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89" w:right="69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HIND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64" w:right="86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IDIK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ALIY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12" w:right="291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Dadan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80" w:right="187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471" w:right="147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2357" w:right="235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dad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nnh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mail.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oms</w:t>
        </w:r>
      </w:hyperlink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gious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urred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standing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true,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ause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going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ior,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impose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loud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rud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true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ior.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matter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madra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madrasahal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rial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madrasah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grounds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Nahdla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ulUlama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uha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learn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madrasah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rough.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Although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iyah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inds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airs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ahlussunnah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moral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theology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ssary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ople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sia.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thods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trying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moral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theology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moral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theology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ulum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ferring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gious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ministry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plus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typ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33" w:right="63" w:firstLine="-113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word: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uham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adiyah,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madrasah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kikat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dikaitkan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pendidikan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3" w:after="0" w:line="276" w:lineRule="exact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</w:p>
    <w:p>
      <w:pPr>
        <w:spacing w:before="0" w:after="0" w:line="276" w:lineRule="exact"/>
        <w:ind w:left="100" w:right="6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</w:p>
    <w:p>
      <w:pPr>
        <w:spacing w:before="0" w:after="0" w:line="276" w:lineRule="exact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mbunuhan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6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70" w:lineRule="exact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24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tokoh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0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dikalisme.</w:t>
      </w:r>
    </w:p>
    <w:p>
      <w:pPr>
        <w:spacing w:before="3" w:after="0" w:line="276" w:lineRule="exact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306.839996pt;margin-top:78.259995pt;width:15.72pt;height:9.720pt;mso-position-horizontal-relative:page;mso-position-vertical-relative:paragraph;z-index:-351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Muji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NumType w:start="86"/>
          <w:pgMar w:header="874" w:footer="900" w:top="1080" w:bottom="1100" w:left="1340" w:right="1320"/>
          <w:headerReference w:type="even" r:id="rId6"/>
          <w:headerReference w:type="odd" r:id="rId7"/>
          <w:footerReference w:type="even" r:id="rId8"/>
          <w:footerReference w:type="odd" r:id="rId9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oleransi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mungk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ntak.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judul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kulaitatif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Munif,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72pt;margin-top:106.023132pt;width:15.72pt;height:9.720pt;mso-position-horizontal-relative:page;mso-position-vertical-relative:paragraph;z-index:-350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luhur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orsi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menimbu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lokal.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dialog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39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rund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uruk,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(ijma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tundukan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8:14).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radikalisme.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lokal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mppuri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mokr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237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tiga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39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rohim,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Usman,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judul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jc w:val="both"/>
        <w:spacing w:after="0"/>
        <w:sectPr>
          <w:pgNumType w:start="89"/>
          <w:pgMar w:footer="900" w:header="874" w:top="1080" w:bottom="1100" w:left="1340" w:right="1320"/>
          <w:footerReference w:type="odd" r:id="rId12"/>
          <w:footerReference w:type="even" r:id="rId13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tauhiid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tauhiid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tauhiid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hmuan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khlak.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kontribu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lobalis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menulis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pondok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menilaisis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tempondok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niun)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pondok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rsis).</w:t>
      </w:r>
    </w:p>
    <w:p>
      <w:pPr>
        <w:spacing w:before="1" w:after="0" w:line="276" w:lineRule="exact"/>
        <w:ind w:left="100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shlu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6" w:lineRule="exact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dzha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dipelopo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turidi,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fiqih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drisAs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</w:p>
    <w:p>
      <w:pPr>
        <w:spacing w:before="0" w:after="0" w:line="273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</w:p>
    <w:p>
      <w:pPr>
        <w:spacing w:before="0" w:after="0" w:line="240" w:lineRule="auto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rtumpu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menjunju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3" w:after="0" w:line="276" w:lineRule="exact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i’tidal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ujudkan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</w:p>
    <w:p>
      <w:pPr>
        <w:spacing w:before="0" w:after="0" w:line="239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ru’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rinsip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konteks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rkhidmat,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rinsip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bdian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masjid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kehidup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44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nfa’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33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Upaya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h:</w:t>
      </w:r>
    </w:p>
    <w:p>
      <w:pPr>
        <w:spacing w:before="1" w:after="0" w:line="276" w:lineRule="exact"/>
        <w:ind w:left="667" w:right="57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n-p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</w:p>
    <w:p>
      <w:pPr>
        <w:spacing w:before="0" w:after="0" w:line="276" w:lineRule="exact"/>
        <w:ind w:left="667" w:right="59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murid</w:t>
      </w:r>
    </w:p>
    <w:p>
      <w:pPr>
        <w:spacing w:before="0" w:after="0" w:line="273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</w:p>
    <w:p>
      <w:pPr>
        <w:spacing w:before="0" w:after="0" w:line="240" w:lineRule="auto"/>
        <w:ind w:left="667" w:right="62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667" w:right="59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667" w:right="59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ikalis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67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hmat.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rsis.</w:t>
      </w:r>
    </w:p>
    <w:p>
      <w:pPr>
        <w:spacing w:before="0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’ala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6" w:after="0" w:line="562" w:lineRule="exact"/>
        <w:ind w:left="1654" w:right="-107"/>
        <w:jc w:val="left"/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>
          <w:rFonts w:ascii="Traditional Arabic" w:hAnsi="Traditional Arabic" w:cs="Traditional Arabic" w:eastAsia="Traditional Arabic"/>
          <w:sz w:val="32"/>
          <w:szCs w:val="32"/>
          <w:spacing w:val="-218"/>
          <w:w w:val="141"/>
          <w:position w:val="13"/>
        </w:rPr>
        <w:t>ك</w:t>
      </w:r>
      <w:r>
        <w:rPr>
          <w:rFonts w:ascii="Traditional Arabic" w:hAnsi="Traditional Arabic" w:cs="Traditional Arabic" w:eastAsia="Traditional Arabic"/>
          <w:sz w:val="32"/>
          <w:szCs w:val="32"/>
          <w:spacing w:val="-37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6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4"/>
          <w:w w:val="100"/>
          <w:position w:val="6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44"/>
          <w:w w:val="50"/>
          <w:position w:val="10"/>
        </w:rPr>
        <w:t>ُّ</w:t>
      </w:r>
      <w:r>
        <w:rPr>
          <w:rFonts w:ascii="Traditional Arabic" w:hAnsi="Traditional Arabic" w:cs="Traditional Arabic" w:eastAsia="Traditional Arabic"/>
          <w:sz w:val="32"/>
          <w:szCs w:val="32"/>
          <w:spacing w:val="-37"/>
          <w:w w:val="27"/>
          <w:position w:val="13"/>
        </w:rPr>
        <w:t>ب</w:t>
      </w:r>
      <w:r>
        <w:rPr>
          <w:rFonts w:ascii="Traditional Arabic" w:hAnsi="Traditional Arabic" w:cs="Traditional Arabic" w:eastAsia="Traditional Arabic"/>
          <w:sz w:val="32"/>
          <w:szCs w:val="32"/>
          <w:spacing w:val="-77"/>
          <w:w w:val="99"/>
          <w:position w:val="13"/>
        </w:rPr>
        <w:t>ر</w:t>
      </w:r>
      <w:r>
        <w:rPr>
          <w:rFonts w:ascii="Traditional Arabic" w:hAnsi="Traditional Arabic" w:cs="Traditional Arabic" w:eastAsia="Traditional Arabic"/>
          <w:sz w:val="32"/>
          <w:szCs w:val="32"/>
          <w:spacing w:val="13"/>
          <w:w w:val="99"/>
          <w:position w:val="1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1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0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29"/>
          <w:w w:val="100"/>
          <w:position w:val="0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44"/>
          <w:w w:val="92"/>
          <w:position w:val="13"/>
        </w:rPr>
        <w:t>ح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3"/>
        </w:rPr>
        <w:t>ر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spacing w:before="6" w:after="0" w:line="562" w:lineRule="exact"/>
        <w:ind w:right="-104"/>
        <w:jc w:val="left"/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/>
        <w:br w:type="column"/>
      </w:r>
      <w:r>
        <w:rPr>
          <w:rFonts w:ascii="Traditional Arabic" w:hAnsi="Traditional Arabic" w:cs="Traditional Arabic" w:eastAsia="Traditional Arabic"/>
          <w:sz w:val="32"/>
          <w:szCs w:val="32"/>
          <w:spacing w:val="-82"/>
          <w:w w:val="99"/>
          <w:position w:val="13"/>
        </w:rPr>
        <w:t>م</w:t>
      </w:r>
      <w:r>
        <w:rPr>
          <w:rFonts w:ascii="Traditional Arabic" w:hAnsi="Traditional Arabic" w:cs="Traditional Arabic" w:eastAsia="Traditional Arabic"/>
          <w:sz w:val="32"/>
          <w:szCs w:val="32"/>
          <w:spacing w:val="18"/>
          <w:w w:val="99"/>
          <w:position w:val="2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104"/>
          <w:position w:val="13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99"/>
          <w:position w:val="13"/>
        </w:rPr>
        <w:t>إ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3"/>
        </w:rPr>
        <w:t>.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78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73"/>
          <w:w w:val="106"/>
          <w:position w:val="13"/>
        </w:rPr>
        <w:t>ي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4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spacing w:before="6" w:after="0" w:line="562" w:lineRule="exact"/>
        <w:ind w:right="-107"/>
        <w:jc w:val="left"/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/>
        <w:br w:type="column"/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40"/>
          <w:position w:val="13"/>
        </w:rPr>
        <w:t>ف</w:t>
      </w:r>
      <w:r>
        <w:rPr>
          <w:rFonts w:ascii="Traditional Arabic" w:hAnsi="Traditional Arabic" w:cs="Traditional Arabic" w:eastAsia="Traditional Arabic"/>
          <w:sz w:val="32"/>
          <w:szCs w:val="32"/>
          <w:spacing w:val="28"/>
          <w:w w:val="40"/>
          <w:position w:val="13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59"/>
          <w:w w:val="99"/>
          <w:position w:val="6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27"/>
          <w:position w:val="13"/>
        </w:rPr>
        <w:t>ت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2"/>
          <w:position w:val="13"/>
        </w:rPr>
        <w:t>م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92"/>
          <w:position w:val="13"/>
        </w:rPr>
        <w:t>ُ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58"/>
          <w:w w:val="100"/>
          <w:position w:val="13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8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64"/>
          <w:w w:val="100"/>
          <w:position w:val="8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37"/>
          <w:position w:val="13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-37"/>
          <w:w w:val="99"/>
          <w:position w:val="13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-71"/>
          <w:w w:val="94"/>
          <w:position w:val="13"/>
        </w:rPr>
        <w:t>ز</w:t>
      </w:r>
      <w:r>
        <w:rPr>
          <w:rFonts w:ascii="Traditional Arabic" w:hAnsi="Traditional Arabic" w:cs="Traditional Arabic" w:eastAsia="Traditional Arabic"/>
          <w:sz w:val="32"/>
          <w:szCs w:val="32"/>
          <w:spacing w:val="6"/>
          <w:w w:val="99"/>
          <w:position w:val="3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61"/>
          <w:w w:val="99"/>
          <w:position w:val="2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2"/>
          <w:position w:val="13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1"/>
          <w:w w:val="32"/>
          <w:position w:val="13"/>
        </w:rPr>
        <w:t>ي</w:t>
      </w:r>
      <w:r>
        <w:rPr>
          <w:rFonts w:ascii="Traditional Arabic" w:hAnsi="Traditional Arabic" w:cs="Traditional Arabic" w:eastAsia="Traditional Arabic"/>
          <w:sz w:val="32"/>
          <w:szCs w:val="32"/>
          <w:spacing w:val="-52"/>
          <w:w w:val="99"/>
          <w:position w:val="8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39"/>
          <w:w w:val="104"/>
          <w:position w:val="13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-78"/>
          <w:w w:val="99"/>
          <w:position w:val="13"/>
        </w:rPr>
        <w:t>و</w:t>
      </w:r>
      <w:r>
        <w:rPr>
          <w:rFonts w:ascii="Traditional Arabic" w:hAnsi="Traditional Arabic" w:cs="Traditional Arabic" w:eastAsia="Traditional Arabic"/>
          <w:sz w:val="32"/>
          <w:szCs w:val="32"/>
          <w:spacing w:val="16"/>
          <w:w w:val="99"/>
          <w:position w:val="1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80"/>
          <w:w w:val="99"/>
          <w:position w:val="13"/>
        </w:rPr>
        <w:t>ة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8"/>
        </w:rPr>
        <w:t>ً</w:t>
      </w:r>
      <w:r>
        <w:rPr>
          <w:rFonts w:ascii="Traditional Arabic" w:hAnsi="Traditional Arabic" w:cs="Traditional Arabic" w:eastAsia="Traditional Arabic"/>
          <w:sz w:val="32"/>
          <w:szCs w:val="32"/>
          <w:spacing w:val="-38"/>
          <w:w w:val="100"/>
          <w:position w:val="8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6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41"/>
          <w:w w:val="100"/>
          <w:position w:val="6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92"/>
          <w:position w:val="13"/>
        </w:rPr>
        <w:t>ح</w:t>
      </w:r>
      <w:r>
        <w:rPr>
          <w:rFonts w:ascii="Traditional Arabic" w:hAnsi="Traditional Arabic" w:cs="Traditional Arabic" w:eastAsia="Traditional Arabic"/>
          <w:sz w:val="32"/>
          <w:szCs w:val="32"/>
          <w:spacing w:val="-30"/>
          <w:w w:val="99"/>
          <w:position w:val="13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-78"/>
          <w:w w:val="99"/>
          <w:position w:val="13"/>
        </w:rPr>
        <w:t>و</w:t>
      </w:r>
      <w:r>
        <w:rPr>
          <w:rFonts w:ascii="Traditional Arabic" w:hAnsi="Traditional Arabic" w:cs="Traditional Arabic" w:eastAsia="Traditional Arabic"/>
          <w:sz w:val="32"/>
          <w:szCs w:val="32"/>
          <w:spacing w:val="16"/>
          <w:w w:val="99"/>
          <w:position w:val="1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89"/>
          <w:w w:val="107"/>
          <w:position w:val="13"/>
        </w:rPr>
        <w:t>ة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7"/>
        </w:rPr>
        <w:t>ً</w:t>
      </w:r>
      <w:r>
        <w:rPr>
          <w:rFonts w:ascii="Traditional Arabic" w:hAnsi="Traditional Arabic" w:cs="Traditional Arabic" w:eastAsia="Traditional Arabic"/>
          <w:sz w:val="32"/>
          <w:szCs w:val="32"/>
          <w:spacing w:val="-50"/>
          <w:w w:val="100"/>
          <w:position w:val="7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2"/>
          <w:w w:val="99"/>
          <w:position w:val="13"/>
        </w:rPr>
        <w:t>م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99"/>
          <w:position w:val="13"/>
        </w:rPr>
        <w:t>أ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68"/>
          <w:w w:val="99"/>
          <w:position w:val="13"/>
        </w:rPr>
        <w:t>س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0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spacing w:before="6" w:after="0" w:line="562" w:lineRule="exact"/>
        <w:ind w:right="-20"/>
        <w:jc w:val="left"/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/>
        <w:br w:type="column"/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43"/>
          <w:position w:val="13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37"/>
          <w:position w:val="13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99"/>
          <w:position w:val="13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34"/>
          <w:w w:val="99"/>
          <w:position w:val="13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-1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5"/>
          <w:w w:val="100"/>
          <w:position w:val="-1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92"/>
          <w:w w:val="56"/>
          <w:position w:val="13"/>
        </w:rPr>
        <w:t>ع</w:t>
      </w:r>
      <w:r>
        <w:rPr>
          <w:rFonts w:ascii="Traditional Arabic" w:hAnsi="Traditional Arabic" w:cs="Traditional Arabic" w:eastAsia="Traditional Arabic"/>
          <w:sz w:val="32"/>
          <w:szCs w:val="32"/>
          <w:spacing w:val="16"/>
          <w:w w:val="99"/>
          <w:position w:val="3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52"/>
          <w:w w:val="99"/>
          <w:position w:val="2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129"/>
          <w:w w:val="109"/>
          <w:position w:val="13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0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12"/>
          <w:w w:val="100"/>
          <w:position w:val="10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77"/>
          <w:w w:val="141"/>
          <w:position w:val="13"/>
        </w:rPr>
        <w:t>ك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6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4"/>
          <w:w w:val="100"/>
          <w:position w:val="6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44"/>
          <w:w w:val="50"/>
          <w:position w:val="10"/>
        </w:rPr>
        <w:t>ُّ</w:t>
      </w:r>
      <w:r>
        <w:rPr>
          <w:rFonts w:ascii="Traditional Arabic" w:hAnsi="Traditional Arabic" w:cs="Traditional Arabic" w:eastAsia="Traditional Arabic"/>
          <w:sz w:val="32"/>
          <w:szCs w:val="32"/>
          <w:spacing w:val="-37"/>
          <w:w w:val="27"/>
          <w:position w:val="13"/>
        </w:rPr>
        <w:t>ب</w:t>
      </w:r>
      <w:r>
        <w:rPr>
          <w:rFonts w:ascii="Traditional Arabic" w:hAnsi="Traditional Arabic" w:cs="Traditional Arabic" w:eastAsia="Traditional Arabic"/>
          <w:sz w:val="32"/>
          <w:szCs w:val="32"/>
          <w:spacing w:val="-77"/>
          <w:w w:val="99"/>
          <w:position w:val="13"/>
        </w:rPr>
        <w:t>ر</w:t>
      </w:r>
      <w:r>
        <w:rPr>
          <w:rFonts w:ascii="Traditional Arabic" w:hAnsi="Traditional Arabic" w:cs="Traditional Arabic" w:eastAsia="Traditional Arabic"/>
          <w:sz w:val="32"/>
          <w:szCs w:val="32"/>
          <w:spacing w:val="13"/>
          <w:w w:val="99"/>
          <w:position w:val="1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6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59"/>
          <w:w w:val="99"/>
          <w:position w:val="1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99"/>
          <w:position w:val="13"/>
        </w:rPr>
        <w:t>ء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111"/>
          <w:position w:val="13"/>
        </w:rPr>
        <w:t>آ</w:t>
      </w:r>
      <w:r>
        <w:rPr>
          <w:rFonts w:ascii="Traditional Arabic" w:hAnsi="Traditional Arabic" w:cs="Traditional Arabic" w:eastAsia="Traditional Arabic"/>
          <w:sz w:val="32"/>
          <w:szCs w:val="32"/>
          <w:spacing w:val="-136"/>
          <w:w w:val="74"/>
          <w:position w:val="13"/>
        </w:rPr>
        <w:t>ش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6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5"/>
          <w:w w:val="100"/>
          <w:position w:val="6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17"/>
          <w:w w:val="150"/>
          <w:position w:val="13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52"/>
          <w:w w:val="99"/>
          <w:position w:val="10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22"/>
          <w:w w:val="37"/>
          <w:position w:val="13"/>
        </w:rPr>
        <w:t>ل</w:t>
      </w:r>
      <w:r>
        <w:rPr>
          <w:rFonts w:ascii="Traditional Arabic" w:hAnsi="Traditional Arabic" w:cs="Traditional Arabic" w:eastAsia="Traditional Arabic"/>
          <w:sz w:val="32"/>
          <w:szCs w:val="32"/>
          <w:spacing w:val="-78"/>
          <w:w w:val="99"/>
          <w:position w:val="13"/>
        </w:rPr>
        <w:t>و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4" w:equalWidth="0">
            <w:col w:w="2500" w:space="140"/>
            <w:col w:w="626" w:space="111"/>
            <w:col w:w="2195" w:space="171"/>
            <w:col w:w="1917"/>
          </w:cols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30" w:after="0" w:line="239" w:lineRule="auto"/>
        <w:ind w:left="667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bbmu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bbmu.”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Hud:118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meskipun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i’tid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3" w:after="0" w:line="276" w:lineRule="exact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tokoh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Kultus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sosok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tuskan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luput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muqall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’shum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aql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hoirul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husnudz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kritik,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fiqh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uda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jati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oknum.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rsung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fiqh.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</w:p>
    <w:p>
      <w:pPr>
        <w:spacing w:before="0" w:after="0" w:line="240" w:lineRule="auto"/>
        <w:ind w:left="100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ikanmu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tahid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tahid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la.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rkara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diridl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</w:p>
    <w:p>
      <w:pPr>
        <w:spacing w:before="3" w:after="0" w:line="276" w:lineRule="exact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lembut.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th’i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koridor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3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kut:</w:t>
      </w:r>
    </w:p>
    <w:p>
      <w:pPr>
        <w:spacing w:before="0" w:after="0" w:line="239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rmusuh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dicontoh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kikat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rijt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ulama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</w:p>
    <w:p>
      <w:pPr>
        <w:spacing w:before="0" w:after="0" w:line="240" w:lineRule="auto"/>
        <w:ind w:left="100" w:right="6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kinan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ulum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muhammad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tauhid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tauhid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ilmu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dikalisme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</w:p>
    <w:p>
      <w:pPr>
        <w:spacing w:before="1" w:after="0" w:line="276" w:lineRule="exact"/>
        <w:ind w:left="100" w:right="6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76" w:lineRule="exact"/>
        <w:ind w:left="667" w:right="64" w:firstLine="-28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kikat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spacing w:before="0" w:after="0" w:line="276" w:lineRule="exact"/>
        <w:ind w:left="667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hluk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76" w:lineRule="exact"/>
        <w:ind w:left="667" w:right="59" w:firstLine="-28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kikat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67" w:right="62" w:firstLine="-28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rdampak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kehid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40" w:lineRule="auto"/>
        <w:ind w:left="667" w:right="62" w:firstLine="-28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kolah/mad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ini.</w:t>
      </w:r>
    </w:p>
    <w:p>
      <w:pPr>
        <w:spacing w:before="3" w:after="0" w:line="276" w:lineRule="exact"/>
        <w:ind w:left="667" w:right="62" w:firstLine="-28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5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kidah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67" w:right="56" w:firstLine="-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ruqi,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ois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Atlas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Buda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,”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smail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ji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Al-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ruqi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67" w:right="59" w:firstLine="-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Amin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ukur,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nggugat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tasa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uf:suf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tanggung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abad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ni,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Kamus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Bahasa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5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leng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api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3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Singkatan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Tt.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67" w:right="59" w:firstLine="-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Musa,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anusia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buda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qur’an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992.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67" w:right="58" w:firstLine="-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uma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199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rgola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dari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Funda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Paramadin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madin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Nusant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ihad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nius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Ij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Nusantara)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Apid.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bib,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hmad.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Konf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antar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Etnik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saan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Pasang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Hubungan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Cin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awa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390" w:lineRule="atLeast"/>
        <w:ind w:left="10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rb,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Nalar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Kri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Kont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mpor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RCi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od.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nif.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ror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mbajak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Islam;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luru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ihad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sat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udra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lompok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Radi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al.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findo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nusi,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biasaan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biasaan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Inspi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KH.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Dahl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Murth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dha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Muth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Falsa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rg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Islam,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idd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t.3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1993.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Nug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oho,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ifin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kk.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Kisah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ustak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niel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ories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gion,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nj.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Ridw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RCi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od.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2004).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nga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Ilmu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asa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uf,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Tuhulel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formasi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uham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adiyah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nisca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spacing w:before="6" w:after="0" w:line="390" w:lineRule="atLeast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hihab,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lwi.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asa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uf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sia,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pok: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man.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msul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kri,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ana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Radi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Konte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jurn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ol.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Sosial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Konte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nj.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iak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Rid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RCi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od.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Radi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sme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Indo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sia,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3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tabs>
          <w:tab w:pos="800" w:val="left"/>
          <w:tab w:pos="2000" w:val="left"/>
          <w:tab w:pos="4240" w:val="left"/>
          <w:tab w:pos="5520" w:val="left"/>
          <w:tab w:pos="6320" w:val="left"/>
          <w:tab w:pos="73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i</w:t>
        <w:tab/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ubara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,</w:t>
        <w:tab/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ad,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logi</w:t>
        <w:tab/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Islam</w:t>
        <w:tab/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Radi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al</w:t>
        <w:tab/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Indo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sia,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arta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:LP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2"/>
          <w:w w:val="100"/>
          <w:i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333333"/>
          <w:spacing w:val="0"/>
          <w:w w:val="100"/>
          <w:i/>
        </w:rPr>
        <w:t>ES.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hyperlink r:id="rId14"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/ww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j.or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3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/p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2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4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pol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3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3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plu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2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left="667" w:right="59"/>
        <w:jc w:val="left"/>
        <w:tabs>
          <w:tab w:pos="5760" w:val="left"/>
          <w:tab w:pos="6300" w:val="left"/>
          <w:tab w:pos="6460" w:val="left"/>
          <w:tab w:pos="6920" w:val="left"/>
          <w:tab w:pos="7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E2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9C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spi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insp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si%E2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</w:t>
        <w:tab/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(22</w:t>
        <w:tab/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</w:t>
        <w:tab/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hyperlink r:id="rId15"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/ww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fm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z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2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2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sm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b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2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2"/>
            <w:w w:val="100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rluk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212121"/>
            <w:spacing w:val="0"/>
            <w:w w:val="100"/>
          </w:rPr>
          <w:t>h</w:t>
          <w:tab/>
          <w:tab/>
        </w:r>
      </w:hyperlink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(22</w:t>
        <w:tab/>
        <w:tab/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mei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Mar w:header="874" w:footer="900" w:top="1080" w:bottom="1100" w:left="1340" w:right="132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aditional Arabic">
    <w:altName w:val="Traditional Arabic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34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30005pt;margin-top:672.503906pt;width:116.936005pt;height:14pt;mso-position-horizontal-relative:page;mso-position-vertical-relative:page;z-index:-34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44003pt;margin-top:672.503906pt;width:116.936005pt;height:14pt;mso-position-horizontal-relative:page;mso-position-vertical-relative:page;z-index:-34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7.619995pt;margin-top:672.503906pt;width:14.000001pt;height:14pt;mso-position-horizontal-relative:page;mso-position-vertical-relative:page;z-index:-34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87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3.679993pt;width:15.72pt;height:9.720pt;mso-position-horizontal-relative:page;mso-position-vertical-relative:page;z-index:-345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44003pt;margin-top:672.503906pt;width:116.936005pt;height:14pt;mso-position-horizontal-relative:page;mso-position-vertical-relative:page;z-index:-34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6.619995pt;margin-top:672.503906pt;width:16.000001pt;height:14pt;mso-position-horizontal-relative:page;mso-position-vertical-relative:page;z-index:-343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839996pt;margin-top:673.679993pt;width:15.72pt;height:9.720pt;mso-position-horizontal-relative:page;mso-position-vertical-relative:page;z-index:-342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34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30005pt;margin-top:672.503906pt;width:116.936005pt;height:14pt;mso-position-horizontal-relative:page;mso-position-vertical-relative:page;z-index:-34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75.040643pt;height:13.04pt;mso-position-horizontal-relative:page;mso-position-vertical-relative:page;z-index:-351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adan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q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309998pt;margin-top:42.676422pt;width:148.79pt;height:13.04pt;mso-position-horizontal-relative:page;mso-position-vertical-relative:page;z-index:-350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dah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kh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ak...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dannh@gmail.coms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yperlink" Target="http://www.gitj.org/peran-politis-agama-dalam-negara-plural-" TargetMode="External"/><Relationship Id="rId15" Type="http://schemas.openxmlformats.org/officeDocument/2006/relationships/hyperlink" Target="http://www.alifmagz.com/fanatisme-beragama-perlukah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2019-07-03T09:49:31Z</dcterms:created>
  <dcterms:modified xsi:type="dcterms:W3CDTF">2019-07-03T09:49:31Z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