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5C" w:rsidRPr="006374D9" w:rsidRDefault="0002005C" w:rsidP="00CE7C79">
      <w:pPr>
        <w:jc w:val="center"/>
        <w:rPr>
          <w:rFonts w:asciiTheme="majorBidi" w:hAnsiTheme="majorBidi" w:cstheme="majorBidi"/>
          <w:b/>
          <w:bCs/>
          <w:sz w:val="24"/>
          <w:szCs w:val="24"/>
        </w:rPr>
      </w:pPr>
      <w:bookmarkStart w:id="0" w:name="_GoBack"/>
      <w:r>
        <w:rPr>
          <w:rFonts w:asciiTheme="majorBidi" w:hAnsiTheme="majorBidi" w:cstheme="majorBidi"/>
          <w:b/>
          <w:bCs/>
          <w:sz w:val="24"/>
          <w:szCs w:val="24"/>
        </w:rPr>
        <w:t>Mulimedia I</w:t>
      </w:r>
      <w:r w:rsidR="00ED07E6">
        <w:rPr>
          <w:rFonts w:asciiTheme="majorBidi" w:hAnsiTheme="majorBidi" w:cstheme="majorBidi"/>
          <w:b/>
          <w:bCs/>
          <w:sz w:val="24"/>
          <w:szCs w:val="24"/>
        </w:rPr>
        <w:t>nteraktif Bagi Siswa Berkebutuhan Khusus</w:t>
      </w:r>
    </w:p>
    <w:bookmarkEnd w:id="0"/>
    <w:p w:rsidR="00CE7C79" w:rsidRDefault="00CE7C79" w:rsidP="00CE7C79">
      <w:pPr>
        <w:spacing w:after="0" w:line="360" w:lineRule="auto"/>
        <w:jc w:val="both"/>
        <w:rPr>
          <w:rFonts w:ascii="Times New Roman" w:hAnsi="Times New Roman" w:cs="Times New Roman"/>
          <w:sz w:val="24"/>
        </w:rPr>
      </w:pPr>
    </w:p>
    <w:p w:rsidR="00CE7C79" w:rsidRDefault="00AC35D6" w:rsidP="00AC35D6">
      <w:pPr>
        <w:spacing w:after="0" w:line="240" w:lineRule="auto"/>
        <w:jc w:val="center"/>
        <w:rPr>
          <w:rFonts w:ascii="Times New Roman" w:hAnsi="Times New Roman" w:cs="Times New Roman"/>
          <w:b/>
          <w:bCs/>
          <w:sz w:val="24"/>
          <w:vertAlign w:val="superscript"/>
        </w:rPr>
      </w:pPr>
      <w:r w:rsidRPr="00AC35D6">
        <w:rPr>
          <w:rFonts w:ascii="Times New Roman" w:hAnsi="Times New Roman" w:cs="Times New Roman"/>
          <w:b/>
          <w:bCs/>
          <w:sz w:val="24"/>
        </w:rPr>
        <w:t>Mukhammad Luqman Hakim</w:t>
      </w:r>
      <w:r w:rsidRPr="00AC35D6">
        <w:rPr>
          <w:rFonts w:ascii="Times New Roman" w:hAnsi="Times New Roman" w:cs="Times New Roman"/>
          <w:b/>
          <w:bCs/>
          <w:sz w:val="24"/>
          <w:vertAlign w:val="superscript"/>
        </w:rPr>
        <w:t>1</w:t>
      </w:r>
    </w:p>
    <w:p w:rsidR="00AC35D6" w:rsidRPr="00AC35D6" w:rsidRDefault="00AC35D6" w:rsidP="00AC35D6">
      <w:pPr>
        <w:spacing w:after="0" w:line="240" w:lineRule="auto"/>
        <w:jc w:val="center"/>
        <w:rPr>
          <w:rFonts w:ascii="Times New Roman" w:hAnsi="Times New Roman" w:cs="Times New Roman"/>
          <w:i/>
          <w:iCs/>
          <w:sz w:val="24"/>
        </w:rPr>
      </w:pPr>
      <w:r w:rsidRPr="00AC35D6">
        <w:rPr>
          <w:rFonts w:ascii="Times New Roman" w:hAnsi="Times New Roman" w:cs="Times New Roman"/>
          <w:i/>
          <w:iCs/>
          <w:sz w:val="24"/>
          <w:vertAlign w:val="superscript"/>
        </w:rPr>
        <w:t>1</w:t>
      </w:r>
      <w:r w:rsidRPr="00AC35D6">
        <w:rPr>
          <w:rFonts w:ascii="Times New Roman" w:hAnsi="Times New Roman" w:cs="Times New Roman"/>
          <w:i/>
          <w:iCs/>
          <w:sz w:val="24"/>
        </w:rPr>
        <w:t>Fakultas Tarbiyah</w:t>
      </w:r>
      <w:r w:rsidRPr="00AC35D6">
        <w:rPr>
          <w:rFonts w:ascii="Times New Roman" w:hAnsi="Times New Roman" w:cs="Times New Roman"/>
          <w:b/>
          <w:bCs/>
          <w:i/>
          <w:iCs/>
          <w:sz w:val="24"/>
        </w:rPr>
        <w:t xml:space="preserve">, </w:t>
      </w:r>
      <w:r w:rsidRPr="00AC35D6">
        <w:rPr>
          <w:rFonts w:ascii="Times New Roman" w:hAnsi="Times New Roman" w:cs="Times New Roman"/>
          <w:i/>
          <w:iCs/>
          <w:sz w:val="24"/>
        </w:rPr>
        <w:t>Institut Agama Islam Negeri Kediri</w:t>
      </w:r>
    </w:p>
    <w:p w:rsidR="00CE7C79" w:rsidRDefault="00A70A09" w:rsidP="00AC35D6">
      <w:pPr>
        <w:spacing w:after="0" w:line="240" w:lineRule="auto"/>
        <w:jc w:val="center"/>
        <w:rPr>
          <w:rStyle w:val="Hyperlink"/>
          <w:rFonts w:ascii="Times New Roman" w:hAnsi="Times New Roman" w:cs="Times New Roman"/>
          <w:sz w:val="24"/>
        </w:rPr>
      </w:pPr>
      <w:hyperlink r:id="rId8" w:history="1">
        <w:r w:rsidR="00CE7C79" w:rsidRPr="005A0DC2">
          <w:rPr>
            <w:rStyle w:val="Hyperlink"/>
            <w:rFonts w:ascii="Times New Roman" w:hAnsi="Times New Roman" w:cs="Times New Roman"/>
            <w:sz w:val="24"/>
          </w:rPr>
          <w:t>mukh.luqman@iainkediri.ac.id</w:t>
        </w:r>
      </w:hyperlink>
    </w:p>
    <w:p w:rsidR="00AC35D6" w:rsidRDefault="00AC35D6" w:rsidP="00CE7C79">
      <w:pPr>
        <w:spacing w:after="0" w:line="360" w:lineRule="auto"/>
        <w:jc w:val="center"/>
        <w:rPr>
          <w:rFonts w:ascii="Times New Roman" w:hAnsi="Times New Roman" w:cs="Times New Roman"/>
          <w:sz w:val="24"/>
        </w:rPr>
      </w:pPr>
    </w:p>
    <w:p w:rsidR="00CE7C79" w:rsidRPr="00ED07E6" w:rsidRDefault="00ED07E6" w:rsidP="00CE7C79">
      <w:pPr>
        <w:spacing w:after="0" w:line="360" w:lineRule="auto"/>
        <w:jc w:val="both"/>
        <w:rPr>
          <w:rFonts w:ascii="Times New Roman" w:hAnsi="Times New Roman" w:cs="Times New Roman"/>
          <w:b/>
          <w:bCs/>
          <w:sz w:val="24"/>
        </w:rPr>
      </w:pPr>
      <w:r w:rsidRPr="00ED07E6">
        <w:rPr>
          <w:rFonts w:ascii="Times New Roman" w:hAnsi="Times New Roman" w:cs="Times New Roman"/>
          <w:b/>
          <w:bCs/>
          <w:sz w:val="24"/>
        </w:rPr>
        <w:t>ABSTRACT</w:t>
      </w:r>
    </w:p>
    <w:p w:rsidR="00ED07E6" w:rsidRDefault="00AC35D6" w:rsidP="00C92385">
      <w:pPr>
        <w:spacing w:after="0" w:line="240" w:lineRule="auto"/>
        <w:jc w:val="both"/>
        <w:rPr>
          <w:rFonts w:ascii="Times New Roman" w:hAnsi="Times New Roman" w:cs="Times New Roman"/>
          <w:szCs w:val="20"/>
        </w:rPr>
      </w:pPr>
      <w:r w:rsidRPr="00AC35D6">
        <w:rPr>
          <w:rFonts w:ascii="Times New Roman" w:hAnsi="Times New Roman" w:cs="Times New Roman"/>
          <w:szCs w:val="20"/>
        </w:rPr>
        <w:t>The aim of this research is to apply intera</w:t>
      </w:r>
      <w:r>
        <w:rPr>
          <w:rFonts w:ascii="Times New Roman" w:hAnsi="Times New Roman" w:cs="Times New Roman"/>
          <w:szCs w:val="20"/>
        </w:rPr>
        <w:t xml:space="preserve">ctive multimedia to </w:t>
      </w:r>
      <w:r w:rsidRPr="00AC35D6">
        <w:rPr>
          <w:rFonts w:ascii="Times New Roman" w:hAnsi="Times New Roman" w:cs="Times New Roman"/>
          <w:szCs w:val="20"/>
        </w:rPr>
        <w:t>students</w:t>
      </w:r>
      <w:r>
        <w:rPr>
          <w:rFonts w:ascii="Times New Roman" w:hAnsi="Times New Roman" w:cs="Times New Roman"/>
          <w:szCs w:val="20"/>
        </w:rPr>
        <w:t xml:space="preserve"> special needs</w:t>
      </w:r>
      <w:r w:rsidRPr="00AC35D6">
        <w:rPr>
          <w:rFonts w:ascii="Times New Roman" w:hAnsi="Times New Roman" w:cs="Times New Roman"/>
          <w:szCs w:val="20"/>
        </w:rPr>
        <w:t>. The use of interactive multimedia in the learning of Islamic Religious Education to provide different learning experiences for students special needs. The material included in interactive multimedia is</w:t>
      </w:r>
      <w:r>
        <w:rPr>
          <w:rFonts w:ascii="Times New Roman" w:hAnsi="Times New Roman" w:cs="Times New Roman"/>
          <w:szCs w:val="20"/>
        </w:rPr>
        <w:t xml:space="preserve"> “</w:t>
      </w:r>
      <w:r w:rsidR="00C92385">
        <w:rPr>
          <w:rFonts w:ascii="Times New Roman" w:hAnsi="Times New Roman" w:cs="Times New Roman"/>
          <w:szCs w:val="20"/>
        </w:rPr>
        <w:t>Mengenal Malaikat ALLAH SWT</w:t>
      </w:r>
      <w:r>
        <w:rPr>
          <w:rFonts w:ascii="Times New Roman" w:hAnsi="Times New Roman" w:cs="Times New Roman"/>
          <w:szCs w:val="20"/>
        </w:rPr>
        <w:t>”</w:t>
      </w:r>
      <w:r w:rsidRPr="00AC35D6">
        <w:rPr>
          <w:rFonts w:ascii="Times New Roman" w:hAnsi="Times New Roman" w:cs="Times New Roman"/>
          <w:szCs w:val="20"/>
        </w:rPr>
        <w:t>. This research method uses a qualitative descriptive approach. This approach is intended to record the use of media in the learning of Islamic Religious Education at SLB Nurul Ikhsan Ngadiluwih which is conducted on 10 students, Islamic subject teachers and Principals who are the subjects. Indicators of the use of instructional media include planning, implementing and evaluating learning. As a qualitative descriptive study, the data collection method was carried out using interviews and observations. From this study found several things namely students are more motivated in learning, this is because the appearance of an interesting media and is equipped with an animation about the explanation of the material; students can learn anywhere and anytime because learning media is portable; the teacher gets ease in delivering subject matter.</w:t>
      </w:r>
    </w:p>
    <w:p w:rsidR="00AC35D6" w:rsidRPr="00AC35D6" w:rsidRDefault="00AC35D6" w:rsidP="00AC35D6">
      <w:pPr>
        <w:spacing w:after="0" w:line="240" w:lineRule="auto"/>
        <w:jc w:val="both"/>
        <w:rPr>
          <w:rFonts w:ascii="Times New Roman" w:hAnsi="Times New Roman" w:cs="Times New Roman"/>
          <w:szCs w:val="20"/>
        </w:rPr>
      </w:pPr>
      <w:r w:rsidRPr="00FE6DF0">
        <w:rPr>
          <w:rFonts w:ascii="Times New Roman" w:hAnsi="Times New Roman" w:cs="Times New Roman"/>
          <w:b/>
          <w:bCs/>
          <w:szCs w:val="20"/>
        </w:rPr>
        <w:t>Keyword</w:t>
      </w:r>
      <w:r>
        <w:rPr>
          <w:rFonts w:ascii="Times New Roman" w:hAnsi="Times New Roman" w:cs="Times New Roman"/>
          <w:szCs w:val="20"/>
        </w:rPr>
        <w:t>: I</w:t>
      </w:r>
      <w:r w:rsidRPr="00AC35D6">
        <w:rPr>
          <w:rFonts w:ascii="Times New Roman" w:hAnsi="Times New Roman" w:cs="Times New Roman"/>
          <w:szCs w:val="20"/>
        </w:rPr>
        <w:t>ntera</w:t>
      </w:r>
      <w:r>
        <w:rPr>
          <w:rFonts w:ascii="Times New Roman" w:hAnsi="Times New Roman" w:cs="Times New Roman"/>
          <w:szCs w:val="20"/>
        </w:rPr>
        <w:t xml:space="preserve">ctive multimedia, </w:t>
      </w:r>
      <w:r w:rsidRPr="00AC35D6">
        <w:rPr>
          <w:rFonts w:ascii="Times New Roman" w:hAnsi="Times New Roman" w:cs="Times New Roman"/>
          <w:szCs w:val="20"/>
        </w:rPr>
        <w:t>students</w:t>
      </w:r>
      <w:r>
        <w:rPr>
          <w:rFonts w:ascii="Times New Roman" w:hAnsi="Times New Roman" w:cs="Times New Roman"/>
          <w:szCs w:val="20"/>
        </w:rPr>
        <w:t xml:space="preserve"> special needs, mentally disabled.</w:t>
      </w:r>
    </w:p>
    <w:p w:rsidR="00AC35D6" w:rsidRDefault="00AC35D6" w:rsidP="00ED07E6">
      <w:pPr>
        <w:spacing w:after="0" w:line="240" w:lineRule="auto"/>
        <w:jc w:val="both"/>
        <w:rPr>
          <w:rFonts w:ascii="Times New Roman" w:hAnsi="Times New Roman" w:cs="Times New Roman"/>
          <w:b/>
          <w:bCs/>
          <w:sz w:val="24"/>
        </w:rPr>
      </w:pPr>
    </w:p>
    <w:p w:rsidR="00ED07E6" w:rsidRDefault="00ED07E6" w:rsidP="00ED07E6">
      <w:pPr>
        <w:spacing w:after="0" w:line="240" w:lineRule="auto"/>
        <w:jc w:val="both"/>
        <w:rPr>
          <w:rFonts w:ascii="Times New Roman" w:hAnsi="Times New Roman" w:cs="Times New Roman"/>
          <w:b/>
          <w:bCs/>
          <w:sz w:val="24"/>
        </w:rPr>
      </w:pPr>
    </w:p>
    <w:p w:rsidR="00CE7C79" w:rsidRPr="00ED07E6" w:rsidRDefault="00ED07E6" w:rsidP="00ED07E6">
      <w:pPr>
        <w:spacing w:after="0" w:line="240" w:lineRule="auto"/>
        <w:jc w:val="both"/>
        <w:rPr>
          <w:rFonts w:ascii="Times New Roman" w:hAnsi="Times New Roman" w:cs="Times New Roman"/>
          <w:b/>
          <w:bCs/>
          <w:sz w:val="24"/>
        </w:rPr>
      </w:pPr>
      <w:r>
        <w:rPr>
          <w:rFonts w:ascii="Times New Roman" w:hAnsi="Times New Roman" w:cs="Times New Roman"/>
          <w:b/>
          <w:bCs/>
          <w:sz w:val="24"/>
        </w:rPr>
        <w:t>ABSTRAK</w:t>
      </w:r>
    </w:p>
    <w:p w:rsidR="00ED07E6" w:rsidRDefault="001B57C5" w:rsidP="00C92385">
      <w:pPr>
        <w:spacing w:after="0" w:line="240" w:lineRule="auto"/>
        <w:jc w:val="both"/>
        <w:rPr>
          <w:rFonts w:ascii="Times New Roman" w:eastAsia="Malgun Gothic" w:hAnsi="Times New Roman" w:cs="Times New Roman"/>
          <w:noProof/>
          <w:sz w:val="24"/>
          <w:szCs w:val="24"/>
          <w:lang w:eastAsia="id-ID"/>
        </w:rPr>
      </w:pPr>
      <w:r w:rsidRPr="006621E8">
        <w:rPr>
          <w:rFonts w:ascii="Times New Roman" w:hAnsi="Times New Roman" w:cs="Times New Roman"/>
          <w:szCs w:val="20"/>
        </w:rPr>
        <w:t xml:space="preserve">Tujuan dari penelitian ini adalah untuk menerapkan multimedia interaktif </w:t>
      </w:r>
      <w:r w:rsidR="000464A0" w:rsidRPr="006621E8">
        <w:rPr>
          <w:rFonts w:ascii="Times New Roman" w:hAnsi="Times New Roman" w:cs="Times New Roman"/>
          <w:szCs w:val="20"/>
        </w:rPr>
        <w:t xml:space="preserve">kepada siswa </w:t>
      </w:r>
      <w:r w:rsidR="00AC35D6">
        <w:rPr>
          <w:rFonts w:ascii="Times New Roman" w:hAnsi="Times New Roman" w:cs="Times New Roman"/>
          <w:szCs w:val="20"/>
        </w:rPr>
        <w:t>berkebuthan khusus</w:t>
      </w:r>
      <w:r w:rsidR="000464A0" w:rsidRPr="006621E8">
        <w:rPr>
          <w:rFonts w:ascii="Times New Roman" w:hAnsi="Times New Roman" w:cs="Times New Roman"/>
          <w:szCs w:val="20"/>
        </w:rPr>
        <w:t xml:space="preserve">. Penggunaan multimedia interaktif dalam pembelajaran Pendidiakan Agama Islam untuk memberikan pengalaman belajar berbeda kepada siswa luar biasa. Materi yang dimasukkan dalam multimedia interaktif adalah materi </w:t>
      </w:r>
      <w:r w:rsidR="00C92385" w:rsidRPr="00C92385">
        <w:rPr>
          <w:rFonts w:ascii="Times New Roman" w:hAnsi="Times New Roman" w:cs="Times New Roman"/>
          <w:szCs w:val="20"/>
        </w:rPr>
        <w:t>Mengenal Malaikat ALLAH SWT</w:t>
      </w:r>
      <w:r w:rsidR="00277E75" w:rsidRPr="006621E8">
        <w:rPr>
          <w:rFonts w:ascii="Times New Roman" w:hAnsi="Times New Roman" w:cs="Times New Roman"/>
          <w:szCs w:val="20"/>
        </w:rPr>
        <w:t xml:space="preserve">. </w:t>
      </w:r>
      <w:r w:rsidR="006621E8" w:rsidRPr="006621E8">
        <w:rPr>
          <w:rFonts w:ascii="Times New Roman" w:hAnsi="Times New Roman" w:cs="Times New Roman"/>
          <w:szCs w:val="20"/>
        </w:rPr>
        <w:t xml:space="preserve">Metode penelitian ini menggunakan pendekatan deskriptif kualitatif. </w:t>
      </w:r>
      <w:r w:rsidR="00ED07E6" w:rsidRPr="00ED07E6">
        <w:rPr>
          <w:rFonts w:ascii="Times New Roman" w:hAnsi="Times New Roman" w:cs="Times New Roman"/>
          <w:szCs w:val="20"/>
        </w:rPr>
        <w:t>Pendekata</w:t>
      </w:r>
      <w:r w:rsidR="00ED07E6">
        <w:rPr>
          <w:rFonts w:ascii="Times New Roman" w:hAnsi="Times New Roman" w:cs="Times New Roman"/>
          <w:szCs w:val="20"/>
        </w:rPr>
        <w:t>n ini dimaksudkan untuk merekam p</w:t>
      </w:r>
      <w:r w:rsidR="00ED07E6" w:rsidRPr="00ED07E6">
        <w:rPr>
          <w:rFonts w:ascii="Times New Roman" w:hAnsi="Times New Roman" w:cs="Times New Roman"/>
          <w:szCs w:val="20"/>
        </w:rPr>
        <w:t>emanfaatan media dalam pembelajaran Pendidikan Agama Islam di SLB Nurul Ikhsan Ngadiluwih yang dilakukan kepada 10 siswa, guru mata pelajaran Pendidikan Agama Islam dan Kepala Sekolah yang menjadi subyeknya.</w:t>
      </w:r>
      <w:r w:rsidR="00ED07E6">
        <w:rPr>
          <w:rFonts w:ascii="Times New Roman" w:hAnsi="Times New Roman" w:cs="Times New Roman"/>
          <w:szCs w:val="20"/>
        </w:rPr>
        <w:t xml:space="preserve"> </w:t>
      </w:r>
      <w:r w:rsidR="00ED07E6" w:rsidRPr="00ED07E6">
        <w:rPr>
          <w:rFonts w:ascii="Times New Roman" w:hAnsi="Times New Roman" w:cs="Times New Roman"/>
          <w:szCs w:val="20"/>
        </w:rPr>
        <w:t>Indikator pemanfaatan media pembelajaran meliputi perencanaan, pelaksanaan dan penilaian pembelajaran. Sebagai penelitian deskriptif kualitatif, metode pengumpulan data dilakukan dengan menggunakan, wawancara dan observasi.</w:t>
      </w:r>
      <w:r w:rsidR="00ED07E6">
        <w:rPr>
          <w:rFonts w:ascii="Times New Roman" w:hAnsi="Times New Roman" w:cs="Times New Roman"/>
          <w:szCs w:val="20"/>
        </w:rPr>
        <w:t xml:space="preserve"> Dari penelitian ini ditemukan beberapa hal yaitu </w:t>
      </w:r>
      <w:r w:rsidR="00ED07E6" w:rsidRPr="00ED07E6">
        <w:rPr>
          <w:rFonts w:ascii="Times New Roman" w:eastAsia="Malgun Gothic" w:hAnsi="Times New Roman" w:cs="Times New Roman"/>
          <w:noProof/>
          <w:sz w:val="24"/>
          <w:szCs w:val="24"/>
          <w:lang w:eastAsia="id-ID"/>
        </w:rPr>
        <w:t>Siswa lebih termotivasi dalam beajar, hal ini dikarenakan tampilan media yang menarik dan dilengkapi dengan animasi tent</w:t>
      </w:r>
      <w:r w:rsidR="00ED07E6">
        <w:rPr>
          <w:rFonts w:ascii="Times New Roman" w:eastAsia="Malgun Gothic" w:hAnsi="Times New Roman" w:cs="Times New Roman"/>
          <w:noProof/>
          <w:sz w:val="24"/>
          <w:szCs w:val="24"/>
          <w:lang w:eastAsia="id-ID"/>
        </w:rPr>
        <w:t>ang penjelasan materi; siswa bisa belajar dimana saja dan kapan saja karena media pembelajaran bersifat portable; guru mendapatkan kemudahan dalam penyampaian materi pelajaran.</w:t>
      </w:r>
    </w:p>
    <w:p w:rsidR="00ED07E6" w:rsidRDefault="00ED07E6" w:rsidP="00ED07E6">
      <w:pPr>
        <w:spacing w:after="0" w:line="240" w:lineRule="auto"/>
        <w:jc w:val="both"/>
        <w:rPr>
          <w:rFonts w:ascii="Times New Roman" w:eastAsia="Malgun Gothic" w:hAnsi="Times New Roman" w:cs="Times New Roman"/>
          <w:noProof/>
          <w:sz w:val="24"/>
          <w:szCs w:val="24"/>
          <w:lang w:eastAsia="id-ID"/>
        </w:rPr>
      </w:pPr>
      <w:r w:rsidRPr="00ED07E6">
        <w:rPr>
          <w:rFonts w:ascii="Times New Roman" w:eastAsia="Malgun Gothic" w:hAnsi="Times New Roman" w:cs="Times New Roman"/>
          <w:b/>
          <w:bCs/>
          <w:noProof/>
          <w:sz w:val="24"/>
          <w:szCs w:val="24"/>
          <w:lang w:eastAsia="id-ID"/>
        </w:rPr>
        <w:t>Kata kunci</w:t>
      </w:r>
      <w:r>
        <w:rPr>
          <w:rFonts w:ascii="Times New Roman" w:eastAsia="Malgun Gothic" w:hAnsi="Times New Roman" w:cs="Times New Roman"/>
          <w:noProof/>
          <w:sz w:val="24"/>
          <w:szCs w:val="24"/>
          <w:lang w:eastAsia="id-ID"/>
        </w:rPr>
        <w:t>: Multime</w:t>
      </w:r>
      <w:r w:rsidR="00AC35D6">
        <w:rPr>
          <w:rFonts w:ascii="Times New Roman" w:eastAsia="Malgun Gothic" w:hAnsi="Times New Roman" w:cs="Times New Roman"/>
          <w:noProof/>
          <w:sz w:val="24"/>
          <w:szCs w:val="24"/>
          <w:lang w:eastAsia="id-ID"/>
        </w:rPr>
        <w:t>dia interaktif, siswa berkebutuhan khusus</w:t>
      </w:r>
      <w:r>
        <w:rPr>
          <w:rFonts w:ascii="Times New Roman" w:eastAsia="Malgun Gothic" w:hAnsi="Times New Roman" w:cs="Times New Roman"/>
          <w:noProof/>
          <w:sz w:val="24"/>
          <w:szCs w:val="24"/>
          <w:lang w:eastAsia="id-ID"/>
        </w:rPr>
        <w:t>, tunagrahita.</w:t>
      </w:r>
    </w:p>
    <w:p w:rsidR="00ED07E6" w:rsidRPr="006621E8" w:rsidRDefault="00ED07E6" w:rsidP="00ED07E6">
      <w:pPr>
        <w:spacing w:after="0" w:line="240" w:lineRule="auto"/>
        <w:jc w:val="both"/>
        <w:rPr>
          <w:rFonts w:ascii="Times New Roman" w:hAnsi="Times New Roman" w:cs="Times New Roman"/>
          <w:szCs w:val="20"/>
        </w:rPr>
      </w:pPr>
    </w:p>
    <w:p w:rsidR="001B57C5" w:rsidRDefault="001B57C5" w:rsidP="00CE7C79">
      <w:pPr>
        <w:spacing w:after="0" w:line="360" w:lineRule="auto"/>
        <w:jc w:val="both"/>
        <w:rPr>
          <w:rFonts w:ascii="Times New Roman" w:hAnsi="Times New Roman" w:cs="Times New Roman"/>
          <w:sz w:val="24"/>
        </w:rPr>
      </w:pPr>
    </w:p>
    <w:p w:rsidR="00CE7C79" w:rsidRDefault="00CE7C79" w:rsidP="00CE7C79">
      <w:pPr>
        <w:spacing w:after="0" w:line="360" w:lineRule="auto"/>
        <w:jc w:val="both"/>
        <w:rPr>
          <w:rFonts w:ascii="Times New Roman" w:hAnsi="Times New Roman" w:cs="Times New Roman"/>
          <w:b/>
          <w:bCs/>
          <w:sz w:val="24"/>
        </w:rPr>
      </w:pPr>
      <w:r w:rsidRPr="00CE7C79">
        <w:rPr>
          <w:rFonts w:ascii="Times New Roman" w:hAnsi="Times New Roman" w:cs="Times New Roman"/>
          <w:b/>
          <w:bCs/>
          <w:sz w:val="24"/>
        </w:rPr>
        <w:t>PENDAHULUAN</w:t>
      </w:r>
    </w:p>
    <w:p w:rsidR="00AA4CEB" w:rsidRDefault="00CE7C79" w:rsidP="00A770D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Sekolah luar biasa atau yang akrab disebut dengan SLB ialah sekolah yang melaksanakan proses pembelajaran khusus untuk para siswa yang memiliki kondisi berbeda dengan siswa pada umumnya. Kondisi yang berbeda inilah yang mengharuskan ada penanganan berbeda dalam proses pembelajaran. </w:t>
      </w:r>
      <w:r w:rsidR="00AA4CEB" w:rsidRPr="00AA4CEB">
        <w:rPr>
          <w:rFonts w:ascii="Times New Roman" w:hAnsi="Times New Roman" w:cs="Times New Roman"/>
          <w:sz w:val="24"/>
        </w:rPr>
        <w:t>Dalam UDD 1945 pasal 31 ayat 1 ditegaskan, bahwa tiap-tiap warga</w:t>
      </w:r>
      <w:r w:rsidR="00AA4CEB">
        <w:rPr>
          <w:rFonts w:ascii="Times New Roman" w:hAnsi="Times New Roman" w:cs="Times New Roman"/>
          <w:sz w:val="24"/>
        </w:rPr>
        <w:t xml:space="preserve"> </w:t>
      </w:r>
      <w:r w:rsidR="00AA4CEB" w:rsidRPr="00AA4CEB">
        <w:rPr>
          <w:rFonts w:ascii="Times New Roman" w:hAnsi="Times New Roman" w:cs="Times New Roman"/>
          <w:sz w:val="24"/>
        </w:rPr>
        <w:t>negara berhak mendapat pendidikan</w:t>
      </w:r>
      <w:r w:rsidR="00AA4CEB">
        <w:rPr>
          <w:rFonts w:ascii="Times New Roman" w:hAnsi="Times New Roman" w:cs="Times New Roman"/>
          <w:sz w:val="24"/>
        </w:rPr>
        <w:t>. Menurut</w:t>
      </w:r>
      <w:r w:rsidR="00B0051B">
        <w:rPr>
          <w:rFonts w:ascii="Times New Roman" w:hAnsi="Times New Roman" w:cs="Times New Roman"/>
          <w:sz w:val="24"/>
        </w:rPr>
        <w:t xml:space="preserve"> Yustiani</w:t>
      </w:r>
      <w:r w:rsidR="00AA4CEB">
        <w:rPr>
          <w:rFonts w:ascii="Times New Roman" w:hAnsi="Times New Roman" w:cs="Times New Roman"/>
          <w:sz w:val="24"/>
        </w:rPr>
        <w:t xml:space="preserve"> </w:t>
      </w:r>
      <w:r w:rsidR="00B0051B">
        <w:rPr>
          <w:rFonts w:ascii="Times New Roman" w:hAnsi="Times New Roman" w:cs="Times New Roman"/>
          <w:sz w:val="24"/>
        </w:rPr>
        <w:fldChar w:fldCharType="begin"/>
      </w:r>
      <w:r w:rsidR="000335FD">
        <w:rPr>
          <w:rFonts w:ascii="Times New Roman" w:hAnsi="Times New Roman" w:cs="Times New Roman"/>
          <w:sz w:val="24"/>
        </w:rPr>
        <w:instrText xml:space="preserve"> ADDIN ZOTERO_ITEM CSL_CITATION {"citationID":"lrO6GiDw","properties":{"formattedCitation":"(S, 2009)","plainCitation":"(S, 2009)","dontUpdate":true,"noteIndex":0},"citationItems":[{"id":33,"uris":["http://zotero.org/users/5881039/items/XNK6TQSE"],"uri":["http://zotero.org/users/5881039/items/XNK6TQSE"],"itemData":{"id":33,"type":"article-journal","title":"Pendidikan Agama Pada Sekolah Luar Biasa (Studi Kasus SDLB Dharma Asih Kota Pontianak, Kalimantan Barat)","container-title":"Analisa: Journal of Social Science and Religion","page":"257-270","volume":"16","issue":"2","source":"blasemarang.kemenag.go.id","abstract":"Islamic religious education has been implemented in a special school.But until now there are constraints that hinder implementation of suspectedIslamic religious education in exceptional schools. Obstacles include theMinistry of Religious Affairs had prepared a special religious teachers whoare ready to teach in exceptional schools. Ministry of Religious Affairs has notprovided guide books for religious education exceptional schools. This researchwas carried out in SDLB Dharma Asih in Pontianak, using a qualitativeapproach. Data collection techniques used includes interviewing techniques,observation, and documents. SDLB Dharma Asih in Pontianak basicallyhas to do three main activities of the implementation of religious educationcurriculum, which is making the program, learning implementation, andevaluation. In the process of learning at this school there are several factorssupporting and threatening. Supporting factors include teachers, principals,foundations, government agencies and the community. While the factors thatstill need to be developed to facilitate the learning process is a means amongothers of special books for religion in SDLB.Keywords: Implementation, KTSP, Islamic religious education","DOI":"10.18784/analisa.v16i2.53","ISSN":"2621-7120","language":"en-US","author":[{"family":"S","given":"Yustiani"}],"issued":{"date-parts":[["2009",12,24]]}}}],"schema":"https://github.com/citation-style-language/schema/raw/master/csl-citation.json"} </w:instrText>
      </w:r>
      <w:r w:rsidR="00B0051B">
        <w:rPr>
          <w:rFonts w:ascii="Times New Roman" w:hAnsi="Times New Roman" w:cs="Times New Roman"/>
          <w:sz w:val="24"/>
        </w:rPr>
        <w:fldChar w:fldCharType="separate"/>
      </w:r>
      <w:r w:rsidR="00B0051B">
        <w:rPr>
          <w:rFonts w:ascii="Times New Roman" w:hAnsi="Times New Roman" w:cs="Times New Roman"/>
          <w:sz w:val="24"/>
        </w:rPr>
        <w:t>(</w:t>
      </w:r>
      <w:r w:rsidR="00B0051B" w:rsidRPr="00B0051B">
        <w:rPr>
          <w:rFonts w:ascii="Times New Roman" w:hAnsi="Times New Roman" w:cs="Times New Roman"/>
          <w:sz w:val="24"/>
        </w:rPr>
        <w:t>2009)</w:t>
      </w:r>
      <w:r w:rsidR="00B0051B">
        <w:rPr>
          <w:rFonts w:ascii="Times New Roman" w:hAnsi="Times New Roman" w:cs="Times New Roman"/>
          <w:sz w:val="24"/>
        </w:rPr>
        <w:fldChar w:fldCharType="end"/>
      </w:r>
      <w:r w:rsidR="00B0051B">
        <w:rPr>
          <w:rFonts w:ascii="Times New Roman" w:hAnsi="Times New Roman" w:cs="Times New Roman"/>
          <w:sz w:val="24"/>
        </w:rPr>
        <w:t xml:space="preserve"> h</w:t>
      </w:r>
      <w:r w:rsidR="00AA4CEB" w:rsidRPr="00AA4CEB">
        <w:rPr>
          <w:rFonts w:ascii="Times New Roman" w:hAnsi="Times New Roman" w:cs="Times New Roman"/>
          <w:sz w:val="24"/>
        </w:rPr>
        <w:t xml:space="preserve">ak </w:t>
      </w:r>
      <w:r w:rsidR="00AA4CEB" w:rsidRPr="00AA4CEB">
        <w:rPr>
          <w:rFonts w:ascii="Times New Roman" w:hAnsi="Times New Roman" w:cs="Times New Roman"/>
          <w:sz w:val="24"/>
        </w:rPr>
        <w:lastRenderedPageBreak/>
        <w:t>mendapatkan pendidikan ini</w:t>
      </w:r>
      <w:r w:rsidR="00AA4CEB">
        <w:rPr>
          <w:rFonts w:ascii="Times New Roman" w:hAnsi="Times New Roman" w:cs="Times New Roman"/>
          <w:sz w:val="24"/>
        </w:rPr>
        <w:t xml:space="preserve"> </w:t>
      </w:r>
      <w:r w:rsidR="00AA4CEB" w:rsidRPr="00AA4CEB">
        <w:rPr>
          <w:rFonts w:ascii="Times New Roman" w:hAnsi="Times New Roman" w:cs="Times New Roman"/>
          <w:sz w:val="24"/>
        </w:rPr>
        <w:t>tanpa terkecuali, yaitu tidak melihat kondisi calon peserta didik, baik dalam</w:t>
      </w:r>
      <w:r w:rsidR="00AA4CEB">
        <w:rPr>
          <w:rFonts w:ascii="Times New Roman" w:hAnsi="Times New Roman" w:cs="Times New Roman"/>
          <w:sz w:val="24"/>
        </w:rPr>
        <w:t xml:space="preserve"> </w:t>
      </w:r>
      <w:r w:rsidR="00AA4CEB" w:rsidRPr="00AA4CEB">
        <w:rPr>
          <w:rFonts w:ascii="Times New Roman" w:hAnsi="Times New Roman" w:cs="Times New Roman"/>
          <w:sz w:val="24"/>
        </w:rPr>
        <w:t>kondisi normal secara f</w:t>
      </w:r>
      <w:r w:rsidR="004F71F8">
        <w:rPr>
          <w:rFonts w:ascii="Times New Roman" w:hAnsi="Times New Roman" w:cs="Times New Roman"/>
          <w:sz w:val="24"/>
        </w:rPr>
        <w:t>i</w:t>
      </w:r>
      <w:r w:rsidR="00AA4CEB" w:rsidRPr="00AA4CEB">
        <w:rPr>
          <w:rFonts w:ascii="Times New Roman" w:hAnsi="Times New Roman" w:cs="Times New Roman"/>
          <w:sz w:val="24"/>
        </w:rPr>
        <w:t>sik maupun dalam kondisi memiliki kelainan, seperti</w:t>
      </w:r>
      <w:r w:rsidR="00AA4CEB">
        <w:rPr>
          <w:rFonts w:ascii="Times New Roman" w:hAnsi="Times New Roman" w:cs="Times New Roman"/>
          <w:sz w:val="24"/>
        </w:rPr>
        <w:t xml:space="preserve"> </w:t>
      </w:r>
      <w:r w:rsidR="00AA4CEB" w:rsidRPr="00AA4CEB">
        <w:rPr>
          <w:rFonts w:ascii="Times New Roman" w:hAnsi="Times New Roman" w:cs="Times New Roman"/>
          <w:sz w:val="24"/>
        </w:rPr>
        <w:t>menyandang cacat dalam penglihatan atau tuna netra, tuna rungu, tuna</w:t>
      </w:r>
      <w:r w:rsidR="00AA4CEB">
        <w:rPr>
          <w:rFonts w:ascii="Times New Roman" w:hAnsi="Times New Roman" w:cs="Times New Roman"/>
          <w:sz w:val="24"/>
        </w:rPr>
        <w:t xml:space="preserve"> </w:t>
      </w:r>
      <w:r w:rsidR="00AA4CEB" w:rsidRPr="00AA4CEB">
        <w:rPr>
          <w:rFonts w:ascii="Times New Roman" w:hAnsi="Times New Roman" w:cs="Times New Roman"/>
          <w:sz w:val="24"/>
        </w:rPr>
        <w:t>grahita, tuna daksa maupun tuna laras</w:t>
      </w:r>
      <w:r w:rsidR="00AA4CEB">
        <w:rPr>
          <w:rFonts w:ascii="Times New Roman" w:hAnsi="Times New Roman" w:cs="Times New Roman"/>
          <w:sz w:val="24"/>
        </w:rPr>
        <w:t>.</w:t>
      </w:r>
    </w:p>
    <w:p w:rsidR="00CE7C79" w:rsidRDefault="00CE7C79" w:rsidP="00A770D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Asas dari proses pembelajaran efektif dan efisien haruslah menyesuaikan karakteristik dari peserta didiknya. Proses pembelajaran di sekolah luar biasa sangatlah berbeda dengan sekolah reguler. Terdapat perbedaan dalam segi penyaluran materi dari pendidik ke peserta didik, media pembelajaran yang digunakan serta durasi atau waktu yang diperlukan dalam proses pembelajaran. </w:t>
      </w:r>
    </w:p>
    <w:p w:rsidR="000C1885" w:rsidRDefault="004E757A" w:rsidP="000C188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Pemanfaatan media pembelajaran sebagai salah satu alternatif yang bisa digunakan dalam penyaluran materi dari guru ke peserta didik. </w:t>
      </w:r>
      <w:r w:rsidR="000C1885">
        <w:rPr>
          <w:rFonts w:ascii="Times New Roman" w:hAnsi="Times New Roman" w:cs="Times New Roman"/>
          <w:sz w:val="24"/>
        </w:rPr>
        <w:t xml:space="preserve">Kualitas pendidikan bisa ditingkatkan dengan penggunaan media pembelajaran. Salah satu prinsip penggunaan media pembelajaran yaitu sebagai penyaan persepsi pesan yang disampaikan guru kepada siswa. Media pembelajaran harus dirancang dan dikembangkan sesuai dengan karakteristik pengguna media. Hal ini dilakukan untuk bisa mengoptimalkan proses penyaluran pesan dari guru ke peserta didik. </w:t>
      </w:r>
      <w:r w:rsidR="000C1885">
        <w:rPr>
          <w:rFonts w:ascii="Times New Roman" w:hAnsi="Times New Roman" w:cs="Times New Roman"/>
          <w:sz w:val="24"/>
        </w:rPr>
        <w:fldChar w:fldCharType="begin"/>
      </w:r>
      <w:r w:rsidR="000C1885">
        <w:rPr>
          <w:rFonts w:ascii="Times New Roman" w:hAnsi="Times New Roman" w:cs="Times New Roman"/>
          <w:sz w:val="24"/>
        </w:rPr>
        <w:instrText xml:space="preserve"> ADDIN ZOTERO_ITEM CSL_CITATION {"citationID":"tQz3EXhW","properties":{"formattedCitation":"(Sudjana &amp; Rifa\\uc0\\u8217{}i, 2011)","plainCitation":"(Sudjana &amp; Rifa’i, 2011)","noteIndex":0},"citationItems":[{"id":94,"uris":["http://zotero.org/users/5881039/items/53PEKAXD"],"uri":["http://zotero.org/users/5881039/items/53PEKAXD"],"itemData":{"id":94,"type":"book","title":"Media Pengajaran","publisher":"Sinar Baru Algesindo","publisher-place":"Bandung","event-place":"Bandung","author":[{"family":"Sudjana","given":"Nana"},{"family":"Rifa'i","given":"A"}],"issued":{"date-parts":[["2011"]]}}}],"schema":"https://github.com/citation-style-language/schema/raw/master/csl-citation.json"} </w:instrText>
      </w:r>
      <w:r w:rsidR="000C1885">
        <w:rPr>
          <w:rFonts w:ascii="Times New Roman" w:hAnsi="Times New Roman" w:cs="Times New Roman"/>
          <w:sz w:val="24"/>
        </w:rPr>
        <w:fldChar w:fldCharType="separate"/>
      </w:r>
      <w:r w:rsidR="000C1885" w:rsidRPr="000C1885">
        <w:rPr>
          <w:rFonts w:ascii="Times New Roman" w:hAnsi="Times New Roman" w:cs="Times New Roman"/>
          <w:sz w:val="24"/>
          <w:szCs w:val="24"/>
        </w:rPr>
        <w:t>(Sudjana &amp; Rifa’i, 2011)</w:t>
      </w:r>
      <w:r w:rsidR="000C1885">
        <w:rPr>
          <w:rFonts w:ascii="Times New Roman" w:hAnsi="Times New Roman" w:cs="Times New Roman"/>
          <w:sz w:val="24"/>
        </w:rPr>
        <w:fldChar w:fldCharType="end"/>
      </w:r>
    </w:p>
    <w:p w:rsidR="003E6071" w:rsidRDefault="002E7C9C" w:rsidP="00C92385">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Materi pelajaran yang akan dikemas ke dalam media pembelajaran juga harus disesuaikan dengan pengguna media, hal ini sama halnya dengan desain media pembelajaran. Materi dalam media pembelajaran harus bersifat singkat, padat dan mudah dipahami oleh pengguna media. Hal ini dimaksudkan yaitu agar pengguna media bisa belajar secara mandiri ketika menggunakan media pembelajaran. Penggunaan kalimat dan komposisi materi harus benar-benar diperhatikan dalam mengembangkan sebuah media pembelajaran. </w:t>
      </w:r>
      <w:r w:rsidR="007D2C10">
        <w:rPr>
          <w:rFonts w:ascii="Times New Roman" w:hAnsi="Times New Roman" w:cs="Times New Roman"/>
          <w:sz w:val="24"/>
        </w:rPr>
        <w:fldChar w:fldCharType="begin"/>
      </w:r>
      <w:r w:rsidR="007D2C10">
        <w:rPr>
          <w:rFonts w:ascii="Times New Roman" w:hAnsi="Times New Roman" w:cs="Times New Roman"/>
          <w:sz w:val="24"/>
        </w:rPr>
        <w:instrText xml:space="preserve"> ADDIN ZOTERO_ITEM CSL_CITATION {"citationID":"Q3OJ6NiA","properties":{"formattedCitation":"(Mayer, 2003)","plainCitation":"(Mayer, 2003)","noteIndex":0},"citationItems":[{"id":136,"uris":["http://zotero.org/users/5881039/items/KEZ7Q6LP"],"uri":["http://zotero.org/users/5881039/items/KEZ7Q6LP"],"itemData":{"id":136,"type":"article-journal","title":"The promise of multimedia learning: using the same instructional design methods across different media","container-title":"Learning and Instruction","collection-title":"External and Internal Representations in Multimedia Learning","page":"125-139","volume":"13","issue":"2","source":"ScienceDirect","abstract":"Multimedia learning occurs when students build mental representations from words and pictures that are presented to them (e.g., printed text and illustrations or narration and animation). The promise of multimedia learning is that students can learn more deeply from well-designed multimedia messages consisting of words and pictures than from more traditional modes of communication involving words alone. This article explores a program of research aimed at determining (a) research-based principles for the design of multimedia explanations—which can be called methods, and (b) the extent to which methods are effective across different learning environments—which can be called media. A review of research on the design of multimedia explanations conducted in our lab at Santa Barbara shows (a) a multimedia effect—in which students learn more deeply from words and pictures than from words alone—in both book-based and computer-based environments, (b) a coherence effect—in which students learn more deeply when extraneous material is excluded rather than included—in both book-based and computer-based environments, (c) a spatial contiguity effect—in which students learn more deeply when printed words are placed near rather than far from corresponding pictures—in both book-based and computer-based environments, and (d) a personalization effect—in which students learn more deeply when words are presented in conversational rather than formal style—both in computer-based environments containing spoken words and those using printed words. Overall, our results provide four examples in which the same instructional design methods are effective across different media.","DOI":"10.1016/S0959-4752(02)00016-6","ISSN":"0959-4752","title-short":"The promise of multimedia learning","journalAbbreviation":"Learning and Instruction","author":[{"family":"Mayer","given":"Richard E."}],"issued":{"date-parts":[["2003",4,1]]}}}],"schema":"https://github.com/citation-style-language/schema/raw/master/csl-citation.json"} </w:instrText>
      </w:r>
      <w:r w:rsidR="007D2C10">
        <w:rPr>
          <w:rFonts w:ascii="Times New Roman" w:hAnsi="Times New Roman" w:cs="Times New Roman"/>
          <w:sz w:val="24"/>
        </w:rPr>
        <w:fldChar w:fldCharType="separate"/>
      </w:r>
      <w:r w:rsidR="007D2C10" w:rsidRPr="007D2C10">
        <w:rPr>
          <w:rFonts w:ascii="Times New Roman" w:hAnsi="Times New Roman" w:cs="Times New Roman"/>
          <w:sz w:val="24"/>
        </w:rPr>
        <w:t>(Mayer, 2003)</w:t>
      </w:r>
      <w:r w:rsidR="007D2C10">
        <w:rPr>
          <w:rFonts w:ascii="Times New Roman" w:hAnsi="Times New Roman" w:cs="Times New Roman"/>
          <w:sz w:val="24"/>
        </w:rPr>
        <w:fldChar w:fldCharType="end"/>
      </w:r>
      <w:r>
        <w:rPr>
          <w:rFonts w:ascii="Times New Roman" w:hAnsi="Times New Roman" w:cs="Times New Roman"/>
          <w:sz w:val="24"/>
        </w:rPr>
        <w:t xml:space="preserve"> </w:t>
      </w:r>
      <w:r w:rsidR="00AC35D6">
        <w:rPr>
          <w:rFonts w:ascii="Times New Roman" w:hAnsi="Times New Roman" w:cs="Times New Roman"/>
          <w:sz w:val="24"/>
        </w:rPr>
        <w:fldChar w:fldCharType="begin"/>
      </w:r>
      <w:r w:rsidR="00AC35D6">
        <w:rPr>
          <w:rFonts w:ascii="Times New Roman" w:hAnsi="Times New Roman" w:cs="Times New Roman"/>
          <w:sz w:val="24"/>
        </w:rPr>
        <w:instrText xml:space="preserve"> ADDIN ZOTERO_ITEM CSL_CITATION {"citationID":"Hu6aqsUk","properties":{"formattedCitation":"(Sadiman, 2007)","plainCitation":"(Sadiman, 2007)","noteIndex":0},"citationItems":[{"id":110,"uris":["http://zotero.org/users/5881039/items/RDAQ2Q84"],"uri":["http://zotero.org/users/5881039/items/RDAQ2Q84"],"itemData":{"id":110,"type":"book","title":"Media Pendidikan Pengertian, Pengembangan dan Pemanfaatannya","publisher":"PT. Raja Grafindo Persada","publisher-place":"Jakarta","event-place":"Jakarta","author":[{"family":"Sadiman","given":"Arief S."}],"issued":{"date-parts":[["2007"]]}}}],"schema":"https://github.com/citation-style-language/schema/raw/master/csl-citation.json"} </w:instrText>
      </w:r>
      <w:r w:rsidR="00AC35D6">
        <w:rPr>
          <w:rFonts w:ascii="Times New Roman" w:hAnsi="Times New Roman" w:cs="Times New Roman"/>
          <w:sz w:val="24"/>
        </w:rPr>
        <w:fldChar w:fldCharType="separate"/>
      </w:r>
      <w:r w:rsidR="00AC35D6" w:rsidRPr="00AC35D6">
        <w:rPr>
          <w:rFonts w:ascii="Times New Roman" w:hAnsi="Times New Roman" w:cs="Times New Roman"/>
          <w:sz w:val="24"/>
        </w:rPr>
        <w:t>(Sadiman, 2007)</w:t>
      </w:r>
      <w:r w:rsidR="00AC35D6">
        <w:rPr>
          <w:rFonts w:ascii="Times New Roman" w:hAnsi="Times New Roman" w:cs="Times New Roman"/>
          <w:sz w:val="24"/>
        </w:rPr>
        <w:fldChar w:fldCharType="end"/>
      </w:r>
      <w:r w:rsidR="00C92385">
        <w:rPr>
          <w:rFonts w:ascii="Times New Roman" w:hAnsi="Times New Roman" w:cs="Times New Roman"/>
          <w:sz w:val="24"/>
        </w:rPr>
        <w:t xml:space="preserve"> </w:t>
      </w:r>
      <w:r w:rsidR="00C92385">
        <w:rPr>
          <w:rFonts w:ascii="Times New Roman" w:hAnsi="Times New Roman" w:cs="Times New Roman"/>
          <w:sz w:val="24"/>
        </w:rPr>
        <w:fldChar w:fldCharType="begin"/>
      </w:r>
      <w:r w:rsidR="00C92385">
        <w:rPr>
          <w:rFonts w:ascii="Times New Roman" w:hAnsi="Times New Roman" w:cs="Times New Roman"/>
          <w:sz w:val="24"/>
        </w:rPr>
        <w:instrText xml:space="preserve"> ADDIN ZOTERO_ITEM CSL_CITATION {"citationID":"zurmSAh2","properties":{"formattedCitation":"(Diergarten, M\\uc0\\u246{}ckel, Nieding, &amp; Ohler, 2017)","plainCitation":"(Diergarten, Möckel, Nieding, &amp; Ohler, 2017)","noteIndex":0},"citationItems":[{"id":117,"uris":["http://zotero.org/users/5881039/items/WW6Z4Q6D"],"uri":["http://zotero.org/users/5881039/items/WW6Z4Q6D"],"itemData":{"id":117,"type":"article-journal","title":"The impact of media literacy on children's learning from films and hypermedia","container-title":"Journal of Applied Developmental Psychology","page":"33-41","volume":"48","source":"ScienceDirect","abstract":"Within the extensive literature on the role of educational media in children's learning and the factors influencing that learning, the possible impact of media literacy remains unexamined. The present study examines the influence of media literacy on learning from television and hypermedia environments. In a sample of 150 children with a mean age of 5.33, a computer-based test was used to assess media literacy, and recognition and inference questions were used to measure learning. The influence of intelligence, media usage, and socioeconomic status as independent variables was also assessed. Hierarchical regression analyses showed that media literacy was a significant predictor of learning from media, even when controlling for other relevant factors such as intelligence.","DOI":"10.1016/j.appdev.2016.11.007","ISSN":"0193-3973","journalAbbreviation":"Journal of Applied Developmental Psychology","author":[{"family":"Diergarten","given":"Anna Katharina"},{"family":"Möckel","given":"Thomas"},{"family":"Nieding","given":"Gerhild"},{"family":"Ohler","given":"Peter"}],"issued":{"date-parts":[["2017",1,1]]}}}],"schema":"https://github.com/citation-style-language/schema/raw/master/csl-citation.json"} </w:instrText>
      </w:r>
      <w:r w:rsidR="00C92385">
        <w:rPr>
          <w:rFonts w:ascii="Times New Roman" w:hAnsi="Times New Roman" w:cs="Times New Roman"/>
          <w:sz w:val="24"/>
        </w:rPr>
        <w:fldChar w:fldCharType="separate"/>
      </w:r>
      <w:r w:rsidR="00C92385" w:rsidRPr="00C92385">
        <w:rPr>
          <w:rFonts w:ascii="Times New Roman" w:hAnsi="Times New Roman" w:cs="Times New Roman"/>
          <w:sz w:val="24"/>
          <w:szCs w:val="24"/>
        </w:rPr>
        <w:t>(Diergarten, Möckel, Nieding, &amp; Ohler, 2017)</w:t>
      </w:r>
      <w:r w:rsidR="00C92385">
        <w:rPr>
          <w:rFonts w:ascii="Times New Roman" w:hAnsi="Times New Roman" w:cs="Times New Roman"/>
          <w:sz w:val="24"/>
        </w:rPr>
        <w:fldChar w:fldCharType="end"/>
      </w:r>
    </w:p>
    <w:p w:rsidR="004B6A7C" w:rsidRPr="00F92277" w:rsidRDefault="004B6A7C" w:rsidP="00AC35D6">
      <w:pPr>
        <w:spacing w:after="0" w:line="360" w:lineRule="auto"/>
        <w:ind w:firstLine="709"/>
        <w:jc w:val="both"/>
        <w:rPr>
          <w:rFonts w:ascii="Times New Roman" w:hAnsi="Times New Roman" w:cs="Times New Roman"/>
          <w:color w:val="000000" w:themeColor="text1"/>
          <w:sz w:val="24"/>
        </w:rPr>
      </w:pPr>
      <w:r w:rsidRPr="00F92277">
        <w:rPr>
          <w:rFonts w:ascii="Times New Roman" w:hAnsi="Times New Roman" w:cs="Times New Roman"/>
          <w:color w:val="000000" w:themeColor="text1"/>
          <w:sz w:val="24"/>
        </w:rPr>
        <w:t xml:space="preserve">Pemanfaatan media pembalajaran saat ini masih belum ada yang spesifik diperuntukkan untuk anak berkebutuhan khusus. Pemanfaatan media hanya sebatas digunakan untuk siswa normal dengan beberapa karakteristik yang hampir sama. Dari beberapa penelitian terdahulu memberikan kesimpulan pemanfaatan multimediapembelajaran interaktif bisa meningkatkan motivasi belajar dan berdampak pada peningkatan hasil belajar. </w:t>
      </w:r>
      <w:r w:rsidR="00F92277">
        <w:rPr>
          <w:rFonts w:ascii="Times New Roman" w:hAnsi="Times New Roman" w:cs="Times New Roman"/>
          <w:color w:val="000000" w:themeColor="text1"/>
          <w:sz w:val="24"/>
        </w:rPr>
        <w:fldChar w:fldCharType="begin"/>
      </w:r>
      <w:r w:rsidR="00F92277">
        <w:rPr>
          <w:rFonts w:ascii="Times New Roman" w:hAnsi="Times New Roman" w:cs="Times New Roman"/>
          <w:color w:val="000000" w:themeColor="text1"/>
          <w:sz w:val="24"/>
        </w:rPr>
        <w:instrText xml:space="preserve"> ADDIN ZOTERO_ITEM CSL_CITATION {"citationID":"EXBKwmKc","properties":{"formattedCitation":"(Nopriyanti &amp; Sudira, 2015)","plainCitation":"(Nopriyanti &amp; Sudira, 2015)","noteIndex":0},"citationItems":[{"id":95,"uris":["http://zotero.org/users/5881039/items/8ZYCEJ63"],"uri":["http://zotero.org/users/5881039/items/8ZYCEJ63"],"itemData":{"id":95,"type":"article-journal","title":"Pengembangan multimedia pembelajaran interaktif kompetensi dasar pemasangan sistem penerangan dan wiring kelistrikan di SMK","container-title":"Jurnal Pendidikan Vokasi","page":"222-235","volume":"5","issue":"2","source":"journal.uny.ac.id","abstract":"Penelitian ini bertujuan untuk: (1) menghasilkan multimedia pembelajaran interaktif kompetensi dasar pemasangan sistem penerangan dan wiring kelistrikan; (2) mengetahui kualitas multimedia pembelajaran interaktif; dan (3) mengetahui efektifitas multimedia pembelajaran interaktif kompetensi dasar pemasangan sistem penerangan dan wiring kelistrikan pada kelas XI SMK bidang keahlian Teknik Kendaraan Ringan. Penelitian ini merupakan penelitian dan pengembangan. Validasi multimedia dilakukan oleh ahli materi dan ahli media. Subjek uji coba penelitian ini adalah 32 siswa kelas XI SMKN 2 Depok, Sleman, Yogyakarta bidang keahlian Teknik Kendaraan Ringan. Kesimpulan dari penelitian ini adalah: (1) produk multimedia pembelajaran interaktif kompetensi dasar pemasangan sistem penerangan dan wiring kelistrikan layak digunakan; (2) kualitas multimedia interaktif ini sangat baik, hasil penilaian ahli ditinjau dari pembelajaran 66 (baik), isi sebesar 54 (baik), aspek tampilan 97 (baik), dan program 50 (baik), sedangkan hasil dari penilaian peserta didik uji coba lapangan pada aspek pembelajaran1277 (sangat baik), isi 1195 (sangat baik), tampilan 1562 (sangat baik), dan pemograman 519 (sangat baik); (3) Produk multimedia pembelajaran interaktif kompetensi dasar pemasangan sistem penerangan dan wiring kelistrikan efektif meningkatkan hasil belajar siswa. Rata-rata penilaian hasil belajar siswa ketika pretest adalah 63,75 dengan nilai terendah 50 dan nilai tertinggi 75. Sedangkan rata-rata nilai posttest sebesar 78,75 dengan nilai terendah 65 dan nilai tertinggi 90.  DEVELOPING INTERACTIVE LEARNING MULTIMEDIA THE BASIC COMPETENCY IN INSTALLING LIGHTING AND ELECTRIC WIRING SYSTEMS AT VOCATIONAL SCHOOLSAbstractThis study aims to: (1) develop an interactive learning multimedia the basic competency in installing lighting and electric wiring system; (2) describe an the quality of the interactive learning multimedia; and (3) describe the effectiveness of the interactive learning multimedia the basic competency in installing lighting and electric wiring system for Grade XI students of the Light Vehicle Engineering expertise competency program at SMK. This was a research and development (R &amp; D). The validation of the multimedia by a matterial expert and media expert. The tryout subjects in the study were 32 people Grade XI students of the Light Vehicle Engineering expertise competency program at SMKN 2 Depok. The conclusions of the study are as follows. (1) the interactive learning multimedia product for the basic competency in installing lighting and electric wiring systems is appropriate to be used for learning grade XI SMK. (2) the assessment of the material expert and media expert on instructional learning multimedia show that the learning aspect attain a score of 66 (good), the content aspect attains a score of 54 (good), the display aspect attains a score 97 (good) and the aspect attains a score of the 50 (good) while the students’ assessment from the field tryout conducted at SMK Negeri 2 Depok shows that the learning aspect attains a score of 1277 (very good), the content aspect attains a score of 1195 (very good), the display aspect attains a score of 1562 (very good), and the programming aspect attains a score of 519 (very good); (3) the developed product is effective to improve the student learning outcomes. This is indicated by the result of the pretest and posttest analysis. The Average assessment of learning outcomes when the pretest of 63,75, with the lowest score of 50 and a highest of 75. While the average score posttest of 78,75 with the lowest score of 65 and the highest score of 90.","DOI":"10.21831/jpv.v5i2.6416","ISSN":"2476-9401","language":"en","author":[{"family":"Nopriyanti","given":"Nopriyanti"},{"family":"Sudira","given":"Putu"}],"issued":{"date-parts":[["2015",11,2]]}}}],"schema":"https://github.com/citation-style-language/schema/raw/master/csl-citation.json"} </w:instrText>
      </w:r>
      <w:r w:rsidR="00F92277">
        <w:rPr>
          <w:rFonts w:ascii="Times New Roman" w:hAnsi="Times New Roman" w:cs="Times New Roman"/>
          <w:color w:val="000000" w:themeColor="text1"/>
          <w:sz w:val="24"/>
        </w:rPr>
        <w:fldChar w:fldCharType="separate"/>
      </w:r>
      <w:r w:rsidR="00F92277" w:rsidRPr="00F92277">
        <w:rPr>
          <w:rFonts w:ascii="Times New Roman" w:hAnsi="Times New Roman" w:cs="Times New Roman"/>
          <w:sz w:val="24"/>
        </w:rPr>
        <w:t>(Nopriyanti &amp; Sudira, 2015)</w:t>
      </w:r>
      <w:r w:rsidR="00F92277">
        <w:rPr>
          <w:rFonts w:ascii="Times New Roman" w:hAnsi="Times New Roman" w:cs="Times New Roman"/>
          <w:color w:val="000000" w:themeColor="text1"/>
          <w:sz w:val="24"/>
        </w:rPr>
        <w:fldChar w:fldCharType="end"/>
      </w:r>
      <w:r w:rsidR="00F92277">
        <w:rPr>
          <w:rFonts w:ascii="Times New Roman" w:hAnsi="Times New Roman" w:cs="Times New Roman"/>
          <w:color w:val="000000" w:themeColor="text1"/>
          <w:sz w:val="24"/>
        </w:rPr>
        <w:t xml:space="preserve"> </w:t>
      </w:r>
      <w:r w:rsidR="00F92277">
        <w:rPr>
          <w:rFonts w:ascii="Times New Roman" w:hAnsi="Times New Roman" w:cs="Times New Roman"/>
          <w:color w:val="000000" w:themeColor="text1"/>
          <w:sz w:val="24"/>
        </w:rPr>
        <w:fldChar w:fldCharType="begin"/>
      </w:r>
      <w:r w:rsidR="00F92277">
        <w:rPr>
          <w:rFonts w:ascii="Times New Roman" w:hAnsi="Times New Roman" w:cs="Times New Roman"/>
          <w:color w:val="000000" w:themeColor="text1"/>
          <w:sz w:val="24"/>
        </w:rPr>
        <w:instrText xml:space="preserve"> ADDIN ZOTERO_ITEM CSL_CITATION {"citationID":"yOzkKawb","properties":{"formattedCitation":"(Dewi, 2015)","plainCitation":"(Dewi, 2015)","noteIndex":0},"citationItems":[{"id":76,"uris":["http://zotero.org/users/5881039/items/P9ENX34I"],"uri":["http://zotero.org/users/5881039/items/P9ENX34I"],"itemData":{"id":76,"type":"article-journal","title":"IMPLEMENTASI MULTIMEDIA INTERAKTIF DALAM PEMBELAJARAN EKONOMI DI SEKOLAH","container-title":"PROMOSI: Jurnal Program Studi Pendidikan Ekonomi","volume":"3","issue":"2","source":"ojs.fkip.ummetro.ac.id","abstract":"Mata pelajaran ekonomi merupakan salah satu mata pelajaran yang bertujuan untuk melatih siswa untuk belajar mengenal lingkungan sosial disekitarnya. Sehingga dengan mempelajari mata pelajaran ekonomi diharapkan siswa dapat beradaptasi dalam setiap situasi dan kondisi yang terjadi dilingkungannya. Penerapan pembelajaran ekonomi menekankan pada aspek pengetahuan dan pengalaman yang langsung dirasakan oleh siswa. Dengan demikian, guru diharapkan dapat merancang bahan pembelajaran yang efektif dan kreatif agar siswa dapat memahami konsep-konsep ekonomi secara lebih nyata. Pemanfaatan berbagai sumber media yang salah satunya adalah multimedia interaktif diharapkan mampu meningkatkan kreativitas guru dalam menerapkan proses pembelajaran ekonomi. Kata kunci: Multimedia Interaktif, Bahan Pembelajaran, Pembelajaran Ekonomi","URL":"http://ojs.fkip.ummetro.ac.id/index.php/ekonomi/article/view/328","DOI":"10.24127/ja.v3i2.328","ISSN":"2442-9449","language":"en-US","author":[{"family":"Dewi","given":"Tiara Anggia"}],"issued":{"date-parts":[["2015",11,30]]},"accessed":{"date-parts":[["2019",8,21]]}}}],"schema":"https://github.com/citation-style-language/schema/raw/master/csl-citation.json"} </w:instrText>
      </w:r>
      <w:r w:rsidR="00F92277">
        <w:rPr>
          <w:rFonts w:ascii="Times New Roman" w:hAnsi="Times New Roman" w:cs="Times New Roman"/>
          <w:color w:val="000000" w:themeColor="text1"/>
          <w:sz w:val="24"/>
        </w:rPr>
        <w:fldChar w:fldCharType="separate"/>
      </w:r>
      <w:r w:rsidR="00F92277" w:rsidRPr="00F92277">
        <w:rPr>
          <w:rFonts w:ascii="Times New Roman" w:hAnsi="Times New Roman" w:cs="Times New Roman"/>
          <w:sz w:val="24"/>
        </w:rPr>
        <w:t>(Dewi, 2015)</w:t>
      </w:r>
      <w:r w:rsidR="00F92277">
        <w:rPr>
          <w:rFonts w:ascii="Times New Roman" w:hAnsi="Times New Roman" w:cs="Times New Roman"/>
          <w:color w:val="000000" w:themeColor="text1"/>
          <w:sz w:val="24"/>
        </w:rPr>
        <w:fldChar w:fldCharType="end"/>
      </w:r>
      <w:r w:rsidR="00F92277">
        <w:rPr>
          <w:rFonts w:ascii="Times New Roman" w:hAnsi="Times New Roman" w:cs="Times New Roman"/>
          <w:color w:val="000000" w:themeColor="text1"/>
          <w:sz w:val="24"/>
        </w:rPr>
        <w:t xml:space="preserve"> </w:t>
      </w:r>
      <w:r w:rsidR="00F92277">
        <w:rPr>
          <w:rFonts w:ascii="Times New Roman" w:hAnsi="Times New Roman" w:cs="Times New Roman"/>
          <w:color w:val="000000" w:themeColor="text1"/>
          <w:sz w:val="24"/>
        </w:rPr>
        <w:fldChar w:fldCharType="begin"/>
      </w:r>
      <w:r w:rsidR="00F92277">
        <w:rPr>
          <w:rFonts w:ascii="Times New Roman" w:hAnsi="Times New Roman" w:cs="Times New Roman"/>
          <w:color w:val="000000" w:themeColor="text1"/>
          <w:sz w:val="24"/>
        </w:rPr>
        <w:instrText xml:space="preserve"> ADDIN ZOTERO_ITEM CSL_CITATION {"citationID":"rUCbgztu","properties":{"formattedCitation":"(Alannasir, 2016)","plainCitation":"(Alannasir, 2016)","noteIndex":0},"citationItems":[{"id":87,"uris":["http://zotero.org/users/5881039/items/BXXU73V9"],"uri":["http://zotero.org/users/5881039/items/BXXU73V9"],"itemData":{"id":87,"type":"article-journal","title":"PENGARUH PENGGUNAAN MEDIA ANIMASI DALAM PEMBELAJARAN IPS TERHADAP MOTIVASI BELAJAR SISWA KELAS IV SD NEGERI MANNURUKI","container-title":"Journal of Educational Science and Technology (EST)","page":"81-90","volume":"2","issue":"2","source":"ojs.unm.ac.id","abstract":"The objective of study at manuruki elementari schole greade are (1) to now the student learning motivation in social study. (2) to she if the animation media usage in social study learning of class IV SD Negeri Mannuruki? (2) how the students' motivation in learning IPS with the use of animation media Elementary School fourth grade students Mannuruki? (3) whether there is influence of media use animation in teaching social studies to students' motivation Mannuruki Elementary School fourth grade?. This research uses experimental research (true experimental design. Data collection  techniques used were: observation, interviews, and questionnaires. The analisis of the data use is deskriptif to describe to proces of learning by using animation media and the student motivation, and inferential analisis is  used to teks the risert hipotesis by using tetest. and  The results showed that: (1) The use of animation media in teaching social studies have stages of learning in which, every meeting there are three main stages were carried out by teachers namely planning, implementation and evaluation are then designed in accordance with the steps for using media animation with both categories. (2) learning motivation of students in social study on student learning motivation, before and after learning by using animation media has increased significantly ie before the treatment is in the category enough and after treatment increased student motivation with very good category. (3) the use of the animation media influence the studens’ motivation to learn at the fourth grade of mannuruki elementary school.","DOI":"10.26858/est.v2i2.2561","ISSN":"2477-3840","language":"en","author":[{"family":"Alannasir","given":"Wahyullah"}],"issued":{"date-parts":[["2016",8,30]]}}}],"schema":"https://github.com/citation-style-language/schema/raw/master/csl-citation.json"} </w:instrText>
      </w:r>
      <w:r w:rsidR="00F92277">
        <w:rPr>
          <w:rFonts w:ascii="Times New Roman" w:hAnsi="Times New Roman" w:cs="Times New Roman"/>
          <w:color w:val="000000" w:themeColor="text1"/>
          <w:sz w:val="24"/>
        </w:rPr>
        <w:fldChar w:fldCharType="separate"/>
      </w:r>
      <w:r w:rsidR="00F92277" w:rsidRPr="00F92277">
        <w:rPr>
          <w:rFonts w:ascii="Times New Roman" w:hAnsi="Times New Roman" w:cs="Times New Roman"/>
          <w:sz w:val="24"/>
        </w:rPr>
        <w:t>(Alannasir, 2016)</w:t>
      </w:r>
      <w:r w:rsidR="00F92277">
        <w:rPr>
          <w:rFonts w:ascii="Times New Roman" w:hAnsi="Times New Roman" w:cs="Times New Roman"/>
          <w:color w:val="000000" w:themeColor="text1"/>
          <w:sz w:val="24"/>
        </w:rPr>
        <w:fldChar w:fldCharType="end"/>
      </w:r>
      <w:r w:rsidR="00F92277">
        <w:rPr>
          <w:rFonts w:ascii="Times New Roman" w:hAnsi="Times New Roman" w:cs="Times New Roman"/>
          <w:color w:val="000000" w:themeColor="text1"/>
          <w:sz w:val="24"/>
        </w:rPr>
        <w:t xml:space="preserve"> </w:t>
      </w:r>
      <w:r w:rsidR="00F92277">
        <w:rPr>
          <w:rFonts w:ascii="Times New Roman" w:hAnsi="Times New Roman" w:cs="Times New Roman"/>
          <w:color w:val="000000" w:themeColor="text1"/>
          <w:sz w:val="24"/>
        </w:rPr>
        <w:fldChar w:fldCharType="begin"/>
      </w:r>
      <w:r w:rsidR="00F92277">
        <w:rPr>
          <w:rFonts w:ascii="Times New Roman" w:hAnsi="Times New Roman" w:cs="Times New Roman"/>
          <w:color w:val="000000" w:themeColor="text1"/>
          <w:sz w:val="24"/>
        </w:rPr>
        <w:instrText xml:space="preserve"> ADDIN ZOTERO_ITEM CSL_CITATION {"citationID":"cMXEA85w","properties":{"formattedCitation":"(Anwas, 2015)","plainCitation":"(Anwas, 2015)","noteIndex":0},"citationItems":[{"id":104,"uris":["http://zotero.org/users/5881039/items/DLW3533H"],"uri":["http://zotero.org/users/5881039/items/DLW3533H"],"itemData":{"id":104,"type":"article-journal","title":"Pemanfaatan Teknologi Informasi dan Komunikasi pada Pesantren Rakyat Sumber Pucung Malang","container-title":"Jurnal Pendidikan dan Kebudayaan","page":"207-220-220","volume":"21","issue":"3","source":"jurnaldikbud.kemdikbud.go.id","abstract":"This study aimed at determining how the use of Information and Communication Technology in the Islamic Boarding School Al-Amin Malang, East Java. The study used a qualitative approach with descriptive methods. Data were collected through observation and interviews of leaders of schools, the students, local governments and communities around the schools. The data analysis use descriptive analysis. The results of this study revealed that although the infrastructure and application systems is still relatively limited, but the school leadership has a strong commitment to using Information and Communication Technology in schools. Infrastructure limitations overcome by optimizing of Information and Communication Technology availability equipment by each students and the community. Utilizing Information and Communication Technology, teaching religion to be dynamic and interesting, more diverse media and content (text, images, audio, video, animation, and simulation), the time and place for learning more fleksible, and the students are trained to develop content to be shared via the Internet. Similarly, the use of Information and Communication Technology can re-dynamize culture, and local wisdom (Jagong Maton) and empowerment (Posdaya) around schools. This study concluded that although the infrastructure is relatively limited but the school leadership has a strong policy and commitment to using Information and Communication Technology can be optimized.ABSTRAK  Penelitian ini bertujuan untuk mengetahui bagaimana pemanfaatan Teknologi Informasi dan Komunikasi di Pesantren Rakyat Al-Amin Malang Jawa Timur. Penelitian menggunakan pendekatan kualitatif dengan metode deskriptif. Pengumpulan data dilakukan melalui pengamatan dan wawancara terhadap pimpinan pesantren, para santri, pemerintah setempat, dan masyarakat sekitar pesantren. Analisis data menggunakan analisis deskriptif. Hasil penelitian membuktikan bahwa walaupun secara infrastruktur dan sistem aplikasi masih relatif terbatas, pimpinan pesantren memiliki komitmen yang kuat dalam memanfaatkan Teknologi Informasi dan Komunikasi di pesantren. Keterbatasan infrasruktur diatasi dengan mengoptimalkan produk Teknologi Informasi dan Komunikasi  yang dimiliki masing-masing santri dan masyarakat. Melalui Teknologi Informasi dan Komunikasi, pembelajaran agama menjadi dinamis dan menarik, media dan konten lebih beragam (teks, gambar, audio, video, animasi, dan simulasi), waktu dan tempat belajar lebih fleksibel, serta para santri dilatih membuat konten untuk berbagi melalui internet. Begitu pula pemanfaatan Teknologi Informasi dan Komunikasi dapat menggerakan kembali budaya dan kearifan lokal (Jagong Maton) serta pemberdayaan masyarakat (Posdaya) di sekitar pesantren. Studi ini disimpulkan bahwa walaupun secara infrastruktur relatif terbatas namun kebijakan dan komitmen pimpinan Pesantren Rakyat sangat kuat sehingga pemanfaatan Teknologi Informasi dan Komunikasi dapat optimal.","DOI":"10.24832/jpnk.v21i3.187","ISSN":"25284339","language":"id","author":[{"family":"Anwas","given":"Oos M."}],"issued":{"date-parts":[["2015",12,14]]}}}],"schema":"https://github.com/citation-style-language/schema/raw/master/csl-citation.json"} </w:instrText>
      </w:r>
      <w:r w:rsidR="00F92277">
        <w:rPr>
          <w:rFonts w:ascii="Times New Roman" w:hAnsi="Times New Roman" w:cs="Times New Roman"/>
          <w:color w:val="000000" w:themeColor="text1"/>
          <w:sz w:val="24"/>
        </w:rPr>
        <w:fldChar w:fldCharType="separate"/>
      </w:r>
      <w:r w:rsidR="00F92277" w:rsidRPr="00F92277">
        <w:rPr>
          <w:rFonts w:ascii="Times New Roman" w:hAnsi="Times New Roman" w:cs="Times New Roman"/>
          <w:sz w:val="24"/>
        </w:rPr>
        <w:t>(Anwas, 2015)</w:t>
      </w:r>
      <w:r w:rsidR="00F92277">
        <w:rPr>
          <w:rFonts w:ascii="Times New Roman" w:hAnsi="Times New Roman" w:cs="Times New Roman"/>
          <w:color w:val="000000" w:themeColor="text1"/>
          <w:sz w:val="24"/>
        </w:rPr>
        <w:fldChar w:fldCharType="end"/>
      </w:r>
      <w:r w:rsidR="00AC35D6">
        <w:rPr>
          <w:rFonts w:ascii="Times New Roman" w:hAnsi="Times New Roman" w:cs="Times New Roman"/>
          <w:color w:val="000000" w:themeColor="text1"/>
          <w:sz w:val="24"/>
        </w:rPr>
        <w:t xml:space="preserve"> </w:t>
      </w:r>
      <w:r w:rsidR="00AC35D6">
        <w:rPr>
          <w:rFonts w:ascii="Times New Roman" w:hAnsi="Times New Roman" w:cs="Times New Roman"/>
          <w:color w:val="000000" w:themeColor="text1"/>
          <w:sz w:val="24"/>
        </w:rPr>
        <w:fldChar w:fldCharType="begin"/>
      </w:r>
      <w:r w:rsidR="00AC35D6">
        <w:rPr>
          <w:rFonts w:ascii="Times New Roman" w:hAnsi="Times New Roman" w:cs="Times New Roman"/>
          <w:color w:val="000000" w:themeColor="text1"/>
          <w:sz w:val="24"/>
        </w:rPr>
        <w:instrText xml:space="preserve"> ADDIN ZOTERO_ITEM CSL_CITATION {"citationID":"5jWpo78w","properties":{"formattedCitation":"(Sa\\uc0\\u8217{}adah, Pramono, &amp; Suharso, 2017)","plainCitation":"(Sa’adah, Pramono, &amp; Suharso, 2017)","noteIndex":0},"citationItems":[{"id":97,"uris":["http://zotero.org/users/5881039/items/2PQV6M8I"],"uri":["http://zotero.org/users/5881039/items/2PQV6M8I"],"itemData":{"id":97,"type":"article-journal","title":"Pengembangan Media Video Motion Graphic Sejarah Pemerintahan Herman Willem Daendels (1808-1811) dalam Pembelajaran Sejarah Indonesia Untuk Meningkatkan Minat Belajar Siswa Untuk SMA","container-title":"Indonesian Journal of History Education","volume":"5","issue":"1","source":"journal.unnes.ac.id","URL":"https://journal.unnes.ac.id/sju/index.php/ijhe/article/view/19904","ISSN":"2549-0354","journalAbbreviation":"1","language":"en","author":[{"family":"Sa'adah","given":"Iffah"},{"family":"Pramono","given":"Suwito Eko"},{"family":"Suharso","given":"R."}],"issued":{"date-parts":[["2017",12,20]]},"accessed":{"date-parts":[["2019",8,21]]}}}],"schema":"https://github.com/citation-style-language/schema/raw/master/csl-citation.json"} </w:instrText>
      </w:r>
      <w:r w:rsidR="00AC35D6">
        <w:rPr>
          <w:rFonts w:ascii="Times New Roman" w:hAnsi="Times New Roman" w:cs="Times New Roman"/>
          <w:color w:val="000000" w:themeColor="text1"/>
          <w:sz w:val="24"/>
        </w:rPr>
        <w:fldChar w:fldCharType="separate"/>
      </w:r>
      <w:r w:rsidR="00AC35D6" w:rsidRPr="00AC35D6">
        <w:rPr>
          <w:rFonts w:ascii="Times New Roman" w:hAnsi="Times New Roman" w:cs="Times New Roman"/>
          <w:sz w:val="24"/>
          <w:szCs w:val="24"/>
        </w:rPr>
        <w:t>(Sa’adah, Pramono, &amp; Suharso, 2017)</w:t>
      </w:r>
      <w:r w:rsidR="00AC35D6">
        <w:rPr>
          <w:rFonts w:ascii="Times New Roman" w:hAnsi="Times New Roman" w:cs="Times New Roman"/>
          <w:color w:val="000000" w:themeColor="text1"/>
          <w:sz w:val="24"/>
        </w:rPr>
        <w:fldChar w:fldCharType="end"/>
      </w:r>
    </w:p>
    <w:p w:rsidR="004B6A7C" w:rsidRDefault="004B6A7C" w:rsidP="004B6A7C">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Hasil dari penelitian terdahulu masih belum ada yang menjelaskan secara spesifik terkait pemanfaatan multimedia pembelajaran interaktif untuk siswa yang mempunyai kebutuhan khusus. Berdasarkan permasalahan yang dihadapi peneliti berkeinginan untuk melakukan penelitian terkait pemanfaatan media pembelajaran khusus untuk siswa yang </w:t>
      </w:r>
      <w:r>
        <w:rPr>
          <w:rFonts w:ascii="Times New Roman" w:hAnsi="Times New Roman" w:cs="Times New Roman"/>
          <w:sz w:val="24"/>
        </w:rPr>
        <w:lastRenderedPageBreak/>
        <w:t>memiliki kebutuhan khusus. Media yang akan dimanfaatkan diperuntukkan khusus untuk siswa yang memiliki spesial.</w:t>
      </w:r>
    </w:p>
    <w:p w:rsidR="00A770DE" w:rsidRDefault="00A770DE" w:rsidP="00A770D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SLB Nurul Ikhsan Ngadiluwih merupakan salah satu sekolah luar biasa yang berada di Kabupaten Kediri Jawa Timur. SLB Nurul Ikhsan berdiri atas inisiatif dari para pimpinan yayasan untuk mewadahi anak-anak yang memiliki kebutuhan khusus agar tetap mendapatkan fasilitas pendidikan yang layak. SLB Nurul Ikhsan Ngadiluwih terdapat dua jenjang tingkat pendidikan yaitu Sekolah Dasar Luar Biasa (SDLB) dan Sekolah Menengah Pertama Luar Biasa (SMPLB). Dari kedua tingkatan pendidikan tersebut masih diklasifikasikan lagi menjadi beberapa jenis kelas. </w:t>
      </w:r>
    </w:p>
    <w:p w:rsidR="00A770DE" w:rsidRDefault="00A770DE" w:rsidP="00A770D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Pengklasifikasian kelas disesuaikan dengan karakteristik yang dimiliki oleh setiap peserta didik. SLB Nurul Ikhsan terdapat lima pengklasifikasian keluarbiasaan siswanya. Pengklasifikasian keluarbiasaan di SLB Nurul Ikhsan Ngadiluwih diantaranya yaitu kelas tunanetra, kelas tunarungu, kelas tunagrahita, kelas tunadaksa dan kelas autis. </w:t>
      </w:r>
      <w:r w:rsidRPr="00BD502C">
        <w:rPr>
          <w:rFonts w:ascii="Times New Roman" w:hAnsi="Times New Roman" w:cs="Times New Roman"/>
          <w:sz w:val="24"/>
        </w:rPr>
        <w:t>Pengklasifikasian</w:t>
      </w:r>
      <w:r>
        <w:rPr>
          <w:rFonts w:ascii="Times New Roman" w:hAnsi="Times New Roman" w:cs="Times New Roman"/>
          <w:sz w:val="24"/>
        </w:rPr>
        <w:t xml:space="preserve"> dilaksanakan agar lebih bisa mengoptimalkan proses pembelajaran. Disetiap ruang kelas di SLB Nurul Ikhsan Ngadiluwih disediakan perangkat LCD yang memungkinkan untuk menayangkan video pembelajaran dan media yang lainnya.</w:t>
      </w:r>
    </w:p>
    <w:p w:rsidR="00A770DE" w:rsidRDefault="00A770DE" w:rsidP="00A770DE">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Berdasarkan pemaparan kondisi di atas, peneliti </w:t>
      </w:r>
      <w:r w:rsidR="00CE7C79">
        <w:rPr>
          <w:rFonts w:ascii="Times New Roman" w:hAnsi="Times New Roman" w:cs="Times New Roman"/>
          <w:sz w:val="24"/>
        </w:rPr>
        <w:t xml:space="preserve">berkeinginan untuk menerapkan media pembelajaran dan proses belajar mengajar di SLB Nurul Ikhsan. </w:t>
      </w:r>
      <w:r>
        <w:rPr>
          <w:rFonts w:ascii="Times New Roman" w:hAnsi="Times New Roman" w:cs="Times New Roman"/>
          <w:sz w:val="24"/>
        </w:rPr>
        <w:t>Penelitian ini bertujuan untuk memaparkan hasil pengaplikasikan media pembelajaran berbasis Dekstop dengan menggunakan Aplikasi “SECIL” dalam mata pelajaran Pendidikan Agama Islam dengan materi Malaikat dan Tugasnya.</w:t>
      </w:r>
    </w:p>
    <w:p w:rsidR="00A770DE" w:rsidRDefault="00A770DE" w:rsidP="00A770DE">
      <w:pPr>
        <w:spacing w:after="0" w:line="360" w:lineRule="auto"/>
        <w:ind w:left="426" w:firstLine="709"/>
        <w:jc w:val="both"/>
        <w:rPr>
          <w:rFonts w:ascii="Times New Roman" w:hAnsi="Times New Roman" w:cs="Times New Roman"/>
          <w:sz w:val="24"/>
        </w:rPr>
      </w:pPr>
    </w:p>
    <w:p w:rsidR="00A770DE" w:rsidRPr="00A770DE" w:rsidRDefault="00A770DE" w:rsidP="00A770DE">
      <w:pPr>
        <w:spacing w:after="0" w:line="360" w:lineRule="auto"/>
        <w:jc w:val="both"/>
        <w:rPr>
          <w:rFonts w:ascii="Times New Roman" w:hAnsi="Times New Roman" w:cs="Times New Roman"/>
          <w:b/>
          <w:bCs/>
          <w:sz w:val="24"/>
        </w:rPr>
      </w:pPr>
      <w:r w:rsidRPr="00A770DE">
        <w:rPr>
          <w:rFonts w:ascii="Times New Roman" w:hAnsi="Times New Roman" w:cs="Times New Roman"/>
          <w:b/>
          <w:bCs/>
          <w:sz w:val="24"/>
        </w:rPr>
        <w:t>METODE</w:t>
      </w:r>
    </w:p>
    <w:p w:rsidR="007D2C10" w:rsidRDefault="007D2C10" w:rsidP="007D2C10">
      <w:pPr>
        <w:spacing w:after="0" w:line="360" w:lineRule="auto"/>
        <w:ind w:firstLine="709"/>
        <w:jc w:val="both"/>
        <w:rPr>
          <w:rFonts w:ascii="Times New Roman" w:hAnsi="Times New Roman" w:cs="Times New Roman"/>
          <w:sz w:val="24"/>
        </w:rPr>
      </w:pPr>
      <w:r>
        <w:rPr>
          <w:rFonts w:ascii="Times New Roman" w:hAnsi="Times New Roman" w:cs="Times New Roman"/>
          <w:sz w:val="24"/>
        </w:rPr>
        <w:t>Penelitian ini menggunakan pendekatan deskriptif kualitatif. Pendekatan ini dimaksudkan untuk merekam pemanfaatan media dalam pembelajaran Pendidikan Agama Islam di SLB Nurul Ikhsan Ngadiluwih yang dilakukan kepada 10 siswa, guru mata pelajaran Pendidikan Agama Islam dan Kepala Sekolah yang menjadi subyeknya.</w:t>
      </w:r>
    </w:p>
    <w:p w:rsidR="007D2C10" w:rsidRDefault="007D2C10" w:rsidP="007D2C10">
      <w:pPr>
        <w:spacing w:after="0" w:line="360" w:lineRule="auto"/>
        <w:ind w:firstLine="709"/>
        <w:jc w:val="both"/>
        <w:rPr>
          <w:rFonts w:ascii="Times New Roman" w:hAnsi="Times New Roman" w:cs="Times New Roman"/>
          <w:sz w:val="24"/>
        </w:rPr>
      </w:pPr>
      <w:r>
        <w:rPr>
          <w:rFonts w:ascii="Times New Roman" w:hAnsi="Times New Roman" w:cs="Times New Roman"/>
          <w:sz w:val="24"/>
        </w:rPr>
        <w:t>Indikator pemanfaatan media pembelajaran meliputi perencanaan, pelaksanaan dan penilaian pembelajaran. Sebagai penelitian deskriptif kualitatif, metode pengumpulan data dilakukan dengan menggunakan, wawancara dan observasi.</w:t>
      </w:r>
    </w:p>
    <w:p w:rsidR="007D2C10" w:rsidRDefault="007D2C10" w:rsidP="00175034">
      <w:pPr>
        <w:spacing w:after="0" w:line="360" w:lineRule="auto"/>
        <w:ind w:firstLine="709"/>
        <w:jc w:val="both"/>
        <w:rPr>
          <w:rFonts w:asciiTheme="majorBidi" w:hAnsiTheme="majorBidi" w:cstheme="majorBidi"/>
          <w:sz w:val="24"/>
          <w:szCs w:val="24"/>
        </w:rPr>
      </w:pPr>
    </w:p>
    <w:p w:rsidR="007D2C10" w:rsidRDefault="00CB7E5A" w:rsidP="007D2C10">
      <w:pPr>
        <w:spacing w:after="0" w:line="360" w:lineRule="auto"/>
        <w:jc w:val="both"/>
        <w:rPr>
          <w:rFonts w:ascii="Times New Roman" w:hAnsi="Times New Roman" w:cs="Times New Roman"/>
          <w:b/>
          <w:bCs/>
          <w:sz w:val="24"/>
        </w:rPr>
      </w:pPr>
      <w:r>
        <w:rPr>
          <w:rFonts w:ascii="Times New Roman" w:hAnsi="Times New Roman" w:cs="Times New Roman"/>
          <w:b/>
          <w:bCs/>
          <w:sz w:val="24"/>
        </w:rPr>
        <w:t>HASIL</w:t>
      </w:r>
      <w:r w:rsidR="009C61A5">
        <w:rPr>
          <w:rFonts w:ascii="Times New Roman" w:hAnsi="Times New Roman" w:cs="Times New Roman"/>
          <w:b/>
          <w:bCs/>
          <w:sz w:val="24"/>
        </w:rPr>
        <w:t xml:space="preserve"> DAN DISKUSI</w:t>
      </w:r>
    </w:p>
    <w:p w:rsidR="006E3EBE" w:rsidRDefault="006E3EBE" w:rsidP="00CB7E5A">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Berdasarkan hasil wawancara dan observasi yang dilaksanakan di SLB Nurul Ikhsan Ngadiluwih dikemukakan beberapa penjelasan sebagai berikut: </w:t>
      </w:r>
    </w:p>
    <w:p w:rsidR="006E3EBE" w:rsidRDefault="006E3EBE" w:rsidP="00CB7E5A">
      <w:pPr>
        <w:spacing w:after="0" w:line="360" w:lineRule="auto"/>
        <w:ind w:firstLine="709"/>
        <w:jc w:val="both"/>
        <w:rPr>
          <w:rFonts w:ascii="Times New Roman" w:eastAsia="Malgun Gothic" w:hAnsi="Times New Roman" w:cs="Times New Roman"/>
          <w:noProof/>
          <w:sz w:val="24"/>
          <w:szCs w:val="24"/>
          <w:lang w:eastAsia="id-ID"/>
        </w:rPr>
      </w:pPr>
      <w:r>
        <w:rPr>
          <w:rFonts w:ascii="Times New Roman" w:eastAsia="Malgun Gothic" w:hAnsi="Times New Roman" w:cs="Times New Roman"/>
          <w:noProof/>
          <w:sz w:val="24"/>
          <w:szCs w:val="24"/>
          <w:lang w:eastAsia="id-ID"/>
        </w:rPr>
        <w:lastRenderedPageBreak/>
        <w:t>S</w:t>
      </w:r>
      <w:r w:rsidRPr="006E3EBE">
        <w:rPr>
          <w:rFonts w:ascii="Times New Roman" w:eastAsia="Malgun Gothic" w:hAnsi="Times New Roman" w:cs="Times New Roman"/>
          <w:noProof/>
          <w:sz w:val="24"/>
          <w:szCs w:val="24"/>
          <w:lang w:eastAsia="id-ID"/>
        </w:rPr>
        <w:t>iswa SLB Nurul Ikhsan Ngadiluwih yang mayoritas siswanya berasal dari d</w:t>
      </w:r>
      <w:r>
        <w:rPr>
          <w:rFonts w:ascii="Times New Roman" w:eastAsia="Malgun Gothic" w:hAnsi="Times New Roman" w:cs="Times New Roman"/>
          <w:noProof/>
          <w:sz w:val="24"/>
          <w:szCs w:val="24"/>
          <w:lang w:eastAsia="id-ID"/>
        </w:rPr>
        <w:t>esa setempat yakni Ngadiluwih, Manisrenggo dan</w:t>
      </w:r>
      <w:r w:rsidRPr="006E3EBE">
        <w:rPr>
          <w:rFonts w:ascii="Times New Roman" w:eastAsia="Malgun Gothic" w:hAnsi="Times New Roman" w:cs="Times New Roman"/>
          <w:noProof/>
          <w:sz w:val="24"/>
          <w:szCs w:val="24"/>
          <w:lang w:eastAsia="id-ID"/>
        </w:rPr>
        <w:t xml:space="preserve"> </w:t>
      </w:r>
      <w:r>
        <w:rPr>
          <w:rFonts w:ascii="Times New Roman" w:eastAsia="Malgun Gothic" w:hAnsi="Times New Roman" w:cs="Times New Roman"/>
          <w:noProof/>
          <w:sz w:val="24"/>
          <w:szCs w:val="24"/>
          <w:lang w:eastAsia="id-ID"/>
        </w:rPr>
        <w:t>R</w:t>
      </w:r>
      <w:r w:rsidRPr="006E3EBE">
        <w:rPr>
          <w:rFonts w:ascii="Times New Roman" w:eastAsia="Malgun Gothic" w:hAnsi="Times New Roman" w:cs="Times New Roman"/>
          <w:noProof/>
          <w:sz w:val="24"/>
          <w:szCs w:val="24"/>
          <w:lang w:eastAsia="id-ID"/>
        </w:rPr>
        <w:t>embang namun ada juga salah satu murid yang berasal dari Kota Kediri. SLB Nurul Ikhsan Ngadiluwih merupakan satu satunya Sekolah Luar Biasa di Ngadiluwih. Meskipun mempunyai keterbatasan khusus</w:t>
      </w:r>
      <w:r>
        <w:rPr>
          <w:rFonts w:ascii="Times New Roman" w:eastAsia="Malgun Gothic" w:hAnsi="Times New Roman" w:cs="Times New Roman"/>
          <w:noProof/>
          <w:sz w:val="24"/>
          <w:szCs w:val="24"/>
          <w:lang w:eastAsia="id-ID"/>
        </w:rPr>
        <w:t>,</w:t>
      </w:r>
      <w:r w:rsidRPr="006E3EBE">
        <w:rPr>
          <w:rFonts w:ascii="Times New Roman" w:eastAsia="Malgun Gothic" w:hAnsi="Times New Roman" w:cs="Times New Roman"/>
          <w:noProof/>
          <w:sz w:val="24"/>
          <w:szCs w:val="24"/>
          <w:lang w:eastAsia="id-ID"/>
        </w:rPr>
        <w:t xml:space="preserve"> semangat belajar siswa sangat tinggi. </w:t>
      </w:r>
      <w:r>
        <w:rPr>
          <w:rFonts w:ascii="Times New Roman" w:eastAsia="Malgun Gothic" w:hAnsi="Times New Roman" w:cs="Times New Roman"/>
          <w:noProof/>
          <w:sz w:val="24"/>
          <w:szCs w:val="24"/>
          <w:lang w:eastAsia="id-ID"/>
        </w:rPr>
        <w:t xml:space="preserve">Hal ini terbukti dengan diraihnya beberapa prestasi oleh siswa SLB Nurul Ikhsan Ngadiluwih. </w:t>
      </w:r>
    </w:p>
    <w:p w:rsidR="00B8113C" w:rsidRPr="00B8113C" w:rsidRDefault="00B8113C" w:rsidP="00CB7E5A">
      <w:pPr>
        <w:spacing w:after="0" w:line="360" w:lineRule="auto"/>
        <w:ind w:firstLine="709"/>
        <w:jc w:val="both"/>
        <w:rPr>
          <w:rFonts w:ascii="Times New Roman" w:eastAsia="Malgun Gothic" w:hAnsi="Times New Roman" w:cs="Times New Roman"/>
          <w:bCs/>
          <w:noProof/>
          <w:color w:val="000000"/>
          <w:sz w:val="24"/>
          <w:szCs w:val="24"/>
          <w:lang w:eastAsia="id-ID"/>
        </w:rPr>
      </w:pPr>
      <w:r w:rsidRPr="00CB7E5A">
        <w:rPr>
          <w:rFonts w:ascii="Times New Roman" w:eastAsia="Malgun Gothic" w:hAnsi="Times New Roman" w:cs="Times New Roman"/>
          <w:noProof/>
          <w:sz w:val="24"/>
          <w:szCs w:val="24"/>
          <w:lang w:eastAsia="id-ID"/>
        </w:rPr>
        <w:t>Teknologi</w:t>
      </w:r>
      <w:r w:rsidRPr="00B8113C">
        <w:rPr>
          <w:rFonts w:ascii="Times New Roman" w:eastAsia="Malgun Gothic" w:hAnsi="Times New Roman" w:cs="Times New Roman"/>
          <w:noProof/>
          <w:color w:val="000000"/>
          <w:sz w:val="24"/>
          <w:szCs w:val="24"/>
          <w:lang w:eastAsia="id-ID"/>
        </w:rPr>
        <w:t xml:space="preserve"> yang tersedia di </w:t>
      </w:r>
      <w:r w:rsidRPr="00B8113C">
        <w:rPr>
          <w:rFonts w:ascii="Times New Roman" w:eastAsia="Malgun Gothic" w:hAnsi="Times New Roman" w:cs="Times New Roman"/>
          <w:bCs/>
          <w:noProof/>
          <w:color w:val="000000"/>
          <w:sz w:val="24"/>
          <w:szCs w:val="24"/>
          <w:lang w:eastAsia="id-ID"/>
        </w:rPr>
        <w:t xml:space="preserve">SLB Nurul Ikhsan Ngadiluwih yaitu </w:t>
      </w:r>
      <w:r w:rsidRPr="00B8113C">
        <w:rPr>
          <w:rFonts w:ascii="Times New Roman" w:eastAsia="Malgun Gothic" w:hAnsi="Times New Roman" w:cs="Times New Roman"/>
          <w:noProof/>
          <w:color w:val="000000"/>
          <w:sz w:val="24"/>
          <w:szCs w:val="24"/>
          <w:lang w:eastAsia="id-ID"/>
        </w:rPr>
        <w:t>Laptop</w:t>
      </w:r>
      <w:r w:rsidRPr="009F16D6">
        <w:rPr>
          <w:rFonts w:ascii="Times New Roman" w:eastAsia="Malgun Gothic" w:hAnsi="Times New Roman" w:cs="Times New Roman"/>
          <w:noProof/>
          <w:color w:val="000000"/>
          <w:sz w:val="24"/>
          <w:szCs w:val="24"/>
          <w:lang w:eastAsia="id-ID"/>
        </w:rPr>
        <w:t>,</w:t>
      </w:r>
      <w:r w:rsidRPr="00B8113C">
        <w:rPr>
          <w:rFonts w:ascii="Times New Roman" w:eastAsia="Malgun Gothic" w:hAnsi="Times New Roman" w:cs="Times New Roman"/>
          <w:noProof/>
          <w:color w:val="000000"/>
          <w:sz w:val="24"/>
          <w:szCs w:val="24"/>
          <w:lang w:eastAsia="id-ID"/>
        </w:rPr>
        <w:t xml:space="preserve"> </w:t>
      </w:r>
      <w:r w:rsidRPr="009F16D6">
        <w:rPr>
          <w:rFonts w:ascii="Times New Roman" w:eastAsia="Malgun Gothic" w:hAnsi="Times New Roman" w:cs="Times New Roman"/>
          <w:noProof/>
          <w:color w:val="000000"/>
          <w:sz w:val="24"/>
          <w:szCs w:val="24"/>
          <w:lang w:eastAsia="id-ID"/>
        </w:rPr>
        <w:t>LCD,</w:t>
      </w:r>
      <w:r w:rsidRPr="00B8113C">
        <w:rPr>
          <w:rFonts w:ascii="Times New Roman" w:eastAsia="Malgun Gothic" w:hAnsi="Times New Roman" w:cs="Times New Roman"/>
          <w:noProof/>
          <w:color w:val="000000"/>
          <w:sz w:val="24"/>
          <w:szCs w:val="24"/>
          <w:lang w:eastAsia="id-ID"/>
        </w:rPr>
        <w:t xml:space="preserve"> Spiker aktif </w:t>
      </w:r>
      <w:r w:rsidRPr="009F16D6">
        <w:rPr>
          <w:rFonts w:ascii="Times New Roman" w:eastAsia="Malgun Gothic" w:hAnsi="Times New Roman" w:cs="Times New Roman"/>
          <w:noProof/>
          <w:color w:val="000000"/>
          <w:sz w:val="24"/>
          <w:szCs w:val="24"/>
          <w:lang w:eastAsia="id-ID"/>
        </w:rPr>
        <w:t>dan sejenisnya.</w:t>
      </w:r>
      <w:r w:rsidRPr="00B8113C">
        <w:rPr>
          <w:rFonts w:ascii="Times New Roman" w:eastAsia="Malgun Gothic" w:hAnsi="Times New Roman" w:cs="Times New Roman"/>
          <w:noProof/>
          <w:color w:val="000000"/>
          <w:sz w:val="24"/>
          <w:szCs w:val="24"/>
          <w:lang w:eastAsia="id-ID"/>
        </w:rPr>
        <w:t xml:space="preserve"> Dalam penggunaan teknologi tersebut tidak selalu digunakan dalam </w:t>
      </w:r>
      <w:r w:rsidRPr="00B8113C">
        <w:rPr>
          <w:rFonts w:ascii="Times New Roman" w:eastAsia="Malgun Gothic" w:hAnsi="Times New Roman" w:cs="Times New Roman"/>
          <w:noProof/>
          <w:sz w:val="24"/>
          <w:szCs w:val="24"/>
          <w:lang w:eastAsia="id-ID"/>
        </w:rPr>
        <w:t>proses</w:t>
      </w:r>
      <w:r>
        <w:rPr>
          <w:rFonts w:ascii="Times New Roman" w:eastAsia="Malgun Gothic" w:hAnsi="Times New Roman" w:cs="Times New Roman"/>
          <w:noProof/>
          <w:color w:val="000000"/>
          <w:sz w:val="24"/>
          <w:szCs w:val="24"/>
          <w:lang w:eastAsia="id-ID"/>
        </w:rPr>
        <w:t xml:space="preserve"> pembelajaran, </w:t>
      </w:r>
      <w:r w:rsidRPr="00B8113C">
        <w:rPr>
          <w:rFonts w:ascii="Times New Roman" w:eastAsia="Malgun Gothic" w:hAnsi="Times New Roman" w:cs="Times New Roman"/>
          <w:noProof/>
          <w:color w:val="000000"/>
          <w:sz w:val="24"/>
          <w:szCs w:val="24"/>
          <w:lang w:eastAsia="id-ID"/>
        </w:rPr>
        <w:t xml:space="preserve">hanya digunakan dalam hal tertentu seperti ketika penulis ingin melakukan penelitian </w:t>
      </w:r>
      <w:r w:rsidRPr="00B8113C">
        <w:rPr>
          <w:rFonts w:ascii="Times New Roman" w:eastAsia="Malgun Gothic" w:hAnsi="Times New Roman" w:cs="Times New Roman"/>
          <w:bCs/>
          <w:noProof/>
          <w:color w:val="000000"/>
          <w:sz w:val="24"/>
          <w:szCs w:val="24"/>
          <w:lang w:eastAsia="id-ID"/>
        </w:rPr>
        <w:t xml:space="preserve">model pembelajaran berbasis aplikasi </w:t>
      </w:r>
      <w:r w:rsidRPr="00B8113C">
        <w:rPr>
          <w:rFonts w:ascii="Times New Roman" w:eastAsia="Malgun Gothic" w:hAnsi="Times New Roman" w:cs="Times New Roman"/>
          <w:bCs/>
          <w:i/>
          <w:iCs/>
          <w:noProof/>
          <w:color w:val="000000"/>
          <w:sz w:val="24"/>
          <w:szCs w:val="24"/>
          <w:lang w:eastAsia="id-ID"/>
        </w:rPr>
        <w:t>android</w:t>
      </w:r>
      <w:r w:rsidRPr="00B8113C">
        <w:rPr>
          <w:rFonts w:ascii="Times New Roman" w:eastAsia="Malgun Gothic" w:hAnsi="Times New Roman" w:cs="Times New Roman"/>
          <w:bCs/>
          <w:noProof/>
          <w:color w:val="000000"/>
          <w:sz w:val="24"/>
          <w:szCs w:val="24"/>
          <w:lang w:eastAsia="id-ID"/>
        </w:rPr>
        <w:t xml:space="preserve"> pihak sekolah langsung memperkenankan menggunakan fasilitas tersebut. </w:t>
      </w:r>
    </w:p>
    <w:p w:rsidR="00B8113C" w:rsidRDefault="00B8113C" w:rsidP="00CB7E5A">
      <w:pPr>
        <w:spacing w:after="0" w:line="360" w:lineRule="auto"/>
        <w:ind w:firstLine="709"/>
        <w:jc w:val="both"/>
        <w:rPr>
          <w:rFonts w:ascii="Times New Roman" w:eastAsia="Malgun Gothic" w:hAnsi="Times New Roman" w:cs="Times New Roman"/>
          <w:noProof/>
          <w:color w:val="000000"/>
          <w:sz w:val="24"/>
          <w:szCs w:val="24"/>
          <w:lang w:val="sv-SE" w:eastAsia="id-ID"/>
        </w:rPr>
      </w:pPr>
      <w:r w:rsidRPr="00B8113C">
        <w:rPr>
          <w:rFonts w:ascii="Times New Roman" w:eastAsia="Malgun Gothic" w:hAnsi="Times New Roman" w:cs="Times New Roman"/>
          <w:noProof/>
          <w:color w:val="000000"/>
          <w:sz w:val="24"/>
          <w:szCs w:val="24"/>
          <w:lang w:eastAsia="id-ID"/>
        </w:rPr>
        <w:t xml:space="preserve">Terletak di </w:t>
      </w:r>
      <w:r w:rsidRPr="00CB7E5A">
        <w:rPr>
          <w:rFonts w:ascii="Times New Roman" w:eastAsia="Malgun Gothic" w:hAnsi="Times New Roman" w:cs="Times New Roman"/>
          <w:noProof/>
          <w:sz w:val="24"/>
          <w:szCs w:val="24"/>
          <w:lang w:eastAsia="id-ID"/>
        </w:rPr>
        <w:t>perkampungan</w:t>
      </w:r>
      <w:r w:rsidRPr="00B8113C">
        <w:rPr>
          <w:rFonts w:ascii="Times New Roman" w:eastAsia="Malgun Gothic" w:hAnsi="Times New Roman" w:cs="Times New Roman"/>
          <w:noProof/>
          <w:color w:val="000000"/>
          <w:sz w:val="24"/>
          <w:szCs w:val="24"/>
          <w:lang w:eastAsia="id-ID"/>
        </w:rPr>
        <w:t xml:space="preserve"> warga yang lumayan jauh dari jalan raya, membuat situasi belajar lebih kondusif, terlebih ketika peneliti menggunakan model pembelajaran interaktif yang akan membuat proses belajar mengajar lebih menyenangkan. </w:t>
      </w:r>
      <w:r w:rsidRPr="00B8113C">
        <w:rPr>
          <w:rFonts w:ascii="Times New Roman" w:eastAsia="Malgun Gothic" w:hAnsi="Times New Roman" w:cs="Times New Roman"/>
          <w:noProof/>
          <w:color w:val="000000"/>
          <w:sz w:val="24"/>
          <w:szCs w:val="24"/>
          <w:lang w:val="sv-SE" w:eastAsia="id-ID"/>
        </w:rPr>
        <w:t xml:space="preserve">Dalam proses belajar mengajar siswa lebih bisa diatur karena jumlah siswa lumayan sedikit meskipun ada beberapa siswa yang sulit dikendalikan. Namun guru tidak langsung memarahi siswa jika ada yang kurang bisa diatur. Karena kondisi siswa sendiri yang memiliki kebutuhan khusus dan perlu perhatian dari guru. </w:t>
      </w:r>
      <w:r w:rsidRPr="00CB7E5A">
        <w:rPr>
          <w:rFonts w:ascii="Times New Roman" w:eastAsia="Malgun Gothic" w:hAnsi="Times New Roman" w:cs="Times New Roman"/>
          <w:noProof/>
          <w:color w:val="000000"/>
          <w:sz w:val="24"/>
          <w:szCs w:val="24"/>
          <w:lang w:val="sv-SE" w:eastAsia="id-ID"/>
        </w:rPr>
        <w:t>Siswa juga sangat ramah kepada guru.</w:t>
      </w:r>
    </w:p>
    <w:p w:rsidR="004F518E" w:rsidRPr="009F16D6" w:rsidRDefault="004F518E" w:rsidP="004F518E">
      <w:pPr>
        <w:spacing w:after="0" w:line="360" w:lineRule="auto"/>
        <w:ind w:firstLine="709"/>
        <w:jc w:val="both"/>
        <w:rPr>
          <w:rFonts w:ascii="Times New Roman" w:eastAsia="Malgun Gothic" w:hAnsi="Times New Roman" w:cs="Times New Roman"/>
          <w:noProof/>
          <w:sz w:val="24"/>
          <w:szCs w:val="24"/>
          <w:lang w:eastAsia="id-ID"/>
        </w:rPr>
      </w:pPr>
      <w:r w:rsidRPr="009F16D6">
        <w:rPr>
          <w:rFonts w:ascii="Times New Roman" w:eastAsia="Malgun Gothic" w:hAnsi="Times New Roman" w:cs="Times New Roman"/>
          <w:noProof/>
          <w:sz w:val="24"/>
          <w:szCs w:val="24"/>
          <w:lang w:eastAsia="id-ID"/>
        </w:rPr>
        <w:t xml:space="preserve">Tugas-tugas yang diberikan atau dibebankan kepada peserta didik harus </w:t>
      </w:r>
      <w:r w:rsidRPr="004F518E">
        <w:rPr>
          <w:rFonts w:ascii="Times New Roman" w:eastAsia="Malgun Gothic" w:hAnsi="Times New Roman" w:cs="Times New Roman"/>
          <w:noProof/>
          <w:color w:val="000000"/>
          <w:sz w:val="24"/>
          <w:szCs w:val="24"/>
          <w:lang w:val="sv-SE" w:eastAsia="id-ID"/>
        </w:rPr>
        <w:t>mempertimbangkan</w:t>
      </w:r>
      <w:r w:rsidRPr="009F16D6">
        <w:rPr>
          <w:rFonts w:ascii="Times New Roman" w:eastAsia="Malgun Gothic" w:hAnsi="Times New Roman" w:cs="Times New Roman"/>
          <w:noProof/>
          <w:sz w:val="24"/>
          <w:szCs w:val="24"/>
          <w:lang w:eastAsia="id-ID"/>
        </w:rPr>
        <w:t xml:space="preserve"> kemampuan peserta didik itu sendiri. Dalam penelitian ini tugas disesuaikan </w:t>
      </w:r>
      <w:r w:rsidRPr="004F518E">
        <w:rPr>
          <w:rFonts w:ascii="Times New Roman" w:eastAsia="Malgun Gothic" w:hAnsi="Times New Roman" w:cs="Times New Roman"/>
          <w:noProof/>
          <w:color w:val="000000"/>
          <w:sz w:val="24"/>
          <w:szCs w:val="24"/>
          <w:lang w:val="sv-SE" w:eastAsia="id-ID"/>
        </w:rPr>
        <w:t>dengan</w:t>
      </w:r>
      <w:r w:rsidRPr="009F16D6">
        <w:rPr>
          <w:rFonts w:ascii="Times New Roman" w:eastAsia="Malgun Gothic" w:hAnsi="Times New Roman" w:cs="Times New Roman"/>
          <w:noProof/>
          <w:sz w:val="24"/>
          <w:szCs w:val="24"/>
          <w:lang w:eastAsia="id-ID"/>
        </w:rPr>
        <w:t xml:space="preserve"> anak kebutuhan khusus yakni anak tunagrahita. Dalam pemberian tugas pembelajaran disesuaikan dengan sikap, pengetahuan dan keterampilan sebagai pribadi maupun anggota masyarakat dalam mengadakan hubungan timbal balik dengan lingkungan sosial maupun budaya sekitar.</w:t>
      </w:r>
    </w:p>
    <w:p w:rsidR="004F518E" w:rsidRDefault="004F518E" w:rsidP="004F518E">
      <w:pPr>
        <w:spacing w:after="0" w:line="360" w:lineRule="auto"/>
        <w:ind w:firstLine="709"/>
        <w:jc w:val="both"/>
        <w:rPr>
          <w:rFonts w:ascii="Times New Roman" w:eastAsia="Malgun Gothic" w:hAnsi="Times New Roman" w:cs="Times New Roman"/>
          <w:noProof/>
          <w:sz w:val="24"/>
          <w:szCs w:val="24"/>
          <w:lang w:eastAsia="id-ID"/>
        </w:rPr>
      </w:pPr>
      <w:r w:rsidRPr="009F16D6">
        <w:rPr>
          <w:rFonts w:ascii="Times New Roman" w:eastAsia="Malgun Gothic" w:hAnsi="Times New Roman" w:cs="Times New Roman"/>
          <w:noProof/>
          <w:sz w:val="24"/>
          <w:szCs w:val="24"/>
          <w:lang w:eastAsia="id-ID"/>
        </w:rPr>
        <w:t xml:space="preserve">Dalam pemberian tugasnya disesuaikan dengan tingkat perkembangaan kemampuan fungsional dari setiap siswa, meliputi sensori motor, kreativitas, interaksi sosial siswa, dan bahasa siswa </w:t>
      </w:r>
      <w:r w:rsidRPr="004F518E">
        <w:rPr>
          <w:rFonts w:ascii="Times New Roman" w:eastAsia="Malgun Gothic" w:hAnsi="Times New Roman" w:cs="Times New Roman"/>
          <w:noProof/>
          <w:color w:val="000000"/>
          <w:sz w:val="24"/>
          <w:szCs w:val="24"/>
          <w:lang w:val="sv-SE" w:eastAsia="id-ID"/>
        </w:rPr>
        <w:t>dengan</w:t>
      </w:r>
      <w:r w:rsidRPr="009F16D6">
        <w:rPr>
          <w:rFonts w:ascii="Times New Roman" w:eastAsia="Malgun Gothic" w:hAnsi="Times New Roman" w:cs="Times New Roman"/>
          <w:noProof/>
          <w:sz w:val="24"/>
          <w:szCs w:val="24"/>
          <w:lang w:eastAsia="id-ID"/>
        </w:rPr>
        <w:t xml:space="preserve"> memberikan kapasitas pembelajaran yang pas. Dalam ranah afektif disesuaikan dengan kondisi siswa dan keterbatasan siswa, siswa diberikan jenis-jenis permainan memecahkan masalah, bisa dengan pemecahan masalah melalui permainan keterampilan, karena tunagrahita cenderung lemah dalam kognitifnya maka untuk mendukung kognitifnya pembelajaran dilakukan dengan permainan yang menarik sehingga peserta didik dalam menangkap pembelajaran lebih mudah. Dan untuk mempertimbangkan ranah psikomotornya peneliti melihat dari kemampuan interaksi peserta didik dalam melakukan </w:t>
      </w:r>
      <w:r w:rsidRPr="009F16D6">
        <w:rPr>
          <w:rFonts w:ascii="Times New Roman" w:eastAsia="Malgun Gothic" w:hAnsi="Times New Roman" w:cs="Times New Roman"/>
          <w:noProof/>
          <w:sz w:val="24"/>
          <w:szCs w:val="24"/>
          <w:lang w:eastAsia="id-ID"/>
        </w:rPr>
        <w:lastRenderedPageBreak/>
        <w:t>permainan, selain itu cakupan pembelajaran meliputi: kecakapan hidup umum dan kerampilan kerja</w:t>
      </w:r>
    </w:p>
    <w:p w:rsidR="004F518E" w:rsidRDefault="004F518E" w:rsidP="004F518E">
      <w:pPr>
        <w:spacing w:after="0" w:line="360" w:lineRule="auto"/>
        <w:ind w:firstLine="709"/>
        <w:jc w:val="both"/>
        <w:rPr>
          <w:rFonts w:ascii="Times New Roman" w:eastAsia="Malgun Gothic" w:hAnsi="Times New Roman" w:cs="Times New Roman"/>
          <w:noProof/>
          <w:sz w:val="24"/>
          <w:szCs w:val="24"/>
          <w:lang w:eastAsia="id-ID"/>
        </w:rPr>
      </w:pPr>
      <w:r w:rsidRPr="009F16D6">
        <w:rPr>
          <w:rFonts w:ascii="Times New Roman" w:eastAsia="Malgun Gothic" w:hAnsi="Times New Roman" w:cs="Times New Roman"/>
          <w:noProof/>
          <w:sz w:val="24"/>
          <w:szCs w:val="24"/>
          <w:lang w:eastAsia="id-ID"/>
        </w:rPr>
        <w:t xml:space="preserve">Analisis yang sudah dilakukan di dapatkan, konsep pembelajaran yang harus di sampaikan peserta didik pada </w:t>
      </w:r>
      <w:r>
        <w:rPr>
          <w:rFonts w:ascii="Times New Roman" w:eastAsia="Malgun Gothic" w:hAnsi="Times New Roman" w:cs="Times New Roman"/>
          <w:noProof/>
          <w:sz w:val="24"/>
          <w:szCs w:val="24"/>
          <w:lang w:eastAsia="id-ID"/>
        </w:rPr>
        <w:t>pembelajaran multi</w:t>
      </w:r>
      <w:r w:rsidRPr="009F16D6">
        <w:rPr>
          <w:rFonts w:ascii="Times New Roman" w:eastAsia="Malgun Gothic" w:hAnsi="Times New Roman" w:cs="Times New Roman"/>
          <w:noProof/>
          <w:sz w:val="24"/>
          <w:szCs w:val="24"/>
          <w:lang w:eastAsia="id-ID"/>
        </w:rPr>
        <w:t>media ini adalah memfokuskan pada keterampilan  kematangan menolong diri atau keterampilan kehidupan se</w:t>
      </w:r>
      <w:r>
        <w:rPr>
          <w:rFonts w:ascii="Times New Roman" w:eastAsia="Malgun Gothic" w:hAnsi="Times New Roman" w:cs="Times New Roman"/>
          <w:noProof/>
          <w:sz w:val="24"/>
          <w:szCs w:val="24"/>
          <w:lang w:eastAsia="id-ID"/>
        </w:rPr>
        <w:t>hari-hari dan akademik sosial (</w:t>
      </w:r>
      <w:r w:rsidRPr="009F16D6">
        <w:rPr>
          <w:rFonts w:ascii="Times New Roman" w:eastAsia="Malgun Gothic" w:hAnsi="Times New Roman" w:cs="Times New Roman"/>
          <w:noProof/>
          <w:sz w:val="24"/>
          <w:szCs w:val="24"/>
          <w:lang w:eastAsia="id-ID"/>
        </w:rPr>
        <w:t>seperti membaca, menghitung). Untuk mencapai hasil belajar dengan multimedia maka ABK perlu mempelajari suatu materi dengan mengulang-ulang dan diberikan contoh dalam kehidupan sehari-hari secara konkrit sebagai bekal mengenal lingkungannya serta latihan memelihara diri dan bebrapa ketarampilan sederhana. Dalam menyampaikan materi anak ABK tunagrahita tidak bisa secara cepat menangkap materi oleh karenanya maka pembelajaran tidak akan efektif jika diberikan materi yang cukup banyak dan tidak di ulang-ulang, dan peneliti juga menghindari pembelajaran akademik, penggunaan bahasa yang berlebihan.</w:t>
      </w:r>
    </w:p>
    <w:p w:rsidR="004F518E" w:rsidRDefault="004F518E" w:rsidP="004F518E">
      <w:pPr>
        <w:spacing w:after="0" w:line="360" w:lineRule="auto"/>
        <w:ind w:firstLine="709"/>
        <w:jc w:val="both"/>
        <w:rPr>
          <w:rFonts w:ascii="Times New Roman" w:eastAsia="Malgun Gothic" w:hAnsi="Times New Roman" w:cs="Times New Roman"/>
          <w:noProof/>
          <w:sz w:val="24"/>
          <w:szCs w:val="24"/>
          <w:lang w:val="sv-SE" w:eastAsia="id-ID"/>
        </w:rPr>
      </w:pPr>
      <w:r w:rsidRPr="004F518E">
        <w:rPr>
          <w:rFonts w:ascii="Times New Roman" w:eastAsia="Malgun Gothic" w:hAnsi="Times New Roman" w:cs="Times New Roman"/>
          <w:noProof/>
          <w:sz w:val="24"/>
          <w:szCs w:val="24"/>
          <w:lang w:eastAsia="id-ID"/>
        </w:rPr>
        <w:t xml:space="preserve">Dalam implementasi yang telah kami laksanakan, kami bertujuan agar siswa dapat memperhatikan atau fokus dengan materi yang telah kami sampaikan, agar siswa LB </w:t>
      </w:r>
      <w:r w:rsidRPr="00F36228">
        <w:rPr>
          <w:rFonts w:ascii="Times New Roman" w:eastAsia="Malgun Gothic" w:hAnsi="Times New Roman" w:cs="Times New Roman"/>
          <w:noProof/>
          <w:sz w:val="24"/>
          <w:szCs w:val="24"/>
          <w:lang w:eastAsia="id-ID"/>
        </w:rPr>
        <w:t>termotivasi</w:t>
      </w:r>
      <w:r w:rsidRPr="004F518E">
        <w:rPr>
          <w:rFonts w:ascii="Times New Roman" w:eastAsia="Malgun Gothic" w:hAnsi="Times New Roman" w:cs="Times New Roman"/>
          <w:noProof/>
          <w:sz w:val="24"/>
          <w:szCs w:val="24"/>
          <w:lang w:eastAsia="id-ID"/>
        </w:rPr>
        <w:t xml:space="preserve"> dengan model pembelajaran yang lebih bervariasi. </w:t>
      </w:r>
      <w:r w:rsidRPr="004F518E">
        <w:rPr>
          <w:rFonts w:ascii="Times New Roman" w:eastAsia="Malgun Gothic" w:hAnsi="Times New Roman" w:cs="Times New Roman"/>
          <w:noProof/>
          <w:sz w:val="24"/>
          <w:szCs w:val="24"/>
          <w:lang w:val="sv-SE" w:eastAsia="id-ID"/>
        </w:rPr>
        <w:t>Pembelajaran di</w:t>
      </w:r>
      <w:r>
        <w:rPr>
          <w:rFonts w:ascii="Times New Roman" w:eastAsia="Malgun Gothic" w:hAnsi="Times New Roman" w:cs="Times New Roman"/>
          <w:noProof/>
          <w:sz w:val="24"/>
          <w:szCs w:val="24"/>
          <w:lang w:eastAsia="id-ID"/>
        </w:rPr>
        <w:t xml:space="preserve"> </w:t>
      </w:r>
      <w:r w:rsidRPr="004F518E">
        <w:rPr>
          <w:rFonts w:ascii="Times New Roman" w:eastAsia="Malgun Gothic" w:hAnsi="Times New Roman" w:cs="Times New Roman"/>
          <w:noProof/>
          <w:sz w:val="24"/>
          <w:szCs w:val="24"/>
          <w:lang w:val="sv-SE" w:eastAsia="id-ID"/>
        </w:rPr>
        <w:t>kelas ini tidak luput dengan perangkat pembelajaran yang sudah tersedia di sekolah ini. Dan perlu diingat bahwa implementasi pembelajaran berbasis aplikasi ini selarasas dengan Rencana Program Pembelajaran  serta silabus.</w:t>
      </w:r>
    </w:p>
    <w:p w:rsidR="004F518E" w:rsidRPr="004F518E" w:rsidRDefault="004F518E" w:rsidP="004F518E">
      <w:pPr>
        <w:spacing w:after="0" w:line="360" w:lineRule="auto"/>
        <w:ind w:firstLine="709"/>
        <w:jc w:val="both"/>
        <w:rPr>
          <w:rFonts w:ascii="Times New Roman" w:eastAsia="Malgun Gothic" w:hAnsi="Times New Roman" w:cs="Times New Roman"/>
          <w:noProof/>
          <w:color w:val="000000"/>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r w:rsidRPr="009F16D6">
        <w:rPr>
          <w:rFonts w:ascii="Times New Roman" w:eastAsia="Malgun Gothic" w:hAnsi="Times New Roman" w:cs="Times New Roman"/>
          <w:b/>
          <w:bCs/>
          <w:noProof/>
          <w:color w:val="000000"/>
          <w:sz w:val="24"/>
          <w:szCs w:val="24"/>
          <w:lang w:eastAsia="id-ID"/>
        </w:rPr>
        <w:drawing>
          <wp:anchor distT="0" distB="0" distL="114300" distR="114300" simplePos="0" relativeHeight="251658240" behindDoc="0" locked="0" layoutInCell="1" allowOverlap="1" wp14:anchorId="1848C75F" wp14:editId="3B154687">
            <wp:simplePos x="0" y="0"/>
            <wp:positionH relativeFrom="margin">
              <wp:align>right</wp:align>
            </wp:positionH>
            <wp:positionV relativeFrom="paragraph">
              <wp:posOffset>-302490</wp:posOffset>
            </wp:positionV>
            <wp:extent cx="5233670" cy="3248025"/>
            <wp:effectExtent l="0" t="0" r="24130" b="47625"/>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EF1ED7" w:rsidRDefault="00EF1ED7" w:rsidP="00EF1ED7">
      <w:pPr>
        <w:spacing w:after="0" w:line="360" w:lineRule="auto"/>
        <w:jc w:val="center"/>
        <w:rPr>
          <w:rFonts w:ascii="Times New Roman" w:eastAsia="Malgun Gothic" w:hAnsi="Times New Roman" w:cs="Times New Roman"/>
          <w:noProof/>
          <w:sz w:val="24"/>
          <w:szCs w:val="24"/>
          <w:lang w:eastAsia="id-ID"/>
        </w:rPr>
      </w:pPr>
      <w:r>
        <w:rPr>
          <w:rFonts w:ascii="Times New Roman" w:eastAsia="Malgun Gothic" w:hAnsi="Times New Roman" w:cs="Times New Roman"/>
          <w:noProof/>
          <w:sz w:val="24"/>
          <w:szCs w:val="24"/>
          <w:lang w:eastAsia="id-ID"/>
        </w:rPr>
        <w:t>Gambar 1: Struktur Materi</w:t>
      </w:r>
    </w:p>
    <w:p w:rsidR="00EF1ED7" w:rsidRDefault="00EF1ED7" w:rsidP="00EF1ED7">
      <w:pPr>
        <w:spacing w:after="0" w:line="360" w:lineRule="auto"/>
        <w:jc w:val="center"/>
        <w:rPr>
          <w:rFonts w:ascii="Times New Roman" w:eastAsia="Malgun Gothic" w:hAnsi="Times New Roman" w:cs="Times New Roman"/>
          <w:noProof/>
          <w:sz w:val="24"/>
          <w:szCs w:val="24"/>
          <w:lang w:eastAsia="id-ID"/>
        </w:rPr>
      </w:pPr>
    </w:p>
    <w:p w:rsidR="00EF1ED7" w:rsidRDefault="00EF1ED7" w:rsidP="00EF1ED7">
      <w:pPr>
        <w:pStyle w:val="Title"/>
        <w:ind w:left="0" w:firstLine="720"/>
        <w:rPr>
          <w:lang w:val="sv-SE"/>
        </w:rPr>
      </w:pPr>
      <w:r w:rsidRPr="00EF1ED7">
        <w:rPr>
          <w:lang w:val="id-ID"/>
        </w:rPr>
        <w:t xml:space="preserve">Media yang akan digunakan yakni pengimplementasian aplikasi Secil berbasis dekstop dengan menggunakan software Emulator untuk menghubungkan system android kemudian dapat diakses kedalam dekstop PC/ Laptop. Dalam implementasi media dan teknologi berbasis aplikasi ini, guru membutuhkan alat bantu LCD Proyektor sebagai sarana pendukung dalam menerapkan media. isi materi atau conten yang ada dalam media adalah materi IPA Kelas IV Sub topik ‘’Mengenal Malaikat Allah Swt ”. </w:t>
      </w:r>
      <w:r w:rsidRPr="00EF1ED7">
        <w:rPr>
          <w:lang w:val="sv-SE"/>
        </w:rPr>
        <w:t xml:space="preserve">Berikut ini adalah </w:t>
      </w:r>
      <w:r w:rsidRPr="00EF1ED7">
        <w:rPr>
          <w:i/>
          <w:iCs/>
          <w:lang w:val="sv-SE"/>
        </w:rPr>
        <w:t>Storyboard</w:t>
      </w:r>
      <w:r w:rsidRPr="00EF1ED7">
        <w:rPr>
          <w:lang w:val="sv-SE"/>
        </w:rPr>
        <w:t xml:space="preserve"> dari Media yang akan di kembangkan:  </w:t>
      </w:r>
    </w:p>
    <w:p w:rsidR="00ED07E6" w:rsidRPr="00ED07E6" w:rsidRDefault="00ED07E6" w:rsidP="00ED07E6">
      <w:pPr>
        <w:rPr>
          <w:lang w:val="sv-SE" w:eastAsia="id-ID"/>
        </w:rPr>
      </w:pPr>
    </w:p>
    <w:tbl>
      <w:tblPr>
        <w:tblStyle w:val="TableGrid"/>
        <w:tblW w:w="9090" w:type="dxa"/>
        <w:jc w:val="center"/>
        <w:tblLayout w:type="fixed"/>
        <w:tblLook w:val="04A0" w:firstRow="1" w:lastRow="0" w:firstColumn="1" w:lastColumn="0" w:noHBand="0" w:noVBand="1"/>
      </w:tblPr>
      <w:tblGrid>
        <w:gridCol w:w="630"/>
        <w:gridCol w:w="4140"/>
        <w:gridCol w:w="4320"/>
      </w:tblGrid>
      <w:tr w:rsidR="00EF1ED7" w:rsidRPr="004D7382" w:rsidTr="009C61A5">
        <w:trPr>
          <w:jc w:val="center"/>
        </w:trPr>
        <w:tc>
          <w:tcPr>
            <w:tcW w:w="630" w:type="dxa"/>
          </w:tcPr>
          <w:p w:rsidR="00EF1ED7" w:rsidRPr="00C86B45" w:rsidRDefault="00EF1ED7" w:rsidP="00FE7248">
            <w:pPr>
              <w:rPr>
                <w:rFonts w:asciiTheme="majorBidi" w:hAnsiTheme="majorBidi" w:cstheme="majorBidi"/>
                <w:b/>
                <w:bCs/>
                <w:color w:val="000000" w:themeColor="text1"/>
              </w:rPr>
            </w:pPr>
            <w:r w:rsidRPr="00C86B45">
              <w:rPr>
                <w:rFonts w:asciiTheme="majorBidi" w:hAnsiTheme="majorBidi" w:cstheme="majorBidi"/>
                <w:b/>
                <w:bCs/>
                <w:color w:val="000000" w:themeColor="text1"/>
              </w:rPr>
              <w:t>NO</w:t>
            </w:r>
          </w:p>
        </w:tc>
        <w:tc>
          <w:tcPr>
            <w:tcW w:w="4140" w:type="dxa"/>
          </w:tcPr>
          <w:p w:rsidR="00EF1ED7" w:rsidRPr="00C86B45" w:rsidRDefault="00EF1ED7" w:rsidP="00FE7248">
            <w:pPr>
              <w:jc w:val="center"/>
              <w:rPr>
                <w:rFonts w:asciiTheme="majorBidi" w:hAnsiTheme="majorBidi" w:cstheme="majorBidi"/>
                <w:b/>
                <w:bCs/>
                <w:color w:val="000000" w:themeColor="text1"/>
              </w:rPr>
            </w:pPr>
            <w:r w:rsidRPr="00C86B45">
              <w:rPr>
                <w:rFonts w:asciiTheme="majorBidi" w:hAnsiTheme="majorBidi" w:cstheme="majorBidi"/>
                <w:b/>
                <w:bCs/>
                <w:color w:val="000000" w:themeColor="text1"/>
              </w:rPr>
              <w:t>GAMBAR</w:t>
            </w:r>
          </w:p>
        </w:tc>
        <w:tc>
          <w:tcPr>
            <w:tcW w:w="4320" w:type="dxa"/>
          </w:tcPr>
          <w:p w:rsidR="00EF1ED7" w:rsidRPr="00C86B45" w:rsidRDefault="00EF1ED7" w:rsidP="009C61A5">
            <w:pPr>
              <w:spacing w:line="360" w:lineRule="auto"/>
              <w:jc w:val="center"/>
              <w:rPr>
                <w:rFonts w:asciiTheme="majorBidi" w:hAnsiTheme="majorBidi" w:cstheme="majorBidi"/>
                <w:b/>
                <w:bCs/>
                <w:color w:val="000000" w:themeColor="text1"/>
              </w:rPr>
            </w:pPr>
            <w:r w:rsidRPr="00C86B45">
              <w:rPr>
                <w:rFonts w:asciiTheme="majorBidi" w:hAnsiTheme="majorBidi" w:cstheme="majorBidi"/>
                <w:b/>
                <w:bCs/>
                <w:color w:val="000000" w:themeColor="text1"/>
              </w:rPr>
              <w:t>KETERANGAN</w:t>
            </w:r>
          </w:p>
        </w:tc>
      </w:tr>
      <w:tr w:rsidR="00EF1ED7" w:rsidRPr="00887EDF" w:rsidTr="009C61A5">
        <w:trPr>
          <w:trHeight w:val="2501"/>
          <w:jc w:val="center"/>
        </w:trPr>
        <w:tc>
          <w:tcPr>
            <w:tcW w:w="630" w:type="dxa"/>
          </w:tcPr>
          <w:p w:rsidR="00EF1ED7" w:rsidRPr="004D7382" w:rsidRDefault="00EF1ED7" w:rsidP="00FE7248">
            <w:pPr>
              <w:rPr>
                <w:color w:val="000000" w:themeColor="text1"/>
              </w:rPr>
            </w:pPr>
          </w:p>
        </w:tc>
        <w:tc>
          <w:tcPr>
            <w:tcW w:w="4140" w:type="dxa"/>
          </w:tcPr>
          <w:p w:rsidR="00EF1ED7" w:rsidRPr="004D7382" w:rsidRDefault="00EF1ED7" w:rsidP="00FE7248">
            <w:pPr>
              <w:jc w:val="center"/>
              <w:rPr>
                <w:color w:val="000000" w:themeColor="text1"/>
              </w:rPr>
            </w:pPr>
            <w:r w:rsidRPr="00DE0F17">
              <w:rPr>
                <w:rFonts w:asciiTheme="majorBidi" w:hAnsiTheme="majorBidi" w:cstheme="majorBidi"/>
                <w:noProof/>
                <w:lang w:eastAsia="id-ID"/>
              </w:rPr>
              <w:drawing>
                <wp:anchor distT="0" distB="0" distL="114300" distR="114300" simplePos="0" relativeHeight="251666432" behindDoc="0" locked="0" layoutInCell="1" allowOverlap="1" wp14:anchorId="04E3D795" wp14:editId="33D21B7D">
                  <wp:simplePos x="0" y="0"/>
                  <wp:positionH relativeFrom="column">
                    <wp:posOffset>508224</wp:posOffset>
                  </wp:positionH>
                  <wp:positionV relativeFrom="paragraph">
                    <wp:posOffset>94880</wp:posOffset>
                  </wp:positionV>
                  <wp:extent cx="1436370" cy="1417955"/>
                  <wp:effectExtent l="0" t="0" r="0" b="0"/>
                  <wp:wrapNone/>
                  <wp:docPr id="2" name="Picture 2" descr="C:\Documents and Settings\Mahendra\My Documents\UAS LANCAR\foto media\Screenshot_20181213_065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ahendra\My Documents\UAS LANCAR\foto media\Screenshot_20181213_065936.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2400" t="20139" r="15674" b="20139"/>
                          <a:stretch/>
                        </pic:blipFill>
                        <pic:spPr bwMode="auto">
                          <a:xfrm>
                            <a:off x="0" y="0"/>
                            <a:ext cx="1436370" cy="1417955"/>
                          </a:xfrm>
                          <a:prstGeom prst="rect">
                            <a:avLst/>
                          </a:prstGeom>
                          <a:noFill/>
                          <a:ln>
                            <a:noFill/>
                          </a:ln>
                          <a:extLst>
                            <a:ext uri="{53640926-AAD7-44D8-BBD7-CCE9431645EC}">
                              <a14:shadowObscured xmlns:a14="http://schemas.microsoft.com/office/drawing/2010/main"/>
                            </a:ext>
                          </a:extLst>
                        </pic:spPr>
                      </pic:pic>
                    </a:graphicData>
                  </a:graphic>
                </wp:anchor>
              </w:drawing>
            </w:r>
            <w:r>
              <w:rPr>
                <w:noProof/>
                <w:color w:val="000000" w:themeColor="text1"/>
                <w:lang w:eastAsia="id-ID"/>
              </w:rPr>
              <mc:AlternateContent>
                <mc:Choice Requires="wps">
                  <w:drawing>
                    <wp:anchor distT="0" distB="0" distL="114300" distR="114300" simplePos="0" relativeHeight="251663360" behindDoc="0" locked="0" layoutInCell="1" allowOverlap="1" wp14:anchorId="3644CF8B" wp14:editId="08DACB03">
                      <wp:simplePos x="0" y="0"/>
                      <wp:positionH relativeFrom="column">
                        <wp:posOffset>1351280</wp:posOffset>
                      </wp:positionH>
                      <wp:positionV relativeFrom="paragraph">
                        <wp:posOffset>624205</wp:posOffset>
                      </wp:positionV>
                      <wp:extent cx="250190" cy="252095"/>
                      <wp:effectExtent l="4445" t="0" r="2540" b="0"/>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ED7" w:rsidRPr="00AF3A28" w:rsidRDefault="00EF1ED7" w:rsidP="00EF1ED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4CF8B" id="Rectangle 83" o:spid="_x0000_s1026" style="position:absolute;left:0;text-align:left;margin-left:106.4pt;margin-top:49.15pt;width:19.7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" filled="f" stroked="f">
                      <v:textbox>
                        <w:txbxContent>
                          <w:p w:rsidR="00EF1ED7" w:rsidRPr="00AF3A28" w:rsidRDefault="00EF1ED7" w:rsidP="00EF1ED7">
                            <w:pPr>
                              <w:rPr>
                                <w:b/>
                              </w:rPr>
                            </w:pPr>
                          </w:p>
                        </w:txbxContent>
                      </v:textbox>
                    </v:rect>
                  </w:pict>
                </mc:Fallback>
              </mc:AlternateContent>
            </w:r>
          </w:p>
        </w:tc>
        <w:tc>
          <w:tcPr>
            <w:tcW w:w="4320" w:type="dxa"/>
          </w:tcPr>
          <w:p w:rsidR="00EF1ED7" w:rsidRPr="00EF1ED7" w:rsidRDefault="00EF1ED7" w:rsidP="009C61A5">
            <w:pPr>
              <w:pStyle w:val="Title"/>
              <w:ind w:left="0" w:firstLine="0"/>
              <w:rPr>
                <w:rFonts w:asciiTheme="majorBidi" w:hAnsiTheme="majorBidi" w:cstheme="majorBidi"/>
                <w:lang w:val="sv-SE"/>
              </w:rPr>
            </w:pPr>
            <w:r w:rsidRPr="00EF1ED7">
              <w:rPr>
                <w:rFonts w:asciiTheme="majorBidi" w:hAnsiTheme="majorBidi" w:cstheme="majorBidi"/>
                <w:lang w:val="sv-SE"/>
              </w:rPr>
              <w:t>Tampilan Berikut merupakan Opening dari Aplikasi yang akan kita gunakan sebagai media dan teknologi pembelajaran.</w:t>
            </w:r>
          </w:p>
        </w:tc>
      </w:tr>
      <w:tr w:rsidR="00EF1ED7" w:rsidRPr="00887EDF" w:rsidTr="009C61A5">
        <w:trPr>
          <w:trHeight w:val="2501"/>
          <w:jc w:val="center"/>
        </w:trPr>
        <w:tc>
          <w:tcPr>
            <w:tcW w:w="630" w:type="dxa"/>
          </w:tcPr>
          <w:p w:rsidR="00EF1ED7" w:rsidRPr="00EF1ED7" w:rsidRDefault="00EF1ED7" w:rsidP="00FE7248">
            <w:pPr>
              <w:rPr>
                <w:color w:val="000000" w:themeColor="text1"/>
                <w:lang w:val="sv-SE"/>
              </w:rPr>
            </w:pPr>
          </w:p>
        </w:tc>
        <w:tc>
          <w:tcPr>
            <w:tcW w:w="4140" w:type="dxa"/>
          </w:tcPr>
          <w:p w:rsidR="00EF1ED7" w:rsidRPr="004D7382" w:rsidRDefault="00EF1ED7" w:rsidP="00FE7248">
            <w:pPr>
              <w:jc w:val="center"/>
              <w:rPr>
                <w:color w:val="000000" w:themeColor="text1"/>
              </w:rPr>
            </w:pPr>
            <w:r w:rsidRPr="00DE0F17">
              <w:rPr>
                <w:rFonts w:asciiTheme="majorBidi" w:hAnsiTheme="majorBidi" w:cstheme="majorBidi"/>
                <w:noProof/>
                <w:lang w:eastAsia="id-ID"/>
              </w:rPr>
              <w:drawing>
                <wp:inline distT="0" distB="0" distL="0" distR="0" wp14:anchorId="4DA7AC46" wp14:editId="3488E328">
                  <wp:extent cx="2441448" cy="1371600"/>
                  <wp:effectExtent l="0" t="0" r="0" b="0"/>
                  <wp:docPr id="3" name="Picture 3" descr="C:\Documents and Settings\Mahendra\My Documents\UAS LANCAR\foto media\Screenshot_20181213_0656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Mahendra\My Documents\UAS LANCAR\foto media\Screenshot_20181213_065620.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41448" cy="1371600"/>
                          </a:xfrm>
                          <a:prstGeom prst="rect">
                            <a:avLst/>
                          </a:prstGeom>
                          <a:noFill/>
                          <a:ln>
                            <a:noFill/>
                          </a:ln>
                        </pic:spPr>
                      </pic:pic>
                    </a:graphicData>
                  </a:graphic>
                </wp:inline>
              </w:drawing>
            </w:r>
            <w:r>
              <w:rPr>
                <w:noProof/>
                <w:color w:val="000000" w:themeColor="text1"/>
                <w:lang w:eastAsia="id-ID"/>
              </w:rPr>
              <mc:AlternateContent>
                <mc:Choice Requires="wps">
                  <w:drawing>
                    <wp:anchor distT="0" distB="0" distL="114300" distR="114300" simplePos="0" relativeHeight="251664384" behindDoc="0" locked="0" layoutInCell="1" allowOverlap="1" wp14:anchorId="027F3453" wp14:editId="65070FDE">
                      <wp:simplePos x="0" y="0"/>
                      <wp:positionH relativeFrom="column">
                        <wp:posOffset>1377950</wp:posOffset>
                      </wp:positionH>
                      <wp:positionV relativeFrom="paragraph">
                        <wp:posOffset>718820</wp:posOffset>
                      </wp:positionV>
                      <wp:extent cx="250190" cy="252095"/>
                      <wp:effectExtent l="2540" t="2540" r="4445" b="254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ED7" w:rsidRPr="00AF3A28" w:rsidRDefault="00EF1ED7" w:rsidP="00EF1ED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F3453" id="Rectangle 72" o:spid="_x0000_s1027" style="position:absolute;left:0;text-align:left;margin-left:108.5pt;margin-top:56.6pt;width:19.7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" filled="f" stroked="f">
                      <v:textbox>
                        <w:txbxContent>
                          <w:p w:rsidR="00EF1ED7" w:rsidRPr="00AF3A28" w:rsidRDefault="00EF1ED7" w:rsidP="00EF1ED7">
                            <w:pPr>
                              <w:rPr>
                                <w:b/>
                              </w:rPr>
                            </w:pPr>
                          </w:p>
                        </w:txbxContent>
                      </v:textbox>
                    </v:rect>
                  </w:pict>
                </mc:Fallback>
              </mc:AlternateContent>
            </w:r>
          </w:p>
        </w:tc>
        <w:tc>
          <w:tcPr>
            <w:tcW w:w="4320" w:type="dxa"/>
          </w:tcPr>
          <w:p w:rsidR="00EF1ED7" w:rsidRPr="00EF1ED7" w:rsidRDefault="00EF1ED7" w:rsidP="009C61A5">
            <w:pPr>
              <w:spacing w:line="360" w:lineRule="auto"/>
              <w:jc w:val="both"/>
              <w:rPr>
                <w:rFonts w:asciiTheme="majorBidi" w:hAnsiTheme="majorBidi" w:cstheme="majorBidi"/>
                <w:color w:val="000000" w:themeColor="text1"/>
                <w:lang w:val="sv-SE"/>
              </w:rPr>
            </w:pPr>
            <w:r w:rsidRPr="00EF1ED7">
              <w:rPr>
                <w:rFonts w:asciiTheme="majorBidi" w:hAnsiTheme="majorBidi" w:cstheme="majorBidi"/>
                <w:color w:val="000000" w:themeColor="text1"/>
                <w:lang w:val="sv-SE"/>
              </w:rPr>
              <w:t xml:space="preserve">Tampilan Berikut Menu Utama, dimana kita akan memposisikan sebagai Guru atau Siswa. </w:t>
            </w:r>
          </w:p>
          <w:p w:rsidR="00EF1ED7" w:rsidRPr="00EF1ED7" w:rsidRDefault="00EF1ED7" w:rsidP="009C61A5">
            <w:pPr>
              <w:spacing w:line="360" w:lineRule="auto"/>
              <w:jc w:val="both"/>
              <w:rPr>
                <w:rFonts w:asciiTheme="majorBidi" w:hAnsiTheme="majorBidi" w:cstheme="majorBidi"/>
                <w:color w:val="000000" w:themeColor="text1"/>
                <w:lang w:val="sv-SE"/>
              </w:rPr>
            </w:pPr>
            <w:r w:rsidRPr="00EF1ED7">
              <w:rPr>
                <w:rFonts w:asciiTheme="majorBidi" w:hAnsiTheme="majorBidi" w:cstheme="majorBidi"/>
                <w:color w:val="000000" w:themeColor="text1"/>
                <w:lang w:val="sv-SE"/>
              </w:rPr>
              <w:t>Klik icon buku untuk memulai materi</w:t>
            </w:r>
          </w:p>
        </w:tc>
      </w:tr>
      <w:tr w:rsidR="00EF1ED7" w:rsidRPr="00887EDF" w:rsidTr="009C61A5">
        <w:trPr>
          <w:trHeight w:val="2501"/>
          <w:jc w:val="center"/>
        </w:trPr>
        <w:tc>
          <w:tcPr>
            <w:tcW w:w="630" w:type="dxa"/>
          </w:tcPr>
          <w:p w:rsidR="00EF1ED7" w:rsidRPr="00EF1ED7" w:rsidRDefault="00EF1ED7" w:rsidP="00FE7248">
            <w:pPr>
              <w:rPr>
                <w:color w:val="000000" w:themeColor="text1"/>
                <w:lang w:val="sv-SE"/>
              </w:rPr>
            </w:pPr>
          </w:p>
        </w:tc>
        <w:tc>
          <w:tcPr>
            <w:tcW w:w="4140" w:type="dxa"/>
          </w:tcPr>
          <w:p w:rsidR="00EF1ED7" w:rsidRPr="004D7382" w:rsidRDefault="00EF1ED7" w:rsidP="00FE7248">
            <w:pPr>
              <w:rPr>
                <w:color w:val="000000" w:themeColor="text1"/>
              </w:rPr>
            </w:pPr>
            <w:r w:rsidRPr="00DE0F17">
              <w:rPr>
                <w:rFonts w:asciiTheme="majorBidi" w:hAnsiTheme="majorBidi" w:cstheme="majorBidi"/>
                <w:noProof/>
                <w:lang w:eastAsia="id-ID"/>
              </w:rPr>
              <w:drawing>
                <wp:inline distT="0" distB="0" distL="0" distR="0" wp14:anchorId="5AF8AEEF" wp14:editId="115BFE43">
                  <wp:extent cx="2441448" cy="1371600"/>
                  <wp:effectExtent l="0" t="0" r="0" b="0"/>
                  <wp:docPr id="4" name="Picture 4" descr="C:\Documents and Settings\Mahendra\My Documents\UAS LANCAR\foto media\Screenshot_20181213_0656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hendra\My Documents\UAS LANCAR\foto media\Screenshot_20181213_065656.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41448" cy="1371600"/>
                          </a:xfrm>
                          <a:prstGeom prst="rect">
                            <a:avLst/>
                          </a:prstGeom>
                          <a:noFill/>
                          <a:ln>
                            <a:noFill/>
                          </a:ln>
                        </pic:spPr>
                      </pic:pic>
                    </a:graphicData>
                  </a:graphic>
                </wp:inline>
              </w:drawing>
            </w:r>
          </w:p>
        </w:tc>
        <w:tc>
          <w:tcPr>
            <w:tcW w:w="4320" w:type="dxa"/>
          </w:tcPr>
          <w:p w:rsidR="00EF1ED7" w:rsidRPr="00EF1ED7" w:rsidRDefault="00EF1ED7" w:rsidP="009C61A5">
            <w:pPr>
              <w:spacing w:line="360" w:lineRule="auto"/>
              <w:jc w:val="both"/>
              <w:rPr>
                <w:rFonts w:asciiTheme="majorBidi" w:hAnsiTheme="majorBidi" w:cstheme="majorBidi"/>
                <w:color w:val="000000" w:themeColor="text1"/>
                <w:lang w:val="sv-SE"/>
              </w:rPr>
            </w:pPr>
            <w:r w:rsidRPr="00EF1ED7">
              <w:rPr>
                <w:rFonts w:asciiTheme="majorBidi" w:hAnsiTheme="majorBidi" w:cstheme="majorBidi"/>
                <w:color w:val="000000" w:themeColor="text1"/>
                <w:lang w:val="sv-SE"/>
              </w:rPr>
              <w:t>Tampilan Berikut merupakan pilihan belajar dari aplikasi Secil. Kita dapat memilih satunya dan klik 2x.</w:t>
            </w:r>
          </w:p>
        </w:tc>
      </w:tr>
      <w:tr w:rsidR="00EF1ED7" w:rsidRPr="00887EDF" w:rsidTr="009C61A5">
        <w:trPr>
          <w:trHeight w:val="2501"/>
          <w:jc w:val="center"/>
        </w:trPr>
        <w:tc>
          <w:tcPr>
            <w:tcW w:w="630" w:type="dxa"/>
          </w:tcPr>
          <w:p w:rsidR="00EF1ED7" w:rsidRPr="00EF1ED7" w:rsidRDefault="00EF1ED7" w:rsidP="00FE7248">
            <w:pPr>
              <w:rPr>
                <w:color w:val="000000" w:themeColor="text1"/>
                <w:lang w:val="sv-SE"/>
              </w:rPr>
            </w:pPr>
          </w:p>
        </w:tc>
        <w:tc>
          <w:tcPr>
            <w:tcW w:w="4140" w:type="dxa"/>
          </w:tcPr>
          <w:p w:rsidR="00EF1ED7" w:rsidRPr="004D7382" w:rsidRDefault="00EF1ED7" w:rsidP="00FE7248">
            <w:pPr>
              <w:rPr>
                <w:color w:val="000000" w:themeColor="text1"/>
              </w:rPr>
            </w:pPr>
            <w:r w:rsidRPr="00DE0F17">
              <w:rPr>
                <w:rFonts w:asciiTheme="majorBidi" w:hAnsiTheme="majorBidi" w:cstheme="majorBidi"/>
                <w:noProof/>
                <w:lang w:eastAsia="id-ID"/>
              </w:rPr>
              <w:drawing>
                <wp:inline distT="0" distB="0" distL="0" distR="0" wp14:anchorId="11361859" wp14:editId="6350D729">
                  <wp:extent cx="2441448" cy="1371600"/>
                  <wp:effectExtent l="0" t="0" r="0" b="0"/>
                  <wp:docPr id="351" name="Picture 351" descr="C:\Documents and Settings\Mahendra\My Documents\UAS LANCAR\foto media\Screenshot_20181213_0659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ahendra\My Documents\UAS LANCAR\foto media\Screenshot_20181213_065954.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41448" cy="1371600"/>
                          </a:xfrm>
                          <a:prstGeom prst="rect">
                            <a:avLst/>
                          </a:prstGeom>
                          <a:noFill/>
                          <a:ln>
                            <a:noFill/>
                          </a:ln>
                        </pic:spPr>
                      </pic:pic>
                    </a:graphicData>
                  </a:graphic>
                </wp:inline>
              </w:drawing>
            </w:r>
            <w:r>
              <w:rPr>
                <w:noProof/>
                <w:color w:val="000000" w:themeColor="text1"/>
                <w:lang w:eastAsia="id-ID"/>
              </w:rPr>
              <mc:AlternateContent>
                <mc:Choice Requires="wps">
                  <w:drawing>
                    <wp:anchor distT="0" distB="0" distL="114300" distR="114300" simplePos="0" relativeHeight="251665408" behindDoc="0" locked="0" layoutInCell="1" allowOverlap="1" wp14:anchorId="2F5B2F04" wp14:editId="58276E3D">
                      <wp:simplePos x="0" y="0"/>
                      <wp:positionH relativeFrom="column">
                        <wp:posOffset>1377950</wp:posOffset>
                      </wp:positionH>
                      <wp:positionV relativeFrom="paragraph">
                        <wp:posOffset>765175</wp:posOffset>
                      </wp:positionV>
                      <wp:extent cx="250190" cy="252095"/>
                      <wp:effectExtent l="2540" t="3810" r="4445" b="1270"/>
                      <wp:wrapNone/>
                      <wp:docPr id="241"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ED7" w:rsidRPr="00AF3A28" w:rsidRDefault="00EF1ED7" w:rsidP="00EF1ED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B2F04" id="Rectangle 241" o:spid="_x0000_s1028" style="position:absolute;margin-left:108.5pt;margin-top:60.25pt;width:19.7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" filled="f" stroked="f">
                      <v:textbox>
                        <w:txbxContent>
                          <w:p w:rsidR="00EF1ED7" w:rsidRPr="00AF3A28" w:rsidRDefault="00EF1ED7" w:rsidP="00EF1ED7">
                            <w:pPr>
                              <w:rPr>
                                <w:b/>
                              </w:rPr>
                            </w:pPr>
                          </w:p>
                        </w:txbxContent>
                      </v:textbox>
                    </v:rect>
                  </w:pict>
                </mc:Fallback>
              </mc:AlternateContent>
            </w:r>
          </w:p>
        </w:tc>
        <w:tc>
          <w:tcPr>
            <w:tcW w:w="4320" w:type="dxa"/>
          </w:tcPr>
          <w:p w:rsidR="00EF1ED7" w:rsidRPr="00EF1ED7" w:rsidRDefault="00EF1ED7" w:rsidP="009C61A5">
            <w:pPr>
              <w:spacing w:line="360" w:lineRule="auto"/>
              <w:jc w:val="both"/>
              <w:rPr>
                <w:rFonts w:asciiTheme="majorBidi" w:hAnsiTheme="majorBidi" w:cstheme="majorBidi"/>
                <w:color w:val="000000" w:themeColor="text1"/>
                <w:lang w:val="sv-SE"/>
              </w:rPr>
            </w:pPr>
            <w:r w:rsidRPr="00EF1ED7">
              <w:rPr>
                <w:rFonts w:asciiTheme="majorBidi" w:hAnsiTheme="majorBidi" w:cstheme="majorBidi"/>
                <w:color w:val="000000" w:themeColor="text1"/>
                <w:lang w:val="sv-SE"/>
              </w:rPr>
              <w:t>Tampilan Berikut merupakan isi materi dari rukun Islam, merupakan materi PAI kelas 2 SDLB.</w:t>
            </w:r>
          </w:p>
          <w:p w:rsidR="00EF1ED7" w:rsidRPr="00EF1ED7" w:rsidRDefault="00EF1ED7" w:rsidP="009C61A5">
            <w:pPr>
              <w:spacing w:line="360" w:lineRule="auto"/>
              <w:jc w:val="both"/>
              <w:rPr>
                <w:rFonts w:asciiTheme="majorBidi" w:hAnsiTheme="majorBidi" w:cstheme="majorBidi"/>
                <w:color w:val="000000" w:themeColor="text1"/>
                <w:lang w:val="sv-SE"/>
              </w:rPr>
            </w:pPr>
            <w:r w:rsidRPr="00EF1ED7">
              <w:rPr>
                <w:rFonts w:asciiTheme="majorBidi" w:hAnsiTheme="majorBidi" w:cstheme="majorBidi"/>
                <w:color w:val="000000" w:themeColor="text1"/>
                <w:lang w:val="sv-SE"/>
              </w:rPr>
              <w:t>Pada step ini siswa akan mendengarkan audio dari syahadat dan visual dari nash syahadat.</w:t>
            </w:r>
          </w:p>
        </w:tc>
      </w:tr>
      <w:tr w:rsidR="00EF1ED7" w:rsidRPr="00887EDF" w:rsidTr="009C61A5">
        <w:trPr>
          <w:trHeight w:val="2501"/>
          <w:jc w:val="center"/>
        </w:trPr>
        <w:tc>
          <w:tcPr>
            <w:tcW w:w="630" w:type="dxa"/>
          </w:tcPr>
          <w:p w:rsidR="00EF1ED7" w:rsidRPr="00EF1ED7" w:rsidRDefault="00EF1ED7" w:rsidP="00FE7248">
            <w:pPr>
              <w:rPr>
                <w:color w:val="000000" w:themeColor="text1"/>
                <w:lang w:val="sv-SE"/>
              </w:rPr>
            </w:pPr>
          </w:p>
        </w:tc>
        <w:tc>
          <w:tcPr>
            <w:tcW w:w="4140" w:type="dxa"/>
          </w:tcPr>
          <w:p w:rsidR="00EF1ED7" w:rsidRPr="00DE0F17" w:rsidRDefault="00EF1ED7" w:rsidP="00FE7248">
            <w:pPr>
              <w:rPr>
                <w:rFonts w:asciiTheme="majorBidi" w:hAnsiTheme="majorBidi" w:cstheme="majorBidi"/>
              </w:rPr>
            </w:pPr>
            <w:r w:rsidRPr="00DE0F17">
              <w:rPr>
                <w:rFonts w:asciiTheme="majorBidi" w:hAnsiTheme="majorBidi" w:cstheme="majorBidi"/>
                <w:noProof/>
                <w:lang w:eastAsia="id-ID"/>
              </w:rPr>
              <w:drawing>
                <wp:inline distT="0" distB="0" distL="0" distR="0" wp14:anchorId="7BBD066E" wp14:editId="1DAC95DC">
                  <wp:extent cx="2438400" cy="1485900"/>
                  <wp:effectExtent l="0" t="0" r="0" b="0"/>
                  <wp:docPr id="1024" name="Picture 1024" descr="C:\Documents and Settings\Mahendra\My Documents\UAS LANCAR\foto media\Screenshot_20181213_070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Mahendra\My Documents\UAS LANCAR\foto media\Screenshot_20181213_070143.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38400" cy="1485900"/>
                          </a:xfrm>
                          <a:prstGeom prst="rect">
                            <a:avLst/>
                          </a:prstGeom>
                          <a:noFill/>
                          <a:ln>
                            <a:noFill/>
                          </a:ln>
                        </pic:spPr>
                      </pic:pic>
                    </a:graphicData>
                  </a:graphic>
                </wp:inline>
              </w:drawing>
            </w:r>
          </w:p>
        </w:tc>
        <w:tc>
          <w:tcPr>
            <w:tcW w:w="4320" w:type="dxa"/>
          </w:tcPr>
          <w:p w:rsidR="00EF1ED7" w:rsidRPr="00887EDF" w:rsidRDefault="00EF1ED7" w:rsidP="009C61A5">
            <w:pPr>
              <w:spacing w:line="360" w:lineRule="auto"/>
              <w:jc w:val="both"/>
              <w:rPr>
                <w:rFonts w:asciiTheme="majorBidi" w:hAnsiTheme="majorBidi" w:cstheme="majorBidi"/>
                <w:color w:val="000000" w:themeColor="text1"/>
              </w:rPr>
            </w:pPr>
            <w:r w:rsidRPr="00887EDF">
              <w:rPr>
                <w:rFonts w:asciiTheme="majorBidi" w:hAnsiTheme="majorBidi" w:cstheme="majorBidi"/>
                <w:color w:val="000000" w:themeColor="text1"/>
              </w:rPr>
              <w:t xml:space="preserve">Pada tampilan ini adalah tahap evaluasi berbasis Quis atau Permainan, Tersedia Tebak Arti, Puzzle Arti, Mengurutkan Puzzle, dan Mencocokan Puzzle. </w:t>
            </w:r>
          </w:p>
        </w:tc>
      </w:tr>
      <w:tr w:rsidR="00EF1ED7" w:rsidRPr="00887EDF" w:rsidTr="009C61A5">
        <w:trPr>
          <w:trHeight w:val="2501"/>
          <w:jc w:val="center"/>
        </w:trPr>
        <w:tc>
          <w:tcPr>
            <w:tcW w:w="630" w:type="dxa"/>
          </w:tcPr>
          <w:p w:rsidR="00EF1ED7" w:rsidRPr="004D7382" w:rsidRDefault="00EF1ED7" w:rsidP="00FE7248">
            <w:pPr>
              <w:rPr>
                <w:color w:val="000000" w:themeColor="text1"/>
              </w:rPr>
            </w:pPr>
          </w:p>
        </w:tc>
        <w:tc>
          <w:tcPr>
            <w:tcW w:w="4140" w:type="dxa"/>
          </w:tcPr>
          <w:p w:rsidR="00EF1ED7" w:rsidRPr="00DE0F17" w:rsidRDefault="00EF1ED7" w:rsidP="00FE7248">
            <w:pPr>
              <w:rPr>
                <w:rFonts w:asciiTheme="majorBidi" w:hAnsiTheme="majorBidi" w:cstheme="majorBidi"/>
              </w:rPr>
            </w:pPr>
            <w:r w:rsidRPr="00DE0F17">
              <w:rPr>
                <w:rFonts w:asciiTheme="majorBidi" w:hAnsiTheme="majorBidi" w:cstheme="majorBidi"/>
                <w:noProof/>
                <w:lang w:eastAsia="id-ID"/>
              </w:rPr>
              <w:drawing>
                <wp:inline distT="0" distB="0" distL="0" distR="0" wp14:anchorId="00FDE1FB" wp14:editId="26D3117C">
                  <wp:extent cx="2441448" cy="1371600"/>
                  <wp:effectExtent l="0" t="0" r="0" b="0"/>
                  <wp:docPr id="12" name="Picture 12" descr="C:\Documents and Settings\Mahendra\My Documents\UAS LANCAR\foto media\Screenshot_20181213_07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Mahendra\My Documents\UAS LANCAR\foto media\Screenshot_20181213_07023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41448" cy="1371600"/>
                          </a:xfrm>
                          <a:prstGeom prst="rect">
                            <a:avLst/>
                          </a:prstGeom>
                          <a:noFill/>
                          <a:ln>
                            <a:noFill/>
                          </a:ln>
                        </pic:spPr>
                      </pic:pic>
                    </a:graphicData>
                  </a:graphic>
                </wp:inline>
              </w:drawing>
            </w:r>
          </w:p>
        </w:tc>
        <w:tc>
          <w:tcPr>
            <w:tcW w:w="4320" w:type="dxa"/>
          </w:tcPr>
          <w:p w:rsidR="00EF1ED7" w:rsidRPr="00EF1ED7" w:rsidRDefault="00EF1ED7" w:rsidP="009C61A5">
            <w:pPr>
              <w:spacing w:line="360" w:lineRule="auto"/>
              <w:jc w:val="both"/>
              <w:rPr>
                <w:rFonts w:asciiTheme="majorBidi" w:hAnsiTheme="majorBidi" w:cstheme="majorBidi"/>
                <w:color w:val="000000" w:themeColor="text1"/>
                <w:lang w:val="sv-SE"/>
              </w:rPr>
            </w:pPr>
            <w:r w:rsidRPr="00EF1ED7">
              <w:rPr>
                <w:rFonts w:asciiTheme="majorBidi" w:hAnsiTheme="majorBidi" w:cstheme="majorBidi"/>
                <w:color w:val="000000" w:themeColor="text1"/>
                <w:lang w:val="sv-SE"/>
              </w:rPr>
              <w:t>Pada tahap ini, siswa akan mendapat motivasi tambahan untuk mengerjakan soal-soal yang sesuai dengan materi yang telah dipelajari.</w:t>
            </w:r>
          </w:p>
        </w:tc>
      </w:tr>
    </w:tbl>
    <w:p w:rsidR="00EF1ED7" w:rsidRDefault="00EF1ED7" w:rsidP="00EF1ED7">
      <w:pPr>
        <w:spacing w:after="0" w:line="360" w:lineRule="auto"/>
        <w:jc w:val="center"/>
        <w:rPr>
          <w:rFonts w:ascii="Times New Roman" w:eastAsia="Malgun Gothic" w:hAnsi="Times New Roman" w:cs="Times New Roman"/>
          <w:noProof/>
          <w:sz w:val="24"/>
          <w:szCs w:val="24"/>
          <w:lang w:eastAsia="id-ID"/>
        </w:rPr>
      </w:pPr>
    </w:p>
    <w:p w:rsidR="009C61A5" w:rsidRDefault="009C61A5" w:rsidP="00EF1ED7">
      <w:pPr>
        <w:spacing w:after="0" w:line="360" w:lineRule="auto"/>
        <w:rPr>
          <w:rFonts w:ascii="Times New Roman" w:eastAsia="Malgun Gothic" w:hAnsi="Times New Roman" w:cs="Times New Roman"/>
          <w:b/>
          <w:bCs/>
          <w:noProof/>
          <w:sz w:val="24"/>
          <w:szCs w:val="24"/>
          <w:lang w:eastAsia="id-ID"/>
        </w:rPr>
      </w:pPr>
    </w:p>
    <w:p w:rsidR="00EF1ED7" w:rsidRDefault="009C61A5" w:rsidP="00EF1ED7">
      <w:pPr>
        <w:spacing w:after="0" w:line="360" w:lineRule="auto"/>
        <w:rPr>
          <w:rFonts w:ascii="Times New Roman" w:eastAsia="Malgun Gothic" w:hAnsi="Times New Roman" w:cs="Times New Roman"/>
          <w:b/>
          <w:bCs/>
          <w:noProof/>
          <w:sz w:val="24"/>
          <w:szCs w:val="24"/>
          <w:lang w:eastAsia="id-ID"/>
        </w:rPr>
      </w:pPr>
      <w:r w:rsidRPr="009C61A5">
        <w:rPr>
          <w:rFonts w:ascii="Times New Roman" w:eastAsia="Malgun Gothic" w:hAnsi="Times New Roman" w:cs="Times New Roman"/>
          <w:b/>
          <w:bCs/>
          <w:noProof/>
          <w:sz w:val="24"/>
          <w:szCs w:val="24"/>
          <w:lang w:eastAsia="id-ID"/>
        </w:rPr>
        <w:t>KESIMPULAN</w:t>
      </w:r>
    </w:p>
    <w:p w:rsidR="009C61A5" w:rsidRDefault="009C61A5" w:rsidP="001B57C5">
      <w:pPr>
        <w:spacing w:after="0" w:line="360" w:lineRule="auto"/>
        <w:ind w:firstLine="709"/>
        <w:jc w:val="both"/>
        <w:rPr>
          <w:rFonts w:ascii="Times New Roman" w:eastAsia="Malgun Gothic" w:hAnsi="Times New Roman" w:cs="Times New Roman"/>
          <w:noProof/>
          <w:sz w:val="24"/>
          <w:szCs w:val="24"/>
          <w:lang w:eastAsia="id-ID"/>
        </w:rPr>
      </w:pPr>
      <w:r>
        <w:rPr>
          <w:rFonts w:ascii="Times New Roman" w:eastAsia="Malgun Gothic" w:hAnsi="Times New Roman" w:cs="Times New Roman"/>
          <w:noProof/>
          <w:sz w:val="24"/>
          <w:szCs w:val="24"/>
          <w:lang w:eastAsia="id-ID"/>
        </w:rPr>
        <w:t xml:space="preserve">Dari hasil implementasi multimedia pembelajaran interaktif di SLB Nurul Ikhsan Ngadiluwih ditemukan beberapa hal diantaranya yaitu: </w:t>
      </w:r>
    </w:p>
    <w:p w:rsidR="009C61A5" w:rsidRDefault="009C61A5" w:rsidP="009C61A5">
      <w:pPr>
        <w:pStyle w:val="ListParagraph"/>
        <w:numPr>
          <w:ilvl w:val="0"/>
          <w:numId w:val="2"/>
        </w:numPr>
        <w:spacing w:after="0" w:line="360" w:lineRule="auto"/>
        <w:ind w:left="284" w:hanging="284"/>
        <w:rPr>
          <w:rFonts w:ascii="Times New Roman" w:eastAsia="Malgun Gothic" w:hAnsi="Times New Roman" w:cs="Times New Roman"/>
          <w:noProof/>
          <w:sz w:val="24"/>
          <w:szCs w:val="24"/>
          <w:lang w:eastAsia="id-ID"/>
        </w:rPr>
      </w:pPr>
      <w:r w:rsidRPr="009C61A5">
        <w:rPr>
          <w:rFonts w:ascii="Times New Roman" w:eastAsia="Malgun Gothic" w:hAnsi="Times New Roman" w:cs="Times New Roman"/>
          <w:noProof/>
          <w:sz w:val="24"/>
          <w:szCs w:val="24"/>
          <w:lang w:eastAsia="id-ID"/>
        </w:rPr>
        <w:t>Siswa lebih termotivasi dalam beajar, hal ini dikarenakan tampilan media yang menarik dan dilengkapi dengan animasi tentang penjelasan materi.</w:t>
      </w:r>
    </w:p>
    <w:p w:rsidR="009C61A5" w:rsidRDefault="009C61A5" w:rsidP="009C61A5">
      <w:pPr>
        <w:pStyle w:val="ListParagraph"/>
        <w:numPr>
          <w:ilvl w:val="0"/>
          <w:numId w:val="2"/>
        </w:numPr>
        <w:spacing w:after="0" w:line="360" w:lineRule="auto"/>
        <w:ind w:left="284" w:hanging="284"/>
        <w:rPr>
          <w:rFonts w:ascii="Times New Roman" w:eastAsia="Malgun Gothic" w:hAnsi="Times New Roman" w:cs="Times New Roman"/>
          <w:noProof/>
          <w:sz w:val="24"/>
          <w:szCs w:val="24"/>
          <w:lang w:eastAsia="id-ID"/>
        </w:rPr>
      </w:pPr>
      <w:r>
        <w:rPr>
          <w:rFonts w:ascii="Times New Roman" w:eastAsia="Malgun Gothic" w:hAnsi="Times New Roman" w:cs="Times New Roman"/>
          <w:noProof/>
          <w:sz w:val="24"/>
          <w:szCs w:val="24"/>
          <w:lang w:eastAsia="id-ID"/>
        </w:rPr>
        <w:t>Siswa bisa belajar dimana saja dan kapan saja karena media pembelajaran bersifat portable.</w:t>
      </w:r>
    </w:p>
    <w:p w:rsidR="009C61A5" w:rsidRDefault="009C61A5" w:rsidP="009C61A5">
      <w:pPr>
        <w:pStyle w:val="ListParagraph"/>
        <w:numPr>
          <w:ilvl w:val="0"/>
          <w:numId w:val="2"/>
        </w:numPr>
        <w:spacing w:after="0" w:line="360" w:lineRule="auto"/>
        <w:ind w:left="284" w:hanging="284"/>
        <w:rPr>
          <w:rFonts w:ascii="Times New Roman" w:eastAsia="Malgun Gothic" w:hAnsi="Times New Roman" w:cs="Times New Roman"/>
          <w:noProof/>
          <w:sz w:val="24"/>
          <w:szCs w:val="24"/>
          <w:lang w:eastAsia="id-ID"/>
        </w:rPr>
      </w:pPr>
      <w:r>
        <w:rPr>
          <w:rFonts w:ascii="Times New Roman" w:eastAsia="Malgun Gothic" w:hAnsi="Times New Roman" w:cs="Times New Roman"/>
          <w:noProof/>
          <w:sz w:val="24"/>
          <w:szCs w:val="24"/>
          <w:lang w:eastAsia="id-ID"/>
        </w:rPr>
        <w:t>Guru mendapatkan kemudahan dalam penyampaian materi pelajaran.</w:t>
      </w:r>
    </w:p>
    <w:p w:rsidR="001B57C5" w:rsidRDefault="001B57C5" w:rsidP="001B57C5">
      <w:pPr>
        <w:spacing w:after="0" w:line="360" w:lineRule="auto"/>
        <w:ind w:firstLine="709"/>
        <w:rPr>
          <w:rFonts w:ascii="Times New Roman" w:eastAsia="Malgun Gothic" w:hAnsi="Times New Roman" w:cs="Times New Roman"/>
          <w:noProof/>
          <w:sz w:val="24"/>
          <w:szCs w:val="24"/>
          <w:lang w:eastAsia="id-ID"/>
        </w:rPr>
      </w:pPr>
    </w:p>
    <w:p w:rsidR="00C92385" w:rsidRDefault="00C92385" w:rsidP="001B57C5">
      <w:pPr>
        <w:spacing w:after="0" w:line="360" w:lineRule="auto"/>
        <w:ind w:firstLine="709"/>
        <w:rPr>
          <w:rFonts w:ascii="Times New Roman" w:eastAsia="Malgun Gothic" w:hAnsi="Times New Roman" w:cs="Times New Roman"/>
          <w:noProof/>
          <w:sz w:val="24"/>
          <w:szCs w:val="24"/>
          <w:lang w:eastAsia="id-ID"/>
        </w:rPr>
      </w:pPr>
    </w:p>
    <w:p w:rsidR="00C92385" w:rsidRDefault="00C92385" w:rsidP="001B57C5">
      <w:pPr>
        <w:spacing w:after="0" w:line="360" w:lineRule="auto"/>
        <w:ind w:firstLine="709"/>
        <w:rPr>
          <w:rFonts w:ascii="Times New Roman" w:eastAsia="Malgun Gothic" w:hAnsi="Times New Roman" w:cs="Times New Roman"/>
          <w:noProof/>
          <w:sz w:val="24"/>
          <w:szCs w:val="24"/>
          <w:lang w:eastAsia="id-ID"/>
        </w:rPr>
      </w:pPr>
    </w:p>
    <w:p w:rsidR="00C92385" w:rsidRDefault="00C92385" w:rsidP="001B57C5">
      <w:pPr>
        <w:spacing w:after="0" w:line="360" w:lineRule="auto"/>
        <w:ind w:firstLine="709"/>
        <w:rPr>
          <w:rFonts w:ascii="Times New Roman" w:eastAsia="Malgun Gothic" w:hAnsi="Times New Roman" w:cs="Times New Roman"/>
          <w:noProof/>
          <w:sz w:val="24"/>
          <w:szCs w:val="24"/>
          <w:lang w:eastAsia="id-ID"/>
        </w:rPr>
      </w:pPr>
    </w:p>
    <w:p w:rsidR="00C92385" w:rsidRPr="001B57C5" w:rsidRDefault="00C92385" w:rsidP="001B57C5">
      <w:pPr>
        <w:spacing w:after="0" w:line="360" w:lineRule="auto"/>
        <w:ind w:firstLine="709"/>
        <w:rPr>
          <w:rFonts w:ascii="Times New Roman" w:eastAsia="Malgun Gothic" w:hAnsi="Times New Roman" w:cs="Times New Roman"/>
          <w:noProof/>
          <w:sz w:val="24"/>
          <w:szCs w:val="24"/>
          <w:lang w:eastAsia="id-ID"/>
        </w:rPr>
      </w:pPr>
    </w:p>
    <w:p w:rsidR="009C61A5" w:rsidRPr="009C61A5" w:rsidRDefault="009C61A5" w:rsidP="00EF1ED7">
      <w:pPr>
        <w:spacing w:after="0" w:line="360" w:lineRule="auto"/>
        <w:rPr>
          <w:rFonts w:ascii="Times New Roman" w:eastAsia="Malgun Gothic" w:hAnsi="Times New Roman" w:cs="Times New Roman"/>
          <w:b/>
          <w:bCs/>
          <w:noProof/>
          <w:sz w:val="24"/>
          <w:szCs w:val="24"/>
          <w:lang w:eastAsia="id-ID"/>
        </w:rPr>
      </w:pPr>
      <w:r w:rsidRPr="009C61A5">
        <w:rPr>
          <w:rFonts w:ascii="Times New Roman" w:eastAsia="Malgun Gothic" w:hAnsi="Times New Roman" w:cs="Times New Roman"/>
          <w:b/>
          <w:bCs/>
          <w:noProof/>
          <w:sz w:val="24"/>
          <w:szCs w:val="24"/>
          <w:lang w:eastAsia="id-ID"/>
        </w:rPr>
        <w:lastRenderedPageBreak/>
        <w:t>DAFTAR PUSTAKA</w:t>
      </w:r>
    </w:p>
    <w:p w:rsidR="00C92385" w:rsidRPr="00C92385" w:rsidRDefault="009C61A5" w:rsidP="00C92385">
      <w:pPr>
        <w:pStyle w:val="Bibliography"/>
        <w:spacing w:line="240" w:lineRule="auto"/>
        <w:jc w:val="both"/>
        <w:rPr>
          <w:rFonts w:ascii="Times New Roman" w:hAnsi="Times New Roman" w:cs="Times New Roman"/>
          <w:sz w:val="24"/>
        </w:rPr>
      </w:pPr>
      <w:r>
        <w:rPr>
          <w:rFonts w:eastAsia="Malgun Gothic"/>
          <w:noProof/>
          <w:lang w:eastAsia="id-ID"/>
        </w:rPr>
        <w:fldChar w:fldCharType="begin"/>
      </w:r>
      <w:r w:rsidR="00C92385">
        <w:rPr>
          <w:rFonts w:eastAsia="Malgun Gothic"/>
          <w:noProof/>
          <w:lang w:eastAsia="id-ID"/>
        </w:rPr>
        <w:instrText xml:space="preserve"> ADDIN ZOTERO_BIBL {"uncited":[],"omitted":[],"custom":[]} CSL_BIBLIOGRAPHY </w:instrText>
      </w:r>
      <w:r>
        <w:rPr>
          <w:rFonts w:eastAsia="Malgun Gothic"/>
          <w:noProof/>
          <w:lang w:eastAsia="id-ID"/>
        </w:rPr>
        <w:fldChar w:fldCharType="separate"/>
      </w:r>
      <w:r w:rsidR="00C92385" w:rsidRPr="00C92385">
        <w:rPr>
          <w:rFonts w:ascii="Times New Roman" w:hAnsi="Times New Roman" w:cs="Times New Roman"/>
          <w:sz w:val="24"/>
        </w:rPr>
        <w:t xml:space="preserve">Alannasir, W. (2016). Pengaruh Penggunaan Media Animasi Dalam Pembelajaran Ips Terhadap Motivasi Belajar Siswa Kelas Iv Sd Negeri Mannuruki. </w:t>
      </w:r>
      <w:r w:rsidR="00C92385" w:rsidRPr="00C92385">
        <w:rPr>
          <w:rFonts w:ascii="Times New Roman" w:hAnsi="Times New Roman" w:cs="Times New Roman"/>
          <w:i/>
          <w:iCs/>
          <w:sz w:val="24"/>
        </w:rPr>
        <w:t>Journal of Educational Science and Technology (EST)</w:t>
      </w:r>
      <w:r w:rsidR="00C92385" w:rsidRPr="00C92385">
        <w:rPr>
          <w:rFonts w:ascii="Times New Roman" w:hAnsi="Times New Roman" w:cs="Times New Roman"/>
          <w:sz w:val="24"/>
        </w:rPr>
        <w:t xml:space="preserve">, </w:t>
      </w:r>
      <w:r w:rsidR="00C92385" w:rsidRPr="00C92385">
        <w:rPr>
          <w:rFonts w:ascii="Times New Roman" w:hAnsi="Times New Roman" w:cs="Times New Roman"/>
          <w:i/>
          <w:iCs/>
          <w:sz w:val="24"/>
        </w:rPr>
        <w:t>2</w:t>
      </w:r>
      <w:r w:rsidR="00C92385" w:rsidRPr="00C92385">
        <w:rPr>
          <w:rFonts w:ascii="Times New Roman" w:hAnsi="Times New Roman" w:cs="Times New Roman"/>
          <w:sz w:val="24"/>
        </w:rPr>
        <w:t>(2), 81–90. https://doi.org/10.26858/est.v2i2.2561</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Anwas, O. M. (2015). Pemanfaatan Teknologi Informasi dan Komunikasi pada Pesantren Rakyat Sumber Pucung Malang. </w:t>
      </w:r>
      <w:r w:rsidRPr="00C92385">
        <w:rPr>
          <w:rFonts w:ascii="Times New Roman" w:hAnsi="Times New Roman" w:cs="Times New Roman"/>
          <w:i/>
          <w:iCs/>
          <w:sz w:val="24"/>
        </w:rPr>
        <w:t>Jurnal Pendidikan dan Kebudayaan</w:t>
      </w:r>
      <w:r w:rsidRPr="00C92385">
        <w:rPr>
          <w:rFonts w:ascii="Times New Roman" w:hAnsi="Times New Roman" w:cs="Times New Roman"/>
          <w:sz w:val="24"/>
        </w:rPr>
        <w:t xml:space="preserve">, </w:t>
      </w:r>
      <w:r w:rsidRPr="00C92385">
        <w:rPr>
          <w:rFonts w:ascii="Times New Roman" w:hAnsi="Times New Roman" w:cs="Times New Roman"/>
          <w:i/>
          <w:iCs/>
          <w:sz w:val="24"/>
        </w:rPr>
        <w:t>21</w:t>
      </w:r>
      <w:r w:rsidRPr="00C92385">
        <w:rPr>
          <w:rFonts w:ascii="Times New Roman" w:hAnsi="Times New Roman" w:cs="Times New Roman"/>
          <w:sz w:val="24"/>
        </w:rPr>
        <w:t>(3), 207-220–220. https://doi.org/10.24832/jpnk.v21i3.187</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Dewi, T. A. (2015). Implementasi Multimedia Interaktif Dalam Pembelajaran Ekonomi Di Sekolah. </w:t>
      </w:r>
      <w:r w:rsidRPr="00C92385">
        <w:rPr>
          <w:rFonts w:ascii="Times New Roman" w:hAnsi="Times New Roman" w:cs="Times New Roman"/>
          <w:i/>
          <w:iCs/>
          <w:sz w:val="24"/>
        </w:rPr>
        <w:t>Promosi: Jurnal Program Studi Pendidikan Ekonomi</w:t>
      </w:r>
      <w:r w:rsidRPr="00C92385">
        <w:rPr>
          <w:rFonts w:ascii="Times New Roman" w:hAnsi="Times New Roman" w:cs="Times New Roman"/>
          <w:sz w:val="24"/>
        </w:rPr>
        <w:t xml:space="preserve">, </w:t>
      </w:r>
      <w:r w:rsidRPr="00C92385">
        <w:rPr>
          <w:rFonts w:ascii="Times New Roman" w:hAnsi="Times New Roman" w:cs="Times New Roman"/>
          <w:i/>
          <w:iCs/>
          <w:sz w:val="24"/>
        </w:rPr>
        <w:t>3</w:t>
      </w:r>
      <w:r w:rsidRPr="00C92385">
        <w:rPr>
          <w:rFonts w:ascii="Times New Roman" w:hAnsi="Times New Roman" w:cs="Times New Roman"/>
          <w:sz w:val="24"/>
        </w:rPr>
        <w:t>(2). https://doi.org/10.24127/ja.v3i2.328</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Diergarten, A. K., Möckel, T., Nieding, G., &amp; Ohler, P. (2017). The impact of media literacy on children’s learning from films and hypermedia. </w:t>
      </w:r>
      <w:r w:rsidRPr="00C92385">
        <w:rPr>
          <w:rFonts w:ascii="Times New Roman" w:hAnsi="Times New Roman" w:cs="Times New Roman"/>
          <w:i/>
          <w:iCs/>
          <w:sz w:val="24"/>
        </w:rPr>
        <w:t>Journal of Applied Developmental Psychology</w:t>
      </w:r>
      <w:r w:rsidRPr="00C92385">
        <w:rPr>
          <w:rFonts w:ascii="Times New Roman" w:hAnsi="Times New Roman" w:cs="Times New Roman"/>
          <w:sz w:val="24"/>
        </w:rPr>
        <w:t xml:space="preserve">, </w:t>
      </w:r>
      <w:r w:rsidRPr="00C92385">
        <w:rPr>
          <w:rFonts w:ascii="Times New Roman" w:hAnsi="Times New Roman" w:cs="Times New Roman"/>
          <w:i/>
          <w:iCs/>
          <w:sz w:val="24"/>
        </w:rPr>
        <w:t>48</w:t>
      </w:r>
      <w:r w:rsidRPr="00C92385">
        <w:rPr>
          <w:rFonts w:ascii="Times New Roman" w:hAnsi="Times New Roman" w:cs="Times New Roman"/>
          <w:sz w:val="24"/>
        </w:rPr>
        <w:t>, 33–41. https://doi.org/10.1016/j.appdev.2016.11.007</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Mayer, R. E. (2003). The promise of multimedia learning: Using the same instructional design methods across different media. </w:t>
      </w:r>
      <w:r w:rsidRPr="00C92385">
        <w:rPr>
          <w:rFonts w:ascii="Times New Roman" w:hAnsi="Times New Roman" w:cs="Times New Roman"/>
          <w:i/>
          <w:iCs/>
          <w:sz w:val="24"/>
        </w:rPr>
        <w:t>Learning and Instruction</w:t>
      </w:r>
      <w:r w:rsidRPr="00C92385">
        <w:rPr>
          <w:rFonts w:ascii="Times New Roman" w:hAnsi="Times New Roman" w:cs="Times New Roman"/>
          <w:sz w:val="24"/>
        </w:rPr>
        <w:t xml:space="preserve">, </w:t>
      </w:r>
      <w:r w:rsidRPr="00C92385">
        <w:rPr>
          <w:rFonts w:ascii="Times New Roman" w:hAnsi="Times New Roman" w:cs="Times New Roman"/>
          <w:i/>
          <w:iCs/>
          <w:sz w:val="24"/>
        </w:rPr>
        <w:t>13</w:t>
      </w:r>
      <w:r w:rsidRPr="00C92385">
        <w:rPr>
          <w:rFonts w:ascii="Times New Roman" w:hAnsi="Times New Roman" w:cs="Times New Roman"/>
          <w:sz w:val="24"/>
        </w:rPr>
        <w:t>(2), 125–139. https://doi.org/10.1016/S0959-4752(02)00016-6</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Nopriyanti, N., &amp; Sudira, P. (2015). Pengembangan multimedia pembelajaran interaktif kompetensi dasar pemasangan sistem penerangan dan wiring kelistrikan di SMK. </w:t>
      </w:r>
      <w:r w:rsidRPr="00C92385">
        <w:rPr>
          <w:rFonts w:ascii="Times New Roman" w:hAnsi="Times New Roman" w:cs="Times New Roman"/>
          <w:i/>
          <w:iCs/>
          <w:sz w:val="24"/>
        </w:rPr>
        <w:t>Jurnal Pendidikan Vokasi</w:t>
      </w:r>
      <w:r w:rsidRPr="00C92385">
        <w:rPr>
          <w:rFonts w:ascii="Times New Roman" w:hAnsi="Times New Roman" w:cs="Times New Roman"/>
          <w:sz w:val="24"/>
        </w:rPr>
        <w:t xml:space="preserve">, </w:t>
      </w:r>
      <w:r w:rsidRPr="00C92385">
        <w:rPr>
          <w:rFonts w:ascii="Times New Roman" w:hAnsi="Times New Roman" w:cs="Times New Roman"/>
          <w:i/>
          <w:iCs/>
          <w:sz w:val="24"/>
        </w:rPr>
        <w:t>5</w:t>
      </w:r>
      <w:r w:rsidRPr="00C92385">
        <w:rPr>
          <w:rFonts w:ascii="Times New Roman" w:hAnsi="Times New Roman" w:cs="Times New Roman"/>
          <w:sz w:val="24"/>
        </w:rPr>
        <w:t>(2), 222–235. https://doi.org/10.21831/jpv.v5i2.6416</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S, Y. (2009). Pendidikan Agama Pada Sekolah Luar Biasa (Studi Kasus SDLB Dharma Asih Kota Pontianak, Kalimantan Barat). </w:t>
      </w:r>
      <w:r w:rsidRPr="00C92385">
        <w:rPr>
          <w:rFonts w:ascii="Times New Roman" w:hAnsi="Times New Roman" w:cs="Times New Roman"/>
          <w:i/>
          <w:iCs/>
          <w:sz w:val="24"/>
        </w:rPr>
        <w:t>Analisa: Journal of Social Science and Religion</w:t>
      </w:r>
      <w:r w:rsidRPr="00C92385">
        <w:rPr>
          <w:rFonts w:ascii="Times New Roman" w:hAnsi="Times New Roman" w:cs="Times New Roman"/>
          <w:sz w:val="24"/>
        </w:rPr>
        <w:t xml:space="preserve">, </w:t>
      </w:r>
      <w:r w:rsidRPr="00C92385">
        <w:rPr>
          <w:rFonts w:ascii="Times New Roman" w:hAnsi="Times New Roman" w:cs="Times New Roman"/>
          <w:i/>
          <w:iCs/>
          <w:sz w:val="24"/>
        </w:rPr>
        <w:t>16</w:t>
      </w:r>
      <w:r w:rsidRPr="00C92385">
        <w:rPr>
          <w:rFonts w:ascii="Times New Roman" w:hAnsi="Times New Roman" w:cs="Times New Roman"/>
          <w:sz w:val="24"/>
        </w:rPr>
        <w:t>(2), 257–270. https://doi.org/10.18784/analisa.v16i2.53</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Sa’adah, I., Pramono, S. E., &amp; Suharso, R. (2017). Pengembangan Media Video Motion Graphic Sejarah Pemerintahan Herman Willem Daendels (1808-1811) dalam Pembelajaran Sejarah Indonesia Untuk Meningkatkan Minat Belajar Siswa Untuk SMA. </w:t>
      </w:r>
      <w:r w:rsidRPr="00C92385">
        <w:rPr>
          <w:rFonts w:ascii="Times New Roman" w:hAnsi="Times New Roman" w:cs="Times New Roman"/>
          <w:i/>
          <w:iCs/>
          <w:sz w:val="24"/>
        </w:rPr>
        <w:t>Indonesian Journal of History Education</w:t>
      </w:r>
      <w:r w:rsidRPr="00C92385">
        <w:rPr>
          <w:rFonts w:ascii="Times New Roman" w:hAnsi="Times New Roman" w:cs="Times New Roman"/>
          <w:sz w:val="24"/>
        </w:rPr>
        <w:t xml:space="preserve">, </w:t>
      </w:r>
      <w:r w:rsidRPr="00C92385">
        <w:rPr>
          <w:rFonts w:ascii="Times New Roman" w:hAnsi="Times New Roman" w:cs="Times New Roman"/>
          <w:i/>
          <w:iCs/>
          <w:sz w:val="24"/>
        </w:rPr>
        <w:t>5</w:t>
      </w:r>
      <w:r w:rsidRPr="00C92385">
        <w:rPr>
          <w:rFonts w:ascii="Times New Roman" w:hAnsi="Times New Roman" w:cs="Times New Roman"/>
          <w:sz w:val="24"/>
        </w:rPr>
        <w:t>(1). Diambil dari https://journal.unnes.ac.id/sju/index.php/ijhe/article/view/19904</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Sadiman, A. S. (2007). </w:t>
      </w:r>
      <w:r w:rsidRPr="00C92385">
        <w:rPr>
          <w:rFonts w:ascii="Times New Roman" w:hAnsi="Times New Roman" w:cs="Times New Roman"/>
          <w:i/>
          <w:iCs/>
          <w:sz w:val="24"/>
        </w:rPr>
        <w:t>Media Pendidikan Pengertian, Pengembangan dan Pemanfaatannya</w:t>
      </w:r>
      <w:r w:rsidRPr="00C92385">
        <w:rPr>
          <w:rFonts w:ascii="Times New Roman" w:hAnsi="Times New Roman" w:cs="Times New Roman"/>
          <w:sz w:val="24"/>
        </w:rPr>
        <w:t>. Jakarta: PT. Raja Grafindo Persada.</w:t>
      </w:r>
    </w:p>
    <w:p w:rsidR="00C92385" w:rsidRPr="00C92385" w:rsidRDefault="00C92385" w:rsidP="00C92385">
      <w:pPr>
        <w:pStyle w:val="Bibliography"/>
        <w:spacing w:line="240" w:lineRule="auto"/>
        <w:jc w:val="both"/>
        <w:rPr>
          <w:rFonts w:ascii="Times New Roman" w:hAnsi="Times New Roman" w:cs="Times New Roman"/>
          <w:sz w:val="24"/>
        </w:rPr>
      </w:pPr>
      <w:r w:rsidRPr="00C92385">
        <w:rPr>
          <w:rFonts w:ascii="Times New Roman" w:hAnsi="Times New Roman" w:cs="Times New Roman"/>
          <w:sz w:val="24"/>
        </w:rPr>
        <w:t xml:space="preserve">Sudjana, N., &amp; Rifa’i, A. (2011). </w:t>
      </w:r>
      <w:r w:rsidRPr="00C92385">
        <w:rPr>
          <w:rFonts w:ascii="Times New Roman" w:hAnsi="Times New Roman" w:cs="Times New Roman"/>
          <w:i/>
          <w:iCs/>
          <w:sz w:val="24"/>
        </w:rPr>
        <w:t>Media Pengajaran</w:t>
      </w:r>
      <w:r w:rsidRPr="00C92385">
        <w:rPr>
          <w:rFonts w:ascii="Times New Roman" w:hAnsi="Times New Roman" w:cs="Times New Roman"/>
          <w:sz w:val="24"/>
        </w:rPr>
        <w:t>. Bandung: Sinar Baru Algesindo.</w:t>
      </w:r>
    </w:p>
    <w:p w:rsidR="00EF1ED7" w:rsidRDefault="009C61A5" w:rsidP="00C92385">
      <w:pPr>
        <w:spacing w:after="0" w:line="360" w:lineRule="auto"/>
        <w:jc w:val="both"/>
        <w:rPr>
          <w:rFonts w:ascii="Times New Roman" w:eastAsia="Malgun Gothic" w:hAnsi="Times New Roman" w:cs="Times New Roman"/>
          <w:noProof/>
          <w:sz w:val="24"/>
          <w:szCs w:val="24"/>
          <w:lang w:eastAsia="id-ID"/>
        </w:rPr>
      </w:pPr>
      <w:r>
        <w:rPr>
          <w:rFonts w:ascii="Times New Roman" w:eastAsia="Malgun Gothic" w:hAnsi="Times New Roman" w:cs="Times New Roman"/>
          <w:noProof/>
          <w:sz w:val="24"/>
          <w:szCs w:val="24"/>
          <w:lang w:eastAsia="id-ID"/>
        </w:rPr>
        <w:fldChar w:fldCharType="end"/>
      </w:r>
    </w:p>
    <w:p w:rsidR="00EF1ED7" w:rsidRDefault="00EF1ED7"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p w:rsidR="009C61A5" w:rsidRDefault="009C61A5" w:rsidP="004F518E">
      <w:pPr>
        <w:spacing w:after="0" w:line="360" w:lineRule="auto"/>
        <w:jc w:val="both"/>
        <w:rPr>
          <w:rFonts w:ascii="Times New Roman" w:eastAsia="Malgun Gothic" w:hAnsi="Times New Roman" w:cs="Times New Roman"/>
          <w:noProof/>
          <w:sz w:val="24"/>
          <w:szCs w:val="24"/>
          <w:lang w:eastAsia="id-ID"/>
        </w:rPr>
      </w:pPr>
    </w:p>
    <w:sectPr w:rsidR="009C61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A09" w:rsidRDefault="00A70A09" w:rsidP="00175034">
      <w:pPr>
        <w:spacing w:after="0" w:line="240" w:lineRule="auto"/>
      </w:pPr>
      <w:r>
        <w:separator/>
      </w:r>
    </w:p>
  </w:endnote>
  <w:endnote w:type="continuationSeparator" w:id="0">
    <w:p w:rsidR="00A70A09" w:rsidRDefault="00A70A09" w:rsidP="0017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A09" w:rsidRDefault="00A70A09" w:rsidP="00175034">
      <w:pPr>
        <w:spacing w:after="0" w:line="240" w:lineRule="auto"/>
      </w:pPr>
      <w:r>
        <w:separator/>
      </w:r>
    </w:p>
  </w:footnote>
  <w:footnote w:type="continuationSeparator" w:id="0">
    <w:p w:rsidR="00A70A09" w:rsidRDefault="00A70A09" w:rsidP="00175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E647E"/>
    <w:multiLevelType w:val="hybridMultilevel"/>
    <w:tmpl w:val="F11EC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993290D"/>
    <w:multiLevelType w:val="hybridMultilevel"/>
    <w:tmpl w:val="A4B2EA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1965CEF"/>
    <w:multiLevelType w:val="hybridMultilevel"/>
    <w:tmpl w:val="F81C0084"/>
    <w:lvl w:ilvl="0" w:tplc="04090015">
      <w:start w:val="1"/>
      <w:numFmt w:val="upperLetter"/>
      <w:lvlText w:val="%1."/>
      <w:lvlJc w:val="left"/>
      <w:pPr>
        <w:ind w:left="3054" w:hanging="360"/>
      </w:pPr>
    </w:lvl>
    <w:lvl w:ilvl="1" w:tplc="0D9C6130">
      <w:start w:val="1"/>
      <w:numFmt w:val="decimal"/>
      <w:lvlText w:val="%2."/>
      <w:lvlJc w:val="left"/>
      <w:pPr>
        <w:ind w:left="786" w:hanging="360"/>
      </w:pPr>
      <w:rPr>
        <w:rFonts w:ascii="Times New Roman" w:eastAsia="Times New Roman" w:hAnsi="Times New Roman" w:cs="Times New Roman"/>
        <w:b/>
        <w:bCs w:val="0"/>
        <w:i w:val="0"/>
      </w:rPr>
    </w:lvl>
    <w:lvl w:ilvl="2" w:tplc="0421000F">
      <w:start w:val="1"/>
      <w:numFmt w:val="decimal"/>
      <w:lvlText w:val="%3."/>
      <w:lvlJc w:val="left"/>
      <w:pPr>
        <w:ind w:left="2340" w:hanging="360"/>
      </w:pPr>
      <w:rPr>
        <w:rFonts w:hint="default"/>
        <w:b/>
      </w:rPr>
    </w:lvl>
    <w:lvl w:ilvl="3" w:tplc="BE76513E">
      <w:start w:val="1"/>
      <w:numFmt w:val="decimal"/>
      <w:lvlText w:val="%4)"/>
      <w:lvlJc w:val="left"/>
      <w:pPr>
        <w:ind w:left="2880" w:hanging="360"/>
      </w:pPr>
      <w:rPr>
        <w:rFonts w:hint="default"/>
      </w:rPr>
    </w:lvl>
    <w:lvl w:ilvl="4" w:tplc="A94EB752">
      <w:start w:val="15"/>
      <w:numFmt w:val="bullet"/>
      <w:lvlText w:val="-"/>
      <w:lvlJc w:val="left"/>
      <w:pPr>
        <w:ind w:left="3600" w:hanging="360"/>
      </w:pPr>
      <w:rPr>
        <w:rFonts w:ascii="Times New Roman" w:eastAsia="Calibri" w:hAnsi="Times New Roman" w:cs="Times New Roman" w:hint="default"/>
      </w:rPr>
    </w:lvl>
    <w:lvl w:ilvl="5" w:tplc="0409001B">
      <w:start w:val="1"/>
      <w:numFmt w:val="lowerRoman"/>
      <w:lvlText w:val="%6."/>
      <w:lvlJc w:val="right"/>
      <w:pPr>
        <w:ind w:left="4320" w:hanging="180"/>
      </w:pPr>
    </w:lvl>
    <w:lvl w:ilvl="6" w:tplc="EBD4E51A">
      <w:start w:val="1"/>
      <w:numFmt w:val="lowerLetter"/>
      <w:lvlText w:val="%7)"/>
      <w:lvlJc w:val="left"/>
      <w:pPr>
        <w:ind w:left="5040" w:hanging="360"/>
      </w:pPr>
      <w:rPr>
        <w:rFonts w:hint="default"/>
        <w:i/>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79"/>
    <w:rsid w:val="0002005C"/>
    <w:rsid w:val="000335FD"/>
    <w:rsid w:val="000423E4"/>
    <w:rsid w:val="000464A0"/>
    <w:rsid w:val="000C1885"/>
    <w:rsid w:val="001653BE"/>
    <w:rsid w:val="00175034"/>
    <w:rsid w:val="00186608"/>
    <w:rsid w:val="001B57C5"/>
    <w:rsid w:val="001B6CE2"/>
    <w:rsid w:val="00277E75"/>
    <w:rsid w:val="002E2998"/>
    <w:rsid w:val="002E7C9C"/>
    <w:rsid w:val="003E6071"/>
    <w:rsid w:val="004B6A7C"/>
    <w:rsid w:val="004E757A"/>
    <w:rsid w:val="004F518E"/>
    <w:rsid w:val="004F71F8"/>
    <w:rsid w:val="0056050E"/>
    <w:rsid w:val="00614696"/>
    <w:rsid w:val="006621E8"/>
    <w:rsid w:val="00683EF1"/>
    <w:rsid w:val="006E3EBE"/>
    <w:rsid w:val="00753671"/>
    <w:rsid w:val="007D2C10"/>
    <w:rsid w:val="00823C5C"/>
    <w:rsid w:val="0089781F"/>
    <w:rsid w:val="009C61A5"/>
    <w:rsid w:val="00A70A09"/>
    <w:rsid w:val="00A770DE"/>
    <w:rsid w:val="00AA4CEB"/>
    <w:rsid w:val="00AC35D6"/>
    <w:rsid w:val="00B0051B"/>
    <w:rsid w:val="00B8113C"/>
    <w:rsid w:val="00C11125"/>
    <w:rsid w:val="00C64F24"/>
    <w:rsid w:val="00C92385"/>
    <w:rsid w:val="00CB7E5A"/>
    <w:rsid w:val="00CE505B"/>
    <w:rsid w:val="00CE7C79"/>
    <w:rsid w:val="00DE00A5"/>
    <w:rsid w:val="00ED07E6"/>
    <w:rsid w:val="00EF1ED7"/>
    <w:rsid w:val="00F6562F"/>
    <w:rsid w:val="00F92277"/>
    <w:rsid w:val="00FE6D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21F7A-DE26-439B-AB64-FF8578FD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C79"/>
    <w:rPr>
      <w:color w:val="0563C1"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175034"/>
    <w:pPr>
      <w:ind w:left="720"/>
      <w:contextualSpacing/>
    </w:pPr>
  </w:style>
  <w:style w:type="paragraph" w:styleId="FootnoteText">
    <w:name w:val="footnote text"/>
    <w:basedOn w:val="Normal"/>
    <w:link w:val="FootnoteTextChar"/>
    <w:uiPriority w:val="99"/>
    <w:semiHidden/>
    <w:unhideWhenUsed/>
    <w:rsid w:val="00175034"/>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175034"/>
    <w:rPr>
      <w:sz w:val="20"/>
      <w:szCs w:val="20"/>
      <w:lang w:val="en-US"/>
    </w:rPr>
  </w:style>
  <w:style w:type="character" w:styleId="FootnoteReference">
    <w:name w:val="footnote reference"/>
    <w:basedOn w:val="DefaultParagraphFont"/>
    <w:uiPriority w:val="99"/>
    <w:semiHidden/>
    <w:unhideWhenUsed/>
    <w:rsid w:val="00175034"/>
    <w:rPr>
      <w:vertAlign w:val="superscript"/>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175034"/>
  </w:style>
  <w:style w:type="paragraph" w:styleId="Title">
    <w:name w:val="Title"/>
    <w:aliases w:val="Materi"/>
    <w:basedOn w:val="ListParagraph"/>
    <w:next w:val="Normal"/>
    <w:link w:val="TitleChar"/>
    <w:qFormat/>
    <w:rsid w:val="00EF1ED7"/>
    <w:pPr>
      <w:spacing w:after="0" w:line="360" w:lineRule="auto"/>
      <w:ind w:left="426" w:firstLine="708"/>
      <w:jc w:val="both"/>
    </w:pPr>
    <w:rPr>
      <w:rFonts w:ascii="Times New Roman" w:eastAsia="Malgun Gothic" w:hAnsi="Times New Roman" w:cs="Times New Roman"/>
      <w:noProof/>
      <w:sz w:val="24"/>
      <w:szCs w:val="24"/>
      <w:lang w:val="en-US" w:eastAsia="id-ID"/>
    </w:rPr>
  </w:style>
  <w:style w:type="character" w:customStyle="1" w:styleId="TitleChar">
    <w:name w:val="Title Char"/>
    <w:aliases w:val="Materi Char"/>
    <w:basedOn w:val="DefaultParagraphFont"/>
    <w:link w:val="Title"/>
    <w:rsid w:val="00EF1ED7"/>
    <w:rPr>
      <w:rFonts w:ascii="Times New Roman" w:eastAsia="Malgun Gothic" w:hAnsi="Times New Roman" w:cs="Times New Roman"/>
      <w:noProof/>
      <w:sz w:val="24"/>
      <w:szCs w:val="24"/>
      <w:lang w:val="en-US" w:eastAsia="id-ID"/>
    </w:rPr>
  </w:style>
  <w:style w:type="table" w:styleId="TableGrid">
    <w:name w:val="Table Grid"/>
    <w:basedOn w:val="TableNormal"/>
    <w:rsid w:val="00EF1ED7"/>
    <w:pPr>
      <w:spacing w:after="0" w:line="240" w:lineRule="auto"/>
    </w:pPr>
    <w:rPr>
      <w:rFonts w:ascii="Calibri" w:eastAsia="Calibri" w:hAnsi="Calibri" w:cs="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9C61A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kh.luqman@iainkediri.ac.id" TargetMode="External"/><Relationship Id="rId13" Type="http://schemas.microsoft.com/office/2007/relationships/diagramDrawing" Target="diagrams/drawing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316C285-6983-4B90-89E4-A70001B3835C}"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8478C98F-D349-4190-A734-041C0599A491}">
      <dgm:prSet phldrT="[Text]" custT="1"/>
      <dgm:spPr>
        <a:xfrm rot="16200000">
          <a:off x="-331367" y="1385125"/>
          <a:ext cx="1424365" cy="477916"/>
        </a:xfrm>
        <a:solidFill>
          <a:sysClr val="window" lastClr="FFFFFF"/>
        </a:solidFill>
        <a:ln w="12700" cap="flat" cmpd="sng" algn="ctr">
          <a:solidFill>
            <a:sysClr val="windowText" lastClr="000000"/>
          </a:solidFill>
          <a:prstDash val="solid"/>
          <a:miter lim="800000"/>
        </a:ln>
        <a:effectLst/>
      </dgm:spPr>
      <dgm:t>
        <a:bodyPr/>
        <a:lstStyle/>
        <a:p>
          <a:r>
            <a:rPr lang="en-US" sz="1200" b="1">
              <a:solidFill>
                <a:sysClr val="windowText" lastClr="000000"/>
              </a:solidFill>
              <a:latin typeface="Times New Arabic" pitchFamily="18" charset="0"/>
              <a:ea typeface="+mn-ea"/>
              <a:cs typeface="+mn-cs"/>
            </a:rPr>
            <a:t>Malaikat Dan Tugasnya</a:t>
          </a:r>
        </a:p>
      </dgm:t>
    </dgm:pt>
    <dgm:pt modelId="{3FF6D72C-0C31-4F58-ACA2-A062C76EB702}" type="parTrans" cxnId="{35A43319-F488-4D1E-AE7F-E524CE3A672C}">
      <dgm:prSet/>
      <dgm:spPr/>
      <dgm:t>
        <a:bodyPr/>
        <a:lstStyle/>
        <a:p>
          <a:endParaRPr lang="en-US"/>
        </a:p>
      </dgm:t>
    </dgm:pt>
    <dgm:pt modelId="{0E29D9E7-75C4-4EAB-A5D2-E0289EEA4080}" type="sibTrans" cxnId="{35A43319-F488-4D1E-AE7F-E524CE3A672C}">
      <dgm:prSet/>
      <dgm:spPr/>
      <dgm:t>
        <a:bodyPr/>
        <a:lstStyle/>
        <a:p>
          <a:endParaRPr lang="en-US"/>
        </a:p>
      </dgm:t>
    </dgm:pt>
    <dgm:pt modelId="{C00A1456-C19E-4E1C-A14C-0041B9265EE3}">
      <dgm:prSet phldrT="[Text]" custT="1"/>
      <dgm:spPr>
        <a:xfrm>
          <a:off x="793365" y="3271"/>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Jibril</a:t>
          </a:r>
        </a:p>
      </dgm:t>
    </dgm:pt>
    <dgm:pt modelId="{89E32935-BDE1-4D7B-9239-664B7DDCE90D}" type="parTrans" cxnId="{870FE3DB-8074-41A9-8A47-0ADBA88A7443}">
      <dgm:prSet custT="1"/>
      <dgm:spPr>
        <a:xfrm>
          <a:off x="619773" y="135582"/>
          <a:ext cx="173592" cy="1488501"/>
        </a:xfrm>
        <a:noFill/>
        <a:ln w="12700" cap="flat" cmpd="sng" algn="ctr">
          <a:solidFill>
            <a:sysClr val="windowText" lastClr="000000"/>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16BB82EB-6F49-44F5-B194-B228571017A7}" type="sibTrans" cxnId="{870FE3DB-8074-41A9-8A47-0ADBA88A7443}">
      <dgm:prSet/>
      <dgm:spPr/>
      <dgm:t>
        <a:bodyPr/>
        <a:lstStyle/>
        <a:p>
          <a:endParaRPr lang="en-US"/>
        </a:p>
      </dgm:t>
    </dgm:pt>
    <dgm:pt modelId="{38A1F738-0ABA-455A-839C-29F46CC7CD0D}">
      <dgm:prSet phldrT="[Text]" custT="1"/>
      <dgm:spPr>
        <a:xfrm>
          <a:off x="793365" y="1987939"/>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Roqib</a:t>
          </a:r>
        </a:p>
      </dgm:t>
    </dgm:pt>
    <dgm:pt modelId="{DEE77860-460A-44C0-9DD5-B9613528CCFC}" type="parTrans" cxnId="{BA4901AA-AD21-4EFB-BB3F-598BEDFF61D1}">
      <dgm:prSet custT="1"/>
      <dgm:spPr>
        <a:xfrm>
          <a:off x="619773" y="1624084"/>
          <a:ext cx="173592" cy="496167"/>
        </a:xfrm>
        <a:noFill/>
        <a:ln w="12700" cap="flat" cmpd="sng" algn="ctr">
          <a:solidFill>
            <a:sysClr val="windowText" lastClr="000000"/>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FDF782A3-9A4E-4980-9917-BEE7DA645932}" type="sibTrans" cxnId="{BA4901AA-AD21-4EFB-BB3F-598BEDFF61D1}">
      <dgm:prSet/>
      <dgm:spPr/>
      <dgm:t>
        <a:bodyPr/>
        <a:lstStyle/>
        <a:p>
          <a:endParaRPr lang="en-US"/>
        </a:p>
      </dgm:t>
    </dgm:pt>
    <dgm:pt modelId="{66B7D6CB-CC50-498E-85FA-D276A6FA39E9}">
      <dgm:prSet phldrT="[Text]" custT="1"/>
      <dgm:spPr>
        <a:xfrm>
          <a:off x="793365" y="2318717"/>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Atid</a:t>
          </a:r>
        </a:p>
      </dgm:t>
    </dgm:pt>
    <dgm:pt modelId="{78DCABEC-C52A-4477-82A3-BE5E2229D27C}" type="parTrans" cxnId="{3E2239F0-7405-4697-8E97-049964A5492A}">
      <dgm:prSet custT="1"/>
      <dgm:spPr>
        <a:xfrm>
          <a:off x="619773" y="1624084"/>
          <a:ext cx="173592" cy="826945"/>
        </a:xfrm>
        <a:noFill/>
        <a:ln w="12700" cap="flat" cmpd="sng" algn="ctr">
          <a:solidFill>
            <a:sysClr val="windowText" lastClr="000000"/>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75C456CB-AFBB-46FB-B0BB-B71151626F8E}" type="sibTrans" cxnId="{3E2239F0-7405-4697-8E97-049964A5492A}">
      <dgm:prSet/>
      <dgm:spPr/>
      <dgm:t>
        <a:bodyPr/>
        <a:lstStyle/>
        <a:p>
          <a:endParaRPr lang="en-US"/>
        </a:p>
      </dgm:t>
    </dgm:pt>
    <dgm:pt modelId="{05AD71DC-A03B-47B4-B3C1-D2DB8A31B134}">
      <dgm:prSet phldrT="[Text]" custT="1"/>
      <dgm:spPr>
        <a:xfrm>
          <a:off x="793365" y="334049"/>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Mikail</a:t>
          </a:r>
        </a:p>
      </dgm:t>
    </dgm:pt>
    <dgm:pt modelId="{B3FB9B30-0C43-41D7-9F8D-8F53AD15916F}" type="parTrans" cxnId="{3C1574F0-6CDF-4759-8C33-E00A75775572}">
      <dgm:prSet custT="1"/>
      <dgm:spPr>
        <a:xfrm>
          <a:off x="619773" y="466360"/>
          <a:ext cx="173592" cy="1157723"/>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CCD09FD3-6895-4C31-B1DF-5579A794E33E}" type="sibTrans" cxnId="{3C1574F0-6CDF-4759-8C33-E00A75775572}">
      <dgm:prSet/>
      <dgm:spPr/>
      <dgm:t>
        <a:bodyPr/>
        <a:lstStyle/>
        <a:p>
          <a:endParaRPr lang="en-US"/>
        </a:p>
      </dgm:t>
    </dgm:pt>
    <dgm:pt modelId="{B1F2C55F-0314-46FE-AD1D-E5CDD2ECEF2C}">
      <dgm:prSet phldrT="[Text]" custT="1"/>
      <dgm:spPr>
        <a:xfrm>
          <a:off x="793365" y="664827"/>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Isrofil</a:t>
          </a:r>
        </a:p>
      </dgm:t>
    </dgm:pt>
    <dgm:pt modelId="{7B512554-70A1-491E-9696-8D361C05BAD7}" type="parTrans" cxnId="{A52B2109-825A-44E2-9D39-208DFA8C4328}">
      <dgm:prSet custT="1"/>
      <dgm:spPr>
        <a:xfrm>
          <a:off x="619773" y="797138"/>
          <a:ext cx="173592" cy="826945"/>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FC246000-BEE1-4FCD-BEA9-ADC862F168B3}" type="sibTrans" cxnId="{A52B2109-825A-44E2-9D39-208DFA8C4328}">
      <dgm:prSet/>
      <dgm:spPr/>
      <dgm:t>
        <a:bodyPr/>
        <a:lstStyle/>
        <a:p>
          <a:endParaRPr lang="en-US"/>
        </a:p>
      </dgm:t>
    </dgm:pt>
    <dgm:pt modelId="{4EB1CA8A-4D15-40AF-823A-430130CD6CC5}">
      <dgm:prSet phldrT="[Text]" custT="1"/>
      <dgm:spPr>
        <a:xfrm>
          <a:off x="793365" y="995605"/>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Izroil</a:t>
          </a:r>
        </a:p>
      </dgm:t>
    </dgm:pt>
    <dgm:pt modelId="{A9102D95-DE8A-41EE-B70D-C23B13254B32}" type="parTrans" cxnId="{06FB2881-E187-45FE-AE70-E75AE63629CF}">
      <dgm:prSet custT="1"/>
      <dgm:spPr>
        <a:xfrm>
          <a:off x="619773" y="1127916"/>
          <a:ext cx="173592" cy="496167"/>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76390238-8D84-4EB3-8C08-E292FC56B6CA}" type="sibTrans" cxnId="{06FB2881-E187-45FE-AE70-E75AE63629CF}">
      <dgm:prSet/>
      <dgm:spPr/>
      <dgm:t>
        <a:bodyPr/>
        <a:lstStyle/>
        <a:p>
          <a:endParaRPr lang="en-US"/>
        </a:p>
      </dgm:t>
    </dgm:pt>
    <dgm:pt modelId="{D34A1F33-B13F-46D2-9D76-9FA3FEF22C60}">
      <dgm:prSet phldrT="[Text]" custT="1"/>
      <dgm:spPr>
        <a:xfrm>
          <a:off x="793365" y="1326383"/>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Munkar</a:t>
          </a:r>
        </a:p>
      </dgm:t>
    </dgm:pt>
    <dgm:pt modelId="{932CE83E-8294-47D0-9ECA-A27C307E582E}" type="parTrans" cxnId="{D1101E6C-E9D3-4DCA-A1FB-B39E1F2516A0}">
      <dgm:prSet custT="1"/>
      <dgm:spPr>
        <a:xfrm>
          <a:off x="619773" y="1458694"/>
          <a:ext cx="173592" cy="165389"/>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F9FEEEE5-6DBC-4D3C-95DC-1276852A94F5}" type="sibTrans" cxnId="{D1101E6C-E9D3-4DCA-A1FB-B39E1F2516A0}">
      <dgm:prSet/>
      <dgm:spPr/>
      <dgm:t>
        <a:bodyPr/>
        <a:lstStyle/>
        <a:p>
          <a:endParaRPr lang="en-US"/>
        </a:p>
      </dgm:t>
    </dgm:pt>
    <dgm:pt modelId="{F8762692-D0D8-4C9D-96CB-839EA9395FB3}">
      <dgm:prSet phldrT="[Text]" custT="1"/>
      <dgm:spPr>
        <a:xfrm>
          <a:off x="793365" y="1657161"/>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Nakir</a:t>
          </a:r>
        </a:p>
      </dgm:t>
    </dgm:pt>
    <dgm:pt modelId="{7B326CDF-C37D-4491-ADEE-2BB81C669239}" type="parTrans" cxnId="{C3FDFB04-17DD-432D-88D6-5B765A660599}">
      <dgm:prSet custT="1"/>
      <dgm:spPr>
        <a:xfrm>
          <a:off x="619773" y="1624084"/>
          <a:ext cx="173592" cy="165389"/>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1504F435-E9D1-4B4E-859C-205B4B33C3A7}" type="sibTrans" cxnId="{C3FDFB04-17DD-432D-88D6-5B765A660599}">
      <dgm:prSet/>
      <dgm:spPr/>
      <dgm:t>
        <a:bodyPr/>
        <a:lstStyle/>
        <a:p>
          <a:endParaRPr lang="en-US"/>
        </a:p>
      </dgm:t>
    </dgm:pt>
    <dgm:pt modelId="{16C8AF0B-8C30-4867-ADED-0B92DEAE1EC2}">
      <dgm:prSet phldrT="[Text]" custT="1"/>
      <dgm:spPr>
        <a:xfrm>
          <a:off x="793365" y="2649495"/>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Malik</a:t>
          </a:r>
        </a:p>
      </dgm:t>
    </dgm:pt>
    <dgm:pt modelId="{7A27DDE4-698C-4E0A-AA8D-E903162C4179}" type="parTrans" cxnId="{F1A03A75-538D-44E5-9639-84B909071BB7}">
      <dgm:prSet custT="1"/>
      <dgm:spPr>
        <a:xfrm>
          <a:off x="619773" y="1624084"/>
          <a:ext cx="173592" cy="1157723"/>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FC6AC372-A16E-4FE4-8B13-6CB4130F7818}" type="sibTrans" cxnId="{F1A03A75-538D-44E5-9639-84B909071BB7}">
      <dgm:prSet/>
      <dgm:spPr/>
      <dgm:t>
        <a:bodyPr/>
        <a:lstStyle/>
        <a:p>
          <a:endParaRPr lang="en-US"/>
        </a:p>
      </dgm:t>
    </dgm:pt>
    <dgm:pt modelId="{EE9E9269-A5A8-4869-8967-61E1D0E79138}">
      <dgm:prSet phldrT="[Text]" custT="1"/>
      <dgm:spPr>
        <a:xfrm>
          <a:off x="793365" y="2980274"/>
          <a:ext cx="867961"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Ridwan</a:t>
          </a:r>
        </a:p>
      </dgm:t>
    </dgm:pt>
    <dgm:pt modelId="{3D8DF206-FF04-4EA1-8691-781492562A01}" type="parTrans" cxnId="{BFC9C75D-9425-4A27-871C-8227D82682BC}">
      <dgm:prSet custT="1"/>
      <dgm:spPr>
        <a:xfrm>
          <a:off x="619773" y="1624084"/>
          <a:ext cx="173592" cy="1488501"/>
        </a:xfrm>
        <a:noFill/>
        <a:ln w="12700" cap="flat" cmpd="sng" algn="ctr">
          <a:solidFill>
            <a:srgbClr val="5B9BD5">
              <a:shade val="60000"/>
              <a:hueOff val="0"/>
              <a:satOff val="0"/>
              <a:lumOff val="0"/>
              <a:alphaOff val="0"/>
            </a:srgbClr>
          </a:solidFill>
          <a:prstDash val="solid"/>
          <a:miter lim="800000"/>
        </a:ln>
        <a:effectLst/>
      </dgm:spPr>
      <dgm:t>
        <a:bodyPr/>
        <a:lstStyle/>
        <a:p>
          <a:endParaRPr lang="en-US" sz="1200">
            <a:solidFill>
              <a:sysClr val="windowText" lastClr="000000"/>
            </a:solidFill>
            <a:latin typeface="Times New Arabic" pitchFamily="18" charset="0"/>
            <a:ea typeface="+mn-ea"/>
            <a:cs typeface="+mn-cs"/>
          </a:endParaRPr>
        </a:p>
      </dgm:t>
    </dgm:pt>
    <dgm:pt modelId="{FCB8ACFA-2313-4602-8960-A8FD4CAA7464}" type="sibTrans" cxnId="{BFC9C75D-9425-4A27-871C-8227D82682BC}">
      <dgm:prSet/>
      <dgm:spPr/>
      <dgm:t>
        <a:bodyPr/>
        <a:lstStyle/>
        <a:p>
          <a:endParaRPr lang="en-US"/>
        </a:p>
      </dgm:t>
    </dgm:pt>
    <dgm:pt modelId="{C6169109-914F-461A-BAB5-0B79105D9D1F}">
      <dgm:prSet phldrT="[Text]" custT="1"/>
      <dgm:spPr>
        <a:xfrm>
          <a:off x="1834919" y="3271"/>
          <a:ext cx="3016210"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Menyampaikan Wahyu</a:t>
          </a:r>
        </a:p>
      </dgm:t>
    </dgm:pt>
    <dgm:pt modelId="{CD1B1BAA-87BF-4512-847D-5419D9CA8E16}" type="parTrans" cxnId="{38177D4F-1381-47B1-9E15-FE885A29EB2C}">
      <dgm:prSet custT="1"/>
      <dgm:spPr>
        <a:xfrm>
          <a:off x="1661327" y="89862"/>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3E2F6CF3-1540-411A-8852-E27E35274808}" type="sibTrans" cxnId="{38177D4F-1381-47B1-9E15-FE885A29EB2C}">
      <dgm:prSet/>
      <dgm:spPr/>
      <dgm:t>
        <a:bodyPr/>
        <a:lstStyle/>
        <a:p>
          <a:endParaRPr lang="en-US"/>
        </a:p>
      </dgm:t>
    </dgm:pt>
    <dgm:pt modelId="{A9B9AD48-B78D-4C41-8893-C2FB6501F51E}">
      <dgm:prSet phldrT="[Text]" custT="1"/>
      <dgm:spPr>
        <a:xfrm>
          <a:off x="1834919" y="334049"/>
          <a:ext cx="2740128"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Memberi Rizki</a:t>
          </a:r>
        </a:p>
      </dgm:t>
    </dgm:pt>
    <dgm:pt modelId="{38C9582D-8F8B-4579-A1A5-216E9D7DD6FB}" type="parTrans" cxnId="{485C49FE-DBDD-4C99-A2D2-7EAB1BA60A85}">
      <dgm:prSet custT="1"/>
      <dgm:spPr>
        <a:xfrm>
          <a:off x="1661327" y="420640"/>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F67895E6-A561-48C2-A378-F97BE48DD2E5}" type="sibTrans" cxnId="{485C49FE-DBDD-4C99-A2D2-7EAB1BA60A85}">
      <dgm:prSet/>
      <dgm:spPr/>
      <dgm:t>
        <a:bodyPr/>
        <a:lstStyle/>
        <a:p>
          <a:endParaRPr lang="en-US"/>
        </a:p>
      </dgm:t>
    </dgm:pt>
    <dgm:pt modelId="{B9F65793-7804-45EF-BDFA-D8EBDE5FFA43}">
      <dgm:prSet phldrT="[Text]" custT="1"/>
      <dgm:spPr>
        <a:xfrm>
          <a:off x="1834919" y="664827"/>
          <a:ext cx="3257138"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Meniup Terompet Sangkakala</a:t>
          </a:r>
        </a:p>
      </dgm:t>
    </dgm:pt>
    <dgm:pt modelId="{548B46F1-3F6E-42B1-B2FA-F639FEF2ADF3}" type="parTrans" cxnId="{ED409B52-49A2-488C-A822-BF193184475B}">
      <dgm:prSet custT="1"/>
      <dgm:spPr>
        <a:xfrm>
          <a:off x="1661327" y="751418"/>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A8E6A0CF-B10B-418E-8168-1B90B6A3995E}" type="sibTrans" cxnId="{ED409B52-49A2-488C-A822-BF193184475B}">
      <dgm:prSet/>
      <dgm:spPr/>
      <dgm:t>
        <a:bodyPr/>
        <a:lstStyle/>
        <a:p>
          <a:endParaRPr lang="en-US"/>
        </a:p>
      </dgm:t>
    </dgm:pt>
    <dgm:pt modelId="{1992A7D2-3CD2-4912-9879-E240F42B8C8E}">
      <dgm:prSet phldrT="[Text]" custT="1"/>
      <dgm:spPr>
        <a:xfrm>
          <a:off x="1834919" y="995605"/>
          <a:ext cx="3121624"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Mencabut Nyawa</a:t>
          </a:r>
        </a:p>
      </dgm:t>
    </dgm:pt>
    <dgm:pt modelId="{50DD0933-6EFB-415D-AE29-1D809E9CA241}" type="parTrans" cxnId="{E8C2FDCA-F1C2-4D77-AA38-E79C49172D8D}">
      <dgm:prSet custT="1"/>
      <dgm:spPr>
        <a:xfrm>
          <a:off x="1661327" y="1082196"/>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1BD491DA-9A7F-404D-B9BA-84B4230274B2}" type="sibTrans" cxnId="{E8C2FDCA-F1C2-4D77-AA38-E79C49172D8D}">
      <dgm:prSet/>
      <dgm:spPr/>
      <dgm:t>
        <a:bodyPr/>
        <a:lstStyle/>
        <a:p>
          <a:endParaRPr lang="en-US"/>
        </a:p>
      </dgm:t>
    </dgm:pt>
    <dgm:pt modelId="{4BFCC214-EF6F-4B47-919C-2A4AB1662337}">
      <dgm:prSet phldrT="[Text]" custT="1"/>
      <dgm:spPr>
        <a:xfrm>
          <a:off x="1834919" y="1326383"/>
          <a:ext cx="3227029"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Menanya Amal Perbuatan Dialam Kubur</a:t>
          </a:r>
        </a:p>
      </dgm:t>
    </dgm:pt>
    <dgm:pt modelId="{A9EE74F1-B926-4F70-AF78-CFE1467EF7AA}" type="parTrans" cxnId="{0917EDFC-BFE6-4F86-9F73-5414E852E318}">
      <dgm:prSet custT="1"/>
      <dgm:spPr>
        <a:xfrm>
          <a:off x="1661327" y="1412974"/>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E0519790-DD07-4A3F-903F-D3517D7B3976}" type="sibTrans" cxnId="{0917EDFC-BFE6-4F86-9F73-5414E852E318}">
      <dgm:prSet/>
      <dgm:spPr/>
      <dgm:t>
        <a:bodyPr/>
        <a:lstStyle/>
        <a:p>
          <a:endParaRPr lang="en-US"/>
        </a:p>
      </dgm:t>
    </dgm:pt>
    <dgm:pt modelId="{E2B18A45-F58D-47AB-980F-B3C6205F1CB8}">
      <dgm:prSet phldrT="[Text]" custT="1"/>
      <dgm:spPr>
        <a:xfrm>
          <a:off x="1834919" y="1657161"/>
          <a:ext cx="2950939"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Menanya Amal Perbuatan di alam kubur</a:t>
          </a:r>
        </a:p>
      </dgm:t>
    </dgm:pt>
    <dgm:pt modelId="{931F2F01-F6C7-4DDD-8D19-D80C542D69A6}" type="parTrans" cxnId="{FD5DFB54-CEC7-4529-9392-183328CAE9F6}">
      <dgm:prSet custT="1"/>
      <dgm:spPr>
        <a:xfrm>
          <a:off x="1661327" y="1743753"/>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BF6F577F-1DA2-4067-A0B3-C7D4040D42BE}" type="sibTrans" cxnId="{FD5DFB54-CEC7-4529-9392-183328CAE9F6}">
      <dgm:prSet/>
      <dgm:spPr/>
      <dgm:t>
        <a:bodyPr/>
        <a:lstStyle/>
        <a:p>
          <a:endParaRPr lang="en-US"/>
        </a:p>
      </dgm:t>
    </dgm:pt>
    <dgm:pt modelId="{0125327E-46E5-442C-92E0-BE8BB32E276D}">
      <dgm:prSet phldrT="[Text]" custT="1"/>
      <dgm:spPr>
        <a:xfrm>
          <a:off x="1834919" y="1987939"/>
          <a:ext cx="3146699"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Mencatat Amal Baik</a:t>
          </a:r>
        </a:p>
      </dgm:t>
    </dgm:pt>
    <dgm:pt modelId="{F743CD5C-28B6-4D4A-8E25-77D3A908FA01}" type="parTrans" cxnId="{28AE2872-95E0-4797-A18F-2C4B9AFE0E76}">
      <dgm:prSet custT="1"/>
      <dgm:spPr>
        <a:xfrm>
          <a:off x="1661327" y="2074531"/>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05521962-C62B-495C-A20A-48CB3EFD8332}" type="sibTrans" cxnId="{28AE2872-95E0-4797-A18F-2C4B9AFE0E76}">
      <dgm:prSet/>
      <dgm:spPr/>
      <dgm:t>
        <a:bodyPr/>
        <a:lstStyle/>
        <a:p>
          <a:endParaRPr lang="en-US"/>
        </a:p>
      </dgm:t>
    </dgm:pt>
    <dgm:pt modelId="{85541416-4D16-4435-9EAD-7B4244C9988A}">
      <dgm:prSet phldrT="[Text]" custT="1"/>
      <dgm:spPr>
        <a:xfrm>
          <a:off x="1834919" y="2318717"/>
          <a:ext cx="3011175"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Mencatat Amal Buruk</a:t>
          </a:r>
        </a:p>
      </dgm:t>
    </dgm:pt>
    <dgm:pt modelId="{28F87B2B-A1D2-4D2B-94D2-01E9DA577551}" type="parTrans" cxnId="{0EADC24C-F44B-46C7-9ACF-8D683E26659D}">
      <dgm:prSet custT="1"/>
      <dgm:spPr>
        <a:xfrm>
          <a:off x="1661327" y="2405309"/>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EA8DF1FD-BC95-4351-BF5C-8B17E987C82F}" type="sibTrans" cxnId="{0EADC24C-F44B-46C7-9ACF-8D683E26659D}">
      <dgm:prSet/>
      <dgm:spPr/>
      <dgm:t>
        <a:bodyPr/>
        <a:lstStyle/>
        <a:p>
          <a:endParaRPr lang="en-US"/>
        </a:p>
      </dgm:t>
    </dgm:pt>
    <dgm:pt modelId="{CBEC2DC6-CF14-4069-AAC8-BA187215B32E}">
      <dgm:prSet phldrT="[Text]" custT="1"/>
      <dgm:spPr>
        <a:xfrm>
          <a:off x="1834919" y="2649495"/>
          <a:ext cx="3151733"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Menjaga Pintu Neraka</a:t>
          </a:r>
        </a:p>
      </dgm:t>
    </dgm:pt>
    <dgm:pt modelId="{AE5224E6-2FE6-4866-B196-CBBF4069425E}" type="parTrans" cxnId="{75224B84-E1EA-49A8-ADC2-FA27126C6AFB}">
      <dgm:prSet custT="1"/>
      <dgm:spPr>
        <a:xfrm>
          <a:off x="1661327" y="2736087"/>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D5BAFDC1-D310-4DB5-83BC-128FA149045A}" type="sibTrans" cxnId="{75224B84-E1EA-49A8-ADC2-FA27126C6AFB}">
      <dgm:prSet/>
      <dgm:spPr/>
      <dgm:t>
        <a:bodyPr/>
        <a:lstStyle/>
        <a:p>
          <a:endParaRPr lang="en-US"/>
        </a:p>
      </dgm:t>
    </dgm:pt>
    <dgm:pt modelId="{21420486-A0F7-48E8-85B3-F64067851203}">
      <dgm:prSet phldrT="[Text]" custT="1"/>
      <dgm:spPr>
        <a:xfrm>
          <a:off x="1834919" y="2980274"/>
          <a:ext cx="2589546" cy="264622"/>
        </a:xfrm>
        <a:solidFill>
          <a:sysClr val="window" lastClr="FFFFFF"/>
        </a:solidFill>
        <a:ln w="12700" cap="flat" cmpd="sng" algn="ctr">
          <a:solidFill>
            <a:sysClr val="windowText" lastClr="000000"/>
          </a:solidFill>
          <a:prstDash val="solid"/>
          <a:miter lim="800000"/>
        </a:ln>
        <a:effectLst/>
      </dgm:spPr>
      <dgm:t>
        <a:bodyPr/>
        <a:lstStyle/>
        <a:p>
          <a:r>
            <a:rPr lang="en-US" sz="1200">
              <a:solidFill>
                <a:sysClr val="windowText" lastClr="000000"/>
              </a:solidFill>
              <a:latin typeface="Times New Arabic" pitchFamily="18" charset="0"/>
              <a:ea typeface="+mn-ea"/>
              <a:cs typeface="+mn-cs"/>
            </a:rPr>
            <a:t>Menjaga Syurga</a:t>
          </a:r>
        </a:p>
      </dgm:t>
    </dgm:pt>
    <dgm:pt modelId="{B1433F3A-73BF-41ED-A878-1AC141C2D184}" type="parTrans" cxnId="{B6727CEA-CF72-41DC-AD9B-A6EB1FADE8EC}">
      <dgm:prSet custT="1"/>
      <dgm:spPr>
        <a:xfrm>
          <a:off x="1661327" y="3066865"/>
          <a:ext cx="173592" cy="91440"/>
        </a:xfrm>
        <a:noFill/>
        <a:ln w="12700" cap="flat" cmpd="sng" algn="ctr">
          <a:solidFill>
            <a:srgbClr val="5B9BD5">
              <a:shade val="80000"/>
              <a:hueOff val="0"/>
              <a:satOff val="0"/>
              <a:lumOff val="0"/>
              <a:alphaOff val="0"/>
            </a:srgbClr>
          </a:solidFill>
          <a:prstDash val="solid"/>
          <a:miter lim="800000"/>
        </a:ln>
        <a:effectLst/>
      </dgm:spPr>
      <dgm:t>
        <a:bodyPr/>
        <a:lstStyle/>
        <a:p>
          <a:endParaRPr lang="en-US" sz="1200">
            <a:solidFill>
              <a:sysClr val="windowText" lastClr="000000">
                <a:hueOff val="0"/>
                <a:satOff val="0"/>
                <a:lumOff val="0"/>
                <a:alphaOff val="0"/>
              </a:sysClr>
            </a:solidFill>
            <a:latin typeface="Times New Arabic" pitchFamily="18" charset="0"/>
            <a:ea typeface="+mn-ea"/>
            <a:cs typeface="+mn-cs"/>
          </a:endParaRPr>
        </a:p>
      </dgm:t>
    </dgm:pt>
    <dgm:pt modelId="{8AD3D81C-9276-4BA0-9A66-197469CEE164}" type="sibTrans" cxnId="{B6727CEA-CF72-41DC-AD9B-A6EB1FADE8EC}">
      <dgm:prSet/>
      <dgm:spPr/>
      <dgm:t>
        <a:bodyPr/>
        <a:lstStyle/>
        <a:p>
          <a:endParaRPr lang="en-US"/>
        </a:p>
      </dgm:t>
    </dgm:pt>
    <dgm:pt modelId="{049FBBC3-EBAE-4E4A-A136-BD632C80D418}" type="pres">
      <dgm:prSet presAssocID="{6316C285-6983-4B90-89E4-A70001B3835C}" presName="Name0" presStyleCnt="0">
        <dgm:presLayoutVars>
          <dgm:chPref val="1"/>
          <dgm:dir/>
          <dgm:animOne val="branch"/>
          <dgm:animLvl val="lvl"/>
          <dgm:resizeHandles val="exact"/>
        </dgm:presLayoutVars>
      </dgm:prSet>
      <dgm:spPr/>
      <dgm:t>
        <a:bodyPr/>
        <a:lstStyle/>
        <a:p>
          <a:endParaRPr lang="id-ID"/>
        </a:p>
      </dgm:t>
    </dgm:pt>
    <dgm:pt modelId="{B8524D49-6D34-43EB-A6DE-BCDE461AF9AA}" type="pres">
      <dgm:prSet presAssocID="{8478C98F-D349-4190-A734-041C0599A491}" presName="root1" presStyleCnt="0"/>
      <dgm:spPr/>
    </dgm:pt>
    <dgm:pt modelId="{E8DF99D5-74FF-47A2-A7BC-4729B8466612}" type="pres">
      <dgm:prSet presAssocID="{8478C98F-D349-4190-A734-041C0599A491}" presName="LevelOneTextNode" presStyleLbl="node0" presStyleIdx="0" presStyleCnt="1" custScaleX="180603" custScaleY="102270">
        <dgm:presLayoutVars>
          <dgm:chPref val="3"/>
        </dgm:presLayoutVars>
      </dgm:prSet>
      <dgm:spPr>
        <a:prstGeom prst="rect">
          <a:avLst/>
        </a:prstGeom>
      </dgm:spPr>
      <dgm:t>
        <a:bodyPr/>
        <a:lstStyle/>
        <a:p>
          <a:endParaRPr lang="en-US"/>
        </a:p>
      </dgm:t>
    </dgm:pt>
    <dgm:pt modelId="{377E9570-A181-4F99-A13D-34B3D4AF9713}" type="pres">
      <dgm:prSet presAssocID="{8478C98F-D349-4190-A734-041C0599A491}" presName="level2hierChild" presStyleCnt="0"/>
      <dgm:spPr/>
    </dgm:pt>
    <dgm:pt modelId="{F597F9C1-41FE-403D-AA82-A5A65565106D}" type="pres">
      <dgm:prSet presAssocID="{89E32935-BDE1-4D7B-9239-664B7DDCE90D}" presName="conn2-1" presStyleLbl="parChTrans1D2" presStyleIdx="0" presStyleCnt="10"/>
      <dgm:spPr>
        <a:custGeom>
          <a:avLst/>
          <a:gdLst/>
          <a:ahLst/>
          <a:cxnLst/>
          <a:rect l="0" t="0" r="0" b="0"/>
          <a:pathLst>
            <a:path>
              <a:moveTo>
                <a:pt x="0" y="1488501"/>
              </a:moveTo>
              <a:lnTo>
                <a:pt x="86796" y="1488501"/>
              </a:lnTo>
              <a:lnTo>
                <a:pt x="86796" y="0"/>
              </a:lnTo>
              <a:lnTo>
                <a:pt x="173592" y="0"/>
              </a:lnTo>
            </a:path>
          </a:pathLst>
        </a:custGeom>
      </dgm:spPr>
      <dgm:t>
        <a:bodyPr/>
        <a:lstStyle/>
        <a:p>
          <a:endParaRPr lang="id-ID"/>
        </a:p>
      </dgm:t>
    </dgm:pt>
    <dgm:pt modelId="{45505D8F-190D-4BE8-A14B-13633D25928E}" type="pres">
      <dgm:prSet presAssocID="{89E32935-BDE1-4D7B-9239-664B7DDCE90D}" presName="connTx" presStyleLbl="parChTrans1D2" presStyleIdx="0" presStyleCnt="10"/>
      <dgm:spPr/>
      <dgm:t>
        <a:bodyPr/>
        <a:lstStyle/>
        <a:p>
          <a:endParaRPr lang="id-ID"/>
        </a:p>
      </dgm:t>
    </dgm:pt>
    <dgm:pt modelId="{090FE650-27B2-4B96-A59D-819BF8013A94}" type="pres">
      <dgm:prSet presAssocID="{C00A1456-C19E-4E1C-A14C-0041B9265EE3}" presName="root2" presStyleCnt="0"/>
      <dgm:spPr/>
    </dgm:pt>
    <dgm:pt modelId="{51236469-ABA7-41D7-99E9-0FBD1C651F79}" type="pres">
      <dgm:prSet presAssocID="{C00A1456-C19E-4E1C-A14C-0041B9265EE3}" presName="LevelTwoTextNode" presStyleLbl="node2" presStyleIdx="0" presStyleCnt="10">
        <dgm:presLayoutVars>
          <dgm:chPref val="3"/>
        </dgm:presLayoutVars>
      </dgm:prSet>
      <dgm:spPr>
        <a:prstGeom prst="rect">
          <a:avLst/>
        </a:prstGeom>
      </dgm:spPr>
      <dgm:t>
        <a:bodyPr/>
        <a:lstStyle/>
        <a:p>
          <a:endParaRPr lang="en-US"/>
        </a:p>
      </dgm:t>
    </dgm:pt>
    <dgm:pt modelId="{31A8DFE4-A32C-4D19-9F8C-1D34D2167E75}" type="pres">
      <dgm:prSet presAssocID="{C00A1456-C19E-4E1C-A14C-0041B9265EE3}" presName="level3hierChild" presStyleCnt="0"/>
      <dgm:spPr/>
    </dgm:pt>
    <dgm:pt modelId="{062DBCBD-4A96-4844-A5FA-FB632F001C4A}" type="pres">
      <dgm:prSet presAssocID="{CD1B1BAA-87BF-4512-847D-5419D9CA8E16}" presName="conn2-1" presStyleLbl="parChTrans1D3" presStyleIdx="0" presStyleCnt="10"/>
      <dgm:spPr>
        <a:custGeom>
          <a:avLst/>
          <a:gdLst/>
          <a:ahLst/>
          <a:cxnLst/>
          <a:rect l="0" t="0" r="0" b="0"/>
          <a:pathLst>
            <a:path>
              <a:moveTo>
                <a:pt x="0" y="45720"/>
              </a:moveTo>
              <a:lnTo>
                <a:pt x="173592" y="45720"/>
              </a:lnTo>
            </a:path>
          </a:pathLst>
        </a:custGeom>
      </dgm:spPr>
      <dgm:t>
        <a:bodyPr/>
        <a:lstStyle/>
        <a:p>
          <a:endParaRPr lang="id-ID"/>
        </a:p>
      </dgm:t>
    </dgm:pt>
    <dgm:pt modelId="{693567DF-6158-408E-9B3A-1C0AF3491C19}" type="pres">
      <dgm:prSet presAssocID="{CD1B1BAA-87BF-4512-847D-5419D9CA8E16}" presName="connTx" presStyleLbl="parChTrans1D3" presStyleIdx="0" presStyleCnt="10"/>
      <dgm:spPr/>
      <dgm:t>
        <a:bodyPr/>
        <a:lstStyle/>
        <a:p>
          <a:endParaRPr lang="id-ID"/>
        </a:p>
      </dgm:t>
    </dgm:pt>
    <dgm:pt modelId="{B134B321-DE96-42B5-A4B3-734B4B6549A0}" type="pres">
      <dgm:prSet presAssocID="{C6169109-914F-461A-BAB5-0B79105D9D1F}" presName="root2" presStyleCnt="0"/>
      <dgm:spPr/>
    </dgm:pt>
    <dgm:pt modelId="{5B709847-5A6B-48E7-A5D6-E77DA020C1AF}" type="pres">
      <dgm:prSet presAssocID="{C6169109-914F-461A-BAB5-0B79105D9D1F}" presName="LevelTwoTextNode" presStyleLbl="node3" presStyleIdx="0" presStyleCnt="10" custScaleX="347505">
        <dgm:presLayoutVars>
          <dgm:chPref val="3"/>
        </dgm:presLayoutVars>
      </dgm:prSet>
      <dgm:spPr>
        <a:prstGeom prst="rect">
          <a:avLst/>
        </a:prstGeom>
      </dgm:spPr>
      <dgm:t>
        <a:bodyPr/>
        <a:lstStyle/>
        <a:p>
          <a:endParaRPr lang="id-ID"/>
        </a:p>
      </dgm:t>
    </dgm:pt>
    <dgm:pt modelId="{6E577125-9BAE-45D9-BC1B-C06382376DAB}" type="pres">
      <dgm:prSet presAssocID="{C6169109-914F-461A-BAB5-0B79105D9D1F}" presName="level3hierChild" presStyleCnt="0"/>
      <dgm:spPr/>
    </dgm:pt>
    <dgm:pt modelId="{5752D138-B4D9-48A3-B246-EFC8149333AF}" type="pres">
      <dgm:prSet presAssocID="{B3FB9B30-0C43-41D7-9F8D-8F53AD15916F}" presName="conn2-1" presStyleLbl="parChTrans1D2" presStyleIdx="1" presStyleCnt="10"/>
      <dgm:spPr>
        <a:custGeom>
          <a:avLst/>
          <a:gdLst/>
          <a:ahLst/>
          <a:cxnLst/>
          <a:rect l="0" t="0" r="0" b="0"/>
          <a:pathLst>
            <a:path>
              <a:moveTo>
                <a:pt x="0" y="1157723"/>
              </a:moveTo>
              <a:lnTo>
                <a:pt x="86796" y="1157723"/>
              </a:lnTo>
              <a:lnTo>
                <a:pt x="86796" y="0"/>
              </a:lnTo>
              <a:lnTo>
                <a:pt x="173592" y="0"/>
              </a:lnTo>
            </a:path>
          </a:pathLst>
        </a:custGeom>
      </dgm:spPr>
      <dgm:t>
        <a:bodyPr/>
        <a:lstStyle/>
        <a:p>
          <a:endParaRPr lang="id-ID"/>
        </a:p>
      </dgm:t>
    </dgm:pt>
    <dgm:pt modelId="{D04A74A6-71D6-43C0-B832-5C011936B61A}" type="pres">
      <dgm:prSet presAssocID="{B3FB9B30-0C43-41D7-9F8D-8F53AD15916F}" presName="connTx" presStyleLbl="parChTrans1D2" presStyleIdx="1" presStyleCnt="10"/>
      <dgm:spPr/>
      <dgm:t>
        <a:bodyPr/>
        <a:lstStyle/>
        <a:p>
          <a:endParaRPr lang="id-ID"/>
        </a:p>
      </dgm:t>
    </dgm:pt>
    <dgm:pt modelId="{61D87D27-5F62-4E6C-97ED-1A3A202A7B71}" type="pres">
      <dgm:prSet presAssocID="{05AD71DC-A03B-47B4-B3C1-D2DB8A31B134}" presName="root2" presStyleCnt="0"/>
      <dgm:spPr/>
    </dgm:pt>
    <dgm:pt modelId="{B434B8C8-3B93-466B-97DE-D8F901956FAD}" type="pres">
      <dgm:prSet presAssocID="{05AD71DC-A03B-47B4-B3C1-D2DB8A31B134}" presName="LevelTwoTextNode" presStyleLbl="node2" presStyleIdx="1" presStyleCnt="10">
        <dgm:presLayoutVars>
          <dgm:chPref val="3"/>
        </dgm:presLayoutVars>
      </dgm:prSet>
      <dgm:spPr>
        <a:prstGeom prst="rect">
          <a:avLst/>
        </a:prstGeom>
      </dgm:spPr>
      <dgm:t>
        <a:bodyPr/>
        <a:lstStyle/>
        <a:p>
          <a:endParaRPr lang="en-US"/>
        </a:p>
      </dgm:t>
    </dgm:pt>
    <dgm:pt modelId="{9DFFAC17-CD2D-4684-A62C-5C333657E183}" type="pres">
      <dgm:prSet presAssocID="{05AD71DC-A03B-47B4-B3C1-D2DB8A31B134}" presName="level3hierChild" presStyleCnt="0"/>
      <dgm:spPr/>
    </dgm:pt>
    <dgm:pt modelId="{978789C0-29AC-4B06-9AF2-D9D87D543D34}" type="pres">
      <dgm:prSet presAssocID="{38C9582D-8F8B-4579-A1A5-216E9D7DD6FB}" presName="conn2-1" presStyleLbl="parChTrans1D3" presStyleIdx="1" presStyleCnt="10"/>
      <dgm:spPr>
        <a:custGeom>
          <a:avLst/>
          <a:gdLst/>
          <a:ahLst/>
          <a:cxnLst/>
          <a:rect l="0" t="0" r="0" b="0"/>
          <a:pathLst>
            <a:path>
              <a:moveTo>
                <a:pt x="0" y="45720"/>
              </a:moveTo>
              <a:lnTo>
                <a:pt x="173592" y="45720"/>
              </a:lnTo>
            </a:path>
          </a:pathLst>
        </a:custGeom>
      </dgm:spPr>
      <dgm:t>
        <a:bodyPr/>
        <a:lstStyle/>
        <a:p>
          <a:endParaRPr lang="id-ID"/>
        </a:p>
      </dgm:t>
    </dgm:pt>
    <dgm:pt modelId="{0787237F-9CDF-49EE-A762-981B1B2A93E7}" type="pres">
      <dgm:prSet presAssocID="{38C9582D-8F8B-4579-A1A5-216E9D7DD6FB}" presName="connTx" presStyleLbl="parChTrans1D3" presStyleIdx="1" presStyleCnt="10"/>
      <dgm:spPr/>
      <dgm:t>
        <a:bodyPr/>
        <a:lstStyle/>
        <a:p>
          <a:endParaRPr lang="id-ID"/>
        </a:p>
      </dgm:t>
    </dgm:pt>
    <dgm:pt modelId="{C82B0882-C59F-4054-B97A-ED239057B58D}" type="pres">
      <dgm:prSet presAssocID="{A9B9AD48-B78D-4C41-8893-C2FB6501F51E}" presName="root2" presStyleCnt="0"/>
      <dgm:spPr/>
    </dgm:pt>
    <dgm:pt modelId="{1A19611B-0637-41EF-B992-A6C0A64A54FB}" type="pres">
      <dgm:prSet presAssocID="{A9B9AD48-B78D-4C41-8893-C2FB6501F51E}" presName="LevelTwoTextNode" presStyleLbl="node3" presStyleIdx="1" presStyleCnt="10" custScaleX="315697">
        <dgm:presLayoutVars>
          <dgm:chPref val="3"/>
        </dgm:presLayoutVars>
      </dgm:prSet>
      <dgm:spPr>
        <a:prstGeom prst="rect">
          <a:avLst/>
        </a:prstGeom>
      </dgm:spPr>
      <dgm:t>
        <a:bodyPr/>
        <a:lstStyle/>
        <a:p>
          <a:endParaRPr lang="en-US"/>
        </a:p>
      </dgm:t>
    </dgm:pt>
    <dgm:pt modelId="{FDBAA11D-7BF0-4E75-BC60-AF55E35AFE84}" type="pres">
      <dgm:prSet presAssocID="{A9B9AD48-B78D-4C41-8893-C2FB6501F51E}" presName="level3hierChild" presStyleCnt="0"/>
      <dgm:spPr/>
    </dgm:pt>
    <dgm:pt modelId="{660CC7BF-F692-499C-94AA-575FE08C176F}" type="pres">
      <dgm:prSet presAssocID="{7B512554-70A1-491E-9696-8D361C05BAD7}" presName="conn2-1" presStyleLbl="parChTrans1D2" presStyleIdx="2" presStyleCnt="10"/>
      <dgm:spPr>
        <a:custGeom>
          <a:avLst/>
          <a:gdLst/>
          <a:ahLst/>
          <a:cxnLst/>
          <a:rect l="0" t="0" r="0" b="0"/>
          <a:pathLst>
            <a:path>
              <a:moveTo>
                <a:pt x="0" y="826945"/>
              </a:moveTo>
              <a:lnTo>
                <a:pt x="86796" y="826945"/>
              </a:lnTo>
              <a:lnTo>
                <a:pt x="86796" y="0"/>
              </a:lnTo>
              <a:lnTo>
                <a:pt x="173592" y="0"/>
              </a:lnTo>
            </a:path>
          </a:pathLst>
        </a:custGeom>
      </dgm:spPr>
      <dgm:t>
        <a:bodyPr/>
        <a:lstStyle/>
        <a:p>
          <a:endParaRPr lang="id-ID"/>
        </a:p>
      </dgm:t>
    </dgm:pt>
    <dgm:pt modelId="{9C8201DB-4AC9-4EE3-9E3E-A63B3061F510}" type="pres">
      <dgm:prSet presAssocID="{7B512554-70A1-491E-9696-8D361C05BAD7}" presName="connTx" presStyleLbl="parChTrans1D2" presStyleIdx="2" presStyleCnt="10"/>
      <dgm:spPr/>
      <dgm:t>
        <a:bodyPr/>
        <a:lstStyle/>
        <a:p>
          <a:endParaRPr lang="id-ID"/>
        </a:p>
      </dgm:t>
    </dgm:pt>
    <dgm:pt modelId="{A43B7649-D2FF-4AD4-BA56-50773694DA26}" type="pres">
      <dgm:prSet presAssocID="{B1F2C55F-0314-46FE-AD1D-E5CDD2ECEF2C}" presName="root2" presStyleCnt="0"/>
      <dgm:spPr/>
    </dgm:pt>
    <dgm:pt modelId="{057EB4A0-0B6D-4B2F-9303-E76E39D64A36}" type="pres">
      <dgm:prSet presAssocID="{B1F2C55F-0314-46FE-AD1D-E5CDD2ECEF2C}" presName="LevelTwoTextNode" presStyleLbl="node2" presStyleIdx="2" presStyleCnt="10">
        <dgm:presLayoutVars>
          <dgm:chPref val="3"/>
        </dgm:presLayoutVars>
      </dgm:prSet>
      <dgm:spPr>
        <a:prstGeom prst="rect">
          <a:avLst/>
        </a:prstGeom>
      </dgm:spPr>
      <dgm:t>
        <a:bodyPr/>
        <a:lstStyle/>
        <a:p>
          <a:endParaRPr lang="en-US"/>
        </a:p>
      </dgm:t>
    </dgm:pt>
    <dgm:pt modelId="{FEC4C9D5-FD9B-435B-96D6-14920F06FE3C}" type="pres">
      <dgm:prSet presAssocID="{B1F2C55F-0314-46FE-AD1D-E5CDD2ECEF2C}" presName="level3hierChild" presStyleCnt="0"/>
      <dgm:spPr/>
    </dgm:pt>
    <dgm:pt modelId="{E6E0AD64-1495-463F-B0C3-A6729F22D004}" type="pres">
      <dgm:prSet presAssocID="{548B46F1-3F6E-42B1-B2FA-F639FEF2ADF3}" presName="conn2-1" presStyleLbl="parChTrans1D3" presStyleIdx="2" presStyleCnt="10"/>
      <dgm:spPr>
        <a:custGeom>
          <a:avLst/>
          <a:gdLst/>
          <a:ahLst/>
          <a:cxnLst/>
          <a:rect l="0" t="0" r="0" b="0"/>
          <a:pathLst>
            <a:path>
              <a:moveTo>
                <a:pt x="0" y="45720"/>
              </a:moveTo>
              <a:lnTo>
                <a:pt x="173592" y="45720"/>
              </a:lnTo>
            </a:path>
          </a:pathLst>
        </a:custGeom>
      </dgm:spPr>
      <dgm:t>
        <a:bodyPr/>
        <a:lstStyle/>
        <a:p>
          <a:endParaRPr lang="id-ID"/>
        </a:p>
      </dgm:t>
    </dgm:pt>
    <dgm:pt modelId="{3854240D-2B0B-427F-BEF9-1A7917592B9F}" type="pres">
      <dgm:prSet presAssocID="{548B46F1-3F6E-42B1-B2FA-F639FEF2ADF3}" presName="connTx" presStyleLbl="parChTrans1D3" presStyleIdx="2" presStyleCnt="10"/>
      <dgm:spPr/>
      <dgm:t>
        <a:bodyPr/>
        <a:lstStyle/>
        <a:p>
          <a:endParaRPr lang="id-ID"/>
        </a:p>
      </dgm:t>
    </dgm:pt>
    <dgm:pt modelId="{864E6B20-36C1-4E21-9914-9C9A83C6E494}" type="pres">
      <dgm:prSet presAssocID="{B9F65793-7804-45EF-BDFA-D8EBDE5FFA43}" presName="root2" presStyleCnt="0"/>
      <dgm:spPr/>
    </dgm:pt>
    <dgm:pt modelId="{D4B36346-5AE6-4AB0-BEA5-C89C7ACDA1B6}" type="pres">
      <dgm:prSet presAssocID="{B9F65793-7804-45EF-BDFA-D8EBDE5FFA43}" presName="LevelTwoTextNode" presStyleLbl="node3" presStyleIdx="2" presStyleCnt="10" custScaleX="375263">
        <dgm:presLayoutVars>
          <dgm:chPref val="3"/>
        </dgm:presLayoutVars>
      </dgm:prSet>
      <dgm:spPr>
        <a:prstGeom prst="rect">
          <a:avLst/>
        </a:prstGeom>
      </dgm:spPr>
      <dgm:t>
        <a:bodyPr/>
        <a:lstStyle/>
        <a:p>
          <a:endParaRPr lang="en-US"/>
        </a:p>
      </dgm:t>
    </dgm:pt>
    <dgm:pt modelId="{BF5E8A67-1E1A-43B8-B608-000CEC8F55CB}" type="pres">
      <dgm:prSet presAssocID="{B9F65793-7804-45EF-BDFA-D8EBDE5FFA43}" presName="level3hierChild" presStyleCnt="0"/>
      <dgm:spPr/>
    </dgm:pt>
    <dgm:pt modelId="{FB24DA1E-D5D0-4DD6-92DB-EAC4A4EA99CC}" type="pres">
      <dgm:prSet presAssocID="{A9102D95-DE8A-41EE-B70D-C23B13254B32}" presName="conn2-1" presStyleLbl="parChTrans1D2" presStyleIdx="3" presStyleCnt="10"/>
      <dgm:spPr>
        <a:custGeom>
          <a:avLst/>
          <a:gdLst/>
          <a:ahLst/>
          <a:cxnLst/>
          <a:rect l="0" t="0" r="0" b="0"/>
          <a:pathLst>
            <a:path>
              <a:moveTo>
                <a:pt x="0" y="496167"/>
              </a:moveTo>
              <a:lnTo>
                <a:pt x="86796" y="496167"/>
              </a:lnTo>
              <a:lnTo>
                <a:pt x="86796" y="0"/>
              </a:lnTo>
              <a:lnTo>
                <a:pt x="173592" y="0"/>
              </a:lnTo>
            </a:path>
          </a:pathLst>
        </a:custGeom>
      </dgm:spPr>
      <dgm:t>
        <a:bodyPr/>
        <a:lstStyle/>
        <a:p>
          <a:endParaRPr lang="id-ID"/>
        </a:p>
      </dgm:t>
    </dgm:pt>
    <dgm:pt modelId="{4E424714-D749-4C61-8C30-F094A630A145}" type="pres">
      <dgm:prSet presAssocID="{A9102D95-DE8A-41EE-B70D-C23B13254B32}" presName="connTx" presStyleLbl="parChTrans1D2" presStyleIdx="3" presStyleCnt="10"/>
      <dgm:spPr/>
      <dgm:t>
        <a:bodyPr/>
        <a:lstStyle/>
        <a:p>
          <a:endParaRPr lang="id-ID"/>
        </a:p>
      </dgm:t>
    </dgm:pt>
    <dgm:pt modelId="{388643B3-EFD1-43DA-B18F-C6FA23EEC578}" type="pres">
      <dgm:prSet presAssocID="{4EB1CA8A-4D15-40AF-823A-430130CD6CC5}" presName="root2" presStyleCnt="0"/>
      <dgm:spPr/>
    </dgm:pt>
    <dgm:pt modelId="{4C62E287-C24D-4F14-8C46-BEEEC01D56C2}" type="pres">
      <dgm:prSet presAssocID="{4EB1CA8A-4D15-40AF-823A-430130CD6CC5}" presName="LevelTwoTextNode" presStyleLbl="node2" presStyleIdx="3" presStyleCnt="10">
        <dgm:presLayoutVars>
          <dgm:chPref val="3"/>
        </dgm:presLayoutVars>
      </dgm:prSet>
      <dgm:spPr>
        <a:prstGeom prst="rect">
          <a:avLst/>
        </a:prstGeom>
      </dgm:spPr>
      <dgm:t>
        <a:bodyPr/>
        <a:lstStyle/>
        <a:p>
          <a:endParaRPr lang="id-ID"/>
        </a:p>
      </dgm:t>
    </dgm:pt>
    <dgm:pt modelId="{F99FE39E-024E-49DA-A2BC-DECB64AB8D41}" type="pres">
      <dgm:prSet presAssocID="{4EB1CA8A-4D15-40AF-823A-430130CD6CC5}" presName="level3hierChild" presStyleCnt="0"/>
      <dgm:spPr/>
    </dgm:pt>
    <dgm:pt modelId="{AEC2DB23-4D1E-4BC5-9A40-84A42172BEA0}" type="pres">
      <dgm:prSet presAssocID="{50DD0933-6EFB-415D-AE29-1D809E9CA241}" presName="conn2-1" presStyleLbl="parChTrans1D3" presStyleIdx="3" presStyleCnt="10"/>
      <dgm:spPr>
        <a:custGeom>
          <a:avLst/>
          <a:gdLst/>
          <a:ahLst/>
          <a:cxnLst/>
          <a:rect l="0" t="0" r="0" b="0"/>
          <a:pathLst>
            <a:path>
              <a:moveTo>
                <a:pt x="0" y="45720"/>
              </a:moveTo>
              <a:lnTo>
                <a:pt x="173592" y="45720"/>
              </a:lnTo>
            </a:path>
          </a:pathLst>
        </a:custGeom>
      </dgm:spPr>
      <dgm:t>
        <a:bodyPr/>
        <a:lstStyle/>
        <a:p>
          <a:endParaRPr lang="id-ID"/>
        </a:p>
      </dgm:t>
    </dgm:pt>
    <dgm:pt modelId="{746E4412-B19F-4361-B569-AF93CACDCD5C}" type="pres">
      <dgm:prSet presAssocID="{50DD0933-6EFB-415D-AE29-1D809E9CA241}" presName="connTx" presStyleLbl="parChTrans1D3" presStyleIdx="3" presStyleCnt="10"/>
      <dgm:spPr/>
      <dgm:t>
        <a:bodyPr/>
        <a:lstStyle/>
        <a:p>
          <a:endParaRPr lang="id-ID"/>
        </a:p>
      </dgm:t>
    </dgm:pt>
    <dgm:pt modelId="{83B59BDB-0A94-44C8-8C23-E0C68EAC4A26}" type="pres">
      <dgm:prSet presAssocID="{1992A7D2-3CD2-4912-9879-E240F42B8C8E}" presName="root2" presStyleCnt="0"/>
      <dgm:spPr/>
    </dgm:pt>
    <dgm:pt modelId="{9BF0D7FB-8CFE-450C-9768-DC3513DD5BD3}" type="pres">
      <dgm:prSet presAssocID="{1992A7D2-3CD2-4912-9879-E240F42B8C8E}" presName="LevelTwoTextNode" presStyleLbl="node3" presStyleIdx="3" presStyleCnt="10" custScaleX="359650">
        <dgm:presLayoutVars>
          <dgm:chPref val="3"/>
        </dgm:presLayoutVars>
      </dgm:prSet>
      <dgm:spPr>
        <a:prstGeom prst="rect">
          <a:avLst/>
        </a:prstGeom>
      </dgm:spPr>
      <dgm:t>
        <a:bodyPr/>
        <a:lstStyle/>
        <a:p>
          <a:endParaRPr lang="en-US"/>
        </a:p>
      </dgm:t>
    </dgm:pt>
    <dgm:pt modelId="{665472EC-E804-438F-B1CA-D1F76960D2D5}" type="pres">
      <dgm:prSet presAssocID="{1992A7D2-3CD2-4912-9879-E240F42B8C8E}" presName="level3hierChild" presStyleCnt="0"/>
      <dgm:spPr/>
    </dgm:pt>
    <dgm:pt modelId="{48E3F3CA-2CE1-4B44-9F8E-DE08C902FF35}" type="pres">
      <dgm:prSet presAssocID="{932CE83E-8294-47D0-9ECA-A27C307E582E}" presName="conn2-1" presStyleLbl="parChTrans1D2" presStyleIdx="4" presStyleCnt="10"/>
      <dgm:spPr>
        <a:custGeom>
          <a:avLst/>
          <a:gdLst/>
          <a:ahLst/>
          <a:cxnLst/>
          <a:rect l="0" t="0" r="0" b="0"/>
          <a:pathLst>
            <a:path>
              <a:moveTo>
                <a:pt x="0" y="165389"/>
              </a:moveTo>
              <a:lnTo>
                <a:pt x="86796" y="165389"/>
              </a:lnTo>
              <a:lnTo>
                <a:pt x="86796" y="0"/>
              </a:lnTo>
              <a:lnTo>
                <a:pt x="173592" y="0"/>
              </a:lnTo>
            </a:path>
          </a:pathLst>
        </a:custGeom>
      </dgm:spPr>
      <dgm:t>
        <a:bodyPr/>
        <a:lstStyle/>
        <a:p>
          <a:endParaRPr lang="id-ID"/>
        </a:p>
      </dgm:t>
    </dgm:pt>
    <dgm:pt modelId="{2308B34F-8712-4E88-B139-03AAE3F2AFBF}" type="pres">
      <dgm:prSet presAssocID="{932CE83E-8294-47D0-9ECA-A27C307E582E}" presName="connTx" presStyleLbl="parChTrans1D2" presStyleIdx="4" presStyleCnt="10"/>
      <dgm:spPr/>
      <dgm:t>
        <a:bodyPr/>
        <a:lstStyle/>
        <a:p>
          <a:endParaRPr lang="id-ID"/>
        </a:p>
      </dgm:t>
    </dgm:pt>
    <dgm:pt modelId="{E6134CCD-B94A-4D6B-91CF-70F241176A1A}" type="pres">
      <dgm:prSet presAssocID="{D34A1F33-B13F-46D2-9D76-9FA3FEF22C60}" presName="root2" presStyleCnt="0"/>
      <dgm:spPr/>
    </dgm:pt>
    <dgm:pt modelId="{F36F16EE-4DA6-4F0D-A2CE-882CEC87EC5F}" type="pres">
      <dgm:prSet presAssocID="{D34A1F33-B13F-46D2-9D76-9FA3FEF22C60}" presName="LevelTwoTextNode" presStyleLbl="node2" presStyleIdx="4" presStyleCnt="10">
        <dgm:presLayoutVars>
          <dgm:chPref val="3"/>
        </dgm:presLayoutVars>
      </dgm:prSet>
      <dgm:spPr>
        <a:prstGeom prst="rect">
          <a:avLst/>
        </a:prstGeom>
      </dgm:spPr>
      <dgm:t>
        <a:bodyPr/>
        <a:lstStyle/>
        <a:p>
          <a:endParaRPr lang="id-ID"/>
        </a:p>
      </dgm:t>
    </dgm:pt>
    <dgm:pt modelId="{561EB06E-876B-4343-8E3C-81A275358D4B}" type="pres">
      <dgm:prSet presAssocID="{D34A1F33-B13F-46D2-9D76-9FA3FEF22C60}" presName="level3hierChild" presStyleCnt="0"/>
      <dgm:spPr/>
    </dgm:pt>
    <dgm:pt modelId="{F4466EC0-746C-4507-9B33-CDB72BDEC68F}" type="pres">
      <dgm:prSet presAssocID="{A9EE74F1-B926-4F70-AF78-CFE1467EF7AA}" presName="conn2-1" presStyleLbl="parChTrans1D3" presStyleIdx="4" presStyleCnt="10"/>
      <dgm:spPr>
        <a:custGeom>
          <a:avLst/>
          <a:gdLst/>
          <a:ahLst/>
          <a:cxnLst/>
          <a:rect l="0" t="0" r="0" b="0"/>
          <a:pathLst>
            <a:path>
              <a:moveTo>
                <a:pt x="0" y="45720"/>
              </a:moveTo>
              <a:lnTo>
                <a:pt x="173592" y="45720"/>
              </a:lnTo>
            </a:path>
          </a:pathLst>
        </a:custGeom>
      </dgm:spPr>
      <dgm:t>
        <a:bodyPr/>
        <a:lstStyle/>
        <a:p>
          <a:endParaRPr lang="id-ID"/>
        </a:p>
      </dgm:t>
    </dgm:pt>
    <dgm:pt modelId="{F7C47904-C3B0-4CC6-90D3-D237F14AFBE4}" type="pres">
      <dgm:prSet presAssocID="{A9EE74F1-B926-4F70-AF78-CFE1467EF7AA}" presName="connTx" presStyleLbl="parChTrans1D3" presStyleIdx="4" presStyleCnt="10"/>
      <dgm:spPr/>
      <dgm:t>
        <a:bodyPr/>
        <a:lstStyle/>
        <a:p>
          <a:endParaRPr lang="id-ID"/>
        </a:p>
      </dgm:t>
    </dgm:pt>
    <dgm:pt modelId="{163E3E59-09CF-4406-9578-DAEED98D373B}" type="pres">
      <dgm:prSet presAssocID="{4BFCC214-EF6F-4B47-919C-2A4AB1662337}" presName="root2" presStyleCnt="0"/>
      <dgm:spPr/>
    </dgm:pt>
    <dgm:pt modelId="{83EF66BC-CCB7-4370-8892-6C77D621F8D6}" type="pres">
      <dgm:prSet presAssocID="{4BFCC214-EF6F-4B47-919C-2A4AB1662337}" presName="LevelTwoTextNode" presStyleLbl="node3" presStyleIdx="4" presStyleCnt="10" custScaleX="371794">
        <dgm:presLayoutVars>
          <dgm:chPref val="3"/>
        </dgm:presLayoutVars>
      </dgm:prSet>
      <dgm:spPr>
        <a:prstGeom prst="rect">
          <a:avLst/>
        </a:prstGeom>
      </dgm:spPr>
      <dgm:t>
        <a:bodyPr/>
        <a:lstStyle/>
        <a:p>
          <a:endParaRPr lang="en-US"/>
        </a:p>
      </dgm:t>
    </dgm:pt>
    <dgm:pt modelId="{C7A90150-9686-4A48-A4D4-3569BEBD64CC}" type="pres">
      <dgm:prSet presAssocID="{4BFCC214-EF6F-4B47-919C-2A4AB1662337}" presName="level3hierChild" presStyleCnt="0"/>
      <dgm:spPr/>
    </dgm:pt>
    <dgm:pt modelId="{499703AD-0236-464C-B0A8-C1391732BF2A}" type="pres">
      <dgm:prSet presAssocID="{7B326CDF-C37D-4491-ADEE-2BB81C669239}" presName="conn2-1" presStyleLbl="parChTrans1D2" presStyleIdx="5" presStyleCnt="10"/>
      <dgm:spPr>
        <a:custGeom>
          <a:avLst/>
          <a:gdLst/>
          <a:ahLst/>
          <a:cxnLst/>
          <a:rect l="0" t="0" r="0" b="0"/>
          <a:pathLst>
            <a:path>
              <a:moveTo>
                <a:pt x="0" y="0"/>
              </a:moveTo>
              <a:lnTo>
                <a:pt x="86796" y="0"/>
              </a:lnTo>
              <a:lnTo>
                <a:pt x="86796" y="165389"/>
              </a:lnTo>
              <a:lnTo>
                <a:pt x="173592" y="165389"/>
              </a:lnTo>
            </a:path>
          </a:pathLst>
        </a:custGeom>
      </dgm:spPr>
      <dgm:t>
        <a:bodyPr/>
        <a:lstStyle/>
        <a:p>
          <a:endParaRPr lang="id-ID"/>
        </a:p>
      </dgm:t>
    </dgm:pt>
    <dgm:pt modelId="{819CFFA5-5152-41E2-8AEF-B0A253A9085E}" type="pres">
      <dgm:prSet presAssocID="{7B326CDF-C37D-4491-ADEE-2BB81C669239}" presName="connTx" presStyleLbl="parChTrans1D2" presStyleIdx="5" presStyleCnt="10"/>
      <dgm:spPr/>
      <dgm:t>
        <a:bodyPr/>
        <a:lstStyle/>
        <a:p>
          <a:endParaRPr lang="id-ID"/>
        </a:p>
      </dgm:t>
    </dgm:pt>
    <dgm:pt modelId="{B2193556-82E2-4B93-9BF1-26D30BC34C0C}" type="pres">
      <dgm:prSet presAssocID="{F8762692-D0D8-4C9D-96CB-839EA9395FB3}" presName="root2" presStyleCnt="0"/>
      <dgm:spPr/>
    </dgm:pt>
    <dgm:pt modelId="{F13DA8AA-5149-4109-B839-964B6BDE68C7}" type="pres">
      <dgm:prSet presAssocID="{F8762692-D0D8-4C9D-96CB-839EA9395FB3}" presName="LevelTwoTextNode" presStyleLbl="node2" presStyleIdx="5" presStyleCnt="10">
        <dgm:presLayoutVars>
          <dgm:chPref val="3"/>
        </dgm:presLayoutVars>
      </dgm:prSet>
      <dgm:spPr>
        <a:prstGeom prst="rect">
          <a:avLst/>
        </a:prstGeom>
      </dgm:spPr>
      <dgm:t>
        <a:bodyPr/>
        <a:lstStyle/>
        <a:p>
          <a:endParaRPr lang="id-ID"/>
        </a:p>
      </dgm:t>
    </dgm:pt>
    <dgm:pt modelId="{A330F4FD-48DE-46A3-B172-C714FC0E7656}" type="pres">
      <dgm:prSet presAssocID="{F8762692-D0D8-4C9D-96CB-839EA9395FB3}" presName="level3hierChild" presStyleCnt="0"/>
      <dgm:spPr/>
    </dgm:pt>
    <dgm:pt modelId="{4BDFD264-C713-4389-898D-C9A05587EB46}" type="pres">
      <dgm:prSet presAssocID="{931F2F01-F6C7-4DDD-8D19-D80C542D69A6}" presName="conn2-1" presStyleLbl="parChTrans1D3" presStyleIdx="5" presStyleCnt="10"/>
      <dgm:spPr>
        <a:custGeom>
          <a:avLst/>
          <a:gdLst/>
          <a:ahLst/>
          <a:cxnLst/>
          <a:rect l="0" t="0" r="0" b="0"/>
          <a:pathLst>
            <a:path>
              <a:moveTo>
                <a:pt x="0" y="45720"/>
              </a:moveTo>
              <a:lnTo>
                <a:pt x="173592" y="45720"/>
              </a:lnTo>
            </a:path>
          </a:pathLst>
        </a:custGeom>
      </dgm:spPr>
      <dgm:t>
        <a:bodyPr/>
        <a:lstStyle/>
        <a:p>
          <a:endParaRPr lang="id-ID"/>
        </a:p>
      </dgm:t>
    </dgm:pt>
    <dgm:pt modelId="{5B34052B-A735-49AC-8EB2-29CB23010C3C}" type="pres">
      <dgm:prSet presAssocID="{931F2F01-F6C7-4DDD-8D19-D80C542D69A6}" presName="connTx" presStyleLbl="parChTrans1D3" presStyleIdx="5" presStyleCnt="10"/>
      <dgm:spPr/>
      <dgm:t>
        <a:bodyPr/>
        <a:lstStyle/>
        <a:p>
          <a:endParaRPr lang="id-ID"/>
        </a:p>
      </dgm:t>
    </dgm:pt>
    <dgm:pt modelId="{64B0C831-0C6F-48AA-9AEE-BDF51BF62D2B}" type="pres">
      <dgm:prSet presAssocID="{E2B18A45-F58D-47AB-980F-B3C6205F1CB8}" presName="root2" presStyleCnt="0"/>
      <dgm:spPr/>
    </dgm:pt>
    <dgm:pt modelId="{214E9252-AE19-445F-92FF-E40C0B3C2FD0}" type="pres">
      <dgm:prSet presAssocID="{E2B18A45-F58D-47AB-980F-B3C6205F1CB8}" presName="LevelTwoTextNode" presStyleLbl="node3" presStyleIdx="5" presStyleCnt="10" custScaleX="339985">
        <dgm:presLayoutVars>
          <dgm:chPref val="3"/>
        </dgm:presLayoutVars>
      </dgm:prSet>
      <dgm:spPr>
        <a:prstGeom prst="rect">
          <a:avLst/>
        </a:prstGeom>
      </dgm:spPr>
      <dgm:t>
        <a:bodyPr/>
        <a:lstStyle/>
        <a:p>
          <a:endParaRPr lang="en-US"/>
        </a:p>
      </dgm:t>
    </dgm:pt>
    <dgm:pt modelId="{3ACDE735-B09B-4C3C-A00A-68BFEA1DEE9B}" type="pres">
      <dgm:prSet presAssocID="{E2B18A45-F58D-47AB-980F-B3C6205F1CB8}" presName="level3hierChild" presStyleCnt="0"/>
      <dgm:spPr/>
    </dgm:pt>
    <dgm:pt modelId="{DAA7EC6C-4170-49D9-A45A-002B3BD1639B}" type="pres">
      <dgm:prSet presAssocID="{DEE77860-460A-44C0-9DD5-B9613528CCFC}" presName="conn2-1" presStyleLbl="parChTrans1D2" presStyleIdx="6" presStyleCnt="10"/>
      <dgm:spPr>
        <a:custGeom>
          <a:avLst/>
          <a:gdLst/>
          <a:ahLst/>
          <a:cxnLst/>
          <a:rect l="0" t="0" r="0" b="0"/>
          <a:pathLst>
            <a:path>
              <a:moveTo>
                <a:pt x="0" y="0"/>
              </a:moveTo>
              <a:lnTo>
                <a:pt x="86796" y="0"/>
              </a:lnTo>
              <a:lnTo>
                <a:pt x="86796" y="496167"/>
              </a:lnTo>
              <a:lnTo>
                <a:pt x="173592" y="496167"/>
              </a:lnTo>
            </a:path>
          </a:pathLst>
        </a:custGeom>
      </dgm:spPr>
      <dgm:t>
        <a:bodyPr/>
        <a:lstStyle/>
        <a:p>
          <a:endParaRPr lang="id-ID"/>
        </a:p>
      </dgm:t>
    </dgm:pt>
    <dgm:pt modelId="{A9F8416E-E8BF-4DF8-8B96-410863FBBA00}" type="pres">
      <dgm:prSet presAssocID="{DEE77860-460A-44C0-9DD5-B9613528CCFC}" presName="connTx" presStyleLbl="parChTrans1D2" presStyleIdx="6" presStyleCnt="10"/>
      <dgm:spPr/>
      <dgm:t>
        <a:bodyPr/>
        <a:lstStyle/>
        <a:p>
          <a:endParaRPr lang="id-ID"/>
        </a:p>
      </dgm:t>
    </dgm:pt>
    <dgm:pt modelId="{B6FF68D9-58A3-429B-AB19-18C1D76A58BD}" type="pres">
      <dgm:prSet presAssocID="{38A1F738-0ABA-455A-839C-29F46CC7CD0D}" presName="root2" presStyleCnt="0"/>
      <dgm:spPr/>
    </dgm:pt>
    <dgm:pt modelId="{CBAA0FD1-EE04-46AE-AC43-24E842CC9FFA}" type="pres">
      <dgm:prSet presAssocID="{38A1F738-0ABA-455A-839C-29F46CC7CD0D}" presName="LevelTwoTextNode" presStyleLbl="node2" presStyleIdx="6" presStyleCnt="10">
        <dgm:presLayoutVars>
          <dgm:chPref val="3"/>
        </dgm:presLayoutVars>
      </dgm:prSet>
      <dgm:spPr>
        <a:prstGeom prst="rect">
          <a:avLst/>
        </a:prstGeom>
      </dgm:spPr>
      <dgm:t>
        <a:bodyPr/>
        <a:lstStyle/>
        <a:p>
          <a:endParaRPr lang="en-US"/>
        </a:p>
      </dgm:t>
    </dgm:pt>
    <dgm:pt modelId="{BB1DC88F-10FB-49C4-AD95-72F7FD13C426}" type="pres">
      <dgm:prSet presAssocID="{38A1F738-0ABA-455A-839C-29F46CC7CD0D}" presName="level3hierChild" presStyleCnt="0"/>
      <dgm:spPr/>
    </dgm:pt>
    <dgm:pt modelId="{04B7B484-6A1D-4E32-B98D-55FD04B4ABFA}" type="pres">
      <dgm:prSet presAssocID="{F743CD5C-28B6-4D4A-8E25-77D3A908FA01}" presName="conn2-1" presStyleLbl="parChTrans1D3" presStyleIdx="6" presStyleCnt="10"/>
      <dgm:spPr>
        <a:custGeom>
          <a:avLst/>
          <a:gdLst/>
          <a:ahLst/>
          <a:cxnLst/>
          <a:rect l="0" t="0" r="0" b="0"/>
          <a:pathLst>
            <a:path>
              <a:moveTo>
                <a:pt x="0" y="45720"/>
              </a:moveTo>
              <a:lnTo>
                <a:pt x="173592" y="45720"/>
              </a:lnTo>
            </a:path>
          </a:pathLst>
        </a:custGeom>
      </dgm:spPr>
      <dgm:t>
        <a:bodyPr/>
        <a:lstStyle/>
        <a:p>
          <a:endParaRPr lang="id-ID"/>
        </a:p>
      </dgm:t>
    </dgm:pt>
    <dgm:pt modelId="{75E3894E-4B2E-4990-82F5-333A331C4EF7}" type="pres">
      <dgm:prSet presAssocID="{F743CD5C-28B6-4D4A-8E25-77D3A908FA01}" presName="connTx" presStyleLbl="parChTrans1D3" presStyleIdx="6" presStyleCnt="10"/>
      <dgm:spPr/>
      <dgm:t>
        <a:bodyPr/>
        <a:lstStyle/>
        <a:p>
          <a:endParaRPr lang="id-ID"/>
        </a:p>
      </dgm:t>
    </dgm:pt>
    <dgm:pt modelId="{EF1698E7-BEBB-4A1C-8D06-8864A010A9A4}" type="pres">
      <dgm:prSet presAssocID="{0125327E-46E5-442C-92E0-BE8BB32E276D}" presName="root2" presStyleCnt="0"/>
      <dgm:spPr/>
    </dgm:pt>
    <dgm:pt modelId="{7EDF18FD-D695-466C-8695-43531247EC72}" type="pres">
      <dgm:prSet presAssocID="{0125327E-46E5-442C-92E0-BE8BB32E276D}" presName="LevelTwoTextNode" presStyleLbl="node3" presStyleIdx="6" presStyleCnt="10" custScaleX="362539">
        <dgm:presLayoutVars>
          <dgm:chPref val="3"/>
        </dgm:presLayoutVars>
      </dgm:prSet>
      <dgm:spPr>
        <a:prstGeom prst="rect">
          <a:avLst/>
        </a:prstGeom>
      </dgm:spPr>
      <dgm:t>
        <a:bodyPr/>
        <a:lstStyle/>
        <a:p>
          <a:endParaRPr lang="en-US"/>
        </a:p>
      </dgm:t>
    </dgm:pt>
    <dgm:pt modelId="{9E6D7245-27EB-4266-94EE-363343226FA0}" type="pres">
      <dgm:prSet presAssocID="{0125327E-46E5-442C-92E0-BE8BB32E276D}" presName="level3hierChild" presStyleCnt="0"/>
      <dgm:spPr/>
    </dgm:pt>
    <dgm:pt modelId="{095A2C89-48EB-4777-8CC8-CFD04C665236}" type="pres">
      <dgm:prSet presAssocID="{78DCABEC-C52A-4477-82A3-BE5E2229D27C}" presName="conn2-1" presStyleLbl="parChTrans1D2" presStyleIdx="7" presStyleCnt="10"/>
      <dgm:spPr>
        <a:custGeom>
          <a:avLst/>
          <a:gdLst/>
          <a:ahLst/>
          <a:cxnLst/>
          <a:rect l="0" t="0" r="0" b="0"/>
          <a:pathLst>
            <a:path>
              <a:moveTo>
                <a:pt x="0" y="0"/>
              </a:moveTo>
              <a:lnTo>
                <a:pt x="86796" y="0"/>
              </a:lnTo>
              <a:lnTo>
                <a:pt x="86796" y="826945"/>
              </a:lnTo>
              <a:lnTo>
                <a:pt x="173592" y="826945"/>
              </a:lnTo>
            </a:path>
          </a:pathLst>
        </a:custGeom>
      </dgm:spPr>
      <dgm:t>
        <a:bodyPr/>
        <a:lstStyle/>
        <a:p>
          <a:endParaRPr lang="id-ID"/>
        </a:p>
      </dgm:t>
    </dgm:pt>
    <dgm:pt modelId="{5C19A9E0-FCFB-41B0-8EEC-1E9B8DA2C1DB}" type="pres">
      <dgm:prSet presAssocID="{78DCABEC-C52A-4477-82A3-BE5E2229D27C}" presName="connTx" presStyleLbl="parChTrans1D2" presStyleIdx="7" presStyleCnt="10"/>
      <dgm:spPr/>
      <dgm:t>
        <a:bodyPr/>
        <a:lstStyle/>
        <a:p>
          <a:endParaRPr lang="id-ID"/>
        </a:p>
      </dgm:t>
    </dgm:pt>
    <dgm:pt modelId="{E38A8A73-6708-433E-B698-C01E0FF623A8}" type="pres">
      <dgm:prSet presAssocID="{66B7D6CB-CC50-498E-85FA-D276A6FA39E9}" presName="root2" presStyleCnt="0"/>
      <dgm:spPr/>
    </dgm:pt>
    <dgm:pt modelId="{CE84FC96-8A55-435F-A470-7C659DA8E767}" type="pres">
      <dgm:prSet presAssocID="{66B7D6CB-CC50-498E-85FA-D276A6FA39E9}" presName="LevelTwoTextNode" presStyleLbl="node2" presStyleIdx="7" presStyleCnt="10">
        <dgm:presLayoutVars>
          <dgm:chPref val="3"/>
        </dgm:presLayoutVars>
      </dgm:prSet>
      <dgm:spPr>
        <a:prstGeom prst="rect">
          <a:avLst/>
        </a:prstGeom>
      </dgm:spPr>
      <dgm:t>
        <a:bodyPr/>
        <a:lstStyle/>
        <a:p>
          <a:endParaRPr lang="id-ID"/>
        </a:p>
      </dgm:t>
    </dgm:pt>
    <dgm:pt modelId="{BAE1033E-3509-4FC2-BB2D-56BAE913384A}" type="pres">
      <dgm:prSet presAssocID="{66B7D6CB-CC50-498E-85FA-D276A6FA39E9}" presName="level3hierChild" presStyleCnt="0"/>
      <dgm:spPr/>
    </dgm:pt>
    <dgm:pt modelId="{EBCA7E3D-C04B-4024-BBEB-98387F49EA29}" type="pres">
      <dgm:prSet presAssocID="{28F87B2B-A1D2-4D2B-94D2-01E9DA577551}" presName="conn2-1" presStyleLbl="parChTrans1D3" presStyleIdx="7" presStyleCnt="10"/>
      <dgm:spPr>
        <a:custGeom>
          <a:avLst/>
          <a:gdLst/>
          <a:ahLst/>
          <a:cxnLst/>
          <a:rect l="0" t="0" r="0" b="0"/>
          <a:pathLst>
            <a:path>
              <a:moveTo>
                <a:pt x="0" y="45720"/>
              </a:moveTo>
              <a:lnTo>
                <a:pt x="173592" y="45720"/>
              </a:lnTo>
            </a:path>
          </a:pathLst>
        </a:custGeom>
      </dgm:spPr>
      <dgm:t>
        <a:bodyPr/>
        <a:lstStyle/>
        <a:p>
          <a:endParaRPr lang="id-ID"/>
        </a:p>
      </dgm:t>
    </dgm:pt>
    <dgm:pt modelId="{3EFB5674-03E6-4818-BDA7-1BDF50145484}" type="pres">
      <dgm:prSet presAssocID="{28F87B2B-A1D2-4D2B-94D2-01E9DA577551}" presName="connTx" presStyleLbl="parChTrans1D3" presStyleIdx="7" presStyleCnt="10"/>
      <dgm:spPr/>
      <dgm:t>
        <a:bodyPr/>
        <a:lstStyle/>
        <a:p>
          <a:endParaRPr lang="id-ID"/>
        </a:p>
      </dgm:t>
    </dgm:pt>
    <dgm:pt modelId="{4F56C042-FA05-497A-A296-90CFBD56EE1D}" type="pres">
      <dgm:prSet presAssocID="{85541416-4D16-4435-9EAD-7B4244C9988A}" presName="root2" presStyleCnt="0"/>
      <dgm:spPr/>
    </dgm:pt>
    <dgm:pt modelId="{326EB06B-6790-42C7-BBB2-79CE12E745F0}" type="pres">
      <dgm:prSet presAssocID="{85541416-4D16-4435-9EAD-7B4244C9988A}" presName="LevelTwoTextNode" presStyleLbl="node3" presStyleIdx="7" presStyleCnt="10" custScaleX="346925">
        <dgm:presLayoutVars>
          <dgm:chPref val="3"/>
        </dgm:presLayoutVars>
      </dgm:prSet>
      <dgm:spPr>
        <a:prstGeom prst="rect">
          <a:avLst/>
        </a:prstGeom>
      </dgm:spPr>
      <dgm:t>
        <a:bodyPr/>
        <a:lstStyle/>
        <a:p>
          <a:endParaRPr lang="en-US"/>
        </a:p>
      </dgm:t>
    </dgm:pt>
    <dgm:pt modelId="{BA6A84DD-FC4D-4ED2-AC6E-C403A151EF07}" type="pres">
      <dgm:prSet presAssocID="{85541416-4D16-4435-9EAD-7B4244C9988A}" presName="level3hierChild" presStyleCnt="0"/>
      <dgm:spPr/>
    </dgm:pt>
    <dgm:pt modelId="{B4F9CB25-18BF-4592-AC5F-6842411270B7}" type="pres">
      <dgm:prSet presAssocID="{7A27DDE4-698C-4E0A-AA8D-E903162C4179}" presName="conn2-1" presStyleLbl="parChTrans1D2" presStyleIdx="8" presStyleCnt="10"/>
      <dgm:spPr>
        <a:custGeom>
          <a:avLst/>
          <a:gdLst/>
          <a:ahLst/>
          <a:cxnLst/>
          <a:rect l="0" t="0" r="0" b="0"/>
          <a:pathLst>
            <a:path>
              <a:moveTo>
                <a:pt x="0" y="0"/>
              </a:moveTo>
              <a:lnTo>
                <a:pt x="86796" y="0"/>
              </a:lnTo>
              <a:lnTo>
                <a:pt x="86796" y="1157723"/>
              </a:lnTo>
              <a:lnTo>
                <a:pt x="173592" y="1157723"/>
              </a:lnTo>
            </a:path>
          </a:pathLst>
        </a:custGeom>
      </dgm:spPr>
      <dgm:t>
        <a:bodyPr/>
        <a:lstStyle/>
        <a:p>
          <a:endParaRPr lang="id-ID"/>
        </a:p>
      </dgm:t>
    </dgm:pt>
    <dgm:pt modelId="{52B9CD94-0869-4055-9ACC-EA38AF901E54}" type="pres">
      <dgm:prSet presAssocID="{7A27DDE4-698C-4E0A-AA8D-E903162C4179}" presName="connTx" presStyleLbl="parChTrans1D2" presStyleIdx="8" presStyleCnt="10"/>
      <dgm:spPr/>
      <dgm:t>
        <a:bodyPr/>
        <a:lstStyle/>
        <a:p>
          <a:endParaRPr lang="id-ID"/>
        </a:p>
      </dgm:t>
    </dgm:pt>
    <dgm:pt modelId="{6F14CC78-EE2A-4BED-8D28-C1B1BDB1C97A}" type="pres">
      <dgm:prSet presAssocID="{16C8AF0B-8C30-4867-ADED-0B92DEAE1EC2}" presName="root2" presStyleCnt="0"/>
      <dgm:spPr/>
    </dgm:pt>
    <dgm:pt modelId="{3111F934-6F74-41F3-A997-A5E1E11A579E}" type="pres">
      <dgm:prSet presAssocID="{16C8AF0B-8C30-4867-ADED-0B92DEAE1EC2}" presName="LevelTwoTextNode" presStyleLbl="node2" presStyleIdx="8" presStyleCnt="10">
        <dgm:presLayoutVars>
          <dgm:chPref val="3"/>
        </dgm:presLayoutVars>
      </dgm:prSet>
      <dgm:spPr>
        <a:prstGeom prst="rect">
          <a:avLst/>
        </a:prstGeom>
      </dgm:spPr>
      <dgm:t>
        <a:bodyPr/>
        <a:lstStyle/>
        <a:p>
          <a:endParaRPr lang="en-US"/>
        </a:p>
      </dgm:t>
    </dgm:pt>
    <dgm:pt modelId="{DAA58F3C-AC8B-4B10-9046-EBA495DBD4CD}" type="pres">
      <dgm:prSet presAssocID="{16C8AF0B-8C30-4867-ADED-0B92DEAE1EC2}" presName="level3hierChild" presStyleCnt="0"/>
      <dgm:spPr/>
    </dgm:pt>
    <dgm:pt modelId="{39D77319-C782-4155-8311-299EBF31E90B}" type="pres">
      <dgm:prSet presAssocID="{AE5224E6-2FE6-4866-B196-CBBF4069425E}" presName="conn2-1" presStyleLbl="parChTrans1D3" presStyleIdx="8" presStyleCnt="10"/>
      <dgm:spPr>
        <a:custGeom>
          <a:avLst/>
          <a:gdLst/>
          <a:ahLst/>
          <a:cxnLst/>
          <a:rect l="0" t="0" r="0" b="0"/>
          <a:pathLst>
            <a:path>
              <a:moveTo>
                <a:pt x="0" y="45720"/>
              </a:moveTo>
              <a:lnTo>
                <a:pt x="173592" y="45720"/>
              </a:lnTo>
            </a:path>
          </a:pathLst>
        </a:custGeom>
      </dgm:spPr>
      <dgm:t>
        <a:bodyPr/>
        <a:lstStyle/>
        <a:p>
          <a:endParaRPr lang="id-ID"/>
        </a:p>
      </dgm:t>
    </dgm:pt>
    <dgm:pt modelId="{C5B4C103-B560-4C46-A685-3F74C6C1903E}" type="pres">
      <dgm:prSet presAssocID="{AE5224E6-2FE6-4866-B196-CBBF4069425E}" presName="connTx" presStyleLbl="parChTrans1D3" presStyleIdx="8" presStyleCnt="10"/>
      <dgm:spPr/>
      <dgm:t>
        <a:bodyPr/>
        <a:lstStyle/>
        <a:p>
          <a:endParaRPr lang="id-ID"/>
        </a:p>
      </dgm:t>
    </dgm:pt>
    <dgm:pt modelId="{64EBE496-6DA5-47FE-9F75-20E059FDB768}" type="pres">
      <dgm:prSet presAssocID="{CBEC2DC6-CF14-4069-AAC8-BA187215B32E}" presName="root2" presStyleCnt="0"/>
      <dgm:spPr/>
    </dgm:pt>
    <dgm:pt modelId="{08F3E99B-D291-401F-84F5-6154140F82BD}" type="pres">
      <dgm:prSet presAssocID="{CBEC2DC6-CF14-4069-AAC8-BA187215B32E}" presName="LevelTwoTextNode" presStyleLbl="node3" presStyleIdx="8" presStyleCnt="10" custScaleX="363119">
        <dgm:presLayoutVars>
          <dgm:chPref val="3"/>
        </dgm:presLayoutVars>
      </dgm:prSet>
      <dgm:spPr>
        <a:prstGeom prst="rect">
          <a:avLst/>
        </a:prstGeom>
      </dgm:spPr>
      <dgm:t>
        <a:bodyPr/>
        <a:lstStyle/>
        <a:p>
          <a:endParaRPr lang="en-US"/>
        </a:p>
      </dgm:t>
    </dgm:pt>
    <dgm:pt modelId="{C682C375-43CE-4628-9738-A24684AF4A7B}" type="pres">
      <dgm:prSet presAssocID="{CBEC2DC6-CF14-4069-AAC8-BA187215B32E}" presName="level3hierChild" presStyleCnt="0"/>
      <dgm:spPr/>
    </dgm:pt>
    <dgm:pt modelId="{BA8204F7-79D2-4930-8139-8F75266884A6}" type="pres">
      <dgm:prSet presAssocID="{3D8DF206-FF04-4EA1-8691-781492562A01}" presName="conn2-1" presStyleLbl="parChTrans1D2" presStyleIdx="9" presStyleCnt="10"/>
      <dgm:spPr>
        <a:custGeom>
          <a:avLst/>
          <a:gdLst/>
          <a:ahLst/>
          <a:cxnLst/>
          <a:rect l="0" t="0" r="0" b="0"/>
          <a:pathLst>
            <a:path>
              <a:moveTo>
                <a:pt x="0" y="0"/>
              </a:moveTo>
              <a:lnTo>
                <a:pt x="86796" y="0"/>
              </a:lnTo>
              <a:lnTo>
                <a:pt x="86796" y="1488501"/>
              </a:lnTo>
              <a:lnTo>
                <a:pt x="173592" y="1488501"/>
              </a:lnTo>
            </a:path>
          </a:pathLst>
        </a:custGeom>
      </dgm:spPr>
      <dgm:t>
        <a:bodyPr/>
        <a:lstStyle/>
        <a:p>
          <a:endParaRPr lang="id-ID"/>
        </a:p>
      </dgm:t>
    </dgm:pt>
    <dgm:pt modelId="{F5620BF1-33C9-40F5-8900-125967B4E89B}" type="pres">
      <dgm:prSet presAssocID="{3D8DF206-FF04-4EA1-8691-781492562A01}" presName="connTx" presStyleLbl="parChTrans1D2" presStyleIdx="9" presStyleCnt="10"/>
      <dgm:spPr/>
      <dgm:t>
        <a:bodyPr/>
        <a:lstStyle/>
        <a:p>
          <a:endParaRPr lang="id-ID"/>
        </a:p>
      </dgm:t>
    </dgm:pt>
    <dgm:pt modelId="{1FF39CED-795F-42CF-894E-26C183982520}" type="pres">
      <dgm:prSet presAssocID="{EE9E9269-A5A8-4869-8967-61E1D0E79138}" presName="root2" presStyleCnt="0"/>
      <dgm:spPr/>
    </dgm:pt>
    <dgm:pt modelId="{6025DBE7-7AE0-4601-8E3B-47BBCCF9D99C}" type="pres">
      <dgm:prSet presAssocID="{EE9E9269-A5A8-4869-8967-61E1D0E79138}" presName="LevelTwoTextNode" presStyleLbl="node2" presStyleIdx="9" presStyleCnt="10">
        <dgm:presLayoutVars>
          <dgm:chPref val="3"/>
        </dgm:presLayoutVars>
      </dgm:prSet>
      <dgm:spPr>
        <a:prstGeom prst="rect">
          <a:avLst/>
        </a:prstGeom>
      </dgm:spPr>
      <dgm:t>
        <a:bodyPr/>
        <a:lstStyle/>
        <a:p>
          <a:endParaRPr lang="en-US"/>
        </a:p>
      </dgm:t>
    </dgm:pt>
    <dgm:pt modelId="{A561D785-AE8E-4DAC-B16E-3B84E2CEADEF}" type="pres">
      <dgm:prSet presAssocID="{EE9E9269-A5A8-4869-8967-61E1D0E79138}" presName="level3hierChild" presStyleCnt="0"/>
      <dgm:spPr/>
    </dgm:pt>
    <dgm:pt modelId="{6747FABC-2325-4C38-926F-F35283074C14}" type="pres">
      <dgm:prSet presAssocID="{B1433F3A-73BF-41ED-A878-1AC141C2D184}" presName="conn2-1" presStyleLbl="parChTrans1D3" presStyleIdx="9" presStyleCnt="10"/>
      <dgm:spPr>
        <a:custGeom>
          <a:avLst/>
          <a:gdLst/>
          <a:ahLst/>
          <a:cxnLst/>
          <a:rect l="0" t="0" r="0" b="0"/>
          <a:pathLst>
            <a:path>
              <a:moveTo>
                <a:pt x="0" y="45720"/>
              </a:moveTo>
              <a:lnTo>
                <a:pt x="173592" y="45720"/>
              </a:lnTo>
            </a:path>
          </a:pathLst>
        </a:custGeom>
      </dgm:spPr>
      <dgm:t>
        <a:bodyPr/>
        <a:lstStyle/>
        <a:p>
          <a:endParaRPr lang="id-ID"/>
        </a:p>
      </dgm:t>
    </dgm:pt>
    <dgm:pt modelId="{ABB69DAD-6152-4F8B-A317-356160CD33E5}" type="pres">
      <dgm:prSet presAssocID="{B1433F3A-73BF-41ED-A878-1AC141C2D184}" presName="connTx" presStyleLbl="parChTrans1D3" presStyleIdx="9" presStyleCnt="10"/>
      <dgm:spPr/>
      <dgm:t>
        <a:bodyPr/>
        <a:lstStyle/>
        <a:p>
          <a:endParaRPr lang="id-ID"/>
        </a:p>
      </dgm:t>
    </dgm:pt>
    <dgm:pt modelId="{32EB193B-26D2-4AE7-9B4B-4818DFFFFA79}" type="pres">
      <dgm:prSet presAssocID="{21420486-A0F7-48E8-85B3-F64067851203}" presName="root2" presStyleCnt="0"/>
      <dgm:spPr/>
    </dgm:pt>
    <dgm:pt modelId="{166358D7-A678-4CF4-9843-8F906CC5D8B5}" type="pres">
      <dgm:prSet presAssocID="{21420486-A0F7-48E8-85B3-F64067851203}" presName="LevelTwoTextNode" presStyleLbl="node3" presStyleIdx="9" presStyleCnt="10" custScaleX="298348">
        <dgm:presLayoutVars>
          <dgm:chPref val="3"/>
        </dgm:presLayoutVars>
      </dgm:prSet>
      <dgm:spPr>
        <a:prstGeom prst="rect">
          <a:avLst/>
        </a:prstGeom>
      </dgm:spPr>
      <dgm:t>
        <a:bodyPr/>
        <a:lstStyle/>
        <a:p>
          <a:endParaRPr lang="en-US"/>
        </a:p>
      </dgm:t>
    </dgm:pt>
    <dgm:pt modelId="{1CA93C6B-A3F6-48C8-AC0B-6B0FD7864E4A}" type="pres">
      <dgm:prSet presAssocID="{21420486-A0F7-48E8-85B3-F64067851203}" presName="level3hierChild" presStyleCnt="0"/>
      <dgm:spPr/>
    </dgm:pt>
  </dgm:ptLst>
  <dgm:cxnLst>
    <dgm:cxn modelId="{3E2239F0-7405-4697-8E97-049964A5492A}" srcId="{8478C98F-D349-4190-A734-041C0599A491}" destId="{66B7D6CB-CC50-498E-85FA-D276A6FA39E9}" srcOrd="7" destOrd="0" parTransId="{78DCABEC-C52A-4477-82A3-BE5E2229D27C}" sibTransId="{75C456CB-AFBB-46FB-B0BB-B71151626F8E}"/>
    <dgm:cxn modelId="{0EADC24C-F44B-46C7-9ACF-8D683E26659D}" srcId="{66B7D6CB-CC50-498E-85FA-D276A6FA39E9}" destId="{85541416-4D16-4435-9EAD-7B4244C9988A}" srcOrd="0" destOrd="0" parTransId="{28F87B2B-A1D2-4D2B-94D2-01E9DA577551}" sibTransId="{EA8DF1FD-BC95-4351-BF5C-8B17E987C82F}"/>
    <dgm:cxn modelId="{B01997A7-404A-4B2F-A858-051C1DED2A62}" type="presOf" srcId="{DEE77860-460A-44C0-9DD5-B9613528CCFC}" destId="{DAA7EC6C-4170-49D9-A45A-002B3BD1639B}" srcOrd="0" destOrd="0" presId="urn:microsoft.com/office/officeart/2008/layout/HorizontalMultiLevelHierarchy"/>
    <dgm:cxn modelId="{FDFA9042-9615-4A79-9D37-E7DDAFCD43D4}" type="presOf" srcId="{50DD0933-6EFB-415D-AE29-1D809E9CA241}" destId="{746E4412-B19F-4361-B569-AF93CACDCD5C}" srcOrd="1" destOrd="0" presId="urn:microsoft.com/office/officeart/2008/layout/HorizontalMultiLevelHierarchy"/>
    <dgm:cxn modelId="{BE45EA6C-D496-4FCD-A33F-777903066330}" type="presOf" srcId="{3D8DF206-FF04-4EA1-8691-781492562A01}" destId="{BA8204F7-79D2-4930-8139-8F75266884A6}" srcOrd="0" destOrd="0" presId="urn:microsoft.com/office/officeart/2008/layout/HorizontalMultiLevelHierarchy"/>
    <dgm:cxn modelId="{2AAE7E41-8159-4C6A-BBAF-2C011AA6F6D2}" type="presOf" srcId="{CBEC2DC6-CF14-4069-AAC8-BA187215B32E}" destId="{08F3E99B-D291-401F-84F5-6154140F82BD}" srcOrd="0" destOrd="0" presId="urn:microsoft.com/office/officeart/2008/layout/HorizontalMultiLevelHierarchy"/>
    <dgm:cxn modelId="{A52B2109-825A-44E2-9D39-208DFA8C4328}" srcId="{8478C98F-D349-4190-A734-041C0599A491}" destId="{B1F2C55F-0314-46FE-AD1D-E5CDD2ECEF2C}" srcOrd="2" destOrd="0" parTransId="{7B512554-70A1-491E-9696-8D361C05BAD7}" sibTransId="{FC246000-BEE1-4FCD-BEA9-ADC862F168B3}"/>
    <dgm:cxn modelId="{AA3C83AA-FF62-40FE-9F59-1DC06A64383D}" type="presOf" srcId="{B1F2C55F-0314-46FE-AD1D-E5CDD2ECEF2C}" destId="{057EB4A0-0B6D-4B2F-9303-E76E39D64A36}" srcOrd="0" destOrd="0" presId="urn:microsoft.com/office/officeart/2008/layout/HorizontalMultiLevelHierarchy"/>
    <dgm:cxn modelId="{00D184CD-93AE-4872-B6D1-2EB7EEE32175}" type="presOf" srcId="{B3FB9B30-0C43-41D7-9F8D-8F53AD15916F}" destId="{D04A74A6-71D6-43C0-B832-5C011936B61A}" srcOrd="1" destOrd="0" presId="urn:microsoft.com/office/officeart/2008/layout/HorizontalMultiLevelHierarchy"/>
    <dgm:cxn modelId="{2D212585-1092-4559-B3C8-B66F61950DD3}" type="presOf" srcId="{89E32935-BDE1-4D7B-9239-664B7DDCE90D}" destId="{45505D8F-190D-4BE8-A14B-13633D25928E}" srcOrd="1" destOrd="0" presId="urn:microsoft.com/office/officeart/2008/layout/HorizontalMultiLevelHierarchy"/>
    <dgm:cxn modelId="{15967DC6-6579-4262-9E2E-D744CEB11D40}" type="presOf" srcId="{7B512554-70A1-491E-9696-8D361C05BAD7}" destId="{660CC7BF-F692-499C-94AA-575FE08C176F}" srcOrd="0" destOrd="0" presId="urn:microsoft.com/office/officeart/2008/layout/HorizontalMultiLevelHierarchy"/>
    <dgm:cxn modelId="{E8C2FDCA-F1C2-4D77-AA38-E79C49172D8D}" srcId="{4EB1CA8A-4D15-40AF-823A-430130CD6CC5}" destId="{1992A7D2-3CD2-4912-9879-E240F42B8C8E}" srcOrd="0" destOrd="0" parTransId="{50DD0933-6EFB-415D-AE29-1D809E9CA241}" sibTransId="{1BD491DA-9A7F-404D-B9BA-84B4230274B2}"/>
    <dgm:cxn modelId="{F66FC63D-8447-4318-B528-FA7F28723F1A}" type="presOf" srcId="{AE5224E6-2FE6-4866-B196-CBBF4069425E}" destId="{39D77319-C782-4155-8311-299EBF31E90B}" srcOrd="0" destOrd="0" presId="urn:microsoft.com/office/officeart/2008/layout/HorizontalMultiLevelHierarchy"/>
    <dgm:cxn modelId="{50CAF8B2-A3FF-4ADF-B74B-B38F4EF1FB35}" type="presOf" srcId="{C6169109-914F-461A-BAB5-0B79105D9D1F}" destId="{5B709847-5A6B-48E7-A5D6-E77DA020C1AF}" srcOrd="0" destOrd="0" presId="urn:microsoft.com/office/officeart/2008/layout/HorizontalMultiLevelHierarchy"/>
    <dgm:cxn modelId="{06FB2881-E187-45FE-AE70-E75AE63629CF}" srcId="{8478C98F-D349-4190-A734-041C0599A491}" destId="{4EB1CA8A-4D15-40AF-823A-430130CD6CC5}" srcOrd="3" destOrd="0" parTransId="{A9102D95-DE8A-41EE-B70D-C23B13254B32}" sibTransId="{76390238-8D84-4EB3-8C08-E292FC56B6CA}"/>
    <dgm:cxn modelId="{10FCFD93-C4B6-4260-9DC5-C4836E5201D8}" type="presOf" srcId="{89E32935-BDE1-4D7B-9239-664B7DDCE90D}" destId="{F597F9C1-41FE-403D-AA82-A5A65565106D}" srcOrd="0" destOrd="0" presId="urn:microsoft.com/office/officeart/2008/layout/HorizontalMultiLevelHierarchy"/>
    <dgm:cxn modelId="{A54CA10C-13A8-4E24-ADF2-7535A9FDD279}" type="presOf" srcId="{85541416-4D16-4435-9EAD-7B4244C9988A}" destId="{326EB06B-6790-42C7-BBB2-79CE12E745F0}" srcOrd="0" destOrd="0" presId="urn:microsoft.com/office/officeart/2008/layout/HorizontalMultiLevelHierarchy"/>
    <dgm:cxn modelId="{485C49FE-DBDD-4C99-A2D2-7EAB1BA60A85}" srcId="{05AD71DC-A03B-47B4-B3C1-D2DB8A31B134}" destId="{A9B9AD48-B78D-4C41-8893-C2FB6501F51E}" srcOrd="0" destOrd="0" parTransId="{38C9582D-8F8B-4579-A1A5-216E9D7DD6FB}" sibTransId="{F67895E6-A561-48C2-A378-F97BE48DD2E5}"/>
    <dgm:cxn modelId="{F1A03A75-538D-44E5-9639-84B909071BB7}" srcId="{8478C98F-D349-4190-A734-041C0599A491}" destId="{16C8AF0B-8C30-4867-ADED-0B92DEAE1EC2}" srcOrd="8" destOrd="0" parTransId="{7A27DDE4-698C-4E0A-AA8D-E903162C4179}" sibTransId="{FC6AC372-A16E-4FE4-8B13-6CB4130F7818}"/>
    <dgm:cxn modelId="{05E148E3-A700-4B95-8328-3AB9DCCC06CE}" type="presOf" srcId="{8478C98F-D349-4190-A734-041C0599A491}" destId="{E8DF99D5-74FF-47A2-A7BC-4729B8466612}" srcOrd="0" destOrd="0" presId="urn:microsoft.com/office/officeart/2008/layout/HorizontalMultiLevelHierarchy"/>
    <dgm:cxn modelId="{9FA9B406-D39F-4A08-B12F-CE380A7DC062}" type="presOf" srcId="{16C8AF0B-8C30-4867-ADED-0B92DEAE1EC2}" destId="{3111F934-6F74-41F3-A997-A5E1E11A579E}" srcOrd="0" destOrd="0" presId="urn:microsoft.com/office/officeart/2008/layout/HorizontalMultiLevelHierarchy"/>
    <dgm:cxn modelId="{FA32C848-1179-45C7-AD2A-23E127C534CC}" type="presOf" srcId="{38C9582D-8F8B-4579-A1A5-216E9D7DD6FB}" destId="{0787237F-9CDF-49EE-A762-981B1B2A93E7}" srcOrd="1" destOrd="0" presId="urn:microsoft.com/office/officeart/2008/layout/HorizontalMultiLevelHierarchy"/>
    <dgm:cxn modelId="{6624624E-840C-4F93-B801-E8C7D2312937}" type="presOf" srcId="{4EB1CA8A-4D15-40AF-823A-430130CD6CC5}" destId="{4C62E287-C24D-4F14-8C46-BEEEC01D56C2}" srcOrd="0" destOrd="0" presId="urn:microsoft.com/office/officeart/2008/layout/HorizontalMultiLevelHierarchy"/>
    <dgm:cxn modelId="{36EC2347-295D-4F79-88C2-96250B23EAAD}" type="presOf" srcId="{05AD71DC-A03B-47B4-B3C1-D2DB8A31B134}" destId="{B434B8C8-3B93-466B-97DE-D8F901956FAD}" srcOrd="0" destOrd="0" presId="urn:microsoft.com/office/officeart/2008/layout/HorizontalMultiLevelHierarchy"/>
    <dgm:cxn modelId="{697EECDA-C7C9-4761-BE29-8702570ED076}" type="presOf" srcId="{E2B18A45-F58D-47AB-980F-B3C6205F1CB8}" destId="{214E9252-AE19-445F-92FF-E40C0B3C2FD0}" srcOrd="0" destOrd="0" presId="urn:microsoft.com/office/officeart/2008/layout/HorizontalMultiLevelHierarchy"/>
    <dgm:cxn modelId="{530D08C8-5A6F-47C2-8F50-995A3E77D95F}" type="presOf" srcId="{7B326CDF-C37D-4491-ADEE-2BB81C669239}" destId="{819CFFA5-5152-41E2-8AEF-B0A253A9085E}" srcOrd="1" destOrd="0" presId="urn:microsoft.com/office/officeart/2008/layout/HorizontalMultiLevelHierarchy"/>
    <dgm:cxn modelId="{A7C24B3E-ED69-4671-85A0-8E9BFD3586F0}" type="presOf" srcId="{CD1B1BAA-87BF-4512-847D-5419D9CA8E16}" destId="{693567DF-6158-408E-9B3A-1C0AF3491C19}" srcOrd="1" destOrd="0" presId="urn:microsoft.com/office/officeart/2008/layout/HorizontalMultiLevelHierarchy"/>
    <dgm:cxn modelId="{01DB5428-2086-4628-AACD-9AE97CC0F680}" type="presOf" srcId="{50DD0933-6EFB-415D-AE29-1D809E9CA241}" destId="{AEC2DB23-4D1E-4BC5-9A40-84A42172BEA0}" srcOrd="0" destOrd="0" presId="urn:microsoft.com/office/officeart/2008/layout/HorizontalMultiLevelHierarchy"/>
    <dgm:cxn modelId="{28AE2872-95E0-4797-A18F-2C4B9AFE0E76}" srcId="{38A1F738-0ABA-455A-839C-29F46CC7CD0D}" destId="{0125327E-46E5-442C-92E0-BE8BB32E276D}" srcOrd="0" destOrd="0" parTransId="{F743CD5C-28B6-4D4A-8E25-77D3A908FA01}" sibTransId="{05521962-C62B-495C-A20A-48CB3EFD8332}"/>
    <dgm:cxn modelId="{FD5DFB54-CEC7-4529-9392-183328CAE9F6}" srcId="{F8762692-D0D8-4C9D-96CB-839EA9395FB3}" destId="{E2B18A45-F58D-47AB-980F-B3C6205F1CB8}" srcOrd="0" destOrd="0" parTransId="{931F2F01-F6C7-4DDD-8D19-D80C542D69A6}" sibTransId="{BF6F577F-1DA2-4067-A0B3-C7D4040D42BE}"/>
    <dgm:cxn modelId="{0EC55FE5-5E63-4CE4-885E-DFE17208EB02}" type="presOf" srcId="{28F87B2B-A1D2-4D2B-94D2-01E9DA577551}" destId="{3EFB5674-03E6-4818-BDA7-1BDF50145484}" srcOrd="1" destOrd="0" presId="urn:microsoft.com/office/officeart/2008/layout/HorizontalMultiLevelHierarchy"/>
    <dgm:cxn modelId="{9E61A274-D567-4D9B-903F-C9540919F912}" type="presOf" srcId="{D34A1F33-B13F-46D2-9D76-9FA3FEF22C60}" destId="{F36F16EE-4DA6-4F0D-A2CE-882CEC87EC5F}" srcOrd="0" destOrd="0" presId="urn:microsoft.com/office/officeart/2008/layout/HorizontalMultiLevelHierarchy"/>
    <dgm:cxn modelId="{B65BBEE7-CDD0-48D1-B9F5-A57350EA5915}" type="presOf" srcId="{78DCABEC-C52A-4477-82A3-BE5E2229D27C}" destId="{095A2C89-48EB-4777-8CC8-CFD04C665236}" srcOrd="0" destOrd="0" presId="urn:microsoft.com/office/officeart/2008/layout/HorizontalMultiLevelHierarchy"/>
    <dgm:cxn modelId="{66638825-7D5D-45D3-B205-C66E9B354795}" type="presOf" srcId="{A9102D95-DE8A-41EE-B70D-C23B13254B32}" destId="{4E424714-D749-4C61-8C30-F094A630A145}" srcOrd="1" destOrd="0" presId="urn:microsoft.com/office/officeart/2008/layout/HorizontalMultiLevelHierarchy"/>
    <dgm:cxn modelId="{A574331D-C4B2-4F99-ADB2-05B5D5D2D046}" type="presOf" srcId="{A9EE74F1-B926-4F70-AF78-CFE1467EF7AA}" destId="{F7C47904-C3B0-4CC6-90D3-D237F14AFBE4}" srcOrd="1" destOrd="0" presId="urn:microsoft.com/office/officeart/2008/layout/HorizontalMultiLevelHierarchy"/>
    <dgm:cxn modelId="{143D6567-FB5D-49A6-ACAA-767A501794F7}" type="presOf" srcId="{B9F65793-7804-45EF-BDFA-D8EBDE5FFA43}" destId="{D4B36346-5AE6-4AB0-BEA5-C89C7ACDA1B6}" srcOrd="0" destOrd="0" presId="urn:microsoft.com/office/officeart/2008/layout/HorizontalMultiLevelHierarchy"/>
    <dgm:cxn modelId="{FEA7337F-2BC1-4385-B98A-AB42C664F61C}" type="presOf" srcId="{F743CD5C-28B6-4D4A-8E25-77D3A908FA01}" destId="{75E3894E-4B2E-4990-82F5-333A331C4EF7}" srcOrd="1" destOrd="0" presId="urn:microsoft.com/office/officeart/2008/layout/HorizontalMultiLevelHierarchy"/>
    <dgm:cxn modelId="{C3FDFB04-17DD-432D-88D6-5B765A660599}" srcId="{8478C98F-D349-4190-A734-041C0599A491}" destId="{F8762692-D0D8-4C9D-96CB-839EA9395FB3}" srcOrd="5" destOrd="0" parTransId="{7B326CDF-C37D-4491-ADEE-2BB81C669239}" sibTransId="{1504F435-E9D1-4B4E-859C-205B4B33C3A7}"/>
    <dgm:cxn modelId="{870FE3DB-8074-41A9-8A47-0ADBA88A7443}" srcId="{8478C98F-D349-4190-A734-041C0599A491}" destId="{C00A1456-C19E-4E1C-A14C-0041B9265EE3}" srcOrd="0" destOrd="0" parTransId="{89E32935-BDE1-4D7B-9239-664B7DDCE90D}" sibTransId="{16BB82EB-6F49-44F5-B194-B228571017A7}"/>
    <dgm:cxn modelId="{9717B621-8D50-4013-8156-5F5140F26C1E}" type="presOf" srcId="{B1433F3A-73BF-41ED-A878-1AC141C2D184}" destId="{ABB69DAD-6152-4F8B-A317-356160CD33E5}" srcOrd="1" destOrd="0" presId="urn:microsoft.com/office/officeart/2008/layout/HorizontalMultiLevelHierarchy"/>
    <dgm:cxn modelId="{A80EBE49-59ED-435E-87D4-44D082F49902}" type="presOf" srcId="{7A27DDE4-698C-4E0A-AA8D-E903162C4179}" destId="{B4F9CB25-18BF-4592-AC5F-6842411270B7}" srcOrd="0" destOrd="0" presId="urn:microsoft.com/office/officeart/2008/layout/HorizontalMultiLevelHierarchy"/>
    <dgm:cxn modelId="{472CE77E-355A-4283-B1CC-445C0CA7E8B3}" type="presOf" srcId="{4BFCC214-EF6F-4B47-919C-2A4AB1662337}" destId="{83EF66BC-CCB7-4370-8892-6C77D621F8D6}" srcOrd="0" destOrd="0" presId="urn:microsoft.com/office/officeart/2008/layout/HorizontalMultiLevelHierarchy"/>
    <dgm:cxn modelId="{F40E64F0-9F08-471C-8277-B610BAD12C9B}" type="presOf" srcId="{3D8DF206-FF04-4EA1-8691-781492562A01}" destId="{F5620BF1-33C9-40F5-8900-125967B4E89B}" srcOrd="1" destOrd="0" presId="urn:microsoft.com/office/officeart/2008/layout/HorizontalMultiLevelHierarchy"/>
    <dgm:cxn modelId="{9DEDE53D-250D-41C9-91DE-130B10EC42FD}" type="presOf" srcId="{548B46F1-3F6E-42B1-B2FA-F639FEF2ADF3}" destId="{3854240D-2B0B-427F-BEF9-1A7917592B9F}" srcOrd="1" destOrd="0" presId="urn:microsoft.com/office/officeart/2008/layout/HorizontalMultiLevelHierarchy"/>
    <dgm:cxn modelId="{2DCEB4DC-C828-4C50-BFEB-6D74639C4EAB}" type="presOf" srcId="{932CE83E-8294-47D0-9ECA-A27C307E582E}" destId="{2308B34F-8712-4E88-B139-03AAE3F2AFBF}" srcOrd="1" destOrd="0" presId="urn:microsoft.com/office/officeart/2008/layout/HorizontalMultiLevelHierarchy"/>
    <dgm:cxn modelId="{84760393-27C1-49F6-9B4B-4F131A3ED6BC}" type="presOf" srcId="{A9B9AD48-B78D-4C41-8893-C2FB6501F51E}" destId="{1A19611B-0637-41EF-B992-A6C0A64A54FB}" srcOrd="0" destOrd="0" presId="urn:microsoft.com/office/officeart/2008/layout/HorizontalMultiLevelHierarchy"/>
    <dgm:cxn modelId="{21943F5B-8492-4784-9298-43D2F1D14536}" type="presOf" srcId="{A9102D95-DE8A-41EE-B70D-C23B13254B32}" destId="{FB24DA1E-D5D0-4DD6-92DB-EAC4A4EA99CC}" srcOrd="0" destOrd="0" presId="urn:microsoft.com/office/officeart/2008/layout/HorizontalMultiLevelHierarchy"/>
    <dgm:cxn modelId="{7A12688B-4BC4-4E7B-A39E-480CFB2E0B3F}" type="presOf" srcId="{66B7D6CB-CC50-498E-85FA-D276A6FA39E9}" destId="{CE84FC96-8A55-435F-A470-7C659DA8E767}" srcOrd="0" destOrd="0" presId="urn:microsoft.com/office/officeart/2008/layout/HorizontalMultiLevelHierarchy"/>
    <dgm:cxn modelId="{7F97D000-F3EF-474D-ACBD-0594F7BD6AB8}" type="presOf" srcId="{7B512554-70A1-491E-9696-8D361C05BAD7}" destId="{9C8201DB-4AC9-4EE3-9E3E-A63B3061F510}" srcOrd="1" destOrd="0" presId="urn:microsoft.com/office/officeart/2008/layout/HorizontalMultiLevelHierarchy"/>
    <dgm:cxn modelId="{BFC9C75D-9425-4A27-871C-8227D82682BC}" srcId="{8478C98F-D349-4190-A734-041C0599A491}" destId="{EE9E9269-A5A8-4869-8967-61E1D0E79138}" srcOrd="9" destOrd="0" parTransId="{3D8DF206-FF04-4EA1-8691-781492562A01}" sibTransId="{FCB8ACFA-2313-4602-8960-A8FD4CAA7464}"/>
    <dgm:cxn modelId="{6ADA780C-D5AF-41F4-A64A-FCBBAA6779A7}" type="presOf" srcId="{AE5224E6-2FE6-4866-B196-CBBF4069425E}" destId="{C5B4C103-B560-4C46-A685-3F74C6C1903E}" srcOrd="1" destOrd="0" presId="urn:microsoft.com/office/officeart/2008/layout/HorizontalMultiLevelHierarchy"/>
    <dgm:cxn modelId="{75224B84-E1EA-49A8-ADC2-FA27126C6AFB}" srcId="{16C8AF0B-8C30-4867-ADED-0B92DEAE1EC2}" destId="{CBEC2DC6-CF14-4069-AAC8-BA187215B32E}" srcOrd="0" destOrd="0" parTransId="{AE5224E6-2FE6-4866-B196-CBBF4069425E}" sibTransId="{D5BAFDC1-D310-4DB5-83BC-128FA149045A}"/>
    <dgm:cxn modelId="{25303140-24C7-48D6-B458-E4B63CABC557}" type="presOf" srcId="{B1433F3A-73BF-41ED-A878-1AC141C2D184}" destId="{6747FABC-2325-4C38-926F-F35283074C14}" srcOrd="0" destOrd="0" presId="urn:microsoft.com/office/officeart/2008/layout/HorizontalMultiLevelHierarchy"/>
    <dgm:cxn modelId="{DCC3A2B8-B54A-47D9-8845-1C5BDF76ECAC}" type="presOf" srcId="{6316C285-6983-4B90-89E4-A70001B3835C}" destId="{049FBBC3-EBAE-4E4A-A136-BD632C80D418}" srcOrd="0" destOrd="0" presId="urn:microsoft.com/office/officeart/2008/layout/HorizontalMultiLevelHierarchy"/>
    <dgm:cxn modelId="{2A9081CB-1279-4F0E-88B2-9336B9666EB7}" type="presOf" srcId="{932CE83E-8294-47D0-9ECA-A27C307E582E}" destId="{48E3F3CA-2CE1-4B44-9F8E-DE08C902FF35}" srcOrd="0" destOrd="0" presId="urn:microsoft.com/office/officeart/2008/layout/HorizontalMultiLevelHierarchy"/>
    <dgm:cxn modelId="{BFA24F9A-023E-4FB7-85D7-862BC19D5212}" type="presOf" srcId="{1992A7D2-3CD2-4912-9879-E240F42B8C8E}" destId="{9BF0D7FB-8CFE-450C-9768-DC3513DD5BD3}" srcOrd="0" destOrd="0" presId="urn:microsoft.com/office/officeart/2008/layout/HorizontalMultiLevelHierarchy"/>
    <dgm:cxn modelId="{35A43319-F488-4D1E-AE7F-E524CE3A672C}" srcId="{6316C285-6983-4B90-89E4-A70001B3835C}" destId="{8478C98F-D349-4190-A734-041C0599A491}" srcOrd="0" destOrd="0" parTransId="{3FF6D72C-0C31-4F58-ACA2-A062C76EB702}" sibTransId="{0E29D9E7-75C4-4EAB-A5D2-E0289EEA4080}"/>
    <dgm:cxn modelId="{F56DA663-8776-47C8-ACA7-8CC77714F333}" type="presOf" srcId="{38C9582D-8F8B-4579-A1A5-216E9D7DD6FB}" destId="{978789C0-29AC-4B06-9AF2-D9D87D543D34}" srcOrd="0" destOrd="0" presId="urn:microsoft.com/office/officeart/2008/layout/HorizontalMultiLevelHierarchy"/>
    <dgm:cxn modelId="{61E901C8-B204-4CF8-9ED3-AEFF5C74F8BA}" type="presOf" srcId="{548B46F1-3F6E-42B1-B2FA-F639FEF2ADF3}" destId="{E6E0AD64-1495-463F-B0C3-A6729F22D004}" srcOrd="0" destOrd="0" presId="urn:microsoft.com/office/officeart/2008/layout/HorizontalMultiLevelHierarchy"/>
    <dgm:cxn modelId="{D702A143-EEB9-4B34-A2A2-413DB569EA68}" type="presOf" srcId="{C00A1456-C19E-4E1C-A14C-0041B9265EE3}" destId="{51236469-ABA7-41D7-99E9-0FBD1C651F79}" srcOrd="0" destOrd="0" presId="urn:microsoft.com/office/officeart/2008/layout/HorizontalMultiLevelHierarchy"/>
    <dgm:cxn modelId="{71C12C65-139D-4B28-B8E4-A50A5E70BEB2}" type="presOf" srcId="{0125327E-46E5-442C-92E0-BE8BB32E276D}" destId="{7EDF18FD-D695-466C-8695-43531247EC72}" srcOrd="0" destOrd="0" presId="urn:microsoft.com/office/officeart/2008/layout/HorizontalMultiLevelHierarchy"/>
    <dgm:cxn modelId="{691637F8-30A1-4C8C-BDB6-ABDC516EBEE7}" type="presOf" srcId="{21420486-A0F7-48E8-85B3-F64067851203}" destId="{166358D7-A678-4CF4-9843-8F906CC5D8B5}" srcOrd="0" destOrd="0" presId="urn:microsoft.com/office/officeart/2008/layout/HorizontalMultiLevelHierarchy"/>
    <dgm:cxn modelId="{38177D4F-1381-47B1-9E15-FE885A29EB2C}" srcId="{C00A1456-C19E-4E1C-A14C-0041B9265EE3}" destId="{C6169109-914F-461A-BAB5-0B79105D9D1F}" srcOrd="0" destOrd="0" parTransId="{CD1B1BAA-87BF-4512-847D-5419D9CA8E16}" sibTransId="{3E2F6CF3-1540-411A-8852-E27E35274808}"/>
    <dgm:cxn modelId="{04B02EB7-4A10-4B4A-AAF1-A887DB0845F1}" type="presOf" srcId="{931F2F01-F6C7-4DDD-8D19-D80C542D69A6}" destId="{5B34052B-A735-49AC-8EB2-29CB23010C3C}" srcOrd="1" destOrd="0" presId="urn:microsoft.com/office/officeart/2008/layout/HorizontalMultiLevelHierarchy"/>
    <dgm:cxn modelId="{17BE1B58-A3FA-49D7-A8A8-D62A6EB84F18}" type="presOf" srcId="{CD1B1BAA-87BF-4512-847D-5419D9CA8E16}" destId="{062DBCBD-4A96-4844-A5FA-FB632F001C4A}" srcOrd="0" destOrd="0" presId="urn:microsoft.com/office/officeart/2008/layout/HorizontalMultiLevelHierarchy"/>
    <dgm:cxn modelId="{BA4901AA-AD21-4EFB-BB3F-598BEDFF61D1}" srcId="{8478C98F-D349-4190-A734-041C0599A491}" destId="{38A1F738-0ABA-455A-839C-29F46CC7CD0D}" srcOrd="6" destOrd="0" parTransId="{DEE77860-460A-44C0-9DD5-B9613528CCFC}" sibTransId="{FDF782A3-9A4E-4980-9917-BEE7DA645932}"/>
    <dgm:cxn modelId="{1E0836FE-4B95-4C63-8E0C-345899A4EE6E}" type="presOf" srcId="{A9EE74F1-B926-4F70-AF78-CFE1467EF7AA}" destId="{F4466EC0-746C-4507-9B33-CDB72BDEC68F}" srcOrd="0" destOrd="0" presId="urn:microsoft.com/office/officeart/2008/layout/HorizontalMultiLevelHierarchy"/>
    <dgm:cxn modelId="{CD320675-D892-4344-B460-55666C2DB547}" type="presOf" srcId="{EE9E9269-A5A8-4869-8967-61E1D0E79138}" destId="{6025DBE7-7AE0-4601-8E3B-47BBCCF9D99C}" srcOrd="0" destOrd="0" presId="urn:microsoft.com/office/officeart/2008/layout/HorizontalMultiLevelHierarchy"/>
    <dgm:cxn modelId="{D617CD80-911C-4B30-9FED-D09197626611}" type="presOf" srcId="{28F87B2B-A1D2-4D2B-94D2-01E9DA577551}" destId="{EBCA7E3D-C04B-4024-BBEB-98387F49EA29}" srcOrd="0" destOrd="0" presId="urn:microsoft.com/office/officeart/2008/layout/HorizontalMultiLevelHierarchy"/>
    <dgm:cxn modelId="{FDB22043-4562-4C58-907A-8A64D4172F50}" type="presOf" srcId="{78DCABEC-C52A-4477-82A3-BE5E2229D27C}" destId="{5C19A9E0-FCFB-41B0-8EEC-1E9B8DA2C1DB}" srcOrd="1" destOrd="0" presId="urn:microsoft.com/office/officeart/2008/layout/HorizontalMultiLevelHierarchy"/>
    <dgm:cxn modelId="{B6727CEA-CF72-41DC-AD9B-A6EB1FADE8EC}" srcId="{EE9E9269-A5A8-4869-8967-61E1D0E79138}" destId="{21420486-A0F7-48E8-85B3-F64067851203}" srcOrd="0" destOrd="0" parTransId="{B1433F3A-73BF-41ED-A878-1AC141C2D184}" sibTransId="{8AD3D81C-9276-4BA0-9A66-197469CEE164}"/>
    <dgm:cxn modelId="{5E68A0DF-2AF2-4104-AF9D-F86DCAE6A7F3}" type="presOf" srcId="{7A27DDE4-698C-4E0A-AA8D-E903162C4179}" destId="{52B9CD94-0869-4055-9ACC-EA38AF901E54}" srcOrd="1" destOrd="0" presId="urn:microsoft.com/office/officeart/2008/layout/HorizontalMultiLevelHierarchy"/>
    <dgm:cxn modelId="{0917EDFC-BFE6-4F86-9F73-5414E852E318}" srcId="{D34A1F33-B13F-46D2-9D76-9FA3FEF22C60}" destId="{4BFCC214-EF6F-4B47-919C-2A4AB1662337}" srcOrd="0" destOrd="0" parTransId="{A9EE74F1-B926-4F70-AF78-CFE1467EF7AA}" sibTransId="{E0519790-DD07-4A3F-903F-D3517D7B3976}"/>
    <dgm:cxn modelId="{53EAF29F-ED17-4EDE-8237-D5F00A6E7DF4}" type="presOf" srcId="{38A1F738-0ABA-455A-839C-29F46CC7CD0D}" destId="{CBAA0FD1-EE04-46AE-AC43-24E842CC9FFA}" srcOrd="0" destOrd="0" presId="urn:microsoft.com/office/officeart/2008/layout/HorizontalMultiLevelHierarchy"/>
    <dgm:cxn modelId="{1FD5EC15-A274-41AB-B4B5-919DB2D5F136}" type="presOf" srcId="{931F2F01-F6C7-4DDD-8D19-D80C542D69A6}" destId="{4BDFD264-C713-4389-898D-C9A05587EB46}" srcOrd="0" destOrd="0" presId="urn:microsoft.com/office/officeart/2008/layout/HorizontalMultiLevelHierarchy"/>
    <dgm:cxn modelId="{F6C2846E-4578-4F37-85FE-A04E0F512C90}" type="presOf" srcId="{7B326CDF-C37D-4491-ADEE-2BB81C669239}" destId="{499703AD-0236-464C-B0A8-C1391732BF2A}" srcOrd="0" destOrd="0" presId="urn:microsoft.com/office/officeart/2008/layout/HorizontalMultiLevelHierarchy"/>
    <dgm:cxn modelId="{93E30455-00B9-4F16-8ECF-71B48382975F}" type="presOf" srcId="{F8762692-D0D8-4C9D-96CB-839EA9395FB3}" destId="{F13DA8AA-5149-4109-B839-964B6BDE68C7}" srcOrd="0" destOrd="0" presId="urn:microsoft.com/office/officeart/2008/layout/HorizontalMultiLevelHierarchy"/>
    <dgm:cxn modelId="{3844DBCA-5C55-443F-9EEA-D39D066BC211}" type="presOf" srcId="{F743CD5C-28B6-4D4A-8E25-77D3A908FA01}" destId="{04B7B484-6A1D-4E32-B98D-55FD04B4ABFA}" srcOrd="0" destOrd="0" presId="urn:microsoft.com/office/officeart/2008/layout/HorizontalMultiLevelHierarchy"/>
    <dgm:cxn modelId="{D1101E6C-E9D3-4DCA-A1FB-B39E1F2516A0}" srcId="{8478C98F-D349-4190-A734-041C0599A491}" destId="{D34A1F33-B13F-46D2-9D76-9FA3FEF22C60}" srcOrd="4" destOrd="0" parTransId="{932CE83E-8294-47D0-9ECA-A27C307E582E}" sibTransId="{F9FEEEE5-6DBC-4D3C-95DC-1276852A94F5}"/>
    <dgm:cxn modelId="{3C1574F0-6CDF-4759-8C33-E00A75775572}" srcId="{8478C98F-D349-4190-A734-041C0599A491}" destId="{05AD71DC-A03B-47B4-B3C1-D2DB8A31B134}" srcOrd="1" destOrd="0" parTransId="{B3FB9B30-0C43-41D7-9F8D-8F53AD15916F}" sibTransId="{CCD09FD3-6895-4C31-B1DF-5579A794E33E}"/>
    <dgm:cxn modelId="{994AF341-55B6-44CF-BA97-3A76B9C67432}" type="presOf" srcId="{DEE77860-460A-44C0-9DD5-B9613528CCFC}" destId="{A9F8416E-E8BF-4DF8-8B96-410863FBBA00}" srcOrd="1" destOrd="0" presId="urn:microsoft.com/office/officeart/2008/layout/HorizontalMultiLevelHierarchy"/>
    <dgm:cxn modelId="{ED409B52-49A2-488C-A822-BF193184475B}" srcId="{B1F2C55F-0314-46FE-AD1D-E5CDD2ECEF2C}" destId="{B9F65793-7804-45EF-BDFA-D8EBDE5FFA43}" srcOrd="0" destOrd="0" parTransId="{548B46F1-3F6E-42B1-B2FA-F639FEF2ADF3}" sibTransId="{A8E6A0CF-B10B-418E-8168-1B90B6A3995E}"/>
    <dgm:cxn modelId="{4DCFE64E-0B37-486A-A3DE-CF955A9B38A8}" type="presOf" srcId="{B3FB9B30-0C43-41D7-9F8D-8F53AD15916F}" destId="{5752D138-B4D9-48A3-B246-EFC8149333AF}" srcOrd="0" destOrd="0" presId="urn:microsoft.com/office/officeart/2008/layout/HorizontalMultiLevelHierarchy"/>
    <dgm:cxn modelId="{5172CFDC-1EE2-4C67-AB53-EB9493F00ED2}" type="presParOf" srcId="{049FBBC3-EBAE-4E4A-A136-BD632C80D418}" destId="{B8524D49-6D34-43EB-A6DE-BCDE461AF9AA}" srcOrd="0" destOrd="0" presId="urn:microsoft.com/office/officeart/2008/layout/HorizontalMultiLevelHierarchy"/>
    <dgm:cxn modelId="{8ACA4CCF-DA29-453E-AED9-A6A259AC9C77}" type="presParOf" srcId="{B8524D49-6D34-43EB-A6DE-BCDE461AF9AA}" destId="{E8DF99D5-74FF-47A2-A7BC-4729B8466612}" srcOrd="0" destOrd="0" presId="urn:microsoft.com/office/officeart/2008/layout/HorizontalMultiLevelHierarchy"/>
    <dgm:cxn modelId="{FAF5263F-8F65-4371-B657-5155C4920F93}" type="presParOf" srcId="{B8524D49-6D34-43EB-A6DE-BCDE461AF9AA}" destId="{377E9570-A181-4F99-A13D-34B3D4AF9713}" srcOrd="1" destOrd="0" presId="urn:microsoft.com/office/officeart/2008/layout/HorizontalMultiLevelHierarchy"/>
    <dgm:cxn modelId="{6E6EF591-8270-46A3-AE7F-E8F6797A91D8}" type="presParOf" srcId="{377E9570-A181-4F99-A13D-34B3D4AF9713}" destId="{F597F9C1-41FE-403D-AA82-A5A65565106D}" srcOrd="0" destOrd="0" presId="urn:microsoft.com/office/officeart/2008/layout/HorizontalMultiLevelHierarchy"/>
    <dgm:cxn modelId="{0C7805CB-2965-4954-88D6-DEB3BA86E278}" type="presParOf" srcId="{F597F9C1-41FE-403D-AA82-A5A65565106D}" destId="{45505D8F-190D-4BE8-A14B-13633D25928E}" srcOrd="0" destOrd="0" presId="urn:microsoft.com/office/officeart/2008/layout/HorizontalMultiLevelHierarchy"/>
    <dgm:cxn modelId="{D2434487-7A99-4B9A-90C6-E326FE5EB975}" type="presParOf" srcId="{377E9570-A181-4F99-A13D-34B3D4AF9713}" destId="{090FE650-27B2-4B96-A59D-819BF8013A94}" srcOrd="1" destOrd="0" presId="urn:microsoft.com/office/officeart/2008/layout/HorizontalMultiLevelHierarchy"/>
    <dgm:cxn modelId="{A860514B-3D7E-4ADF-B223-158E3A252E13}" type="presParOf" srcId="{090FE650-27B2-4B96-A59D-819BF8013A94}" destId="{51236469-ABA7-41D7-99E9-0FBD1C651F79}" srcOrd="0" destOrd="0" presId="urn:microsoft.com/office/officeart/2008/layout/HorizontalMultiLevelHierarchy"/>
    <dgm:cxn modelId="{1B9F7F89-BF09-48EC-BAEC-D880F6BE0A94}" type="presParOf" srcId="{090FE650-27B2-4B96-A59D-819BF8013A94}" destId="{31A8DFE4-A32C-4D19-9F8C-1D34D2167E75}" srcOrd="1" destOrd="0" presId="urn:microsoft.com/office/officeart/2008/layout/HorizontalMultiLevelHierarchy"/>
    <dgm:cxn modelId="{BB497D1C-CDEA-4221-B03C-4A98B434A485}" type="presParOf" srcId="{31A8DFE4-A32C-4D19-9F8C-1D34D2167E75}" destId="{062DBCBD-4A96-4844-A5FA-FB632F001C4A}" srcOrd="0" destOrd="0" presId="urn:microsoft.com/office/officeart/2008/layout/HorizontalMultiLevelHierarchy"/>
    <dgm:cxn modelId="{CFBF287F-B865-49B5-9B39-C9F22DA588B3}" type="presParOf" srcId="{062DBCBD-4A96-4844-A5FA-FB632F001C4A}" destId="{693567DF-6158-408E-9B3A-1C0AF3491C19}" srcOrd="0" destOrd="0" presId="urn:microsoft.com/office/officeart/2008/layout/HorizontalMultiLevelHierarchy"/>
    <dgm:cxn modelId="{025A4A89-4E13-4E2A-99EE-EAC03ACED589}" type="presParOf" srcId="{31A8DFE4-A32C-4D19-9F8C-1D34D2167E75}" destId="{B134B321-DE96-42B5-A4B3-734B4B6549A0}" srcOrd="1" destOrd="0" presId="urn:microsoft.com/office/officeart/2008/layout/HorizontalMultiLevelHierarchy"/>
    <dgm:cxn modelId="{763A8FD4-B0BE-458A-8DAE-5CC5CDAFF0B0}" type="presParOf" srcId="{B134B321-DE96-42B5-A4B3-734B4B6549A0}" destId="{5B709847-5A6B-48E7-A5D6-E77DA020C1AF}" srcOrd="0" destOrd="0" presId="urn:microsoft.com/office/officeart/2008/layout/HorizontalMultiLevelHierarchy"/>
    <dgm:cxn modelId="{8859DA81-FE85-4FFF-B754-3DF9DF96125F}" type="presParOf" srcId="{B134B321-DE96-42B5-A4B3-734B4B6549A0}" destId="{6E577125-9BAE-45D9-BC1B-C06382376DAB}" srcOrd="1" destOrd="0" presId="urn:microsoft.com/office/officeart/2008/layout/HorizontalMultiLevelHierarchy"/>
    <dgm:cxn modelId="{87DD1AC5-FEA9-4DD7-9442-11C2055605EC}" type="presParOf" srcId="{377E9570-A181-4F99-A13D-34B3D4AF9713}" destId="{5752D138-B4D9-48A3-B246-EFC8149333AF}" srcOrd="2" destOrd="0" presId="urn:microsoft.com/office/officeart/2008/layout/HorizontalMultiLevelHierarchy"/>
    <dgm:cxn modelId="{A38AA8E9-31DD-408F-88B0-8087F26CFE5E}" type="presParOf" srcId="{5752D138-B4D9-48A3-B246-EFC8149333AF}" destId="{D04A74A6-71D6-43C0-B832-5C011936B61A}" srcOrd="0" destOrd="0" presId="urn:microsoft.com/office/officeart/2008/layout/HorizontalMultiLevelHierarchy"/>
    <dgm:cxn modelId="{DC6EECB2-5EA0-4E2D-967D-2D56A9A1F4DE}" type="presParOf" srcId="{377E9570-A181-4F99-A13D-34B3D4AF9713}" destId="{61D87D27-5F62-4E6C-97ED-1A3A202A7B71}" srcOrd="3" destOrd="0" presId="urn:microsoft.com/office/officeart/2008/layout/HorizontalMultiLevelHierarchy"/>
    <dgm:cxn modelId="{F2BD2428-8F9B-49D6-818D-678F263C608C}" type="presParOf" srcId="{61D87D27-5F62-4E6C-97ED-1A3A202A7B71}" destId="{B434B8C8-3B93-466B-97DE-D8F901956FAD}" srcOrd="0" destOrd="0" presId="urn:microsoft.com/office/officeart/2008/layout/HorizontalMultiLevelHierarchy"/>
    <dgm:cxn modelId="{5421F265-BE74-4BB0-B9A2-3022AE9CFAC1}" type="presParOf" srcId="{61D87D27-5F62-4E6C-97ED-1A3A202A7B71}" destId="{9DFFAC17-CD2D-4684-A62C-5C333657E183}" srcOrd="1" destOrd="0" presId="urn:microsoft.com/office/officeart/2008/layout/HorizontalMultiLevelHierarchy"/>
    <dgm:cxn modelId="{73E16E15-516D-4452-A512-1FCD204BC4E2}" type="presParOf" srcId="{9DFFAC17-CD2D-4684-A62C-5C333657E183}" destId="{978789C0-29AC-4B06-9AF2-D9D87D543D34}" srcOrd="0" destOrd="0" presId="urn:microsoft.com/office/officeart/2008/layout/HorizontalMultiLevelHierarchy"/>
    <dgm:cxn modelId="{2F3C05BC-705C-4908-B403-B8EE3C70C57B}" type="presParOf" srcId="{978789C0-29AC-4B06-9AF2-D9D87D543D34}" destId="{0787237F-9CDF-49EE-A762-981B1B2A93E7}" srcOrd="0" destOrd="0" presId="urn:microsoft.com/office/officeart/2008/layout/HorizontalMultiLevelHierarchy"/>
    <dgm:cxn modelId="{10C7DE23-2F0C-4C5E-ACD4-ED124B14716E}" type="presParOf" srcId="{9DFFAC17-CD2D-4684-A62C-5C333657E183}" destId="{C82B0882-C59F-4054-B97A-ED239057B58D}" srcOrd="1" destOrd="0" presId="urn:microsoft.com/office/officeart/2008/layout/HorizontalMultiLevelHierarchy"/>
    <dgm:cxn modelId="{0ECDCED8-08FF-4780-918B-A93CAFC9AF41}" type="presParOf" srcId="{C82B0882-C59F-4054-B97A-ED239057B58D}" destId="{1A19611B-0637-41EF-B992-A6C0A64A54FB}" srcOrd="0" destOrd="0" presId="urn:microsoft.com/office/officeart/2008/layout/HorizontalMultiLevelHierarchy"/>
    <dgm:cxn modelId="{61675D9A-D590-40BB-A9A8-ECA8508A6EB9}" type="presParOf" srcId="{C82B0882-C59F-4054-B97A-ED239057B58D}" destId="{FDBAA11D-7BF0-4E75-BC60-AF55E35AFE84}" srcOrd="1" destOrd="0" presId="urn:microsoft.com/office/officeart/2008/layout/HorizontalMultiLevelHierarchy"/>
    <dgm:cxn modelId="{87D2D8A0-4A8A-4909-9409-67F8BE9FB735}" type="presParOf" srcId="{377E9570-A181-4F99-A13D-34B3D4AF9713}" destId="{660CC7BF-F692-499C-94AA-575FE08C176F}" srcOrd="4" destOrd="0" presId="urn:microsoft.com/office/officeart/2008/layout/HorizontalMultiLevelHierarchy"/>
    <dgm:cxn modelId="{38D8B067-FB0F-41BC-B0D4-6D1292E1BB5D}" type="presParOf" srcId="{660CC7BF-F692-499C-94AA-575FE08C176F}" destId="{9C8201DB-4AC9-4EE3-9E3E-A63B3061F510}" srcOrd="0" destOrd="0" presId="urn:microsoft.com/office/officeart/2008/layout/HorizontalMultiLevelHierarchy"/>
    <dgm:cxn modelId="{974B57E9-37BE-496A-9FAD-7ECFF14CBBEB}" type="presParOf" srcId="{377E9570-A181-4F99-A13D-34B3D4AF9713}" destId="{A43B7649-D2FF-4AD4-BA56-50773694DA26}" srcOrd="5" destOrd="0" presId="urn:microsoft.com/office/officeart/2008/layout/HorizontalMultiLevelHierarchy"/>
    <dgm:cxn modelId="{7C8967DC-5CBE-42E0-B61F-BF0D04D1BCF5}" type="presParOf" srcId="{A43B7649-D2FF-4AD4-BA56-50773694DA26}" destId="{057EB4A0-0B6D-4B2F-9303-E76E39D64A36}" srcOrd="0" destOrd="0" presId="urn:microsoft.com/office/officeart/2008/layout/HorizontalMultiLevelHierarchy"/>
    <dgm:cxn modelId="{8A337C46-A262-41FD-99F6-0AD74719B661}" type="presParOf" srcId="{A43B7649-D2FF-4AD4-BA56-50773694DA26}" destId="{FEC4C9D5-FD9B-435B-96D6-14920F06FE3C}" srcOrd="1" destOrd="0" presId="urn:microsoft.com/office/officeart/2008/layout/HorizontalMultiLevelHierarchy"/>
    <dgm:cxn modelId="{41AE1E6B-DE3D-4BED-AAC4-655CBAF1D4F2}" type="presParOf" srcId="{FEC4C9D5-FD9B-435B-96D6-14920F06FE3C}" destId="{E6E0AD64-1495-463F-B0C3-A6729F22D004}" srcOrd="0" destOrd="0" presId="urn:microsoft.com/office/officeart/2008/layout/HorizontalMultiLevelHierarchy"/>
    <dgm:cxn modelId="{D0975352-B8EE-435E-B49E-E608E6F0A37F}" type="presParOf" srcId="{E6E0AD64-1495-463F-B0C3-A6729F22D004}" destId="{3854240D-2B0B-427F-BEF9-1A7917592B9F}" srcOrd="0" destOrd="0" presId="urn:microsoft.com/office/officeart/2008/layout/HorizontalMultiLevelHierarchy"/>
    <dgm:cxn modelId="{442BFBFD-EFDD-4718-892E-52818035CAF4}" type="presParOf" srcId="{FEC4C9D5-FD9B-435B-96D6-14920F06FE3C}" destId="{864E6B20-36C1-4E21-9914-9C9A83C6E494}" srcOrd="1" destOrd="0" presId="urn:microsoft.com/office/officeart/2008/layout/HorizontalMultiLevelHierarchy"/>
    <dgm:cxn modelId="{714BD8D3-895E-4BA3-A61A-36D2CA9E4EDC}" type="presParOf" srcId="{864E6B20-36C1-4E21-9914-9C9A83C6E494}" destId="{D4B36346-5AE6-4AB0-BEA5-C89C7ACDA1B6}" srcOrd="0" destOrd="0" presId="urn:microsoft.com/office/officeart/2008/layout/HorizontalMultiLevelHierarchy"/>
    <dgm:cxn modelId="{68BAF452-583F-4461-B94C-FB664FA1030E}" type="presParOf" srcId="{864E6B20-36C1-4E21-9914-9C9A83C6E494}" destId="{BF5E8A67-1E1A-43B8-B608-000CEC8F55CB}" srcOrd="1" destOrd="0" presId="urn:microsoft.com/office/officeart/2008/layout/HorizontalMultiLevelHierarchy"/>
    <dgm:cxn modelId="{FCF476DE-C2F0-4A20-BD8F-DF4C6510F470}" type="presParOf" srcId="{377E9570-A181-4F99-A13D-34B3D4AF9713}" destId="{FB24DA1E-D5D0-4DD6-92DB-EAC4A4EA99CC}" srcOrd="6" destOrd="0" presId="urn:microsoft.com/office/officeart/2008/layout/HorizontalMultiLevelHierarchy"/>
    <dgm:cxn modelId="{B7255E38-30F0-4FF7-92AB-34C2521903A1}" type="presParOf" srcId="{FB24DA1E-D5D0-4DD6-92DB-EAC4A4EA99CC}" destId="{4E424714-D749-4C61-8C30-F094A630A145}" srcOrd="0" destOrd="0" presId="urn:microsoft.com/office/officeart/2008/layout/HorizontalMultiLevelHierarchy"/>
    <dgm:cxn modelId="{64AEDD3C-EAEF-4290-B2A1-EB62C36D4502}" type="presParOf" srcId="{377E9570-A181-4F99-A13D-34B3D4AF9713}" destId="{388643B3-EFD1-43DA-B18F-C6FA23EEC578}" srcOrd="7" destOrd="0" presId="urn:microsoft.com/office/officeart/2008/layout/HorizontalMultiLevelHierarchy"/>
    <dgm:cxn modelId="{97E945AB-B9C7-45BC-940F-AB7E312076FD}" type="presParOf" srcId="{388643B3-EFD1-43DA-B18F-C6FA23EEC578}" destId="{4C62E287-C24D-4F14-8C46-BEEEC01D56C2}" srcOrd="0" destOrd="0" presId="urn:microsoft.com/office/officeart/2008/layout/HorizontalMultiLevelHierarchy"/>
    <dgm:cxn modelId="{8CCDD1BF-91A0-49D1-8133-B166C88C3057}" type="presParOf" srcId="{388643B3-EFD1-43DA-B18F-C6FA23EEC578}" destId="{F99FE39E-024E-49DA-A2BC-DECB64AB8D41}" srcOrd="1" destOrd="0" presId="urn:microsoft.com/office/officeart/2008/layout/HorizontalMultiLevelHierarchy"/>
    <dgm:cxn modelId="{74354516-7CC9-4385-9188-9653886D35D5}" type="presParOf" srcId="{F99FE39E-024E-49DA-A2BC-DECB64AB8D41}" destId="{AEC2DB23-4D1E-4BC5-9A40-84A42172BEA0}" srcOrd="0" destOrd="0" presId="urn:microsoft.com/office/officeart/2008/layout/HorizontalMultiLevelHierarchy"/>
    <dgm:cxn modelId="{34A6A5C6-E934-47A2-B0E2-CA1A1F77D271}" type="presParOf" srcId="{AEC2DB23-4D1E-4BC5-9A40-84A42172BEA0}" destId="{746E4412-B19F-4361-B569-AF93CACDCD5C}" srcOrd="0" destOrd="0" presId="urn:microsoft.com/office/officeart/2008/layout/HorizontalMultiLevelHierarchy"/>
    <dgm:cxn modelId="{92DE06A3-8CCF-4CEF-A6F2-802390CE08EF}" type="presParOf" srcId="{F99FE39E-024E-49DA-A2BC-DECB64AB8D41}" destId="{83B59BDB-0A94-44C8-8C23-E0C68EAC4A26}" srcOrd="1" destOrd="0" presId="urn:microsoft.com/office/officeart/2008/layout/HorizontalMultiLevelHierarchy"/>
    <dgm:cxn modelId="{1596C95B-6946-4B0B-A7C4-CC9D48F7EED5}" type="presParOf" srcId="{83B59BDB-0A94-44C8-8C23-E0C68EAC4A26}" destId="{9BF0D7FB-8CFE-450C-9768-DC3513DD5BD3}" srcOrd="0" destOrd="0" presId="urn:microsoft.com/office/officeart/2008/layout/HorizontalMultiLevelHierarchy"/>
    <dgm:cxn modelId="{D0EBC7C8-EBB8-42D8-97C4-CBA617227DF8}" type="presParOf" srcId="{83B59BDB-0A94-44C8-8C23-E0C68EAC4A26}" destId="{665472EC-E804-438F-B1CA-D1F76960D2D5}" srcOrd="1" destOrd="0" presId="urn:microsoft.com/office/officeart/2008/layout/HorizontalMultiLevelHierarchy"/>
    <dgm:cxn modelId="{9EC67A4D-8F5F-4F98-9217-A0E1CE331E7C}" type="presParOf" srcId="{377E9570-A181-4F99-A13D-34B3D4AF9713}" destId="{48E3F3CA-2CE1-4B44-9F8E-DE08C902FF35}" srcOrd="8" destOrd="0" presId="urn:microsoft.com/office/officeart/2008/layout/HorizontalMultiLevelHierarchy"/>
    <dgm:cxn modelId="{C0760866-06D5-4F12-89D7-64964FE7D2FD}" type="presParOf" srcId="{48E3F3CA-2CE1-4B44-9F8E-DE08C902FF35}" destId="{2308B34F-8712-4E88-B139-03AAE3F2AFBF}" srcOrd="0" destOrd="0" presId="urn:microsoft.com/office/officeart/2008/layout/HorizontalMultiLevelHierarchy"/>
    <dgm:cxn modelId="{9871CC43-8BB3-4C90-A100-1DF6C01FF339}" type="presParOf" srcId="{377E9570-A181-4F99-A13D-34B3D4AF9713}" destId="{E6134CCD-B94A-4D6B-91CF-70F241176A1A}" srcOrd="9" destOrd="0" presId="urn:microsoft.com/office/officeart/2008/layout/HorizontalMultiLevelHierarchy"/>
    <dgm:cxn modelId="{4C1819E4-F8CA-4AE9-BBA6-49130DCB10AB}" type="presParOf" srcId="{E6134CCD-B94A-4D6B-91CF-70F241176A1A}" destId="{F36F16EE-4DA6-4F0D-A2CE-882CEC87EC5F}" srcOrd="0" destOrd="0" presId="urn:microsoft.com/office/officeart/2008/layout/HorizontalMultiLevelHierarchy"/>
    <dgm:cxn modelId="{CCB06274-F944-4C67-BF16-4E7A2B5A295C}" type="presParOf" srcId="{E6134CCD-B94A-4D6B-91CF-70F241176A1A}" destId="{561EB06E-876B-4343-8E3C-81A275358D4B}" srcOrd="1" destOrd="0" presId="urn:microsoft.com/office/officeart/2008/layout/HorizontalMultiLevelHierarchy"/>
    <dgm:cxn modelId="{1205315E-8AA5-41E5-BB1F-8D8C5E083BDB}" type="presParOf" srcId="{561EB06E-876B-4343-8E3C-81A275358D4B}" destId="{F4466EC0-746C-4507-9B33-CDB72BDEC68F}" srcOrd="0" destOrd="0" presId="urn:microsoft.com/office/officeart/2008/layout/HorizontalMultiLevelHierarchy"/>
    <dgm:cxn modelId="{F97A4A78-C6B4-400E-8D83-EF48CCF253F7}" type="presParOf" srcId="{F4466EC0-746C-4507-9B33-CDB72BDEC68F}" destId="{F7C47904-C3B0-4CC6-90D3-D237F14AFBE4}" srcOrd="0" destOrd="0" presId="urn:microsoft.com/office/officeart/2008/layout/HorizontalMultiLevelHierarchy"/>
    <dgm:cxn modelId="{99FE0DFA-6F17-4B94-A341-3D5028901FA7}" type="presParOf" srcId="{561EB06E-876B-4343-8E3C-81A275358D4B}" destId="{163E3E59-09CF-4406-9578-DAEED98D373B}" srcOrd="1" destOrd="0" presId="urn:microsoft.com/office/officeart/2008/layout/HorizontalMultiLevelHierarchy"/>
    <dgm:cxn modelId="{3857360B-C52D-4F56-A418-CE1AAAB2D664}" type="presParOf" srcId="{163E3E59-09CF-4406-9578-DAEED98D373B}" destId="{83EF66BC-CCB7-4370-8892-6C77D621F8D6}" srcOrd="0" destOrd="0" presId="urn:microsoft.com/office/officeart/2008/layout/HorizontalMultiLevelHierarchy"/>
    <dgm:cxn modelId="{FBE56DB9-2EF8-48A2-BC88-C2FAC42B0094}" type="presParOf" srcId="{163E3E59-09CF-4406-9578-DAEED98D373B}" destId="{C7A90150-9686-4A48-A4D4-3569BEBD64CC}" srcOrd="1" destOrd="0" presId="urn:microsoft.com/office/officeart/2008/layout/HorizontalMultiLevelHierarchy"/>
    <dgm:cxn modelId="{741D2844-8685-4652-B7AF-434BFFA952A2}" type="presParOf" srcId="{377E9570-A181-4F99-A13D-34B3D4AF9713}" destId="{499703AD-0236-464C-B0A8-C1391732BF2A}" srcOrd="10" destOrd="0" presId="urn:microsoft.com/office/officeart/2008/layout/HorizontalMultiLevelHierarchy"/>
    <dgm:cxn modelId="{04133188-C3C5-4044-A774-EDB0E26768A4}" type="presParOf" srcId="{499703AD-0236-464C-B0A8-C1391732BF2A}" destId="{819CFFA5-5152-41E2-8AEF-B0A253A9085E}" srcOrd="0" destOrd="0" presId="urn:microsoft.com/office/officeart/2008/layout/HorizontalMultiLevelHierarchy"/>
    <dgm:cxn modelId="{CC0A6A67-16E0-4C6E-9654-7194F18B8A49}" type="presParOf" srcId="{377E9570-A181-4F99-A13D-34B3D4AF9713}" destId="{B2193556-82E2-4B93-9BF1-26D30BC34C0C}" srcOrd="11" destOrd="0" presId="urn:microsoft.com/office/officeart/2008/layout/HorizontalMultiLevelHierarchy"/>
    <dgm:cxn modelId="{A8240279-1666-4DD8-8C34-FC9879DDD45B}" type="presParOf" srcId="{B2193556-82E2-4B93-9BF1-26D30BC34C0C}" destId="{F13DA8AA-5149-4109-B839-964B6BDE68C7}" srcOrd="0" destOrd="0" presId="urn:microsoft.com/office/officeart/2008/layout/HorizontalMultiLevelHierarchy"/>
    <dgm:cxn modelId="{E3EDE1EB-F0DA-4142-8398-F87394175C31}" type="presParOf" srcId="{B2193556-82E2-4B93-9BF1-26D30BC34C0C}" destId="{A330F4FD-48DE-46A3-B172-C714FC0E7656}" srcOrd="1" destOrd="0" presId="urn:microsoft.com/office/officeart/2008/layout/HorizontalMultiLevelHierarchy"/>
    <dgm:cxn modelId="{7074DA8C-0AE4-4A1C-9B6C-BC8C5F68ADB2}" type="presParOf" srcId="{A330F4FD-48DE-46A3-B172-C714FC0E7656}" destId="{4BDFD264-C713-4389-898D-C9A05587EB46}" srcOrd="0" destOrd="0" presId="urn:microsoft.com/office/officeart/2008/layout/HorizontalMultiLevelHierarchy"/>
    <dgm:cxn modelId="{2CA01FF0-EE2A-4389-9689-4D576423EF33}" type="presParOf" srcId="{4BDFD264-C713-4389-898D-C9A05587EB46}" destId="{5B34052B-A735-49AC-8EB2-29CB23010C3C}" srcOrd="0" destOrd="0" presId="urn:microsoft.com/office/officeart/2008/layout/HorizontalMultiLevelHierarchy"/>
    <dgm:cxn modelId="{DFBB0EBD-246A-428D-BD20-873DBB3DBB06}" type="presParOf" srcId="{A330F4FD-48DE-46A3-B172-C714FC0E7656}" destId="{64B0C831-0C6F-48AA-9AEE-BDF51BF62D2B}" srcOrd="1" destOrd="0" presId="urn:microsoft.com/office/officeart/2008/layout/HorizontalMultiLevelHierarchy"/>
    <dgm:cxn modelId="{CD2AFF07-57CE-4893-8D07-EBDCF9C36232}" type="presParOf" srcId="{64B0C831-0C6F-48AA-9AEE-BDF51BF62D2B}" destId="{214E9252-AE19-445F-92FF-E40C0B3C2FD0}" srcOrd="0" destOrd="0" presId="urn:microsoft.com/office/officeart/2008/layout/HorizontalMultiLevelHierarchy"/>
    <dgm:cxn modelId="{CA8E1506-1E9B-4962-A99D-E5B7EC8B7017}" type="presParOf" srcId="{64B0C831-0C6F-48AA-9AEE-BDF51BF62D2B}" destId="{3ACDE735-B09B-4C3C-A00A-68BFEA1DEE9B}" srcOrd="1" destOrd="0" presId="urn:microsoft.com/office/officeart/2008/layout/HorizontalMultiLevelHierarchy"/>
    <dgm:cxn modelId="{F3829D7E-C18E-41F6-BAC9-9193FA476EE8}" type="presParOf" srcId="{377E9570-A181-4F99-A13D-34B3D4AF9713}" destId="{DAA7EC6C-4170-49D9-A45A-002B3BD1639B}" srcOrd="12" destOrd="0" presId="urn:microsoft.com/office/officeart/2008/layout/HorizontalMultiLevelHierarchy"/>
    <dgm:cxn modelId="{9345CA82-BD75-4C90-88EB-B8B846D56243}" type="presParOf" srcId="{DAA7EC6C-4170-49D9-A45A-002B3BD1639B}" destId="{A9F8416E-E8BF-4DF8-8B96-410863FBBA00}" srcOrd="0" destOrd="0" presId="urn:microsoft.com/office/officeart/2008/layout/HorizontalMultiLevelHierarchy"/>
    <dgm:cxn modelId="{2AF318FC-985F-408A-A0BD-8C67319D98AD}" type="presParOf" srcId="{377E9570-A181-4F99-A13D-34B3D4AF9713}" destId="{B6FF68D9-58A3-429B-AB19-18C1D76A58BD}" srcOrd="13" destOrd="0" presId="urn:microsoft.com/office/officeart/2008/layout/HorizontalMultiLevelHierarchy"/>
    <dgm:cxn modelId="{F677DB79-B669-4084-9131-4C4ADC961A61}" type="presParOf" srcId="{B6FF68D9-58A3-429B-AB19-18C1D76A58BD}" destId="{CBAA0FD1-EE04-46AE-AC43-24E842CC9FFA}" srcOrd="0" destOrd="0" presId="urn:microsoft.com/office/officeart/2008/layout/HorizontalMultiLevelHierarchy"/>
    <dgm:cxn modelId="{45BDDB09-65EB-47F3-A80F-E103E35ED52B}" type="presParOf" srcId="{B6FF68D9-58A3-429B-AB19-18C1D76A58BD}" destId="{BB1DC88F-10FB-49C4-AD95-72F7FD13C426}" srcOrd="1" destOrd="0" presId="urn:microsoft.com/office/officeart/2008/layout/HorizontalMultiLevelHierarchy"/>
    <dgm:cxn modelId="{B9BAB0FC-CBBA-4BA0-8833-004C9402B567}" type="presParOf" srcId="{BB1DC88F-10FB-49C4-AD95-72F7FD13C426}" destId="{04B7B484-6A1D-4E32-B98D-55FD04B4ABFA}" srcOrd="0" destOrd="0" presId="urn:microsoft.com/office/officeart/2008/layout/HorizontalMultiLevelHierarchy"/>
    <dgm:cxn modelId="{6D14FCC4-DF54-4411-A69D-AA5C7F293F59}" type="presParOf" srcId="{04B7B484-6A1D-4E32-B98D-55FD04B4ABFA}" destId="{75E3894E-4B2E-4990-82F5-333A331C4EF7}" srcOrd="0" destOrd="0" presId="urn:microsoft.com/office/officeart/2008/layout/HorizontalMultiLevelHierarchy"/>
    <dgm:cxn modelId="{84D54CB6-09BD-455A-BD19-7DB76E31C215}" type="presParOf" srcId="{BB1DC88F-10FB-49C4-AD95-72F7FD13C426}" destId="{EF1698E7-BEBB-4A1C-8D06-8864A010A9A4}" srcOrd="1" destOrd="0" presId="urn:microsoft.com/office/officeart/2008/layout/HorizontalMultiLevelHierarchy"/>
    <dgm:cxn modelId="{310D9523-B162-433E-A868-2358291DE445}" type="presParOf" srcId="{EF1698E7-BEBB-4A1C-8D06-8864A010A9A4}" destId="{7EDF18FD-D695-466C-8695-43531247EC72}" srcOrd="0" destOrd="0" presId="urn:microsoft.com/office/officeart/2008/layout/HorizontalMultiLevelHierarchy"/>
    <dgm:cxn modelId="{CBAF4ED6-F200-4D97-96EE-72B9BDD6D52A}" type="presParOf" srcId="{EF1698E7-BEBB-4A1C-8D06-8864A010A9A4}" destId="{9E6D7245-27EB-4266-94EE-363343226FA0}" srcOrd="1" destOrd="0" presId="urn:microsoft.com/office/officeart/2008/layout/HorizontalMultiLevelHierarchy"/>
    <dgm:cxn modelId="{88DFE899-48ED-4C38-A904-1CEDA74F7A0E}" type="presParOf" srcId="{377E9570-A181-4F99-A13D-34B3D4AF9713}" destId="{095A2C89-48EB-4777-8CC8-CFD04C665236}" srcOrd="14" destOrd="0" presId="urn:microsoft.com/office/officeart/2008/layout/HorizontalMultiLevelHierarchy"/>
    <dgm:cxn modelId="{12B5914F-233C-4F9B-A051-8B936CE8194F}" type="presParOf" srcId="{095A2C89-48EB-4777-8CC8-CFD04C665236}" destId="{5C19A9E0-FCFB-41B0-8EEC-1E9B8DA2C1DB}" srcOrd="0" destOrd="0" presId="urn:microsoft.com/office/officeart/2008/layout/HorizontalMultiLevelHierarchy"/>
    <dgm:cxn modelId="{4C1D2619-4048-476A-950F-69643971E40F}" type="presParOf" srcId="{377E9570-A181-4F99-A13D-34B3D4AF9713}" destId="{E38A8A73-6708-433E-B698-C01E0FF623A8}" srcOrd="15" destOrd="0" presId="urn:microsoft.com/office/officeart/2008/layout/HorizontalMultiLevelHierarchy"/>
    <dgm:cxn modelId="{B755A797-A749-4795-B845-A968E098EBB0}" type="presParOf" srcId="{E38A8A73-6708-433E-B698-C01E0FF623A8}" destId="{CE84FC96-8A55-435F-A470-7C659DA8E767}" srcOrd="0" destOrd="0" presId="urn:microsoft.com/office/officeart/2008/layout/HorizontalMultiLevelHierarchy"/>
    <dgm:cxn modelId="{2861A0AE-6717-4719-8671-8A35BF3A545D}" type="presParOf" srcId="{E38A8A73-6708-433E-B698-C01E0FF623A8}" destId="{BAE1033E-3509-4FC2-BB2D-56BAE913384A}" srcOrd="1" destOrd="0" presId="urn:microsoft.com/office/officeart/2008/layout/HorizontalMultiLevelHierarchy"/>
    <dgm:cxn modelId="{2C73AA92-96BD-4CDB-847E-91E4582DA69A}" type="presParOf" srcId="{BAE1033E-3509-4FC2-BB2D-56BAE913384A}" destId="{EBCA7E3D-C04B-4024-BBEB-98387F49EA29}" srcOrd="0" destOrd="0" presId="urn:microsoft.com/office/officeart/2008/layout/HorizontalMultiLevelHierarchy"/>
    <dgm:cxn modelId="{006475B3-2688-4E6A-A89C-FA7F790F06ED}" type="presParOf" srcId="{EBCA7E3D-C04B-4024-BBEB-98387F49EA29}" destId="{3EFB5674-03E6-4818-BDA7-1BDF50145484}" srcOrd="0" destOrd="0" presId="urn:microsoft.com/office/officeart/2008/layout/HorizontalMultiLevelHierarchy"/>
    <dgm:cxn modelId="{5933D9A1-2AB9-421C-BB4F-683C54ACC434}" type="presParOf" srcId="{BAE1033E-3509-4FC2-BB2D-56BAE913384A}" destId="{4F56C042-FA05-497A-A296-90CFBD56EE1D}" srcOrd="1" destOrd="0" presId="urn:microsoft.com/office/officeart/2008/layout/HorizontalMultiLevelHierarchy"/>
    <dgm:cxn modelId="{F5C389A8-26E1-4130-9B48-140268E411E9}" type="presParOf" srcId="{4F56C042-FA05-497A-A296-90CFBD56EE1D}" destId="{326EB06B-6790-42C7-BBB2-79CE12E745F0}" srcOrd="0" destOrd="0" presId="urn:microsoft.com/office/officeart/2008/layout/HorizontalMultiLevelHierarchy"/>
    <dgm:cxn modelId="{7FB6387D-8569-446F-A813-1BE7F45C44E5}" type="presParOf" srcId="{4F56C042-FA05-497A-A296-90CFBD56EE1D}" destId="{BA6A84DD-FC4D-4ED2-AC6E-C403A151EF07}" srcOrd="1" destOrd="0" presId="urn:microsoft.com/office/officeart/2008/layout/HorizontalMultiLevelHierarchy"/>
    <dgm:cxn modelId="{D924621F-0DB7-4D01-B042-9F92300E21A3}" type="presParOf" srcId="{377E9570-A181-4F99-A13D-34B3D4AF9713}" destId="{B4F9CB25-18BF-4592-AC5F-6842411270B7}" srcOrd="16" destOrd="0" presId="urn:microsoft.com/office/officeart/2008/layout/HorizontalMultiLevelHierarchy"/>
    <dgm:cxn modelId="{633B6655-E330-4C88-AB37-2D38E4142656}" type="presParOf" srcId="{B4F9CB25-18BF-4592-AC5F-6842411270B7}" destId="{52B9CD94-0869-4055-9ACC-EA38AF901E54}" srcOrd="0" destOrd="0" presId="urn:microsoft.com/office/officeart/2008/layout/HorizontalMultiLevelHierarchy"/>
    <dgm:cxn modelId="{52BBE126-91FE-4901-8FA4-7097ECEC4D3A}" type="presParOf" srcId="{377E9570-A181-4F99-A13D-34B3D4AF9713}" destId="{6F14CC78-EE2A-4BED-8D28-C1B1BDB1C97A}" srcOrd="17" destOrd="0" presId="urn:microsoft.com/office/officeart/2008/layout/HorizontalMultiLevelHierarchy"/>
    <dgm:cxn modelId="{B6B497E5-8EE7-4D1B-87D4-72AFB151EEBA}" type="presParOf" srcId="{6F14CC78-EE2A-4BED-8D28-C1B1BDB1C97A}" destId="{3111F934-6F74-41F3-A997-A5E1E11A579E}" srcOrd="0" destOrd="0" presId="urn:microsoft.com/office/officeart/2008/layout/HorizontalMultiLevelHierarchy"/>
    <dgm:cxn modelId="{59426317-D8BA-4108-82EE-E8B7B03FDA2D}" type="presParOf" srcId="{6F14CC78-EE2A-4BED-8D28-C1B1BDB1C97A}" destId="{DAA58F3C-AC8B-4B10-9046-EBA495DBD4CD}" srcOrd="1" destOrd="0" presId="urn:microsoft.com/office/officeart/2008/layout/HorizontalMultiLevelHierarchy"/>
    <dgm:cxn modelId="{8C792C72-8DE7-4C1C-BEF7-71B50FEE1891}" type="presParOf" srcId="{DAA58F3C-AC8B-4B10-9046-EBA495DBD4CD}" destId="{39D77319-C782-4155-8311-299EBF31E90B}" srcOrd="0" destOrd="0" presId="urn:microsoft.com/office/officeart/2008/layout/HorizontalMultiLevelHierarchy"/>
    <dgm:cxn modelId="{00A79DED-B3C1-41D5-BE33-60A2ACFF2EFA}" type="presParOf" srcId="{39D77319-C782-4155-8311-299EBF31E90B}" destId="{C5B4C103-B560-4C46-A685-3F74C6C1903E}" srcOrd="0" destOrd="0" presId="urn:microsoft.com/office/officeart/2008/layout/HorizontalMultiLevelHierarchy"/>
    <dgm:cxn modelId="{280AFCCE-2FF1-48ED-B8FB-F4D21194BC1F}" type="presParOf" srcId="{DAA58F3C-AC8B-4B10-9046-EBA495DBD4CD}" destId="{64EBE496-6DA5-47FE-9F75-20E059FDB768}" srcOrd="1" destOrd="0" presId="urn:microsoft.com/office/officeart/2008/layout/HorizontalMultiLevelHierarchy"/>
    <dgm:cxn modelId="{4F34A7B0-1313-440C-825A-B3585F99FD4A}" type="presParOf" srcId="{64EBE496-6DA5-47FE-9F75-20E059FDB768}" destId="{08F3E99B-D291-401F-84F5-6154140F82BD}" srcOrd="0" destOrd="0" presId="urn:microsoft.com/office/officeart/2008/layout/HorizontalMultiLevelHierarchy"/>
    <dgm:cxn modelId="{8D4F7BF2-3C97-4C13-9DCE-8C3C49357D4F}" type="presParOf" srcId="{64EBE496-6DA5-47FE-9F75-20E059FDB768}" destId="{C682C375-43CE-4628-9738-A24684AF4A7B}" srcOrd="1" destOrd="0" presId="urn:microsoft.com/office/officeart/2008/layout/HorizontalMultiLevelHierarchy"/>
    <dgm:cxn modelId="{1D7488D8-BCD9-4B1B-9F6D-B6B83B79EB33}" type="presParOf" srcId="{377E9570-A181-4F99-A13D-34B3D4AF9713}" destId="{BA8204F7-79D2-4930-8139-8F75266884A6}" srcOrd="18" destOrd="0" presId="urn:microsoft.com/office/officeart/2008/layout/HorizontalMultiLevelHierarchy"/>
    <dgm:cxn modelId="{BC9BFC38-16DC-4E42-9BD7-1DB9594164A0}" type="presParOf" srcId="{BA8204F7-79D2-4930-8139-8F75266884A6}" destId="{F5620BF1-33C9-40F5-8900-125967B4E89B}" srcOrd="0" destOrd="0" presId="urn:microsoft.com/office/officeart/2008/layout/HorizontalMultiLevelHierarchy"/>
    <dgm:cxn modelId="{64676365-3DA1-450A-9715-819664845B1C}" type="presParOf" srcId="{377E9570-A181-4F99-A13D-34B3D4AF9713}" destId="{1FF39CED-795F-42CF-894E-26C183982520}" srcOrd="19" destOrd="0" presId="urn:microsoft.com/office/officeart/2008/layout/HorizontalMultiLevelHierarchy"/>
    <dgm:cxn modelId="{7F6877A7-0BB5-47C2-ABB0-7F910E037D32}" type="presParOf" srcId="{1FF39CED-795F-42CF-894E-26C183982520}" destId="{6025DBE7-7AE0-4601-8E3B-47BBCCF9D99C}" srcOrd="0" destOrd="0" presId="urn:microsoft.com/office/officeart/2008/layout/HorizontalMultiLevelHierarchy"/>
    <dgm:cxn modelId="{69F05A0D-CFA2-43C0-902A-B99F10ABAE01}" type="presParOf" srcId="{1FF39CED-795F-42CF-894E-26C183982520}" destId="{A561D785-AE8E-4DAC-B16E-3B84E2CEADEF}" srcOrd="1" destOrd="0" presId="urn:microsoft.com/office/officeart/2008/layout/HorizontalMultiLevelHierarchy"/>
    <dgm:cxn modelId="{30542AF0-B568-4E2E-8D1A-3CEB6C3DEC2D}" type="presParOf" srcId="{A561D785-AE8E-4DAC-B16E-3B84E2CEADEF}" destId="{6747FABC-2325-4C38-926F-F35283074C14}" srcOrd="0" destOrd="0" presId="urn:microsoft.com/office/officeart/2008/layout/HorizontalMultiLevelHierarchy"/>
    <dgm:cxn modelId="{11530786-006C-46CB-9948-F899FF5460A4}" type="presParOf" srcId="{6747FABC-2325-4C38-926F-F35283074C14}" destId="{ABB69DAD-6152-4F8B-A317-356160CD33E5}" srcOrd="0" destOrd="0" presId="urn:microsoft.com/office/officeart/2008/layout/HorizontalMultiLevelHierarchy"/>
    <dgm:cxn modelId="{C603F2AB-5772-44F4-B1F9-C5EAEA9B37AA}" type="presParOf" srcId="{A561D785-AE8E-4DAC-B16E-3B84E2CEADEF}" destId="{32EB193B-26D2-4AE7-9B4B-4818DFFFFA79}" srcOrd="1" destOrd="0" presId="urn:microsoft.com/office/officeart/2008/layout/HorizontalMultiLevelHierarchy"/>
    <dgm:cxn modelId="{26311794-EDA1-4C56-BA37-A5C50F366B9A}" type="presParOf" srcId="{32EB193B-26D2-4AE7-9B4B-4818DFFFFA79}" destId="{166358D7-A678-4CF4-9843-8F906CC5D8B5}" srcOrd="0" destOrd="0" presId="urn:microsoft.com/office/officeart/2008/layout/HorizontalMultiLevelHierarchy"/>
    <dgm:cxn modelId="{C8C08658-7E77-4210-84C3-E8F6C41EEC9B}" type="presParOf" srcId="{32EB193B-26D2-4AE7-9B4B-4818DFFFFA79}" destId="{1CA93C6B-A3F6-48C8-AC0B-6B0FD7864E4A}" srcOrd="1" destOrd="0" presId="urn:microsoft.com/office/officeart/2008/layout/HorizontalMultiLevelHierarchy"/>
  </dgm:cxnLst>
  <dgm:bg/>
  <dgm:whole>
    <a:ln>
      <a:solidFill>
        <a:schemeClr val="tx1"/>
      </a:solidFill>
    </a:ln>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747FABC-2325-4C38-926F-F35283074C14}">
      <dsp:nvSpPr>
        <dsp:cNvPr id="0" name=""/>
        <dsp:cNvSpPr/>
      </dsp:nvSpPr>
      <dsp:spPr>
        <a:xfrm>
          <a:off x="1661246" y="3066728"/>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3108108"/>
        <a:ext cx="8679" cy="8679"/>
      </dsp:txXfrm>
    </dsp:sp>
    <dsp:sp modelId="{BA8204F7-79D2-4930-8139-8F75266884A6}">
      <dsp:nvSpPr>
        <dsp:cNvPr id="0" name=""/>
        <dsp:cNvSpPr/>
      </dsp:nvSpPr>
      <dsp:spPr>
        <a:xfrm>
          <a:off x="619738" y="1624012"/>
          <a:ext cx="173584" cy="1488435"/>
        </a:xfrm>
        <a:custGeom>
          <a:avLst/>
          <a:gdLst/>
          <a:ahLst/>
          <a:cxnLst/>
          <a:rect l="0" t="0" r="0" b="0"/>
          <a:pathLst>
            <a:path>
              <a:moveTo>
                <a:pt x="0" y="0"/>
              </a:moveTo>
              <a:lnTo>
                <a:pt x="86796" y="0"/>
              </a:lnTo>
              <a:lnTo>
                <a:pt x="86796" y="1488501"/>
              </a:lnTo>
              <a:lnTo>
                <a:pt x="173592" y="148850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69067" y="2330767"/>
        <a:ext cx="74926" cy="74926"/>
      </dsp:txXfrm>
    </dsp:sp>
    <dsp:sp modelId="{39D77319-C782-4155-8311-299EBF31E90B}">
      <dsp:nvSpPr>
        <dsp:cNvPr id="0" name=""/>
        <dsp:cNvSpPr/>
      </dsp:nvSpPr>
      <dsp:spPr>
        <a:xfrm>
          <a:off x="1661246" y="2735964"/>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2777345"/>
        <a:ext cx="8679" cy="8679"/>
      </dsp:txXfrm>
    </dsp:sp>
    <dsp:sp modelId="{B4F9CB25-18BF-4592-AC5F-6842411270B7}">
      <dsp:nvSpPr>
        <dsp:cNvPr id="0" name=""/>
        <dsp:cNvSpPr/>
      </dsp:nvSpPr>
      <dsp:spPr>
        <a:xfrm>
          <a:off x="619738" y="1624012"/>
          <a:ext cx="173584" cy="1157672"/>
        </a:xfrm>
        <a:custGeom>
          <a:avLst/>
          <a:gdLst/>
          <a:ahLst/>
          <a:cxnLst/>
          <a:rect l="0" t="0" r="0" b="0"/>
          <a:pathLst>
            <a:path>
              <a:moveTo>
                <a:pt x="0" y="0"/>
              </a:moveTo>
              <a:lnTo>
                <a:pt x="86796" y="0"/>
              </a:lnTo>
              <a:lnTo>
                <a:pt x="86796" y="1157723"/>
              </a:lnTo>
              <a:lnTo>
                <a:pt x="173592" y="115772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77265" y="2173583"/>
        <a:ext cx="58530" cy="58530"/>
      </dsp:txXfrm>
    </dsp:sp>
    <dsp:sp modelId="{EBCA7E3D-C04B-4024-BBEB-98387F49EA29}">
      <dsp:nvSpPr>
        <dsp:cNvPr id="0" name=""/>
        <dsp:cNvSpPr/>
      </dsp:nvSpPr>
      <dsp:spPr>
        <a:xfrm>
          <a:off x="1661246" y="2405201"/>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2446581"/>
        <a:ext cx="8679" cy="8679"/>
      </dsp:txXfrm>
    </dsp:sp>
    <dsp:sp modelId="{095A2C89-48EB-4777-8CC8-CFD04C665236}">
      <dsp:nvSpPr>
        <dsp:cNvPr id="0" name=""/>
        <dsp:cNvSpPr/>
      </dsp:nvSpPr>
      <dsp:spPr>
        <a:xfrm>
          <a:off x="619738" y="1624012"/>
          <a:ext cx="173584" cy="826908"/>
        </a:xfrm>
        <a:custGeom>
          <a:avLst/>
          <a:gdLst/>
          <a:ahLst/>
          <a:cxnLst/>
          <a:rect l="0" t="0" r="0" b="0"/>
          <a:pathLst>
            <a:path>
              <a:moveTo>
                <a:pt x="0" y="0"/>
              </a:moveTo>
              <a:lnTo>
                <a:pt x="86796" y="0"/>
              </a:lnTo>
              <a:lnTo>
                <a:pt x="86796" y="826945"/>
              </a:lnTo>
              <a:lnTo>
                <a:pt x="173592" y="826945"/>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85407" y="2016343"/>
        <a:ext cx="42246" cy="42246"/>
      </dsp:txXfrm>
    </dsp:sp>
    <dsp:sp modelId="{04B7B484-6A1D-4E32-B98D-55FD04B4ABFA}">
      <dsp:nvSpPr>
        <dsp:cNvPr id="0" name=""/>
        <dsp:cNvSpPr/>
      </dsp:nvSpPr>
      <dsp:spPr>
        <a:xfrm>
          <a:off x="1661246" y="2074437"/>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2115818"/>
        <a:ext cx="8679" cy="8679"/>
      </dsp:txXfrm>
    </dsp:sp>
    <dsp:sp modelId="{DAA7EC6C-4170-49D9-A45A-002B3BD1639B}">
      <dsp:nvSpPr>
        <dsp:cNvPr id="0" name=""/>
        <dsp:cNvSpPr/>
      </dsp:nvSpPr>
      <dsp:spPr>
        <a:xfrm>
          <a:off x="619738" y="1624012"/>
          <a:ext cx="173584" cy="496145"/>
        </a:xfrm>
        <a:custGeom>
          <a:avLst/>
          <a:gdLst/>
          <a:ahLst/>
          <a:cxnLst/>
          <a:rect l="0" t="0" r="0" b="0"/>
          <a:pathLst>
            <a:path>
              <a:moveTo>
                <a:pt x="0" y="0"/>
              </a:moveTo>
              <a:lnTo>
                <a:pt x="86796" y="0"/>
              </a:lnTo>
              <a:lnTo>
                <a:pt x="86796" y="496167"/>
              </a:lnTo>
              <a:lnTo>
                <a:pt x="173592" y="496167"/>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93389" y="1858944"/>
        <a:ext cx="26281" cy="26281"/>
      </dsp:txXfrm>
    </dsp:sp>
    <dsp:sp modelId="{4BDFD264-C713-4389-898D-C9A05587EB46}">
      <dsp:nvSpPr>
        <dsp:cNvPr id="0" name=""/>
        <dsp:cNvSpPr/>
      </dsp:nvSpPr>
      <dsp:spPr>
        <a:xfrm>
          <a:off x="1661246" y="1743674"/>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1785054"/>
        <a:ext cx="8679" cy="8679"/>
      </dsp:txXfrm>
    </dsp:sp>
    <dsp:sp modelId="{499703AD-0236-464C-B0A8-C1391732BF2A}">
      <dsp:nvSpPr>
        <dsp:cNvPr id="0" name=""/>
        <dsp:cNvSpPr/>
      </dsp:nvSpPr>
      <dsp:spPr>
        <a:xfrm>
          <a:off x="619738" y="1624012"/>
          <a:ext cx="173584" cy="165381"/>
        </a:xfrm>
        <a:custGeom>
          <a:avLst/>
          <a:gdLst/>
          <a:ahLst/>
          <a:cxnLst/>
          <a:rect l="0" t="0" r="0" b="0"/>
          <a:pathLst>
            <a:path>
              <a:moveTo>
                <a:pt x="0" y="0"/>
              </a:moveTo>
              <a:lnTo>
                <a:pt x="86796" y="0"/>
              </a:lnTo>
              <a:lnTo>
                <a:pt x="86796" y="165389"/>
              </a:lnTo>
              <a:lnTo>
                <a:pt x="173592" y="165389"/>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700536" y="1700709"/>
        <a:ext cx="11987" cy="11987"/>
      </dsp:txXfrm>
    </dsp:sp>
    <dsp:sp modelId="{F4466EC0-746C-4507-9B33-CDB72BDEC68F}">
      <dsp:nvSpPr>
        <dsp:cNvPr id="0" name=""/>
        <dsp:cNvSpPr/>
      </dsp:nvSpPr>
      <dsp:spPr>
        <a:xfrm>
          <a:off x="1661246" y="1412910"/>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1454291"/>
        <a:ext cx="8679" cy="8679"/>
      </dsp:txXfrm>
    </dsp:sp>
    <dsp:sp modelId="{48E3F3CA-2CE1-4B44-9F8E-DE08C902FF35}">
      <dsp:nvSpPr>
        <dsp:cNvPr id="0" name=""/>
        <dsp:cNvSpPr/>
      </dsp:nvSpPr>
      <dsp:spPr>
        <a:xfrm>
          <a:off x="619738" y="1458630"/>
          <a:ext cx="173584" cy="165381"/>
        </a:xfrm>
        <a:custGeom>
          <a:avLst/>
          <a:gdLst/>
          <a:ahLst/>
          <a:cxnLst/>
          <a:rect l="0" t="0" r="0" b="0"/>
          <a:pathLst>
            <a:path>
              <a:moveTo>
                <a:pt x="0" y="165389"/>
              </a:moveTo>
              <a:lnTo>
                <a:pt x="86796" y="165389"/>
              </a:lnTo>
              <a:lnTo>
                <a:pt x="86796" y="0"/>
              </a:lnTo>
              <a:lnTo>
                <a:pt x="173592"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700536" y="1535327"/>
        <a:ext cx="11987" cy="11987"/>
      </dsp:txXfrm>
    </dsp:sp>
    <dsp:sp modelId="{AEC2DB23-4D1E-4BC5-9A40-84A42172BEA0}">
      <dsp:nvSpPr>
        <dsp:cNvPr id="0" name=""/>
        <dsp:cNvSpPr/>
      </dsp:nvSpPr>
      <dsp:spPr>
        <a:xfrm>
          <a:off x="1661246" y="1082147"/>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1123527"/>
        <a:ext cx="8679" cy="8679"/>
      </dsp:txXfrm>
    </dsp:sp>
    <dsp:sp modelId="{FB24DA1E-D5D0-4DD6-92DB-EAC4A4EA99CC}">
      <dsp:nvSpPr>
        <dsp:cNvPr id="0" name=""/>
        <dsp:cNvSpPr/>
      </dsp:nvSpPr>
      <dsp:spPr>
        <a:xfrm>
          <a:off x="619738" y="1127867"/>
          <a:ext cx="173584" cy="496145"/>
        </a:xfrm>
        <a:custGeom>
          <a:avLst/>
          <a:gdLst/>
          <a:ahLst/>
          <a:cxnLst/>
          <a:rect l="0" t="0" r="0" b="0"/>
          <a:pathLst>
            <a:path>
              <a:moveTo>
                <a:pt x="0" y="496167"/>
              </a:moveTo>
              <a:lnTo>
                <a:pt x="86796" y="496167"/>
              </a:lnTo>
              <a:lnTo>
                <a:pt x="86796" y="0"/>
              </a:lnTo>
              <a:lnTo>
                <a:pt x="173592"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93389" y="1362799"/>
        <a:ext cx="26281" cy="26281"/>
      </dsp:txXfrm>
    </dsp:sp>
    <dsp:sp modelId="{E6E0AD64-1495-463F-B0C3-A6729F22D004}">
      <dsp:nvSpPr>
        <dsp:cNvPr id="0" name=""/>
        <dsp:cNvSpPr/>
      </dsp:nvSpPr>
      <dsp:spPr>
        <a:xfrm>
          <a:off x="1661246" y="751383"/>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792764"/>
        <a:ext cx="8679" cy="8679"/>
      </dsp:txXfrm>
    </dsp:sp>
    <dsp:sp modelId="{660CC7BF-F692-499C-94AA-575FE08C176F}">
      <dsp:nvSpPr>
        <dsp:cNvPr id="0" name=""/>
        <dsp:cNvSpPr/>
      </dsp:nvSpPr>
      <dsp:spPr>
        <a:xfrm>
          <a:off x="619738" y="797103"/>
          <a:ext cx="173584" cy="826908"/>
        </a:xfrm>
        <a:custGeom>
          <a:avLst/>
          <a:gdLst/>
          <a:ahLst/>
          <a:cxnLst/>
          <a:rect l="0" t="0" r="0" b="0"/>
          <a:pathLst>
            <a:path>
              <a:moveTo>
                <a:pt x="0" y="826945"/>
              </a:moveTo>
              <a:lnTo>
                <a:pt x="86796" y="826945"/>
              </a:lnTo>
              <a:lnTo>
                <a:pt x="86796" y="0"/>
              </a:lnTo>
              <a:lnTo>
                <a:pt x="173592"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85407" y="1189434"/>
        <a:ext cx="42246" cy="42246"/>
      </dsp:txXfrm>
    </dsp:sp>
    <dsp:sp modelId="{978789C0-29AC-4B06-9AF2-D9D87D543D34}">
      <dsp:nvSpPr>
        <dsp:cNvPr id="0" name=""/>
        <dsp:cNvSpPr/>
      </dsp:nvSpPr>
      <dsp:spPr>
        <a:xfrm>
          <a:off x="1661246" y="420620"/>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462000"/>
        <a:ext cx="8679" cy="8679"/>
      </dsp:txXfrm>
    </dsp:sp>
    <dsp:sp modelId="{5752D138-B4D9-48A3-B246-EFC8149333AF}">
      <dsp:nvSpPr>
        <dsp:cNvPr id="0" name=""/>
        <dsp:cNvSpPr/>
      </dsp:nvSpPr>
      <dsp:spPr>
        <a:xfrm>
          <a:off x="619738" y="466340"/>
          <a:ext cx="173584" cy="1157672"/>
        </a:xfrm>
        <a:custGeom>
          <a:avLst/>
          <a:gdLst/>
          <a:ahLst/>
          <a:cxnLst/>
          <a:rect l="0" t="0" r="0" b="0"/>
          <a:pathLst>
            <a:path>
              <a:moveTo>
                <a:pt x="0" y="1157723"/>
              </a:moveTo>
              <a:lnTo>
                <a:pt x="86796" y="1157723"/>
              </a:lnTo>
              <a:lnTo>
                <a:pt x="86796" y="0"/>
              </a:lnTo>
              <a:lnTo>
                <a:pt x="173592" y="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77265" y="1015911"/>
        <a:ext cx="58530" cy="58530"/>
      </dsp:txXfrm>
    </dsp:sp>
    <dsp:sp modelId="{062DBCBD-4A96-4844-A5FA-FB632F001C4A}">
      <dsp:nvSpPr>
        <dsp:cNvPr id="0" name=""/>
        <dsp:cNvSpPr/>
      </dsp:nvSpPr>
      <dsp:spPr>
        <a:xfrm>
          <a:off x="1661246" y="89856"/>
          <a:ext cx="173584" cy="91440"/>
        </a:xfrm>
        <a:custGeom>
          <a:avLst/>
          <a:gdLst/>
          <a:ahLst/>
          <a:cxnLst/>
          <a:rect l="0" t="0" r="0" b="0"/>
          <a:pathLst>
            <a:path>
              <a:moveTo>
                <a:pt x="0" y="45720"/>
              </a:moveTo>
              <a:lnTo>
                <a:pt x="173592" y="4572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hueOff val="0"/>
                <a:satOff val="0"/>
                <a:lumOff val="0"/>
                <a:alphaOff val="0"/>
              </a:sysClr>
            </a:solidFill>
            <a:latin typeface="Times New Arabic" pitchFamily="18" charset="0"/>
            <a:ea typeface="+mn-ea"/>
            <a:cs typeface="+mn-cs"/>
          </a:endParaRPr>
        </a:p>
      </dsp:txBody>
      <dsp:txXfrm>
        <a:off x="1743699" y="131237"/>
        <a:ext cx="8679" cy="8679"/>
      </dsp:txXfrm>
    </dsp:sp>
    <dsp:sp modelId="{F597F9C1-41FE-403D-AA82-A5A65565106D}">
      <dsp:nvSpPr>
        <dsp:cNvPr id="0" name=""/>
        <dsp:cNvSpPr/>
      </dsp:nvSpPr>
      <dsp:spPr>
        <a:xfrm>
          <a:off x="619738" y="135576"/>
          <a:ext cx="173584" cy="1488435"/>
        </a:xfrm>
        <a:custGeom>
          <a:avLst/>
          <a:gdLst/>
          <a:ahLst/>
          <a:cxnLst/>
          <a:rect l="0" t="0" r="0" b="0"/>
          <a:pathLst>
            <a:path>
              <a:moveTo>
                <a:pt x="0" y="1488501"/>
              </a:moveTo>
              <a:lnTo>
                <a:pt x="86796" y="1488501"/>
              </a:lnTo>
              <a:lnTo>
                <a:pt x="86796" y="0"/>
              </a:lnTo>
              <a:lnTo>
                <a:pt x="173592" y="0"/>
              </a:lnTo>
            </a:path>
          </a:pathLst>
        </a:custGeom>
        <a:noFill/>
        <a:ln w="127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solidFill>
              <a:sysClr val="windowText" lastClr="000000"/>
            </a:solidFill>
            <a:latin typeface="Times New Arabic" pitchFamily="18" charset="0"/>
            <a:ea typeface="+mn-ea"/>
            <a:cs typeface="+mn-cs"/>
          </a:endParaRPr>
        </a:p>
      </dsp:txBody>
      <dsp:txXfrm>
        <a:off x="669067" y="842331"/>
        <a:ext cx="74926" cy="74926"/>
      </dsp:txXfrm>
    </dsp:sp>
    <dsp:sp modelId="{E8DF99D5-74FF-47A2-A7BC-4729B8466612}">
      <dsp:nvSpPr>
        <dsp:cNvPr id="0" name=""/>
        <dsp:cNvSpPr/>
      </dsp:nvSpPr>
      <dsp:spPr>
        <a:xfrm rot="16200000">
          <a:off x="-331360" y="1385064"/>
          <a:ext cx="1424302" cy="477895"/>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solidFill>
                <a:sysClr val="windowText" lastClr="000000"/>
              </a:solidFill>
              <a:latin typeface="Times New Arabic" pitchFamily="18" charset="0"/>
              <a:ea typeface="+mn-ea"/>
              <a:cs typeface="+mn-cs"/>
            </a:rPr>
            <a:t>Malaikat Dan Tugasnya</a:t>
          </a:r>
        </a:p>
      </dsp:txBody>
      <dsp:txXfrm>
        <a:off x="-331360" y="1385064"/>
        <a:ext cx="1424302" cy="477895"/>
      </dsp:txXfrm>
    </dsp:sp>
    <dsp:sp modelId="{51236469-ABA7-41D7-99E9-0FBD1C651F79}">
      <dsp:nvSpPr>
        <dsp:cNvPr id="0" name=""/>
        <dsp:cNvSpPr/>
      </dsp:nvSpPr>
      <dsp:spPr>
        <a:xfrm>
          <a:off x="793323" y="3271"/>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Jibril</a:t>
          </a:r>
        </a:p>
      </dsp:txBody>
      <dsp:txXfrm>
        <a:off x="793323" y="3271"/>
        <a:ext cx="867923" cy="264610"/>
      </dsp:txXfrm>
    </dsp:sp>
    <dsp:sp modelId="{5B709847-5A6B-48E7-A5D6-E77DA020C1AF}">
      <dsp:nvSpPr>
        <dsp:cNvPr id="0" name=""/>
        <dsp:cNvSpPr/>
      </dsp:nvSpPr>
      <dsp:spPr>
        <a:xfrm>
          <a:off x="1834831" y="3271"/>
          <a:ext cx="3016077"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Menyampaikan Wahyu</a:t>
          </a:r>
        </a:p>
      </dsp:txBody>
      <dsp:txXfrm>
        <a:off x="1834831" y="3271"/>
        <a:ext cx="3016077" cy="264610"/>
      </dsp:txXfrm>
    </dsp:sp>
    <dsp:sp modelId="{B434B8C8-3B93-466B-97DE-D8F901956FAD}">
      <dsp:nvSpPr>
        <dsp:cNvPr id="0" name=""/>
        <dsp:cNvSpPr/>
      </dsp:nvSpPr>
      <dsp:spPr>
        <a:xfrm>
          <a:off x="793323" y="334034"/>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Mikail</a:t>
          </a:r>
        </a:p>
      </dsp:txBody>
      <dsp:txXfrm>
        <a:off x="793323" y="334034"/>
        <a:ext cx="867923" cy="264610"/>
      </dsp:txXfrm>
    </dsp:sp>
    <dsp:sp modelId="{1A19611B-0637-41EF-B992-A6C0A64A54FB}">
      <dsp:nvSpPr>
        <dsp:cNvPr id="0" name=""/>
        <dsp:cNvSpPr/>
      </dsp:nvSpPr>
      <dsp:spPr>
        <a:xfrm>
          <a:off x="1834831" y="334034"/>
          <a:ext cx="2740008"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Memberi Rizki</a:t>
          </a:r>
        </a:p>
      </dsp:txBody>
      <dsp:txXfrm>
        <a:off x="1834831" y="334034"/>
        <a:ext cx="2740008" cy="264610"/>
      </dsp:txXfrm>
    </dsp:sp>
    <dsp:sp modelId="{057EB4A0-0B6D-4B2F-9303-E76E39D64A36}">
      <dsp:nvSpPr>
        <dsp:cNvPr id="0" name=""/>
        <dsp:cNvSpPr/>
      </dsp:nvSpPr>
      <dsp:spPr>
        <a:xfrm>
          <a:off x="793323" y="664798"/>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Isrofil</a:t>
          </a:r>
        </a:p>
      </dsp:txBody>
      <dsp:txXfrm>
        <a:off x="793323" y="664798"/>
        <a:ext cx="867923" cy="264610"/>
      </dsp:txXfrm>
    </dsp:sp>
    <dsp:sp modelId="{D4B36346-5AE6-4AB0-BEA5-C89C7ACDA1B6}">
      <dsp:nvSpPr>
        <dsp:cNvPr id="0" name=""/>
        <dsp:cNvSpPr/>
      </dsp:nvSpPr>
      <dsp:spPr>
        <a:xfrm>
          <a:off x="1834831" y="664798"/>
          <a:ext cx="3256995"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Meniup Terompet Sangkakala</a:t>
          </a:r>
        </a:p>
      </dsp:txBody>
      <dsp:txXfrm>
        <a:off x="1834831" y="664798"/>
        <a:ext cx="3256995" cy="264610"/>
      </dsp:txXfrm>
    </dsp:sp>
    <dsp:sp modelId="{4C62E287-C24D-4F14-8C46-BEEEC01D56C2}">
      <dsp:nvSpPr>
        <dsp:cNvPr id="0" name=""/>
        <dsp:cNvSpPr/>
      </dsp:nvSpPr>
      <dsp:spPr>
        <a:xfrm>
          <a:off x="793323" y="995561"/>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Izroil</a:t>
          </a:r>
        </a:p>
      </dsp:txBody>
      <dsp:txXfrm>
        <a:off x="793323" y="995561"/>
        <a:ext cx="867923" cy="264610"/>
      </dsp:txXfrm>
    </dsp:sp>
    <dsp:sp modelId="{9BF0D7FB-8CFE-450C-9768-DC3513DD5BD3}">
      <dsp:nvSpPr>
        <dsp:cNvPr id="0" name=""/>
        <dsp:cNvSpPr/>
      </dsp:nvSpPr>
      <dsp:spPr>
        <a:xfrm>
          <a:off x="1834831" y="995561"/>
          <a:ext cx="3121486"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Mencabut Nyawa</a:t>
          </a:r>
        </a:p>
      </dsp:txBody>
      <dsp:txXfrm>
        <a:off x="1834831" y="995561"/>
        <a:ext cx="3121486" cy="264610"/>
      </dsp:txXfrm>
    </dsp:sp>
    <dsp:sp modelId="{F36F16EE-4DA6-4F0D-A2CE-882CEC87EC5F}">
      <dsp:nvSpPr>
        <dsp:cNvPr id="0" name=""/>
        <dsp:cNvSpPr/>
      </dsp:nvSpPr>
      <dsp:spPr>
        <a:xfrm>
          <a:off x="793323" y="1326325"/>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Munkar</a:t>
          </a:r>
        </a:p>
      </dsp:txBody>
      <dsp:txXfrm>
        <a:off x="793323" y="1326325"/>
        <a:ext cx="867923" cy="264610"/>
      </dsp:txXfrm>
    </dsp:sp>
    <dsp:sp modelId="{83EF66BC-CCB7-4370-8892-6C77D621F8D6}">
      <dsp:nvSpPr>
        <dsp:cNvPr id="0" name=""/>
        <dsp:cNvSpPr/>
      </dsp:nvSpPr>
      <dsp:spPr>
        <a:xfrm>
          <a:off x="1834831" y="1326325"/>
          <a:ext cx="3226887"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Menanya Amal Perbuatan Dialam Kubur</a:t>
          </a:r>
        </a:p>
      </dsp:txBody>
      <dsp:txXfrm>
        <a:off x="1834831" y="1326325"/>
        <a:ext cx="3226887" cy="264610"/>
      </dsp:txXfrm>
    </dsp:sp>
    <dsp:sp modelId="{F13DA8AA-5149-4109-B839-964B6BDE68C7}">
      <dsp:nvSpPr>
        <dsp:cNvPr id="0" name=""/>
        <dsp:cNvSpPr/>
      </dsp:nvSpPr>
      <dsp:spPr>
        <a:xfrm>
          <a:off x="793323" y="1657088"/>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Nakir</a:t>
          </a:r>
        </a:p>
      </dsp:txBody>
      <dsp:txXfrm>
        <a:off x="793323" y="1657088"/>
        <a:ext cx="867923" cy="264610"/>
      </dsp:txXfrm>
    </dsp:sp>
    <dsp:sp modelId="{214E9252-AE19-445F-92FF-E40C0B3C2FD0}">
      <dsp:nvSpPr>
        <dsp:cNvPr id="0" name=""/>
        <dsp:cNvSpPr/>
      </dsp:nvSpPr>
      <dsp:spPr>
        <a:xfrm>
          <a:off x="1834831" y="1657088"/>
          <a:ext cx="2950809"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Menanya Amal Perbuatan di alam kubur</a:t>
          </a:r>
        </a:p>
      </dsp:txBody>
      <dsp:txXfrm>
        <a:off x="1834831" y="1657088"/>
        <a:ext cx="2950809" cy="264610"/>
      </dsp:txXfrm>
    </dsp:sp>
    <dsp:sp modelId="{CBAA0FD1-EE04-46AE-AC43-24E842CC9FFA}">
      <dsp:nvSpPr>
        <dsp:cNvPr id="0" name=""/>
        <dsp:cNvSpPr/>
      </dsp:nvSpPr>
      <dsp:spPr>
        <a:xfrm>
          <a:off x="793323" y="1987852"/>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Roqib</a:t>
          </a:r>
        </a:p>
      </dsp:txBody>
      <dsp:txXfrm>
        <a:off x="793323" y="1987852"/>
        <a:ext cx="867923" cy="264610"/>
      </dsp:txXfrm>
    </dsp:sp>
    <dsp:sp modelId="{7EDF18FD-D695-466C-8695-43531247EC72}">
      <dsp:nvSpPr>
        <dsp:cNvPr id="0" name=""/>
        <dsp:cNvSpPr/>
      </dsp:nvSpPr>
      <dsp:spPr>
        <a:xfrm>
          <a:off x="1834831" y="1987852"/>
          <a:ext cx="3146560"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Mencatat Amal Baik</a:t>
          </a:r>
        </a:p>
      </dsp:txBody>
      <dsp:txXfrm>
        <a:off x="1834831" y="1987852"/>
        <a:ext cx="3146560" cy="264610"/>
      </dsp:txXfrm>
    </dsp:sp>
    <dsp:sp modelId="{CE84FC96-8A55-435F-A470-7C659DA8E767}">
      <dsp:nvSpPr>
        <dsp:cNvPr id="0" name=""/>
        <dsp:cNvSpPr/>
      </dsp:nvSpPr>
      <dsp:spPr>
        <a:xfrm>
          <a:off x="793323" y="2318615"/>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Atid</a:t>
          </a:r>
        </a:p>
      </dsp:txBody>
      <dsp:txXfrm>
        <a:off x="793323" y="2318615"/>
        <a:ext cx="867923" cy="264610"/>
      </dsp:txXfrm>
    </dsp:sp>
    <dsp:sp modelId="{326EB06B-6790-42C7-BBB2-79CE12E745F0}">
      <dsp:nvSpPr>
        <dsp:cNvPr id="0" name=""/>
        <dsp:cNvSpPr/>
      </dsp:nvSpPr>
      <dsp:spPr>
        <a:xfrm>
          <a:off x="1834831" y="2318615"/>
          <a:ext cx="301104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Mencatat Amal Buruk</a:t>
          </a:r>
        </a:p>
      </dsp:txBody>
      <dsp:txXfrm>
        <a:off x="1834831" y="2318615"/>
        <a:ext cx="3011043" cy="264610"/>
      </dsp:txXfrm>
    </dsp:sp>
    <dsp:sp modelId="{3111F934-6F74-41F3-A997-A5E1E11A579E}">
      <dsp:nvSpPr>
        <dsp:cNvPr id="0" name=""/>
        <dsp:cNvSpPr/>
      </dsp:nvSpPr>
      <dsp:spPr>
        <a:xfrm>
          <a:off x="793323" y="2649379"/>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Malik</a:t>
          </a:r>
        </a:p>
      </dsp:txBody>
      <dsp:txXfrm>
        <a:off x="793323" y="2649379"/>
        <a:ext cx="867923" cy="264610"/>
      </dsp:txXfrm>
    </dsp:sp>
    <dsp:sp modelId="{08F3E99B-D291-401F-84F5-6154140F82BD}">
      <dsp:nvSpPr>
        <dsp:cNvPr id="0" name=""/>
        <dsp:cNvSpPr/>
      </dsp:nvSpPr>
      <dsp:spPr>
        <a:xfrm>
          <a:off x="1834831" y="2649379"/>
          <a:ext cx="3151594"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Menjaga Pintu Neraka</a:t>
          </a:r>
        </a:p>
      </dsp:txBody>
      <dsp:txXfrm>
        <a:off x="1834831" y="2649379"/>
        <a:ext cx="3151594" cy="264610"/>
      </dsp:txXfrm>
    </dsp:sp>
    <dsp:sp modelId="{6025DBE7-7AE0-4601-8E3B-47BBCCF9D99C}">
      <dsp:nvSpPr>
        <dsp:cNvPr id="0" name=""/>
        <dsp:cNvSpPr/>
      </dsp:nvSpPr>
      <dsp:spPr>
        <a:xfrm>
          <a:off x="793323" y="2980142"/>
          <a:ext cx="867923"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Ridwan</a:t>
          </a:r>
        </a:p>
      </dsp:txBody>
      <dsp:txXfrm>
        <a:off x="793323" y="2980142"/>
        <a:ext cx="867923" cy="264610"/>
      </dsp:txXfrm>
    </dsp:sp>
    <dsp:sp modelId="{166358D7-A678-4CF4-9843-8F906CC5D8B5}">
      <dsp:nvSpPr>
        <dsp:cNvPr id="0" name=""/>
        <dsp:cNvSpPr/>
      </dsp:nvSpPr>
      <dsp:spPr>
        <a:xfrm>
          <a:off x="1834831" y="2980142"/>
          <a:ext cx="2589432" cy="264610"/>
        </a:xfrm>
        <a:prstGeom prst="rect">
          <a:avLst/>
        </a:prstGeom>
        <a:solidFill>
          <a:sysClr val="window" lastClr="FFFFFF"/>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solidFill>
                <a:sysClr val="windowText" lastClr="000000"/>
              </a:solidFill>
              <a:latin typeface="Times New Arabic" pitchFamily="18" charset="0"/>
              <a:ea typeface="+mn-ea"/>
              <a:cs typeface="+mn-cs"/>
            </a:rPr>
            <a:t>Menjaga Syurga</a:t>
          </a:r>
        </a:p>
      </dsp:txBody>
      <dsp:txXfrm>
        <a:off x="1834831" y="2980142"/>
        <a:ext cx="2589432" cy="26461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762A7-9B87-44DA-89AB-016DDBBA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5681</Words>
  <Characters>32386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Irsyad</dc:creator>
  <cp:keywords/>
  <dc:description/>
  <cp:lastModifiedBy>Irsyad</cp:lastModifiedBy>
  <cp:revision>2</cp:revision>
  <dcterms:created xsi:type="dcterms:W3CDTF">2019-09-18T07:06:00Z</dcterms:created>
  <dcterms:modified xsi:type="dcterms:W3CDTF">2019-09-18T07:06:00Z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id="ImlKhTEI"/&gt;&lt;style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