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684" w14:textId="77777777" w:rsidR="005F341D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METODOLOGI PENGABDIAN</w:t>
      </w:r>
    </w:p>
    <w:p w14:paraId="2CBCD30E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b/>
          <w:bCs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Berikut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adalah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beberapa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metode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pelaksanaan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pendampingan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pengajaran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bahasa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Inggris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kepada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SMP Muhammadiyah 7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Gondang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proofErr w:type="gramStart"/>
      <w:r w:rsidRPr="009917A9">
        <w:rPr>
          <w:rFonts w:eastAsia="Montserrat"/>
          <w:color w:val="181717"/>
          <w:sz w:val="24"/>
          <w:szCs w:val="24"/>
          <w:lang w:val="en-ID"/>
        </w:rPr>
        <w:t>Nganjuk</w:t>
      </w:r>
      <w:r>
        <w:rPr>
          <w:rFonts w:eastAsia="Montserrat"/>
          <w:color w:val="181717"/>
          <w:sz w:val="24"/>
          <w:szCs w:val="24"/>
          <w:lang w:val="en-ID"/>
        </w:rPr>
        <w:t>,antara</w:t>
      </w:r>
      <w:proofErr w:type="spellEnd"/>
      <w:proofErr w:type="gramEnd"/>
      <w:r>
        <w:rPr>
          <w:rFonts w:eastAsia="Montserrat"/>
          <w:color w:val="181717"/>
          <w:sz w:val="24"/>
          <w:szCs w:val="24"/>
          <w:lang w:val="en-ID"/>
        </w:rPr>
        <w:t xml:space="preserve"> lain:</w:t>
      </w:r>
    </w:p>
    <w:p w14:paraId="62F99667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Pembelajaran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Berbasis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Proyek</w:t>
      </w:r>
      <w:proofErr w:type="spellEnd"/>
    </w:p>
    <w:p w14:paraId="1C0BD0DA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bekerja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kelompok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menyelesaikan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proyek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yang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melibatkan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penggunaan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Contoh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Proyek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>:</w:t>
      </w:r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Membuat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kamus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mini yang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berisi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dengan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ilustrasi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contoh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kalimat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0C57F019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Pembelajaran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Terpadu</w:t>
      </w:r>
      <w:proofErr w:type="spellEnd"/>
    </w:p>
    <w:p w14:paraId="24A2ABB3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: Integrasi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konsep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mata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pelajaran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lain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seperti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Bahasa Indonesia dan IPS.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Membaca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teks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dari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mata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pelajaran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lain dan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mencari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contoh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23342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233427">
        <w:rPr>
          <w:rFonts w:eastAsia="Montserrat"/>
          <w:color w:val="181717"/>
          <w:sz w:val="24"/>
          <w:szCs w:val="24"/>
          <w:lang w:val="en-ID"/>
        </w:rPr>
        <w:t>an</w:t>
      </w:r>
      <w:r w:rsidRPr="009917A9">
        <w:rPr>
          <w:rFonts w:eastAsia="Montserrat"/>
          <w:color w:val="181717"/>
          <w:sz w:val="24"/>
          <w:szCs w:val="24"/>
          <w:lang w:val="en-ID"/>
        </w:rPr>
        <w:t>tonim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di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dalamnya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0FA1C9D9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Pendekatan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Kontekstual</w:t>
      </w:r>
      <w:proofErr w:type="spellEnd"/>
    </w:p>
    <w:p w14:paraId="4CC938D0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Menggunakan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situasi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kehidupan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sehari-hari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mengajarkan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konsep-konsep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ini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7E1984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7E1984">
        <w:rPr>
          <w:rFonts w:eastAsia="Montserrat"/>
          <w:color w:val="181717"/>
          <w:sz w:val="24"/>
          <w:szCs w:val="24"/>
          <w:lang w:val="en-ID"/>
        </w:rPr>
        <w:t>:</w:t>
      </w:r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membuat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cerita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pendek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atau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dialog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menggunakan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kata-kata yang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termasuk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kategori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5E955921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Pemanfaatan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Teknologi</w:t>
      </w:r>
      <w:proofErr w:type="spellEnd"/>
    </w:p>
    <w:p w14:paraId="22893177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Penggunaan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aplikasi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alat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digital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mendukung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pembelajaran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Aplikasi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Menggunakan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aplikasi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seperti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Quizlet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flashcard, Duolingo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521038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521038">
        <w:rPr>
          <w:rFonts w:eastAsia="Montserrat"/>
          <w:color w:val="181717"/>
          <w:sz w:val="24"/>
          <w:szCs w:val="24"/>
          <w:lang w:val="en-ID"/>
        </w:rPr>
        <w:t>lat</w:t>
      </w:r>
      <w:r w:rsidRPr="009917A9">
        <w:rPr>
          <w:rFonts w:eastAsia="Montserrat"/>
          <w:color w:val="181717"/>
          <w:sz w:val="24"/>
          <w:szCs w:val="24"/>
          <w:lang w:val="en-ID"/>
        </w:rPr>
        <w:t>ihan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mandiri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, dan Kahoot!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kuis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interaktif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043B59FB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Pembelajaran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Kolaboratif</w:t>
      </w:r>
      <w:proofErr w:type="spellEnd"/>
    </w:p>
    <w:p w14:paraId="73F7AB0D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bekerja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kelompok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menyelesaikan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tugas-tugas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yang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diberikan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Membuat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memainkan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permainan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edukatif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seperti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“word bingo”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at</w:t>
      </w:r>
      <w:r w:rsidRPr="009917A9">
        <w:rPr>
          <w:rFonts w:eastAsia="Montserrat"/>
          <w:color w:val="181717"/>
          <w:sz w:val="24"/>
          <w:szCs w:val="24"/>
          <w:lang w:val="en-ID"/>
        </w:rPr>
        <w:t>au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“synonym-antonym matching game”.</w:t>
      </w:r>
    </w:p>
    <w:p w14:paraId="7F6A0CC0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Pembelajaran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Berbasis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Game</w:t>
      </w:r>
    </w:p>
    <w:p w14:paraId="22782BD8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Menggunakan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permainan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mengajarkan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konsep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Permainan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seperti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“Scrabble”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atau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“Word Search” yang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difokuskan</w:t>
      </w:r>
      <w:proofErr w:type="spellEnd"/>
      <w:r w:rsidRPr="006F1407">
        <w:rPr>
          <w:rFonts w:eastAsia="Montserrat"/>
          <w:color w:val="181717"/>
          <w:sz w:val="24"/>
          <w:szCs w:val="24"/>
          <w:lang w:val="en-ID"/>
        </w:rPr>
        <w:t xml:space="preserve"> pada </w:t>
      </w:r>
      <w:proofErr w:type="spellStart"/>
      <w:r w:rsidRPr="006F1407">
        <w:rPr>
          <w:rFonts w:eastAsia="Montserrat"/>
          <w:color w:val="181717"/>
          <w:sz w:val="24"/>
          <w:szCs w:val="24"/>
          <w:lang w:val="en-ID"/>
        </w:rPr>
        <w:t>k</w:t>
      </w:r>
      <w:r w:rsidRPr="009917A9">
        <w:rPr>
          <w:rFonts w:eastAsia="Montserrat"/>
          <w:color w:val="181717"/>
          <w:sz w:val="24"/>
          <w:szCs w:val="24"/>
          <w:lang w:val="en-ID"/>
        </w:rPr>
        <w:t>ategori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kata-kata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ini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7736CE50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Pembelajaran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Berbasis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Cerita</w:t>
      </w:r>
    </w:p>
    <w:p w14:paraId="0C95D2E5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Deskripsi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Membaca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menganalisis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cerita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pendek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atau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artikel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mencari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mengidentifikasi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sinonim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antonim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,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homonim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, dan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homofon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dalam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cerita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yang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dibaca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>.</w:t>
      </w:r>
    </w:p>
    <w:p w14:paraId="6AC84A2B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Pendampingan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dan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Bimbingan</w:t>
      </w:r>
      <w:proofErr w:type="spellEnd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b/>
          <w:bCs/>
          <w:color w:val="181717"/>
          <w:sz w:val="24"/>
          <w:szCs w:val="24"/>
          <w:lang w:val="en-ID"/>
        </w:rPr>
        <w:t>Individu</w:t>
      </w:r>
      <w:proofErr w:type="spellEnd"/>
    </w:p>
    <w:p w14:paraId="20D24F8E" w14:textId="77777777" w:rsidR="005F341D" w:rsidRPr="009917A9" w:rsidRDefault="005F341D" w:rsidP="005F3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Montserrat"/>
          <w:color w:val="181717"/>
          <w:sz w:val="24"/>
          <w:szCs w:val="24"/>
          <w:lang w:val="en-ID"/>
        </w:rPr>
      </w:pP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lastRenderedPageBreak/>
        <w:t>Deskripsi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Memberikan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bimbingan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khusus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bagi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yang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membutuhkan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>.</w:t>
      </w:r>
      <w:r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Kegiatan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: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Sesi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konsultasi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dan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latihan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tambahan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untuk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siswa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yang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mengalami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kesulitan</w:t>
      </w:r>
      <w:proofErr w:type="spellEnd"/>
      <w:r w:rsidRPr="006C6115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6C6115">
        <w:rPr>
          <w:rFonts w:eastAsia="Montserrat"/>
          <w:color w:val="181717"/>
          <w:sz w:val="24"/>
          <w:szCs w:val="24"/>
          <w:lang w:val="en-ID"/>
        </w:rPr>
        <w:t>dala</w:t>
      </w:r>
      <w:r w:rsidRPr="009917A9">
        <w:rPr>
          <w:rFonts w:eastAsia="Montserrat"/>
          <w:color w:val="181717"/>
          <w:sz w:val="24"/>
          <w:szCs w:val="24"/>
          <w:lang w:val="en-ID"/>
        </w:rPr>
        <w:t>m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memahami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 xml:space="preserve"> </w:t>
      </w:r>
      <w:proofErr w:type="spellStart"/>
      <w:r w:rsidRPr="009917A9">
        <w:rPr>
          <w:rFonts w:eastAsia="Montserrat"/>
          <w:color w:val="181717"/>
          <w:sz w:val="24"/>
          <w:szCs w:val="24"/>
          <w:lang w:val="en-ID"/>
        </w:rPr>
        <w:t>konsep</w:t>
      </w:r>
      <w:proofErr w:type="spellEnd"/>
      <w:r w:rsidRPr="009917A9">
        <w:rPr>
          <w:rFonts w:eastAsia="Montserrat"/>
          <w:color w:val="181717"/>
          <w:sz w:val="24"/>
          <w:szCs w:val="24"/>
          <w:lang w:val="en-ID"/>
        </w:rPr>
        <w:t>.</w:t>
      </w:r>
    </w:p>
    <w:p w14:paraId="40B7DB56" w14:textId="77777777" w:rsidR="002447E6" w:rsidRDefault="002447E6"/>
    <w:sectPr w:rsidR="00244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0sLS0MLA0MzcwNDZT0lEKTi0uzszPAykwrAUAaZcx3iwAAAA="/>
  </w:docVars>
  <w:rsids>
    <w:rsidRoot w:val="005F341D"/>
    <w:rsid w:val="002447E6"/>
    <w:rsid w:val="005F341D"/>
    <w:rsid w:val="009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8E2"/>
  <w15:chartTrackingRefBased/>
  <w15:docId w15:val="{5D6B0DF9-6323-448D-99A0-E06E169D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Syafi'i</dc:creator>
  <cp:keywords/>
  <dc:description/>
  <cp:lastModifiedBy>Lukman Syafi'i</cp:lastModifiedBy>
  <cp:revision>1</cp:revision>
  <dcterms:created xsi:type="dcterms:W3CDTF">2024-07-22T08:19:00Z</dcterms:created>
  <dcterms:modified xsi:type="dcterms:W3CDTF">2024-07-22T08:20:00Z</dcterms:modified>
</cp:coreProperties>
</file>