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A62E6" w14:textId="35C11C9F" w:rsidR="00BD5CA0" w:rsidRPr="00BD5CA0" w:rsidRDefault="00BD5CA0" w:rsidP="00BD5CA0">
      <w:pPr>
        <w:spacing w:after="120" w:line="276" w:lineRule="auto"/>
        <w:rPr>
          <w:rFonts w:ascii="Garamond" w:hAnsi="Garamond"/>
          <w:b/>
          <w:bCs/>
          <w:sz w:val="28"/>
          <w:szCs w:val="28"/>
        </w:rPr>
      </w:pPr>
      <w:r w:rsidRPr="00BD5CA0">
        <w:rPr>
          <w:rFonts w:ascii="Garamond" w:hAnsi="Garamond"/>
          <w:b/>
          <w:bCs/>
          <w:sz w:val="28"/>
          <w:szCs w:val="28"/>
        </w:rPr>
        <w:t xml:space="preserve">PERNIKAHAN MAMBALAH SIBA BAJU DALAM PERSPEKTIF </w:t>
      </w:r>
      <w:r w:rsidRPr="00BD5CA0">
        <w:rPr>
          <w:rFonts w:ascii="Garamond" w:hAnsi="Garamond"/>
          <w:b/>
          <w:bCs/>
          <w:i/>
          <w:iCs/>
          <w:sz w:val="28"/>
          <w:szCs w:val="28"/>
        </w:rPr>
        <w:t>MAQASHID SYARI’AH</w:t>
      </w:r>
      <w:r w:rsidRPr="00BD5CA0">
        <w:rPr>
          <w:rFonts w:ascii="Garamond" w:hAnsi="Garamond"/>
          <w:b/>
          <w:bCs/>
          <w:sz w:val="28"/>
          <w:szCs w:val="28"/>
        </w:rPr>
        <w:t xml:space="preserve"> DI JORONG PADANG PANJANG NAGARI PARIANGAN</w:t>
      </w:r>
    </w:p>
    <w:p w14:paraId="7AF014D9" w14:textId="4C1E0593" w:rsidR="00BD5CA0" w:rsidRPr="00BD5CA0" w:rsidRDefault="00BD5CA0" w:rsidP="00BD5CA0">
      <w:pPr>
        <w:spacing w:after="120" w:line="276" w:lineRule="auto"/>
        <w:jc w:val="both"/>
        <w:rPr>
          <w:rFonts w:ascii="Garamond" w:hAnsi="Garamond"/>
          <w:b/>
          <w:bCs/>
          <w:sz w:val="24"/>
          <w:szCs w:val="24"/>
        </w:rPr>
      </w:pPr>
      <w:r w:rsidRPr="00BD5CA0">
        <w:rPr>
          <w:rFonts w:ascii="Garamond" w:hAnsi="Garamond"/>
          <w:b/>
          <w:bCs/>
          <w:sz w:val="24"/>
          <w:szCs w:val="24"/>
        </w:rPr>
        <w:t xml:space="preserve">Muhammad Hanif </w:t>
      </w:r>
      <w:r w:rsidRPr="00BD5CA0">
        <w:rPr>
          <w:rFonts w:ascii="Garamond" w:hAnsi="Garamond"/>
          <w:b/>
          <w:bCs/>
          <w:sz w:val="24"/>
          <w:szCs w:val="24"/>
          <w:vertAlign w:val="superscript"/>
        </w:rPr>
        <w:t>1</w:t>
      </w:r>
      <w:r w:rsidRPr="00BD5CA0">
        <w:rPr>
          <w:rFonts w:ascii="Garamond" w:hAnsi="Garamond"/>
          <w:b/>
          <w:bCs/>
          <w:sz w:val="24"/>
          <w:szCs w:val="24"/>
        </w:rPr>
        <w:t>,</w:t>
      </w:r>
      <w:r>
        <w:rPr>
          <w:rFonts w:ascii="Garamond" w:hAnsi="Garamond"/>
          <w:b/>
          <w:bCs/>
          <w:sz w:val="24"/>
          <w:szCs w:val="24"/>
        </w:rPr>
        <w:t xml:space="preserve"> </w:t>
      </w:r>
      <w:proofErr w:type="spellStart"/>
      <w:r w:rsidRPr="00BD5CA0">
        <w:rPr>
          <w:rFonts w:ascii="Garamond" w:hAnsi="Garamond"/>
          <w:b/>
          <w:bCs/>
          <w:sz w:val="24"/>
          <w:szCs w:val="24"/>
        </w:rPr>
        <w:t>Dahyul</w:t>
      </w:r>
      <w:proofErr w:type="spellEnd"/>
      <w:r w:rsidRPr="00BD5CA0">
        <w:rPr>
          <w:rFonts w:ascii="Garamond" w:hAnsi="Garamond"/>
          <w:b/>
          <w:bCs/>
          <w:sz w:val="24"/>
          <w:szCs w:val="24"/>
        </w:rPr>
        <w:t xml:space="preserve"> </w:t>
      </w:r>
      <w:proofErr w:type="spellStart"/>
      <w:r w:rsidRPr="00BD5CA0">
        <w:rPr>
          <w:rFonts w:ascii="Garamond" w:hAnsi="Garamond"/>
          <w:b/>
          <w:bCs/>
          <w:sz w:val="24"/>
          <w:szCs w:val="24"/>
        </w:rPr>
        <w:t>Daipon</w:t>
      </w:r>
      <w:proofErr w:type="spellEnd"/>
      <w:r w:rsidRPr="00BD5CA0">
        <w:rPr>
          <w:rFonts w:ascii="Garamond" w:hAnsi="Garamond"/>
          <w:b/>
          <w:bCs/>
          <w:sz w:val="24"/>
          <w:szCs w:val="24"/>
        </w:rPr>
        <w:t xml:space="preserve"> </w:t>
      </w:r>
      <w:r w:rsidRPr="00BD5CA0">
        <w:rPr>
          <w:rFonts w:ascii="Garamond" w:hAnsi="Garamond"/>
          <w:b/>
          <w:bCs/>
          <w:sz w:val="24"/>
          <w:szCs w:val="24"/>
          <w:vertAlign w:val="superscript"/>
        </w:rPr>
        <w:t>2</w:t>
      </w:r>
    </w:p>
    <w:p w14:paraId="675CBCBE" w14:textId="77777777" w:rsidR="00BD5CA0" w:rsidRPr="00BD5CA0" w:rsidRDefault="00BD5CA0" w:rsidP="00BD5CA0">
      <w:pPr>
        <w:spacing w:after="0" w:line="276" w:lineRule="auto"/>
        <w:jc w:val="both"/>
        <w:rPr>
          <w:rFonts w:ascii="Garamond" w:hAnsi="Garamond"/>
          <w:i/>
          <w:iCs/>
          <w:sz w:val="24"/>
          <w:szCs w:val="24"/>
        </w:rPr>
      </w:pPr>
      <w:r w:rsidRPr="00BD5CA0">
        <w:rPr>
          <w:rFonts w:ascii="Garamond" w:hAnsi="Garamond"/>
          <w:i/>
          <w:iCs/>
          <w:sz w:val="24"/>
          <w:szCs w:val="24"/>
          <w:vertAlign w:val="superscript"/>
        </w:rPr>
        <w:t>1</w:t>
      </w:r>
      <w:r w:rsidRPr="00BD5CA0">
        <w:rPr>
          <w:rFonts w:ascii="Garamond" w:hAnsi="Garamond"/>
          <w:i/>
          <w:iCs/>
          <w:sz w:val="24"/>
          <w:szCs w:val="24"/>
        </w:rPr>
        <w:t xml:space="preserve"> Universitas Islam Negeri </w:t>
      </w:r>
      <w:proofErr w:type="spellStart"/>
      <w:r w:rsidRPr="00BD5CA0">
        <w:rPr>
          <w:rFonts w:ascii="Garamond" w:hAnsi="Garamond"/>
          <w:i/>
          <w:iCs/>
          <w:sz w:val="24"/>
          <w:szCs w:val="24"/>
        </w:rPr>
        <w:t>Sjech</w:t>
      </w:r>
      <w:proofErr w:type="spellEnd"/>
      <w:r w:rsidRPr="00BD5CA0">
        <w:rPr>
          <w:rFonts w:ascii="Garamond" w:hAnsi="Garamond"/>
          <w:i/>
          <w:iCs/>
          <w:sz w:val="24"/>
          <w:szCs w:val="24"/>
        </w:rPr>
        <w:t xml:space="preserve"> M. </w:t>
      </w:r>
      <w:proofErr w:type="spellStart"/>
      <w:r w:rsidRPr="00BD5CA0">
        <w:rPr>
          <w:rFonts w:ascii="Garamond" w:hAnsi="Garamond"/>
          <w:i/>
          <w:iCs/>
          <w:sz w:val="24"/>
          <w:szCs w:val="24"/>
        </w:rPr>
        <w:t>Djamil</w:t>
      </w:r>
      <w:proofErr w:type="spellEnd"/>
      <w:r w:rsidRPr="00BD5CA0">
        <w:rPr>
          <w:rFonts w:ascii="Garamond" w:hAnsi="Garamond"/>
          <w:i/>
          <w:iCs/>
          <w:sz w:val="24"/>
          <w:szCs w:val="24"/>
        </w:rPr>
        <w:t xml:space="preserve"> </w:t>
      </w:r>
      <w:proofErr w:type="spellStart"/>
      <w:r w:rsidRPr="00BD5CA0">
        <w:rPr>
          <w:rFonts w:ascii="Garamond" w:hAnsi="Garamond"/>
          <w:i/>
          <w:iCs/>
          <w:sz w:val="24"/>
          <w:szCs w:val="24"/>
        </w:rPr>
        <w:t>Djambek</w:t>
      </w:r>
      <w:proofErr w:type="spellEnd"/>
      <w:r w:rsidRPr="00BD5CA0">
        <w:rPr>
          <w:rFonts w:ascii="Garamond" w:hAnsi="Garamond"/>
          <w:i/>
          <w:iCs/>
          <w:sz w:val="24"/>
          <w:szCs w:val="24"/>
        </w:rPr>
        <w:t xml:space="preserve"> </w:t>
      </w:r>
      <w:proofErr w:type="spellStart"/>
      <w:r w:rsidRPr="00BD5CA0">
        <w:rPr>
          <w:rFonts w:ascii="Garamond" w:hAnsi="Garamond"/>
          <w:i/>
          <w:iCs/>
          <w:sz w:val="24"/>
          <w:szCs w:val="24"/>
        </w:rPr>
        <w:t>Bukittinggi</w:t>
      </w:r>
      <w:proofErr w:type="spellEnd"/>
      <w:r w:rsidRPr="00BD5CA0">
        <w:rPr>
          <w:rFonts w:ascii="Garamond" w:hAnsi="Garamond"/>
          <w:i/>
          <w:iCs/>
          <w:sz w:val="24"/>
          <w:szCs w:val="24"/>
        </w:rPr>
        <w:t>, Indonesia</w:t>
      </w:r>
    </w:p>
    <w:p w14:paraId="6B6D936A" w14:textId="77777777" w:rsidR="00BD5CA0" w:rsidRDefault="00BD5CA0" w:rsidP="00BD5CA0">
      <w:pPr>
        <w:spacing w:after="120" w:line="276" w:lineRule="auto"/>
        <w:jc w:val="both"/>
        <w:rPr>
          <w:rFonts w:ascii="Garamond" w:hAnsi="Garamond"/>
          <w:i/>
          <w:iCs/>
          <w:sz w:val="24"/>
          <w:szCs w:val="24"/>
        </w:rPr>
      </w:pPr>
      <w:r w:rsidRPr="00BD5CA0">
        <w:rPr>
          <w:rFonts w:ascii="Garamond" w:hAnsi="Garamond"/>
          <w:i/>
          <w:iCs/>
          <w:sz w:val="24"/>
          <w:szCs w:val="24"/>
          <w:vertAlign w:val="superscript"/>
        </w:rPr>
        <w:t>2</w:t>
      </w:r>
      <w:r w:rsidRPr="00BD5CA0">
        <w:rPr>
          <w:rFonts w:ascii="Garamond" w:hAnsi="Garamond"/>
          <w:i/>
          <w:iCs/>
          <w:sz w:val="24"/>
          <w:szCs w:val="24"/>
        </w:rPr>
        <w:t xml:space="preserve"> Universitas Islam Negeri </w:t>
      </w:r>
      <w:proofErr w:type="spellStart"/>
      <w:r w:rsidRPr="00BD5CA0">
        <w:rPr>
          <w:rFonts w:ascii="Garamond" w:hAnsi="Garamond"/>
          <w:i/>
          <w:iCs/>
          <w:sz w:val="24"/>
          <w:szCs w:val="24"/>
        </w:rPr>
        <w:t>Sjech</w:t>
      </w:r>
      <w:proofErr w:type="spellEnd"/>
      <w:r w:rsidRPr="00BD5CA0">
        <w:rPr>
          <w:rFonts w:ascii="Garamond" w:hAnsi="Garamond"/>
          <w:i/>
          <w:iCs/>
          <w:sz w:val="24"/>
          <w:szCs w:val="24"/>
        </w:rPr>
        <w:t xml:space="preserve"> M. </w:t>
      </w:r>
      <w:proofErr w:type="spellStart"/>
      <w:r w:rsidRPr="00BD5CA0">
        <w:rPr>
          <w:rFonts w:ascii="Garamond" w:hAnsi="Garamond"/>
          <w:i/>
          <w:iCs/>
          <w:sz w:val="24"/>
          <w:szCs w:val="24"/>
        </w:rPr>
        <w:t>Djamil</w:t>
      </w:r>
      <w:proofErr w:type="spellEnd"/>
      <w:r w:rsidRPr="00BD5CA0">
        <w:rPr>
          <w:rFonts w:ascii="Garamond" w:hAnsi="Garamond"/>
          <w:i/>
          <w:iCs/>
          <w:sz w:val="24"/>
          <w:szCs w:val="24"/>
        </w:rPr>
        <w:t xml:space="preserve"> </w:t>
      </w:r>
      <w:proofErr w:type="spellStart"/>
      <w:r w:rsidRPr="00BD5CA0">
        <w:rPr>
          <w:rFonts w:ascii="Garamond" w:hAnsi="Garamond"/>
          <w:i/>
          <w:iCs/>
          <w:sz w:val="24"/>
          <w:szCs w:val="24"/>
        </w:rPr>
        <w:t>Djambek</w:t>
      </w:r>
      <w:proofErr w:type="spellEnd"/>
      <w:r w:rsidRPr="00BD5CA0">
        <w:rPr>
          <w:rFonts w:ascii="Garamond" w:hAnsi="Garamond"/>
          <w:i/>
          <w:iCs/>
          <w:sz w:val="24"/>
          <w:szCs w:val="24"/>
        </w:rPr>
        <w:t xml:space="preserve"> </w:t>
      </w:r>
      <w:proofErr w:type="spellStart"/>
      <w:r w:rsidRPr="00BD5CA0">
        <w:rPr>
          <w:rFonts w:ascii="Garamond" w:hAnsi="Garamond"/>
          <w:i/>
          <w:iCs/>
          <w:sz w:val="24"/>
          <w:szCs w:val="24"/>
        </w:rPr>
        <w:t>Bukittinggi</w:t>
      </w:r>
      <w:proofErr w:type="spellEnd"/>
      <w:r w:rsidRPr="00BD5CA0">
        <w:rPr>
          <w:rFonts w:ascii="Garamond" w:hAnsi="Garamond"/>
          <w:i/>
          <w:iCs/>
          <w:sz w:val="24"/>
          <w:szCs w:val="24"/>
        </w:rPr>
        <w:t>, Indonesia</w:t>
      </w:r>
    </w:p>
    <w:p w14:paraId="77C35591" w14:textId="65BD3328" w:rsidR="00BD5CA0" w:rsidRPr="00BD5CA0" w:rsidRDefault="00BD5CA0" w:rsidP="00BD5CA0">
      <w:pPr>
        <w:spacing w:after="120" w:line="276" w:lineRule="auto"/>
        <w:jc w:val="both"/>
        <w:rPr>
          <w:rFonts w:ascii="Garamond" w:hAnsi="Garamond"/>
          <w:i/>
          <w:iCs/>
          <w:sz w:val="24"/>
          <w:szCs w:val="24"/>
        </w:rPr>
      </w:pPr>
      <w:r w:rsidRPr="00BD5CA0">
        <w:rPr>
          <w:rFonts w:ascii="Garamond" w:hAnsi="Garamond"/>
          <w:sz w:val="24"/>
          <w:szCs w:val="24"/>
        </w:rPr>
        <w:t>*Correspondence:</w:t>
      </w:r>
      <w:r>
        <w:rPr>
          <w:rFonts w:ascii="Garamond" w:hAnsi="Garamond"/>
          <w:sz w:val="24"/>
          <w:szCs w:val="24"/>
        </w:rPr>
        <w:t xml:space="preserve"> </w:t>
      </w:r>
      <w:hyperlink r:id="rId8" w:history="1">
        <w:r w:rsidRPr="00A35F9D">
          <w:rPr>
            <w:rStyle w:val="Hyperlink"/>
            <w:rFonts w:ascii="Garamond" w:hAnsi="Garamond"/>
            <w:sz w:val="24"/>
            <w:szCs w:val="24"/>
          </w:rPr>
          <w:t>mh523355@gmail.com</w:t>
        </w:r>
      </w:hyperlink>
      <w:r>
        <w:rPr>
          <w:rFonts w:ascii="Garamond" w:hAnsi="Garamond"/>
          <w:sz w:val="24"/>
          <w:szCs w:val="24"/>
        </w:rPr>
        <w:t xml:space="preserve"> </w:t>
      </w:r>
    </w:p>
    <w:p w14:paraId="19B6D26E" w14:textId="77777777" w:rsidR="00BD5CA0" w:rsidRPr="00BD5CA0" w:rsidRDefault="00BD5CA0" w:rsidP="00BD5CA0">
      <w:pPr>
        <w:spacing w:after="120" w:line="276" w:lineRule="auto"/>
        <w:jc w:val="both"/>
        <w:rPr>
          <w:rFonts w:ascii="Garamond" w:hAnsi="Garamond"/>
          <w:sz w:val="24"/>
          <w:szCs w:val="24"/>
        </w:rPr>
      </w:pPr>
    </w:p>
    <w:p w14:paraId="1AF25401" w14:textId="59539D38" w:rsidR="00BD5CA0" w:rsidRDefault="00BD5CA0" w:rsidP="003C1C01">
      <w:pPr>
        <w:spacing w:after="120" w:line="276" w:lineRule="auto"/>
        <w:jc w:val="both"/>
        <w:rPr>
          <w:rFonts w:ascii="Garamond" w:hAnsi="Garamond"/>
          <w:b/>
          <w:bCs/>
          <w:i/>
          <w:iCs/>
          <w:sz w:val="24"/>
          <w:szCs w:val="24"/>
        </w:rPr>
      </w:pPr>
      <w:r w:rsidRPr="00BD5CA0">
        <w:rPr>
          <w:rFonts w:ascii="Garamond" w:hAnsi="Garamond"/>
          <w:b/>
          <w:bCs/>
          <w:i/>
          <w:iCs/>
          <w:sz w:val="24"/>
          <w:szCs w:val="24"/>
        </w:rPr>
        <w:t>Abstrac</w:t>
      </w:r>
      <w:r>
        <w:rPr>
          <w:rFonts w:ascii="Garamond" w:hAnsi="Garamond"/>
          <w:b/>
          <w:bCs/>
          <w:i/>
          <w:iCs/>
          <w:sz w:val="24"/>
          <w:szCs w:val="24"/>
        </w:rPr>
        <w:t>t</w:t>
      </w:r>
    </w:p>
    <w:p w14:paraId="315E0965" w14:textId="77777777" w:rsidR="00BD5CA0" w:rsidRPr="00BD5CA0" w:rsidRDefault="00BD5CA0" w:rsidP="00BD5CA0">
      <w:pPr>
        <w:spacing w:after="120" w:line="240" w:lineRule="auto"/>
        <w:ind w:firstLine="720"/>
        <w:jc w:val="both"/>
        <w:rPr>
          <w:rFonts w:ascii="Garamond" w:hAnsi="Garamond"/>
          <w:i/>
          <w:iCs/>
          <w:sz w:val="24"/>
          <w:szCs w:val="24"/>
        </w:rPr>
      </w:pPr>
      <w:r w:rsidRPr="00BD5CA0">
        <w:rPr>
          <w:rFonts w:ascii="Garamond" w:hAnsi="Garamond"/>
          <w:i/>
          <w:iCs/>
          <w:sz w:val="24"/>
          <w:szCs w:val="24"/>
          <w:lang w:val="en"/>
        </w:rPr>
        <w:t xml:space="preserve">There is a customary prohibition in </w:t>
      </w:r>
      <w:proofErr w:type="spellStart"/>
      <w:r w:rsidRPr="00BD5CA0">
        <w:rPr>
          <w:rFonts w:ascii="Garamond" w:hAnsi="Garamond"/>
          <w:i/>
          <w:iCs/>
          <w:sz w:val="24"/>
          <w:szCs w:val="24"/>
          <w:lang w:val="en"/>
        </w:rPr>
        <w:t>Jorong</w:t>
      </w:r>
      <w:proofErr w:type="spellEnd"/>
      <w:r w:rsidRPr="00BD5CA0">
        <w:rPr>
          <w:rFonts w:ascii="Garamond" w:hAnsi="Garamond"/>
          <w:i/>
          <w:iCs/>
          <w:sz w:val="24"/>
          <w:szCs w:val="24"/>
          <w:lang w:val="en"/>
        </w:rPr>
        <w:t xml:space="preserve"> Padang Panjang Nagari </w:t>
      </w:r>
      <w:proofErr w:type="spellStart"/>
      <w:r w:rsidRPr="00BD5CA0">
        <w:rPr>
          <w:rFonts w:ascii="Garamond" w:hAnsi="Garamond"/>
          <w:i/>
          <w:iCs/>
          <w:sz w:val="24"/>
          <w:szCs w:val="24"/>
          <w:lang w:val="en"/>
        </w:rPr>
        <w:t>Pariangan</w:t>
      </w:r>
      <w:proofErr w:type="spellEnd"/>
      <w:r w:rsidRPr="00BD5CA0">
        <w:rPr>
          <w:rFonts w:ascii="Garamond" w:hAnsi="Garamond"/>
          <w:i/>
          <w:iCs/>
          <w:sz w:val="24"/>
          <w:szCs w:val="24"/>
          <w:lang w:val="en"/>
        </w:rPr>
        <w:t xml:space="preserve"> to carry out marriage between two people of the same tribe even though they are different </w:t>
      </w:r>
      <w:proofErr w:type="spellStart"/>
      <w:r w:rsidRPr="00BD5CA0">
        <w:rPr>
          <w:rFonts w:ascii="Garamond" w:hAnsi="Garamond"/>
          <w:i/>
          <w:iCs/>
          <w:sz w:val="24"/>
          <w:szCs w:val="24"/>
          <w:lang w:val="en"/>
        </w:rPr>
        <w:t>gadang</w:t>
      </w:r>
      <w:proofErr w:type="spellEnd"/>
      <w:r w:rsidRPr="00BD5CA0">
        <w:rPr>
          <w:rFonts w:ascii="Garamond" w:hAnsi="Garamond"/>
          <w:i/>
          <w:iCs/>
          <w:sz w:val="24"/>
          <w:szCs w:val="24"/>
          <w:lang w:val="en"/>
        </w:rPr>
        <w:t xml:space="preserve"> houses because of the kinship relationship </w:t>
      </w:r>
      <w:proofErr w:type="spellStart"/>
      <w:r w:rsidRPr="00BD5CA0">
        <w:rPr>
          <w:rFonts w:ascii="Garamond" w:hAnsi="Garamond"/>
          <w:i/>
          <w:iCs/>
          <w:sz w:val="24"/>
          <w:szCs w:val="24"/>
          <w:lang w:val="en"/>
        </w:rPr>
        <w:t>mambalah</w:t>
      </w:r>
      <w:proofErr w:type="spellEnd"/>
      <w:r w:rsidRPr="00BD5CA0">
        <w:rPr>
          <w:rFonts w:ascii="Garamond" w:hAnsi="Garamond"/>
          <w:i/>
          <w:iCs/>
          <w:sz w:val="24"/>
          <w:szCs w:val="24"/>
          <w:lang w:val="en"/>
        </w:rPr>
        <w:t xml:space="preserve"> </w:t>
      </w:r>
      <w:proofErr w:type="spellStart"/>
      <w:r w:rsidRPr="00BD5CA0">
        <w:rPr>
          <w:rFonts w:ascii="Garamond" w:hAnsi="Garamond"/>
          <w:i/>
          <w:iCs/>
          <w:sz w:val="24"/>
          <w:szCs w:val="24"/>
          <w:lang w:val="en"/>
        </w:rPr>
        <w:t>siba</w:t>
      </w:r>
      <w:proofErr w:type="spellEnd"/>
      <w:r w:rsidRPr="00BD5CA0">
        <w:rPr>
          <w:rFonts w:ascii="Garamond" w:hAnsi="Garamond"/>
          <w:i/>
          <w:iCs/>
          <w:sz w:val="24"/>
          <w:szCs w:val="24"/>
          <w:lang w:val="en"/>
        </w:rPr>
        <w:t xml:space="preserve"> this dress, making them have a sense of family and are forbidden to marry. However, in </w:t>
      </w:r>
      <w:proofErr w:type="spellStart"/>
      <w:r w:rsidRPr="00BD5CA0">
        <w:rPr>
          <w:rFonts w:ascii="Garamond" w:hAnsi="Garamond"/>
          <w:i/>
          <w:iCs/>
          <w:sz w:val="24"/>
          <w:szCs w:val="24"/>
          <w:lang w:val="en"/>
        </w:rPr>
        <w:t>fiqh</w:t>
      </w:r>
      <w:proofErr w:type="spellEnd"/>
      <w:r w:rsidRPr="00BD5CA0">
        <w:rPr>
          <w:rFonts w:ascii="Garamond" w:hAnsi="Garamond"/>
          <w:i/>
          <w:iCs/>
          <w:sz w:val="24"/>
          <w:szCs w:val="24"/>
          <w:lang w:val="en"/>
        </w:rPr>
        <w:t xml:space="preserve"> there is no prohibition to marry someone who has a </w:t>
      </w:r>
      <w:proofErr w:type="gramStart"/>
      <w:r w:rsidRPr="00BD5CA0">
        <w:rPr>
          <w:rFonts w:ascii="Garamond" w:hAnsi="Garamond"/>
          <w:i/>
          <w:iCs/>
          <w:sz w:val="24"/>
          <w:szCs w:val="24"/>
          <w:lang w:val="en"/>
        </w:rPr>
        <w:t>relationship  with</w:t>
      </w:r>
      <w:proofErr w:type="gramEnd"/>
      <w:r w:rsidRPr="00BD5CA0">
        <w:rPr>
          <w:rFonts w:ascii="Garamond" w:hAnsi="Garamond"/>
          <w:i/>
          <w:iCs/>
          <w:sz w:val="24"/>
          <w:szCs w:val="24"/>
          <w:lang w:val="en"/>
        </w:rPr>
        <w:t xml:space="preserve"> us.  This research uses empirical juridical methods with interviews and direct observations in the field, and utilizes data from libraries in the form of related literature. Based on the results of research, it can be found that the terminology </w:t>
      </w:r>
      <w:proofErr w:type="spellStart"/>
      <w:r w:rsidRPr="00BD5CA0">
        <w:rPr>
          <w:rFonts w:ascii="Garamond" w:hAnsi="Garamond"/>
          <w:i/>
          <w:iCs/>
          <w:sz w:val="24"/>
          <w:szCs w:val="24"/>
          <w:lang w:val="en"/>
        </w:rPr>
        <w:t>mambalah</w:t>
      </w:r>
      <w:proofErr w:type="spellEnd"/>
      <w:r w:rsidRPr="00BD5CA0">
        <w:rPr>
          <w:rFonts w:ascii="Garamond" w:hAnsi="Garamond"/>
          <w:i/>
          <w:iCs/>
          <w:sz w:val="24"/>
          <w:szCs w:val="24"/>
          <w:lang w:val="en"/>
        </w:rPr>
        <w:t xml:space="preserve"> </w:t>
      </w:r>
      <w:proofErr w:type="spellStart"/>
      <w:r w:rsidRPr="00BD5CA0">
        <w:rPr>
          <w:rFonts w:ascii="Garamond" w:hAnsi="Garamond"/>
          <w:i/>
          <w:iCs/>
          <w:sz w:val="24"/>
          <w:szCs w:val="24"/>
          <w:lang w:val="en"/>
        </w:rPr>
        <w:t>siba</w:t>
      </w:r>
      <w:proofErr w:type="spellEnd"/>
      <w:r w:rsidRPr="00BD5CA0">
        <w:rPr>
          <w:rFonts w:ascii="Garamond" w:hAnsi="Garamond"/>
          <w:i/>
          <w:iCs/>
          <w:sz w:val="24"/>
          <w:szCs w:val="24"/>
          <w:lang w:val="en"/>
        </w:rPr>
        <w:t xml:space="preserve"> baju in </w:t>
      </w:r>
      <w:proofErr w:type="spellStart"/>
      <w:r w:rsidRPr="00BD5CA0">
        <w:rPr>
          <w:rFonts w:ascii="Garamond" w:hAnsi="Garamond"/>
          <w:i/>
          <w:iCs/>
          <w:sz w:val="24"/>
          <w:szCs w:val="24"/>
          <w:lang w:val="en"/>
        </w:rPr>
        <w:t>Jorong</w:t>
      </w:r>
      <w:proofErr w:type="spellEnd"/>
      <w:r w:rsidRPr="00BD5CA0">
        <w:rPr>
          <w:rFonts w:ascii="Garamond" w:hAnsi="Garamond"/>
          <w:i/>
          <w:iCs/>
          <w:sz w:val="24"/>
          <w:szCs w:val="24"/>
          <w:lang w:val="en"/>
        </w:rPr>
        <w:t xml:space="preserve"> Padang Panjang Nagari </w:t>
      </w:r>
      <w:proofErr w:type="spellStart"/>
      <w:r w:rsidRPr="00BD5CA0">
        <w:rPr>
          <w:rFonts w:ascii="Garamond" w:hAnsi="Garamond"/>
          <w:i/>
          <w:iCs/>
          <w:sz w:val="24"/>
          <w:szCs w:val="24"/>
          <w:lang w:val="en"/>
        </w:rPr>
        <w:t>Pariangan</w:t>
      </w:r>
      <w:proofErr w:type="spellEnd"/>
      <w:r w:rsidRPr="00BD5CA0">
        <w:rPr>
          <w:rFonts w:ascii="Garamond" w:hAnsi="Garamond"/>
          <w:i/>
          <w:iCs/>
          <w:sz w:val="24"/>
          <w:szCs w:val="24"/>
          <w:lang w:val="en"/>
        </w:rPr>
        <w:t xml:space="preserve"> refers to kinship between tribal people who are residents of two or more </w:t>
      </w:r>
      <w:proofErr w:type="spellStart"/>
      <w:r w:rsidRPr="00BD5CA0">
        <w:rPr>
          <w:rFonts w:ascii="Garamond" w:hAnsi="Garamond"/>
          <w:i/>
          <w:iCs/>
          <w:sz w:val="24"/>
          <w:szCs w:val="24"/>
          <w:lang w:val="en"/>
        </w:rPr>
        <w:t>gadang</w:t>
      </w:r>
      <w:proofErr w:type="spellEnd"/>
      <w:r w:rsidRPr="00BD5CA0">
        <w:rPr>
          <w:rFonts w:ascii="Garamond" w:hAnsi="Garamond"/>
          <w:i/>
          <w:iCs/>
          <w:sz w:val="24"/>
          <w:szCs w:val="24"/>
          <w:lang w:val="en"/>
        </w:rPr>
        <w:t xml:space="preserve"> houses, basically they come from the same </w:t>
      </w:r>
      <w:proofErr w:type="spellStart"/>
      <w:r w:rsidRPr="00BD5CA0">
        <w:rPr>
          <w:rFonts w:ascii="Garamond" w:hAnsi="Garamond"/>
          <w:i/>
          <w:iCs/>
          <w:sz w:val="24"/>
          <w:szCs w:val="24"/>
          <w:lang w:val="en"/>
        </w:rPr>
        <w:t>gadang</w:t>
      </w:r>
      <w:proofErr w:type="spellEnd"/>
      <w:r w:rsidRPr="00BD5CA0">
        <w:rPr>
          <w:rFonts w:ascii="Garamond" w:hAnsi="Garamond"/>
          <w:i/>
          <w:iCs/>
          <w:sz w:val="24"/>
          <w:szCs w:val="24"/>
          <w:lang w:val="en"/>
        </w:rPr>
        <w:t xml:space="preserve"> house and come from one grandmother. In the prevailing customary rules, they are forbidden to marry each other. This prohibition of marriage in the </w:t>
      </w:r>
      <w:proofErr w:type="gramStart"/>
      <w:r w:rsidRPr="00BD5CA0">
        <w:rPr>
          <w:rFonts w:ascii="Garamond" w:hAnsi="Garamond"/>
          <w:i/>
          <w:iCs/>
          <w:sz w:val="24"/>
          <w:szCs w:val="24"/>
          <w:lang w:val="en"/>
        </w:rPr>
        <w:t xml:space="preserve">perspective </w:t>
      </w:r>
      <w:r w:rsidRPr="00BD5CA0">
        <w:rPr>
          <w:rFonts w:ascii="Garamond" w:hAnsi="Garamond"/>
          <w:i/>
          <w:iCs/>
          <w:lang w:val="en"/>
        </w:rPr>
        <w:t xml:space="preserve"> of</w:t>
      </w:r>
      <w:proofErr w:type="gramEnd"/>
      <w:r w:rsidRPr="00BD5CA0">
        <w:rPr>
          <w:rFonts w:ascii="Garamond" w:hAnsi="Garamond"/>
          <w:i/>
          <w:iCs/>
          <w:lang w:val="en"/>
        </w:rPr>
        <w:t xml:space="preserve"> </w:t>
      </w:r>
      <w:proofErr w:type="spellStart"/>
      <w:r w:rsidRPr="00BD5CA0">
        <w:rPr>
          <w:rFonts w:ascii="Garamond" w:hAnsi="Garamond"/>
          <w:i/>
          <w:iCs/>
          <w:sz w:val="24"/>
          <w:szCs w:val="24"/>
          <w:lang w:val="en"/>
        </w:rPr>
        <w:t>maqashid</w:t>
      </w:r>
      <w:proofErr w:type="spellEnd"/>
      <w:r w:rsidRPr="00BD5CA0">
        <w:rPr>
          <w:rFonts w:ascii="Garamond" w:hAnsi="Garamond"/>
          <w:i/>
          <w:iCs/>
          <w:sz w:val="24"/>
          <w:szCs w:val="24"/>
          <w:lang w:val="en"/>
        </w:rPr>
        <w:t xml:space="preserve"> </w:t>
      </w:r>
      <w:proofErr w:type="spellStart"/>
      <w:r w:rsidRPr="00BD5CA0">
        <w:rPr>
          <w:rFonts w:ascii="Garamond" w:hAnsi="Garamond"/>
          <w:i/>
          <w:iCs/>
          <w:sz w:val="24"/>
          <w:szCs w:val="24"/>
          <w:lang w:val="en"/>
        </w:rPr>
        <w:t>shari'ah</w:t>
      </w:r>
      <w:proofErr w:type="spellEnd"/>
      <w:r w:rsidRPr="00BD5CA0">
        <w:rPr>
          <w:rFonts w:ascii="Garamond" w:hAnsi="Garamond"/>
          <w:i/>
          <w:iCs/>
          <w:sz w:val="24"/>
          <w:szCs w:val="24"/>
          <w:lang w:val="en"/>
        </w:rPr>
        <w:t xml:space="preserve"> is aimed at preserving offspring (</w:t>
      </w:r>
      <w:proofErr w:type="spellStart"/>
      <w:r w:rsidRPr="00BD5CA0">
        <w:rPr>
          <w:rFonts w:ascii="Garamond" w:hAnsi="Garamond"/>
          <w:i/>
          <w:iCs/>
          <w:sz w:val="24"/>
          <w:szCs w:val="24"/>
          <w:lang w:val="en"/>
        </w:rPr>
        <w:t>hifz</w:t>
      </w:r>
      <w:proofErr w:type="spellEnd"/>
      <w:r w:rsidRPr="00BD5CA0">
        <w:rPr>
          <w:rFonts w:ascii="Garamond" w:hAnsi="Garamond"/>
          <w:i/>
          <w:iCs/>
          <w:sz w:val="24"/>
          <w:szCs w:val="24"/>
          <w:lang w:val="en"/>
        </w:rPr>
        <w:t xml:space="preserve"> an </w:t>
      </w:r>
      <w:proofErr w:type="spellStart"/>
      <w:r w:rsidRPr="00BD5CA0">
        <w:rPr>
          <w:rFonts w:ascii="Garamond" w:hAnsi="Garamond"/>
          <w:i/>
          <w:iCs/>
          <w:sz w:val="24"/>
          <w:szCs w:val="24"/>
          <w:lang w:val="en"/>
        </w:rPr>
        <w:t>nasl</w:t>
      </w:r>
      <w:proofErr w:type="spellEnd"/>
      <w:r w:rsidRPr="00BD5CA0">
        <w:rPr>
          <w:rFonts w:ascii="Garamond" w:hAnsi="Garamond"/>
          <w:i/>
          <w:iCs/>
          <w:sz w:val="24"/>
          <w:szCs w:val="24"/>
          <w:lang w:val="en"/>
        </w:rPr>
        <w:t xml:space="preserve">) to avoid weak offspring, because they feel they are still one family. Another reason for the prohibition is the fear of </w:t>
      </w:r>
      <w:proofErr w:type="spellStart"/>
      <w:r w:rsidRPr="00BD5CA0">
        <w:rPr>
          <w:rFonts w:ascii="Garamond" w:hAnsi="Garamond"/>
          <w:i/>
          <w:iCs/>
          <w:sz w:val="24"/>
          <w:szCs w:val="24"/>
          <w:lang w:val="en"/>
        </w:rPr>
        <w:t>radha'ah</w:t>
      </w:r>
      <w:proofErr w:type="spellEnd"/>
      <w:r w:rsidRPr="00BD5CA0">
        <w:rPr>
          <w:rFonts w:ascii="Garamond" w:hAnsi="Garamond"/>
          <w:i/>
          <w:iCs/>
          <w:sz w:val="24"/>
          <w:szCs w:val="24"/>
          <w:lang w:val="en"/>
        </w:rPr>
        <w:t xml:space="preserve"> relations between the two, because they live in one </w:t>
      </w:r>
      <w:proofErr w:type="spellStart"/>
      <w:r w:rsidRPr="00BD5CA0">
        <w:rPr>
          <w:rFonts w:ascii="Garamond" w:hAnsi="Garamond"/>
          <w:i/>
          <w:iCs/>
          <w:sz w:val="24"/>
          <w:szCs w:val="24"/>
          <w:lang w:val="en"/>
        </w:rPr>
        <w:t>gadang</w:t>
      </w:r>
      <w:proofErr w:type="spellEnd"/>
      <w:r w:rsidRPr="00BD5CA0">
        <w:rPr>
          <w:rFonts w:ascii="Garamond" w:hAnsi="Garamond"/>
          <w:i/>
          <w:iCs/>
          <w:sz w:val="24"/>
          <w:szCs w:val="24"/>
          <w:lang w:val="en"/>
        </w:rPr>
        <w:t xml:space="preserve"> house and it is customary that a child is breastfed by a woman who is not his mother in the house. So that indications of </w:t>
      </w:r>
      <w:proofErr w:type="spellStart"/>
      <w:r w:rsidRPr="00BD5CA0">
        <w:rPr>
          <w:rFonts w:ascii="Garamond" w:hAnsi="Garamond"/>
          <w:i/>
          <w:iCs/>
          <w:sz w:val="24"/>
          <w:szCs w:val="24"/>
          <w:lang w:val="en"/>
        </w:rPr>
        <w:t>radha'ah</w:t>
      </w:r>
      <w:proofErr w:type="spellEnd"/>
      <w:r w:rsidRPr="00BD5CA0">
        <w:rPr>
          <w:rFonts w:ascii="Garamond" w:hAnsi="Garamond"/>
          <w:i/>
          <w:iCs/>
          <w:lang w:val="en"/>
        </w:rPr>
        <w:t xml:space="preserve"> </w:t>
      </w:r>
      <w:proofErr w:type="gramStart"/>
      <w:r w:rsidRPr="00BD5CA0">
        <w:rPr>
          <w:rFonts w:ascii="Garamond" w:hAnsi="Garamond"/>
          <w:i/>
          <w:iCs/>
          <w:lang w:val="en"/>
        </w:rPr>
        <w:t xml:space="preserve">relations </w:t>
      </w:r>
      <w:r w:rsidRPr="00BD5CA0">
        <w:rPr>
          <w:rFonts w:ascii="Garamond" w:hAnsi="Garamond"/>
          <w:i/>
          <w:iCs/>
          <w:sz w:val="24"/>
          <w:szCs w:val="24"/>
          <w:lang w:val="en"/>
        </w:rPr>
        <w:t xml:space="preserve"> between</w:t>
      </w:r>
      <w:proofErr w:type="gramEnd"/>
      <w:r w:rsidRPr="00BD5CA0">
        <w:rPr>
          <w:rFonts w:ascii="Garamond" w:hAnsi="Garamond"/>
          <w:i/>
          <w:iCs/>
          <w:sz w:val="24"/>
          <w:szCs w:val="24"/>
          <w:lang w:val="en"/>
        </w:rPr>
        <w:t xml:space="preserve"> them are very vulnerable.</w:t>
      </w:r>
    </w:p>
    <w:p w14:paraId="7F9B3982" w14:textId="77777777" w:rsidR="00BD5CA0" w:rsidRPr="00BD5CA0" w:rsidRDefault="00BD5CA0" w:rsidP="00547AA6">
      <w:pPr>
        <w:spacing w:after="120" w:line="240" w:lineRule="auto"/>
        <w:jc w:val="both"/>
        <w:rPr>
          <w:rFonts w:ascii="Garamond" w:hAnsi="Garamond"/>
          <w:i/>
          <w:iCs/>
          <w:sz w:val="24"/>
          <w:szCs w:val="24"/>
        </w:rPr>
      </w:pPr>
      <w:r w:rsidRPr="00BD5CA0">
        <w:rPr>
          <w:rFonts w:ascii="Garamond" w:hAnsi="Garamond"/>
          <w:b/>
          <w:bCs/>
          <w:i/>
          <w:iCs/>
          <w:sz w:val="24"/>
          <w:szCs w:val="24"/>
          <w:lang w:val="en"/>
        </w:rPr>
        <w:t>Keywords</w:t>
      </w:r>
      <w:r w:rsidRPr="00BD5CA0">
        <w:rPr>
          <w:rFonts w:ascii="Garamond" w:hAnsi="Garamond"/>
          <w:i/>
          <w:iCs/>
          <w:sz w:val="24"/>
          <w:szCs w:val="24"/>
          <w:lang w:val="en"/>
        </w:rPr>
        <w:t xml:space="preserve">: Wedding, </w:t>
      </w:r>
      <w:proofErr w:type="spellStart"/>
      <w:r w:rsidRPr="00BD5CA0">
        <w:rPr>
          <w:rFonts w:ascii="Garamond" w:hAnsi="Garamond"/>
          <w:i/>
          <w:iCs/>
          <w:sz w:val="24"/>
          <w:szCs w:val="24"/>
          <w:lang w:val="en"/>
        </w:rPr>
        <w:t>Mambalah</w:t>
      </w:r>
      <w:proofErr w:type="spellEnd"/>
      <w:r w:rsidRPr="00BD5CA0">
        <w:rPr>
          <w:rFonts w:ascii="Garamond" w:hAnsi="Garamond"/>
          <w:i/>
          <w:iCs/>
          <w:sz w:val="24"/>
          <w:szCs w:val="24"/>
          <w:lang w:val="en"/>
        </w:rPr>
        <w:t xml:space="preserve"> </w:t>
      </w:r>
      <w:proofErr w:type="spellStart"/>
      <w:r w:rsidRPr="00BD5CA0">
        <w:rPr>
          <w:rFonts w:ascii="Garamond" w:hAnsi="Garamond"/>
          <w:i/>
          <w:iCs/>
          <w:sz w:val="24"/>
          <w:szCs w:val="24"/>
          <w:lang w:val="en"/>
        </w:rPr>
        <w:t>siba</w:t>
      </w:r>
      <w:proofErr w:type="spellEnd"/>
      <w:r w:rsidRPr="00BD5CA0">
        <w:rPr>
          <w:rFonts w:ascii="Garamond" w:hAnsi="Garamond"/>
          <w:i/>
          <w:iCs/>
          <w:sz w:val="24"/>
          <w:szCs w:val="24"/>
          <w:lang w:val="en"/>
        </w:rPr>
        <w:t xml:space="preserve"> clothes, </w:t>
      </w:r>
      <w:proofErr w:type="spellStart"/>
      <w:r w:rsidRPr="00BD5CA0">
        <w:rPr>
          <w:rFonts w:ascii="Garamond" w:hAnsi="Garamond"/>
          <w:i/>
          <w:iCs/>
          <w:sz w:val="24"/>
          <w:szCs w:val="24"/>
          <w:lang w:val="en"/>
        </w:rPr>
        <w:t>Maqashid</w:t>
      </w:r>
      <w:proofErr w:type="spellEnd"/>
      <w:r w:rsidRPr="00BD5CA0">
        <w:rPr>
          <w:rFonts w:ascii="Garamond" w:hAnsi="Garamond"/>
          <w:i/>
          <w:iCs/>
          <w:sz w:val="24"/>
          <w:szCs w:val="24"/>
          <w:lang w:val="en"/>
        </w:rPr>
        <w:t xml:space="preserve"> </w:t>
      </w:r>
      <w:proofErr w:type="spellStart"/>
      <w:r w:rsidRPr="00BD5CA0">
        <w:rPr>
          <w:rFonts w:ascii="Garamond" w:hAnsi="Garamond"/>
          <w:i/>
          <w:iCs/>
          <w:sz w:val="24"/>
          <w:szCs w:val="24"/>
          <w:lang w:val="en"/>
        </w:rPr>
        <w:t>Syari'ah</w:t>
      </w:r>
      <w:proofErr w:type="spellEnd"/>
      <w:r w:rsidRPr="00BD5CA0">
        <w:rPr>
          <w:rFonts w:ascii="Garamond" w:hAnsi="Garamond"/>
          <w:i/>
          <w:iCs/>
          <w:sz w:val="24"/>
          <w:szCs w:val="24"/>
          <w:lang w:val="en"/>
        </w:rPr>
        <w:t>.</w:t>
      </w:r>
    </w:p>
    <w:p w14:paraId="1377623C" w14:textId="77777777" w:rsidR="00BD5CA0" w:rsidRPr="00BD5CA0" w:rsidRDefault="00BD5CA0" w:rsidP="003C1C01">
      <w:pPr>
        <w:spacing w:after="120" w:line="276" w:lineRule="auto"/>
        <w:jc w:val="both"/>
        <w:rPr>
          <w:rFonts w:ascii="Garamond" w:hAnsi="Garamond"/>
          <w:b/>
          <w:bCs/>
          <w:sz w:val="24"/>
          <w:szCs w:val="24"/>
        </w:rPr>
      </w:pPr>
    </w:p>
    <w:p w14:paraId="3BDF226A" w14:textId="3962B624" w:rsidR="003C1C01" w:rsidRDefault="003C1C01" w:rsidP="003C1C01">
      <w:pPr>
        <w:spacing w:after="120" w:line="276" w:lineRule="auto"/>
        <w:jc w:val="both"/>
        <w:rPr>
          <w:rFonts w:ascii="Garamond" w:hAnsi="Garamond"/>
          <w:b/>
          <w:bCs/>
          <w:sz w:val="24"/>
          <w:szCs w:val="24"/>
        </w:rPr>
      </w:pPr>
      <w:proofErr w:type="spellStart"/>
      <w:r>
        <w:rPr>
          <w:rFonts w:ascii="Garamond" w:hAnsi="Garamond"/>
          <w:b/>
          <w:bCs/>
          <w:sz w:val="24"/>
          <w:szCs w:val="24"/>
        </w:rPr>
        <w:t>Abstrak</w:t>
      </w:r>
      <w:proofErr w:type="spellEnd"/>
    </w:p>
    <w:p w14:paraId="17AF31CC" w14:textId="2DE06DE0" w:rsidR="003C1C01" w:rsidRDefault="003C1C01" w:rsidP="003C1C01">
      <w:pPr>
        <w:spacing w:after="120" w:line="240" w:lineRule="auto"/>
        <w:ind w:firstLine="720"/>
        <w:jc w:val="both"/>
        <w:rPr>
          <w:rFonts w:ascii="Garamond" w:hAnsi="Garamond"/>
          <w:sz w:val="24"/>
          <w:szCs w:val="24"/>
        </w:rPr>
      </w:pPr>
      <w:r w:rsidRPr="003C1C01">
        <w:rPr>
          <w:rFonts w:ascii="Garamond" w:hAnsi="Garamond"/>
          <w:sz w:val="24"/>
          <w:szCs w:val="24"/>
        </w:rPr>
        <w:t xml:space="preserve">Adanya </w:t>
      </w:r>
      <w:proofErr w:type="spellStart"/>
      <w:r w:rsidRPr="003C1C01">
        <w:rPr>
          <w:rFonts w:ascii="Garamond" w:hAnsi="Garamond"/>
          <w:sz w:val="24"/>
          <w:szCs w:val="24"/>
        </w:rPr>
        <w:t>larangan</w:t>
      </w:r>
      <w:proofErr w:type="spellEnd"/>
      <w:r w:rsidRPr="003C1C01">
        <w:rPr>
          <w:rFonts w:ascii="Garamond" w:hAnsi="Garamond"/>
          <w:sz w:val="24"/>
          <w:szCs w:val="24"/>
        </w:rPr>
        <w:t xml:space="preserve"> </w:t>
      </w:r>
      <w:proofErr w:type="spellStart"/>
      <w:r w:rsidRPr="003C1C01">
        <w:rPr>
          <w:rFonts w:ascii="Garamond" w:hAnsi="Garamond"/>
          <w:sz w:val="24"/>
          <w:szCs w:val="24"/>
        </w:rPr>
        <w:t>secara</w:t>
      </w:r>
      <w:proofErr w:type="spellEnd"/>
      <w:r w:rsidRPr="003C1C01">
        <w:rPr>
          <w:rFonts w:ascii="Garamond" w:hAnsi="Garamond"/>
          <w:sz w:val="24"/>
          <w:szCs w:val="24"/>
        </w:rPr>
        <w:t xml:space="preserve"> </w:t>
      </w:r>
      <w:proofErr w:type="spellStart"/>
      <w:r w:rsidRPr="003C1C01">
        <w:rPr>
          <w:rFonts w:ascii="Garamond" w:hAnsi="Garamond"/>
          <w:sz w:val="24"/>
          <w:szCs w:val="24"/>
        </w:rPr>
        <w:t>adat</w:t>
      </w:r>
      <w:proofErr w:type="spellEnd"/>
      <w:r w:rsidRPr="003C1C01">
        <w:rPr>
          <w:rFonts w:ascii="Garamond" w:hAnsi="Garamond"/>
          <w:sz w:val="24"/>
          <w:szCs w:val="24"/>
        </w:rPr>
        <w:t xml:space="preserve"> di </w:t>
      </w:r>
      <w:proofErr w:type="spellStart"/>
      <w:r w:rsidRPr="003C1C01">
        <w:rPr>
          <w:rFonts w:ascii="Garamond" w:hAnsi="Garamond"/>
          <w:sz w:val="24"/>
          <w:szCs w:val="24"/>
        </w:rPr>
        <w:t>Jorong</w:t>
      </w:r>
      <w:proofErr w:type="spellEnd"/>
      <w:r w:rsidRPr="003C1C01">
        <w:rPr>
          <w:rFonts w:ascii="Garamond" w:hAnsi="Garamond"/>
          <w:sz w:val="24"/>
          <w:szCs w:val="24"/>
        </w:rPr>
        <w:t xml:space="preserve"> Padang Panjang Nagari </w:t>
      </w:r>
      <w:proofErr w:type="spellStart"/>
      <w:r w:rsidRPr="003C1C01">
        <w:rPr>
          <w:rFonts w:ascii="Garamond" w:hAnsi="Garamond"/>
          <w:sz w:val="24"/>
          <w:szCs w:val="24"/>
        </w:rPr>
        <w:t>Pariangan</w:t>
      </w:r>
      <w:proofErr w:type="spellEnd"/>
      <w:r w:rsidRPr="003C1C01">
        <w:rPr>
          <w:rFonts w:ascii="Garamond" w:hAnsi="Garamond"/>
          <w:sz w:val="24"/>
          <w:szCs w:val="24"/>
        </w:rPr>
        <w:t xml:space="preserve"> </w:t>
      </w:r>
      <w:proofErr w:type="spellStart"/>
      <w:r w:rsidRPr="003C1C01">
        <w:rPr>
          <w:rFonts w:ascii="Garamond" w:hAnsi="Garamond"/>
          <w:sz w:val="24"/>
          <w:szCs w:val="24"/>
        </w:rPr>
        <w:t>untuk</w:t>
      </w:r>
      <w:proofErr w:type="spellEnd"/>
      <w:r w:rsidRPr="003C1C01">
        <w:rPr>
          <w:rFonts w:ascii="Garamond" w:hAnsi="Garamond"/>
          <w:sz w:val="24"/>
          <w:szCs w:val="24"/>
        </w:rPr>
        <w:t xml:space="preserve"> </w:t>
      </w:r>
      <w:proofErr w:type="spellStart"/>
      <w:r w:rsidRPr="003C1C01">
        <w:rPr>
          <w:rFonts w:ascii="Garamond" w:hAnsi="Garamond"/>
          <w:sz w:val="24"/>
          <w:szCs w:val="24"/>
        </w:rPr>
        <w:t>melaksanakan</w:t>
      </w:r>
      <w:proofErr w:type="spellEnd"/>
      <w:r w:rsidRPr="003C1C01">
        <w:rPr>
          <w:rFonts w:ascii="Garamond" w:hAnsi="Garamond"/>
          <w:sz w:val="24"/>
          <w:szCs w:val="24"/>
        </w:rPr>
        <w:t xml:space="preserve"> </w:t>
      </w:r>
      <w:proofErr w:type="spellStart"/>
      <w:r w:rsidRPr="003C1C01">
        <w:rPr>
          <w:rFonts w:ascii="Garamond" w:hAnsi="Garamond"/>
          <w:sz w:val="24"/>
          <w:szCs w:val="24"/>
        </w:rPr>
        <w:t>pernikahan</w:t>
      </w:r>
      <w:proofErr w:type="spellEnd"/>
      <w:r w:rsidRPr="003C1C01">
        <w:rPr>
          <w:rFonts w:ascii="Garamond" w:hAnsi="Garamond"/>
          <w:sz w:val="24"/>
          <w:szCs w:val="24"/>
        </w:rPr>
        <w:t xml:space="preserve"> </w:t>
      </w:r>
      <w:proofErr w:type="spellStart"/>
      <w:r w:rsidRPr="003C1C01">
        <w:rPr>
          <w:rFonts w:ascii="Garamond" w:hAnsi="Garamond"/>
          <w:sz w:val="24"/>
          <w:szCs w:val="24"/>
        </w:rPr>
        <w:t>antara</w:t>
      </w:r>
      <w:proofErr w:type="spellEnd"/>
      <w:r w:rsidRPr="003C1C01">
        <w:rPr>
          <w:rFonts w:ascii="Garamond" w:hAnsi="Garamond"/>
          <w:sz w:val="24"/>
          <w:szCs w:val="24"/>
        </w:rPr>
        <w:t xml:space="preserve"> </w:t>
      </w:r>
      <w:proofErr w:type="spellStart"/>
      <w:r w:rsidRPr="003C1C01">
        <w:rPr>
          <w:rFonts w:ascii="Garamond" w:hAnsi="Garamond"/>
          <w:sz w:val="24"/>
          <w:szCs w:val="24"/>
        </w:rPr>
        <w:t>dua</w:t>
      </w:r>
      <w:proofErr w:type="spellEnd"/>
      <w:r w:rsidRPr="003C1C01">
        <w:rPr>
          <w:rFonts w:ascii="Garamond" w:hAnsi="Garamond"/>
          <w:sz w:val="24"/>
          <w:szCs w:val="24"/>
        </w:rPr>
        <w:t xml:space="preserve"> orang yang </w:t>
      </w:r>
      <w:proofErr w:type="spellStart"/>
      <w:r w:rsidRPr="003C1C01">
        <w:rPr>
          <w:rFonts w:ascii="Garamond" w:hAnsi="Garamond"/>
          <w:sz w:val="24"/>
          <w:szCs w:val="24"/>
        </w:rPr>
        <w:t>sesuku</w:t>
      </w:r>
      <w:proofErr w:type="spellEnd"/>
      <w:r w:rsidRPr="003C1C01">
        <w:rPr>
          <w:rFonts w:ascii="Garamond" w:hAnsi="Garamond"/>
          <w:sz w:val="24"/>
          <w:szCs w:val="24"/>
        </w:rPr>
        <w:t xml:space="preserve"> </w:t>
      </w:r>
      <w:proofErr w:type="spellStart"/>
      <w:r w:rsidRPr="003C1C01">
        <w:rPr>
          <w:rFonts w:ascii="Garamond" w:hAnsi="Garamond"/>
          <w:sz w:val="24"/>
          <w:szCs w:val="24"/>
        </w:rPr>
        <w:t>walaupun</w:t>
      </w:r>
      <w:proofErr w:type="spellEnd"/>
      <w:r w:rsidRPr="003C1C01">
        <w:rPr>
          <w:rFonts w:ascii="Garamond" w:hAnsi="Garamond"/>
          <w:sz w:val="24"/>
          <w:szCs w:val="24"/>
        </w:rPr>
        <w:t xml:space="preserve"> </w:t>
      </w:r>
      <w:proofErr w:type="spellStart"/>
      <w:r w:rsidRPr="003C1C01">
        <w:rPr>
          <w:rFonts w:ascii="Garamond" w:hAnsi="Garamond"/>
          <w:sz w:val="24"/>
          <w:szCs w:val="24"/>
        </w:rPr>
        <w:t>beda</w:t>
      </w:r>
      <w:proofErr w:type="spellEnd"/>
      <w:r w:rsidRPr="003C1C01">
        <w:rPr>
          <w:rFonts w:ascii="Garamond" w:hAnsi="Garamond"/>
          <w:sz w:val="24"/>
          <w:szCs w:val="24"/>
        </w:rPr>
        <w:t xml:space="preserve"> </w:t>
      </w:r>
      <w:proofErr w:type="spellStart"/>
      <w:r w:rsidRPr="003C1C01">
        <w:rPr>
          <w:rFonts w:ascii="Garamond" w:hAnsi="Garamond"/>
          <w:sz w:val="24"/>
          <w:szCs w:val="24"/>
        </w:rPr>
        <w:t>rumah</w:t>
      </w:r>
      <w:proofErr w:type="spellEnd"/>
      <w:r w:rsidRPr="003C1C01">
        <w:rPr>
          <w:rFonts w:ascii="Garamond" w:hAnsi="Garamond"/>
          <w:sz w:val="24"/>
          <w:szCs w:val="24"/>
        </w:rPr>
        <w:t xml:space="preserve"> </w:t>
      </w:r>
      <w:proofErr w:type="spellStart"/>
      <w:r w:rsidRPr="003C1C01">
        <w:rPr>
          <w:rFonts w:ascii="Garamond" w:hAnsi="Garamond"/>
          <w:sz w:val="24"/>
          <w:szCs w:val="24"/>
        </w:rPr>
        <w:t>gadang</w:t>
      </w:r>
      <w:proofErr w:type="spellEnd"/>
      <w:r>
        <w:rPr>
          <w:rFonts w:ascii="Garamond" w:hAnsi="Garamond"/>
          <w:sz w:val="24"/>
          <w:szCs w:val="24"/>
        </w:rPr>
        <w:t xml:space="preserve"> </w:t>
      </w:r>
      <w:proofErr w:type="spellStart"/>
      <w:r>
        <w:rPr>
          <w:rFonts w:ascii="Garamond" w:hAnsi="Garamond"/>
          <w:sz w:val="24"/>
          <w:szCs w:val="24"/>
        </w:rPr>
        <w:t>karena</w:t>
      </w:r>
      <w:proofErr w:type="spellEnd"/>
      <w:r w:rsidRPr="003C1C01">
        <w:rPr>
          <w:rFonts w:ascii="Garamond" w:hAnsi="Garamond"/>
          <w:sz w:val="24"/>
          <w:szCs w:val="24"/>
        </w:rPr>
        <w:t xml:space="preserve"> </w:t>
      </w:r>
      <w:proofErr w:type="spellStart"/>
      <w:r>
        <w:rPr>
          <w:rFonts w:ascii="Garamond" w:hAnsi="Garamond"/>
          <w:sz w:val="24"/>
          <w:szCs w:val="24"/>
        </w:rPr>
        <w:t>h</w:t>
      </w:r>
      <w:r w:rsidRPr="003C1C01">
        <w:rPr>
          <w:rFonts w:ascii="Garamond" w:hAnsi="Garamond"/>
          <w:sz w:val="24"/>
          <w:szCs w:val="24"/>
        </w:rPr>
        <w:t>ubungan</w:t>
      </w:r>
      <w:proofErr w:type="spellEnd"/>
      <w:r w:rsidRPr="003C1C01">
        <w:rPr>
          <w:rFonts w:ascii="Garamond" w:hAnsi="Garamond"/>
          <w:sz w:val="24"/>
          <w:szCs w:val="24"/>
        </w:rPr>
        <w:t xml:space="preserve"> </w:t>
      </w:r>
      <w:proofErr w:type="spellStart"/>
      <w:r w:rsidRPr="003C1C01">
        <w:rPr>
          <w:rFonts w:ascii="Garamond" w:hAnsi="Garamond"/>
          <w:sz w:val="24"/>
          <w:szCs w:val="24"/>
        </w:rPr>
        <w:t>kekerabatan</w:t>
      </w:r>
      <w:proofErr w:type="spellEnd"/>
      <w:r w:rsidRPr="003C1C01">
        <w:rPr>
          <w:rFonts w:ascii="Garamond" w:hAnsi="Garamond"/>
          <w:sz w:val="24"/>
          <w:szCs w:val="24"/>
        </w:rPr>
        <w:t xml:space="preserve"> </w:t>
      </w:r>
      <w:proofErr w:type="spellStart"/>
      <w:r w:rsidRPr="003C1C01">
        <w:rPr>
          <w:rFonts w:ascii="Garamond" w:hAnsi="Garamond"/>
          <w:sz w:val="24"/>
          <w:szCs w:val="24"/>
        </w:rPr>
        <w:t>mambalah</w:t>
      </w:r>
      <w:proofErr w:type="spellEnd"/>
      <w:r w:rsidRPr="003C1C01">
        <w:rPr>
          <w:rFonts w:ascii="Garamond" w:hAnsi="Garamond"/>
          <w:sz w:val="24"/>
          <w:szCs w:val="24"/>
        </w:rPr>
        <w:t xml:space="preserve"> </w:t>
      </w:r>
      <w:proofErr w:type="spellStart"/>
      <w:r w:rsidRPr="003C1C01">
        <w:rPr>
          <w:rFonts w:ascii="Garamond" w:hAnsi="Garamond"/>
          <w:sz w:val="24"/>
          <w:szCs w:val="24"/>
        </w:rPr>
        <w:t>siba</w:t>
      </w:r>
      <w:proofErr w:type="spellEnd"/>
      <w:r w:rsidRPr="003C1C01">
        <w:rPr>
          <w:rFonts w:ascii="Garamond" w:hAnsi="Garamond"/>
          <w:sz w:val="24"/>
          <w:szCs w:val="24"/>
        </w:rPr>
        <w:t xml:space="preserve"> baju </w:t>
      </w:r>
      <w:proofErr w:type="spellStart"/>
      <w:r w:rsidRPr="003C1C01">
        <w:rPr>
          <w:rFonts w:ascii="Garamond" w:hAnsi="Garamond"/>
          <w:sz w:val="24"/>
          <w:szCs w:val="24"/>
        </w:rPr>
        <w:t>ini</w:t>
      </w:r>
      <w:proofErr w:type="spellEnd"/>
      <w:r w:rsidRPr="003C1C01">
        <w:rPr>
          <w:rFonts w:ascii="Garamond" w:hAnsi="Garamond"/>
          <w:sz w:val="24"/>
          <w:szCs w:val="24"/>
        </w:rPr>
        <w:t xml:space="preserve">, </w:t>
      </w:r>
      <w:proofErr w:type="spellStart"/>
      <w:r w:rsidRPr="003C1C01">
        <w:rPr>
          <w:rFonts w:ascii="Garamond" w:hAnsi="Garamond"/>
          <w:sz w:val="24"/>
          <w:szCs w:val="24"/>
        </w:rPr>
        <w:t>membuat</w:t>
      </w:r>
      <w:proofErr w:type="spellEnd"/>
      <w:r w:rsidRPr="003C1C01">
        <w:rPr>
          <w:rFonts w:ascii="Garamond" w:hAnsi="Garamond"/>
          <w:sz w:val="24"/>
          <w:szCs w:val="24"/>
        </w:rPr>
        <w:t xml:space="preserve"> </w:t>
      </w:r>
      <w:proofErr w:type="spellStart"/>
      <w:r w:rsidRPr="003C1C01">
        <w:rPr>
          <w:rFonts w:ascii="Garamond" w:hAnsi="Garamond"/>
          <w:sz w:val="24"/>
          <w:szCs w:val="24"/>
        </w:rPr>
        <w:t>mereka</w:t>
      </w:r>
      <w:proofErr w:type="spellEnd"/>
      <w:r w:rsidRPr="003C1C01">
        <w:rPr>
          <w:rFonts w:ascii="Garamond" w:hAnsi="Garamond"/>
          <w:sz w:val="24"/>
          <w:szCs w:val="24"/>
        </w:rPr>
        <w:t xml:space="preserve"> </w:t>
      </w:r>
      <w:proofErr w:type="spellStart"/>
      <w:r w:rsidRPr="003C1C01">
        <w:rPr>
          <w:rFonts w:ascii="Garamond" w:hAnsi="Garamond"/>
          <w:sz w:val="24"/>
          <w:szCs w:val="24"/>
        </w:rPr>
        <w:t>mempunyai</w:t>
      </w:r>
      <w:proofErr w:type="spellEnd"/>
      <w:r w:rsidRPr="003C1C01">
        <w:rPr>
          <w:rFonts w:ascii="Garamond" w:hAnsi="Garamond"/>
          <w:sz w:val="24"/>
          <w:szCs w:val="24"/>
        </w:rPr>
        <w:t xml:space="preserve"> rasa </w:t>
      </w:r>
      <w:proofErr w:type="spellStart"/>
      <w:r w:rsidRPr="003C1C01">
        <w:rPr>
          <w:rFonts w:ascii="Garamond" w:hAnsi="Garamond"/>
          <w:sz w:val="24"/>
          <w:szCs w:val="24"/>
        </w:rPr>
        <w:t>kekeluargaan</w:t>
      </w:r>
      <w:proofErr w:type="spellEnd"/>
      <w:r w:rsidRPr="003C1C01">
        <w:rPr>
          <w:rFonts w:ascii="Garamond" w:hAnsi="Garamond"/>
          <w:sz w:val="24"/>
          <w:szCs w:val="24"/>
        </w:rPr>
        <w:t xml:space="preserve"> dan </w:t>
      </w:r>
      <w:proofErr w:type="spellStart"/>
      <w:r w:rsidRPr="003C1C01">
        <w:rPr>
          <w:rFonts w:ascii="Garamond" w:hAnsi="Garamond"/>
          <w:sz w:val="24"/>
          <w:szCs w:val="24"/>
        </w:rPr>
        <w:t>dilarang</w:t>
      </w:r>
      <w:proofErr w:type="spellEnd"/>
      <w:r w:rsidRPr="003C1C01">
        <w:rPr>
          <w:rFonts w:ascii="Garamond" w:hAnsi="Garamond"/>
          <w:sz w:val="24"/>
          <w:szCs w:val="24"/>
        </w:rPr>
        <w:t xml:space="preserve"> </w:t>
      </w:r>
      <w:proofErr w:type="spellStart"/>
      <w:r w:rsidRPr="003C1C01">
        <w:rPr>
          <w:rFonts w:ascii="Garamond" w:hAnsi="Garamond"/>
          <w:sz w:val="24"/>
          <w:szCs w:val="24"/>
        </w:rPr>
        <w:t>untuk</w:t>
      </w:r>
      <w:proofErr w:type="spellEnd"/>
      <w:r w:rsidRPr="003C1C01">
        <w:rPr>
          <w:rFonts w:ascii="Garamond" w:hAnsi="Garamond"/>
          <w:sz w:val="24"/>
          <w:szCs w:val="24"/>
        </w:rPr>
        <w:t xml:space="preserve"> </w:t>
      </w:r>
      <w:proofErr w:type="spellStart"/>
      <w:r w:rsidRPr="003C1C01">
        <w:rPr>
          <w:rFonts w:ascii="Garamond" w:hAnsi="Garamond"/>
          <w:sz w:val="24"/>
          <w:szCs w:val="24"/>
        </w:rPr>
        <w:t>menikah</w:t>
      </w:r>
      <w:proofErr w:type="spellEnd"/>
      <w:r w:rsidRPr="003C1C01">
        <w:rPr>
          <w:rFonts w:ascii="Garamond" w:hAnsi="Garamond"/>
          <w:sz w:val="24"/>
          <w:szCs w:val="24"/>
        </w:rPr>
        <w:t xml:space="preserve">. </w:t>
      </w:r>
      <w:proofErr w:type="spellStart"/>
      <w:r w:rsidRPr="003C1C01">
        <w:rPr>
          <w:rFonts w:ascii="Garamond" w:hAnsi="Garamond"/>
          <w:sz w:val="24"/>
          <w:szCs w:val="24"/>
        </w:rPr>
        <w:t>Namun</w:t>
      </w:r>
      <w:proofErr w:type="spellEnd"/>
      <w:r w:rsidRPr="003C1C01">
        <w:rPr>
          <w:rFonts w:ascii="Garamond" w:hAnsi="Garamond"/>
          <w:sz w:val="24"/>
          <w:szCs w:val="24"/>
        </w:rPr>
        <w:t xml:space="preserve">, </w:t>
      </w:r>
      <w:proofErr w:type="spellStart"/>
      <w:r w:rsidRPr="003C1C01">
        <w:rPr>
          <w:rFonts w:ascii="Garamond" w:hAnsi="Garamond"/>
          <w:sz w:val="24"/>
          <w:szCs w:val="24"/>
        </w:rPr>
        <w:t>dalam</w:t>
      </w:r>
      <w:proofErr w:type="spellEnd"/>
      <w:r w:rsidRPr="003C1C01">
        <w:rPr>
          <w:rFonts w:ascii="Garamond" w:hAnsi="Garamond"/>
          <w:sz w:val="24"/>
          <w:szCs w:val="24"/>
        </w:rPr>
        <w:t xml:space="preserve"> </w:t>
      </w:r>
      <w:proofErr w:type="spellStart"/>
      <w:r w:rsidRPr="003C1C01">
        <w:rPr>
          <w:rFonts w:ascii="Garamond" w:hAnsi="Garamond"/>
          <w:sz w:val="24"/>
          <w:szCs w:val="24"/>
        </w:rPr>
        <w:t>fiqh</w:t>
      </w:r>
      <w:proofErr w:type="spellEnd"/>
      <w:r w:rsidRPr="003C1C01">
        <w:rPr>
          <w:rFonts w:ascii="Garamond" w:hAnsi="Garamond"/>
          <w:sz w:val="24"/>
          <w:szCs w:val="24"/>
        </w:rPr>
        <w:t xml:space="preserve"> </w:t>
      </w:r>
      <w:proofErr w:type="spellStart"/>
      <w:r w:rsidRPr="003C1C01">
        <w:rPr>
          <w:rFonts w:ascii="Garamond" w:hAnsi="Garamond"/>
          <w:sz w:val="24"/>
          <w:szCs w:val="24"/>
        </w:rPr>
        <w:t>maka</w:t>
      </w:r>
      <w:proofErr w:type="spellEnd"/>
      <w:r w:rsidRPr="003C1C01">
        <w:rPr>
          <w:rFonts w:ascii="Garamond" w:hAnsi="Garamond"/>
          <w:sz w:val="24"/>
          <w:szCs w:val="24"/>
        </w:rPr>
        <w:t xml:space="preserve"> </w:t>
      </w:r>
      <w:proofErr w:type="spellStart"/>
      <w:r w:rsidRPr="003C1C01">
        <w:rPr>
          <w:rFonts w:ascii="Garamond" w:hAnsi="Garamond"/>
          <w:sz w:val="24"/>
          <w:szCs w:val="24"/>
        </w:rPr>
        <w:t>tidak</w:t>
      </w:r>
      <w:proofErr w:type="spellEnd"/>
      <w:r w:rsidRPr="003C1C01">
        <w:rPr>
          <w:rFonts w:ascii="Garamond" w:hAnsi="Garamond"/>
          <w:sz w:val="24"/>
          <w:szCs w:val="24"/>
        </w:rPr>
        <w:t xml:space="preserve"> </w:t>
      </w:r>
      <w:proofErr w:type="spellStart"/>
      <w:r w:rsidRPr="003C1C01">
        <w:rPr>
          <w:rFonts w:ascii="Garamond" w:hAnsi="Garamond"/>
          <w:sz w:val="24"/>
          <w:szCs w:val="24"/>
        </w:rPr>
        <w:t>ditemukan</w:t>
      </w:r>
      <w:proofErr w:type="spellEnd"/>
      <w:r w:rsidRPr="003C1C01">
        <w:rPr>
          <w:rFonts w:ascii="Garamond" w:hAnsi="Garamond"/>
          <w:sz w:val="24"/>
          <w:szCs w:val="24"/>
        </w:rPr>
        <w:t xml:space="preserve"> </w:t>
      </w:r>
      <w:proofErr w:type="spellStart"/>
      <w:r w:rsidRPr="003C1C01">
        <w:rPr>
          <w:rFonts w:ascii="Garamond" w:hAnsi="Garamond"/>
          <w:sz w:val="24"/>
          <w:szCs w:val="24"/>
        </w:rPr>
        <w:t>larangan</w:t>
      </w:r>
      <w:proofErr w:type="spellEnd"/>
      <w:r w:rsidRPr="003C1C01">
        <w:rPr>
          <w:rFonts w:ascii="Garamond" w:hAnsi="Garamond"/>
          <w:sz w:val="24"/>
          <w:szCs w:val="24"/>
        </w:rPr>
        <w:t xml:space="preserve"> </w:t>
      </w:r>
      <w:proofErr w:type="spellStart"/>
      <w:r w:rsidRPr="003C1C01">
        <w:rPr>
          <w:rFonts w:ascii="Garamond" w:hAnsi="Garamond"/>
          <w:sz w:val="24"/>
          <w:szCs w:val="24"/>
        </w:rPr>
        <w:t>untuk</w:t>
      </w:r>
      <w:proofErr w:type="spellEnd"/>
      <w:r w:rsidRPr="003C1C01">
        <w:rPr>
          <w:rFonts w:ascii="Garamond" w:hAnsi="Garamond"/>
          <w:sz w:val="24"/>
          <w:szCs w:val="24"/>
        </w:rPr>
        <w:t xml:space="preserve"> </w:t>
      </w:r>
      <w:proofErr w:type="spellStart"/>
      <w:r w:rsidRPr="003C1C01">
        <w:rPr>
          <w:rFonts w:ascii="Garamond" w:hAnsi="Garamond"/>
          <w:sz w:val="24"/>
          <w:szCs w:val="24"/>
        </w:rPr>
        <w:t>menikah</w:t>
      </w:r>
      <w:proofErr w:type="spellEnd"/>
      <w:r w:rsidRPr="003C1C01">
        <w:rPr>
          <w:rFonts w:ascii="Garamond" w:hAnsi="Garamond"/>
          <w:sz w:val="24"/>
          <w:szCs w:val="24"/>
        </w:rPr>
        <w:t xml:space="preserve"> </w:t>
      </w:r>
      <w:proofErr w:type="spellStart"/>
      <w:r w:rsidRPr="003C1C01">
        <w:rPr>
          <w:rFonts w:ascii="Garamond" w:hAnsi="Garamond"/>
          <w:sz w:val="24"/>
          <w:szCs w:val="24"/>
        </w:rPr>
        <w:t>dengan</w:t>
      </w:r>
      <w:proofErr w:type="spellEnd"/>
      <w:r w:rsidRPr="003C1C01">
        <w:rPr>
          <w:rFonts w:ascii="Garamond" w:hAnsi="Garamond"/>
          <w:sz w:val="24"/>
          <w:szCs w:val="24"/>
        </w:rPr>
        <w:t xml:space="preserve"> orang yang </w:t>
      </w:r>
      <w:proofErr w:type="spellStart"/>
      <w:r w:rsidRPr="003C1C01">
        <w:rPr>
          <w:rFonts w:ascii="Garamond" w:hAnsi="Garamond"/>
          <w:sz w:val="24"/>
          <w:szCs w:val="24"/>
        </w:rPr>
        <w:t>mempunyai</w:t>
      </w:r>
      <w:proofErr w:type="spellEnd"/>
      <w:r w:rsidRPr="003C1C01">
        <w:rPr>
          <w:rFonts w:ascii="Garamond" w:hAnsi="Garamond"/>
          <w:sz w:val="24"/>
          <w:szCs w:val="24"/>
        </w:rPr>
        <w:t xml:space="preserve"> </w:t>
      </w:r>
      <w:proofErr w:type="spellStart"/>
      <w:r w:rsidRPr="003C1C01">
        <w:rPr>
          <w:rFonts w:ascii="Garamond" w:hAnsi="Garamond"/>
          <w:sz w:val="24"/>
          <w:szCs w:val="24"/>
        </w:rPr>
        <w:t>hubungan</w:t>
      </w:r>
      <w:proofErr w:type="spellEnd"/>
      <w:r w:rsidRPr="003C1C01">
        <w:rPr>
          <w:rFonts w:ascii="Garamond" w:hAnsi="Garamond"/>
          <w:sz w:val="24"/>
          <w:szCs w:val="24"/>
        </w:rPr>
        <w:t xml:space="preserve"> </w:t>
      </w:r>
      <w:proofErr w:type="spellStart"/>
      <w:r w:rsidRPr="003C1C01">
        <w:rPr>
          <w:rFonts w:ascii="Garamond" w:hAnsi="Garamond"/>
          <w:i/>
          <w:iCs/>
          <w:sz w:val="24"/>
          <w:szCs w:val="24"/>
        </w:rPr>
        <w:t>mambalah</w:t>
      </w:r>
      <w:proofErr w:type="spellEnd"/>
      <w:r w:rsidRPr="003C1C01">
        <w:rPr>
          <w:rFonts w:ascii="Garamond" w:hAnsi="Garamond"/>
          <w:i/>
          <w:iCs/>
          <w:sz w:val="24"/>
          <w:szCs w:val="24"/>
        </w:rPr>
        <w:t xml:space="preserve"> </w:t>
      </w:r>
      <w:proofErr w:type="spellStart"/>
      <w:r w:rsidRPr="003C1C01">
        <w:rPr>
          <w:rFonts w:ascii="Garamond" w:hAnsi="Garamond"/>
          <w:i/>
          <w:iCs/>
          <w:sz w:val="24"/>
          <w:szCs w:val="24"/>
        </w:rPr>
        <w:t>siba</w:t>
      </w:r>
      <w:proofErr w:type="spellEnd"/>
      <w:r w:rsidRPr="003C1C01">
        <w:rPr>
          <w:rFonts w:ascii="Garamond" w:hAnsi="Garamond"/>
          <w:i/>
          <w:iCs/>
          <w:sz w:val="24"/>
          <w:szCs w:val="24"/>
        </w:rPr>
        <w:t xml:space="preserve"> baju</w:t>
      </w:r>
      <w:r w:rsidRPr="003C1C01">
        <w:rPr>
          <w:rFonts w:ascii="Garamond" w:hAnsi="Garamond"/>
          <w:sz w:val="24"/>
          <w:szCs w:val="24"/>
        </w:rPr>
        <w:t xml:space="preserve"> </w:t>
      </w:r>
      <w:proofErr w:type="spellStart"/>
      <w:r w:rsidRPr="003C1C01">
        <w:rPr>
          <w:rFonts w:ascii="Garamond" w:hAnsi="Garamond"/>
          <w:sz w:val="24"/>
          <w:szCs w:val="24"/>
        </w:rPr>
        <w:t>dengan</w:t>
      </w:r>
      <w:proofErr w:type="spellEnd"/>
      <w:r w:rsidRPr="003C1C01">
        <w:rPr>
          <w:rFonts w:ascii="Garamond" w:hAnsi="Garamond"/>
          <w:sz w:val="24"/>
          <w:szCs w:val="24"/>
        </w:rPr>
        <w:t xml:space="preserve"> </w:t>
      </w:r>
      <w:proofErr w:type="spellStart"/>
      <w:r w:rsidRPr="003C1C01">
        <w:rPr>
          <w:rFonts w:ascii="Garamond" w:hAnsi="Garamond"/>
          <w:sz w:val="24"/>
          <w:szCs w:val="24"/>
        </w:rPr>
        <w:t>kita</w:t>
      </w:r>
      <w:proofErr w:type="spellEnd"/>
      <w:r w:rsidRPr="003C1C01">
        <w:rPr>
          <w:rFonts w:ascii="Garamond" w:hAnsi="Garamond"/>
          <w:sz w:val="24"/>
          <w:szCs w:val="24"/>
        </w:rPr>
        <w:t xml:space="preserve">.  Penelitian </w:t>
      </w:r>
      <w:proofErr w:type="spellStart"/>
      <w:r w:rsidRPr="003C1C01">
        <w:rPr>
          <w:rFonts w:ascii="Garamond" w:hAnsi="Garamond"/>
          <w:sz w:val="24"/>
          <w:szCs w:val="24"/>
        </w:rPr>
        <w:t>ini</w:t>
      </w:r>
      <w:proofErr w:type="spellEnd"/>
      <w:r w:rsidRPr="003C1C01">
        <w:rPr>
          <w:rFonts w:ascii="Garamond" w:hAnsi="Garamond"/>
          <w:sz w:val="24"/>
          <w:szCs w:val="24"/>
        </w:rPr>
        <w:t xml:space="preserve"> </w:t>
      </w:r>
      <w:proofErr w:type="spellStart"/>
      <w:r w:rsidRPr="003C1C01">
        <w:rPr>
          <w:rFonts w:ascii="Garamond" w:hAnsi="Garamond"/>
          <w:sz w:val="24"/>
          <w:szCs w:val="24"/>
        </w:rPr>
        <w:t>menggunakan</w:t>
      </w:r>
      <w:proofErr w:type="spellEnd"/>
      <w:r w:rsidRPr="003C1C01">
        <w:rPr>
          <w:rFonts w:ascii="Garamond" w:hAnsi="Garamond"/>
          <w:sz w:val="24"/>
          <w:szCs w:val="24"/>
        </w:rPr>
        <w:t xml:space="preserve"> </w:t>
      </w:r>
      <w:proofErr w:type="spellStart"/>
      <w:r w:rsidRPr="003C1C01">
        <w:rPr>
          <w:rFonts w:ascii="Garamond" w:hAnsi="Garamond"/>
          <w:sz w:val="24"/>
          <w:szCs w:val="24"/>
        </w:rPr>
        <w:t>metode</w:t>
      </w:r>
      <w:proofErr w:type="spellEnd"/>
      <w:r w:rsidRPr="003C1C01">
        <w:rPr>
          <w:rFonts w:ascii="Garamond" w:hAnsi="Garamond"/>
          <w:sz w:val="24"/>
          <w:szCs w:val="24"/>
        </w:rPr>
        <w:t xml:space="preserve"> </w:t>
      </w:r>
      <w:proofErr w:type="spellStart"/>
      <w:r w:rsidRPr="003C1C01">
        <w:rPr>
          <w:rFonts w:ascii="Garamond" w:hAnsi="Garamond"/>
          <w:sz w:val="24"/>
          <w:szCs w:val="24"/>
        </w:rPr>
        <w:t>yuridis</w:t>
      </w:r>
      <w:proofErr w:type="spellEnd"/>
      <w:r w:rsidRPr="003C1C01">
        <w:rPr>
          <w:rFonts w:ascii="Garamond" w:hAnsi="Garamond"/>
          <w:sz w:val="24"/>
          <w:szCs w:val="24"/>
        </w:rPr>
        <w:t xml:space="preserve"> </w:t>
      </w:r>
      <w:proofErr w:type="spellStart"/>
      <w:r w:rsidRPr="003C1C01">
        <w:rPr>
          <w:rFonts w:ascii="Garamond" w:hAnsi="Garamond"/>
          <w:sz w:val="24"/>
          <w:szCs w:val="24"/>
        </w:rPr>
        <w:t>empiris</w:t>
      </w:r>
      <w:proofErr w:type="spellEnd"/>
      <w:r w:rsidRPr="003C1C01">
        <w:rPr>
          <w:rFonts w:ascii="Garamond" w:hAnsi="Garamond"/>
          <w:sz w:val="24"/>
          <w:szCs w:val="24"/>
        </w:rPr>
        <w:t xml:space="preserve"> </w:t>
      </w:r>
      <w:proofErr w:type="spellStart"/>
      <w:r w:rsidRPr="003C1C01">
        <w:rPr>
          <w:rFonts w:ascii="Garamond" w:hAnsi="Garamond"/>
          <w:sz w:val="24"/>
          <w:szCs w:val="24"/>
        </w:rPr>
        <w:t>dengan</w:t>
      </w:r>
      <w:proofErr w:type="spellEnd"/>
      <w:r w:rsidRPr="003C1C01">
        <w:rPr>
          <w:rFonts w:ascii="Garamond" w:hAnsi="Garamond"/>
          <w:sz w:val="24"/>
          <w:szCs w:val="24"/>
        </w:rPr>
        <w:t xml:space="preserve"> </w:t>
      </w:r>
      <w:proofErr w:type="spellStart"/>
      <w:r w:rsidRPr="003C1C01">
        <w:rPr>
          <w:rFonts w:ascii="Garamond" w:hAnsi="Garamond"/>
          <w:sz w:val="24"/>
          <w:szCs w:val="24"/>
        </w:rPr>
        <w:t>wawancara</w:t>
      </w:r>
      <w:proofErr w:type="spellEnd"/>
      <w:r w:rsidRPr="003C1C01">
        <w:rPr>
          <w:rFonts w:ascii="Garamond" w:hAnsi="Garamond"/>
          <w:sz w:val="24"/>
          <w:szCs w:val="24"/>
        </w:rPr>
        <w:t xml:space="preserve"> dan </w:t>
      </w:r>
      <w:proofErr w:type="spellStart"/>
      <w:r w:rsidRPr="003C1C01">
        <w:rPr>
          <w:rFonts w:ascii="Garamond" w:hAnsi="Garamond"/>
          <w:sz w:val="24"/>
          <w:szCs w:val="24"/>
        </w:rPr>
        <w:t>observasi</w:t>
      </w:r>
      <w:proofErr w:type="spellEnd"/>
      <w:r w:rsidRPr="003C1C01">
        <w:rPr>
          <w:rFonts w:ascii="Garamond" w:hAnsi="Garamond"/>
          <w:sz w:val="24"/>
          <w:szCs w:val="24"/>
        </w:rPr>
        <w:t xml:space="preserve"> </w:t>
      </w:r>
      <w:proofErr w:type="spellStart"/>
      <w:r w:rsidRPr="003C1C01">
        <w:rPr>
          <w:rFonts w:ascii="Garamond" w:hAnsi="Garamond"/>
          <w:sz w:val="24"/>
          <w:szCs w:val="24"/>
        </w:rPr>
        <w:t>langsung</w:t>
      </w:r>
      <w:proofErr w:type="spellEnd"/>
      <w:r w:rsidRPr="003C1C01">
        <w:rPr>
          <w:rFonts w:ascii="Garamond" w:hAnsi="Garamond"/>
          <w:sz w:val="24"/>
          <w:szCs w:val="24"/>
        </w:rPr>
        <w:t xml:space="preserve"> </w:t>
      </w:r>
      <w:r w:rsidRPr="003C1C01">
        <w:rPr>
          <w:rFonts w:ascii="Garamond" w:hAnsi="Garamond"/>
          <w:sz w:val="24"/>
          <w:szCs w:val="24"/>
        </w:rPr>
        <w:lastRenderedPageBreak/>
        <w:t xml:space="preserve">di </w:t>
      </w:r>
      <w:proofErr w:type="spellStart"/>
      <w:r w:rsidRPr="003C1C01">
        <w:rPr>
          <w:rFonts w:ascii="Garamond" w:hAnsi="Garamond"/>
          <w:sz w:val="24"/>
          <w:szCs w:val="24"/>
        </w:rPr>
        <w:t>lapangan</w:t>
      </w:r>
      <w:proofErr w:type="spellEnd"/>
      <w:r w:rsidRPr="003C1C01">
        <w:rPr>
          <w:rFonts w:ascii="Garamond" w:hAnsi="Garamond"/>
          <w:sz w:val="24"/>
          <w:szCs w:val="24"/>
        </w:rPr>
        <w:t xml:space="preserve">, </w:t>
      </w:r>
      <w:proofErr w:type="spellStart"/>
      <w:r w:rsidRPr="003C1C01">
        <w:rPr>
          <w:rFonts w:ascii="Garamond" w:hAnsi="Garamond"/>
          <w:sz w:val="24"/>
          <w:szCs w:val="24"/>
        </w:rPr>
        <w:t>serta</w:t>
      </w:r>
      <w:proofErr w:type="spellEnd"/>
      <w:r w:rsidRPr="003C1C01">
        <w:rPr>
          <w:rFonts w:ascii="Garamond" w:hAnsi="Garamond"/>
          <w:sz w:val="24"/>
          <w:szCs w:val="24"/>
        </w:rPr>
        <w:t xml:space="preserve"> </w:t>
      </w:r>
      <w:proofErr w:type="spellStart"/>
      <w:r w:rsidRPr="003C1C01">
        <w:rPr>
          <w:rFonts w:ascii="Garamond" w:hAnsi="Garamond"/>
          <w:sz w:val="24"/>
          <w:szCs w:val="24"/>
        </w:rPr>
        <w:t>memanfaatkan</w:t>
      </w:r>
      <w:proofErr w:type="spellEnd"/>
      <w:r w:rsidRPr="003C1C01">
        <w:rPr>
          <w:rFonts w:ascii="Garamond" w:hAnsi="Garamond"/>
          <w:sz w:val="24"/>
          <w:szCs w:val="24"/>
        </w:rPr>
        <w:t xml:space="preserve"> data </w:t>
      </w:r>
      <w:proofErr w:type="spellStart"/>
      <w:r w:rsidRPr="003C1C01">
        <w:rPr>
          <w:rFonts w:ascii="Garamond" w:hAnsi="Garamond"/>
          <w:sz w:val="24"/>
          <w:szCs w:val="24"/>
        </w:rPr>
        <w:t>dari</w:t>
      </w:r>
      <w:proofErr w:type="spellEnd"/>
      <w:r w:rsidRPr="003C1C01">
        <w:rPr>
          <w:rFonts w:ascii="Garamond" w:hAnsi="Garamond"/>
          <w:sz w:val="24"/>
          <w:szCs w:val="24"/>
        </w:rPr>
        <w:t xml:space="preserve"> </w:t>
      </w:r>
      <w:proofErr w:type="spellStart"/>
      <w:r w:rsidRPr="003C1C01">
        <w:rPr>
          <w:rFonts w:ascii="Garamond" w:hAnsi="Garamond"/>
          <w:sz w:val="24"/>
          <w:szCs w:val="24"/>
        </w:rPr>
        <w:t>pustaka</w:t>
      </w:r>
      <w:proofErr w:type="spellEnd"/>
      <w:r w:rsidRPr="003C1C01">
        <w:rPr>
          <w:rFonts w:ascii="Garamond" w:hAnsi="Garamond"/>
          <w:sz w:val="24"/>
          <w:szCs w:val="24"/>
        </w:rPr>
        <w:t xml:space="preserve"> </w:t>
      </w:r>
      <w:proofErr w:type="spellStart"/>
      <w:r w:rsidRPr="003C1C01">
        <w:rPr>
          <w:rFonts w:ascii="Garamond" w:hAnsi="Garamond"/>
          <w:sz w:val="24"/>
          <w:szCs w:val="24"/>
        </w:rPr>
        <w:t>dalam</w:t>
      </w:r>
      <w:proofErr w:type="spellEnd"/>
      <w:r w:rsidRPr="003C1C01">
        <w:rPr>
          <w:rFonts w:ascii="Garamond" w:hAnsi="Garamond"/>
          <w:sz w:val="24"/>
          <w:szCs w:val="24"/>
        </w:rPr>
        <w:t xml:space="preserve"> </w:t>
      </w:r>
      <w:proofErr w:type="spellStart"/>
      <w:r w:rsidRPr="003C1C01">
        <w:rPr>
          <w:rFonts w:ascii="Garamond" w:hAnsi="Garamond"/>
          <w:sz w:val="24"/>
          <w:szCs w:val="24"/>
        </w:rPr>
        <w:t>bentuk</w:t>
      </w:r>
      <w:proofErr w:type="spellEnd"/>
      <w:r w:rsidRPr="003C1C01">
        <w:rPr>
          <w:rFonts w:ascii="Garamond" w:hAnsi="Garamond"/>
          <w:sz w:val="24"/>
          <w:szCs w:val="24"/>
        </w:rPr>
        <w:t xml:space="preserve"> </w:t>
      </w:r>
      <w:proofErr w:type="spellStart"/>
      <w:r w:rsidRPr="003C1C01">
        <w:rPr>
          <w:rFonts w:ascii="Garamond" w:hAnsi="Garamond"/>
          <w:sz w:val="24"/>
          <w:szCs w:val="24"/>
        </w:rPr>
        <w:t>literatur-literatur</w:t>
      </w:r>
      <w:proofErr w:type="spellEnd"/>
      <w:r w:rsidRPr="003C1C01">
        <w:rPr>
          <w:rFonts w:ascii="Garamond" w:hAnsi="Garamond"/>
          <w:sz w:val="24"/>
          <w:szCs w:val="24"/>
        </w:rPr>
        <w:t xml:space="preserve"> </w:t>
      </w:r>
      <w:proofErr w:type="spellStart"/>
      <w:r w:rsidRPr="003C1C01">
        <w:rPr>
          <w:rFonts w:ascii="Garamond" w:hAnsi="Garamond"/>
          <w:sz w:val="24"/>
          <w:szCs w:val="24"/>
        </w:rPr>
        <w:t>terkait</w:t>
      </w:r>
      <w:proofErr w:type="spellEnd"/>
      <w:r w:rsidRPr="003C1C01">
        <w:rPr>
          <w:rFonts w:ascii="Garamond" w:hAnsi="Garamond"/>
          <w:sz w:val="24"/>
          <w:szCs w:val="24"/>
        </w:rPr>
        <w:t xml:space="preserve">. </w:t>
      </w:r>
      <w:proofErr w:type="spellStart"/>
      <w:r w:rsidRPr="003C1C01">
        <w:rPr>
          <w:rFonts w:ascii="Garamond" w:hAnsi="Garamond"/>
          <w:sz w:val="24"/>
          <w:szCs w:val="24"/>
        </w:rPr>
        <w:t>Berdasarkan</w:t>
      </w:r>
      <w:proofErr w:type="spellEnd"/>
      <w:r w:rsidRPr="003C1C01">
        <w:rPr>
          <w:rFonts w:ascii="Garamond" w:hAnsi="Garamond"/>
          <w:sz w:val="24"/>
          <w:szCs w:val="24"/>
        </w:rPr>
        <w:t xml:space="preserve"> </w:t>
      </w:r>
      <w:proofErr w:type="spellStart"/>
      <w:r w:rsidRPr="003C1C01">
        <w:rPr>
          <w:rFonts w:ascii="Garamond" w:hAnsi="Garamond"/>
          <w:sz w:val="24"/>
          <w:szCs w:val="24"/>
        </w:rPr>
        <w:t>hasil</w:t>
      </w:r>
      <w:proofErr w:type="spellEnd"/>
      <w:r w:rsidRPr="003C1C01">
        <w:rPr>
          <w:rFonts w:ascii="Garamond" w:hAnsi="Garamond"/>
          <w:sz w:val="24"/>
          <w:szCs w:val="24"/>
        </w:rPr>
        <w:t xml:space="preserve"> </w:t>
      </w:r>
      <w:proofErr w:type="spellStart"/>
      <w:r w:rsidRPr="003C1C01">
        <w:rPr>
          <w:rFonts w:ascii="Garamond" w:hAnsi="Garamond"/>
          <w:sz w:val="24"/>
          <w:szCs w:val="24"/>
        </w:rPr>
        <w:t>penilitian</w:t>
      </w:r>
      <w:proofErr w:type="spellEnd"/>
      <w:r w:rsidRPr="003C1C01">
        <w:rPr>
          <w:rFonts w:ascii="Garamond" w:hAnsi="Garamond"/>
          <w:sz w:val="24"/>
          <w:szCs w:val="24"/>
        </w:rPr>
        <w:t xml:space="preserve"> </w:t>
      </w:r>
      <w:proofErr w:type="spellStart"/>
      <w:r w:rsidRPr="003C1C01">
        <w:rPr>
          <w:rFonts w:ascii="Garamond" w:hAnsi="Garamond"/>
          <w:sz w:val="24"/>
          <w:szCs w:val="24"/>
        </w:rPr>
        <w:t>dapat</w:t>
      </w:r>
      <w:proofErr w:type="spellEnd"/>
      <w:r w:rsidRPr="003C1C01">
        <w:rPr>
          <w:rFonts w:ascii="Garamond" w:hAnsi="Garamond"/>
          <w:sz w:val="24"/>
          <w:szCs w:val="24"/>
        </w:rPr>
        <w:t xml:space="preserve"> </w:t>
      </w:r>
      <w:proofErr w:type="spellStart"/>
      <w:r w:rsidRPr="003C1C01">
        <w:rPr>
          <w:rFonts w:ascii="Garamond" w:hAnsi="Garamond"/>
          <w:sz w:val="24"/>
          <w:szCs w:val="24"/>
        </w:rPr>
        <w:t>ditemukan</w:t>
      </w:r>
      <w:proofErr w:type="spellEnd"/>
      <w:r w:rsidRPr="003C1C01">
        <w:rPr>
          <w:rFonts w:ascii="Garamond" w:hAnsi="Garamond"/>
          <w:sz w:val="24"/>
          <w:szCs w:val="24"/>
        </w:rPr>
        <w:t xml:space="preserve"> </w:t>
      </w:r>
      <w:proofErr w:type="spellStart"/>
      <w:r w:rsidRPr="003C1C01">
        <w:rPr>
          <w:rFonts w:ascii="Garamond" w:hAnsi="Garamond"/>
          <w:sz w:val="24"/>
          <w:szCs w:val="24"/>
        </w:rPr>
        <w:t>bahwa</w:t>
      </w:r>
      <w:proofErr w:type="spellEnd"/>
      <w:r w:rsidRPr="003C1C01">
        <w:rPr>
          <w:rFonts w:ascii="Garamond" w:hAnsi="Garamond"/>
          <w:sz w:val="24"/>
          <w:szCs w:val="24"/>
        </w:rPr>
        <w:t xml:space="preserve"> </w:t>
      </w:r>
      <w:proofErr w:type="spellStart"/>
      <w:r w:rsidRPr="003C1C01">
        <w:rPr>
          <w:rFonts w:ascii="Garamond" w:hAnsi="Garamond"/>
          <w:sz w:val="24"/>
          <w:szCs w:val="24"/>
        </w:rPr>
        <w:t>terminologi</w:t>
      </w:r>
      <w:proofErr w:type="spellEnd"/>
      <w:r w:rsidRPr="003C1C01">
        <w:rPr>
          <w:rFonts w:ascii="Garamond" w:hAnsi="Garamond"/>
          <w:sz w:val="24"/>
          <w:szCs w:val="24"/>
        </w:rPr>
        <w:t xml:space="preserve"> </w:t>
      </w:r>
      <w:proofErr w:type="spellStart"/>
      <w:r w:rsidRPr="003C1C01">
        <w:rPr>
          <w:rFonts w:ascii="Garamond" w:hAnsi="Garamond"/>
          <w:sz w:val="24"/>
          <w:szCs w:val="24"/>
        </w:rPr>
        <w:t>mambalah</w:t>
      </w:r>
      <w:proofErr w:type="spellEnd"/>
      <w:r w:rsidRPr="003C1C01">
        <w:rPr>
          <w:rFonts w:ascii="Garamond" w:hAnsi="Garamond"/>
          <w:sz w:val="24"/>
          <w:szCs w:val="24"/>
        </w:rPr>
        <w:t xml:space="preserve"> </w:t>
      </w:r>
      <w:proofErr w:type="spellStart"/>
      <w:r w:rsidRPr="003C1C01">
        <w:rPr>
          <w:rFonts w:ascii="Garamond" w:hAnsi="Garamond"/>
          <w:sz w:val="24"/>
          <w:szCs w:val="24"/>
        </w:rPr>
        <w:t>siba</w:t>
      </w:r>
      <w:proofErr w:type="spellEnd"/>
      <w:r w:rsidRPr="003C1C01">
        <w:rPr>
          <w:rFonts w:ascii="Garamond" w:hAnsi="Garamond"/>
          <w:sz w:val="24"/>
          <w:szCs w:val="24"/>
        </w:rPr>
        <w:t xml:space="preserve"> baju di </w:t>
      </w:r>
      <w:proofErr w:type="spellStart"/>
      <w:r w:rsidRPr="003C1C01">
        <w:rPr>
          <w:rFonts w:ascii="Garamond" w:hAnsi="Garamond"/>
          <w:sz w:val="24"/>
          <w:szCs w:val="24"/>
        </w:rPr>
        <w:t>Jorong</w:t>
      </w:r>
      <w:proofErr w:type="spellEnd"/>
      <w:r w:rsidRPr="003C1C01">
        <w:rPr>
          <w:rFonts w:ascii="Garamond" w:hAnsi="Garamond"/>
          <w:sz w:val="24"/>
          <w:szCs w:val="24"/>
        </w:rPr>
        <w:t xml:space="preserve"> Padang Panjang Nagari </w:t>
      </w:r>
      <w:proofErr w:type="spellStart"/>
      <w:r w:rsidRPr="003C1C01">
        <w:rPr>
          <w:rFonts w:ascii="Garamond" w:hAnsi="Garamond"/>
          <w:sz w:val="24"/>
          <w:szCs w:val="24"/>
        </w:rPr>
        <w:t>Pariangan</w:t>
      </w:r>
      <w:proofErr w:type="spellEnd"/>
      <w:r w:rsidRPr="003C1C01">
        <w:rPr>
          <w:rFonts w:ascii="Garamond" w:hAnsi="Garamond"/>
          <w:sz w:val="24"/>
          <w:szCs w:val="24"/>
        </w:rPr>
        <w:t xml:space="preserve"> </w:t>
      </w:r>
      <w:proofErr w:type="spellStart"/>
      <w:r w:rsidRPr="003C1C01">
        <w:rPr>
          <w:rFonts w:ascii="Garamond" w:hAnsi="Garamond"/>
          <w:sz w:val="24"/>
          <w:szCs w:val="24"/>
        </w:rPr>
        <w:t>merujuk</w:t>
      </w:r>
      <w:proofErr w:type="spellEnd"/>
      <w:r w:rsidRPr="003C1C01">
        <w:rPr>
          <w:rFonts w:ascii="Garamond" w:hAnsi="Garamond"/>
          <w:sz w:val="24"/>
          <w:szCs w:val="24"/>
        </w:rPr>
        <w:t xml:space="preserve"> pada </w:t>
      </w:r>
      <w:proofErr w:type="spellStart"/>
      <w:r w:rsidRPr="003C1C01">
        <w:rPr>
          <w:rFonts w:ascii="Garamond" w:hAnsi="Garamond"/>
          <w:sz w:val="24"/>
          <w:szCs w:val="24"/>
        </w:rPr>
        <w:t>hubungan</w:t>
      </w:r>
      <w:proofErr w:type="spellEnd"/>
      <w:r w:rsidRPr="003C1C01">
        <w:rPr>
          <w:rFonts w:ascii="Garamond" w:hAnsi="Garamond"/>
          <w:sz w:val="24"/>
          <w:szCs w:val="24"/>
        </w:rPr>
        <w:t xml:space="preserve"> </w:t>
      </w:r>
      <w:proofErr w:type="spellStart"/>
      <w:r w:rsidRPr="003C1C01">
        <w:rPr>
          <w:rFonts w:ascii="Garamond" w:hAnsi="Garamond"/>
          <w:sz w:val="24"/>
          <w:szCs w:val="24"/>
        </w:rPr>
        <w:t>kekerabatan</w:t>
      </w:r>
      <w:proofErr w:type="spellEnd"/>
      <w:r w:rsidRPr="003C1C01">
        <w:rPr>
          <w:rFonts w:ascii="Garamond" w:hAnsi="Garamond"/>
          <w:sz w:val="24"/>
          <w:szCs w:val="24"/>
        </w:rPr>
        <w:t xml:space="preserve"> </w:t>
      </w:r>
      <w:proofErr w:type="spellStart"/>
      <w:r w:rsidRPr="003C1C01">
        <w:rPr>
          <w:rFonts w:ascii="Garamond" w:hAnsi="Garamond"/>
          <w:sz w:val="24"/>
          <w:szCs w:val="24"/>
        </w:rPr>
        <w:t>antara</w:t>
      </w:r>
      <w:proofErr w:type="spellEnd"/>
      <w:r w:rsidRPr="003C1C01">
        <w:rPr>
          <w:rFonts w:ascii="Garamond" w:hAnsi="Garamond"/>
          <w:sz w:val="24"/>
          <w:szCs w:val="24"/>
        </w:rPr>
        <w:t xml:space="preserve"> orang-orang </w:t>
      </w:r>
      <w:proofErr w:type="spellStart"/>
      <w:r w:rsidRPr="003C1C01">
        <w:rPr>
          <w:rFonts w:ascii="Garamond" w:hAnsi="Garamond"/>
          <w:sz w:val="24"/>
          <w:szCs w:val="24"/>
        </w:rPr>
        <w:t>sesuku</w:t>
      </w:r>
      <w:proofErr w:type="spellEnd"/>
      <w:r w:rsidRPr="003C1C01">
        <w:rPr>
          <w:rFonts w:ascii="Garamond" w:hAnsi="Garamond"/>
          <w:sz w:val="24"/>
          <w:szCs w:val="24"/>
        </w:rPr>
        <w:t xml:space="preserve"> yang </w:t>
      </w:r>
      <w:proofErr w:type="spellStart"/>
      <w:r w:rsidRPr="003C1C01">
        <w:rPr>
          <w:rFonts w:ascii="Garamond" w:hAnsi="Garamond"/>
          <w:sz w:val="24"/>
          <w:szCs w:val="24"/>
        </w:rPr>
        <w:t>merupakan</w:t>
      </w:r>
      <w:proofErr w:type="spellEnd"/>
      <w:r w:rsidRPr="003C1C01">
        <w:rPr>
          <w:rFonts w:ascii="Garamond" w:hAnsi="Garamond"/>
          <w:sz w:val="24"/>
          <w:szCs w:val="24"/>
        </w:rPr>
        <w:t xml:space="preserve"> </w:t>
      </w:r>
      <w:proofErr w:type="spellStart"/>
      <w:r w:rsidRPr="003C1C01">
        <w:rPr>
          <w:rFonts w:ascii="Garamond" w:hAnsi="Garamond"/>
          <w:sz w:val="24"/>
          <w:szCs w:val="24"/>
        </w:rPr>
        <w:t>penghuni</w:t>
      </w:r>
      <w:proofErr w:type="spellEnd"/>
      <w:r w:rsidRPr="003C1C01">
        <w:rPr>
          <w:rFonts w:ascii="Garamond" w:hAnsi="Garamond"/>
          <w:sz w:val="24"/>
          <w:szCs w:val="24"/>
        </w:rPr>
        <w:t xml:space="preserve"> </w:t>
      </w:r>
      <w:proofErr w:type="spellStart"/>
      <w:r w:rsidRPr="003C1C01">
        <w:rPr>
          <w:rFonts w:ascii="Garamond" w:hAnsi="Garamond"/>
          <w:sz w:val="24"/>
          <w:szCs w:val="24"/>
        </w:rPr>
        <w:t>dua</w:t>
      </w:r>
      <w:proofErr w:type="spellEnd"/>
      <w:r w:rsidRPr="003C1C01">
        <w:rPr>
          <w:rFonts w:ascii="Garamond" w:hAnsi="Garamond"/>
          <w:sz w:val="24"/>
          <w:szCs w:val="24"/>
        </w:rPr>
        <w:t xml:space="preserve"> </w:t>
      </w:r>
      <w:proofErr w:type="spellStart"/>
      <w:r w:rsidRPr="003C1C01">
        <w:rPr>
          <w:rFonts w:ascii="Garamond" w:hAnsi="Garamond"/>
          <w:sz w:val="24"/>
          <w:szCs w:val="24"/>
        </w:rPr>
        <w:t>rumah</w:t>
      </w:r>
      <w:proofErr w:type="spellEnd"/>
      <w:r w:rsidRPr="003C1C01">
        <w:rPr>
          <w:rFonts w:ascii="Garamond" w:hAnsi="Garamond"/>
          <w:sz w:val="24"/>
          <w:szCs w:val="24"/>
        </w:rPr>
        <w:t xml:space="preserve"> </w:t>
      </w:r>
      <w:proofErr w:type="spellStart"/>
      <w:r w:rsidRPr="003C1C01">
        <w:rPr>
          <w:rFonts w:ascii="Garamond" w:hAnsi="Garamond"/>
          <w:sz w:val="24"/>
          <w:szCs w:val="24"/>
        </w:rPr>
        <w:t>gadang</w:t>
      </w:r>
      <w:proofErr w:type="spellEnd"/>
      <w:r w:rsidRPr="003C1C01">
        <w:rPr>
          <w:rFonts w:ascii="Garamond" w:hAnsi="Garamond"/>
          <w:sz w:val="24"/>
          <w:szCs w:val="24"/>
        </w:rPr>
        <w:t xml:space="preserve"> </w:t>
      </w:r>
      <w:proofErr w:type="spellStart"/>
      <w:r w:rsidRPr="003C1C01">
        <w:rPr>
          <w:rFonts w:ascii="Garamond" w:hAnsi="Garamond"/>
          <w:sz w:val="24"/>
          <w:szCs w:val="24"/>
        </w:rPr>
        <w:t>atau</w:t>
      </w:r>
      <w:proofErr w:type="spellEnd"/>
      <w:r w:rsidRPr="003C1C01">
        <w:rPr>
          <w:rFonts w:ascii="Garamond" w:hAnsi="Garamond"/>
          <w:sz w:val="24"/>
          <w:szCs w:val="24"/>
        </w:rPr>
        <w:t xml:space="preserve"> </w:t>
      </w:r>
      <w:proofErr w:type="spellStart"/>
      <w:r w:rsidRPr="003C1C01">
        <w:rPr>
          <w:rFonts w:ascii="Garamond" w:hAnsi="Garamond"/>
          <w:sz w:val="24"/>
          <w:szCs w:val="24"/>
        </w:rPr>
        <w:t>lebih</w:t>
      </w:r>
      <w:proofErr w:type="spellEnd"/>
      <w:r w:rsidRPr="003C1C01">
        <w:rPr>
          <w:rFonts w:ascii="Garamond" w:hAnsi="Garamond"/>
          <w:sz w:val="24"/>
          <w:szCs w:val="24"/>
        </w:rPr>
        <w:t xml:space="preserve"> yang pada </w:t>
      </w:r>
      <w:proofErr w:type="spellStart"/>
      <w:r w:rsidRPr="003C1C01">
        <w:rPr>
          <w:rFonts w:ascii="Garamond" w:hAnsi="Garamond"/>
          <w:sz w:val="24"/>
          <w:szCs w:val="24"/>
        </w:rPr>
        <w:t>dasarnya</w:t>
      </w:r>
      <w:proofErr w:type="spellEnd"/>
      <w:r w:rsidRPr="003C1C01">
        <w:rPr>
          <w:rFonts w:ascii="Garamond" w:hAnsi="Garamond"/>
          <w:sz w:val="24"/>
          <w:szCs w:val="24"/>
        </w:rPr>
        <w:t xml:space="preserve"> </w:t>
      </w:r>
      <w:proofErr w:type="spellStart"/>
      <w:r w:rsidRPr="003C1C01">
        <w:rPr>
          <w:rFonts w:ascii="Garamond" w:hAnsi="Garamond"/>
          <w:sz w:val="24"/>
          <w:szCs w:val="24"/>
        </w:rPr>
        <w:t>mereka</w:t>
      </w:r>
      <w:proofErr w:type="spellEnd"/>
      <w:r w:rsidRPr="003C1C01">
        <w:rPr>
          <w:rFonts w:ascii="Garamond" w:hAnsi="Garamond"/>
          <w:sz w:val="24"/>
          <w:szCs w:val="24"/>
        </w:rPr>
        <w:t xml:space="preserve"> </w:t>
      </w:r>
      <w:proofErr w:type="spellStart"/>
      <w:r w:rsidRPr="003C1C01">
        <w:rPr>
          <w:rFonts w:ascii="Garamond" w:hAnsi="Garamond"/>
          <w:sz w:val="24"/>
          <w:szCs w:val="24"/>
        </w:rPr>
        <w:t>berasal</w:t>
      </w:r>
      <w:proofErr w:type="spellEnd"/>
      <w:r w:rsidRPr="003C1C01">
        <w:rPr>
          <w:rFonts w:ascii="Garamond" w:hAnsi="Garamond"/>
          <w:sz w:val="24"/>
          <w:szCs w:val="24"/>
        </w:rPr>
        <w:t xml:space="preserve"> </w:t>
      </w:r>
      <w:proofErr w:type="spellStart"/>
      <w:r w:rsidRPr="003C1C01">
        <w:rPr>
          <w:rFonts w:ascii="Garamond" w:hAnsi="Garamond"/>
          <w:sz w:val="24"/>
          <w:szCs w:val="24"/>
        </w:rPr>
        <w:t>dari</w:t>
      </w:r>
      <w:proofErr w:type="spellEnd"/>
      <w:r w:rsidRPr="003C1C01">
        <w:rPr>
          <w:rFonts w:ascii="Garamond" w:hAnsi="Garamond"/>
          <w:sz w:val="24"/>
          <w:szCs w:val="24"/>
        </w:rPr>
        <w:t xml:space="preserve"> </w:t>
      </w:r>
      <w:proofErr w:type="spellStart"/>
      <w:r w:rsidRPr="003C1C01">
        <w:rPr>
          <w:rFonts w:ascii="Garamond" w:hAnsi="Garamond"/>
          <w:sz w:val="24"/>
          <w:szCs w:val="24"/>
        </w:rPr>
        <w:t>satu</w:t>
      </w:r>
      <w:proofErr w:type="spellEnd"/>
      <w:r w:rsidRPr="003C1C01">
        <w:rPr>
          <w:rFonts w:ascii="Garamond" w:hAnsi="Garamond"/>
          <w:sz w:val="24"/>
          <w:szCs w:val="24"/>
        </w:rPr>
        <w:t xml:space="preserve"> </w:t>
      </w:r>
      <w:proofErr w:type="spellStart"/>
      <w:r w:rsidRPr="003C1C01">
        <w:rPr>
          <w:rFonts w:ascii="Garamond" w:hAnsi="Garamond"/>
          <w:sz w:val="24"/>
          <w:szCs w:val="24"/>
        </w:rPr>
        <w:t>rumah</w:t>
      </w:r>
      <w:proofErr w:type="spellEnd"/>
      <w:r w:rsidRPr="003C1C01">
        <w:rPr>
          <w:rFonts w:ascii="Garamond" w:hAnsi="Garamond"/>
          <w:sz w:val="24"/>
          <w:szCs w:val="24"/>
        </w:rPr>
        <w:t xml:space="preserve"> </w:t>
      </w:r>
      <w:proofErr w:type="spellStart"/>
      <w:r w:rsidRPr="003C1C01">
        <w:rPr>
          <w:rFonts w:ascii="Garamond" w:hAnsi="Garamond"/>
          <w:sz w:val="24"/>
          <w:szCs w:val="24"/>
        </w:rPr>
        <w:t>gadang</w:t>
      </w:r>
      <w:proofErr w:type="spellEnd"/>
      <w:r w:rsidRPr="003C1C01">
        <w:rPr>
          <w:rFonts w:ascii="Garamond" w:hAnsi="Garamond"/>
          <w:sz w:val="24"/>
          <w:szCs w:val="24"/>
        </w:rPr>
        <w:t xml:space="preserve"> yang </w:t>
      </w:r>
      <w:proofErr w:type="spellStart"/>
      <w:r w:rsidRPr="003C1C01">
        <w:rPr>
          <w:rFonts w:ascii="Garamond" w:hAnsi="Garamond"/>
          <w:sz w:val="24"/>
          <w:szCs w:val="24"/>
        </w:rPr>
        <w:t>sama</w:t>
      </w:r>
      <w:proofErr w:type="spellEnd"/>
      <w:r w:rsidRPr="003C1C01">
        <w:rPr>
          <w:rFonts w:ascii="Garamond" w:hAnsi="Garamond"/>
          <w:sz w:val="24"/>
          <w:szCs w:val="24"/>
        </w:rPr>
        <w:t xml:space="preserve"> dan </w:t>
      </w:r>
      <w:proofErr w:type="spellStart"/>
      <w:r w:rsidRPr="003C1C01">
        <w:rPr>
          <w:rFonts w:ascii="Garamond" w:hAnsi="Garamond"/>
          <w:sz w:val="24"/>
          <w:szCs w:val="24"/>
        </w:rPr>
        <w:t>berasal</w:t>
      </w:r>
      <w:proofErr w:type="spellEnd"/>
      <w:r w:rsidRPr="003C1C01">
        <w:rPr>
          <w:rFonts w:ascii="Garamond" w:hAnsi="Garamond"/>
          <w:sz w:val="24"/>
          <w:szCs w:val="24"/>
        </w:rPr>
        <w:t xml:space="preserve"> </w:t>
      </w:r>
      <w:proofErr w:type="spellStart"/>
      <w:r w:rsidRPr="003C1C01">
        <w:rPr>
          <w:rFonts w:ascii="Garamond" w:hAnsi="Garamond"/>
          <w:sz w:val="24"/>
          <w:szCs w:val="24"/>
        </w:rPr>
        <w:t>dari</w:t>
      </w:r>
      <w:proofErr w:type="spellEnd"/>
      <w:r w:rsidRPr="003C1C01">
        <w:rPr>
          <w:rFonts w:ascii="Garamond" w:hAnsi="Garamond"/>
          <w:sz w:val="24"/>
          <w:szCs w:val="24"/>
        </w:rPr>
        <w:t xml:space="preserve"> </w:t>
      </w:r>
      <w:proofErr w:type="spellStart"/>
      <w:r w:rsidRPr="003C1C01">
        <w:rPr>
          <w:rFonts w:ascii="Garamond" w:hAnsi="Garamond"/>
          <w:sz w:val="24"/>
          <w:szCs w:val="24"/>
        </w:rPr>
        <w:t>satu</w:t>
      </w:r>
      <w:proofErr w:type="spellEnd"/>
      <w:r w:rsidRPr="003C1C01">
        <w:rPr>
          <w:rFonts w:ascii="Garamond" w:hAnsi="Garamond"/>
          <w:sz w:val="24"/>
          <w:szCs w:val="24"/>
        </w:rPr>
        <w:t xml:space="preserve"> </w:t>
      </w:r>
      <w:proofErr w:type="spellStart"/>
      <w:r w:rsidRPr="003C1C01">
        <w:rPr>
          <w:rFonts w:ascii="Garamond" w:hAnsi="Garamond"/>
          <w:sz w:val="24"/>
          <w:szCs w:val="24"/>
        </w:rPr>
        <w:t>nenek</w:t>
      </w:r>
      <w:proofErr w:type="spellEnd"/>
      <w:r w:rsidRPr="003C1C01">
        <w:rPr>
          <w:rFonts w:ascii="Garamond" w:hAnsi="Garamond"/>
          <w:sz w:val="24"/>
          <w:szCs w:val="24"/>
        </w:rPr>
        <w:t xml:space="preserve">. Dalam </w:t>
      </w:r>
      <w:proofErr w:type="spellStart"/>
      <w:r w:rsidRPr="003C1C01">
        <w:rPr>
          <w:rFonts w:ascii="Garamond" w:hAnsi="Garamond"/>
          <w:sz w:val="24"/>
          <w:szCs w:val="24"/>
        </w:rPr>
        <w:t>aturan</w:t>
      </w:r>
      <w:proofErr w:type="spellEnd"/>
      <w:r w:rsidRPr="003C1C01">
        <w:rPr>
          <w:rFonts w:ascii="Garamond" w:hAnsi="Garamond"/>
          <w:sz w:val="24"/>
          <w:szCs w:val="24"/>
        </w:rPr>
        <w:t xml:space="preserve"> </w:t>
      </w:r>
      <w:proofErr w:type="spellStart"/>
      <w:r w:rsidRPr="003C1C01">
        <w:rPr>
          <w:rFonts w:ascii="Garamond" w:hAnsi="Garamond"/>
          <w:sz w:val="24"/>
          <w:szCs w:val="24"/>
        </w:rPr>
        <w:t>adat</w:t>
      </w:r>
      <w:proofErr w:type="spellEnd"/>
      <w:r w:rsidRPr="003C1C01">
        <w:rPr>
          <w:rFonts w:ascii="Garamond" w:hAnsi="Garamond"/>
          <w:sz w:val="24"/>
          <w:szCs w:val="24"/>
        </w:rPr>
        <w:t xml:space="preserve"> yang </w:t>
      </w:r>
      <w:proofErr w:type="spellStart"/>
      <w:r w:rsidRPr="003C1C01">
        <w:rPr>
          <w:rFonts w:ascii="Garamond" w:hAnsi="Garamond"/>
          <w:sz w:val="24"/>
          <w:szCs w:val="24"/>
        </w:rPr>
        <w:t>berlaku</w:t>
      </w:r>
      <w:proofErr w:type="spellEnd"/>
      <w:r w:rsidRPr="003C1C01">
        <w:rPr>
          <w:rFonts w:ascii="Garamond" w:hAnsi="Garamond"/>
          <w:sz w:val="24"/>
          <w:szCs w:val="24"/>
        </w:rPr>
        <w:t xml:space="preserve">, </w:t>
      </w:r>
      <w:proofErr w:type="spellStart"/>
      <w:r w:rsidRPr="003C1C01">
        <w:rPr>
          <w:rFonts w:ascii="Garamond" w:hAnsi="Garamond"/>
          <w:sz w:val="24"/>
          <w:szCs w:val="24"/>
        </w:rPr>
        <w:t>mereka</w:t>
      </w:r>
      <w:proofErr w:type="spellEnd"/>
      <w:r w:rsidRPr="003C1C01">
        <w:rPr>
          <w:rFonts w:ascii="Garamond" w:hAnsi="Garamond"/>
          <w:sz w:val="24"/>
          <w:szCs w:val="24"/>
        </w:rPr>
        <w:t xml:space="preserve"> </w:t>
      </w:r>
      <w:proofErr w:type="spellStart"/>
      <w:r w:rsidRPr="003C1C01">
        <w:rPr>
          <w:rFonts w:ascii="Garamond" w:hAnsi="Garamond"/>
          <w:sz w:val="24"/>
          <w:szCs w:val="24"/>
        </w:rPr>
        <w:t>dilarang</w:t>
      </w:r>
      <w:proofErr w:type="spellEnd"/>
      <w:r w:rsidRPr="003C1C01">
        <w:rPr>
          <w:rFonts w:ascii="Garamond" w:hAnsi="Garamond"/>
          <w:sz w:val="24"/>
          <w:szCs w:val="24"/>
        </w:rPr>
        <w:t xml:space="preserve"> </w:t>
      </w:r>
      <w:proofErr w:type="spellStart"/>
      <w:r w:rsidRPr="003C1C01">
        <w:rPr>
          <w:rFonts w:ascii="Garamond" w:hAnsi="Garamond"/>
          <w:sz w:val="24"/>
          <w:szCs w:val="24"/>
        </w:rPr>
        <w:t>untuk</w:t>
      </w:r>
      <w:proofErr w:type="spellEnd"/>
      <w:r w:rsidRPr="003C1C01">
        <w:rPr>
          <w:rFonts w:ascii="Garamond" w:hAnsi="Garamond"/>
          <w:sz w:val="24"/>
          <w:szCs w:val="24"/>
        </w:rPr>
        <w:t xml:space="preserve"> </w:t>
      </w:r>
      <w:proofErr w:type="spellStart"/>
      <w:r w:rsidRPr="003C1C01">
        <w:rPr>
          <w:rFonts w:ascii="Garamond" w:hAnsi="Garamond"/>
          <w:sz w:val="24"/>
          <w:szCs w:val="24"/>
        </w:rPr>
        <w:t>saling</w:t>
      </w:r>
      <w:proofErr w:type="spellEnd"/>
      <w:r w:rsidRPr="003C1C01">
        <w:rPr>
          <w:rFonts w:ascii="Garamond" w:hAnsi="Garamond"/>
          <w:sz w:val="24"/>
          <w:szCs w:val="24"/>
        </w:rPr>
        <w:t xml:space="preserve"> </w:t>
      </w:r>
      <w:proofErr w:type="spellStart"/>
      <w:r w:rsidRPr="003C1C01">
        <w:rPr>
          <w:rFonts w:ascii="Garamond" w:hAnsi="Garamond"/>
          <w:sz w:val="24"/>
          <w:szCs w:val="24"/>
        </w:rPr>
        <w:t>menikah</w:t>
      </w:r>
      <w:proofErr w:type="spellEnd"/>
      <w:r w:rsidRPr="003C1C01">
        <w:rPr>
          <w:rFonts w:ascii="Garamond" w:hAnsi="Garamond"/>
          <w:sz w:val="24"/>
          <w:szCs w:val="24"/>
        </w:rPr>
        <w:t xml:space="preserve">. </w:t>
      </w:r>
      <w:proofErr w:type="spellStart"/>
      <w:r w:rsidRPr="003C1C01">
        <w:rPr>
          <w:rFonts w:ascii="Garamond" w:hAnsi="Garamond"/>
          <w:sz w:val="24"/>
          <w:szCs w:val="24"/>
        </w:rPr>
        <w:t>Larangan</w:t>
      </w:r>
      <w:proofErr w:type="spellEnd"/>
      <w:r w:rsidRPr="003C1C01">
        <w:rPr>
          <w:rFonts w:ascii="Garamond" w:hAnsi="Garamond"/>
          <w:sz w:val="24"/>
          <w:szCs w:val="24"/>
        </w:rPr>
        <w:t xml:space="preserve"> </w:t>
      </w:r>
      <w:proofErr w:type="spellStart"/>
      <w:r w:rsidRPr="003C1C01">
        <w:rPr>
          <w:rFonts w:ascii="Garamond" w:hAnsi="Garamond"/>
          <w:sz w:val="24"/>
          <w:szCs w:val="24"/>
        </w:rPr>
        <w:t>pernikahan</w:t>
      </w:r>
      <w:proofErr w:type="spellEnd"/>
      <w:r w:rsidRPr="003C1C01">
        <w:rPr>
          <w:rFonts w:ascii="Garamond" w:hAnsi="Garamond"/>
          <w:sz w:val="24"/>
          <w:szCs w:val="24"/>
        </w:rPr>
        <w:t xml:space="preserve"> </w:t>
      </w:r>
      <w:proofErr w:type="spellStart"/>
      <w:r w:rsidRPr="003C1C01">
        <w:rPr>
          <w:rFonts w:ascii="Garamond" w:hAnsi="Garamond"/>
          <w:sz w:val="24"/>
          <w:szCs w:val="24"/>
        </w:rPr>
        <w:t>ini</w:t>
      </w:r>
      <w:proofErr w:type="spellEnd"/>
      <w:r w:rsidRPr="003C1C01">
        <w:rPr>
          <w:rFonts w:ascii="Garamond" w:hAnsi="Garamond"/>
          <w:sz w:val="24"/>
          <w:szCs w:val="24"/>
        </w:rPr>
        <w:t xml:space="preserve"> </w:t>
      </w:r>
      <w:proofErr w:type="spellStart"/>
      <w:r w:rsidRPr="003C1C01">
        <w:rPr>
          <w:rFonts w:ascii="Garamond" w:hAnsi="Garamond"/>
          <w:sz w:val="24"/>
          <w:szCs w:val="24"/>
        </w:rPr>
        <w:t>dalam</w:t>
      </w:r>
      <w:proofErr w:type="spellEnd"/>
      <w:r w:rsidRPr="003C1C01">
        <w:rPr>
          <w:rFonts w:ascii="Garamond" w:hAnsi="Garamond"/>
          <w:sz w:val="24"/>
          <w:szCs w:val="24"/>
        </w:rPr>
        <w:t xml:space="preserve"> </w:t>
      </w:r>
      <w:proofErr w:type="spellStart"/>
      <w:r w:rsidRPr="003C1C01">
        <w:rPr>
          <w:rFonts w:ascii="Garamond" w:hAnsi="Garamond"/>
          <w:sz w:val="24"/>
          <w:szCs w:val="24"/>
        </w:rPr>
        <w:t>perspektif</w:t>
      </w:r>
      <w:proofErr w:type="spellEnd"/>
      <w:r w:rsidRPr="003C1C01">
        <w:rPr>
          <w:rFonts w:ascii="Garamond" w:hAnsi="Garamond"/>
          <w:sz w:val="24"/>
          <w:szCs w:val="24"/>
        </w:rPr>
        <w:t xml:space="preserve"> </w:t>
      </w:r>
      <w:proofErr w:type="spellStart"/>
      <w:r w:rsidRPr="003C1C01">
        <w:rPr>
          <w:rFonts w:ascii="Garamond" w:hAnsi="Garamond"/>
          <w:i/>
          <w:iCs/>
          <w:sz w:val="24"/>
          <w:szCs w:val="24"/>
        </w:rPr>
        <w:t>maqashid</w:t>
      </w:r>
      <w:proofErr w:type="spellEnd"/>
      <w:r w:rsidRPr="003C1C01">
        <w:rPr>
          <w:rFonts w:ascii="Garamond" w:hAnsi="Garamond"/>
          <w:i/>
          <w:iCs/>
          <w:sz w:val="24"/>
          <w:szCs w:val="24"/>
        </w:rPr>
        <w:t xml:space="preserve"> </w:t>
      </w:r>
      <w:proofErr w:type="spellStart"/>
      <w:r w:rsidRPr="003C1C01">
        <w:rPr>
          <w:rFonts w:ascii="Garamond" w:hAnsi="Garamond"/>
          <w:i/>
          <w:iCs/>
          <w:sz w:val="24"/>
          <w:szCs w:val="24"/>
        </w:rPr>
        <w:t>syari’ah</w:t>
      </w:r>
      <w:proofErr w:type="spellEnd"/>
      <w:r w:rsidRPr="003C1C01">
        <w:rPr>
          <w:rFonts w:ascii="Garamond" w:hAnsi="Garamond"/>
          <w:sz w:val="24"/>
          <w:szCs w:val="24"/>
        </w:rPr>
        <w:t xml:space="preserve"> </w:t>
      </w:r>
      <w:proofErr w:type="spellStart"/>
      <w:r w:rsidRPr="003C1C01">
        <w:rPr>
          <w:rFonts w:ascii="Garamond" w:hAnsi="Garamond"/>
          <w:sz w:val="24"/>
          <w:szCs w:val="24"/>
        </w:rPr>
        <w:t>adalah</w:t>
      </w:r>
      <w:proofErr w:type="spellEnd"/>
      <w:r w:rsidRPr="003C1C01">
        <w:rPr>
          <w:rFonts w:ascii="Garamond" w:hAnsi="Garamond"/>
          <w:sz w:val="24"/>
          <w:szCs w:val="24"/>
        </w:rPr>
        <w:t xml:space="preserve"> </w:t>
      </w:r>
      <w:proofErr w:type="spellStart"/>
      <w:r w:rsidRPr="003C1C01">
        <w:rPr>
          <w:rFonts w:ascii="Garamond" w:hAnsi="Garamond"/>
          <w:sz w:val="24"/>
          <w:szCs w:val="24"/>
        </w:rPr>
        <w:t>bertujuan</w:t>
      </w:r>
      <w:proofErr w:type="spellEnd"/>
      <w:r w:rsidRPr="003C1C01">
        <w:rPr>
          <w:rFonts w:ascii="Garamond" w:hAnsi="Garamond"/>
          <w:sz w:val="24"/>
          <w:szCs w:val="24"/>
        </w:rPr>
        <w:t xml:space="preserve"> </w:t>
      </w:r>
      <w:proofErr w:type="spellStart"/>
      <w:r w:rsidRPr="003C1C01">
        <w:rPr>
          <w:rFonts w:ascii="Garamond" w:hAnsi="Garamond"/>
          <w:sz w:val="24"/>
          <w:szCs w:val="24"/>
        </w:rPr>
        <w:t>untuk</w:t>
      </w:r>
      <w:proofErr w:type="spellEnd"/>
      <w:r w:rsidRPr="003C1C01">
        <w:rPr>
          <w:rFonts w:ascii="Garamond" w:hAnsi="Garamond"/>
          <w:sz w:val="24"/>
          <w:szCs w:val="24"/>
        </w:rPr>
        <w:t xml:space="preserve"> </w:t>
      </w:r>
      <w:proofErr w:type="spellStart"/>
      <w:r w:rsidRPr="003C1C01">
        <w:rPr>
          <w:rFonts w:ascii="Garamond" w:hAnsi="Garamond"/>
          <w:sz w:val="24"/>
          <w:szCs w:val="24"/>
        </w:rPr>
        <w:t>menjaga</w:t>
      </w:r>
      <w:proofErr w:type="spellEnd"/>
      <w:r w:rsidRPr="003C1C01">
        <w:rPr>
          <w:rFonts w:ascii="Garamond" w:hAnsi="Garamond"/>
          <w:sz w:val="24"/>
          <w:szCs w:val="24"/>
        </w:rPr>
        <w:t xml:space="preserve"> </w:t>
      </w:r>
      <w:proofErr w:type="spellStart"/>
      <w:r w:rsidRPr="003C1C01">
        <w:rPr>
          <w:rFonts w:ascii="Garamond" w:hAnsi="Garamond"/>
          <w:sz w:val="24"/>
          <w:szCs w:val="24"/>
        </w:rPr>
        <w:t>keturunan</w:t>
      </w:r>
      <w:proofErr w:type="spellEnd"/>
      <w:r w:rsidRPr="003C1C01">
        <w:rPr>
          <w:rFonts w:ascii="Garamond" w:hAnsi="Garamond"/>
          <w:sz w:val="24"/>
          <w:szCs w:val="24"/>
        </w:rPr>
        <w:t xml:space="preserve"> (</w:t>
      </w:r>
      <w:proofErr w:type="spellStart"/>
      <w:r w:rsidRPr="003C1C01">
        <w:rPr>
          <w:rFonts w:ascii="Garamond" w:hAnsi="Garamond"/>
          <w:i/>
          <w:iCs/>
          <w:sz w:val="24"/>
          <w:szCs w:val="24"/>
        </w:rPr>
        <w:t>hifz</w:t>
      </w:r>
      <w:proofErr w:type="spellEnd"/>
      <w:r w:rsidRPr="003C1C01">
        <w:rPr>
          <w:rFonts w:ascii="Garamond" w:hAnsi="Garamond"/>
          <w:i/>
          <w:iCs/>
          <w:sz w:val="24"/>
          <w:szCs w:val="24"/>
        </w:rPr>
        <w:t xml:space="preserve"> an </w:t>
      </w:r>
      <w:proofErr w:type="spellStart"/>
      <w:r w:rsidRPr="003C1C01">
        <w:rPr>
          <w:rFonts w:ascii="Garamond" w:hAnsi="Garamond"/>
          <w:i/>
          <w:iCs/>
          <w:sz w:val="24"/>
          <w:szCs w:val="24"/>
        </w:rPr>
        <w:t>nasl</w:t>
      </w:r>
      <w:proofErr w:type="spellEnd"/>
      <w:r w:rsidRPr="003C1C01">
        <w:rPr>
          <w:rFonts w:ascii="Garamond" w:hAnsi="Garamond"/>
          <w:sz w:val="24"/>
          <w:szCs w:val="24"/>
        </w:rPr>
        <w:t xml:space="preserve">) </w:t>
      </w:r>
      <w:proofErr w:type="spellStart"/>
      <w:r w:rsidRPr="003C1C01">
        <w:rPr>
          <w:rFonts w:ascii="Garamond" w:hAnsi="Garamond"/>
          <w:sz w:val="24"/>
          <w:szCs w:val="24"/>
        </w:rPr>
        <w:t>untuk</w:t>
      </w:r>
      <w:proofErr w:type="spellEnd"/>
      <w:r w:rsidRPr="003C1C01">
        <w:rPr>
          <w:rFonts w:ascii="Garamond" w:hAnsi="Garamond"/>
          <w:sz w:val="24"/>
          <w:szCs w:val="24"/>
        </w:rPr>
        <w:t xml:space="preserve"> </w:t>
      </w:r>
      <w:proofErr w:type="spellStart"/>
      <w:r w:rsidRPr="003C1C01">
        <w:rPr>
          <w:rFonts w:ascii="Garamond" w:hAnsi="Garamond"/>
          <w:sz w:val="24"/>
          <w:szCs w:val="24"/>
        </w:rPr>
        <w:t>menghindari</w:t>
      </w:r>
      <w:proofErr w:type="spellEnd"/>
      <w:r w:rsidRPr="003C1C01">
        <w:rPr>
          <w:rFonts w:ascii="Garamond" w:hAnsi="Garamond"/>
          <w:sz w:val="24"/>
          <w:szCs w:val="24"/>
        </w:rPr>
        <w:t xml:space="preserve"> </w:t>
      </w:r>
      <w:proofErr w:type="spellStart"/>
      <w:r w:rsidRPr="003C1C01">
        <w:rPr>
          <w:rFonts w:ascii="Garamond" w:hAnsi="Garamond"/>
          <w:sz w:val="24"/>
          <w:szCs w:val="24"/>
        </w:rPr>
        <w:t>keturunan</w:t>
      </w:r>
      <w:proofErr w:type="spellEnd"/>
      <w:r w:rsidRPr="003C1C01">
        <w:rPr>
          <w:rFonts w:ascii="Garamond" w:hAnsi="Garamond"/>
          <w:sz w:val="24"/>
          <w:szCs w:val="24"/>
        </w:rPr>
        <w:t xml:space="preserve"> yang </w:t>
      </w:r>
      <w:proofErr w:type="spellStart"/>
      <w:r w:rsidRPr="003C1C01">
        <w:rPr>
          <w:rFonts w:ascii="Garamond" w:hAnsi="Garamond"/>
          <w:sz w:val="24"/>
          <w:szCs w:val="24"/>
        </w:rPr>
        <w:t>lemah</w:t>
      </w:r>
      <w:proofErr w:type="spellEnd"/>
      <w:r w:rsidRPr="003C1C01">
        <w:rPr>
          <w:rFonts w:ascii="Garamond" w:hAnsi="Garamond"/>
          <w:sz w:val="24"/>
          <w:szCs w:val="24"/>
        </w:rPr>
        <w:t xml:space="preserve">, </w:t>
      </w:r>
      <w:proofErr w:type="spellStart"/>
      <w:r w:rsidRPr="003C1C01">
        <w:rPr>
          <w:rFonts w:ascii="Garamond" w:hAnsi="Garamond"/>
          <w:sz w:val="24"/>
          <w:szCs w:val="24"/>
        </w:rPr>
        <w:t>karena</w:t>
      </w:r>
      <w:proofErr w:type="spellEnd"/>
      <w:r w:rsidRPr="003C1C01">
        <w:rPr>
          <w:rFonts w:ascii="Garamond" w:hAnsi="Garamond"/>
          <w:sz w:val="24"/>
          <w:szCs w:val="24"/>
        </w:rPr>
        <w:t xml:space="preserve"> </w:t>
      </w:r>
      <w:proofErr w:type="spellStart"/>
      <w:r w:rsidRPr="003C1C01">
        <w:rPr>
          <w:rFonts w:ascii="Garamond" w:hAnsi="Garamond"/>
          <w:sz w:val="24"/>
          <w:szCs w:val="24"/>
        </w:rPr>
        <w:t>mereka</w:t>
      </w:r>
      <w:proofErr w:type="spellEnd"/>
      <w:r w:rsidRPr="003C1C01">
        <w:rPr>
          <w:rFonts w:ascii="Garamond" w:hAnsi="Garamond"/>
          <w:sz w:val="24"/>
          <w:szCs w:val="24"/>
        </w:rPr>
        <w:t xml:space="preserve"> </w:t>
      </w:r>
      <w:proofErr w:type="spellStart"/>
      <w:r w:rsidRPr="003C1C01">
        <w:rPr>
          <w:rFonts w:ascii="Garamond" w:hAnsi="Garamond"/>
          <w:sz w:val="24"/>
          <w:szCs w:val="24"/>
        </w:rPr>
        <w:t>merasa</w:t>
      </w:r>
      <w:proofErr w:type="spellEnd"/>
      <w:r w:rsidRPr="003C1C01">
        <w:rPr>
          <w:rFonts w:ascii="Garamond" w:hAnsi="Garamond"/>
          <w:sz w:val="24"/>
          <w:szCs w:val="24"/>
        </w:rPr>
        <w:t xml:space="preserve"> </w:t>
      </w:r>
      <w:proofErr w:type="spellStart"/>
      <w:r w:rsidRPr="003C1C01">
        <w:rPr>
          <w:rFonts w:ascii="Garamond" w:hAnsi="Garamond"/>
          <w:sz w:val="24"/>
          <w:szCs w:val="24"/>
        </w:rPr>
        <w:t>masih</w:t>
      </w:r>
      <w:proofErr w:type="spellEnd"/>
      <w:r w:rsidRPr="003C1C01">
        <w:rPr>
          <w:rFonts w:ascii="Garamond" w:hAnsi="Garamond"/>
          <w:sz w:val="24"/>
          <w:szCs w:val="24"/>
        </w:rPr>
        <w:t xml:space="preserve"> </w:t>
      </w:r>
      <w:proofErr w:type="spellStart"/>
      <w:r w:rsidRPr="003C1C01">
        <w:rPr>
          <w:rFonts w:ascii="Garamond" w:hAnsi="Garamond"/>
          <w:sz w:val="24"/>
          <w:szCs w:val="24"/>
        </w:rPr>
        <w:t>satu</w:t>
      </w:r>
      <w:proofErr w:type="spellEnd"/>
      <w:r w:rsidRPr="003C1C01">
        <w:rPr>
          <w:rFonts w:ascii="Garamond" w:hAnsi="Garamond"/>
          <w:sz w:val="24"/>
          <w:szCs w:val="24"/>
        </w:rPr>
        <w:t xml:space="preserve"> </w:t>
      </w:r>
      <w:proofErr w:type="spellStart"/>
      <w:r w:rsidRPr="003C1C01">
        <w:rPr>
          <w:rFonts w:ascii="Garamond" w:hAnsi="Garamond"/>
          <w:sz w:val="24"/>
          <w:szCs w:val="24"/>
        </w:rPr>
        <w:t>keluarga</w:t>
      </w:r>
      <w:proofErr w:type="spellEnd"/>
      <w:r w:rsidRPr="003C1C01">
        <w:rPr>
          <w:rFonts w:ascii="Garamond" w:hAnsi="Garamond"/>
          <w:sz w:val="24"/>
          <w:szCs w:val="24"/>
        </w:rPr>
        <w:t xml:space="preserve">. Alasan lain </w:t>
      </w:r>
      <w:proofErr w:type="spellStart"/>
      <w:r w:rsidRPr="003C1C01">
        <w:rPr>
          <w:rFonts w:ascii="Garamond" w:hAnsi="Garamond"/>
          <w:sz w:val="24"/>
          <w:szCs w:val="24"/>
        </w:rPr>
        <w:t>dilarangnya</w:t>
      </w:r>
      <w:proofErr w:type="spellEnd"/>
      <w:r w:rsidRPr="003C1C01">
        <w:rPr>
          <w:rFonts w:ascii="Garamond" w:hAnsi="Garamond"/>
          <w:sz w:val="24"/>
          <w:szCs w:val="24"/>
        </w:rPr>
        <w:t xml:space="preserve"> </w:t>
      </w:r>
      <w:proofErr w:type="spellStart"/>
      <w:r w:rsidRPr="003C1C01">
        <w:rPr>
          <w:rFonts w:ascii="Garamond" w:hAnsi="Garamond"/>
          <w:sz w:val="24"/>
          <w:szCs w:val="24"/>
        </w:rPr>
        <w:t>adalah</w:t>
      </w:r>
      <w:proofErr w:type="spellEnd"/>
      <w:r w:rsidRPr="003C1C01">
        <w:rPr>
          <w:rFonts w:ascii="Garamond" w:hAnsi="Garamond"/>
          <w:sz w:val="24"/>
          <w:szCs w:val="24"/>
        </w:rPr>
        <w:t xml:space="preserve"> </w:t>
      </w:r>
      <w:proofErr w:type="spellStart"/>
      <w:r w:rsidRPr="003C1C01">
        <w:rPr>
          <w:rFonts w:ascii="Garamond" w:hAnsi="Garamond"/>
          <w:sz w:val="24"/>
          <w:szCs w:val="24"/>
        </w:rPr>
        <w:t>ditakutkan</w:t>
      </w:r>
      <w:proofErr w:type="spellEnd"/>
      <w:r w:rsidRPr="003C1C01">
        <w:rPr>
          <w:rFonts w:ascii="Garamond" w:hAnsi="Garamond"/>
          <w:sz w:val="24"/>
          <w:szCs w:val="24"/>
        </w:rPr>
        <w:t xml:space="preserve"> </w:t>
      </w:r>
      <w:proofErr w:type="spellStart"/>
      <w:r w:rsidRPr="003C1C01">
        <w:rPr>
          <w:rFonts w:ascii="Garamond" w:hAnsi="Garamond"/>
          <w:sz w:val="24"/>
          <w:szCs w:val="24"/>
        </w:rPr>
        <w:t>adanya</w:t>
      </w:r>
      <w:proofErr w:type="spellEnd"/>
      <w:r w:rsidRPr="003C1C01">
        <w:rPr>
          <w:rFonts w:ascii="Garamond" w:hAnsi="Garamond"/>
          <w:sz w:val="24"/>
          <w:szCs w:val="24"/>
        </w:rPr>
        <w:t xml:space="preserve"> </w:t>
      </w:r>
      <w:proofErr w:type="spellStart"/>
      <w:r w:rsidRPr="003C1C01">
        <w:rPr>
          <w:rFonts w:ascii="Garamond" w:hAnsi="Garamond"/>
          <w:sz w:val="24"/>
          <w:szCs w:val="24"/>
        </w:rPr>
        <w:t>hubungan</w:t>
      </w:r>
      <w:proofErr w:type="spellEnd"/>
      <w:r w:rsidRPr="003C1C01">
        <w:rPr>
          <w:rFonts w:ascii="Garamond" w:hAnsi="Garamond"/>
          <w:sz w:val="24"/>
          <w:szCs w:val="24"/>
        </w:rPr>
        <w:t xml:space="preserve"> </w:t>
      </w:r>
      <w:proofErr w:type="spellStart"/>
      <w:r w:rsidRPr="003C1C01">
        <w:rPr>
          <w:rFonts w:ascii="Garamond" w:hAnsi="Garamond"/>
          <w:sz w:val="24"/>
          <w:szCs w:val="24"/>
        </w:rPr>
        <w:t>radha’ah</w:t>
      </w:r>
      <w:proofErr w:type="spellEnd"/>
      <w:r w:rsidRPr="003C1C01">
        <w:rPr>
          <w:rFonts w:ascii="Garamond" w:hAnsi="Garamond"/>
          <w:sz w:val="24"/>
          <w:szCs w:val="24"/>
        </w:rPr>
        <w:t xml:space="preserve"> </w:t>
      </w:r>
      <w:proofErr w:type="spellStart"/>
      <w:r w:rsidRPr="003C1C01">
        <w:rPr>
          <w:rFonts w:ascii="Garamond" w:hAnsi="Garamond"/>
          <w:sz w:val="24"/>
          <w:szCs w:val="24"/>
        </w:rPr>
        <w:t>antara</w:t>
      </w:r>
      <w:proofErr w:type="spellEnd"/>
      <w:r w:rsidRPr="003C1C01">
        <w:rPr>
          <w:rFonts w:ascii="Garamond" w:hAnsi="Garamond"/>
          <w:sz w:val="24"/>
          <w:szCs w:val="24"/>
        </w:rPr>
        <w:t xml:space="preserve"> </w:t>
      </w:r>
      <w:proofErr w:type="spellStart"/>
      <w:r w:rsidRPr="003C1C01">
        <w:rPr>
          <w:rFonts w:ascii="Garamond" w:hAnsi="Garamond"/>
          <w:sz w:val="24"/>
          <w:szCs w:val="24"/>
        </w:rPr>
        <w:t>keduanya</w:t>
      </w:r>
      <w:proofErr w:type="spellEnd"/>
      <w:r w:rsidRPr="003C1C01">
        <w:rPr>
          <w:rFonts w:ascii="Garamond" w:hAnsi="Garamond"/>
          <w:sz w:val="24"/>
          <w:szCs w:val="24"/>
        </w:rPr>
        <w:t xml:space="preserve">, </w:t>
      </w:r>
      <w:proofErr w:type="spellStart"/>
      <w:r w:rsidRPr="003C1C01">
        <w:rPr>
          <w:rFonts w:ascii="Garamond" w:hAnsi="Garamond"/>
          <w:sz w:val="24"/>
          <w:szCs w:val="24"/>
        </w:rPr>
        <w:t>karena</w:t>
      </w:r>
      <w:proofErr w:type="spellEnd"/>
      <w:r w:rsidRPr="003C1C01">
        <w:rPr>
          <w:rFonts w:ascii="Garamond" w:hAnsi="Garamond"/>
          <w:sz w:val="24"/>
          <w:szCs w:val="24"/>
        </w:rPr>
        <w:t xml:space="preserve"> </w:t>
      </w:r>
      <w:proofErr w:type="spellStart"/>
      <w:r w:rsidRPr="003C1C01">
        <w:rPr>
          <w:rFonts w:ascii="Garamond" w:hAnsi="Garamond"/>
          <w:sz w:val="24"/>
          <w:szCs w:val="24"/>
        </w:rPr>
        <w:t>mereka</w:t>
      </w:r>
      <w:proofErr w:type="spellEnd"/>
      <w:r w:rsidRPr="003C1C01">
        <w:rPr>
          <w:rFonts w:ascii="Garamond" w:hAnsi="Garamond"/>
          <w:sz w:val="24"/>
          <w:szCs w:val="24"/>
        </w:rPr>
        <w:t xml:space="preserve"> </w:t>
      </w:r>
      <w:proofErr w:type="spellStart"/>
      <w:r w:rsidRPr="003C1C01">
        <w:rPr>
          <w:rFonts w:ascii="Garamond" w:hAnsi="Garamond"/>
          <w:sz w:val="24"/>
          <w:szCs w:val="24"/>
        </w:rPr>
        <w:t>tinggal</w:t>
      </w:r>
      <w:proofErr w:type="spellEnd"/>
      <w:r w:rsidRPr="003C1C01">
        <w:rPr>
          <w:rFonts w:ascii="Garamond" w:hAnsi="Garamond"/>
          <w:sz w:val="24"/>
          <w:szCs w:val="24"/>
        </w:rPr>
        <w:t xml:space="preserve"> </w:t>
      </w:r>
      <w:proofErr w:type="spellStart"/>
      <w:r w:rsidRPr="003C1C01">
        <w:rPr>
          <w:rFonts w:ascii="Garamond" w:hAnsi="Garamond"/>
          <w:sz w:val="24"/>
          <w:szCs w:val="24"/>
        </w:rPr>
        <w:t>dalam</w:t>
      </w:r>
      <w:proofErr w:type="spellEnd"/>
      <w:r w:rsidRPr="003C1C01">
        <w:rPr>
          <w:rFonts w:ascii="Garamond" w:hAnsi="Garamond"/>
          <w:sz w:val="24"/>
          <w:szCs w:val="24"/>
        </w:rPr>
        <w:t xml:space="preserve"> </w:t>
      </w:r>
      <w:proofErr w:type="spellStart"/>
      <w:r w:rsidRPr="003C1C01">
        <w:rPr>
          <w:rFonts w:ascii="Garamond" w:hAnsi="Garamond"/>
          <w:sz w:val="24"/>
          <w:szCs w:val="24"/>
        </w:rPr>
        <w:t>satu</w:t>
      </w:r>
      <w:proofErr w:type="spellEnd"/>
      <w:r w:rsidRPr="003C1C01">
        <w:rPr>
          <w:rFonts w:ascii="Garamond" w:hAnsi="Garamond"/>
          <w:sz w:val="24"/>
          <w:szCs w:val="24"/>
        </w:rPr>
        <w:t xml:space="preserve"> </w:t>
      </w:r>
      <w:proofErr w:type="spellStart"/>
      <w:r w:rsidRPr="003C1C01">
        <w:rPr>
          <w:rFonts w:ascii="Garamond" w:hAnsi="Garamond"/>
          <w:sz w:val="24"/>
          <w:szCs w:val="24"/>
        </w:rPr>
        <w:t>rumah</w:t>
      </w:r>
      <w:proofErr w:type="spellEnd"/>
      <w:r w:rsidRPr="003C1C01">
        <w:rPr>
          <w:rFonts w:ascii="Garamond" w:hAnsi="Garamond"/>
          <w:sz w:val="24"/>
          <w:szCs w:val="24"/>
        </w:rPr>
        <w:t xml:space="preserve"> </w:t>
      </w:r>
      <w:proofErr w:type="spellStart"/>
      <w:r w:rsidRPr="003C1C01">
        <w:rPr>
          <w:rFonts w:ascii="Garamond" w:hAnsi="Garamond"/>
          <w:sz w:val="24"/>
          <w:szCs w:val="24"/>
        </w:rPr>
        <w:t>gadang</w:t>
      </w:r>
      <w:proofErr w:type="spellEnd"/>
      <w:r w:rsidRPr="003C1C01">
        <w:rPr>
          <w:rFonts w:ascii="Garamond" w:hAnsi="Garamond"/>
          <w:sz w:val="24"/>
          <w:szCs w:val="24"/>
        </w:rPr>
        <w:t xml:space="preserve"> dan </w:t>
      </w:r>
      <w:proofErr w:type="spellStart"/>
      <w:r w:rsidRPr="003C1C01">
        <w:rPr>
          <w:rFonts w:ascii="Garamond" w:hAnsi="Garamond"/>
          <w:sz w:val="24"/>
          <w:szCs w:val="24"/>
        </w:rPr>
        <w:t>sudah</w:t>
      </w:r>
      <w:proofErr w:type="spellEnd"/>
      <w:r w:rsidRPr="003C1C01">
        <w:rPr>
          <w:rFonts w:ascii="Garamond" w:hAnsi="Garamond"/>
          <w:sz w:val="24"/>
          <w:szCs w:val="24"/>
        </w:rPr>
        <w:t xml:space="preserve"> </w:t>
      </w:r>
      <w:proofErr w:type="spellStart"/>
      <w:r w:rsidRPr="003C1C01">
        <w:rPr>
          <w:rFonts w:ascii="Garamond" w:hAnsi="Garamond"/>
          <w:sz w:val="24"/>
          <w:szCs w:val="24"/>
        </w:rPr>
        <w:t>menjadi</w:t>
      </w:r>
      <w:proofErr w:type="spellEnd"/>
      <w:r w:rsidRPr="003C1C01">
        <w:rPr>
          <w:rFonts w:ascii="Garamond" w:hAnsi="Garamond"/>
          <w:sz w:val="24"/>
          <w:szCs w:val="24"/>
        </w:rPr>
        <w:t xml:space="preserve"> </w:t>
      </w:r>
      <w:proofErr w:type="spellStart"/>
      <w:r w:rsidRPr="003C1C01">
        <w:rPr>
          <w:rFonts w:ascii="Garamond" w:hAnsi="Garamond"/>
          <w:sz w:val="24"/>
          <w:szCs w:val="24"/>
        </w:rPr>
        <w:t>kebiasaan</w:t>
      </w:r>
      <w:proofErr w:type="spellEnd"/>
      <w:r w:rsidRPr="003C1C01">
        <w:rPr>
          <w:rFonts w:ascii="Garamond" w:hAnsi="Garamond"/>
          <w:sz w:val="24"/>
          <w:szCs w:val="24"/>
        </w:rPr>
        <w:t xml:space="preserve"> </w:t>
      </w:r>
      <w:proofErr w:type="spellStart"/>
      <w:r w:rsidRPr="003C1C01">
        <w:rPr>
          <w:rFonts w:ascii="Garamond" w:hAnsi="Garamond"/>
          <w:sz w:val="24"/>
          <w:szCs w:val="24"/>
        </w:rPr>
        <w:t>bahwa</w:t>
      </w:r>
      <w:proofErr w:type="spellEnd"/>
      <w:r w:rsidRPr="003C1C01">
        <w:rPr>
          <w:rFonts w:ascii="Garamond" w:hAnsi="Garamond"/>
          <w:sz w:val="24"/>
          <w:szCs w:val="24"/>
        </w:rPr>
        <w:t xml:space="preserve"> </w:t>
      </w:r>
      <w:proofErr w:type="spellStart"/>
      <w:r w:rsidRPr="003C1C01">
        <w:rPr>
          <w:rFonts w:ascii="Garamond" w:hAnsi="Garamond"/>
          <w:sz w:val="24"/>
          <w:szCs w:val="24"/>
        </w:rPr>
        <w:t>seorang</w:t>
      </w:r>
      <w:proofErr w:type="spellEnd"/>
      <w:r w:rsidRPr="003C1C01">
        <w:rPr>
          <w:rFonts w:ascii="Garamond" w:hAnsi="Garamond"/>
          <w:sz w:val="24"/>
          <w:szCs w:val="24"/>
        </w:rPr>
        <w:t xml:space="preserve"> </w:t>
      </w:r>
      <w:proofErr w:type="spellStart"/>
      <w:r w:rsidRPr="003C1C01">
        <w:rPr>
          <w:rFonts w:ascii="Garamond" w:hAnsi="Garamond"/>
          <w:sz w:val="24"/>
          <w:szCs w:val="24"/>
        </w:rPr>
        <w:t>anak</w:t>
      </w:r>
      <w:proofErr w:type="spellEnd"/>
      <w:r w:rsidRPr="003C1C01">
        <w:rPr>
          <w:rFonts w:ascii="Garamond" w:hAnsi="Garamond"/>
          <w:sz w:val="24"/>
          <w:szCs w:val="24"/>
        </w:rPr>
        <w:t xml:space="preserve"> </w:t>
      </w:r>
      <w:proofErr w:type="spellStart"/>
      <w:r w:rsidRPr="003C1C01">
        <w:rPr>
          <w:rFonts w:ascii="Garamond" w:hAnsi="Garamond"/>
          <w:sz w:val="24"/>
          <w:szCs w:val="24"/>
        </w:rPr>
        <w:t>disusui</w:t>
      </w:r>
      <w:proofErr w:type="spellEnd"/>
      <w:r w:rsidRPr="003C1C01">
        <w:rPr>
          <w:rFonts w:ascii="Garamond" w:hAnsi="Garamond"/>
          <w:sz w:val="24"/>
          <w:szCs w:val="24"/>
        </w:rPr>
        <w:t xml:space="preserve"> oleh </w:t>
      </w:r>
      <w:proofErr w:type="spellStart"/>
      <w:r w:rsidRPr="003C1C01">
        <w:rPr>
          <w:rFonts w:ascii="Garamond" w:hAnsi="Garamond"/>
          <w:sz w:val="24"/>
          <w:szCs w:val="24"/>
        </w:rPr>
        <w:t>perempuan</w:t>
      </w:r>
      <w:proofErr w:type="spellEnd"/>
      <w:r w:rsidRPr="003C1C01">
        <w:rPr>
          <w:rFonts w:ascii="Garamond" w:hAnsi="Garamond"/>
          <w:sz w:val="24"/>
          <w:szCs w:val="24"/>
        </w:rPr>
        <w:t xml:space="preserve"> yang </w:t>
      </w:r>
      <w:proofErr w:type="spellStart"/>
      <w:r w:rsidRPr="003C1C01">
        <w:rPr>
          <w:rFonts w:ascii="Garamond" w:hAnsi="Garamond"/>
          <w:sz w:val="24"/>
          <w:szCs w:val="24"/>
        </w:rPr>
        <w:t>bukan</w:t>
      </w:r>
      <w:proofErr w:type="spellEnd"/>
      <w:r w:rsidRPr="003C1C01">
        <w:rPr>
          <w:rFonts w:ascii="Garamond" w:hAnsi="Garamond"/>
          <w:sz w:val="24"/>
          <w:szCs w:val="24"/>
        </w:rPr>
        <w:t xml:space="preserve"> </w:t>
      </w:r>
      <w:proofErr w:type="spellStart"/>
      <w:r w:rsidRPr="003C1C01">
        <w:rPr>
          <w:rFonts w:ascii="Garamond" w:hAnsi="Garamond"/>
          <w:sz w:val="24"/>
          <w:szCs w:val="24"/>
        </w:rPr>
        <w:t>ibunya</w:t>
      </w:r>
      <w:proofErr w:type="spellEnd"/>
      <w:r w:rsidRPr="003C1C01">
        <w:rPr>
          <w:rFonts w:ascii="Garamond" w:hAnsi="Garamond"/>
          <w:sz w:val="24"/>
          <w:szCs w:val="24"/>
        </w:rPr>
        <w:t xml:space="preserve"> di </w:t>
      </w:r>
      <w:proofErr w:type="spellStart"/>
      <w:r w:rsidRPr="003C1C01">
        <w:rPr>
          <w:rFonts w:ascii="Garamond" w:hAnsi="Garamond"/>
          <w:sz w:val="24"/>
          <w:szCs w:val="24"/>
        </w:rPr>
        <w:t>rumah</w:t>
      </w:r>
      <w:proofErr w:type="spellEnd"/>
      <w:r w:rsidRPr="003C1C01">
        <w:rPr>
          <w:rFonts w:ascii="Garamond" w:hAnsi="Garamond"/>
          <w:sz w:val="24"/>
          <w:szCs w:val="24"/>
        </w:rPr>
        <w:t xml:space="preserve"> </w:t>
      </w:r>
      <w:proofErr w:type="spellStart"/>
      <w:r w:rsidRPr="003C1C01">
        <w:rPr>
          <w:rFonts w:ascii="Garamond" w:hAnsi="Garamond"/>
          <w:sz w:val="24"/>
          <w:szCs w:val="24"/>
        </w:rPr>
        <w:t>tersebut</w:t>
      </w:r>
      <w:proofErr w:type="spellEnd"/>
      <w:r w:rsidRPr="003C1C01">
        <w:rPr>
          <w:rFonts w:ascii="Garamond" w:hAnsi="Garamond"/>
          <w:sz w:val="24"/>
          <w:szCs w:val="24"/>
        </w:rPr>
        <w:t xml:space="preserve">. </w:t>
      </w:r>
      <w:proofErr w:type="spellStart"/>
      <w:r w:rsidRPr="003C1C01">
        <w:rPr>
          <w:rFonts w:ascii="Garamond" w:hAnsi="Garamond"/>
          <w:sz w:val="24"/>
          <w:szCs w:val="24"/>
        </w:rPr>
        <w:t>Sehingga</w:t>
      </w:r>
      <w:proofErr w:type="spellEnd"/>
      <w:r w:rsidRPr="003C1C01">
        <w:rPr>
          <w:rFonts w:ascii="Garamond" w:hAnsi="Garamond"/>
          <w:sz w:val="24"/>
          <w:szCs w:val="24"/>
        </w:rPr>
        <w:t xml:space="preserve"> </w:t>
      </w:r>
      <w:proofErr w:type="spellStart"/>
      <w:r w:rsidRPr="003C1C01">
        <w:rPr>
          <w:rFonts w:ascii="Garamond" w:hAnsi="Garamond"/>
          <w:sz w:val="24"/>
          <w:szCs w:val="24"/>
        </w:rPr>
        <w:t>indikasi</w:t>
      </w:r>
      <w:proofErr w:type="spellEnd"/>
      <w:r w:rsidRPr="003C1C01">
        <w:rPr>
          <w:rFonts w:ascii="Garamond" w:hAnsi="Garamond"/>
          <w:sz w:val="24"/>
          <w:szCs w:val="24"/>
        </w:rPr>
        <w:t xml:space="preserve"> </w:t>
      </w:r>
      <w:proofErr w:type="spellStart"/>
      <w:r w:rsidRPr="003C1C01">
        <w:rPr>
          <w:rFonts w:ascii="Garamond" w:hAnsi="Garamond"/>
          <w:sz w:val="24"/>
          <w:szCs w:val="24"/>
        </w:rPr>
        <w:t>adanya</w:t>
      </w:r>
      <w:proofErr w:type="spellEnd"/>
      <w:r w:rsidRPr="003C1C01">
        <w:rPr>
          <w:rFonts w:ascii="Garamond" w:hAnsi="Garamond"/>
          <w:sz w:val="24"/>
          <w:szCs w:val="24"/>
        </w:rPr>
        <w:t xml:space="preserve"> </w:t>
      </w:r>
      <w:proofErr w:type="spellStart"/>
      <w:r w:rsidRPr="003C1C01">
        <w:rPr>
          <w:rFonts w:ascii="Garamond" w:hAnsi="Garamond"/>
          <w:sz w:val="24"/>
          <w:szCs w:val="24"/>
        </w:rPr>
        <w:t>hubungan</w:t>
      </w:r>
      <w:proofErr w:type="spellEnd"/>
      <w:r w:rsidRPr="003C1C01">
        <w:rPr>
          <w:rFonts w:ascii="Garamond" w:hAnsi="Garamond"/>
          <w:sz w:val="24"/>
          <w:szCs w:val="24"/>
        </w:rPr>
        <w:t xml:space="preserve"> </w:t>
      </w:r>
      <w:proofErr w:type="spellStart"/>
      <w:r w:rsidRPr="003C1C01">
        <w:rPr>
          <w:rFonts w:ascii="Garamond" w:hAnsi="Garamond"/>
          <w:i/>
          <w:iCs/>
          <w:sz w:val="24"/>
          <w:szCs w:val="24"/>
        </w:rPr>
        <w:t>radha’ah</w:t>
      </w:r>
      <w:proofErr w:type="spellEnd"/>
      <w:r w:rsidRPr="003C1C01">
        <w:rPr>
          <w:rFonts w:ascii="Garamond" w:hAnsi="Garamond"/>
          <w:sz w:val="24"/>
          <w:szCs w:val="24"/>
        </w:rPr>
        <w:t xml:space="preserve"> di </w:t>
      </w:r>
      <w:proofErr w:type="spellStart"/>
      <w:r w:rsidRPr="003C1C01">
        <w:rPr>
          <w:rFonts w:ascii="Garamond" w:hAnsi="Garamond"/>
          <w:sz w:val="24"/>
          <w:szCs w:val="24"/>
        </w:rPr>
        <w:t>antara</w:t>
      </w:r>
      <w:proofErr w:type="spellEnd"/>
      <w:r w:rsidRPr="003C1C01">
        <w:rPr>
          <w:rFonts w:ascii="Garamond" w:hAnsi="Garamond"/>
          <w:sz w:val="24"/>
          <w:szCs w:val="24"/>
        </w:rPr>
        <w:t xml:space="preserve"> </w:t>
      </w:r>
      <w:proofErr w:type="spellStart"/>
      <w:r w:rsidRPr="003C1C01">
        <w:rPr>
          <w:rFonts w:ascii="Garamond" w:hAnsi="Garamond"/>
          <w:sz w:val="24"/>
          <w:szCs w:val="24"/>
        </w:rPr>
        <w:t>mereka</w:t>
      </w:r>
      <w:proofErr w:type="spellEnd"/>
      <w:r w:rsidRPr="003C1C01">
        <w:rPr>
          <w:rFonts w:ascii="Garamond" w:hAnsi="Garamond"/>
          <w:sz w:val="24"/>
          <w:szCs w:val="24"/>
        </w:rPr>
        <w:t xml:space="preserve"> sangat </w:t>
      </w:r>
      <w:proofErr w:type="spellStart"/>
      <w:r w:rsidRPr="003C1C01">
        <w:rPr>
          <w:rFonts w:ascii="Garamond" w:hAnsi="Garamond"/>
          <w:sz w:val="24"/>
          <w:szCs w:val="24"/>
        </w:rPr>
        <w:t>rentan</w:t>
      </w:r>
      <w:proofErr w:type="spellEnd"/>
      <w:r w:rsidRPr="003C1C01">
        <w:rPr>
          <w:rFonts w:ascii="Garamond" w:hAnsi="Garamond"/>
          <w:sz w:val="24"/>
          <w:szCs w:val="24"/>
        </w:rPr>
        <w:t xml:space="preserve"> </w:t>
      </w:r>
      <w:proofErr w:type="spellStart"/>
      <w:r w:rsidRPr="003C1C01">
        <w:rPr>
          <w:rFonts w:ascii="Garamond" w:hAnsi="Garamond"/>
          <w:sz w:val="24"/>
          <w:szCs w:val="24"/>
        </w:rPr>
        <w:t>terjadi</w:t>
      </w:r>
      <w:proofErr w:type="spellEnd"/>
      <w:r w:rsidRPr="003C1C01">
        <w:rPr>
          <w:rFonts w:ascii="Garamond" w:hAnsi="Garamond"/>
          <w:sz w:val="24"/>
          <w:szCs w:val="24"/>
        </w:rPr>
        <w:t>.</w:t>
      </w:r>
    </w:p>
    <w:p w14:paraId="3CFFD744" w14:textId="172415C5" w:rsidR="003C1C01" w:rsidRDefault="003C1C01" w:rsidP="003C1C01">
      <w:pPr>
        <w:spacing w:after="120" w:line="240" w:lineRule="auto"/>
        <w:jc w:val="both"/>
        <w:rPr>
          <w:rFonts w:ascii="Garamond" w:hAnsi="Garamond"/>
          <w:sz w:val="24"/>
          <w:szCs w:val="24"/>
        </w:rPr>
      </w:pPr>
      <w:r w:rsidRPr="003C1C01">
        <w:rPr>
          <w:rFonts w:ascii="Garamond" w:hAnsi="Garamond"/>
          <w:b/>
          <w:bCs/>
          <w:sz w:val="24"/>
          <w:szCs w:val="24"/>
        </w:rPr>
        <w:t xml:space="preserve">Kata </w:t>
      </w:r>
      <w:proofErr w:type="spellStart"/>
      <w:r w:rsidRPr="003C1C01">
        <w:rPr>
          <w:rFonts w:ascii="Garamond" w:hAnsi="Garamond"/>
          <w:b/>
          <w:bCs/>
          <w:sz w:val="24"/>
          <w:szCs w:val="24"/>
        </w:rPr>
        <w:t>Kunci</w:t>
      </w:r>
      <w:proofErr w:type="spellEnd"/>
      <w:r w:rsidRPr="003C1C01">
        <w:rPr>
          <w:rFonts w:ascii="Garamond" w:hAnsi="Garamond"/>
          <w:sz w:val="24"/>
          <w:szCs w:val="24"/>
        </w:rPr>
        <w:t xml:space="preserve">: </w:t>
      </w:r>
      <w:proofErr w:type="spellStart"/>
      <w:r w:rsidRPr="003C1C01">
        <w:rPr>
          <w:rFonts w:ascii="Garamond" w:hAnsi="Garamond"/>
          <w:sz w:val="24"/>
          <w:szCs w:val="24"/>
        </w:rPr>
        <w:t>Pernikahan</w:t>
      </w:r>
      <w:proofErr w:type="spellEnd"/>
      <w:r w:rsidRPr="003C1C01">
        <w:rPr>
          <w:rFonts w:ascii="Garamond" w:hAnsi="Garamond"/>
          <w:sz w:val="24"/>
          <w:szCs w:val="24"/>
        </w:rPr>
        <w:t xml:space="preserve">, </w:t>
      </w:r>
      <w:proofErr w:type="spellStart"/>
      <w:r w:rsidRPr="003C1C01">
        <w:rPr>
          <w:rFonts w:ascii="Garamond" w:hAnsi="Garamond"/>
          <w:sz w:val="24"/>
          <w:szCs w:val="24"/>
        </w:rPr>
        <w:t>Mambalah</w:t>
      </w:r>
      <w:proofErr w:type="spellEnd"/>
      <w:r w:rsidRPr="003C1C01">
        <w:rPr>
          <w:rFonts w:ascii="Garamond" w:hAnsi="Garamond"/>
          <w:sz w:val="24"/>
          <w:szCs w:val="24"/>
        </w:rPr>
        <w:t xml:space="preserve"> </w:t>
      </w:r>
      <w:proofErr w:type="spellStart"/>
      <w:r w:rsidRPr="003C1C01">
        <w:rPr>
          <w:rFonts w:ascii="Garamond" w:hAnsi="Garamond"/>
          <w:sz w:val="24"/>
          <w:szCs w:val="24"/>
        </w:rPr>
        <w:t>siba</w:t>
      </w:r>
      <w:proofErr w:type="spellEnd"/>
      <w:r w:rsidRPr="003C1C01">
        <w:rPr>
          <w:rFonts w:ascii="Garamond" w:hAnsi="Garamond"/>
          <w:sz w:val="24"/>
          <w:szCs w:val="24"/>
        </w:rPr>
        <w:t xml:space="preserve"> baju, </w:t>
      </w:r>
      <w:proofErr w:type="spellStart"/>
      <w:r w:rsidRPr="003C1C01">
        <w:rPr>
          <w:rFonts w:ascii="Garamond" w:hAnsi="Garamond"/>
          <w:sz w:val="24"/>
          <w:szCs w:val="24"/>
        </w:rPr>
        <w:t>Maqashid</w:t>
      </w:r>
      <w:proofErr w:type="spellEnd"/>
      <w:r w:rsidRPr="003C1C01">
        <w:rPr>
          <w:rFonts w:ascii="Garamond" w:hAnsi="Garamond"/>
          <w:sz w:val="24"/>
          <w:szCs w:val="24"/>
        </w:rPr>
        <w:t xml:space="preserve"> </w:t>
      </w:r>
      <w:proofErr w:type="spellStart"/>
      <w:r w:rsidRPr="003C1C01">
        <w:rPr>
          <w:rFonts w:ascii="Garamond" w:hAnsi="Garamond"/>
          <w:sz w:val="24"/>
          <w:szCs w:val="24"/>
        </w:rPr>
        <w:t>S</w:t>
      </w:r>
      <w:r>
        <w:rPr>
          <w:rFonts w:ascii="Garamond" w:hAnsi="Garamond"/>
          <w:sz w:val="24"/>
          <w:szCs w:val="24"/>
        </w:rPr>
        <w:t>y</w:t>
      </w:r>
      <w:r w:rsidRPr="003C1C01">
        <w:rPr>
          <w:rFonts w:ascii="Garamond" w:hAnsi="Garamond"/>
          <w:sz w:val="24"/>
          <w:szCs w:val="24"/>
        </w:rPr>
        <w:t>ari’ah</w:t>
      </w:r>
      <w:proofErr w:type="spellEnd"/>
      <w:r>
        <w:rPr>
          <w:rFonts w:ascii="Garamond" w:hAnsi="Garamond"/>
          <w:sz w:val="24"/>
          <w:szCs w:val="24"/>
        </w:rPr>
        <w:t>.</w:t>
      </w:r>
    </w:p>
    <w:p w14:paraId="5E63E55B" w14:textId="77777777" w:rsidR="00BD5CA0" w:rsidRPr="003C1C01" w:rsidRDefault="00BD5CA0" w:rsidP="003C1C01">
      <w:pPr>
        <w:spacing w:after="120" w:line="240" w:lineRule="auto"/>
        <w:jc w:val="both"/>
        <w:rPr>
          <w:rFonts w:ascii="Garamond" w:hAnsi="Garamond"/>
          <w:sz w:val="24"/>
          <w:szCs w:val="24"/>
        </w:rPr>
      </w:pPr>
    </w:p>
    <w:p w14:paraId="33D25863" w14:textId="63EAA595" w:rsidR="006D0C8F" w:rsidRPr="006D0C8F" w:rsidRDefault="00F63805" w:rsidP="003C1C01">
      <w:pPr>
        <w:spacing w:after="120" w:line="276" w:lineRule="auto"/>
        <w:jc w:val="both"/>
        <w:rPr>
          <w:rFonts w:ascii="Garamond" w:hAnsi="Garamond"/>
          <w:b/>
          <w:bCs/>
          <w:sz w:val="24"/>
          <w:szCs w:val="24"/>
        </w:rPr>
      </w:pPr>
      <w:proofErr w:type="spellStart"/>
      <w:r w:rsidRPr="006D0C8F">
        <w:rPr>
          <w:rFonts w:ascii="Garamond" w:hAnsi="Garamond"/>
          <w:b/>
          <w:bCs/>
          <w:sz w:val="24"/>
          <w:szCs w:val="24"/>
        </w:rPr>
        <w:t>Pendahuluan</w:t>
      </w:r>
      <w:proofErr w:type="spellEnd"/>
    </w:p>
    <w:p w14:paraId="06D262C5" w14:textId="77777777" w:rsidR="00F63805" w:rsidRPr="006D0C8F" w:rsidRDefault="00F63805" w:rsidP="003C1C01">
      <w:pPr>
        <w:spacing w:after="0" w:line="276" w:lineRule="auto"/>
        <w:ind w:firstLine="720"/>
        <w:jc w:val="both"/>
        <w:rPr>
          <w:rFonts w:ascii="Garamond" w:hAnsi="Garamond"/>
          <w:sz w:val="24"/>
          <w:szCs w:val="24"/>
        </w:rPr>
      </w:pPr>
      <w:proofErr w:type="spellStart"/>
      <w:r w:rsidRPr="006D0C8F">
        <w:rPr>
          <w:rFonts w:ascii="Garamond" w:hAnsi="Garamond"/>
          <w:sz w:val="24"/>
          <w:szCs w:val="24"/>
        </w:rPr>
        <w:t>Perkawinan</w:t>
      </w:r>
      <w:proofErr w:type="spellEnd"/>
      <w:r w:rsidRPr="006D0C8F">
        <w:rPr>
          <w:rFonts w:ascii="Garamond" w:hAnsi="Garamond"/>
          <w:sz w:val="24"/>
          <w:szCs w:val="24"/>
        </w:rPr>
        <w:t xml:space="preserve"> </w:t>
      </w:r>
      <w:proofErr w:type="spellStart"/>
      <w:r w:rsidRPr="006D0C8F">
        <w:rPr>
          <w:rFonts w:ascii="Garamond" w:hAnsi="Garamond"/>
          <w:sz w:val="24"/>
          <w:szCs w:val="24"/>
        </w:rPr>
        <w:t>merupakan</w:t>
      </w:r>
      <w:proofErr w:type="spellEnd"/>
      <w:r w:rsidRPr="006D0C8F">
        <w:rPr>
          <w:rFonts w:ascii="Garamond" w:hAnsi="Garamond"/>
          <w:sz w:val="24"/>
          <w:szCs w:val="24"/>
        </w:rPr>
        <w:t xml:space="preserve"> </w:t>
      </w:r>
      <w:proofErr w:type="spellStart"/>
      <w:r w:rsidRPr="006D0C8F">
        <w:rPr>
          <w:rFonts w:ascii="Garamond" w:hAnsi="Garamond"/>
          <w:sz w:val="24"/>
          <w:szCs w:val="24"/>
        </w:rPr>
        <w:t>aspek</w:t>
      </w:r>
      <w:proofErr w:type="spellEnd"/>
      <w:r w:rsidRPr="006D0C8F">
        <w:rPr>
          <w:rFonts w:ascii="Garamond" w:hAnsi="Garamond"/>
          <w:sz w:val="24"/>
          <w:szCs w:val="24"/>
        </w:rPr>
        <w:t xml:space="preserve"> yang sangat </w:t>
      </w:r>
      <w:proofErr w:type="spellStart"/>
      <w:r w:rsidRPr="006D0C8F">
        <w:rPr>
          <w:rFonts w:ascii="Garamond" w:hAnsi="Garamond"/>
          <w:sz w:val="24"/>
          <w:szCs w:val="24"/>
        </w:rPr>
        <w:t>penting</w:t>
      </w:r>
      <w:proofErr w:type="spellEnd"/>
      <w:r w:rsidRPr="006D0C8F">
        <w:rPr>
          <w:rFonts w:ascii="Garamond" w:hAnsi="Garamond"/>
          <w:sz w:val="24"/>
          <w:szCs w:val="24"/>
        </w:rPr>
        <w:t xml:space="preserve"> </w:t>
      </w:r>
      <w:proofErr w:type="spellStart"/>
      <w:r w:rsidRPr="006D0C8F">
        <w:rPr>
          <w:rFonts w:ascii="Garamond" w:hAnsi="Garamond"/>
          <w:sz w:val="24"/>
          <w:szCs w:val="24"/>
        </w:rPr>
        <w:t>bagi</w:t>
      </w:r>
      <w:proofErr w:type="spellEnd"/>
      <w:r w:rsidRPr="006D0C8F">
        <w:rPr>
          <w:rFonts w:ascii="Garamond" w:hAnsi="Garamond"/>
          <w:sz w:val="24"/>
          <w:szCs w:val="24"/>
        </w:rPr>
        <w:t xml:space="preserve"> </w:t>
      </w:r>
      <w:proofErr w:type="spellStart"/>
      <w:r w:rsidRPr="006D0C8F">
        <w:rPr>
          <w:rFonts w:ascii="Garamond" w:hAnsi="Garamond"/>
          <w:sz w:val="24"/>
          <w:szCs w:val="24"/>
        </w:rPr>
        <w:t>eksistensi</w:t>
      </w:r>
      <w:proofErr w:type="spellEnd"/>
      <w:r w:rsidRPr="006D0C8F">
        <w:rPr>
          <w:rFonts w:ascii="Garamond" w:hAnsi="Garamond"/>
          <w:sz w:val="24"/>
          <w:szCs w:val="24"/>
        </w:rPr>
        <w:t xml:space="preserve"> </w:t>
      </w:r>
      <w:proofErr w:type="spellStart"/>
      <w:r w:rsidRPr="006D0C8F">
        <w:rPr>
          <w:rFonts w:ascii="Garamond" w:hAnsi="Garamond"/>
          <w:sz w:val="24"/>
          <w:szCs w:val="24"/>
        </w:rPr>
        <w:t>manusia</w:t>
      </w:r>
      <w:proofErr w:type="spellEnd"/>
      <w:r w:rsidRPr="006D0C8F">
        <w:rPr>
          <w:rFonts w:ascii="Garamond" w:hAnsi="Garamond"/>
          <w:sz w:val="24"/>
          <w:szCs w:val="24"/>
        </w:rPr>
        <w:t xml:space="preserve"> </w:t>
      </w:r>
      <w:proofErr w:type="spellStart"/>
      <w:r w:rsidRPr="006D0C8F">
        <w:rPr>
          <w:rFonts w:ascii="Garamond" w:hAnsi="Garamond"/>
          <w:sz w:val="24"/>
          <w:szCs w:val="24"/>
        </w:rPr>
        <w:t>sebagai</w:t>
      </w:r>
      <w:proofErr w:type="spellEnd"/>
      <w:r w:rsidRPr="006D0C8F">
        <w:rPr>
          <w:rFonts w:ascii="Garamond" w:hAnsi="Garamond"/>
          <w:sz w:val="24"/>
          <w:szCs w:val="24"/>
        </w:rPr>
        <w:t xml:space="preserve"> </w:t>
      </w:r>
      <w:proofErr w:type="spellStart"/>
      <w:r w:rsidRPr="006D0C8F">
        <w:rPr>
          <w:rFonts w:ascii="Garamond" w:hAnsi="Garamond"/>
          <w:sz w:val="24"/>
          <w:szCs w:val="24"/>
        </w:rPr>
        <w:t>makhluk</w:t>
      </w:r>
      <w:proofErr w:type="spellEnd"/>
      <w:r w:rsidRPr="006D0C8F">
        <w:rPr>
          <w:rFonts w:ascii="Garamond" w:hAnsi="Garamond"/>
          <w:sz w:val="24"/>
          <w:szCs w:val="24"/>
        </w:rPr>
        <w:t xml:space="preserve"> </w:t>
      </w:r>
      <w:proofErr w:type="spellStart"/>
      <w:r w:rsidRPr="006D0C8F">
        <w:rPr>
          <w:rFonts w:ascii="Garamond" w:hAnsi="Garamond"/>
          <w:sz w:val="24"/>
          <w:szCs w:val="24"/>
        </w:rPr>
        <w:t>sosial</w:t>
      </w:r>
      <w:proofErr w:type="spellEnd"/>
      <w:r w:rsidRPr="006D0C8F">
        <w:rPr>
          <w:rFonts w:ascii="Garamond" w:hAnsi="Garamond"/>
          <w:sz w:val="24"/>
          <w:szCs w:val="24"/>
        </w:rPr>
        <w:t xml:space="preserve"> (</w:t>
      </w:r>
      <w:r w:rsidRPr="006D0C8F">
        <w:rPr>
          <w:rFonts w:ascii="Garamond" w:hAnsi="Garamond"/>
          <w:i/>
          <w:iCs/>
          <w:sz w:val="24"/>
          <w:szCs w:val="24"/>
        </w:rPr>
        <w:t>homo socius</w:t>
      </w:r>
      <w:r w:rsidRPr="006D0C8F">
        <w:rPr>
          <w:rFonts w:ascii="Garamond" w:hAnsi="Garamond"/>
          <w:sz w:val="24"/>
          <w:szCs w:val="24"/>
        </w:rPr>
        <w:t xml:space="preserve">). </w:t>
      </w:r>
      <w:proofErr w:type="spellStart"/>
      <w:r w:rsidRPr="006D0C8F">
        <w:rPr>
          <w:rFonts w:ascii="Garamond" w:hAnsi="Garamond"/>
          <w:sz w:val="24"/>
          <w:szCs w:val="24"/>
        </w:rPr>
        <w:t>Mereka</w:t>
      </w:r>
      <w:proofErr w:type="spellEnd"/>
      <w:r w:rsidRPr="006D0C8F">
        <w:rPr>
          <w:rFonts w:ascii="Garamond" w:hAnsi="Garamond"/>
          <w:sz w:val="24"/>
          <w:szCs w:val="24"/>
        </w:rPr>
        <w:t xml:space="preserve"> </w:t>
      </w:r>
      <w:proofErr w:type="spellStart"/>
      <w:r w:rsidRPr="006D0C8F">
        <w:rPr>
          <w:rFonts w:ascii="Garamond" w:hAnsi="Garamond"/>
          <w:sz w:val="24"/>
          <w:szCs w:val="24"/>
        </w:rPr>
        <w:t>diciptakan</w:t>
      </w:r>
      <w:proofErr w:type="spellEnd"/>
      <w:r w:rsidRPr="006D0C8F">
        <w:rPr>
          <w:rFonts w:ascii="Garamond" w:hAnsi="Garamond"/>
          <w:sz w:val="24"/>
          <w:szCs w:val="24"/>
        </w:rPr>
        <w:t xml:space="preserve"> </w:t>
      </w:r>
      <w:proofErr w:type="spellStart"/>
      <w:r w:rsidRPr="006D0C8F">
        <w:rPr>
          <w:rFonts w:ascii="Garamond" w:hAnsi="Garamond"/>
          <w:sz w:val="24"/>
          <w:szCs w:val="24"/>
        </w:rPr>
        <w:t>berbeda-beda</w:t>
      </w:r>
      <w:proofErr w:type="spellEnd"/>
      <w:r w:rsidRPr="006D0C8F">
        <w:rPr>
          <w:rFonts w:ascii="Garamond" w:hAnsi="Garamond"/>
          <w:sz w:val="24"/>
          <w:szCs w:val="24"/>
        </w:rPr>
        <w:t xml:space="preserve"> </w:t>
      </w:r>
      <w:proofErr w:type="spellStart"/>
      <w:r w:rsidRPr="006D0C8F">
        <w:rPr>
          <w:rFonts w:ascii="Garamond" w:hAnsi="Garamond"/>
          <w:sz w:val="24"/>
          <w:szCs w:val="24"/>
        </w:rPr>
        <w:t>satu</w:t>
      </w:r>
      <w:proofErr w:type="spellEnd"/>
      <w:r w:rsidRPr="006D0C8F">
        <w:rPr>
          <w:rFonts w:ascii="Garamond" w:hAnsi="Garamond"/>
          <w:sz w:val="24"/>
          <w:szCs w:val="24"/>
        </w:rPr>
        <w:t xml:space="preserve"> </w:t>
      </w:r>
      <w:proofErr w:type="spellStart"/>
      <w:r w:rsidRPr="006D0C8F">
        <w:rPr>
          <w:rFonts w:ascii="Garamond" w:hAnsi="Garamond"/>
          <w:sz w:val="24"/>
          <w:szCs w:val="24"/>
        </w:rPr>
        <w:t>sama</w:t>
      </w:r>
      <w:proofErr w:type="spellEnd"/>
      <w:r w:rsidRPr="006D0C8F">
        <w:rPr>
          <w:rFonts w:ascii="Garamond" w:hAnsi="Garamond"/>
          <w:sz w:val="24"/>
          <w:szCs w:val="24"/>
        </w:rPr>
        <w:t xml:space="preserve"> lain, </w:t>
      </w:r>
      <w:proofErr w:type="spellStart"/>
      <w:r w:rsidRPr="006D0C8F">
        <w:rPr>
          <w:rFonts w:ascii="Garamond" w:hAnsi="Garamond"/>
          <w:sz w:val="24"/>
          <w:szCs w:val="24"/>
        </w:rPr>
        <w:t>mulai</w:t>
      </w:r>
      <w:proofErr w:type="spellEnd"/>
      <w:r w:rsidRPr="006D0C8F">
        <w:rPr>
          <w:rFonts w:ascii="Garamond" w:hAnsi="Garamond"/>
          <w:sz w:val="24"/>
          <w:szCs w:val="24"/>
        </w:rPr>
        <w:t xml:space="preserve"> </w:t>
      </w:r>
      <w:proofErr w:type="spellStart"/>
      <w:r w:rsidRPr="006D0C8F">
        <w:rPr>
          <w:rFonts w:ascii="Garamond" w:hAnsi="Garamond"/>
          <w:sz w:val="24"/>
          <w:szCs w:val="24"/>
        </w:rPr>
        <w:t>dari</w:t>
      </w:r>
      <w:proofErr w:type="spellEnd"/>
      <w:r w:rsidRPr="006D0C8F">
        <w:rPr>
          <w:rFonts w:ascii="Garamond" w:hAnsi="Garamond"/>
          <w:sz w:val="24"/>
          <w:szCs w:val="24"/>
        </w:rPr>
        <w:t xml:space="preserve"> </w:t>
      </w:r>
      <w:proofErr w:type="spellStart"/>
      <w:r w:rsidRPr="006D0C8F">
        <w:rPr>
          <w:rFonts w:ascii="Garamond" w:hAnsi="Garamond"/>
          <w:sz w:val="24"/>
          <w:szCs w:val="24"/>
        </w:rPr>
        <w:t>berbeda</w:t>
      </w:r>
      <w:proofErr w:type="spellEnd"/>
      <w:r w:rsidRPr="006D0C8F">
        <w:rPr>
          <w:rFonts w:ascii="Garamond" w:hAnsi="Garamond"/>
          <w:sz w:val="24"/>
          <w:szCs w:val="24"/>
        </w:rPr>
        <w:t xml:space="preserve"> </w:t>
      </w:r>
      <w:proofErr w:type="spellStart"/>
      <w:r w:rsidRPr="006D0C8F">
        <w:rPr>
          <w:rFonts w:ascii="Garamond" w:hAnsi="Garamond"/>
          <w:sz w:val="24"/>
          <w:szCs w:val="24"/>
        </w:rPr>
        <w:t>jenis</w:t>
      </w:r>
      <w:proofErr w:type="spellEnd"/>
      <w:r w:rsidRPr="006D0C8F">
        <w:rPr>
          <w:rFonts w:ascii="Garamond" w:hAnsi="Garamond"/>
          <w:sz w:val="24"/>
          <w:szCs w:val="24"/>
        </w:rPr>
        <w:t xml:space="preserve"> </w:t>
      </w:r>
      <w:proofErr w:type="spellStart"/>
      <w:r w:rsidRPr="006D0C8F">
        <w:rPr>
          <w:rFonts w:ascii="Garamond" w:hAnsi="Garamond"/>
          <w:sz w:val="24"/>
          <w:szCs w:val="24"/>
        </w:rPr>
        <w:t>kelamin</w:t>
      </w:r>
      <w:proofErr w:type="spellEnd"/>
      <w:r w:rsidRPr="006D0C8F">
        <w:rPr>
          <w:rFonts w:ascii="Garamond" w:hAnsi="Garamond"/>
          <w:sz w:val="24"/>
          <w:szCs w:val="24"/>
        </w:rPr>
        <w:t xml:space="preserve">, </w:t>
      </w:r>
      <w:proofErr w:type="spellStart"/>
      <w:r w:rsidRPr="006D0C8F">
        <w:rPr>
          <w:rFonts w:ascii="Garamond" w:hAnsi="Garamond"/>
          <w:sz w:val="24"/>
          <w:szCs w:val="24"/>
        </w:rPr>
        <w:t>ras</w:t>
      </w:r>
      <w:proofErr w:type="spellEnd"/>
      <w:r w:rsidRPr="006D0C8F">
        <w:rPr>
          <w:rFonts w:ascii="Garamond" w:hAnsi="Garamond"/>
          <w:sz w:val="24"/>
          <w:szCs w:val="24"/>
        </w:rPr>
        <w:t xml:space="preserve">, </w:t>
      </w:r>
      <w:proofErr w:type="spellStart"/>
      <w:r w:rsidRPr="006D0C8F">
        <w:rPr>
          <w:rFonts w:ascii="Garamond" w:hAnsi="Garamond"/>
          <w:sz w:val="24"/>
          <w:szCs w:val="24"/>
        </w:rPr>
        <w:t>suku</w:t>
      </w:r>
      <w:proofErr w:type="spellEnd"/>
      <w:r w:rsidRPr="006D0C8F">
        <w:rPr>
          <w:rFonts w:ascii="Garamond" w:hAnsi="Garamond"/>
          <w:sz w:val="24"/>
          <w:szCs w:val="24"/>
        </w:rPr>
        <w:t xml:space="preserve"> dan </w:t>
      </w:r>
      <w:proofErr w:type="spellStart"/>
      <w:r w:rsidRPr="006D0C8F">
        <w:rPr>
          <w:rFonts w:ascii="Garamond" w:hAnsi="Garamond"/>
          <w:sz w:val="24"/>
          <w:szCs w:val="24"/>
        </w:rPr>
        <w:t>bangsa</w:t>
      </w:r>
      <w:proofErr w:type="spellEnd"/>
      <w:r w:rsidRPr="006D0C8F">
        <w:rPr>
          <w:rFonts w:ascii="Garamond" w:hAnsi="Garamond"/>
          <w:sz w:val="24"/>
          <w:szCs w:val="24"/>
        </w:rPr>
        <w:t xml:space="preserve">. </w:t>
      </w:r>
      <w:proofErr w:type="spellStart"/>
      <w:r w:rsidRPr="006D0C8F">
        <w:rPr>
          <w:rFonts w:ascii="Garamond" w:hAnsi="Garamond"/>
          <w:sz w:val="24"/>
          <w:szCs w:val="24"/>
        </w:rPr>
        <w:t>Tujuannya</w:t>
      </w:r>
      <w:proofErr w:type="spellEnd"/>
      <w:r w:rsidRPr="006D0C8F">
        <w:rPr>
          <w:rFonts w:ascii="Garamond" w:hAnsi="Garamond"/>
          <w:sz w:val="24"/>
          <w:szCs w:val="24"/>
        </w:rPr>
        <w:t xml:space="preserve"> </w:t>
      </w:r>
      <w:proofErr w:type="spellStart"/>
      <w:r w:rsidRPr="006D0C8F">
        <w:rPr>
          <w:rFonts w:ascii="Garamond" w:hAnsi="Garamond"/>
          <w:sz w:val="24"/>
          <w:szCs w:val="24"/>
        </w:rPr>
        <w:t>adalah</w:t>
      </w:r>
      <w:proofErr w:type="spellEnd"/>
      <w:r w:rsidRPr="006D0C8F">
        <w:rPr>
          <w:rFonts w:ascii="Garamond" w:hAnsi="Garamond"/>
          <w:sz w:val="24"/>
          <w:szCs w:val="24"/>
        </w:rPr>
        <w:t xml:space="preserve"> </w:t>
      </w:r>
      <w:proofErr w:type="spellStart"/>
      <w:r w:rsidRPr="006D0C8F">
        <w:rPr>
          <w:rFonts w:ascii="Garamond" w:hAnsi="Garamond"/>
          <w:sz w:val="24"/>
          <w:szCs w:val="24"/>
        </w:rPr>
        <w:t>supaya</w:t>
      </w:r>
      <w:proofErr w:type="spellEnd"/>
      <w:r w:rsidRPr="006D0C8F">
        <w:rPr>
          <w:rFonts w:ascii="Garamond" w:hAnsi="Garamond"/>
          <w:sz w:val="24"/>
          <w:szCs w:val="24"/>
        </w:rPr>
        <w:t xml:space="preserve"> </w:t>
      </w:r>
      <w:proofErr w:type="spellStart"/>
      <w:r w:rsidRPr="006D0C8F">
        <w:rPr>
          <w:rFonts w:ascii="Garamond" w:hAnsi="Garamond"/>
          <w:sz w:val="24"/>
          <w:szCs w:val="24"/>
        </w:rPr>
        <w:t>mereka</w:t>
      </w:r>
      <w:proofErr w:type="spellEnd"/>
      <w:r w:rsidRPr="006D0C8F">
        <w:rPr>
          <w:rFonts w:ascii="Garamond" w:hAnsi="Garamond"/>
          <w:sz w:val="24"/>
          <w:szCs w:val="24"/>
        </w:rPr>
        <w:t xml:space="preserve"> </w:t>
      </w:r>
      <w:proofErr w:type="spellStart"/>
      <w:r w:rsidRPr="006D0C8F">
        <w:rPr>
          <w:rFonts w:ascii="Garamond" w:hAnsi="Garamond"/>
          <w:sz w:val="24"/>
          <w:szCs w:val="24"/>
        </w:rPr>
        <w:t>saling</w:t>
      </w:r>
      <w:proofErr w:type="spellEnd"/>
      <w:r w:rsidRPr="006D0C8F">
        <w:rPr>
          <w:rFonts w:ascii="Garamond" w:hAnsi="Garamond"/>
          <w:sz w:val="24"/>
          <w:szCs w:val="24"/>
        </w:rPr>
        <w:t xml:space="preserve"> </w:t>
      </w:r>
      <w:proofErr w:type="spellStart"/>
      <w:r w:rsidRPr="006D0C8F">
        <w:rPr>
          <w:rFonts w:ascii="Garamond" w:hAnsi="Garamond"/>
          <w:sz w:val="24"/>
          <w:szCs w:val="24"/>
        </w:rPr>
        <w:t>mengenal</w:t>
      </w:r>
      <w:proofErr w:type="spellEnd"/>
      <w:r w:rsidRPr="006D0C8F">
        <w:rPr>
          <w:rFonts w:ascii="Garamond" w:hAnsi="Garamond"/>
          <w:sz w:val="24"/>
          <w:szCs w:val="24"/>
        </w:rPr>
        <w:t xml:space="preserve"> </w:t>
      </w:r>
      <w:proofErr w:type="spellStart"/>
      <w:r w:rsidRPr="006D0C8F">
        <w:rPr>
          <w:rFonts w:ascii="Garamond" w:hAnsi="Garamond"/>
          <w:sz w:val="24"/>
          <w:szCs w:val="24"/>
        </w:rPr>
        <w:t>satu</w:t>
      </w:r>
      <w:proofErr w:type="spellEnd"/>
      <w:r w:rsidRPr="006D0C8F">
        <w:rPr>
          <w:rFonts w:ascii="Garamond" w:hAnsi="Garamond"/>
          <w:sz w:val="24"/>
          <w:szCs w:val="24"/>
        </w:rPr>
        <w:t xml:space="preserve"> </w:t>
      </w:r>
      <w:proofErr w:type="spellStart"/>
      <w:r w:rsidRPr="006D0C8F">
        <w:rPr>
          <w:rFonts w:ascii="Garamond" w:hAnsi="Garamond"/>
          <w:sz w:val="24"/>
          <w:szCs w:val="24"/>
        </w:rPr>
        <w:t>sama</w:t>
      </w:r>
      <w:proofErr w:type="spellEnd"/>
      <w:r w:rsidRPr="006D0C8F">
        <w:rPr>
          <w:rFonts w:ascii="Garamond" w:hAnsi="Garamond"/>
          <w:sz w:val="24"/>
          <w:szCs w:val="24"/>
        </w:rPr>
        <w:t xml:space="preserve"> lain. </w:t>
      </w:r>
      <w:proofErr w:type="spellStart"/>
      <w:r w:rsidRPr="006D0C8F">
        <w:rPr>
          <w:rFonts w:ascii="Garamond" w:hAnsi="Garamond"/>
          <w:sz w:val="24"/>
          <w:szCs w:val="24"/>
        </w:rPr>
        <w:t>Perkawinan</w:t>
      </w:r>
      <w:proofErr w:type="spellEnd"/>
      <w:r w:rsidRPr="006D0C8F">
        <w:rPr>
          <w:rFonts w:ascii="Garamond" w:hAnsi="Garamond"/>
          <w:sz w:val="24"/>
          <w:szCs w:val="24"/>
        </w:rPr>
        <w:t xml:space="preserve"> </w:t>
      </w:r>
      <w:proofErr w:type="spellStart"/>
      <w:r w:rsidRPr="006D0C8F">
        <w:rPr>
          <w:rFonts w:ascii="Garamond" w:hAnsi="Garamond"/>
          <w:sz w:val="24"/>
          <w:szCs w:val="24"/>
        </w:rPr>
        <w:t>merupakan</w:t>
      </w:r>
      <w:proofErr w:type="spellEnd"/>
      <w:r w:rsidRPr="006D0C8F">
        <w:rPr>
          <w:rFonts w:ascii="Garamond" w:hAnsi="Garamond"/>
          <w:sz w:val="24"/>
          <w:szCs w:val="24"/>
        </w:rPr>
        <w:t xml:space="preserve"> salah </w:t>
      </w:r>
      <w:proofErr w:type="spellStart"/>
      <w:r w:rsidRPr="006D0C8F">
        <w:rPr>
          <w:rFonts w:ascii="Garamond" w:hAnsi="Garamond"/>
          <w:sz w:val="24"/>
          <w:szCs w:val="24"/>
        </w:rPr>
        <w:t>satu</w:t>
      </w:r>
      <w:proofErr w:type="spellEnd"/>
      <w:r w:rsidRPr="006D0C8F">
        <w:rPr>
          <w:rFonts w:ascii="Garamond" w:hAnsi="Garamond"/>
          <w:sz w:val="24"/>
          <w:szCs w:val="24"/>
        </w:rPr>
        <w:t xml:space="preserve"> </w:t>
      </w:r>
      <w:proofErr w:type="spellStart"/>
      <w:r w:rsidRPr="006D0C8F">
        <w:rPr>
          <w:rFonts w:ascii="Garamond" w:hAnsi="Garamond"/>
          <w:sz w:val="24"/>
          <w:szCs w:val="24"/>
        </w:rPr>
        <w:t>jalan</w:t>
      </w:r>
      <w:proofErr w:type="spellEnd"/>
      <w:r w:rsidRPr="006D0C8F">
        <w:rPr>
          <w:rFonts w:ascii="Garamond" w:hAnsi="Garamond"/>
          <w:sz w:val="24"/>
          <w:szCs w:val="24"/>
        </w:rPr>
        <w:t xml:space="preserve"> </w:t>
      </w:r>
      <w:proofErr w:type="spellStart"/>
      <w:r w:rsidRPr="006D0C8F">
        <w:rPr>
          <w:rFonts w:ascii="Garamond" w:hAnsi="Garamond"/>
          <w:sz w:val="24"/>
          <w:szCs w:val="24"/>
        </w:rPr>
        <w:t>untuk</w:t>
      </w:r>
      <w:proofErr w:type="spellEnd"/>
      <w:r w:rsidRPr="006D0C8F">
        <w:rPr>
          <w:rFonts w:ascii="Garamond" w:hAnsi="Garamond"/>
          <w:sz w:val="24"/>
          <w:szCs w:val="24"/>
        </w:rPr>
        <w:t xml:space="preserve"> </w:t>
      </w:r>
      <w:proofErr w:type="spellStart"/>
      <w:r w:rsidRPr="006D0C8F">
        <w:rPr>
          <w:rFonts w:ascii="Garamond" w:hAnsi="Garamond"/>
          <w:sz w:val="24"/>
          <w:szCs w:val="24"/>
        </w:rPr>
        <w:t>mencapai</w:t>
      </w:r>
      <w:proofErr w:type="spellEnd"/>
      <w:r w:rsidRPr="006D0C8F">
        <w:rPr>
          <w:rFonts w:ascii="Garamond" w:hAnsi="Garamond"/>
          <w:sz w:val="24"/>
          <w:szCs w:val="24"/>
        </w:rPr>
        <w:t xml:space="preserve"> </w:t>
      </w:r>
      <w:proofErr w:type="spellStart"/>
      <w:r w:rsidRPr="006D0C8F">
        <w:rPr>
          <w:rFonts w:ascii="Garamond" w:hAnsi="Garamond"/>
          <w:sz w:val="24"/>
          <w:szCs w:val="24"/>
        </w:rPr>
        <w:t>tujuan</w:t>
      </w:r>
      <w:proofErr w:type="spellEnd"/>
      <w:r w:rsidRPr="006D0C8F">
        <w:rPr>
          <w:rFonts w:ascii="Garamond" w:hAnsi="Garamond"/>
          <w:sz w:val="24"/>
          <w:szCs w:val="24"/>
        </w:rPr>
        <w:t xml:space="preserve"> </w:t>
      </w:r>
      <w:proofErr w:type="spellStart"/>
      <w:r w:rsidRPr="006D0C8F">
        <w:rPr>
          <w:rFonts w:ascii="Garamond" w:hAnsi="Garamond"/>
          <w:sz w:val="24"/>
          <w:szCs w:val="24"/>
        </w:rPr>
        <w:t>tersebut</w:t>
      </w:r>
      <w:proofErr w:type="spellEnd"/>
      <w:r w:rsidRPr="006D0C8F">
        <w:rPr>
          <w:rFonts w:ascii="Garamond" w:hAnsi="Garamond"/>
          <w:sz w:val="24"/>
          <w:szCs w:val="24"/>
        </w:rPr>
        <w:t>.</w:t>
      </w:r>
    </w:p>
    <w:p w14:paraId="5023CAB9" w14:textId="71E368E1" w:rsidR="00F63805" w:rsidRPr="006D0C8F" w:rsidRDefault="00F63805" w:rsidP="003C1C01">
      <w:pPr>
        <w:spacing w:after="0" w:line="276" w:lineRule="auto"/>
        <w:ind w:firstLine="720"/>
        <w:jc w:val="both"/>
        <w:rPr>
          <w:rFonts w:ascii="Garamond" w:hAnsi="Garamond"/>
          <w:sz w:val="24"/>
          <w:szCs w:val="24"/>
        </w:rPr>
      </w:pPr>
      <w:r w:rsidRPr="006D0C8F">
        <w:rPr>
          <w:rFonts w:ascii="Garamond" w:hAnsi="Garamond"/>
          <w:sz w:val="24"/>
          <w:szCs w:val="24"/>
        </w:rPr>
        <w:t xml:space="preserve">Ulama </w:t>
      </w:r>
      <w:proofErr w:type="spellStart"/>
      <w:r w:rsidRPr="006D0C8F">
        <w:rPr>
          <w:rFonts w:ascii="Garamond" w:hAnsi="Garamond"/>
          <w:i/>
          <w:iCs/>
          <w:sz w:val="24"/>
          <w:szCs w:val="24"/>
        </w:rPr>
        <w:t>fiqh</w:t>
      </w:r>
      <w:proofErr w:type="spellEnd"/>
      <w:r w:rsidRPr="006D0C8F">
        <w:rPr>
          <w:rFonts w:ascii="Garamond" w:hAnsi="Garamond"/>
          <w:i/>
          <w:iCs/>
          <w:sz w:val="24"/>
          <w:szCs w:val="24"/>
        </w:rPr>
        <w:t xml:space="preserve"> al-</w:t>
      </w:r>
      <w:proofErr w:type="spellStart"/>
      <w:r w:rsidRPr="006D0C8F">
        <w:rPr>
          <w:rFonts w:ascii="Garamond" w:hAnsi="Garamond"/>
          <w:i/>
          <w:iCs/>
          <w:sz w:val="24"/>
          <w:szCs w:val="24"/>
        </w:rPr>
        <w:t>mutaqaddimin</w:t>
      </w:r>
      <w:proofErr w:type="spellEnd"/>
      <w:r w:rsidRPr="006D0C8F">
        <w:rPr>
          <w:rFonts w:ascii="Garamond" w:hAnsi="Garamond"/>
          <w:sz w:val="24"/>
          <w:szCs w:val="24"/>
        </w:rPr>
        <w:t xml:space="preserve"> (ulama </w:t>
      </w:r>
      <w:proofErr w:type="spellStart"/>
      <w:r w:rsidRPr="006D0C8F">
        <w:rPr>
          <w:rFonts w:ascii="Garamond" w:hAnsi="Garamond"/>
          <w:sz w:val="24"/>
          <w:szCs w:val="24"/>
        </w:rPr>
        <w:t>fiqh</w:t>
      </w:r>
      <w:proofErr w:type="spellEnd"/>
      <w:r w:rsidRPr="006D0C8F">
        <w:rPr>
          <w:rFonts w:ascii="Garamond" w:hAnsi="Garamond"/>
          <w:sz w:val="24"/>
          <w:szCs w:val="24"/>
        </w:rPr>
        <w:t xml:space="preserve"> </w:t>
      </w:r>
      <w:proofErr w:type="spellStart"/>
      <w:r w:rsidRPr="006D0C8F">
        <w:rPr>
          <w:rFonts w:ascii="Garamond" w:hAnsi="Garamond"/>
          <w:sz w:val="24"/>
          <w:szCs w:val="24"/>
        </w:rPr>
        <w:t>klasik</w:t>
      </w:r>
      <w:proofErr w:type="spellEnd"/>
      <w:r w:rsidRPr="006D0C8F">
        <w:rPr>
          <w:rFonts w:ascii="Garamond" w:hAnsi="Garamond"/>
          <w:sz w:val="24"/>
          <w:szCs w:val="24"/>
        </w:rPr>
        <w:t xml:space="preserve">) </w:t>
      </w:r>
      <w:proofErr w:type="spellStart"/>
      <w:r w:rsidRPr="006D0C8F">
        <w:rPr>
          <w:rFonts w:ascii="Garamond" w:hAnsi="Garamond"/>
          <w:sz w:val="24"/>
          <w:szCs w:val="24"/>
        </w:rPr>
        <w:t>memberikan</w:t>
      </w:r>
      <w:proofErr w:type="spellEnd"/>
      <w:r w:rsidRPr="006D0C8F">
        <w:rPr>
          <w:rFonts w:ascii="Garamond" w:hAnsi="Garamond"/>
          <w:sz w:val="24"/>
          <w:szCs w:val="24"/>
        </w:rPr>
        <w:t xml:space="preserve"> </w:t>
      </w:r>
      <w:proofErr w:type="spellStart"/>
      <w:r w:rsidRPr="006D0C8F">
        <w:rPr>
          <w:rFonts w:ascii="Garamond" w:hAnsi="Garamond"/>
          <w:sz w:val="24"/>
          <w:szCs w:val="24"/>
        </w:rPr>
        <w:t>definisi</w:t>
      </w:r>
      <w:proofErr w:type="spellEnd"/>
      <w:r w:rsidRPr="006D0C8F">
        <w:rPr>
          <w:rFonts w:ascii="Garamond" w:hAnsi="Garamond"/>
          <w:sz w:val="24"/>
          <w:szCs w:val="24"/>
        </w:rPr>
        <w:t xml:space="preserve"> </w:t>
      </w:r>
      <w:proofErr w:type="spellStart"/>
      <w:r w:rsidRPr="006D0C8F">
        <w:rPr>
          <w:rFonts w:ascii="Garamond" w:hAnsi="Garamond"/>
          <w:sz w:val="24"/>
          <w:szCs w:val="24"/>
        </w:rPr>
        <w:t>ringkas</w:t>
      </w:r>
      <w:proofErr w:type="spellEnd"/>
      <w:r w:rsidRPr="006D0C8F">
        <w:rPr>
          <w:rFonts w:ascii="Garamond" w:hAnsi="Garamond"/>
          <w:sz w:val="24"/>
          <w:szCs w:val="24"/>
        </w:rPr>
        <w:t xml:space="preserve"> </w:t>
      </w:r>
      <w:proofErr w:type="spellStart"/>
      <w:r w:rsidRPr="006D0C8F">
        <w:rPr>
          <w:rFonts w:ascii="Garamond" w:hAnsi="Garamond"/>
          <w:sz w:val="24"/>
          <w:szCs w:val="24"/>
        </w:rPr>
        <w:t>mengenai</w:t>
      </w:r>
      <w:proofErr w:type="spellEnd"/>
      <w:r w:rsidRPr="006D0C8F">
        <w:rPr>
          <w:rFonts w:ascii="Garamond" w:hAnsi="Garamond"/>
          <w:sz w:val="24"/>
          <w:szCs w:val="24"/>
        </w:rPr>
        <w:t xml:space="preserve"> </w:t>
      </w:r>
      <w:proofErr w:type="spellStart"/>
      <w:r w:rsidRPr="006D0C8F">
        <w:rPr>
          <w:rFonts w:ascii="Garamond" w:hAnsi="Garamond"/>
          <w:sz w:val="24"/>
          <w:szCs w:val="24"/>
        </w:rPr>
        <w:t>pernikahan</w:t>
      </w:r>
      <w:proofErr w:type="spellEnd"/>
      <w:r w:rsidRPr="006D0C8F">
        <w:rPr>
          <w:rFonts w:ascii="Garamond" w:hAnsi="Garamond"/>
          <w:sz w:val="24"/>
          <w:szCs w:val="24"/>
        </w:rPr>
        <w:t xml:space="preserve">. Di </w:t>
      </w:r>
      <w:proofErr w:type="spellStart"/>
      <w:r w:rsidRPr="006D0C8F">
        <w:rPr>
          <w:rFonts w:ascii="Garamond" w:hAnsi="Garamond"/>
          <w:sz w:val="24"/>
          <w:szCs w:val="24"/>
        </w:rPr>
        <w:t>antaranya</w:t>
      </w:r>
      <w:proofErr w:type="spellEnd"/>
      <w:r w:rsidRPr="006D0C8F">
        <w:rPr>
          <w:rFonts w:ascii="Garamond" w:hAnsi="Garamond"/>
          <w:sz w:val="24"/>
          <w:szCs w:val="24"/>
        </w:rPr>
        <w:t xml:space="preserve"> </w:t>
      </w:r>
      <w:proofErr w:type="spellStart"/>
      <w:r w:rsidRPr="006D0C8F">
        <w:rPr>
          <w:rFonts w:ascii="Garamond" w:hAnsi="Garamond"/>
          <w:sz w:val="24"/>
          <w:szCs w:val="24"/>
        </w:rPr>
        <w:t>ialah</w:t>
      </w:r>
      <w:proofErr w:type="spellEnd"/>
      <w:r w:rsidRPr="006D0C8F">
        <w:rPr>
          <w:rFonts w:ascii="Garamond" w:hAnsi="Garamond"/>
          <w:sz w:val="24"/>
          <w:szCs w:val="24"/>
        </w:rPr>
        <w:t xml:space="preserve">, </w:t>
      </w:r>
      <w:proofErr w:type="spellStart"/>
      <w:r w:rsidRPr="006D0C8F">
        <w:rPr>
          <w:rFonts w:ascii="Garamond" w:hAnsi="Garamond"/>
          <w:sz w:val="24"/>
          <w:szCs w:val="24"/>
        </w:rPr>
        <w:t>Syaikh</w:t>
      </w:r>
      <w:proofErr w:type="spellEnd"/>
      <w:r w:rsidRPr="006D0C8F">
        <w:rPr>
          <w:rFonts w:ascii="Garamond" w:hAnsi="Garamond"/>
          <w:sz w:val="24"/>
          <w:szCs w:val="24"/>
        </w:rPr>
        <w:t xml:space="preserve"> Zainuddin bin Abdul Aziz Al-</w:t>
      </w:r>
      <w:proofErr w:type="spellStart"/>
      <w:r w:rsidRPr="006D0C8F">
        <w:rPr>
          <w:rFonts w:ascii="Garamond" w:hAnsi="Garamond"/>
          <w:sz w:val="24"/>
          <w:szCs w:val="24"/>
        </w:rPr>
        <w:t>Malibary</w:t>
      </w:r>
      <w:proofErr w:type="spellEnd"/>
      <w:r w:rsidRPr="006D0C8F">
        <w:rPr>
          <w:rFonts w:ascii="Garamond" w:hAnsi="Garamond"/>
          <w:sz w:val="24"/>
          <w:szCs w:val="24"/>
        </w:rPr>
        <w:t xml:space="preserve">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permulaan</w:t>
      </w:r>
      <w:proofErr w:type="spellEnd"/>
      <w:r w:rsidRPr="006D0C8F">
        <w:rPr>
          <w:rFonts w:ascii="Garamond" w:hAnsi="Garamond"/>
          <w:sz w:val="24"/>
          <w:szCs w:val="24"/>
        </w:rPr>
        <w:t xml:space="preserve"> </w:t>
      </w:r>
      <w:proofErr w:type="spellStart"/>
      <w:r w:rsidRPr="006D0C8F">
        <w:rPr>
          <w:rFonts w:ascii="Garamond" w:hAnsi="Garamond"/>
          <w:sz w:val="24"/>
          <w:szCs w:val="24"/>
        </w:rPr>
        <w:t>pembahasan</w:t>
      </w:r>
      <w:proofErr w:type="spellEnd"/>
      <w:r w:rsidRPr="006D0C8F">
        <w:rPr>
          <w:rFonts w:ascii="Garamond" w:hAnsi="Garamond"/>
          <w:sz w:val="24"/>
          <w:szCs w:val="24"/>
        </w:rPr>
        <w:t xml:space="preserve"> nikah. </w:t>
      </w:r>
      <w:proofErr w:type="spellStart"/>
      <w:r w:rsidRPr="006D0C8F">
        <w:rPr>
          <w:rFonts w:ascii="Garamond" w:hAnsi="Garamond"/>
          <w:sz w:val="24"/>
          <w:szCs w:val="24"/>
        </w:rPr>
        <w:t>Beliau</w:t>
      </w:r>
      <w:proofErr w:type="spellEnd"/>
      <w:r w:rsidRPr="006D0C8F">
        <w:rPr>
          <w:rFonts w:ascii="Garamond" w:hAnsi="Garamond"/>
          <w:sz w:val="24"/>
          <w:szCs w:val="24"/>
        </w:rPr>
        <w:t xml:space="preserve"> </w:t>
      </w:r>
      <w:proofErr w:type="spellStart"/>
      <w:r w:rsidRPr="006D0C8F">
        <w:rPr>
          <w:rFonts w:ascii="Garamond" w:hAnsi="Garamond"/>
          <w:sz w:val="24"/>
          <w:szCs w:val="24"/>
        </w:rPr>
        <w:t>mendefinisikan</w:t>
      </w:r>
      <w:proofErr w:type="spellEnd"/>
      <w:r w:rsidRPr="006D0C8F">
        <w:rPr>
          <w:rFonts w:ascii="Garamond" w:hAnsi="Garamond"/>
          <w:sz w:val="24"/>
          <w:szCs w:val="24"/>
        </w:rPr>
        <w:t xml:space="preserve"> nikah </w:t>
      </w:r>
      <w:proofErr w:type="spellStart"/>
      <w:r w:rsidRPr="006D0C8F">
        <w:rPr>
          <w:rFonts w:ascii="Garamond" w:hAnsi="Garamond"/>
          <w:sz w:val="24"/>
          <w:szCs w:val="24"/>
        </w:rPr>
        <w:t>sebagai</w:t>
      </w:r>
      <w:proofErr w:type="spellEnd"/>
      <w:r w:rsidRPr="006D0C8F">
        <w:rPr>
          <w:rFonts w:ascii="Garamond" w:hAnsi="Garamond"/>
          <w:sz w:val="24"/>
          <w:szCs w:val="24"/>
        </w:rPr>
        <w:t xml:space="preserve"> </w:t>
      </w:r>
      <w:proofErr w:type="spellStart"/>
      <w:r w:rsidRPr="006D0C8F">
        <w:rPr>
          <w:rFonts w:ascii="Garamond" w:hAnsi="Garamond"/>
          <w:sz w:val="24"/>
          <w:szCs w:val="24"/>
        </w:rPr>
        <w:t>akad</w:t>
      </w:r>
      <w:proofErr w:type="spellEnd"/>
      <w:r w:rsidRPr="006D0C8F">
        <w:rPr>
          <w:rFonts w:ascii="Garamond" w:hAnsi="Garamond"/>
          <w:sz w:val="24"/>
          <w:szCs w:val="24"/>
        </w:rPr>
        <w:t xml:space="preserve"> yang </w:t>
      </w:r>
      <w:proofErr w:type="spellStart"/>
      <w:r w:rsidRPr="006D0C8F">
        <w:rPr>
          <w:rFonts w:ascii="Garamond" w:hAnsi="Garamond"/>
          <w:sz w:val="24"/>
          <w:szCs w:val="24"/>
        </w:rPr>
        <w:t>mengandung</w:t>
      </w:r>
      <w:proofErr w:type="spellEnd"/>
      <w:r w:rsidRPr="006D0C8F">
        <w:rPr>
          <w:rFonts w:ascii="Garamond" w:hAnsi="Garamond"/>
          <w:sz w:val="24"/>
          <w:szCs w:val="24"/>
        </w:rPr>
        <w:t xml:space="preserve"> </w:t>
      </w:r>
      <w:proofErr w:type="spellStart"/>
      <w:r w:rsidRPr="006D0C8F">
        <w:rPr>
          <w:rFonts w:ascii="Garamond" w:hAnsi="Garamond"/>
          <w:sz w:val="24"/>
          <w:szCs w:val="24"/>
        </w:rPr>
        <w:t>kebolehan</w:t>
      </w:r>
      <w:proofErr w:type="spellEnd"/>
      <w:r w:rsidRPr="006D0C8F">
        <w:rPr>
          <w:rFonts w:ascii="Garamond" w:hAnsi="Garamond"/>
          <w:sz w:val="24"/>
          <w:szCs w:val="24"/>
        </w:rPr>
        <w:t xml:space="preserve"> </w:t>
      </w:r>
      <w:proofErr w:type="spellStart"/>
      <w:r w:rsidRPr="006D0C8F">
        <w:rPr>
          <w:rFonts w:ascii="Garamond" w:hAnsi="Garamond"/>
          <w:sz w:val="24"/>
          <w:szCs w:val="24"/>
        </w:rPr>
        <w:t>untuk</w:t>
      </w:r>
      <w:proofErr w:type="spellEnd"/>
      <w:r w:rsidRPr="006D0C8F">
        <w:rPr>
          <w:rFonts w:ascii="Garamond" w:hAnsi="Garamond"/>
          <w:sz w:val="24"/>
          <w:szCs w:val="24"/>
        </w:rPr>
        <w:t xml:space="preserve"> </w:t>
      </w:r>
      <w:proofErr w:type="spellStart"/>
      <w:r w:rsidRPr="006D0C8F">
        <w:rPr>
          <w:rFonts w:ascii="Garamond" w:hAnsi="Garamond"/>
          <w:sz w:val="24"/>
          <w:szCs w:val="24"/>
        </w:rPr>
        <w:t>melakukan</w:t>
      </w:r>
      <w:proofErr w:type="spellEnd"/>
      <w:r w:rsidRPr="006D0C8F">
        <w:rPr>
          <w:rFonts w:ascii="Garamond" w:hAnsi="Garamond"/>
          <w:sz w:val="24"/>
          <w:szCs w:val="24"/>
        </w:rPr>
        <w:t xml:space="preserve"> </w:t>
      </w:r>
      <w:proofErr w:type="spellStart"/>
      <w:r w:rsidRPr="006D0C8F">
        <w:rPr>
          <w:rFonts w:ascii="Garamond" w:hAnsi="Garamond"/>
          <w:sz w:val="24"/>
          <w:szCs w:val="24"/>
        </w:rPr>
        <w:t>hubungan</w:t>
      </w:r>
      <w:proofErr w:type="spellEnd"/>
      <w:r w:rsidRPr="006D0C8F">
        <w:rPr>
          <w:rFonts w:ascii="Garamond" w:hAnsi="Garamond"/>
          <w:sz w:val="24"/>
          <w:szCs w:val="24"/>
        </w:rPr>
        <w:t xml:space="preserve"> </w:t>
      </w:r>
      <w:proofErr w:type="spellStart"/>
      <w:r w:rsidRPr="006D0C8F">
        <w:rPr>
          <w:rFonts w:ascii="Garamond" w:hAnsi="Garamond"/>
          <w:sz w:val="24"/>
          <w:szCs w:val="24"/>
        </w:rPr>
        <w:t>suami-istri</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w:t>
      </w:r>
      <w:proofErr w:type="spellStart"/>
      <w:r w:rsidRPr="006D0C8F">
        <w:rPr>
          <w:rFonts w:ascii="Garamond" w:hAnsi="Garamond"/>
          <w:sz w:val="24"/>
          <w:szCs w:val="24"/>
        </w:rPr>
        <w:t>lafaz</w:t>
      </w:r>
      <w:proofErr w:type="spellEnd"/>
      <w:r w:rsidRPr="006D0C8F">
        <w:rPr>
          <w:rFonts w:ascii="Garamond" w:hAnsi="Garamond"/>
          <w:sz w:val="24"/>
          <w:szCs w:val="24"/>
        </w:rPr>
        <w:t xml:space="preserve"> </w:t>
      </w:r>
      <w:proofErr w:type="spellStart"/>
      <w:r w:rsidRPr="006D0C8F">
        <w:rPr>
          <w:rFonts w:ascii="Garamond" w:hAnsi="Garamond"/>
          <w:sz w:val="24"/>
          <w:szCs w:val="24"/>
        </w:rPr>
        <w:t>inkah</w:t>
      </w:r>
      <w:proofErr w:type="spellEnd"/>
      <w:r w:rsidRPr="006D0C8F">
        <w:rPr>
          <w:rFonts w:ascii="Garamond" w:hAnsi="Garamond"/>
          <w:sz w:val="24"/>
          <w:szCs w:val="24"/>
        </w:rPr>
        <w:t xml:space="preserve"> </w:t>
      </w:r>
      <w:proofErr w:type="spellStart"/>
      <w:r w:rsidRPr="006D0C8F">
        <w:rPr>
          <w:rFonts w:ascii="Garamond" w:hAnsi="Garamond"/>
          <w:sz w:val="24"/>
          <w:szCs w:val="24"/>
        </w:rPr>
        <w:t>atau</w:t>
      </w:r>
      <w:proofErr w:type="spellEnd"/>
      <w:r w:rsidRPr="006D0C8F">
        <w:rPr>
          <w:rFonts w:ascii="Garamond" w:hAnsi="Garamond"/>
          <w:sz w:val="24"/>
          <w:szCs w:val="24"/>
        </w:rPr>
        <w:t xml:space="preserve"> </w:t>
      </w:r>
      <w:proofErr w:type="spellStart"/>
      <w:r w:rsidRPr="006D0C8F">
        <w:rPr>
          <w:rFonts w:ascii="Garamond" w:hAnsi="Garamond"/>
          <w:sz w:val="24"/>
          <w:szCs w:val="24"/>
        </w:rPr>
        <w:t>tazwij</w:t>
      </w:r>
      <w:proofErr w:type="spellEnd"/>
      <w:r w:rsidRPr="006D0C8F">
        <w:rPr>
          <w:rFonts w:ascii="Garamond" w:hAnsi="Garamond"/>
          <w:sz w:val="24"/>
          <w:szCs w:val="24"/>
        </w:rPr>
        <w:t>.</w:t>
      </w:r>
      <w:r w:rsidRPr="006D0C8F">
        <w:rPr>
          <w:rStyle w:val="FootnoteReference"/>
          <w:rFonts w:ascii="Garamond" w:hAnsi="Garamond"/>
          <w:sz w:val="24"/>
          <w:szCs w:val="24"/>
        </w:rPr>
        <w:footnoteReference w:id="1"/>
      </w:r>
    </w:p>
    <w:p w14:paraId="749F2E37" w14:textId="6EF92529" w:rsidR="00F63805" w:rsidRPr="006D0C8F" w:rsidRDefault="00F63805" w:rsidP="003C1C01">
      <w:pPr>
        <w:spacing w:after="0" w:line="276" w:lineRule="auto"/>
        <w:ind w:firstLine="720"/>
        <w:jc w:val="both"/>
        <w:rPr>
          <w:rFonts w:ascii="Garamond" w:hAnsi="Garamond"/>
          <w:sz w:val="24"/>
          <w:szCs w:val="24"/>
        </w:rPr>
      </w:pPr>
      <w:proofErr w:type="spellStart"/>
      <w:r w:rsidRPr="006D0C8F">
        <w:rPr>
          <w:rFonts w:ascii="Garamond" w:hAnsi="Garamond"/>
          <w:sz w:val="24"/>
          <w:szCs w:val="24"/>
        </w:rPr>
        <w:t>Beberapa</w:t>
      </w:r>
      <w:proofErr w:type="spellEnd"/>
      <w:r w:rsidRPr="006D0C8F">
        <w:rPr>
          <w:rFonts w:ascii="Garamond" w:hAnsi="Garamond"/>
          <w:sz w:val="24"/>
          <w:szCs w:val="24"/>
        </w:rPr>
        <w:t xml:space="preserve"> ulama </w:t>
      </w:r>
      <w:proofErr w:type="spellStart"/>
      <w:r w:rsidRPr="006D0C8F">
        <w:rPr>
          <w:rFonts w:ascii="Garamond" w:hAnsi="Garamond"/>
          <w:sz w:val="24"/>
          <w:szCs w:val="24"/>
        </w:rPr>
        <w:t>mutaakhkhirin</w:t>
      </w:r>
      <w:proofErr w:type="spellEnd"/>
      <w:r w:rsidRPr="006D0C8F">
        <w:rPr>
          <w:rFonts w:ascii="Garamond" w:hAnsi="Garamond"/>
          <w:sz w:val="24"/>
          <w:szCs w:val="24"/>
        </w:rPr>
        <w:t xml:space="preserve"> (ulama </w:t>
      </w:r>
      <w:proofErr w:type="spellStart"/>
      <w:r w:rsidRPr="006D0C8F">
        <w:rPr>
          <w:rFonts w:ascii="Garamond" w:hAnsi="Garamond"/>
          <w:sz w:val="24"/>
          <w:szCs w:val="24"/>
        </w:rPr>
        <w:t>fiqh</w:t>
      </w:r>
      <w:proofErr w:type="spellEnd"/>
      <w:r w:rsidRPr="006D0C8F">
        <w:rPr>
          <w:rFonts w:ascii="Garamond" w:hAnsi="Garamond"/>
          <w:sz w:val="24"/>
          <w:szCs w:val="24"/>
        </w:rPr>
        <w:t xml:space="preserve"> </w:t>
      </w:r>
      <w:proofErr w:type="spellStart"/>
      <w:r w:rsidRPr="006D0C8F">
        <w:rPr>
          <w:rFonts w:ascii="Garamond" w:hAnsi="Garamond"/>
          <w:sz w:val="24"/>
          <w:szCs w:val="24"/>
        </w:rPr>
        <w:t>kontemporer</w:t>
      </w:r>
      <w:proofErr w:type="spellEnd"/>
      <w:r w:rsidRPr="006D0C8F">
        <w:rPr>
          <w:rFonts w:ascii="Garamond" w:hAnsi="Garamond"/>
          <w:sz w:val="24"/>
          <w:szCs w:val="24"/>
        </w:rPr>
        <w:t xml:space="preserve">) juga </w:t>
      </w:r>
      <w:proofErr w:type="spellStart"/>
      <w:r w:rsidRPr="006D0C8F">
        <w:rPr>
          <w:rFonts w:ascii="Garamond" w:hAnsi="Garamond"/>
          <w:sz w:val="24"/>
          <w:szCs w:val="24"/>
        </w:rPr>
        <w:t>memberikan</w:t>
      </w:r>
      <w:proofErr w:type="spellEnd"/>
      <w:r w:rsidRPr="006D0C8F">
        <w:rPr>
          <w:rFonts w:ascii="Garamond" w:hAnsi="Garamond"/>
          <w:sz w:val="24"/>
          <w:szCs w:val="24"/>
        </w:rPr>
        <w:t xml:space="preserve"> </w:t>
      </w:r>
      <w:proofErr w:type="spellStart"/>
      <w:r w:rsidRPr="006D0C8F">
        <w:rPr>
          <w:rFonts w:ascii="Garamond" w:hAnsi="Garamond"/>
          <w:sz w:val="24"/>
          <w:szCs w:val="24"/>
        </w:rPr>
        <w:t>definisi</w:t>
      </w:r>
      <w:proofErr w:type="spellEnd"/>
      <w:r w:rsidRPr="006D0C8F">
        <w:rPr>
          <w:rFonts w:ascii="Garamond" w:hAnsi="Garamond"/>
          <w:sz w:val="24"/>
          <w:szCs w:val="24"/>
        </w:rPr>
        <w:t xml:space="preserve"> </w:t>
      </w:r>
      <w:proofErr w:type="spellStart"/>
      <w:r w:rsidRPr="006D0C8F">
        <w:rPr>
          <w:rFonts w:ascii="Garamond" w:hAnsi="Garamond"/>
          <w:sz w:val="24"/>
          <w:szCs w:val="24"/>
        </w:rPr>
        <w:t>terkait</w:t>
      </w:r>
      <w:proofErr w:type="spellEnd"/>
      <w:r w:rsidRPr="006D0C8F">
        <w:rPr>
          <w:rFonts w:ascii="Garamond" w:hAnsi="Garamond"/>
          <w:sz w:val="24"/>
          <w:szCs w:val="24"/>
        </w:rPr>
        <w:t xml:space="preserve"> </w:t>
      </w:r>
      <w:proofErr w:type="spellStart"/>
      <w:r w:rsidRPr="006D0C8F">
        <w:rPr>
          <w:rFonts w:ascii="Garamond" w:hAnsi="Garamond"/>
          <w:sz w:val="24"/>
          <w:szCs w:val="24"/>
        </w:rPr>
        <w:t>pernikahan</w:t>
      </w:r>
      <w:proofErr w:type="spellEnd"/>
      <w:r w:rsidRPr="006D0C8F">
        <w:rPr>
          <w:rFonts w:ascii="Garamond" w:hAnsi="Garamond"/>
          <w:sz w:val="24"/>
          <w:szCs w:val="24"/>
        </w:rPr>
        <w:t xml:space="preserve">, </w:t>
      </w:r>
      <w:proofErr w:type="spellStart"/>
      <w:r w:rsidRPr="006D0C8F">
        <w:rPr>
          <w:rFonts w:ascii="Garamond" w:hAnsi="Garamond"/>
          <w:sz w:val="24"/>
          <w:szCs w:val="24"/>
        </w:rPr>
        <w:t>diantaranya</w:t>
      </w:r>
      <w:proofErr w:type="spellEnd"/>
      <w:r w:rsidRPr="006D0C8F">
        <w:rPr>
          <w:rFonts w:ascii="Garamond" w:hAnsi="Garamond"/>
          <w:sz w:val="24"/>
          <w:szCs w:val="24"/>
        </w:rPr>
        <w:t xml:space="preserve"> </w:t>
      </w:r>
      <w:proofErr w:type="spellStart"/>
      <w:r w:rsidRPr="006D0C8F">
        <w:rPr>
          <w:rFonts w:ascii="Garamond" w:hAnsi="Garamond"/>
          <w:sz w:val="24"/>
          <w:szCs w:val="24"/>
        </w:rPr>
        <w:t>ialah</w:t>
      </w:r>
      <w:proofErr w:type="spellEnd"/>
      <w:r w:rsidRPr="006D0C8F">
        <w:rPr>
          <w:rFonts w:ascii="Garamond" w:hAnsi="Garamond"/>
          <w:sz w:val="24"/>
          <w:szCs w:val="24"/>
        </w:rPr>
        <w:t xml:space="preserve"> Amir </w:t>
      </w:r>
      <w:proofErr w:type="spellStart"/>
      <w:r w:rsidRPr="006D0C8F">
        <w:rPr>
          <w:rFonts w:ascii="Garamond" w:hAnsi="Garamond"/>
          <w:sz w:val="24"/>
          <w:szCs w:val="24"/>
        </w:rPr>
        <w:t>Syarifuddin</w:t>
      </w:r>
      <w:proofErr w:type="spellEnd"/>
      <w:r w:rsidRPr="006D0C8F">
        <w:rPr>
          <w:rFonts w:ascii="Garamond" w:hAnsi="Garamond"/>
          <w:sz w:val="24"/>
          <w:szCs w:val="24"/>
        </w:rPr>
        <w:t xml:space="preserve"> </w:t>
      </w:r>
      <w:proofErr w:type="spellStart"/>
      <w:r w:rsidRPr="006D0C8F">
        <w:rPr>
          <w:rFonts w:ascii="Garamond" w:hAnsi="Garamond"/>
          <w:sz w:val="24"/>
          <w:szCs w:val="24"/>
        </w:rPr>
        <w:t>dalam</w:t>
      </w:r>
      <w:proofErr w:type="spellEnd"/>
      <w:r w:rsidRPr="006D0C8F">
        <w:rPr>
          <w:rFonts w:ascii="Garamond" w:hAnsi="Garamond"/>
          <w:sz w:val="24"/>
          <w:szCs w:val="24"/>
        </w:rPr>
        <w:t xml:space="preserve"> “Garis-garis </w:t>
      </w:r>
      <w:proofErr w:type="spellStart"/>
      <w:r w:rsidRPr="006D0C8F">
        <w:rPr>
          <w:rFonts w:ascii="Garamond" w:hAnsi="Garamond"/>
          <w:sz w:val="24"/>
          <w:szCs w:val="24"/>
        </w:rPr>
        <w:t>besar</w:t>
      </w:r>
      <w:proofErr w:type="spellEnd"/>
      <w:r w:rsidRPr="006D0C8F">
        <w:rPr>
          <w:rFonts w:ascii="Garamond" w:hAnsi="Garamond"/>
          <w:sz w:val="24"/>
          <w:szCs w:val="24"/>
        </w:rPr>
        <w:t xml:space="preserve"> </w:t>
      </w:r>
      <w:proofErr w:type="spellStart"/>
      <w:r w:rsidRPr="006D0C8F">
        <w:rPr>
          <w:rFonts w:ascii="Garamond" w:hAnsi="Garamond"/>
          <w:sz w:val="24"/>
          <w:szCs w:val="24"/>
        </w:rPr>
        <w:t>fiqh</w:t>
      </w:r>
      <w:proofErr w:type="spellEnd"/>
      <w:r w:rsidRPr="006D0C8F">
        <w:rPr>
          <w:rFonts w:ascii="Garamond" w:hAnsi="Garamond"/>
          <w:sz w:val="24"/>
          <w:szCs w:val="24"/>
        </w:rPr>
        <w:t xml:space="preserve">” </w:t>
      </w:r>
      <w:proofErr w:type="spellStart"/>
      <w:r w:rsidRPr="006D0C8F">
        <w:rPr>
          <w:rFonts w:ascii="Garamond" w:hAnsi="Garamond"/>
          <w:sz w:val="24"/>
          <w:szCs w:val="24"/>
        </w:rPr>
        <w:t>menjelaskan</w:t>
      </w:r>
      <w:proofErr w:type="spellEnd"/>
      <w:r w:rsidRPr="006D0C8F">
        <w:rPr>
          <w:rFonts w:ascii="Garamond" w:hAnsi="Garamond"/>
          <w:sz w:val="24"/>
          <w:szCs w:val="24"/>
        </w:rPr>
        <w:t xml:space="preserve"> </w:t>
      </w:r>
      <w:proofErr w:type="spellStart"/>
      <w:r w:rsidRPr="006D0C8F">
        <w:rPr>
          <w:rFonts w:ascii="Garamond" w:hAnsi="Garamond"/>
          <w:sz w:val="24"/>
          <w:szCs w:val="24"/>
        </w:rPr>
        <w:t>bahwa</w:t>
      </w:r>
      <w:proofErr w:type="spellEnd"/>
      <w:r w:rsidRPr="006D0C8F">
        <w:rPr>
          <w:rFonts w:ascii="Garamond" w:hAnsi="Garamond"/>
          <w:sz w:val="24"/>
          <w:szCs w:val="24"/>
        </w:rPr>
        <w:t xml:space="preserve"> </w:t>
      </w:r>
      <w:proofErr w:type="spellStart"/>
      <w:r w:rsidRPr="006D0C8F">
        <w:rPr>
          <w:rFonts w:ascii="Garamond" w:hAnsi="Garamond"/>
          <w:sz w:val="24"/>
          <w:szCs w:val="24"/>
        </w:rPr>
        <w:t>perkawinan</w:t>
      </w:r>
      <w:proofErr w:type="spellEnd"/>
      <w:r w:rsidRPr="006D0C8F">
        <w:rPr>
          <w:rFonts w:ascii="Garamond" w:hAnsi="Garamond"/>
          <w:sz w:val="24"/>
          <w:szCs w:val="24"/>
        </w:rPr>
        <w:t xml:space="preserve"> </w:t>
      </w:r>
      <w:proofErr w:type="spellStart"/>
      <w:r w:rsidRPr="006D0C8F">
        <w:rPr>
          <w:rFonts w:ascii="Garamond" w:hAnsi="Garamond"/>
          <w:sz w:val="24"/>
          <w:szCs w:val="24"/>
        </w:rPr>
        <w:t>merupakan</w:t>
      </w:r>
      <w:proofErr w:type="spellEnd"/>
      <w:r w:rsidRPr="006D0C8F">
        <w:rPr>
          <w:rFonts w:ascii="Garamond" w:hAnsi="Garamond"/>
          <w:sz w:val="24"/>
          <w:szCs w:val="24"/>
        </w:rPr>
        <w:t xml:space="preserve"> </w:t>
      </w:r>
      <w:proofErr w:type="spellStart"/>
      <w:r w:rsidRPr="006D0C8F">
        <w:rPr>
          <w:rFonts w:ascii="Garamond" w:hAnsi="Garamond"/>
          <w:sz w:val="24"/>
          <w:szCs w:val="24"/>
        </w:rPr>
        <w:t>suatu</w:t>
      </w:r>
      <w:proofErr w:type="spellEnd"/>
      <w:r w:rsidRPr="006D0C8F">
        <w:rPr>
          <w:rFonts w:ascii="Garamond" w:hAnsi="Garamond"/>
          <w:sz w:val="24"/>
          <w:szCs w:val="24"/>
        </w:rPr>
        <w:t xml:space="preserve"> </w:t>
      </w:r>
      <w:proofErr w:type="spellStart"/>
      <w:r w:rsidRPr="006D0C8F">
        <w:rPr>
          <w:rFonts w:ascii="Garamond" w:hAnsi="Garamond"/>
          <w:sz w:val="24"/>
          <w:szCs w:val="24"/>
        </w:rPr>
        <w:t>hal</w:t>
      </w:r>
      <w:proofErr w:type="spellEnd"/>
      <w:r w:rsidRPr="006D0C8F">
        <w:rPr>
          <w:rFonts w:ascii="Garamond" w:hAnsi="Garamond"/>
          <w:sz w:val="24"/>
          <w:szCs w:val="24"/>
        </w:rPr>
        <w:t xml:space="preserve"> yang sangat </w:t>
      </w:r>
      <w:proofErr w:type="spellStart"/>
      <w:r w:rsidRPr="006D0C8F">
        <w:rPr>
          <w:rFonts w:ascii="Garamond" w:hAnsi="Garamond"/>
          <w:sz w:val="24"/>
          <w:szCs w:val="24"/>
        </w:rPr>
        <w:t>sakral</w:t>
      </w:r>
      <w:proofErr w:type="spellEnd"/>
      <w:r w:rsidRPr="006D0C8F">
        <w:rPr>
          <w:rFonts w:ascii="Garamond" w:hAnsi="Garamond"/>
          <w:sz w:val="24"/>
          <w:szCs w:val="24"/>
        </w:rPr>
        <w:t xml:space="preserve"> </w:t>
      </w:r>
      <w:proofErr w:type="spellStart"/>
      <w:r w:rsidRPr="006D0C8F">
        <w:rPr>
          <w:rFonts w:ascii="Garamond" w:hAnsi="Garamond"/>
          <w:sz w:val="24"/>
          <w:szCs w:val="24"/>
        </w:rPr>
        <w:t>bagi</w:t>
      </w:r>
      <w:proofErr w:type="spellEnd"/>
      <w:r w:rsidRPr="006D0C8F">
        <w:rPr>
          <w:rFonts w:ascii="Garamond" w:hAnsi="Garamond"/>
          <w:sz w:val="24"/>
          <w:szCs w:val="24"/>
        </w:rPr>
        <w:t xml:space="preserve"> </w:t>
      </w:r>
      <w:proofErr w:type="spellStart"/>
      <w:r w:rsidRPr="006D0C8F">
        <w:rPr>
          <w:rFonts w:ascii="Garamond" w:hAnsi="Garamond"/>
          <w:sz w:val="24"/>
          <w:szCs w:val="24"/>
        </w:rPr>
        <w:t>manusia</w:t>
      </w:r>
      <w:proofErr w:type="spellEnd"/>
      <w:r w:rsidRPr="006D0C8F">
        <w:rPr>
          <w:rFonts w:ascii="Garamond" w:hAnsi="Garamond"/>
          <w:sz w:val="24"/>
          <w:szCs w:val="24"/>
        </w:rPr>
        <w:t xml:space="preserve"> yang </w:t>
      </w:r>
      <w:proofErr w:type="spellStart"/>
      <w:r w:rsidRPr="006D0C8F">
        <w:rPr>
          <w:rFonts w:ascii="Garamond" w:hAnsi="Garamond"/>
          <w:sz w:val="24"/>
          <w:szCs w:val="24"/>
        </w:rPr>
        <w:t>menjalainnya</w:t>
      </w:r>
      <w:proofErr w:type="spellEnd"/>
      <w:r w:rsidRPr="006D0C8F">
        <w:rPr>
          <w:rFonts w:ascii="Garamond" w:hAnsi="Garamond"/>
          <w:sz w:val="24"/>
          <w:szCs w:val="24"/>
        </w:rPr>
        <w:t xml:space="preserve">. </w:t>
      </w:r>
      <w:proofErr w:type="spellStart"/>
      <w:r w:rsidRPr="006D0C8F">
        <w:rPr>
          <w:rFonts w:ascii="Garamond" w:hAnsi="Garamond"/>
          <w:sz w:val="24"/>
          <w:szCs w:val="24"/>
        </w:rPr>
        <w:t>Perkawinan</w:t>
      </w:r>
      <w:proofErr w:type="spellEnd"/>
      <w:r w:rsidRPr="006D0C8F">
        <w:rPr>
          <w:rFonts w:ascii="Garamond" w:hAnsi="Garamond"/>
          <w:sz w:val="24"/>
          <w:szCs w:val="24"/>
        </w:rPr>
        <w:t xml:space="preserve"> </w:t>
      </w:r>
      <w:proofErr w:type="spellStart"/>
      <w:r w:rsidRPr="006D0C8F">
        <w:rPr>
          <w:rFonts w:ascii="Garamond" w:hAnsi="Garamond"/>
          <w:sz w:val="24"/>
          <w:szCs w:val="24"/>
        </w:rPr>
        <w:t>merupakan</w:t>
      </w:r>
      <w:proofErr w:type="spellEnd"/>
      <w:r w:rsidRPr="006D0C8F">
        <w:rPr>
          <w:rFonts w:ascii="Garamond" w:hAnsi="Garamond"/>
          <w:sz w:val="24"/>
          <w:szCs w:val="24"/>
        </w:rPr>
        <w:t xml:space="preserve"> </w:t>
      </w:r>
      <w:proofErr w:type="spellStart"/>
      <w:r w:rsidRPr="006D0C8F">
        <w:rPr>
          <w:rFonts w:ascii="Garamond" w:hAnsi="Garamond"/>
          <w:sz w:val="24"/>
          <w:szCs w:val="24"/>
        </w:rPr>
        <w:t>sunnatullah</w:t>
      </w:r>
      <w:proofErr w:type="spellEnd"/>
      <w:r w:rsidRPr="006D0C8F">
        <w:rPr>
          <w:rFonts w:ascii="Garamond" w:hAnsi="Garamond"/>
          <w:sz w:val="24"/>
          <w:szCs w:val="24"/>
        </w:rPr>
        <w:t xml:space="preserve"> yang </w:t>
      </w:r>
      <w:proofErr w:type="spellStart"/>
      <w:r w:rsidRPr="006D0C8F">
        <w:rPr>
          <w:rFonts w:ascii="Garamond" w:hAnsi="Garamond"/>
          <w:sz w:val="24"/>
          <w:szCs w:val="24"/>
        </w:rPr>
        <w:t>umum</w:t>
      </w:r>
      <w:proofErr w:type="spellEnd"/>
      <w:r w:rsidRPr="006D0C8F">
        <w:rPr>
          <w:rFonts w:ascii="Garamond" w:hAnsi="Garamond"/>
          <w:sz w:val="24"/>
          <w:szCs w:val="24"/>
        </w:rPr>
        <w:t xml:space="preserve"> dan </w:t>
      </w:r>
      <w:proofErr w:type="spellStart"/>
      <w:r w:rsidRPr="006D0C8F">
        <w:rPr>
          <w:rFonts w:ascii="Garamond" w:hAnsi="Garamond"/>
          <w:sz w:val="24"/>
          <w:szCs w:val="24"/>
        </w:rPr>
        <w:t>berlaku</w:t>
      </w:r>
      <w:proofErr w:type="spellEnd"/>
      <w:r w:rsidRPr="006D0C8F">
        <w:rPr>
          <w:rFonts w:ascii="Garamond" w:hAnsi="Garamond"/>
          <w:sz w:val="24"/>
          <w:szCs w:val="24"/>
        </w:rPr>
        <w:t xml:space="preserve"> </w:t>
      </w:r>
      <w:proofErr w:type="spellStart"/>
      <w:r w:rsidRPr="006D0C8F">
        <w:rPr>
          <w:rFonts w:ascii="Garamond" w:hAnsi="Garamond"/>
          <w:sz w:val="24"/>
          <w:szCs w:val="24"/>
        </w:rPr>
        <w:t>kepada</w:t>
      </w:r>
      <w:proofErr w:type="spellEnd"/>
      <w:r w:rsidRPr="006D0C8F">
        <w:rPr>
          <w:rFonts w:ascii="Garamond" w:hAnsi="Garamond"/>
          <w:sz w:val="24"/>
          <w:szCs w:val="24"/>
        </w:rPr>
        <w:t xml:space="preserve"> </w:t>
      </w:r>
      <w:proofErr w:type="spellStart"/>
      <w:r w:rsidRPr="006D0C8F">
        <w:rPr>
          <w:rFonts w:ascii="Garamond" w:hAnsi="Garamond"/>
          <w:sz w:val="24"/>
          <w:szCs w:val="24"/>
        </w:rPr>
        <w:t>semua</w:t>
      </w:r>
      <w:proofErr w:type="spellEnd"/>
      <w:r w:rsidRPr="006D0C8F">
        <w:rPr>
          <w:rFonts w:ascii="Garamond" w:hAnsi="Garamond"/>
          <w:sz w:val="24"/>
          <w:szCs w:val="24"/>
        </w:rPr>
        <w:t xml:space="preserve"> </w:t>
      </w:r>
      <w:proofErr w:type="spellStart"/>
      <w:r w:rsidRPr="006D0C8F">
        <w:rPr>
          <w:rFonts w:ascii="Garamond" w:hAnsi="Garamond"/>
          <w:sz w:val="24"/>
          <w:szCs w:val="24"/>
        </w:rPr>
        <w:t>makhluk</w:t>
      </w:r>
      <w:proofErr w:type="spellEnd"/>
      <w:r w:rsidRPr="006D0C8F">
        <w:rPr>
          <w:rFonts w:ascii="Garamond" w:hAnsi="Garamond"/>
          <w:sz w:val="24"/>
          <w:szCs w:val="24"/>
        </w:rPr>
        <w:t xml:space="preserve">-Nya. </w:t>
      </w:r>
      <w:proofErr w:type="spellStart"/>
      <w:r w:rsidRPr="006D0C8F">
        <w:rPr>
          <w:rFonts w:ascii="Garamond" w:hAnsi="Garamond"/>
          <w:sz w:val="24"/>
          <w:szCs w:val="24"/>
        </w:rPr>
        <w:t>Perkawinan</w:t>
      </w:r>
      <w:proofErr w:type="spellEnd"/>
      <w:r w:rsidRPr="006D0C8F">
        <w:rPr>
          <w:rFonts w:ascii="Garamond" w:hAnsi="Garamond"/>
          <w:sz w:val="24"/>
          <w:szCs w:val="24"/>
        </w:rPr>
        <w:t xml:space="preserve"> </w:t>
      </w:r>
      <w:proofErr w:type="spellStart"/>
      <w:r w:rsidRPr="006D0C8F">
        <w:rPr>
          <w:rFonts w:ascii="Garamond" w:hAnsi="Garamond"/>
          <w:sz w:val="24"/>
          <w:szCs w:val="24"/>
        </w:rPr>
        <w:t>merupakan</w:t>
      </w:r>
      <w:proofErr w:type="spellEnd"/>
      <w:r w:rsidRPr="006D0C8F">
        <w:rPr>
          <w:rFonts w:ascii="Garamond" w:hAnsi="Garamond"/>
          <w:sz w:val="24"/>
          <w:szCs w:val="24"/>
        </w:rPr>
        <w:t xml:space="preserve"> </w:t>
      </w:r>
      <w:proofErr w:type="spellStart"/>
      <w:r w:rsidRPr="006D0C8F">
        <w:rPr>
          <w:rFonts w:ascii="Garamond" w:hAnsi="Garamond"/>
          <w:sz w:val="24"/>
          <w:szCs w:val="24"/>
        </w:rPr>
        <w:t>suatu</w:t>
      </w:r>
      <w:proofErr w:type="spellEnd"/>
      <w:r w:rsidRPr="006D0C8F">
        <w:rPr>
          <w:rFonts w:ascii="Garamond" w:hAnsi="Garamond"/>
          <w:sz w:val="24"/>
          <w:szCs w:val="24"/>
        </w:rPr>
        <w:t xml:space="preserve"> </w:t>
      </w:r>
      <w:proofErr w:type="spellStart"/>
      <w:r w:rsidRPr="006D0C8F">
        <w:rPr>
          <w:rFonts w:ascii="Garamond" w:hAnsi="Garamond"/>
          <w:sz w:val="24"/>
          <w:szCs w:val="24"/>
        </w:rPr>
        <w:t>cara</w:t>
      </w:r>
      <w:proofErr w:type="spellEnd"/>
      <w:r w:rsidRPr="006D0C8F">
        <w:rPr>
          <w:rFonts w:ascii="Garamond" w:hAnsi="Garamond"/>
          <w:sz w:val="24"/>
          <w:szCs w:val="24"/>
        </w:rPr>
        <w:t xml:space="preserve"> yang </w:t>
      </w:r>
      <w:proofErr w:type="spellStart"/>
      <w:r w:rsidRPr="006D0C8F">
        <w:rPr>
          <w:rFonts w:ascii="Garamond" w:hAnsi="Garamond"/>
          <w:sz w:val="24"/>
          <w:szCs w:val="24"/>
        </w:rPr>
        <w:t>dipilih</w:t>
      </w:r>
      <w:proofErr w:type="spellEnd"/>
      <w:r w:rsidRPr="006D0C8F">
        <w:rPr>
          <w:rFonts w:ascii="Garamond" w:hAnsi="Garamond"/>
          <w:sz w:val="24"/>
          <w:szCs w:val="24"/>
        </w:rPr>
        <w:t xml:space="preserve"> oleh Allah </w:t>
      </w:r>
      <w:proofErr w:type="spellStart"/>
      <w:r w:rsidRPr="006D0C8F">
        <w:rPr>
          <w:rFonts w:ascii="Garamond" w:hAnsi="Garamond"/>
          <w:sz w:val="24"/>
          <w:szCs w:val="24"/>
        </w:rPr>
        <w:t>untuk</w:t>
      </w:r>
      <w:proofErr w:type="spellEnd"/>
      <w:r w:rsidRPr="006D0C8F">
        <w:rPr>
          <w:rFonts w:ascii="Garamond" w:hAnsi="Garamond"/>
          <w:sz w:val="24"/>
          <w:szCs w:val="24"/>
        </w:rPr>
        <w:t xml:space="preserve"> </w:t>
      </w:r>
      <w:proofErr w:type="spellStart"/>
      <w:r w:rsidRPr="006D0C8F">
        <w:rPr>
          <w:rFonts w:ascii="Garamond" w:hAnsi="Garamond"/>
          <w:sz w:val="24"/>
          <w:szCs w:val="24"/>
        </w:rPr>
        <w:t>manusia</w:t>
      </w:r>
      <w:proofErr w:type="spellEnd"/>
      <w:r w:rsidRPr="006D0C8F">
        <w:rPr>
          <w:rFonts w:ascii="Garamond" w:hAnsi="Garamond"/>
          <w:sz w:val="24"/>
          <w:szCs w:val="24"/>
        </w:rPr>
        <w:t xml:space="preserve"> </w:t>
      </w:r>
      <w:proofErr w:type="spellStart"/>
      <w:r w:rsidRPr="006D0C8F">
        <w:rPr>
          <w:rFonts w:ascii="Garamond" w:hAnsi="Garamond"/>
          <w:sz w:val="24"/>
          <w:szCs w:val="24"/>
        </w:rPr>
        <w:t>bisa</w:t>
      </w:r>
      <w:proofErr w:type="spellEnd"/>
      <w:r w:rsidRPr="006D0C8F">
        <w:rPr>
          <w:rFonts w:ascii="Garamond" w:hAnsi="Garamond"/>
          <w:sz w:val="24"/>
          <w:szCs w:val="24"/>
        </w:rPr>
        <w:t xml:space="preserve"> </w:t>
      </w:r>
      <w:proofErr w:type="spellStart"/>
      <w:r w:rsidRPr="006D0C8F">
        <w:rPr>
          <w:rFonts w:ascii="Garamond" w:hAnsi="Garamond"/>
          <w:sz w:val="24"/>
          <w:szCs w:val="24"/>
        </w:rPr>
        <w:t>berkembang</w:t>
      </w:r>
      <w:proofErr w:type="spellEnd"/>
      <w:r w:rsidRPr="006D0C8F">
        <w:rPr>
          <w:rFonts w:ascii="Garamond" w:hAnsi="Garamond"/>
          <w:sz w:val="24"/>
          <w:szCs w:val="24"/>
        </w:rPr>
        <w:t xml:space="preserve"> </w:t>
      </w:r>
      <w:proofErr w:type="spellStart"/>
      <w:r w:rsidRPr="006D0C8F">
        <w:rPr>
          <w:rFonts w:ascii="Garamond" w:hAnsi="Garamond"/>
          <w:sz w:val="24"/>
          <w:szCs w:val="24"/>
        </w:rPr>
        <w:t>biak</w:t>
      </w:r>
      <w:proofErr w:type="spellEnd"/>
      <w:r w:rsidRPr="006D0C8F">
        <w:rPr>
          <w:rFonts w:ascii="Garamond" w:hAnsi="Garamond"/>
          <w:sz w:val="24"/>
          <w:szCs w:val="24"/>
        </w:rPr>
        <w:t xml:space="preserve"> dan </w:t>
      </w:r>
      <w:proofErr w:type="spellStart"/>
      <w:r w:rsidRPr="006D0C8F">
        <w:rPr>
          <w:rFonts w:ascii="Garamond" w:hAnsi="Garamond"/>
          <w:sz w:val="24"/>
          <w:szCs w:val="24"/>
        </w:rPr>
        <w:t>melestarikan</w:t>
      </w:r>
      <w:proofErr w:type="spellEnd"/>
      <w:r w:rsidRPr="006D0C8F">
        <w:rPr>
          <w:rFonts w:ascii="Garamond" w:hAnsi="Garamond"/>
          <w:sz w:val="24"/>
          <w:szCs w:val="24"/>
        </w:rPr>
        <w:t xml:space="preserve"> </w:t>
      </w:r>
      <w:proofErr w:type="spellStart"/>
      <w:r w:rsidRPr="006D0C8F">
        <w:rPr>
          <w:rFonts w:ascii="Garamond" w:hAnsi="Garamond"/>
          <w:sz w:val="24"/>
          <w:szCs w:val="24"/>
        </w:rPr>
        <w:t>kehidupnya</w:t>
      </w:r>
      <w:proofErr w:type="spellEnd"/>
      <w:r w:rsidRPr="006D0C8F">
        <w:rPr>
          <w:rFonts w:ascii="Garamond" w:hAnsi="Garamond"/>
          <w:sz w:val="24"/>
          <w:szCs w:val="24"/>
        </w:rPr>
        <w:t xml:space="preserve">. Karena </w:t>
      </w:r>
      <w:proofErr w:type="spellStart"/>
      <w:r w:rsidRPr="006D0C8F">
        <w:rPr>
          <w:rFonts w:ascii="Garamond" w:hAnsi="Garamond"/>
          <w:sz w:val="24"/>
          <w:szCs w:val="24"/>
        </w:rPr>
        <w:t>itu</w:t>
      </w:r>
      <w:proofErr w:type="spellEnd"/>
      <w:r w:rsidRPr="006D0C8F">
        <w:rPr>
          <w:rFonts w:ascii="Garamond" w:hAnsi="Garamond"/>
          <w:sz w:val="24"/>
          <w:szCs w:val="24"/>
        </w:rPr>
        <w:t xml:space="preserve"> </w:t>
      </w:r>
      <w:proofErr w:type="spellStart"/>
      <w:r w:rsidRPr="006D0C8F">
        <w:rPr>
          <w:rFonts w:ascii="Garamond" w:hAnsi="Garamond"/>
          <w:sz w:val="24"/>
          <w:szCs w:val="24"/>
        </w:rPr>
        <w:t>perkawinan</w:t>
      </w:r>
      <w:proofErr w:type="spellEnd"/>
      <w:r w:rsidRPr="006D0C8F">
        <w:rPr>
          <w:rFonts w:ascii="Garamond" w:hAnsi="Garamond"/>
          <w:sz w:val="24"/>
          <w:szCs w:val="24"/>
        </w:rPr>
        <w:t xml:space="preserve"> </w:t>
      </w:r>
      <w:proofErr w:type="spellStart"/>
      <w:r w:rsidRPr="006D0C8F">
        <w:rPr>
          <w:rFonts w:ascii="Garamond" w:hAnsi="Garamond"/>
          <w:sz w:val="24"/>
          <w:szCs w:val="24"/>
        </w:rPr>
        <w:t>dibuat</w:t>
      </w:r>
      <w:proofErr w:type="spellEnd"/>
      <w:r w:rsidRPr="006D0C8F">
        <w:rPr>
          <w:rFonts w:ascii="Garamond" w:hAnsi="Garamond"/>
          <w:sz w:val="24"/>
          <w:szCs w:val="24"/>
        </w:rPr>
        <w:t xml:space="preserve">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bentuk</w:t>
      </w:r>
      <w:proofErr w:type="spellEnd"/>
      <w:r w:rsidRPr="006D0C8F">
        <w:rPr>
          <w:rFonts w:ascii="Garamond" w:hAnsi="Garamond"/>
          <w:sz w:val="24"/>
          <w:szCs w:val="24"/>
        </w:rPr>
        <w:t xml:space="preserve"> </w:t>
      </w:r>
      <w:proofErr w:type="spellStart"/>
      <w:r w:rsidRPr="006D0C8F">
        <w:rPr>
          <w:rFonts w:ascii="Garamond" w:hAnsi="Garamond"/>
          <w:sz w:val="24"/>
          <w:szCs w:val="24"/>
        </w:rPr>
        <w:t>akad</w:t>
      </w:r>
      <w:proofErr w:type="spellEnd"/>
      <w:r w:rsidRPr="006D0C8F">
        <w:rPr>
          <w:rFonts w:ascii="Garamond" w:hAnsi="Garamond"/>
          <w:sz w:val="24"/>
          <w:szCs w:val="24"/>
        </w:rPr>
        <w:t xml:space="preserve"> </w:t>
      </w:r>
      <w:proofErr w:type="spellStart"/>
      <w:r w:rsidRPr="006D0C8F">
        <w:rPr>
          <w:rFonts w:ascii="Garamond" w:hAnsi="Garamond"/>
          <w:sz w:val="24"/>
          <w:szCs w:val="24"/>
        </w:rPr>
        <w:t>sebab</w:t>
      </w:r>
      <w:proofErr w:type="spellEnd"/>
      <w:r w:rsidRPr="006D0C8F">
        <w:rPr>
          <w:rFonts w:ascii="Garamond" w:hAnsi="Garamond"/>
          <w:sz w:val="24"/>
          <w:szCs w:val="24"/>
        </w:rPr>
        <w:t xml:space="preserve"> </w:t>
      </w:r>
      <w:proofErr w:type="spellStart"/>
      <w:r w:rsidRPr="006D0C8F">
        <w:rPr>
          <w:rFonts w:ascii="Garamond" w:hAnsi="Garamond"/>
          <w:sz w:val="24"/>
          <w:szCs w:val="24"/>
        </w:rPr>
        <w:t>ia</w:t>
      </w:r>
      <w:proofErr w:type="spellEnd"/>
      <w:r w:rsidRPr="006D0C8F">
        <w:rPr>
          <w:rFonts w:ascii="Garamond" w:hAnsi="Garamond"/>
          <w:sz w:val="24"/>
          <w:szCs w:val="24"/>
        </w:rPr>
        <w:t xml:space="preserve"> </w:t>
      </w:r>
      <w:proofErr w:type="spellStart"/>
      <w:r w:rsidRPr="006D0C8F">
        <w:rPr>
          <w:rFonts w:ascii="Garamond" w:hAnsi="Garamond"/>
          <w:sz w:val="24"/>
          <w:szCs w:val="24"/>
        </w:rPr>
        <w:t>merupakan</w:t>
      </w:r>
      <w:proofErr w:type="spellEnd"/>
      <w:r w:rsidRPr="006D0C8F">
        <w:rPr>
          <w:rFonts w:ascii="Garamond" w:hAnsi="Garamond"/>
          <w:sz w:val="24"/>
          <w:szCs w:val="24"/>
        </w:rPr>
        <w:t xml:space="preserve"> </w:t>
      </w:r>
      <w:proofErr w:type="spellStart"/>
      <w:r w:rsidRPr="006D0C8F">
        <w:rPr>
          <w:rFonts w:ascii="Garamond" w:hAnsi="Garamond"/>
          <w:sz w:val="24"/>
          <w:szCs w:val="24"/>
        </w:rPr>
        <w:t>peristiwa</w:t>
      </w:r>
      <w:proofErr w:type="spellEnd"/>
      <w:r w:rsidRPr="006D0C8F">
        <w:rPr>
          <w:rFonts w:ascii="Garamond" w:hAnsi="Garamond"/>
          <w:sz w:val="24"/>
          <w:szCs w:val="24"/>
        </w:rPr>
        <w:t xml:space="preserve"> </w:t>
      </w:r>
      <w:proofErr w:type="spellStart"/>
      <w:r w:rsidRPr="006D0C8F">
        <w:rPr>
          <w:rFonts w:ascii="Garamond" w:hAnsi="Garamond"/>
          <w:sz w:val="24"/>
          <w:szCs w:val="24"/>
        </w:rPr>
        <w:t>hukum</w:t>
      </w:r>
      <w:proofErr w:type="spellEnd"/>
      <w:r w:rsidRPr="006D0C8F">
        <w:rPr>
          <w:rFonts w:ascii="Garamond" w:hAnsi="Garamond"/>
          <w:sz w:val="24"/>
          <w:szCs w:val="24"/>
        </w:rPr>
        <w:t xml:space="preserve"> </w:t>
      </w:r>
      <w:proofErr w:type="spellStart"/>
      <w:r w:rsidRPr="006D0C8F">
        <w:rPr>
          <w:rFonts w:ascii="Garamond" w:hAnsi="Garamond"/>
          <w:sz w:val="24"/>
          <w:szCs w:val="24"/>
        </w:rPr>
        <w:t>bukan</w:t>
      </w:r>
      <w:proofErr w:type="spellEnd"/>
      <w:r w:rsidRPr="006D0C8F">
        <w:rPr>
          <w:rFonts w:ascii="Garamond" w:hAnsi="Garamond"/>
          <w:sz w:val="24"/>
          <w:szCs w:val="24"/>
        </w:rPr>
        <w:t xml:space="preserve"> </w:t>
      </w:r>
      <w:proofErr w:type="spellStart"/>
      <w:r w:rsidRPr="006D0C8F">
        <w:rPr>
          <w:rFonts w:ascii="Garamond" w:hAnsi="Garamond"/>
          <w:sz w:val="24"/>
          <w:szCs w:val="24"/>
        </w:rPr>
        <w:t>peristiwa</w:t>
      </w:r>
      <w:proofErr w:type="spellEnd"/>
      <w:r w:rsidRPr="006D0C8F">
        <w:rPr>
          <w:rFonts w:ascii="Garamond" w:hAnsi="Garamond"/>
          <w:sz w:val="24"/>
          <w:szCs w:val="24"/>
        </w:rPr>
        <w:t xml:space="preserve"> </w:t>
      </w:r>
      <w:proofErr w:type="spellStart"/>
      <w:r w:rsidRPr="006D0C8F">
        <w:rPr>
          <w:rFonts w:ascii="Garamond" w:hAnsi="Garamond"/>
          <w:sz w:val="24"/>
          <w:szCs w:val="24"/>
        </w:rPr>
        <w:t>biologis</w:t>
      </w:r>
      <w:proofErr w:type="spellEnd"/>
      <w:r w:rsidRPr="006D0C8F">
        <w:rPr>
          <w:rFonts w:ascii="Garamond" w:hAnsi="Garamond"/>
          <w:sz w:val="24"/>
          <w:szCs w:val="24"/>
        </w:rPr>
        <w:t xml:space="preserve"> </w:t>
      </w:r>
      <w:proofErr w:type="spellStart"/>
      <w:r w:rsidRPr="006D0C8F">
        <w:rPr>
          <w:rFonts w:ascii="Garamond" w:hAnsi="Garamond"/>
          <w:sz w:val="24"/>
          <w:szCs w:val="24"/>
        </w:rPr>
        <w:t>semata</w:t>
      </w:r>
      <w:proofErr w:type="spellEnd"/>
      <w:r w:rsidRPr="006D0C8F">
        <w:rPr>
          <w:rFonts w:ascii="Garamond" w:hAnsi="Garamond"/>
          <w:sz w:val="24"/>
          <w:szCs w:val="24"/>
        </w:rPr>
        <w:t xml:space="preserve"> yang </w:t>
      </w:r>
      <w:proofErr w:type="spellStart"/>
      <w:r w:rsidRPr="006D0C8F">
        <w:rPr>
          <w:rFonts w:ascii="Garamond" w:hAnsi="Garamond"/>
          <w:sz w:val="24"/>
          <w:szCs w:val="24"/>
        </w:rPr>
        <w:t>melibatkan</w:t>
      </w:r>
      <w:proofErr w:type="spellEnd"/>
      <w:r w:rsidRPr="006D0C8F">
        <w:rPr>
          <w:rFonts w:ascii="Garamond" w:hAnsi="Garamond"/>
          <w:sz w:val="24"/>
          <w:szCs w:val="24"/>
        </w:rPr>
        <w:t xml:space="preserve"> </w:t>
      </w:r>
      <w:proofErr w:type="spellStart"/>
      <w:r w:rsidRPr="006D0C8F">
        <w:rPr>
          <w:rFonts w:ascii="Garamond" w:hAnsi="Garamond"/>
          <w:sz w:val="24"/>
          <w:szCs w:val="24"/>
        </w:rPr>
        <w:t>hubungan</w:t>
      </w:r>
      <w:proofErr w:type="spellEnd"/>
      <w:r w:rsidRPr="006D0C8F">
        <w:rPr>
          <w:rFonts w:ascii="Garamond" w:hAnsi="Garamond"/>
          <w:sz w:val="24"/>
          <w:szCs w:val="24"/>
        </w:rPr>
        <w:t xml:space="preserve"> </w:t>
      </w:r>
      <w:proofErr w:type="spellStart"/>
      <w:r w:rsidRPr="006D0C8F">
        <w:rPr>
          <w:rFonts w:ascii="Garamond" w:hAnsi="Garamond"/>
          <w:sz w:val="24"/>
          <w:szCs w:val="24"/>
        </w:rPr>
        <w:t>kelamin</w:t>
      </w:r>
      <w:proofErr w:type="spellEnd"/>
      <w:r w:rsidRPr="006D0C8F">
        <w:rPr>
          <w:rFonts w:ascii="Garamond" w:hAnsi="Garamond"/>
          <w:sz w:val="24"/>
          <w:szCs w:val="24"/>
        </w:rPr>
        <w:t xml:space="preserve"> </w:t>
      </w:r>
      <w:proofErr w:type="spellStart"/>
      <w:r w:rsidRPr="006D0C8F">
        <w:rPr>
          <w:rFonts w:ascii="Garamond" w:hAnsi="Garamond"/>
          <w:sz w:val="24"/>
          <w:szCs w:val="24"/>
        </w:rPr>
        <w:t>antara</w:t>
      </w:r>
      <w:proofErr w:type="spellEnd"/>
      <w:r w:rsidRPr="006D0C8F">
        <w:rPr>
          <w:rFonts w:ascii="Garamond" w:hAnsi="Garamond"/>
          <w:sz w:val="24"/>
          <w:szCs w:val="24"/>
        </w:rPr>
        <w:t xml:space="preserve"> </w:t>
      </w:r>
      <w:proofErr w:type="spellStart"/>
      <w:r w:rsidRPr="006D0C8F">
        <w:rPr>
          <w:rFonts w:ascii="Garamond" w:hAnsi="Garamond"/>
          <w:sz w:val="24"/>
          <w:szCs w:val="24"/>
        </w:rPr>
        <w:t>laki</w:t>
      </w:r>
      <w:proofErr w:type="spellEnd"/>
      <w:r w:rsidRPr="006D0C8F">
        <w:rPr>
          <w:rFonts w:ascii="Garamond" w:hAnsi="Garamond"/>
          <w:sz w:val="24"/>
          <w:szCs w:val="24"/>
        </w:rPr>
        <w:t>–</w:t>
      </w:r>
      <w:proofErr w:type="spellStart"/>
      <w:r w:rsidRPr="006D0C8F">
        <w:rPr>
          <w:rFonts w:ascii="Garamond" w:hAnsi="Garamond"/>
          <w:sz w:val="24"/>
          <w:szCs w:val="24"/>
        </w:rPr>
        <w:t>laki</w:t>
      </w:r>
      <w:proofErr w:type="spellEnd"/>
      <w:r w:rsidRPr="006D0C8F">
        <w:rPr>
          <w:rFonts w:ascii="Garamond" w:hAnsi="Garamond"/>
          <w:sz w:val="24"/>
          <w:szCs w:val="24"/>
        </w:rPr>
        <w:t xml:space="preserve"> dan </w:t>
      </w:r>
      <w:proofErr w:type="spellStart"/>
      <w:r w:rsidRPr="006D0C8F">
        <w:rPr>
          <w:rFonts w:ascii="Garamond" w:hAnsi="Garamond"/>
          <w:sz w:val="24"/>
          <w:szCs w:val="24"/>
        </w:rPr>
        <w:t>perempuan</w:t>
      </w:r>
      <w:proofErr w:type="spellEnd"/>
      <w:r w:rsidRPr="006D0C8F">
        <w:rPr>
          <w:rFonts w:ascii="Garamond" w:hAnsi="Garamond"/>
          <w:sz w:val="24"/>
          <w:szCs w:val="24"/>
        </w:rPr>
        <w:t>.</w:t>
      </w:r>
      <w:r w:rsidRPr="006D0C8F">
        <w:rPr>
          <w:rStyle w:val="FootnoteReference"/>
          <w:rFonts w:ascii="Garamond" w:hAnsi="Garamond"/>
          <w:sz w:val="24"/>
          <w:szCs w:val="24"/>
        </w:rPr>
        <w:footnoteReference w:id="2"/>
      </w:r>
      <w:r w:rsidRPr="006D0C8F">
        <w:rPr>
          <w:rFonts w:ascii="Garamond" w:hAnsi="Garamond"/>
          <w:sz w:val="24"/>
          <w:szCs w:val="24"/>
        </w:rPr>
        <w:t xml:space="preserve">  </w:t>
      </w:r>
      <w:proofErr w:type="spellStart"/>
      <w:r w:rsidRPr="006D0C8F">
        <w:rPr>
          <w:rFonts w:ascii="Garamond" w:hAnsi="Garamond"/>
          <w:sz w:val="24"/>
          <w:szCs w:val="24"/>
        </w:rPr>
        <w:t>Menurut</w:t>
      </w:r>
      <w:proofErr w:type="spellEnd"/>
      <w:r w:rsidRPr="006D0C8F">
        <w:rPr>
          <w:rFonts w:ascii="Garamond" w:hAnsi="Garamond"/>
          <w:sz w:val="24"/>
          <w:szCs w:val="24"/>
        </w:rPr>
        <w:t xml:space="preserve"> Muhammad Abu Ishrah yang </w:t>
      </w:r>
      <w:proofErr w:type="spellStart"/>
      <w:r w:rsidRPr="006D0C8F">
        <w:rPr>
          <w:rFonts w:ascii="Garamond" w:hAnsi="Garamond"/>
          <w:sz w:val="24"/>
          <w:szCs w:val="24"/>
        </w:rPr>
        <w:t>dikutip</w:t>
      </w:r>
      <w:proofErr w:type="spellEnd"/>
      <w:r w:rsidRPr="006D0C8F">
        <w:rPr>
          <w:rFonts w:ascii="Garamond" w:hAnsi="Garamond"/>
          <w:sz w:val="24"/>
          <w:szCs w:val="24"/>
        </w:rPr>
        <w:t xml:space="preserve"> </w:t>
      </w:r>
      <w:proofErr w:type="spellStart"/>
      <w:r w:rsidRPr="006D0C8F">
        <w:rPr>
          <w:rFonts w:ascii="Garamond" w:hAnsi="Garamond"/>
          <w:sz w:val="24"/>
          <w:szCs w:val="24"/>
        </w:rPr>
        <w:t>Djamaan</w:t>
      </w:r>
      <w:proofErr w:type="spellEnd"/>
      <w:r w:rsidRPr="006D0C8F">
        <w:rPr>
          <w:rFonts w:ascii="Garamond" w:hAnsi="Garamond"/>
          <w:sz w:val="24"/>
          <w:szCs w:val="24"/>
        </w:rPr>
        <w:t xml:space="preserve"> Nur </w:t>
      </w:r>
      <w:proofErr w:type="spellStart"/>
      <w:r w:rsidRPr="006D0C8F">
        <w:rPr>
          <w:rFonts w:ascii="Garamond" w:hAnsi="Garamond"/>
          <w:sz w:val="24"/>
          <w:szCs w:val="24"/>
        </w:rPr>
        <w:t>mengatakan</w:t>
      </w:r>
      <w:proofErr w:type="spellEnd"/>
      <w:r w:rsidRPr="006D0C8F">
        <w:rPr>
          <w:rFonts w:ascii="Garamond" w:hAnsi="Garamond"/>
          <w:sz w:val="24"/>
          <w:szCs w:val="24"/>
        </w:rPr>
        <w:t xml:space="preserve"> </w:t>
      </w:r>
      <w:proofErr w:type="spellStart"/>
      <w:r w:rsidRPr="006D0C8F">
        <w:rPr>
          <w:rFonts w:ascii="Garamond" w:hAnsi="Garamond"/>
          <w:sz w:val="24"/>
          <w:szCs w:val="24"/>
        </w:rPr>
        <w:t>bahwa</w:t>
      </w:r>
      <w:proofErr w:type="spellEnd"/>
      <w:r w:rsidRPr="006D0C8F">
        <w:rPr>
          <w:rFonts w:ascii="Garamond" w:hAnsi="Garamond"/>
          <w:sz w:val="24"/>
          <w:szCs w:val="24"/>
        </w:rPr>
        <w:t xml:space="preserve"> </w:t>
      </w:r>
      <w:proofErr w:type="spellStart"/>
      <w:r w:rsidRPr="006D0C8F">
        <w:rPr>
          <w:rFonts w:ascii="Garamond" w:hAnsi="Garamond"/>
          <w:sz w:val="24"/>
          <w:szCs w:val="24"/>
        </w:rPr>
        <w:t>perniikahan</w:t>
      </w:r>
      <w:proofErr w:type="spellEnd"/>
      <w:r w:rsidRPr="006D0C8F">
        <w:rPr>
          <w:rFonts w:ascii="Garamond" w:hAnsi="Garamond"/>
          <w:sz w:val="24"/>
          <w:szCs w:val="24"/>
        </w:rPr>
        <w:t xml:space="preserve"> </w:t>
      </w:r>
      <w:proofErr w:type="spellStart"/>
      <w:r w:rsidRPr="006D0C8F">
        <w:rPr>
          <w:rFonts w:ascii="Garamond" w:hAnsi="Garamond"/>
          <w:sz w:val="24"/>
          <w:szCs w:val="24"/>
        </w:rPr>
        <w:t>adalah</w:t>
      </w:r>
      <w:proofErr w:type="spellEnd"/>
      <w:r w:rsidRPr="006D0C8F">
        <w:rPr>
          <w:rFonts w:ascii="Garamond" w:hAnsi="Garamond"/>
          <w:sz w:val="24"/>
          <w:szCs w:val="24"/>
        </w:rPr>
        <w:t xml:space="preserve"> </w:t>
      </w:r>
      <w:proofErr w:type="spellStart"/>
      <w:r w:rsidRPr="006D0C8F">
        <w:rPr>
          <w:rFonts w:ascii="Garamond" w:hAnsi="Garamond"/>
          <w:sz w:val="24"/>
          <w:szCs w:val="24"/>
        </w:rPr>
        <w:t>akad</w:t>
      </w:r>
      <w:proofErr w:type="spellEnd"/>
      <w:r w:rsidRPr="006D0C8F">
        <w:rPr>
          <w:rFonts w:ascii="Garamond" w:hAnsi="Garamond"/>
          <w:sz w:val="24"/>
          <w:szCs w:val="24"/>
        </w:rPr>
        <w:t xml:space="preserve"> yang </w:t>
      </w:r>
      <w:proofErr w:type="spellStart"/>
      <w:r w:rsidRPr="006D0C8F">
        <w:rPr>
          <w:rFonts w:ascii="Garamond" w:hAnsi="Garamond"/>
          <w:sz w:val="24"/>
          <w:szCs w:val="24"/>
        </w:rPr>
        <w:t>memberikan</w:t>
      </w:r>
      <w:proofErr w:type="spellEnd"/>
      <w:r w:rsidRPr="006D0C8F">
        <w:rPr>
          <w:rFonts w:ascii="Garamond" w:hAnsi="Garamond"/>
          <w:sz w:val="24"/>
          <w:szCs w:val="24"/>
        </w:rPr>
        <w:t xml:space="preserve"> </w:t>
      </w:r>
      <w:proofErr w:type="spellStart"/>
      <w:r w:rsidRPr="006D0C8F">
        <w:rPr>
          <w:rFonts w:ascii="Garamond" w:hAnsi="Garamond"/>
          <w:sz w:val="24"/>
          <w:szCs w:val="24"/>
        </w:rPr>
        <w:t>faedah</w:t>
      </w:r>
      <w:proofErr w:type="spellEnd"/>
      <w:r w:rsidRPr="006D0C8F">
        <w:rPr>
          <w:rFonts w:ascii="Garamond" w:hAnsi="Garamond"/>
          <w:sz w:val="24"/>
          <w:szCs w:val="24"/>
        </w:rPr>
        <w:t xml:space="preserve"> </w:t>
      </w:r>
      <w:proofErr w:type="spellStart"/>
      <w:r w:rsidRPr="006D0C8F">
        <w:rPr>
          <w:rFonts w:ascii="Garamond" w:hAnsi="Garamond"/>
          <w:sz w:val="24"/>
          <w:szCs w:val="24"/>
        </w:rPr>
        <w:t>hukum</w:t>
      </w:r>
      <w:proofErr w:type="spellEnd"/>
      <w:r w:rsidRPr="006D0C8F">
        <w:rPr>
          <w:rFonts w:ascii="Garamond" w:hAnsi="Garamond"/>
          <w:sz w:val="24"/>
          <w:szCs w:val="24"/>
        </w:rPr>
        <w:t xml:space="preserve"> </w:t>
      </w:r>
      <w:proofErr w:type="spellStart"/>
      <w:r w:rsidRPr="006D0C8F">
        <w:rPr>
          <w:rFonts w:ascii="Garamond" w:hAnsi="Garamond"/>
          <w:sz w:val="24"/>
          <w:szCs w:val="24"/>
        </w:rPr>
        <w:t>kebolehan</w:t>
      </w:r>
      <w:proofErr w:type="spellEnd"/>
      <w:r w:rsidRPr="006D0C8F">
        <w:rPr>
          <w:rFonts w:ascii="Garamond" w:hAnsi="Garamond"/>
          <w:sz w:val="24"/>
          <w:szCs w:val="24"/>
        </w:rPr>
        <w:t xml:space="preserve"> </w:t>
      </w:r>
      <w:proofErr w:type="spellStart"/>
      <w:r w:rsidRPr="006D0C8F">
        <w:rPr>
          <w:rFonts w:ascii="Garamond" w:hAnsi="Garamond"/>
          <w:sz w:val="24"/>
          <w:szCs w:val="24"/>
        </w:rPr>
        <w:t>mengadakan</w:t>
      </w:r>
      <w:proofErr w:type="spellEnd"/>
      <w:r w:rsidRPr="006D0C8F">
        <w:rPr>
          <w:rFonts w:ascii="Garamond" w:hAnsi="Garamond"/>
          <w:sz w:val="24"/>
          <w:szCs w:val="24"/>
        </w:rPr>
        <w:t xml:space="preserve"> </w:t>
      </w:r>
      <w:proofErr w:type="spellStart"/>
      <w:r w:rsidRPr="006D0C8F">
        <w:rPr>
          <w:rFonts w:ascii="Garamond" w:hAnsi="Garamond"/>
          <w:sz w:val="24"/>
          <w:szCs w:val="24"/>
        </w:rPr>
        <w:t>hubungan</w:t>
      </w:r>
      <w:proofErr w:type="spellEnd"/>
      <w:r w:rsidRPr="006D0C8F">
        <w:rPr>
          <w:rFonts w:ascii="Garamond" w:hAnsi="Garamond"/>
          <w:sz w:val="24"/>
          <w:szCs w:val="24"/>
        </w:rPr>
        <w:t xml:space="preserve"> </w:t>
      </w:r>
      <w:proofErr w:type="spellStart"/>
      <w:r w:rsidRPr="006D0C8F">
        <w:rPr>
          <w:rFonts w:ascii="Garamond" w:hAnsi="Garamond"/>
          <w:sz w:val="24"/>
          <w:szCs w:val="24"/>
        </w:rPr>
        <w:t>keluarga</w:t>
      </w:r>
      <w:proofErr w:type="spellEnd"/>
      <w:r w:rsidRPr="006D0C8F">
        <w:rPr>
          <w:rFonts w:ascii="Garamond" w:hAnsi="Garamond"/>
          <w:sz w:val="24"/>
          <w:szCs w:val="24"/>
        </w:rPr>
        <w:t xml:space="preserve"> (</w:t>
      </w:r>
      <w:proofErr w:type="spellStart"/>
      <w:r w:rsidRPr="006D0C8F">
        <w:rPr>
          <w:rFonts w:ascii="Garamond" w:hAnsi="Garamond"/>
          <w:sz w:val="24"/>
          <w:szCs w:val="24"/>
        </w:rPr>
        <w:t>suami</w:t>
      </w:r>
      <w:proofErr w:type="spellEnd"/>
      <w:r w:rsidRPr="006D0C8F">
        <w:rPr>
          <w:rFonts w:ascii="Garamond" w:hAnsi="Garamond"/>
          <w:sz w:val="24"/>
          <w:szCs w:val="24"/>
        </w:rPr>
        <w:t xml:space="preserve"> </w:t>
      </w:r>
      <w:proofErr w:type="spellStart"/>
      <w:r w:rsidRPr="006D0C8F">
        <w:rPr>
          <w:rFonts w:ascii="Garamond" w:hAnsi="Garamond"/>
          <w:sz w:val="24"/>
          <w:szCs w:val="24"/>
        </w:rPr>
        <w:t>istri</w:t>
      </w:r>
      <w:proofErr w:type="spellEnd"/>
      <w:r w:rsidRPr="006D0C8F">
        <w:rPr>
          <w:rFonts w:ascii="Garamond" w:hAnsi="Garamond"/>
          <w:sz w:val="24"/>
          <w:szCs w:val="24"/>
        </w:rPr>
        <w:t xml:space="preserve">) </w:t>
      </w:r>
      <w:proofErr w:type="spellStart"/>
      <w:r w:rsidRPr="006D0C8F">
        <w:rPr>
          <w:rFonts w:ascii="Garamond" w:hAnsi="Garamond"/>
          <w:sz w:val="24"/>
          <w:szCs w:val="24"/>
        </w:rPr>
        <w:t>antara</w:t>
      </w:r>
      <w:proofErr w:type="spellEnd"/>
      <w:r w:rsidRPr="006D0C8F">
        <w:rPr>
          <w:rFonts w:ascii="Garamond" w:hAnsi="Garamond"/>
          <w:sz w:val="24"/>
          <w:szCs w:val="24"/>
        </w:rPr>
        <w:t xml:space="preserve"> </w:t>
      </w:r>
      <w:proofErr w:type="spellStart"/>
      <w:r w:rsidRPr="006D0C8F">
        <w:rPr>
          <w:rFonts w:ascii="Garamond" w:hAnsi="Garamond"/>
          <w:sz w:val="24"/>
          <w:szCs w:val="24"/>
        </w:rPr>
        <w:t>pria</w:t>
      </w:r>
      <w:proofErr w:type="spellEnd"/>
      <w:r w:rsidRPr="006D0C8F">
        <w:rPr>
          <w:rFonts w:ascii="Garamond" w:hAnsi="Garamond"/>
          <w:sz w:val="24"/>
          <w:szCs w:val="24"/>
        </w:rPr>
        <w:t xml:space="preserve"> dan </w:t>
      </w:r>
      <w:proofErr w:type="spellStart"/>
      <w:r w:rsidRPr="006D0C8F">
        <w:rPr>
          <w:rFonts w:ascii="Garamond" w:hAnsi="Garamond"/>
          <w:sz w:val="24"/>
          <w:szCs w:val="24"/>
        </w:rPr>
        <w:t>wanita</w:t>
      </w:r>
      <w:proofErr w:type="spellEnd"/>
      <w:r w:rsidRPr="006D0C8F">
        <w:rPr>
          <w:rFonts w:ascii="Garamond" w:hAnsi="Garamond"/>
          <w:sz w:val="24"/>
          <w:szCs w:val="24"/>
        </w:rPr>
        <w:t xml:space="preserve"> dan </w:t>
      </w:r>
      <w:proofErr w:type="spellStart"/>
      <w:r w:rsidRPr="006D0C8F">
        <w:rPr>
          <w:rFonts w:ascii="Garamond" w:hAnsi="Garamond"/>
          <w:sz w:val="24"/>
          <w:szCs w:val="24"/>
        </w:rPr>
        <w:t>mengadakan</w:t>
      </w:r>
      <w:proofErr w:type="spellEnd"/>
      <w:r w:rsidRPr="006D0C8F">
        <w:rPr>
          <w:rFonts w:ascii="Garamond" w:hAnsi="Garamond"/>
          <w:sz w:val="24"/>
          <w:szCs w:val="24"/>
        </w:rPr>
        <w:t xml:space="preserve"> </w:t>
      </w:r>
      <w:proofErr w:type="spellStart"/>
      <w:r w:rsidRPr="006D0C8F">
        <w:rPr>
          <w:rFonts w:ascii="Garamond" w:hAnsi="Garamond"/>
          <w:sz w:val="24"/>
          <w:szCs w:val="24"/>
        </w:rPr>
        <w:t>tolong</w:t>
      </w:r>
      <w:proofErr w:type="spellEnd"/>
      <w:r w:rsidRPr="006D0C8F">
        <w:rPr>
          <w:rFonts w:ascii="Garamond" w:hAnsi="Garamond"/>
          <w:sz w:val="24"/>
          <w:szCs w:val="24"/>
        </w:rPr>
        <w:t xml:space="preserve"> </w:t>
      </w:r>
      <w:proofErr w:type="spellStart"/>
      <w:r w:rsidRPr="006D0C8F">
        <w:rPr>
          <w:rFonts w:ascii="Garamond" w:hAnsi="Garamond"/>
          <w:sz w:val="24"/>
          <w:szCs w:val="24"/>
        </w:rPr>
        <w:t>menolong</w:t>
      </w:r>
      <w:proofErr w:type="spellEnd"/>
      <w:r w:rsidRPr="006D0C8F">
        <w:rPr>
          <w:rFonts w:ascii="Garamond" w:hAnsi="Garamond"/>
          <w:sz w:val="24"/>
          <w:szCs w:val="24"/>
        </w:rPr>
        <w:t xml:space="preserve"> </w:t>
      </w:r>
      <w:proofErr w:type="spellStart"/>
      <w:r w:rsidRPr="006D0C8F">
        <w:rPr>
          <w:rFonts w:ascii="Garamond" w:hAnsi="Garamond"/>
          <w:sz w:val="24"/>
          <w:szCs w:val="24"/>
        </w:rPr>
        <w:t>serta</w:t>
      </w:r>
      <w:proofErr w:type="spellEnd"/>
      <w:r w:rsidRPr="006D0C8F">
        <w:rPr>
          <w:rFonts w:ascii="Garamond" w:hAnsi="Garamond"/>
          <w:sz w:val="24"/>
          <w:szCs w:val="24"/>
        </w:rPr>
        <w:t xml:space="preserve"> </w:t>
      </w:r>
      <w:proofErr w:type="spellStart"/>
      <w:r w:rsidRPr="006D0C8F">
        <w:rPr>
          <w:rFonts w:ascii="Garamond" w:hAnsi="Garamond"/>
          <w:sz w:val="24"/>
          <w:szCs w:val="24"/>
        </w:rPr>
        <w:t>memberi</w:t>
      </w:r>
      <w:proofErr w:type="spellEnd"/>
      <w:r w:rsidRPr="006D0C8F">
        <w:rPr>
          <w:rFonts w:ascii="Garamond" w:hAnsi="Garamond"/>
          <w:sz w:val="24"/>
          <w:szCs w:val="24"/>
        </w:rPr>
        <w:t xml:space="preserve"> </w:t>
      </w:r>
      <w:proofErr w:type="spellStart"/>
      <w:r w:rsidRPr="006D0C8F">
        <w:rPr>
          <w:rFonts w:ascii="Garamond" w:hAnsi="Garamond"/>
          <w:sz w:val="24"/>
          <w:szCs w:val="24"/>
        </w:rPr>
        <w:t>batas</w:t>
      </w:r>
      <w:proofErr w:type="spellEnd"/>
      <w:r w:rsidRPr="006D0C8F">
        <w:rPr>
          <w:rFonts w:ascii="Garamond" w:hAnsi="Garamond"/>
          <w:sz w:val="24"/>
          <w:szCs w:val="24"/>
        </w:rPr>
        <w:t xml:space="preserve"> </w:t>
      </w:r>
      <w:proofErr w:type="spellStart"/>
      <w:r w:rsidRPr="006D0C8F">
        <w:rPr>
          <w:rFonts w:ascii="Garamond" w:hAnsi="Garamond"/>
          <w:sz w:val="24"/>
          <w:szCs w:val="24"/>
        </w:rPr>
        <w:t>hak</w:t>
      </w:r>
      <w:proofErr w:type="spellEnd"/>
      <w:r w:rsidRPr="006D0C8F">
        <w:rPr>
          <w:rFonts w:ascii="Garamond" w:hAnsi="Garamond"/>
          <w:sz w:val="24"/>
          <w:szCs w:val="24"/>
        </w:rPr>
        <w:t xml:space="preserve"> </w:t>
      </w:r>
      <w:proofErr w:type="spellStart"/>
      <w:r w:rsidRPr="006D0C8F">
        <w:rPr>
          <w:rFonts w:ascii="Garamond" w:hAnsi="Garamond"/>
          <w:sz w:val="24"/>
          <w:szCs w:val="24"/>
        </w:rPr>
        <w:t>bagi</w:t>
      </w:r>
      <w:proofErr w:type="spellEnd"/>
      <w:r w:rsidRPr="006D0C8F">
        <w:rPr>
          <w:rFonts w:ascii="Garamond" w:hAnsi="Garamond"/>
          <w:sz w:val="24"/>
          <w:szCs w:val="24"/>
        </w:rPr>
        <w:t xml:space="preserve"> </w:t>
      </w:r>
      <w:proofErr w:type="spellStart"/>
      <w:r w:rsidRPr="006D0C8F">
        <w:rPr>
          <w:rFonts w:ascii="Garamond" w:hAnsi="Garamond"/>
          <w:sz w:val="24"/>
          <w:szCs w:val="24"/>
        </w:rPr>
        <w:t>pemiliknya</w:t>
      </w:r>
      <w:proofErr w:type="spellEnd"/>
      <w:r w:rsidRPr="006D0C8F">
        <w:rPr>
          <w:rFonts w:ascii="Garamond" w:hAnsi="Garamond"/>
          <w:sz w:val="24"/>
          <w:szCs w:val="24"/>
        </w:rPr>
        <w:t xml:space="preserve"> dan </w:t>
      </w:r>
      <w:proofErr w:type="spellStart"/>
      <w:r w:rsidRPr="006D0C8F">
        <w:rPr>
          <w:rFonts w:ascii="Garamond" w:hAnsi="Garamond"/>
          <w:sz w:val="24"/>
          <w:szCs w:val="24"/>
        </w:rPr>
        <w:t>pemenuhan</w:t>
      </w:r>
      <w:proofErr w:type="spellEnd"/>
      <w:r w:rsidRPr="006D0C8F">
        <w:rPr>
          <w:rFonts w:ascii="Garamond" w:hAnsi="Garamond"/>
          <w:sz w:val="24"/>
          <w:szCs w:val="24"/>
        </w:rPr>
        <w:t xml:space="preserve"> </w:t>
      </w:r>
      <w:proofErr w:type="spellStart"/>
      <w:r w:rsidRPr="006D0C8F">
        <w:rPr>
          <w:rFonts w:ascii="Garamond" w:hAnsi="Garamond"/>
          <w:sz w:val="24"/>
          <w:szCs w:val="24"/>
        </w:rPr>
        <w:t>kewajiban</w:t>
      </w:r>
      <w:proofErr w:type="spellEnd"/>
      <w:r w:rsidRPr="006D0C8F">
        <w:rPr>
          <w:rFonts w:ascii="Garamond" w:hAnsi="Garamond"/>
          <w:sz w:val="24"/>
          <w:szCs w:val="24"/>
        </w:rPr>
        <w:t xml:space="preserve"> masing-masing.</w:t>
      </w:r>
      <w:r w:rsidRPr="006D0C8F">
        <w:rPr>
          <w:rStyle w:val="FootnoteReference"/>
          <w:rFonts w:ascii="Garamond" w:hAnsi="Garamond"/>
          <w:sz w:val="24"/>
          <w:szCs w:val="24"/>
        </w:rPr>
        <w:footnoteReference w:id="3"/>
      </w:r>
    </w:p>
    <w:p w14:paraId="19BCEE7E" w14:textId="77777777" w:rsidR="00F63805" w:rsidRPr="006D0C8F" w:rsidRDefault="00F63805" w:rsidP="003C1C01">
      <w:pPr>
        <w:spacing w:after="0" w:line="276" w:lineRule="auto"/>
        <w:ind w:firstLine="720"/>
        <w:jc w:val="both"/>
        <w:rPr>
          <w:rFonts w:ascii="Garamond" w:hAnsi="Garamond"/>
          <w:sz w:val="24"/>
          <w:szCs w:val="24"/>
        </w:rPr>
      </w:pPr>
      <w:proofErr w:type="spellStart"/>
      <w:r w:rsidRPr="006D0C8F">
        <w:rPr>
          <w:rFonts w:ascii="Garamond" w:hAnsi="Garamond"/>
          <w:sz w:val="24"/>
          <w:szCs w:val="24"/>
        </w:rPr>
        <w:t>Pengertian</w:t>
      </w:r>
      <w:proofErr w:type="spellEnd"/>
      <w:r w:rsidRPr="006D0C8F">
        <w:rPr>
          <w:rFonts w:ascii="Garamond" w:hAnsi="Garamond"/>
          <w:sz w:val="24"/>
          <w:szCs w:val="24"/>
        </w:rPr>
        <w:t xml:space="preserve"> yang </w:t>
      </w:r>
      <w:proofErr w:type="spellStart"/>
      <w:r w:rsidRPr="006D0C8F">
        <w:rPr>
          <w:rFonts w:ascii="Garamond" w:hAnsi="Garamond"/>
          <w:sz w:val="24"/>
          <w:szCs w:val="24"/>
        </w:rPr>
        <w:t>dikemukakan</w:t>
      </w:r>
      <w:proofErr w:type="spellEnd"/>
      <w:r w:rsidRPr="006D0C8F">
        <w:rPr>
          <w:rFonts w:ascii="Garamond" w:hAnsi="Garamond"/>
          <w:sz w:val="24"/>
          <w:szCs w:val="24"/>
        </w:rPr>
        <w:t xml:space="preserve"> oleh ulama </w:t>
      </w:r>
      <w:proofErr w:type="spellStart"/>
      <w:r w:rsidRPr="006D0C8F">
        <w:rPr>
          <w:rFonts w:ascii="Garamond" w:hAnsi="Garamond"/>
          <w:sz w:val="24"/>
          <w:szCs w:val="24"/>
        </w:rPr>
        <w:t>mutaakhirin</w:t>
      </w:r>
      <w:proofErr w:type="spellEnd"/>
      <w:r w:rsidRPr="006D0C8F">
        <w:rPr>
          <w:rFonts w:ascii="Garamond" w:hAnsi="Garamond"/>
          <w:sz w:val="24"/>
          <w:szCs w:val="24"/>
        </w:rPr>
        <w:t xml:space="preserve"> </w:t>
      </w:r>
      <w:proofErr w:type="spellStart"/>
      <w:r w:rsidRPr="006D0C8F">
        <w:rPr>
          <w:rFonts w:ascii="Garamond" w:hAnsi="Garamond"/>
          <w:sz w:val="24"/>
          <w:szCs w:val="24"/>
        </w:rPr>
        <w:t>tersebut</w:t>
      </w:r>
      <w:proofErr w:type="spellEnd"/>
      <w:r w:rsidRPr="006D0C8F">
        <w:rPr>
          <w:rFonts w:ascii="Garamond" w:hAnsi="Garamond"/>
          <w:sz w:val="24"/>
          <w:szCs w:val="24"/>
        </w:rPr>
        <w:t xml:space="preserve"> </w:t>
      </w:r>
      <w:proofErr w:type="spellStart"/>
      <w:r w:rsidRPr="006D0C8F">
        <w:rPr>
          <w:rFonts w:ascii="Garamond" w:hAnsi="Garamond"/>
          <w:sz w:val="24"/>
          <w:szCs w:val="24"/>
        </w:rPr>
        <w:t>selaras</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w:t>
      </w:r>
      <w:proofErr w:type="spellStart"/>
      <w:r w:rsidRPr="006D0C8F">
        <w:rPr>
          <w:rFonts w:ascii="Garamond" w:hAnsi="Garamond"/>
          <w:sz w:val="24"/>
          <w:szCs w:val="24"/>
        </w:rPr>
        <w:t>pengertian</w:t>
      </w:r>
      <w:proofErr w:type="spellEnd"/>
      <w:r w:rsidRPr="006D0C8F">
        <w:rPr>
          <w:rFonts w:ascii="Garamond" w:hAnsi="Garamond"/>
          <w:sz w:val="24"/>
          <w:szCs w:val="24"/>
        </w:rPr>
        <w:t xml:space="preserve"> yang </w:t>
      </w:r>
      <w:proofErr w:type="spellStart"/>
      <w:r w:rsidRPr="006D0C8F">
        <w:rPr>
          <w:rFonts w:ascii="Garamond" w:hAnsi="Garamond"/>
          <w:sz w:val="24"/>
          <w:szCs w:val="24"/>
        </w:rPr>
        <w:t>diinginkan</w:t>
      </w:r>
      <w:proofErr w:type="spellEnd"/>
      <w:r w:rsidRPr="006D0C8F">
        <w:rPr>
          <w:rFonts w:ascii="Garamond" w:hAnsi="Garamond"/>
          <w:sz w:val="24"/>
          <w:szCs w:val="24"/>
        </w:rPr>
        <w:t xml:space="preserve"> </w:t>
      </w:r>
      <w:proofErr w:type="spellStart"/>
      <w:r w:rsidRPr="006D0C8F">
        <w:rPr>
          <w:rFonts w:ascii="Garamond" w:hAnsi="Garamond"/>
          <w:sz w:val="24"/>
          <w:szCs w:val="24"/>
        </w:rPr>
        <w:t>menurut</w:t>
      </w:r>
      <w:proofErr w:type="spellEnd"/>
      <w:r w:rsidRPr="006D0C8F">
        <w:rPr>
          <w:rFonts w:ascii="Garamond" w:hAnsi="Garamond"/>
          <w:sz w:val="24"/>
          <w:szCs w:val="24"/>
        </w:rPr>
        <w:t xml:space="preserve"> UU </w:t>
      </w:r>
      <w:proofErr w:type="spellStart"/>
      <w:r w:rsidRPr="006D0C8F">
        <w:rPr>
          <w:rFonts w:ascii="Garamond" w:hAnsi="Garamond"/>
          <w:sz w:val="24"/>
          <w:szCs w:val="24"/>
        </w:rPr>
        <w:t>Perkawinan</w:t>
      </w:r>
      <w:proofErr w:type="spellEnd"/>
      <w:r w:rsidRPr="006D0C8F">
        <w:rPr>
          <w:rFonts w:ascii="Garamond" w:hAnsi="Garamond"/>
          <w:sz w:val="24"/>
          <w:szCs w:val="24"/>
        </w:rPr>
        <w:t xml:space="preserve"> No.1 </w:t>
      </w:r>
      <w:proofErr w:type="spellStart"/>
      <w:r w:rsidRPr="006D0C8F">
        <w:rPr>
          <w:rFonts w:ascii="Garamond" w:hAnsi="Garamond"/>
          <w:sz w:val="24"/>
          <w:szCs w:val="24"/>
        </w:rPr>
        <w:t>Tahun</w:t>
      </w:r>
      <w:proofErr w:type="spellEnd"/>
      <w:r w:rsidRPr="006D0C8F">
        <w:rPr>
          <w:rFonts w:ascii="Garamond" w:hAnsi="Garamond"/>
          <w:sz w:val="24"/>
          <w:szCs w:val="24"/>
        </w:rPr>
        <w:t xml:space="preserve"> 1974 yang </w:t>
      </w:r>
      <w:proofErr w:type="spellStart"/>
      <w:r w:rsidRPr="006D0C8F">
        <w:rPr>
          <w:rFonts w:ascii="Garamond" w:hAnsi="Garamond"/>
          <w:sz w:val="24"/>
          <w:szCs w:val="24"/>
        </w:rPr>
        <w:t>termuat</w:t>
      </w:r>
      <w:proofErr w:type="spellEnd"/>
      <w:r w:rsidRPr="006D0C8F">
        <w:rPr>
          <w:rFonts w:ascii="Garamond" w:hAnsi="Garamond"/>
          <w:sz w:val="24"/>
          <w:szCs w:val="24"/>
        </w:rPr>
        <w:t xml:space="preserve"> pada </w:t>
      </w:r>
      <w:proofErr w:type="spellStart"/>
      <w:r w:rsidRPr="006D0C8F">
        <w:rPr>
          <w:rFonts w:ascii="Garamond" w:hAnsi="Garamond"/>
          <w:sz w:val="24"/>
          <w:szCs w:val="24"/>
        </w:rPr>
        <w:t>pasal</w:t>
      </w:r>
      <w:proofErr w:type="spellEnd"/>
      <w:r w:rsidRPr="006D0C8F">
        <w:rPr>
          <w:rFonts w:ascii="Garamond" w:hAnsi="Garamond"/>
          <w:sz w:val="24"/>
          <w:szCs w:val="24"/>
        </w:rPr>
        <w:t xml:space="preserve"> 1, yang </w:t>
      </w:r>
      <w:proofErr w:type="spellStart"/>
      <w:r w:rsidRPr="006D0C8F">
        <w:rPr>
          <w:rFonts w:ascii="Garamond" w:hAnsi="Garamond"/>
          <w:sz w:val="24"/>
          <w:szCs w:val="24"/>
        </w:rPr>
        <w:t>berbunyi</w:t>
      </w:r>
      <w:proofErr w:type="spellEnd"/>
      <w:r w:rsidRPr="006D0C8F">
        <w:rPr>
          <w:rFonts w:ascii="Garamond" w:hAnsi="Garamond"/>
          <w:sz w:val="24"/>
          <w:szCs w:val="24"/>
        </w:rPr>
        <w:t xml:space="preserve"> </w:t>
      </w:r>
      <w:proofErr w:type="spellStart"/>
      <w:r w:rsidRPr="006D0C8F">
        <w:rPr>
          <w:rFonts w:ascii="Garamond" w:hAnsi="Garamond"/>
          <w:sz w:val="24"/>
          <w:szCs w:val="24"/>
        </w:rPr>
        <w:t>sebagai</w:t>
      </w:r>
      <w:proofErr w:type="spellEnd"/>
      <w:r w:rsidRPr="006D0C8F">
        <w:rPr>
          <w:rFonts w:ascii="Garamond" w:hAnsi="Garamond"/>
          <w:sz w:val="24"/>
          <w:szCs w:val="24"/>
        </w:rPr>
        <w:t xml:space="preserve"> </w:t>
      </w:r>
      <w:proofErr w:type="spellStart"/>
      <w:proofErr w:type="gramStart"/>
      <w:r w:rsidRPr="006D0C8F">
        <w:rPr>
          <w:rFonts w:ascii="Garamond" w:hAnsi="Garamond"/>
          <w:sz w:val="24"/>
          <w:szCs w:val="24"/>
        </w:rPr>
        <w:t>berikut</w:t>
      </w:r>
      <w:proofErr w:type="spellEnd"/>
      <w:r w:rsidRPr="006D0C8F">
        <w:rPr>
          <w:rFonts w:ascii="Garamond" w:hAnsi="Garamond"/>
          <w:sz w:val="24"/>
          <w:szCs w:val="24"/>
        </w:rPr>
        <w:t xml:space="preserve"> :</w:t>
      </w:r>
      <w:proofErr w:type="gramEnd"/>
    </w:p>
    <w:p w14:paraId="00160AA7" w14:textId="75511685" w:rsidR="00F63805" w:rsidRPr="006D0C8F" w:rsidRDefault="00F63805" w:rsidP="003C1C01">
      <w:pPr>
        <w:spacing w:after="0" w:line="276" w:lineRule="auto"/>
        <w:ind w:firstLine="720"/>
        <w:jc w:val="both"/>
        <w:rPr>
          <w:rFonts w:ascii="Garamond" w:hAnsi="Garamond"/>
          <w:sz w:val="24"/>
          <w:szCs w:val="24"/>
        </w:rPr>
      </w:pPr>
      <w:r w:rsidRPr="006D0C8F">
        <w:rPr>
          <w:rFonts w:ascii="Garamond" w:hAnsi="Garamond"/>
          <w:sz w:val="24"/>
          <w:szCs w:val="24"/>
        </w:rPr>
        <w:t>“</w:t>
      </w:r>
      <w:proofErr w:type="spellStart"/>
      <w:r w:rsidRPr="006D0C8F">
        <w:rPr>
          <w:rFonts w:ascii="Garamond" w:hAnsi="Garamond"/>
          <w:sz w:val="24"/>
          <w:szCs w:val="24"/>
        </w:rPr>
        <w:t>Perkawinan</w:t>
      </w:r>
      <w:proofErr w:type="spellEnd"/>
      <w:r w:rsidRPr="006D0C8F">
        <w:rPr>
          <w:rFonts w:ascii="Garamond" w:hAnsi="Garamond"/>
          <w:sz w:val="24"/>
          <w:szCs w:val="24"/>
        </w:rPr>
        <w:t xml:space="preserve"> </w:t>
      </w:r>
      <w:proofErr w:type="spellStart"/>
      <w:r w:rsidRPr="006D0C8F">
        <w:rPr>
          <w:rFonts w:ascii="Garamond" w:hAnsi="Garamond"/>
          <w:sz w:val="24"/>
          <w:szCs w:val="24"/>
        </w:rPr>
        <w:t>ialah</w:t>
      </w:r>
      <w:proofErr w:type="spellEnd"/>
      <w:r w:rsidRPr="006D0C8F">
        <w:rPr>
          <w:rFonts w:ascii="Garamond" w:hAnsi="Garamond"/>
          <w:sz w:val="24"/>
          <w:szCs w:val="24"/>
        </w:rPr>
        <w:t xml:space="preserve"> </w:t>
      </w:r>
      <w:proofErr w:type="spellStart"/>
      <w:r w:rsidRPr="006D0C8F">
        <w:rPr>
          <w:rFonts w:ascii="Garamond" w:hAnsi="Garamond"/>
          <w:sz w:val="24"/>
          <w:szCs w:val="24"/>
        </w:rPr>
        <w:t>ikatan</w:t>
      </w:r>
      <w:proofErr w:type="spellEnd"/>
      <w:r w:rsidRPr="006D0C8F">
        <w:rPr>
          <w:rFonts w:ascii="Garamond" w:hAnsi="Garamond"/>
          <w:sz w:val="24"/>
          <w:szCs w:val="24"/>
        </w:rPr>
        <w:t xml:space="preserve"> </w:t>
      </w:r>
      <w:proofErr w:type="spellStart"/>
      <w:r w:rsidRPr="006D0C8F">
        <w:rPr>
          <w:rFonts w:ascii="Garamond" w:hAnsi="Garamond"/>
          <w:sz w:val="24"/>
          <w:szCs w:val="24"/>
        </w:rPr>
        <w:t>lahir</w:t>
      </w:r>
      <w:proofErr w:type="spellEnd"/>
      <w:r w:rsidRPr="006D0C8F">
        <w:rPr>
          <w:rFonts w:ascii="Garamond" w:hAnsi="Garamond"/>
          <w:sz w:val="24"/>
          <w:szCs w:val="24"/>
        </w:rPr>
        <w:t xml:space="preserve"> </w:t>
      </w:r>
      <w:proofErr w:type="spellStart"/>
      <w:r w:rsidRPr="006D0C8F">
        <w:rPr>
          <w:rFonts w:ascii="Garamond" w:hAnsi="Garamond"/>
          <w:sz w:val="24"/>
          <w:szCs w:val="24"/>
        </w:rPr>
        <w:t>bathin</w:t>
      </w:r>
      <w:proofErr w:type="spellEnd"/>
      <w:r w:rsidRPr="006D0C8F">
        <w:rPr>
          <w:rFonts w:ascii="Garamond" w:hAnsi="Garamond"/>
          <w:sz w:val="24"/>
          <w:szCs w:val="24"/>
        </w:rPr>
        <w:t xml:space="preserve"> </w:t>
      </w:r>
      <w:proofErr w:type="spellStart"/>
      <w:r w:rsidRPr="006D0C8F">
        <w:rPr>
          <w:rFonts w:ascii="Garamond" w:hAnsi="Garamond"/>
          <w:sz w:val="24"/>
          <w:szCs w:val="24"/>
        </w:rPr>
        <w:t>antara</w:t>
      </w:r>
      <w:proofErr w:type="spellEnd"/>
      <w:r w:rsidRPr="006D0C8F">
        <w:rPr>
          <w:rFonts w:ascii="Garamond" w:hAnsi="Garamond"/>
          <w:sz w:val="24"/>
          <w:szCs w:val="24"/>
        </w:rPr>
        <w:t xml:space="preserve"> </w:t>
      </w:r>
      <w:proofErr w:type="spellStart"/>
      <w:r w:rsidRPr="006D0C8F">
        <w:rPr>
          <w:rFonts w:ascii="Garamond" w:hAnsi="Garamond"/>
          <w:sz w:val="24"/>
          <w:szCs w:val="24"/>
        </w:rPr>
        <w:t>seorang</w:t>
      </w:r>
      <w:proofErr w:type="spellEnd"/>
      <w:r w:rsidRPr="006D0C8F">
        <w:rPr>
          <w:rFonts w:ascii="Garamond" w:hAnsi="Garamond"/>
          <w:sz w:val="24"/>
          <w:szCs w:val="24"/>
        </w:rPr>
        <w:t xml:space="preserve"> </w:t>
      </w:r>
      <w:proofErr w:type="spellStart"/>
      <w:r w:rsidRPr="006D0C8F">
        <w:rPr>
          <w:rFonts w:ascii="Garamond" w:hAnsi="Garamond"/>
          <w:sz w:val="24"/>
          <w:szCs w:val="24"/>
        </w:rPr>
        <w:t>pria</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w:t>
      </w:r>
      <w:proofErr w:type="spellStart"/>
      <w:r w:rsidRPr="006D0C8F">
        <w:rPr>
          <w:rFonts w:ascii="Garamond" w:hAnsi="Garamond"/>
          <w:sz w:val="24"/>
          <w:szCs w:val="24"/>
        </w:rPr>
        <w:t>seorang</w:t>
      </w:r>
      <w:proofErr w:type="spellEnd"/>
      <w:r w:rsidRPr="006D0C8F">
        <w:rPr>
          <w:rFonts w:ascii="Garamond" w:hAnsi="Garamond"/>
          <w:sz w:val="24"/>
          <w:szCs w:val="24"/>
        </w:rPr>
        <w:t xml:space="preserve"> </w:t>
      </w:r>
      <w:proofErr w:type="spellStart"/>
      <w:r w:rsidRPr="006D0C8F">
        <w:rPr>
          <w:rFonts w:ascii="Garamond" w:hAnsi="Garamond"/>
          <w:sz w:val="24"/>
          <w:szCs w:val="24"/>
        </w:rPr>
        <w:t>wanita</w:t>
      </w:r>
      <w:proofErr w:type="spellEnd"/>
      <w:r w:rsidRPr="006D0C8F">
        <w:rPr>
          <w:rFonts w:ascii="Garamond" w:hAnsi="Garamond"/>
          <w:sz w:val="24"/>
          <w:szCs w:val="24"/>
        </w:rPr>
        <w:t xml:space="preserve"> </w:t>
      </w:r>
      <w:proofErr w:type="spellStart"/>
      <w:r w:rsidRPr="006D0C8F">
        <w:rPr>
          <w:rFonts w:ascii="Garamond" w:hAnsi="Garamond"/>
          <w:sz w:val="24"/>
          <w:szCs w:val="24"/>
        </w:rPr>
        <w:t>sebagai</w:t>
      </w:r>
      <w:proofErr w:type="spellEnd"/>
      <w:r w:rsidRPr="006D0C8F">
        <w:rPr>
          <w:rFonts w:ascii="Garamond" w:hAnsi="Garamond"/>
          <w:sz w:val="24"/>
          <w:szCs w:val="24"/>
        </w:rPr>
        <w:t xml:space="preserve"> </w:t>
      </w:r>
      <w:proofErr w:type="spellStart"/>
      <w:r w:rsidRPr="006D0C8F">
        <w:rPr>
          <w:rFonts w:ascii="Garamond" w:hAnsi="Garamond"/>
          <w:sz w:val="24"/>
          <w:szCs w:val="24"/>
        </w:rPr>
        <w:t>suami-istri</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w:t>
      </w:r>
      <w:proofErr w:type="spellStart"/>
      <w:r w:rsidRPr="006D0C8F">
        <w:rPr>
          <w:rFonts w:ascii="Garamond" w:hAnsi="Garamond"/>
          <w:sz w:val="24"/>
          <w:szCs w:val="24"/>
        </w:rPr>
        <w:t>tujuan</w:t>
      </w:r>
      <w:proofErr w:type="spellEnd"/>
      <w:r w:rsidRPr="006D0C8F">
        <w:rPr>
          <w:rFonts w:ascii="Garamond" w:hAnsi="Garamond"/>
          <w:sz w:val="24"/>
          <w:szCs w:val="24"/>
        </w:rPr>
        <w:t xml:space="preserve"> </w:t>
      </w:r>
      <w:proofErr w:type="spellStart"/>
      <w:r w:rsidRPr="006D0C8F">
        <w:rPr>
          <w:rFonts w:ascii="Garamond" w:hAnsi="Garamond"/>
          <w:sz w:val="24"/>
          <w:szCs w:val="24"/>
        </w:rPr>
        <w:t>membentuk</w:t>
      </w:r>
      <w:proofErr w:type="spellEnd"/>
      <w:r w:rsidRPr="006D0C8F">
        <w:rPr>
          <w:rFonts w:ascii="Garamond" w:hAnsi="Garamond"/>
          <w:sz w:val="24"/>
          <w:szCs w:val="24"/>
        </w:rPr>
        <w:t xml:space="preserve"> </w:t>
      </w:r>
      <w:proofErr w:type="spellStart"/>
      <w:r w:rsidRPr="006D0C8F">
        <w:rPr>
          <w:rFonts w:ascii="Garamond" w:hAnsi="Garamond"/>
          <w:sz w:val="24"/>
          <w:szCs w:val="24"/>
        </w:rPr>
        <w:t>keluarga</w:t>
      </w:r>
      <w:proofErr w:type="spellEnd"/>
      <w:r w:rsidRPr="006D0C8F">
        <w:rPr>
          <w:rFonts w:ascii="Garamond" w:hAnsi="Garamond"/>
          <w:sz w:val="24"/>
          <w:szCs w:val="24"/>
        </w:rPr>
        <w:t xml:space="preserve"> (</w:t>
      </w:r>
      <w:proofErr w:type="spellStart"/>
      <w:r w:rsidRPr="006D0C8F">
        <w:rPr>
          <w:rFonts w:ascii="Garamond" w:hAnsi="Garamond"/>
          <w:sz w:val="24"/>
          <w:szCs w:val="24"/>
        </w:rPr>
        <w:t>rumah</w:t>
      </w:r>
      <w:proofErr w:type="spellEnd"/>
      <w:r w:rsidRPr="006D0C8F">
        <w:rPr>
          <w:rFonts w:ascii="Garamond" w:hAnsi="Garamond"/>
          <w:sz w:val="24"/>
          <w:szCs w:val="24"/>
        </w:rPr>
        <w:t xml:space="preserve"> </w:t>
      </w:r>
      <w:proofErr w:type="spellStart"/>
      <w:r w:rsidRPr="006D0C8F">
        <w:rPr>
          <w:rFonts w:ascii="Garamond" w:hAnsi="Garamond"/>
          <w:sz w:val="24"/>
          <w:szCs w:val="24"/>
        </w:rPr>
        <w:t>tangga</w:t>
      </w:r>
      <w:proofErr w:type="spellEnd"/>
      <w:r w:rsidRPr="006D0C8F">
        <w:rPr>
          <w:rFonts w:ascii="Garamond" w:hAnsi="Garamond"/>
          <w:sz w:val="24"/>
          <w:szCs w:val="24"/>
        </w:rPr>
        <w:t xml:space="preserve">) yang </w:t>
      </w:r>
      <w:proofErr w:type="spellStart"/>
      <w:r w:rsidRPr="006D0C8F">
        <w:rPr>
          <w:rFonts w:ascii="Garamond" w:hAnsi="Garamond"/>
          <w:sz w:val="24"/>
          <w:szCs w:val="24"/>
        </w:rPr>
        <w:t>bahagia</w:t>
      </w:r>
      <w:proofErr w:type="spellEnd"/>
      <w:r w:rsidRPr="006D0C8F">
        <w:rPr>
          <w:rFonts w:ascii="Garamond" w:hAnsi="Garamond"/>
          <w:sz w:val="24"/>
          <w:szCs w:val="24"/>
        </w:rPr>
        <w:t xml:space="preserve"> dan </w:t>
      </w:r>
      <w:proofErr w:type="spellStart"/>
      <w:r w:rsidRPr="006D0C8F">
        <w:rPr>
          <w:rFonts w:ascii="Garamond" w:hAnsi="Garamond"/>
          <w:sz w:val="24"/>
          <w:szCs w:val="24"/>
        </w:rPr>
        <w:t>kekal</w:t>
      </w:r>
      <w:proofErr w:type="spellEnd"/>
      <w:r w:rsidRPr="006D0C8F">
        <w:rPr>
          <w:rFonts w:ascii="Garamond" w:hAnsi="Garamond"/>
          <w:sz w:val="24"/>
          <w:szCs w:val="24"/>
        </w:rPr>
        <w:t xml:space="preserve"> </w:t>
      </w:r>
      <w:proofErr w:type="spellStart"/>
      <w:r w:rsidRPr="006D0C8F">
        <w:rPr>
          <w:rFonts w:ascii="Garamond" w:hAnsi="Garamond"/>
          <w:sz w:val="24"/>
          <w:szCs w:val="24"/>
        </w:rPr>
        <w:t>berdasarkan</w:t>
      </w:r>
      <w:proofErr w:type="spellEnd"/>
      <w:r w:rsidRPr="006D0C8F">
        <w:rPr>
          <w:rFonts w:ascii="Garamond" w:hAnsi="Garamond"/>
          <w:sz w:val="24"/>
          <w:szCs w:val="24"/>
        </w:rPr>
        <w:t xml:space="preserve"> </w:t>
      </w:r>
      <w:proofErr w:type="spellStart"/>
      <w:r w:rsidRPr="006D0C8F">
        <w:rPr>
          <w:rFonts w:ascii="Garamond" w:hAnsi="Garamond"/>
          <w:sz w:val="24"/>
          <w:szCs w:val="24"/>
        </w:rPr>
        <w:t>Ketuhanan</w:t>
      </w:r>
      <w:proofErr w:type="spellEnd"/>
      <w:r w:rsidRPr="006D0C8F">
        <w:rPr>
          <w:rFonts w:ascii="Garamond" w:hAnsi="Garamond"/>
          <w:sz w:val="24"/>
          <w:szCs w:val="24"/>
        </w:rPr>
        <w:t xml:space="preserve"> Yang Maha </w:t>
      </w:r>
      <w:proofErr w:type="spellStart"/>
      <w:r w:rsidRPr="006D0C8F">
        <w:rPr>
          <w:rFonts w:ascii="Garamond" w:hAnsi="Garamond"/>
          <w:sz w:val="24"/>
          <w:szCs w:val="24"/>
        </w:rPr>
        <w:t>Esa</w:t>
      </w:r>
      <w:proofErr w:type="spellEnd"/>
      <w:r w:rsidRPr="006D0C8F">
        <w:rPr>
          <w:rFonts w:ascii="Garamond" w:hAnsi="Garamond"/>
          <w:sz w:val="24"/>
          <w:szCs w:val="24"/>
        </w:rPr>
        <w:t>”.</w:t>
      </w:r>
      <w:r w:rsidR="00C42547" w:rsidRPr="006D0C8F">
        <w:rPr>
          <w:rStyle w:val="FootnoteReference"/>
          <w:rFonts w:ascii="Garamond" w:hAnsi="Garamond"/>
          <w:sz w:val="24"/>
          <w:szCs w:val="24"/>
        </w:rPr>
        <w:footnoteReference w:id="4"/>
      </w:r>
    </w:p>
    <w:p w14:paraId="68A368F4" w14:textId="293B503A" w:rsidR="00F63805" w:rsidRPr="006D0C8F" w:rsidRDefault="00F63805" w:rsidP="003C1C01">
      <w:pPr>
        <w:spacing w:after="0" w:line="276" w:lineRule="auto"/>
        <w:ind w:firstLine="720"/>
        <w:jc w:val="both"/>
        <w:rPr>
          <w:rFonts w:ascii="Garamond" w:hAnsi="Garamond"/>
          <w:sz w:val="24"/>
          <w:szCs w:val="24"/>
        </w:rPr>
      </w:pPr>
      <w:proofErr w:type="spellStart"/>
      <w:r w:rsidRPr="006D0C8F">
        <w:rPr>
          <w:rFonts w:ascii="Garamond" w:hAnsi="Garamond"/>
          <w:sz w:val="24"/>
          <w:szCs w:val="24"/>
        </w:rPr>
        <w:t>Menurut</w:t>
      </w:r>
      <w:proofErr w:type="spellEnd"/>
      <w:r w:rsidRPr="006D0C8F">
        <w:rPr>
          <w:rFonts w:ascii="Garamond" w:hAnsi="Garamond"/>
          <w:sz w:val="24"/>
          <w:szCs w:val="24"/>
        </w:rPr>
        <w:t xml:space="preserve"> </w:t>
      </w:r>
      <w:proofErr w:type="spellStart"/>
      <w:r w:rsidRPr="006D0C8F">
        <w:rPr>
          <w:rFonts w:ascii="Garamond" w:hAnsi="Garamond"/>
          <w:sz w:val="24"/>
          <w:szCs w:val="24"/>
        </w:rPr>
        <w:t>hukum</w:t>
      </w:r>
      <w:proofErr w:type="spellEnd"/>
      <w:r w:rsidRPr="006D0C8F">
        <w:rPr>
          <w:rFonts w:ascii="Garamond" w:hAnsi="Garamond"/>
          <w:sz w:val="24"/>
          <w:szCs w:val="24"/>
        </w:rPr>
        <w:t xml:space="preserve"> di Indonesia, </w:t>
      </w:r>
      <w:proofErr w:type="spellStart"/>
      <w:r w:rsidRPr="006D0C8F">
        <w:rPr>
          <w:rFonts w:ascii="Garamond" w:hAnsi="Garamond"/>
          <w:sz w:val="24"/>
          <w:szCs w:val="24"/>
        </w:rPr>
        <w:t>perkawinan</w:t>
      </w:r>
      <w:proofErr w:type="spellEnd"/>
      <w:r w:rsidRPr="006D0C8F">
        <w:rPr>
          <w:rFonts w:ascii="Garamond" w:hAnsi="Garamond"/>
          <w:sz w:val="24"/>
          <w:szCs w:val="24"/>
        </w:rPr>
        <w:t xml:space="preserve"> yang </w:t>
      </w:r>
      <w:proofErr w:type="spellStart"/>
      <w:r w:rsidRPr="006D0C8F">
        <w:rPr>
          <w:rFonts w:ascii="Garamond" w:hAnsi="Garamond"/>
          <w:sz w:val="24"/>
          <w:szCs w:val="24"/>
        </w:rPr>
        <w:t>sah</w:t>
      </w:r>
      <w:proofErr w:type="spellEnd"/>
      <w:r w:rsidRPr="006D0C8F">
        <w:rPr>
          <w:rFonts w:ascii="Garamond" w:hAnsi="Garamond"/>
          <w:sz w:val="24"/>
          <w:szCs w:val="24"/>
        </w:rPr>
        <w:t xml:space="preserve"> </w:t>
      </w:r>
      <w:proofErr w:type="spellStart"/>
      <w:r w:rsidRPr="006D0C8F">
        <w:rPr>
          <w:rFonts w:ascii="Garamond" w:hAnsi="Garamond"/>
          <w:sz w:val="24"/>
          <w:szCs w:val="24"/>
        </w:rPr>
        <w:t>adalah</w:t>
      </w:r>
      <w:proofErr w:type="spellEnd"/>
      <w:r w:rsidRPr="006D0C8F">
        <w:rPr>
          <w:rFonts w:ascii="Garamond" w:hAnsi="Garamond"/>
          <w:sz w:val="24"/>
          <w:szCs w:val="24"/>
        </w:rPr>
        <w:t xml:space="preserve"> </w:t>
      </w:r>
      <w:proofErr w:type="spellStart"/>
      <w:r w:rsidRPr="006D0C8F">
        <w:rPr>
          <w:rFonts w:ascii="Garamond" w:hAnsi="Garamond"/>
          <w:sz w:val="24"/>
          <w:szCs w:val="24"/>
        </w:rPr>
        <w:t>perkawinan</w:t>
      </w:r>
      <w:proofErr w:type="spellEnd"/>
      <w:r w:rsidRPr="006D0C8F">
        <w:rPr>
          <w:rFonts w:ascii="Garamond" w:hAnsi="Garamond"/>
          <w:sz w:val="24"/>
          <w:szCs w:val="24"/>
        </w:rPr>
        <w:t xml:space="preserve"> yang </w:t>
      </w:r>
      <w:proofErr w:type="spellStart"/>
      <w:r w:rsidRPr="006D0C8F">
        <w:rPr>
          <w:rFonts w:ascii="Garamond" w:hAnsi="Garamond"/>
          <w:sz w:val="24"/>
          <w:szCs w:val="24"/>
        </w:rPr>
        <w:t>dilakukan</w:t>
      </w:r>
      <w:proofErr w:type="spellEnd"/>
      <w:r w:rsidRPr="006D0C8F">
        <w:rPr>
          <w:rFonts w:ascii="Garamond" w:hAnsi="Garamond"/>
          <w:sz w:val="24"/>
          <w:szCs w:val="24"/>
        </w:rPr>
        <w:t xml:space="preserve"> </w:t>
      </w:r>
      <w:proofErr w:type="spellStart"/>
      <w:r w:rsidRPr="006D0C8F">
        <w:rPr>
          <w:rFonts w:ascii="Garamond" w:hAnsi="Garamond"/>
          <w:sz w:val="24"/>
          <w:szCs w:val="24"/>
        </w:rPr>
        <w:t>menurut</w:t>
      </w:r>
      <w:proofErr w:type="spellEnd"/>
      <w:r w:rsidRPr="006D0C8F">
        <w:rPr>
          <w:rFonts w:ascii="Garamond" w:hAnsi="Garamond"/>
          <w:sz w:val="24"/>
          <w:szCs w:val="24"/>
        </w:rPr>
        <w:t xml:space="preserve"> agama dan </w:t>
      </w:r>
      <w:proofErr w:type="spellStart"/>
      <w:r w:rsidRPr="006D0C8F">
        <w:rPr>
          <w:rFonts w:ascii="Garamond" w:hAnsi="Garamond"/>
          <w:sz w:val="24"/>
          <w:szCs w:val="24"/>
        </w:rPr>
        <w:t>kepercayaan</w:t>
      </w:r>
      <w:proofErr w:type="spellEnd"/>
      <w:r w:rsidRPr="006D0C8F">
        <w:rPr>
          <w:rFonts w:ascii="Garamond" w:hAnsi="Garamond"/>
          <w:sz w:val="24"/>
          <w:szCs w:val="24"/>
        </w:rPr>
        <w:t xml:space="preserve"> </w:t>
      </w:r>
      <w:proofErr w:type="spellStart"/>
      <w:r w:rsidRPr="006D0C8F">
        <w:rPr>
          <w:rFonts w:ascii="Garamond" w:hAnsi="Garamond"/>
          <w:sz w:val="24"/>
          <w:szCs w:val="24"/>
        </w:rPr>
        <w:t>dari</w:t>
      </w:r>
      <w:proofErr w:type="spellEnd"/>
      <w:r w:rsidRPr="006D0C8F">
        <w:rPr>
          <w:rFonts w:ascii="Garamond" w:hAnsi="Garamond"/>
          <w:sz w:val="24"/>
          <w:szCs w:val="24"/>
        </w:rPr>
        <w:t xml:space="preserve"> para </w:t>
      </w:r>
      <w:proofErr w:type="spellStart"/>
      <w:r w:rsidRPr="006D0C8F">
        <w:rPr>
          <w:rFonts w:ascii="Garamond" w:hAnsi="Garamond"/>
          <w:sz w:val="24"/>
          <w:szCs w:val="24"/>
        </w:rPr>
        <w:t>mempelai</w:t>
      </w:r>
      <w:proofErr w:type="spellEnd"/>
      <w:r w:rsidRPr="006D0C8F">
        <w:rPr>
          <w:rFonts w:ascii="Garamond" w:hAnsi="Garamond"/>
          <w:sz w:val="24"/>
          <w:szCs w:val="24"/>
        </w:rPr>
        <w:t xml:space="preserve">. </w:t>
      </w:r>
      <w:proofErr w:type="spellStart"/>
      <w:r w:rsidRPr="006D0C8F">
        <w:rPr>
          <w:rFonts w:ascii="Garamond" w:hAnsi="Garamond"/>
          <w:sz w:val="24"/>
          <w:szCs w:val="24"/>
        </w:rPr>
        <w:t>Pasal</w:t>
      </w:r>
      <w:proofErr w:type="spellEnd"/>
      <w:r w:rsidRPr="006D0C8F">
        <w:rPr>
          <w:rFonts w:ascii="Garamond" w:hAnsi="Garamond"/>
          <w:sz w:val="24"/>
          <w:szCs w:val="24"/>
        </w:rPr>
        <w:t xml:space="preserve"> 13 </w:t>
      </w:r>
      <w:proofErr w:type="spellStart"/>
      <w:r w:rsidRPr="006D0C8F">
        <w:rPr>
          <w:rFonts w:ascii="Garamond" w:hAnsi="Garamond"/>
          <w:sz w:val="24"/>
          <w:szCs w:val="24"/>
        </w:rPr>
        <w:t>Undang-Undang</w:t>
      </w:r>
      <w:proofErr w:type="spellEnd"/>
      <w:r w:rsidRPr="006D0C8F">
        <w:rPr>
          <w:rFonts w:ascii="Garamond" w:hAnsi="Garamond"/>
          <w:sz w:val="24"/>
          <w:szCs w:val="24"/>
        </w:rPr>
        <w:t xml:space="preserve"> No 1 </w:t>
      </w:r>
      <w:proofErr w:type="spellStart"/>
      <w:r w:rsidRPr="006D0C8F">
        <w:rPr>
          <w:rFonts w:ascii="Garamond" w:hAnsi="Garamond"/>
          <w:sz w:val="24"/>
          <w:szCs w:val="24"/>
        </w:rPr>
        <w:t>Tahun</w:t>
      </w:r>
      <w:proofErr w:type="spellEnd"/>
      <w:r w:rsidRPr="006D0C8F">
        <w:rPr>
          <w:rFonts w:ascii="Garamond" w:hAnsi="Garamond"/>
          <w:sz w:val="24"/>
          <w:szCs w:val="24"/>
        </w:rPr>
        <w:t xml:space="preserve"> 1974, </w:t>
      </w:r>
      <w:proofErr w:type="spellStart"/>
      <w:r w:rsidRPr="006D0C8F">
        <w:rPr>
          <w:rFonts w:ascii="Garamond" w:hAnsi="Garamond"/>
          <w:sz w:val="24"/>
          <w:szCs w:val="24"/>
        </w:rPr>
        <w:t>menyatakan</w:t>
      </w:r>
      <w:proofErr w:type="spellEnd"/>
      <w:r w:rsidRPr="006D0C8F">
        <w:rPr>
          <w:rFonts w:ascii="Garamond" w:hAnsi="Garamond"/>
          <w:sz w:val="24"/>
          <w:szCs w:val="24"/>
        </w:rPr>
        <w:t xml:space="preserve"> </w:t>
      </w:r>
      <w:proofErr w:type="spellStart"/>
      <w:r w:rsidRPr="006D0C8F">
        <w:rPr>
          <w:rFonts w:ascii="Garamond" w:hAnsi="Garamond"/>
          <w:sz w:val="24"/>
          <w:szCs w:val="24"/>
        </w:rPr>
        <w:t>bahwa</w:t>
      </w:r>
      <w:proofErr w:type="spellEnd"/>
      <w:r w:rsidRPr="006D0C8F">
        <w:rPr>
          <w:rFonts w:ascii="Garamond" w:hAnsi="Garamond"/>
          <w:sz w:val="24"/>
          <w:szCs w:val="24"/>
        </w:rPr>
        <w:t xml:space="preserve"> </w:t>
      </w:r>
      <w:proofErr w:type="spellStart"/>
      <w:r w:rsidRPr="006D0C8F">
        <w:rPr>
          <w:rFonts w:ascii="Garamond" w:hAnsi="Garamond"/>
          <w:sz w:val="24"/>
          <w:szCs w:val="24"/>
        </w:rPr>
        <w:t>perkawinan</w:t>
      </w:r>
      <w:proofErr w:type="spellEnd"/>
      <w:r w:rsidRPr="006D0C8F">
        <w:rPr>
          <w:rFonts w:ascii="Garamond" w:hAnsi="Garamond"/>
          <w:sz w:val="24"/>
          <w:szCs w:val="24"/>
        </w:rPr>
        <w:t xml:space="preserve"> </w:t>
      </w:r>
      <w:proofErr w:type="spellStart"/>
      <w:r w:rsidRPr="006D0C8F">
        <w:rPr>
          <w:rFonts w:ascii="Garamond" w:hAnsi="Garamond"/>
          <w:sz w:val="24"/>
          <w:szCs w:val="24"/>
        </w:rPr>
        <w:t>hanya</w:t>
      </w:r>
      <w:proofErr w:type="spellEnd"/>
      <w:r w:rsidRPr="006D0C8F">
        <w:rPr>
          <w:rFonts w:ascii="Garamond" w:hAnsi="Garamond"/>
          <w:sz w:val="24"/>
          <w:szCs w:val="24"/>
        </w:rPr>
        <w:t xml:space="preserve"> </w:t>
      </w:r>
      <w:proofErr w:type="spellStart"/>
      <w:r w:rsidRPr="006D0C8F">
        <w:rPr>
          <w:rFonts w:ascii="Garamond" w:hAnsi="Garamond"/>
          <w:sz w:val="24"/>
          <w:szCs w:val="24"/>
        </w:rPr>
        <w:t>dapat</w:t>
      </w:r>
      <w:proofErr w:type="spellEnd"/>
      <w:r w:rsidRPr="006D0C8F">
        <w:rPr>
          <w:rFonts w:ascii="Garamond" w:hAnsi="Garamond"/>
          <w:sz w:val="24"/>
          <w:szCs w:val="24"/>
        </w:rPr>
        <w:t xml:space="preserve"> </w:t>
      </w:r>
      <w:proofErr w:type="spellStart"/>
      <w:r w:rsidRPr="006D0C8F">
        <w:rPr>
          <w:rFonts w:ascii="Garamond" w:hAnsi="Garamond"/>
          <w:sz w:val="24"/>
          <w:szCs w:val="24"/>
        </w:rPr>
        <w:t>dicegah</w:t>
      </w:r>
      <w:proofErr w:type="spellEnd"/>
      <w:r w:rsidRPr="006D0C8F">
        <w:rPr>
          <w:rFonts w:ascii="Garamond" w:hAnsi="Garamond"/>
          <w:sz w:val="24"/>
          <w:szCs w:val="24"/>
        </w:rPr>
        <w:t xml:space="preserve"> </w:t>
      </w:r>
      <w:proofErr w:type="spellStart"/>
      <w:r w:rsidRPr="006D0C8F">
        <w:rPr>
          <w:rFonts w:ascii="Garamond" w:hAnsi="Garamond"/>
          <w:sz w:val="24"/>
          <w:szCs w:val="24"/>
        </w:rPr>
        <w:t>bila</w:t>
      </w:r>
      <w:proofErr w:type="spellEnd"/>
      <w:r w:rsidRPr="006D0C8F">
        <w:rPr>
          <w:rFonts w:ascii="Garamond" w:hAnsi="Garamond"/>
          <w:sz w:val="24"/>
          <w:szCs w:val="24"/>
        </w:rPr>
        <w:t xml:space="preserve"> </w:t>
      </w:r>
      <w:proofErr w:type="spellStart"/>
      <w:r w:rsidRPr="006D0C8F">
        <w:rPr>
          <w:rFonts w:ascii="Garamond" w:hAnsi="Garamond"/>
          <w:sz w:val="24"/>
          <w:szCs w:val="24"/>
        </w:rPr>
        <w:t>perkawinan</w:t>
      </w:r>
      <w:proofErr w:type="spellEnd"/>
      <w:r w:rsidRPr="006D0C8F">
        <w:rPr>
          <w:rFonts w:ascii="Garamond" w:hAnsi="Garamond"/>
          <w:sz w:val="24"/>
          <w:szCs w:val="24"/>
        </w:rPr>
        <w:t xml:space="preserve"> yang </w:t>
      </w:r>
      <w:proofErr w:type="spellStart"/>
      <w:r w:rsidRPr="006D0C8F">
        <w:rPr>
          <w:rFonts w:ascii="Garamond" w:hAnsi="Garamond"/>
          <w:sz w:val="24"/>
          <w:szCs w:val="24"/>
        </w:rPr>
        <w:t>akan</w:t>
      </w:r>
      <w:proofErr w:type="spellEnd"/>
      <w:r w:rsidRPr="006D0C8F">
        <w:rPr>
          <w:rFonts w:ascii="Garamond" w:hAnsi="Garamond"/>
          <w:sz w:val="24"/>
          <w:szCs w:val="24"/>
        </w:rPr>
        <w:t xml:space="preserve"> </w:t>
      </w:r>
      <w:proofErr w:type="spellStart"/>
      <w:r w:rsidRPr="006D0C8F">
        <w:rPr>
          <w:rFonts w:ascii="Garamond" w:hAnsi="Garamond"/>
          <w:sz w:val="24"/>
          <w:szCs w:val="24"/>
        </w:rPr>
        <w:t>dilangsungkan</w:t>
      </w:r>
      <w:proofErr w:type="spellEnd"/>
      <w:r w:rsidRPr="006D0C8F">
        <w:rPr>
          <w:rFonts w:ascii="Garamond" w:hAnsi="Garamond"/>
          <w:sz w:val="24"/>
          <w:szCs w:val="24"/>
        </w:rPr>
        <w:t xml:space="preserve"> </w:t>
      </w:r>
      <w:proofErr w:type="spellStart"/>
      <w:r w:rsidRPr="006D0C8F">
        <w:rPr>
          <w:rFonts w:ascii="Garamond" w:hAnsi="Garamond"/>
          <w:sz w:val="24"/>
          <w:szCs w:val="24"/>
        </w:rPr>
        <w:t>itu</w:t>
      </w:r>
      <w:proofErr w:type="spellEnd"/>
      <w:r w:rsidRPr="006D0C8F">
        <w:rPr>
          <w:rFonts w:ascii="Garamond" w:hAnsi="Garamond"/>
          <w:sz w:val="24"/>
          <w:szCs w:val="24"/>
        </w:rPr>
        <w:t xml:space="preserve"> </w:t>
      </w:r>
      <w:proofErr w:type="spellStart"/>
      <w:r w:rsidRPr="006D0C8F">
        <w:rPr>
          <w:rFonts w:ascii="Garamond" w:hAnsi="Garamond"/>
          <w:sz w:val="24"/>
          <w:szCs w:val="24"/>
        </w:rPr>
        <w:t>terdapat</w:t>
      </w:r>
      <w:proofErr w:type="spellEnd"/>
      <w:r w:rsidRPr="006D0C8F">
        <w:rPr>
          <w:rFonts w:ascii="Garamond" w:hAnsi="Garamond"/>
          <w:sz w:val="24"/>
          <w:szCs w:val="24"/>
        </w:rPr>
        <w:t xml:space="preserve"> </w:t>
      </w:r>
      <w:proofErr w:type="spellStart"/>
      <w:r w:rsidRPr="006D0C8F">
        <w:rPr>
          <w:rFonts w:ascii="Garamond" w:hAnsi="Garamond"/>
          <w:sz w:val="24"/>
          <w:szCs w:val="24"/>
        </w:rPr>
        <w:t>pihak</w:t>
      </w:r>
      <w:proofErr w:type="spellEnd"/>
      <w:r w:rsidRPr="006D0C8F">
        <w:rPr>
          <w:rFonts w:ascii="Garamond" w:hAnsi="Garamond"/>
          <w:sz w:val="24"/>
          <w:szCs w:val="24"/>
        </w:rPr>
        <w:t xml:space="preserve"> yang </w:t>
      </w:r>
      <w:proofErr w:type="spellStart"/>
      <w:r w:rsidRPr="006D0C8F">
        <w:rPr>
          <w:rFonts w:ascii="Garamond" w:hAnsi="Garamond"/>
          <w:sz w:val="24"/>
          <w:szCs w:val="24"/>
        </w:rPr>
        <w:t>tidak</w:t>
      </w:r>
      <w:proofErr w:type="spellEnd"/>
      <w:r w:rsidRPr="006D0C8F">
        <w:rPr>
          <w:rFonts w:ascii="Garamond" w:hAnsi="Garamond"/>
          <w:sz w:val="24"/>
          <w:szCs w:val="24"/>
        </w:rPr>
        <w:t xml:space="preserve"> </w:t>
      </w:r>
      <w:proofErr w:type="spellStart"/>
      <w:r w:rsidRPr="006D0C8F">
        <w:rPr>
          <w:rFonts w:ascii="Garamond" w:hAnsi="Garamond"/>
          <w:sz w:val="24"/>
          <w:szCs w:val="24"/>
        </w:rPr>
        <w:t>memenuhi</w:t>
      </w:r>
      <w:proofErr w:type="spellEnd"/>
      <w:r w:rsidRPr="006D0C8F">
        <w:rPr>
          <w:rFonts w:ascii="Garamond" w:hAnsi="Garamond"/>
          <w:sz w:val="24"/>
          <w:szCs w:val="24"/>
        </w:rPr>
        <w:t xml:space="preserve"> </w:t>
      </w:r>
      <w:proofErr w:type="spellStart"/>
      <w:r w:rsidRPr="006D0C8F">
        <w:rPr>
          <w:rFonts w:ascii="Garamond" w:hAnsi="Garamond"/>
          <w:sz w:val="24"/>
          <w:szCs w:val="24"/>
        </w:rPr>
        <w:t>syarat-syarat</w:t>
      </w:r>
      <w:proofErr w:type="spellEnd"/>
      <w:r w:rsidRPr="006D0C8F">
        <w:rPr>
          <w:rFonts w:ascii="Garamond" w:hAnsi="Garamond"/>
          <w:sz w:val="24"/>
          <w:szCs w:val="24"/>
        </w:rPr>
        <w:t xml:space="preserve"> </w:t>
      </w:r>
      <w:proofErr w:type="spellStart"/>
      <w:r w:rsidRPr="006D0C8F">
        <w:rPr>
          <w:rFonts w:ascii="Garamond" w:hAnsi="Garamond"/>
          <w:sz w:val="24"/>
          <w:szCs w:val="24"/>
        </w:rPr>
        <w:t>untuk</w:t>
      </w:r>
      <w:proofErr w:type="spellEnd"/>
      <w:r w:rsidRPr="006D0C8F">
        <w:rPr>
          <w:rFonts w:ascii="Garamond" w:hAnsi="Garamond"/>
          <w:sz w:val="24"/>
          <w:szCs w:val="24"/>
        </w:rPr>
        <w:t xml:space="preserve"> </w:t>
      </w:r>
      <w:proofErr w:type="spellStart"/>
      <w:r w:rsidRPr="006D0C8F">
        <w:rPr>
          <w:rFonts w:ascii="Garamond" w:hAnsi="Garamond"/>
          <w:sz w:val="24"/>
          <w:szCs w:val="24"/>
        </w:rPr>
        <w:t>melangsungkan</w:t>
      </w:r>
      <w:proofErr w:type="spellEnd"/>
      <w:r w:rsidRPr="006D0C8F">
        <w:rPr>
          <w:rFonts w:ascii="Garamond" w:hAnsi="Garamond"/>
          <w:sz w:val="24"/>
          <w:szCs w:val="24"/>
        </w:rPr>
        <w:t xml:space="preserve"> </w:t>
      </w:r>
      <w:proofErr w:type="spellStart"/>
      <w:r w:rsidRPr="006D0C8F">
        <w:rPr>
          <w:rFonts w:ascii="Garamond" w:hAnsi="Garamond"/>
          <w:sz w:val="24"/>
          <w:szCs w:val="24"/>
        </w:rPr>
        <w:t>perkawinan</w:t>
      </w:r>
      <w:proofErr w:type="spellEnd"/>
      <w:r w:rsidRPr="006D0C8F">
        <w:rPr>
          <w:rFonts w:ascii="Garamond" w:hAnsi="Garamond"/>
          <w:sz w:val="24"/>
          <w:szCs w:val="24"/>
        </w:rPr>
        <w:t xml:space="preserve"> (</w:t>
      </w:r>
      <w:proofErr w:type="spellStart"/>
      <w:r w:rsidRPr="006D0C8F">
        <w:rPr>
          <w:rFonts w:ascii="Garamond" w:hAnsi="Garamond"/>
          <w:sz w:val="24"/>
          <w:szCs w:val="24"/>
        </w:rPr>
        <w:t>Undang</w:t>
      </w:r>
      <w:proofErr w:type="spellEnd"/>
      <w:r w:rsidRPr="006D0C8F">
        <w:rPr>
          <w:rFonts w:ascii="Garamond" w:hAnsi="Garamond"/>
          <w:sz w:val="24"/>
          <w:szCs w:val="24"/>
        </w:rPr>
        <w:t xml:space="preserve"> </w:t>
      </w:r>
      <w:proofErr w:type="spellStart"/>
      <w:r w:rsidRPr="006D0C8F">
        <w:rPr>
          <w:rFonts w:ascii="Garamond" w:hAnsi="Garamond"/>
          <w:sz w:val="24"/>
          <w:szCs w:val="24"/>
        </w:rPr>
        <w:t>Undang</w:t>
      </w:r>
      <w:proofErr w:type="spellEnd"/>
      <w:r w:rsidRPr="006D0C8F">
        <w:rPr>
          <w:rFonts w:ascii="Garamond" w:hAnsi="Garamond"/>
          <w:sz w:val="24"/>
          <w:szCs w:val="24"/>
        </w:rPr>
        <w:t xml:space="preserve"> No 1 </w:t>
      </w:r>
      <w:proofErr w:type="spellStart"/>
      <w:r w:rsidRPr="006D0C8F">
        <w:rPr>
          <w:rFonts w:ascii="Garamond" w:hAnsi="Garamond"/>
          <w:sz w:val="24"/>
          <w:szCs w:val="24"/>
        </w:rPr>
        <w:t>Tahun</w:t>
      </w:r>
      <w:proofErr w:type="spellEnd"/>
      <w:r w:rsidRPr="006D0C8F">
        <w:rPr>
          <w:rFonts w:ascii="Garamond" w:hAnsi="Garamond"/>
          <w:sz w:val="24"/>
          <w:szCs w:val="24"/>
        </w:rPr>
        <w:t xml:space="preserve"> 1974 </w:t>
      </w:r>
      <w:proofErr w:type="spellStart"/>
      <w:r w:rsidRPr="006D0C8F">
        <w:rPr>
          <w:rFonts w:ascii="Garamond" w:hAnsi="Garamond"/>
          <w:sz w:val="24"/>
          <w:szCs w:val="24"/>
        </w:rPr>
        <w:t>Tentang</w:t>
      </w:r>
      <w:proofErr w:type="spellEnd"/>
      <w:r w:rsidRPr="006D0C8F">
        <w:rPr>
          <w:rFonts w:ascii="Garamond" w:hAnsi="Garamond"/>
          <w:sz w:val="24"/>
          <w:szCs w:val="24"/>
        </w:rPr>
        <w:t xml:space="preserve"> </w:t>
      </w:r>
      <w:proofErr w:type="spellStart"/>
      <w:r w:rsidRPr="006D0C8F">
        <w:rPr>
          <w:rFonts w:ascii="Garamond" w:hAnsi="Garamond"/>
          <w:sz w:val="24"/>
          <w:szCs w:val="24"/>
        </w:rPr>
        <w:t>Perkawinan</w:t>
      </w:r>
      <w:proofErr w:type="spellEnd"/>
      <w:r w:rsidRPr="006D0C8F">
        <w:rPr>
          <w:rFonts w:ascii="Garamond" w:hAnsi="Garamond"/>
          <w:sz w:val="24"/>
          <w:szCs w:val="24"/>
        </w:rPr>
        <w:t xml:space="preserve">). Pada </w:t>
      </w:r>
      <w:proofErr w:type="spellStart"/>
      <w:r w:rsidRPr="006D0C8F">
        <w:rPr>
          <w:rFonts w:ascii="Garamond" w:hAnsi="Garamond"/>
          <w:sz w:val="24"/>
          <w:szCs w:val="24"/>
        </w:rPr>
        <w:t>pasal</w:t>
      </w:r>
      <w:proofErr w:type="spellEnd"/>
      <w:r w:rsidRPr="006D0C8F">
        <w:rPr>
          <w:rFonts w:ascii="Garamond" w:hAnsi="Garamond"/>
          <w:sz w:val="24"/>
          <w:szCs w:val="24"/>
        </w:rPr>
        <w:t xml:space="preserve"> 6 dan 7 yang </w:t>
      </w:r>
      <w:proofErr w:type="spellStart"/>
      <w:r w:rsidRPr="006D0C8F">
        <w:rPr>
          <w:rFonts w:ascii="Garamond" w:hAnsi="Garamond"/>
          <w:sz w:val="24"/>
          <w:szCs w:val="24"/>
        </w:rPr>
        <w:t>menyebutkan</w:t>
      </w:r>
      <w:proofErr w:type="spellEnd"/>
      <w:r w:rsidRPr="006D0C8F">
        <w:rPr>
          <w:rFonts w:ascii="Garamond" w:hAnsi="Garamond"/>
          <w:sz w:val="24"/>
          <w:szCs w:val="24"/>
        </w:rPr>
        <w:t xml:space="preserve"> </w:t>
      </w:r>
      <w:proofErr w:type="spellStart"/>
      <w:r w:rsidRPr="006D0C8F">
        <w:rPr>
          <w:rFonts w:ascii="Garamond" w:hAnsi="Garamond"/>
          <w:sz w:val="24"/>
          <w:szCs w:val="24"/>
        </w:rPr>
        <w:t>tentang</w:t>
      </w:r>
      <w:proofErr w:type="spellEnd"/>
      <w:r w:rsidRPr="006D0C8F">
        <w:rPr>
          <w:rFonts w:ascii="Garamond" w:hAnsi="Garamond"/>
          <w:sz w:val="24"/>
          <w:szCs w:val="24"/>
        </w:rPr>
        <w:t xml:space="preserve"> </w:t>
      </w:r>
      <w:proofErr w:type="spellStart"/>
      <w:r w:rsidRPr="006D0C8F">
        <w:rPr>
          <w:rFonts w:ascii="Garamond" w:hAnsi="Garamond"/>
          <w:sz w:val="24"/>
          <w:szCs w:val="24"/>
        </w:rPr>
        <w:t>syarat-syarat</w:t>
      </w:r>
      <w:proofErr w:type="spellEnd"/>
      <w:r w:rsidRPr="006D0C8F">
        <w:rPr>
          <w:rFonts w:ascii="Garamond" w:hAnsi="Garamond"/>
          <w:sz w:val="24"/>
          <w:szCs w:val="24"/>
        </w:rPr>
        <w:t xml:space="preserve"> </w:t>
      </w:r>
      <w:proofErr w:type="spellStart"/>
      <w:r w:rsidRPr="006D0C8F">
        <w:rPr>
          <w:rFonts w:ascii="Garamond" w:hAnsi="Garamond"/>
          <w:sz w:val="24"/>
          <w:szCs w:val="24"/>
        </w:rPr>
        <w:t>melangsungkan</w:t>
      </w:r>
      <w:proofErr w:type="spellEnd"/>
      <w:r w:rsidRPr="006D0C8F">
        <w:rPr>
          <w:rFonts w:ascii="Garamond" w:hAnsi="Garamond"/>
          <w:sz w:val="24"/>
          <w:szCs w:val="24"/>
        </w:rPr>
        <w:t xml:space="preserve"> </w:t>
      </w:r>
      <w:proofErr w:type="spellStart"/>
      <w:r w:rsidRPr="006D0C8F">
        <w:rPr>
          <w:rFonts w:ascii="Garamond" w:hAnsi="Garamond"/>
          <w:sz w:val="24"/>
          <w:szCs w:val="24"/>
        </w:rPr>
        <w:t>perkawinan</w:t>
      </w:r>
      <w:proofErr w:type="spellEnd"/>
      <w:r w:rsidRPr="006D0C8F">
        <w:rPr>
          <w:rFonts w:ascii="Garamond" w:hAnsi="Garamond"/>
          <w:sz w:val="24"/>
          <w:szCs w:val="24"/>
        </w:rPr>
        <w:t xml:space="preserve"> </w:t>
      </w:r>
      <w:proofErr w:type="spellStart"/>
      <w:r w:rsidRPr="006D0C8F">
        <w:rPr>
          <w:rFonts w:ascii="Garamond" w:hAnsi="Garamond"/>
          <w:sz w:val="24"/>
          <w:szCs w:val="24"/>
        </w:rPr>
        <w:t>tersebut</w:t>
      </w:r>
      <w:proofErr w:type="spellEnd"/>
      <w:r w:rsidRPr="006D0C8F">
        <w:rPr>
          <w:rFonts w:ascii="Garamond" w:hAnsi="Garamond"/>
          <w:sz w:val="24"/>
          <w:szCs w:val="24"/>
        </w:rPr>
        <w:t xml:space="preserve"> </w:t>
      </w:r>
      <w:proofErr w:type="spellStart"/>
      <w:r w:rsidRPr="006D0C8F">
        <w:rPr>
          <w:rFonts w:ascii="Garamond" w:hAnsi="Garamond"/>
          <w:sz w:val="24"/>
          <w:szCs w:val="24"/>
        </w:rPr>
        <w:t>tidak</w:t>
      </w:r>
      <w:proofErr w:type="spellEnd"/>
      <w:r w:rsidRPr="006D0C8F">
        <w:rPr>
          <w:rFonts w:ascii="Garamond" w:hAnsi="Garamond"/>
          <w:sz w:val="24"/>
          <w:szCs w:val="24"/>
        </w:rPr>
        <w:t xml:space="preserve"> </w:t>
      </w:r>
      <w:proofErr w:type="spellStart"/>
      <w:r w:rsidRPr="006D0C8F">
        <w:rPr>
          <w:rFonts w:ascii="Garamond" w:hAnsi="Garamond"/>
          <w:sz w:val="24"/>
          <w:szCs w:val="24"/>
        </w:rPr>
        <w:t>ada</w:t>
      </w:r>
      <w:proofErr w:type="spellEnd"/>
      <w:r w:rsidRPr="006D0C8F">
        <w:rPr>
          <w:rFonts w:ascii="Garamond" w:hAnsi="Garamond"/>
          <w:sz w:val="24"/>
          <w:szCs w:val="24"/>
        </w:rPr>
        <w:t xml:space="preserve"> </w:t>
      </w:r>
      <w:proofErr w:type="spellStart"/>
      <w:r w:rsidRPr="006D0C8F">
        <w:rPr>
          <w:rFonts w:ascii="Garamond" w:hAnsi="Garamond"/>
          <w:sz w:val="24"/>
          <w:szCs w:val="24"/>
        </w:rPr>
        <w:t>menyebutkan</w:t>
      </w:r>
      <w:proofErr w:type="spellEnd"/>
      <w:r w:rsidRPr="006D0C8F">
        <w:rPr>
          <w:rFonts w:ascii="Garamond" w:hAnsi="Garamond"/>
          <w:sz w:val="24"/>
          <w:szCs w:val="24"/>
        </w:rPr>
        <w:t xml:space="preserve"> </w:t>
      </w:r>
      <w:proofErr w:type="spellStart"/>
      <w:r w:rsidRPr="006D0C8F">
        <w:rPr>
          <w:rFonts w:ascii="Garamond" w:hAnsi="Garamond"/>
          <w:sz w:val="24"/>
          <w:szCs w:val="24"/>
        </w:rPr>
        <w:t>terkait</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w:t>
      </w:r>
      <w:proofErr w:type="spellStart"/>
      <w:r w:rsidRPr="006D0C8F">
        <w:rPr>
          <w:rFonts w:ascii="Garamond" w:hAnsi="Garamond"/>
          <w:sz w:val="24"/>
          <w:szCs w:val="24"/>
        </w:rPr>
        <w:t>suku</w:t>
      </w:r>
      <w:proofErr w:type="spellEnd"/>
      <w:r w:rsidRPr="006D0C8F">
        <w:rPr>
          <w:rFonts w:ascii="Garamond" w:hAnsi="Garamond"/>
          <w:sz w:val="24"/>
          <w:szCs w:val="24"/>
        </w:rPr>
        <w:t xml:space="preserve">. </w:t>
      </w:r>
      <w:proofErr w:type="spellStart"/>
      <w:r w:rsidRPr="006D0C8F">
        <w:rPr>
          <w:rFonts w:ascii="Garamond" w:hAnsi="Garamond"/>
          <w:sz w:val="24"/>
          <w:szCs w:val="24"/>
        </w:rPr>
        <w:t>Sedangkan</w:t>
      </w:r>
      <w:proofErr w:type="spellEnd"/>
      <w:r w:rsidRPr="006D0C8F">
        <w:rPr>
          <w:rFonts w:ascii="Garamond" w:hAnsi="Garamond"/>
          <w:sz w:val="24"/>
          <w:szCs w:val="24"/>
        </w:rPr>
        <w:t xml:space="preserve">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pasal</w:t>
      </w:r>
      <w:proofErr w:type="spellEnd"/>
      <w:r w:rsidRPr="006D0C8F">
        <w:rPr>
          <w:rFonts w:ascii="Garamond" w:hAnsi="Garamond"/>
          <w:sz w:val="24"/>
          <w:szCs w:val="24"/>
        </w:rPr>
        <w:t xml:space="preserve"> 8 yang </w:t>
      </w:r>
      <w:proofErr w:type="spellStart"/>
      <w:r w:rsidRPr="006D0C8F">
        <w:rPr>
          <w:rFonts w:ascii="Garamond" w:hAnsi="Garamond"/>
          <w:sz w:val="24"/>
          <w:szCs w:val="24"/>
        </w:rPr>
        <w:t>menyebutkan</w:t>
      </w:r>
      <w:proofErr w:type="spellEnd"/>
      <w:r w:rsidRPr="006D0C8F">
        <w:rPr>
          <w:rFonts w:ascii="Garamond" w:hAnsi="Garamond"/>
          <w:sz w:val="24"/>
          <w:szCs w:val="24"/>
        </w:rPr>
        <w:t xml:space="preserve"> </w:t>
      </w:r>
      <w:proofErr w:type="spellStart"/>
      <w:r w:rsidRPr="006D0C8F">
        <w:rPr>
          <w:rFonts w:ascii="Garamond" w:hAnsi="Garamond"/>
          <w:sz w:val="24"/>
          <w:szCs w:val="24"/>
        </w:rPr>
        <w:t>tentang</w:t>
      </w:r>
      <w:proofErr w:type="spellEnd"/>
      <w:r w:rsidRPr="006D0C8F">
        <w:rPr>
          <w:rFonts w:ascii="Garamond" w:hAnsi="Garamond"/>
          <w:sz w:val="24"/>
          <w:szCs w:val="24"/>
        </w:rPr>
        <w:t xml:space="preserve"> </w:t>
      </w:r>
      <w:proofErr w:type="spellStart"/>
      <w:r w:rsidRPr="006D0C8F">
        <w:rPr>
          <w:rFonts w:ascii="Garamond" w:hAnsi="Garamond"/>
          <w:sz w:val="24"/>
          <w:szCs w:val="24"/>
        </w:rPr>
        <w:t>perkawinan</w:t>
      </w:r>
      <w:proofErr w:type="spellEnd"/>
      <w:r w:rsidRPr="006D0C8F">
        <w:rPr>
          <w:rFonts w:ascii="Garamond" w:hAnsi="Garamond"/>
          <w:sz w:val="24"/>
          <w:szCs w:val="24"/>
        </w:rPr>
        <w:t xml:space="preserve"> yang </w:t>
      </w:r>
      <w:proofErr w:type="spellStart"/>
      <w:r w:rsidRPr="006D0C8F">
        <w:rPr>
          <w:rFonts w:ascii="Garamond" w:hAnsi="Garamond"/>
          <w:sz w:val="24"/>
          <w:szCs w:val="24"/>
        </w:rPr>
        <w:t>dilarang</w:t>
      </w:r>
      <w:proofErr w:type="spellEnd"/>
      <w:r w:rsidRPr="006D0C8F">
        <w:rPr>
          <w:rFonts w:ascii="Garamond" w:hAnsi="Garamond"/>
          <w:sz w:val="24"/>
          <w:szCs w:val="24"/>
        </w:rPr>
        <w:t xml:space="preserve"> juga </w:t>
      </w:r>
      <w:proofErr w:type="spellStart"/>
      <w:r w:rsidRPr="006D0C8F">
        <w:rPr>
          <w:rFonts w:ascii="Garamond" w:hAnsi="Garamond"/>
          <w:sz w:val="24"/>
          <w:szCs w:val="24"/>
        </w:rPr>
        <w:t>tidak</w:t>
      </w:r>
      <w:proofErr w:type="spellEnd"/>
      <w:r w:rsidRPr="006D0C8F">
        <w:rPr>
          <w:rFonts w:ascii="Garamond" w:hAnsi="Garamond"/>
          <w:sz w:val="24"/>
          <w:szCs w:val="24"/>
        </w:rPr>
        <w:t xml:space="preserve"> </w:t>
      </w:r>
      <w:proofErr w:type="spellStart"/>
      <w:r w:rsidRPr="006D0C8F">
        <w:rPr>
          <w:rFonts w:ascii="Garamond" w:hAnsi="Garamond"/>
          <w:sz w:val="24"/>
          <w:szCs w:val="24"/>
        </w:rPr>
        <w:t>ada</w:t>
      </w:r>
      <w:proofErr w:type="spellEnd"/>
      <w:r w:rsidRPr="006D0C8F">
        <w:rPr>
          <w:rFonts w:ascii="Garamond" w:hAnsi="Garamond"/>
          <w:sz w:val="24"/>
          <w:szCs w:val="24"/>
        </w:rPr>
        <w:t xml:space="preserve"> </w:t>
      </w:r>
      <w:proofErr w:type="spellStart"/>
      <w:r w:rsidRPr="006D0C8F">
        <w:rPr>
          <w:rFonts w:ascii="Garamond" w:hAnsi="Garamond"/>
          <w:sz w:val="24"/>
          <w:szCs w:val="24"/>
        </w:rPr>
        <w:t>menyebutkan</w:t>
      </w:r>
      <w:proofErr w:type="spellEnd"/>
      <w:r w:rsidRPr="006D0C8F">
        <w:rPr>
          <w:rFonts w:ascii="Garamond" w:hAnsi="Garamond"/>
          <w:sz w:val="24"/>
          <w:szCs w:val="24"/>
        </w:rPr>
        <w:t xml:space="preserve"> </w:t>
      </w:r>
      <w:proofErr w:type="spellStart"/>
      <w:r w:rsidRPr="006D0C8F">
        <w:rPr>
          <w:rFonts w:ascii="Garamond" w:hAnsi="Garamond"/>
          <w:sz w:val="24"/>
          <w:szCs w:val="24"/>
        </w:rPr>
        <w:t>secara</w:t>
      </w:r>
      <w:proofErr w:type="spellEnd"/>
      <w:r w:rsidRPr="006D0C8F">
        <w:rPr>
          <w:rFonts w:ascii="Garamond" w:hAnsi="Garamond"/>
          <w:sz w:val="24"/>
          <w:szCs w:val="24"/>
        </w:rPr>
        <w:t xml:space="preserve"> </w:t>
      </w:r>
      <w:proofErr w:type="spellStart"/>
      <w:r w:rsidRPr="006D0C8F">
        <w:rPr>
          <w:rFonts w:ascii="Garamond" w:hAnsi="Garamond"/>
          <w:sz w:val="24"/>
          <w:szCs w:val="24"/>
        </w:rPr>
        <w:t>jelas</w:t>
      </w:r>
      <w:proofErr w:type="spellEnd"/>
      <w:r w:rsidRPr="006D0C8F">
        <w:rPr>
          <w:rFonts w:ascii="Garamond" w:hAnsi="Garamond"/>
          <w:sz w:val="24"/>
          <w:szCs w:val="24"/>
        </w:rPr>
        <w:t xml:space="preserve"> </w:t>
      </w:r>
      <w:proofErr w:type="spellStart"/>
      <w:r w:rsidRPr="006D0C8F">
        <w:rPr>
          <w:rFonts w:ascii="Garamond" w:hAnsi="Garamond"/>
          <w:sz w:val="24"/>
          <w:szCs w:val="24"/>
        </w:rPr>
        <w:t>tentang</w:t>
      </w:r>
      <w:proofErr w:type="spellEnd"/>
      <w:r w:rsidRPr="006D0C8F">
        <w:rPr>
          <w:rFonts w:ascii="Garamond" w:hAnsi="Garamond"/>
          <w:sz w:val="24"/>
          <w:szCs w:val="24"/>
        </w:rPr>
        <w:t xml:space="preserve"> </w:t>
      </w:r>
      <w:proofErr w:type="spellStart"/>
      <w:r w:rsidRPr="006D0C8F">
        <w:rPr>
          <w:rFonts w:ascii="Garamond" w:hAnsi="Garamond"/>
          <w:sz w:val="24"/>
          <w:szCs w:val="24"/>
        </w:rPr>
        <w:t>larangan</w:t>
      </w:r>
      <w:proofErr w:type="spellEnd"/>
      <w:r w:rsidRPr="006D0C8F">
        <w:rPr>
          <w:rFonts w:ascii="Garamond" w:hAnsi="Garamond"/>
          <w:sz w:val="24"/>
          <w:szCs w:val="24"/>
        </w:rPr>
        <w:t xml:space="preserve"> </w:t>
      </w:r>
      <w:proofErr w:type="spellStart"/>
      <w:r w:rsidRPr="006D0C8F">
        <w:rPr>
          <w:rFonts w:ascii="Garamond" w:hAnsi="Garamond"/>
          <w:sz w:val="24"/>
          <w:szCs w:val="24"/>
        </w:rPr>
        <w:t>perkawinan</w:t>
      </w:r>
      <w:proofErr w:type="spellEnd"/>
      <w:r w:rsidRPr="006D0C8F">
        <w:rPr>
          <w:rFonts w:ascii="Garamond" w:hAnsi="Garamond"/>
          <w:sz w:val="24"/>
          <w:szCs w:val="24"/>
        </w:rPr>
        <w:t xml:space="preserve"> </w:t>
      </w:r>
      <w:proofErr w:type="spellStart"/>
      <w:r w:rsidRPr="006D0C8F">
        <w:rPr>
          <w:rFonts w:ascii="Garamond" w:hAnsi="Garamond"/>
          <w:sz w:val="24"/>
          <w:szCs w:val="24"/>
        </w:rPr>
        <w:t>sesuku</w:t>
      </w:r>
      <w:proofErr w:type="spellEnd"/>
      <w:r w:rsidRPr="006D0C8F">
        <w:rPr>
          <w:rFonts w:ascii="Garamond" w:hAnsi="Garamond"/>
          <w:sz w:val="24"/>
          <w:szCs w:val="24"/>
        </w:rPr>
        <w:t xml:space="preserve">. Pemaparan </w:t>
      </w:r>
      <w:proofErr w:type="spellStart"/>
      <w:r w:rsidRPr="006D0C8F">
        <w:rPr>
          <w:rFonts w:ascii="Garamond" w:hAnsi="Garamond"/>
          <w:sz w:val="24"/>
          <w:szCs w:val="24"/>
        </w:rPr>
        <w:t>undang-undang</w:t>
      </w:r>
      <w:proofErr w:type="spellEnd"/>
      <w:r w:rsidRPr="006D0C8F">
        <w:rPr>
          <w:rFonts w:ascii="Garamond" w:hAnsi="Garamond"/>
          <w:sz w:val="24"/>
          <w:szCs w:val="24"/>
        </w:rPr>
        <w:t xml:space="preserve"> </w:t>
      </w:r>
      <w:proofErr w:type="spellStart"/>
      <w:r w:rsidRPr="006D0C8F">
        <w:rPr>
          <w:rFonts w:ascii="Garamond" w:hAnsi="Garamond"/>
          <w:sz w:val="24"/>
          <w:szCs w:val="24"/>
        </w:rPr>
        <w:t>ini</w:t>
      </w:r>
      <w:proofErr w:type="spellEnd"/>
      <w:r w:rsidRPr="006D0C8F">
        <w:rPr>
          <w:rFonts w:ascii="Garamond" w:hAnsi="Garamond"/>
          <w:sz w:val="24"/>
          <w:szCs w:val="24"/>
        </w:rPr>
        <w:t xml:space="preserve">, </w:t>
      </w:r>
      <w:proofErr w:type="spellStart"/>
      <w:r w:rsidRPr="006D0C8F">
        <w:rPr>
          <w:rFonts w:ascii="Garamond" w:hAnsi="Garamond"/>
          <w:sz w:val="24"/>
          <w:szCs w:val="24"/>
        </w:rPr>
        <w:t>hampir</w:t>
      </w:r>
      <w:proofErr w:type="spellEnd"/>
      <w:r w:rsidRPr="006D0C8F">
        <w:rPr>
          <w:rFonts w:ascii="Garamond" w:hAnsi="Garamond"/>
          <w:sz w:val="24"/>
          <w:szCs w:val="24"/>
        </w:rPr>
        <w:t xml:space="preserve"> </w:t>
      </w:r>
      <w:proofErr w:type="spellStart"/>
      <w:r w:rsidRPr="006D0C8F">
        <w:rPr>
          <w:rFonts w:ascii="Garamond" w:hAnsi="Garamond"/>
          <w:sz w:val="24"/>
          <w:szCs w:val="24"/>
        </w:rPr>
        <w:t>sama</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yang </w:t>
      </w:r>
      <w:proofErr w:type="spellStart"/>
      <w:r w:rsidRPr="006D0C8F">
        <w:rPr>
          <w:rFonts w:ascii="Garamond" w:hAnsi="Garamond"/>
          <w:sz w:val="24"/>
          <w:szCs w:val="24"/>
        </w:rPr>
        <w:t>dipaparkan</w:t>
      </w:r>
      <w:proofErr w:type="spellEnd"/>
      <w:r w:rsidRPr="006D0C8F">
        <w:rPr>
          <w:rFonts w:ascii="Garamond" w:hAnsi="Garamond"/>
          <w:sz w:val="24"/>
          <w:szCs w:val="24"/>
        </w:rPr>
        <w:t xml:space="preserve"> oleh </w:t>
      </w:r>
      <w:proofErr w:type="spellStart"/>
      <w:r w:rsidRPr="006D0C8F">
        <w:rPr>
          <w:rFonts w:ascii="Garamond" w:hAnsi="Garamond"/>
          <w:sz w:val="24"/>
          <w:szCs w:val="24"/>
        </w:rPr>
        <w:t>ajaran</w:t>
      </w:r>
      <w:proofErr w:type="spellEnd"/>
      <w:r w:rsidRPr="006D0C8F">
        <w:rPr>
          <w:rFonts w:ascii="Garamond" w:hAnsi="Garamond"/>
          <w:sz w:val="24"/>
          <w:szCs w:val="24"/>
        </w:rPr>
        <w:t xml:space="preserve"> Islam. </w:t>
      </w:r>
      <w:proofErr w:type="spellStart"/>
      <w:r w:rsidRPr="006D0C8F">
        <w:rPr>
          <w:rFonts w:ascii="Garamond" w:hAnsi="Garamond"/>
          <w:sz w:val="24"/>
          <w:szCs w:val="24"/>
        </w:rPr>
        <w:t>Namun</w:t>
      </w:r>
      <w:proofErr w:type="spellEnd"/>
      <w:r w:rsidRPr="006D0C8F">
        <w:rPr>
          <w:rFonts w:ascii="Garamond" w:hAnsi="Garamond"/>
          <w:sz w:val="24"/>
          <w:szCs w:val="24"/>
        </w:rPr>
        <w:t xml:space="preserve">,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poin</w:t>
      </w:r>
      <w:proofErr w:type="spellEnd"/>
      <w:r w:rsidRPr="006D0C8F">
        <w:rPr>
          <w:rFonts w:ascii="Garamond" w:hAnsi="Garamond"/>
          <w:sz w:val="24"/>
          <w:szCs w:val="24"/>
        </w:rPr>
        <w:t xml:space="preserve"> </w:t>
      </w:r>
      <w:proofErr w:type="spellStart"/>
      <w:r w:rsidRPr="006D0C8F">
        <w:rPr>
          <w:rFonts w:ascii="Garamond" w:hAnsi="Garamond"/>
          <w:sz w:val="24"/>
          <w:szCs w:val="24"/>
        </w:rPr>
        <w:t>terakhir</w:t>
      </w:r>
      <w:proofErr w:type="spellEnd"/>
      <w:r w:rsidRPr="006D0C8F">
        <w:rPr>
          <w:rFonts w:ascii="Garamond" w:hAnsi="Garamond"/>
          <w:sz w:val="24"/>
          <w:szCs w:val="24"/>
        </w:rPr>
        <w:t xml:space="preserve"> </w:t>
      </w:r>
      <w:proofErr w:type="spellStart"/>
      <w:r w:rsidRPr="006D0C8F">
        <w:rPr>
          <w:rFonts w:ascii="Garamond" w:hAnsi="Garamond"/>
          <w:sz w:val="24"/>
          <w:szCs w:val="24"/>
        </w:rPr>
        <w:t>seakan</w:t>
      </w:r>
      <w:proofErr w:type="spellEnd"/>
      <w:r w:rsidRPr="006D0C8F">
        <w:rPr>
          <w:rFonts w:ascii="Garamond" w:hAnsi="Garamond"/>
          <w:sz w:val="24"/>
          <w:szCs w:val="24"/>
        </w:rPr>
        <w:t xml:space="preserve"> </w:t>
      </w:r>
      <w:proofErr w:type="spellStart"/>
      <w:r w:rsidRPr="006D0C8F">
        <w:rPr>
          <w:rFonts w:ascii="Garamond" w:hAnsi="Garamond"/>
          <w:sz w:val="24"/>
          <w:szCs w:val="24"/>
        </w:rPr>
        <w:t>undang-undang</w:t>
      </w:r>
      <w:proofErr w:type="spellEnd"/>
      <w:r w:rsidRPr="006D0C8F">
        <w:rPr>
          <w:rFonts w:ascii="Garamond" w:hAnsi="Garamond"/>
          <w:sz w:val="24"/>
          <w:szCs w:val="24"/>
        </w:rPr>
        <w:t xml:space="preserve"> </w:t>
      </w:r>
      <w:proofErr w:type="spellStart"/>
      <w:r w:rsidRPr="006D0C8F">
        <w:rPr>
          <w:rFonts w:ascii="Garamond" w:hAnsi="Garamond"/>
          <w:sz w:val="24"/>
          <w:szCs w:val="24"/>
        </w:rPr>
        <w:t>memberikan</w:t>
      </w:r>
      <w:proofErr w:type="spellEnd"/>
      <w:r w:rsidRPr="006D0C8F">
        <w:rPr>
          <w:rFonts w:ascii="Garamond" w:hAnsi="Garamond"/>
          <w:sz w:val="24"/>
          <w:szCs w:val="24"/>
        </w:rPr>
        <w:t xml:space="preserve"> </w:t>
      </w:r>
      <w:proofErr w:type="spellStart"/>
      <w:r w:rsidRPr="006D0C8F">
        <w:rPr>
          <w:rFonts w:ascii="Garamond" w:hAnsi="Garamond"/>
          <w:sz w:val="24"/>
          <w:szCs w:val="24"/>
        </w:rPr>
        <w:t>kesempatan</w:t>
      </w:r>
      <w:proofErr w:type="spellEnd"/>
      <w:r w:rsidRPr="006D0C8F">
        <w:rPr>
          <w:rFonts w:ascii="Garamond" w:hAnsi="Garamond"/>
          <w:sz w:val="24"/>
          <w:szCs w:val="24"/>
        </w:rPr>
        <w:t xml:space="preserve"> </w:t>
      </w:r>
      <w:proofErr w:type="spellStart"/>
      <w:r w:rsidRPr="006D0C8F">
        <w:rPr>
          <w:rFonts w:ascii="Garamond" w:hAnsi="Garamond"/>
          <w:sz w:val="24"/>
          <w:szCs w:val="24"/>
        </w:rPr>
        <w:t>untuk</w:t>
      </w:r>
      <w:proofErr w:type="spellEnd"/>
      <w:r w:rsidRPr="006D0C8F">
        <w:rPr>
          <w:rFonts w:ascii="Garamond" w:hAnsi="Garamond"/>
          <w:sz w:val="24"/>
          <w:szCs w:val="24"/>
        </w:rPr>
        <w:t xml:space="preserve"> </w:t>
      </w:r>
      <w:proofErr w:type="spellStart"/>
      <w:r w:rsidRPr="006D0C8F">
        <w:rPr>
          <w:rFonts w:ascii="Garamond" w:hAnsi="Garamond"/>
          <w:sz w:val="24"/>
          <w:szCs w:val="24"/>
        </w:rPr>
        <w:t>menerima</w:t>
      </w:r>
      <w:proofErr w:type="spellEnd"/>
      <w:r w:rsidRPr="006D0C8F">
        <w:rPr>
          <w:rFonts w:ascii="Garamond" w:hAnsi="Garamond"/>
          <w:sz w:val="24"/>
          <w:szCs w:val="24"/>
        </w:rPr>
        <w:t xml:space="preserve"> </w:t>
      </w:r>
      <w:proofErr w:type="spellStart"/>
      <w:r w:rsidRPr="006D0C8F">
        <w:rPr>
          <w:rFonts w:ascii="Garamond" w:hAnsi="Garamond"/>
          <w:sz w:val="24"/>
          <w:szCs w:val="24"/>
        </w:rPr>
        <w:t>pengakuan</w:t>
      </w:r>
      <w:proofErr w:type="spellEnd"/>
      <w:r w:rsidRPr="006D0C8F">
        <w:rPr>
          <w:rFonts w:ascii="Garamond" w:hAnsi="Garamond"/>
          <w:sz w:val="24"/>
          <w:szCs w:val="24"/>
        </w:rPr>
        <w:t xml:space="preserve"> </w:t>
      </w:r>
      <w:proofErr w:type="spellStart"/>
      <w:r w:rsidRPr="006D0C8F">
        <w:rPr>
          <w:rFonts w:ascii="Garamond" w:hAnsi="Garamond"/>
          <w:sz w:val="24"/>
          <w:szCs w:val="24"/>
        </w:rPr>
        <w:t>terhadap</w:t>
      </w:r>
      <w:proofErr w:type="spellEnd"/>
      <w:r w:rsidRPr="006D0C8F">
        <w:rPr>
          <w:rFonts w:ascii="Garamond" w:hAnsi="Garamond"/>
          <w:sz w:val="24"/>
          <w:szCs w:val="24"/>
        </w:rPr>
        <w:t xml:space="preserve"> </w:t>
      </w:r>
      <w:proofErr w:type="spellStart"/>
      <w:r w:rsidRPr="006D0C8F">
        <w:rPr>
          <w:rFonts w:ascii="Garamond" w:hAnsi="Garamond"/>
          <w:sz w:val="24"/>
          <w:szCs w:val="24"/>
        </w:rPr>
        <w:t>aturan-aturan</w:t>
      </w:r>
      <w:proofErr w:type="spellEnd"/>
      <w:r w:rsidRPr="006D0C8F">
        <w:rPr>
          <w:rFonts w:ascii="Garamond" w:hAnsi="Garamond"/>
          <w:sz w:val="24"/>
          <w:szCs w:val="24"/>
        </w:rPr>
        <w:t xml:space="preserve"> </w:t>
      </w:r>
      <w:proofErr w:type="spellStart"/>
      <w:r w:rsidRPr="006D0C8F">
        <w:rPr>
          <w:rFonts w:ascii="Garamond" w:hAnsi="Garamond"/>
          <w:sz w:val="24"/>
          <w:szCs w:val="24"/>
        </w:rPr>
        <w:t>adat</w:t>
      </w:r>
      <w:proofErr w:type="spellEnd"/>
      <w:r w:rsidRPr="006D0C8F">
        <w:rPr>
          <w:rFonts w:ascii="Garamond" w:hAnsi="Garamond"/>
          <w:sz w:val="24"/>
          <w:szCs w:val="24"/>
        </w:rPr>
        <w:t xml:space="preserve"> </w:t>
      </w:r>
      <w:proofErr w:type="spellStart"/>
      <w:r w:rsidRPr="006D0C8F">
        <w:rPr>
          <w:rFonts w:ascii="Garamond" w:hAnsi="Garamond"/>
          <w:sz w:val="24"/>
          <w:szCs w:val="24"/>
        </w:rPr>
        <w:t>masyarakat</w:t>
      </w:r>
      <w:proofErr w:type="spellEnd"/>
      <w:r w:rsidRPr="006D0C8F">
        <w:rPr>
          <w:rFonts w:ascii="Garamond" w:hAnsi="Garamond"/>
          <w:sz w:val="24"/>
          <w:szCs w:val="24"/>
        </w:rPr>
        <w:t xml:space="preserve"> yang </w:t>
      </w:r>
      <w:proofErr w:type="spellStart"/>
      <w:r w:rsidRPr="006D0C8F">
        <w:rPr>
          <w:rFonts w:ascii="Garamond" w:hAnsi="Garamond"/>
          <w:sz w:val="24"/>
          <w:szCs w:val="24"/>
        </w:rPr>
        <w:t>disebutkan</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w:t>
      </w:r>
      <w:proofErr w:type="spellStart"/>
      <w:r w:rsidRPr="006D0C8F">
        <w:rPr>
          <w:rFonts w:ascii="Garamond" w:hAnsi="Garamond"/>
          <w:sz w:val="24"/>
          <w:szCs w:val="24"/>
        </w:rPr>
        <w:t>Mempunyai</w:t>
      </w:r>
      <w:proofErr w:type="spellEnd"/>
      <w:r w:rsidRPr="006D0C8F">
        <w:rPr>
          <w:rFonts w:ascii="Garamond" w:hAnsi="Garamond"/>
          <w:sz w:val="24"/>
          <w:szCs w:val="24"/>
        </w:rPr>
        <w:t xml:space="preserve"> </w:t>
      </w:r>
      <w:proofErr w:type="spellStart"/>
      <w:r w:rsidRPr="006D0C8F">
        <w:rPr>
          <w:rFonts w:ascii="Garamond" w:hAnsi="Garamond"/>
          <w:sz w:val="24"/>
          <w:szCs w:val="24"/>
        </w:rPr>
        <w:t>hubungan</w:t>
      </w:r>
      <w:proofErr w:type="spellEnd"/>
      <w:r w:rsidRPr="006D0C8F">
        <w:rPr>
          <w:rFonts w:ascii="Garamond" w:hAnsi="Garamond"/>
          <w:sz w:val="24"/>
          <w:szCs w:val="24"/>
        </w:rPr>
        <w:t xml:space="preserve"> yang oleh </w:t>
      </w:r>
      <w:proofErr w:type="spellStart"/>
      <w:r w:rsidRPr="006D0C8F">
        <w:rPr>
          <w:rFonts w:ascii="Garamond" w:hAnsi="Garamond"/>
          <w:sz w:val="24"/>
          <w:szCs w:val="24"/>
        </w:rPr>
        <w:t>agamanya</w:t>
      </w:r>
      <w:proofErr w:type="spellEnd"/>
      <w:r w:rsidRPr="006D0C8F">
        <w:rPr>
          <w:rFonts w:ascii="Garamond" w:hAnsi="Garamond"/>
          <w:sz w:val="24"/>
          <w:szCs w:val="24"/>
        </w:rPr>
        <w:t xml:space="preserve"> </w:t>
      </w:r>
      <w:proofErr w:type="spellStart"/>
      <w:r w:rsidRPr="006D0C8F">
        <w:rPr>
          <w:rFonts w:ascii="Garamond" w:hAnsi="Garamond"/>
          <w:sz w:val="24"/>
          <w:szCs w:val="24"/>
        </w:rPr>
        <w:t>atau</w:t>
      </w:r>
      <w:proofErr w:type="spellEnd"/>
      <w:r w:rsidRPr="006D0C8F">
        <w:rPr>
          <w:rFonts w:ascii="Garamond" w:hAnsi="Garamond"/>
          <w:sz w:val="24"/>
          <w:szCs w:val="24"/>
        </w:rPr>
        <w:t xml:space="preserve"> </w:t>
      </w:r>
      <w:proofErr w:type="spellStart"/>
      <w:r w:rsidRPr="006D0C8F">
        <w:rPr>
          <w:rFonts w:ascii="Garamond" w:hAnsi="Garamond"/>
          <w:sz w:val="24"/>
          <w:szCs w:val="24"/>
        </w:rPr>
        <w:t>peraturan</w:t>
      </w:r>
      <w:proofErr w:type="spellEnd"/>
      <w:r w:rsidRPr="006D0C8F">
        <w:rPr>
          <w:rFonts w:ascii="Garamond" w:hAnsi="Garamond"/>
          <w:sz w:val="24"/>
          <w:szCs w:val="24"/>
        </w:rPr>
        <w:t xml:space="preserve"> lain yang </w:t>
      </w:r>
      <w:proofErr w:type="spellStart"/>
      <w:r w:rsidRPr="006D0C8F">
        <w:rPr>
          <w:rFonts w:ascii="Garamond" w:hAnsi="Garamond"/>
          <w:sz w:val="24"/>
          <w:szCs w:val="24"/>
        </w:rPr>
        <w:t>berlaku</w:t>
      </w:r>
      <w:proofErr w:type="spellEnd"/>
      <w:r w:rsidRPr="006D0C8F">
        <w:rPr>
          <w:rFonts w:ascii="Garamond" w:hAnsi="Garamond"/>
          <w:sz w:val="24"/>
          <w:szCs w:val="24"/>
        </w:rPr>
        <w:t xml:space="preserve">, </w:t>
      </w:r>
      <w:proofErr w:type="spellStart"/>
      <w:r w:rsidRPr="006D0C8F">
        <w:rPr>
          <w:rFonts w:ascii="Garamond" w:hAnsi="Garamond"/>
          <w:sz w:val="24"/>
          <w:szCs w:val="24"/>
        </w:rPr>
        <w:t>dilarang</w:t>
      </w:r>
      <w:proofErr w:type="spellEnd"/>
      <w:r w:rsidRPr="006D0C8F">
        <w:rPr>
          <w:rFonts w:ascii="Garamond" w:hAnsi="Garamond"/>
          <w:sz w:val="24"/>
          <w:szCs w:val="24"/>
        </w:rPr>
        <w:t xml:space="preserve"> </w:t>
      </w:r>
      <w:proofErr w:type="spellStart"/>
      <w:r w:rsidRPr="006D0C8F">
        <w:rPr>
          <w:rFonts w:ascii="Garamond" w:hAnsi="Garamond"/>
          <w:sz w:val="24"/>
          <w:szCs w:val="24"/>
        </w:rPr>
        <w:t>kawin</w:t>
      </w:r>
      <w:proofErr w:type="spellEnd"/>
      <w:r w:rsidRPr="006D0C8F">
        <w:rPr>
          <w:rFonts w:ascii="Garamond" w:hAnsi="Garamond"/>
          <w:sz w:val="24"/>
          <w:szCs w:val="24"/>
        </w:rPr>
        <w:t>”.</w:t>
      </w:r>
      <w:r w:rsidR="00C42547" w:rsidRPr="006D0C8F">
        <w:rPr>
          <w:rStyle w:val="FootnoteReference"/>
          <w:rFonts w:ascii="Garamond" w:hAnsi="Garamond"/>
          <w:sz w:val="24"/>
          <w:szCs w:val="24"/>
        </w:rPr>
        <w:footnoteReference w:id="5"/>
      </w:r>
    </w:p>
    <w:p w14:paraId="5FFE5300" w14:textId="77777777" w:rsidR="00F63805" w:rsidRPr="006D0C8F" w:rsidRDefault="00F63805" w:rsidP="003C1C01">
      <w:pPr>
        <w:spacing w:after="0" w:line="276" w:lineRule="auto"/>
        <w:ind w:firstLine="720"/>
        <w:jc w:val="both"/>
        <w:rPr>
          <w:rFonts w:ascii="Garamond" w:hAnsi="Garamond"/>
          <w:sz w:val="24"/>
          <w:szCs w:val="24"/>
        </w:rPr>
      </w:pPr>
      <w:r w:rsidRPr="006D0C8F">
        <w:rPr>
          <w:rFonts w:ascii="Garamond" w:hAnsi="Garamond"/>
          <w:sz w:val="24"/>
          <w:szCs w:val="24"/>
        </w:rPr>
        <w:t xml:space="preserve">Salah </w:t>
      </w:r>
      <w:proofErr w:type="spellStart"/>
      <w:r w:rsidRPr="006D0C8F">
        <w:rPr>
          <w:rFonts w:ascii="Garamond" w:hAnsi="Garamond"/>
          <w:sz w:val="24"/>
          <w:szCs w:val="24"/>
        </w:rPr>
        <w:t>satu</w:t>
      </w:r>
      <w:proofErr w:type="spellEnd"/>
      <w:r w:rsidRPr="006D0C8F">
        <w:rPr>
          <w:rFonts w:ascii="Garamond" w:hAnsi="Garamond"/>
          <w:sz w:val="24"/>
          <w:szCs w:val="24"/>
        </w:rPr>
        <w:t xml:space="preserve"> </w:t>
      </w:r>
      <w:proofErr w:type="spellStart"/>
      <w:r w:rsidRPr="006D0C8F">
        <w:rPr>
          <w:rFonts w:ascii="Garamond" w:hAnsi="Garamond"/>
          <w:sz w:val="24"/>
          <w:szCs w:val="24"/>
        </w:rPr>
        <w:t>adat</w:t>
      </w:r>
      <w:proofErr w:type="spellEnd"/>
      <w:r w:rsidRPr="006D0C8F">
        <w:rPr>
          <w:rFonts w:ascii="Garamond" w:hAnsi="Garamond"/>
          <w:sz w:val="24"/>
          <w:szCs w:val="24"/>
        </w:rPr>
        <w:t xml:space="preserve"> di Indonesia yang </w:t>
      </w:r>
      <w:proofErr w:type="spellStart"/>
      <w:r w:rsidRPr="006D0C8F">
        <w:rPr>
          <w:rFonts w:ascii="Garamond" w:hAnsi="Garamond"/>
          <w:sz w:val="24"/>
          <w:szCs w:val="24"/>
        </w:rPr>
        <w:t>kokoh</w:t>
      </w:r>
      <w:proofErr w:type="spellEnd"/>
      <w:r w:rsidRPr="006D0C8F">
        <w:rPr>
          <w:rFonts w:ascii="Garamond" w:hAnsi="Garamond"/>
          <w:sz w:val="24"/>
          <w:szCs w:val="24"/>
        </w:rPr>
        <w:t xml:space="preserve"> </w:t>
      </w:r>
      <w:proofErr w:type="spellStart"/>
      <w:r w:rsidRPr="006D0C8F">
        <w:rPr>
          <w:rFonts w:ascii="Garamond" w:hAnsi="Garamond"/>
          <w:sz w:val="24"/>
          <w:szCs w:val="24"/>
        </w:rPr>
        <w:t>mengatur</w:t>
      </w:r>
      <w:proofErr w:type="spellEnd"/>
      <w:r w:rsidRPr="006D0C8F">
        <w:rPr>
          <w:rFonts w:ascii="Garamond" w:hAnsi="Garamond"/>
          <w:sz w:val="24"/>
          <w:szCs w:val="24"/>
        </w:rPr>
        <w:t xml:space="preserve"> </w:t>
      </w:r>
      <w:proofErr w:type="spellStart"/>
      <w:r w:rsidRPr="006D0C8F">
        <w:rPr>
          <w:rFonts w:ascii="Garamond" w:hAnsi="Garamond"/>
          <w:sz w:val="24"/>
          <w:szCs w:val="24"/>
        </w:rPr>
        <w:t>norma</w:t>
      </w:r>
      <w:proofErr w:type="spellEnd"/>
      <w:r w:rsidRPr="006D0C8F">
        <w:rPr>
          <w:rFonts w:ascii="Garamond" w:hAnsi="Garamond"/>
          <w:sz w:val="24"/>
          <w:szCs w:val="24"/>
        </w:rPr>
        <w:t xml:space="preserve">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tatanan</w:t>
      </w:r>
      <w:proofErr w:type="spellEnd"/>
      <w:r w:rsidRPr="006D0C8F">
        <w:rPr>
          <w:rFonts w:ascii="Garamond" w:hAnsi="Garamond"/>
          <w:sz w:val="24"/>
          <w:szCs w:val="24"/>
        </w:rPr>
        <w:t xml:space="preserve"> </w:t>
      </w:r>
      <w:proofErr w:type="spellStart"/>
      <w:r w:rsidRPr="006D0C8F">
        <w:rPr>
          <w:rFonts w:ascii="Garamond" w:hAnsi="Garamond"/>
          <w:sz w:val="24"/>
          <w:szCs w:val="24"/>
        </w:rPr>
        <w:t>masyarakatnya</w:t>
      </w:r>
      <w:proofErr w:type="spellEnd"/>
      <w:r w:rsidRPr="006D0C8F">
        <w:rPr>
          <w:rFonts w:ascii="Garamond" w:hAnsi="Garamond"/>
          <w:sz w:val="24"/>
          <w:szCs w:val="24"/>
        </w:rPr>
        <w:t xml:space="preserve"> </w:t>
      </w:r>
      <w:proofErr w:type="spellStart"/>
      <w:r w:rsidRPr="006D0C8F">
        <w:rPr>
          <w:rFonts w:ascii="Garamond" w:hAnsi="Garamond"/>
          <w:sz w:val="24"/>
          <w:szCs w:val="24"/>
        </w:rPr>
        <w:t>ialah</w:t>
      </w:r>
      <w:proofErr w:type="spellEnd"/>
      <w:r w:rsidRPr="006D0C8F">
        <w:rPr>
          <w:rFonts w:ascii="Garamond" w:hAnsi="Garamond"/>
          <w:sz w:val="24"/>
          <w:szCs w:val="24"/>
        </w:rPr>
        <w:t xml:space="preserve"> </w:t>
      </w:r>
      <w:proofErr w:type="spellStart"/>
      <w:r w:rsidRPr="006D0C8F">
        <w:rPr>
          <w:rFonts w:ascii="Garamond" w:hAnsi="Garamond"/>
          <w:sz w:val="24"/>
          <w:szCs w:val="24"/>
        </w:rPr>
        <w:t>adat</w:t>
      </w:r>
      <w:proofErr w:type="spellEnd"/>
      <w:r w:rsidRPr="006D0C8F">
        <w:rPr>
          <w:rFonts w:ascii="Garamond" w:hAnsi="Garamond"/>
          <w:sz w:val="24"/>
          <w:szCs w:val="24"/>
        </w:rPr>
        <w:t xml:space="preserve"> Minangkabau. Baik </w:t>
      </w:r>
      <w:proofErr w:type="spellStart"/>
      <w:r w:rsidRPr="006D0C8F">
        <w:rPr>
          <w:rFonts w:ascii="Garamond" w:hAnsi="Garamond"/>
          <w:sz w:val="24"/>
          <w:szCs w:val="24"/>
        </w:rPr>
        <w:t>dari</w:t>
      </w:r>
      <w:proofErr w:type="spellEnd"/>
      <w:r w:rsidRPr="006D0C8F">
        <w:rPr>
          <w:rFonts w:ascii="Garamond" w:hAnsi="Garamond"/>
          <w:sz w:val="24"/>
          <w:szCs w:val="24"/>
        </w:rPr>
        <w:t xml:space="preserve"> </w:t>
      </w:r>
      <w:proofErr w:type="spellStart"/>
      <w:r w:rsidRPr="006D0C8F">
        <w:rPr>
          <w:rFonts w:ascii="Garamond" w:hAnsi="Garamond"/>
          <w:sz w:val="24"/>
          <w:szCs w:val="24"/>
        </w:rPr>
        <w:t>segi</w:t>
      </w:r>
      <w:proofErr w:type="spellEnd"/>
      <w:r w:rsidRPr="006D0C8F">
        <w:rPr>
          <w:rFonts w:ascii="Garamond" w:hAnsi="Garamond"/>
          <w:sz w:val="24"/>
          <w:szCs w:val="24"/>
        </w:rPr>
        <w:t xml:space="preserve"> </w:t>
      </w:r>
      <w:proofErr w:type="spellStart"/>
      <w:r w:rsidRPr="006D0C8F">
        <w:rPr>
          <w:rFonts w:ascii="Garamond" w:hAnsi="Garamond"/>
          <w:sz w:val="24"/>
          <w:szCs w:val="24"/>
        </w:rPr>
        <w:t>pernikahan</w:t>
      </w:r>
      <w:proofErr w:type="spellEnd"/>
      <w:r w:rsidRPr="006D0C8F">
        <w:rPr>
          <w:rFonts w:ascii="Garamond" w:hAnsi="Garamond"/>
          <w:sz w:val="24"/>
          <w:szCs w:val="24"/>
        </w:rPr>
        <w:t xml:space="preserve"> </w:t>
      </w:r>
      <w:proofErr w:type="spellStart"/>
      <w:r w:rsidRPr="006D0C8F">
        <w:rPr>
          <w:rFonts w:ascii="Garamond" w:hAnsi="Garamond"/>
          <w:sz w:val="24"/>
          <w:szCs w:val="24"/>
        </w:rPr>
        <w:t>maupun</w:t>
      </w:r>
      <w:proofErr w:type="spellEnd"/>
      <w:r w:rsidRPr="006D0C8F">
        <w:rPr>
          <w:rFonts w:ascii="Garamond" w:hAnsi="Garamond"/>
          <w:sz w:val="24"/>
          <w:szCs w:val="24"/>
        </w:rPr>
        <w:t xml:space="preserve"> </w:t>
      </w:r>
      <w:proofErr w:type="spellStart"/>
      <w:r w:rsidRPr="006D0C8F">
        <w:rPr>
          <w:rFonts w:ascii="Garamond" w:hAnsi="Garamond"/>
          <w:sz w:val="24"/>
          <w:szCs w:val="24"/>
        </w:rPr>
        <w:t>budaya</w:t>
      </w:r>
      <w:proofErr w:type="spellEnd"/>
      <w:r w:rsidRPr="006D0C8F">
        <w:rPr>
          <w:rFonts w:ascii="Garamond" w:hAnsi="Garamond"/>
          <w:sz w:val="24"/>
          <w:szCs w:val="24"/>
        </w:rPr>
        <w:t xml:space="preserve"> yang lain. Adat </w:t>
      </w:r>
      <w:proofErr w:type="spellStart"/>
      <w:r w:rsidRPr="006D0C8F">
        <w:rPr>
          <w:rFonts w:ascii="Garamond" w:hAnsi="Garamond"/>
          <w:sz w:val="24"/>
          <w:szCs w:val="24"/>
        </w:rPr>
        <w:t>istiadat</w:t>
      </w:r>
      <w:proofErr w:type="spellEnd"/>
      <w:r w:rsidRPr="006D0C8F">
        <w:rPr>
          <w:rFonts w:ascii="Garamond" w:hAnsi="Garamond"/>
          <w:sz w:val="24"/>
          <w:szCs w:val="24"/>
        </w:rPr>
        <w:t xml:space="preserve"> di Minangkabau </w:t>
      </w:r>
      <w:proofErr w:type="spellStart"/>
      <w:r w:rsidRPr="006D0C8F">
        <w:rPr>
          <w:rFonts w:ascii="Garamond" w:hAnsi="Garamond"/>
          <w:sz w:val="24"/>
          <w:szCs w:val="24"/>
        </w:rPr>
        <w:t>dikenal</w:t>
      </w:r>
      <w:proofErr w:type="spellEnd"/>
      <w:r w:rsidRPr="006D0C8F">
        <w:rPr>
          <w:rFonts w:ascii="Garamond" w:hAnsi="Garamond"/>
          <w:sz w:val="24"/>
          <w:szCs w:val="24"/>
        </w:rPr>
        <w:t xml:space="preserve"> </w:t>
      </w:r>
      <w:proofErr w:type="spellStart"/>
      <w:r w:rsidRPr="006D0C8F">
        <w:rPr>
          <w:rFonts w:ascii="Garamond" w:hAnsi="Garamond"/>
          <w:sz w:val="24"/>
          <w:szCs w:val="24"/>
        </w:rPr>
        <w:t>sebagai</w:t>
      </w:r>
      <w:proofErr w:type="spellEnd"/>
      <w:r w:rsidRPr="006D0C8F">
        <w:rPr>
          <w:rFonts w:ascii="Garamond" w:hAnsi="Garamond"/>
          <w:sz w:val="24"/>
          <w:szCs w:val="24"/>
        </w:rPr>
        <w:t xml:space="preserve"> </w:t>
      </w:r>
      <w:proofErr w:type="spellStart"/>
      <w:r w:rsidRPr="006D0C8F">
        <w:rPr>
          <w:rFonts w:ascii="Garamond" w:hAnsi="Garamond"/>
          <w:sz w:val="24"/>
          <w:szCs w:val="24"/>
        </w:rPr>
        <w:t>adat</w:t>
      </w:r>
      <w:proofErr w:type="spellEnd"/>
      <w:r w:rsidRPr="006D0C8F">
        <w:rPr>
          <w:rFonts w:ascii="Garamond" w:hAnsi="Garamond"/>
          <w:sz w:val="24"/>
          <w:szCs w:val="24"/>
        </w:rPr>
        <w:t xml:space="preserve"> yang </w:t>
      </w:r>
      <w:proofErr w:type="spellStart"/>
      <w:r w:rsidRPr="006D0C8F">
        <w:rPr>
          <w:rFonts w:ascii="Garamond" w:hAnsi="Garamond"/>
          <w:sz w:val="24"/>
          <w:szCs w:val="24"/>
        </w:rPr>
        <w:t>kental</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w:t>
      </w:r>
      <w:proofErr w:type="spellStart"/>
      <w:r w:rsidRPr="006D0C8F">
        <w:rPr>
          <w:rFonts w:ascii="Garamond" w:hAnsi="Garamond"/>
          <w:sz w:val="24"/>
          <w:szCs w:val="24"/>
        </w:rPr>
        <w:t>ajaran</w:t>
      </w:r>
      <w:proofErr w:type="spellEnd"/>
      <w:r w:rsidRPr="006D0C8F">
        <w:rPr>
          <w:rFonts w:ascii="Garamond" w:hAnsi="Garamond"/>
          <w:sz w:val="24"/>
          <w:szCs w:val="24"/>
        </w:rPr>
        <w:t xml:space="preserve"> Islam. </w:t>
      </w:r>
      <w:proofErr w:type="spellStart"/>
      <w:r w:rsidRPr="006D0C8F">
        <w:rPr>
          <w:rFonts w:ascii="Garamond" w:hAnsi="Garamond"/>
          <w:sz w:val="24"/>
          <w:szCs w:val="24"/>
        </w:rPr>
        <w:t>Hampir</w:t>
      </w:r>
      <w:proofErr w:type="spellEnd"/>
      <w:r w:rsidRPr="006D0C8F">
        <w:rPr>
          <w:rFonts w:ascii="Garamond" w:hAnsi="Garamond"/>
          <w:sz w:val="24"/>
          <w:szCs w:val="24"/>
        </w:rPr>
        <w:t xml:space="preserve"> </w:t>
      </w:r>
      <w:proofErr w:type="spellStart"/>
      <w:r w:rsidRPr="006D0C8F">
        <w:rPr>
          <w:rFonts w:ascii="Garamond" w:hAnsi="Garamond"/>
          <w:sz w:val="24"/>
          <w:szCs w:val="24"/>
        </w:rPr>
        <w:t>semua</w:t>
      </w:r>
      <w:proofErr w:type="spellEnd"/>
      <w:r w:rsidRPr="006D0C8F">
        <w:rPr>
          <w:rFonts w:ascii="Garamond" w:hAnsi="Garamond"/>
          <w:sz w:val="24"/>
          <w:szCs w:val="24"/>
        </w:rPr>
        <w:t xml:space="preserve"> </w:t>
      </w:r>
      <w:proofErr w:type="spellStart"/>
      <w:r w:rsidRPr="006D0C8F">
        <w:rPr>
          <w:rFonts w:ascii="Garamond" w:hAnsi="Garamond"/>
          <w:sz w:val="24"/>
          <w:szCs w:val="24"/>
        </w:rPr>
        <w:t>budaya</w:t>
      </w:r>
      <w:proofErr w:type="spellEnd"/>
      <w:r w:rsidRPr="006D0C8F">
        <w:rPr>
          <w:rFonts w:ascii="Garamond" w:hAnsi="Garamond"/>
          <w:sz w:val="24"/>
          <w:szCs w:val="24"/>
        </w:rPr>
        <w:t xml:space="preserve"> yang </w:t>
      </w:r>
      <w:proofErr w:type="spellStart"/>
      <w:r w:rsidRPr="006D0C8F">
        <w:rPr>
          <w:rFonts w:ascii="Garamond" w:hAnsi="Garamond"/>
          <w:sz w:val="24"/>
          <w:szCs w:val="24"/>
        </w:rPr>
        <w:t>ada</w:t>
      </w:r>
      <w:proofErr w:type="spellEnd"/>
      <w:r w:rsidRPr="006D0C8F">
        <w:rPr>
          <w:rFonts w:ascii="Garamond" w:hAnsi="Garamond"/>
          <w:sz w:val="24"/>
          <w:szCs w:val="24"/>
        </w:rPr>
        <w:t xml:space="preserve"> di Minangkabau </w:t>
      </w:r>
      <w:proofErr w:type="spellStart"/>
      <w:r w:rsidRPr="006D0C8F">
        <w:rPr>
          <w:rFonts w:ascii="Garamond" w:hAnsi="Garamond"/>
          <w:sz w:val="24"/>
          <w:szCs w:val="24"/>
        </w:rPr>
        <w:t>merupakan</w:t>
      </w:r>
      <w:proofErr w:type="spellEnd"/>
      <w:r w:rsidRPr="006D0C8F">
        <w:rPr>
          <w:rFonts w:ascii="Garamond" w:hAnsi="Garamond"/>
          <w:sz w:val="24"/>
          <w:szCs w:val="24"/>
        </w:rPr>
        <w:t xml:space="preserve"> </w:t>
      </w:r>
      <w:proofErr w:type="spellStart"/>
      <w:r w:rsidRPr="006D0C8F">
        <w:rPr>
          <w:rFonts w:ascii="Garamond" w:hAnsi="Garamond"/>
          <w:sz w:val="24"/>
          <w:szCs w:val="24"/>
        </w:rPr>
        <w:t>ajaran</w:t>
      </w:r>
      <w:proofErr w:type="spellEnd"/>
      <w:r w:rsidRPr="006D0C8F">
        <w:rPr>
          <w:rFonts w:ascii="Garamond" w:hAnsi="Garamond"/>
          <w:sz w:val="24"/>
          <w:szCs w:val="24"/>
        </w:rPr>
        <w:t xml:space="preserve"> Islam yang </w:t>
      </w:r>
      <w:proofErr w:type="spellStart"/>
      <w:r w:rsidRPr="006D0C8F">
        <w:rPr>
          <w:rFonts w:ascii="Garamond" w:hAnsi="Garamond"/>
          <w:sz w:val="24"/>
          <w:szCs w:val="24"/>
        </w:rPr>
        <w:t>dianut</w:t>
      </w:r>
      <w:proofErr w:type="spellEnd"/>
      <w:r w:rsidRPr="006D0C8F">
        <w:rPr>
          <w:rFonts w:ascii="Garamond" w:hAnsi="Garamond"/>
          <w:sz w:val="24"/>
          <w:szCs w:val="24"/>
        </w:rPr>
        <w:t xml:space="preserve"> oleh </w:t>
      </w:r>
      <w:proofErr w:type="spellStart"/>
      <w:r w:rsidRPr="006D0C8F">
        <w:rPr>
          <w:rFonts w:ascii="Garamond" w:hAnsi="Garamond"/>
          <w:sz w:val="24"/>
          <w:szCs w:val="24"/>
        </w:rPr>
        <w:t>mayoritas</w:t>
      </w:r>
      <w:proofErr w:type="spellEnd"/>
      <w:r w:rsidRPr="006D0C8F">
        <w:rPr>
          <w:rFonts w:ascii="Garamond" w:hAnsi="Garamond"/>
          <w:sz w:val="24"/>
          <w:szCs w:val="24"/>
        </w:rPr>
        <w:t xml:space="preserve"> </w:t>
      </w:r>
      <w:proofErr w:type="spellStart"/>
      <w:r w:rsidRPr="006D0C8F">
        <w:rPr>
          <w:rFonts w:ascii="Garamond" w:hAnsi="Garamond"/>
          <w:sz w:val="24"/>
          <w:szCs w:val="24"/>
        </w:rPr>
        <w:t>masyarakat</w:t>
      </w:r>
      <w:proofErr w:type="spellEnd"/>
      <w:r w:rsidRPr="006D0C8F">
        <w:rPr>
          <w:rFonts w:ascii="Garamond" w:hAnsi="Garamond"/>
          <w:sz w:val="24"/>
          <w:szCs w:val="24"/>
        </w:rPr>
        <w:t xml:space="preserve"> Minangkabau. </w:t>
      </w:r>
      <w:proofErr w:type="spellStart"/>
      <w:r w:rsidRPr="006D0C8F">
        <w:rPr>
          <w:rFonts w:ascii="Garamond" w:hAnsi="Garamond"/>
          <w:sz w:val="24"/>
          <w:szCs w:val="24"/>
        </w:rPr>
        <w:t>Budaya</w:t>
      </w:r>
      <w:proofErr w:type="spellEnd"/>
      <w:r w:rsidRPr="006D0C8F">
        <w:rPr>
          <w:rFonts w:ascii="Garamond" w:hAnsi="Garamond"/>
          <w:sz w:val="24"/>
          <w:szCs w:val="24"/>
        </w:rPr>
        <w:t xml:space="preserve"> Minangkabau </w:t>
      </w:r>
      <w:proofErr w:type="spellStart"/>
      <w:r w:rsidRPr="006D0C8F">
        <w:rPr>
          <w:rFonts w:ascii="Garamond" w:hAnsi="Garamond"/>
          <w:sz w:val="24"/>
          <w:szCs w:val="24"/>
        </w:rPr>
        <w:t>seolah</w:t>
      </w:r>
      <w:proofErr w:type="spellEnd"/>
      <w:r w:rsidRPr="006D0C8F">
        <w:rPr>
          <w:rFonts w:ascii="Garamond" w:hAnsi="Garamond"/>
          <w:sz w:val="24"/>
          <w:szCs w:val="24"/>
        </w:rPr>
        <w:t xml:space="preserve"> </w:t>
      </w:r>
      <w:proofErr w:type="spellStart"/>
      <w:r w:rsidRPr="006D0C8F">
        <w:rPr>
          <w:rFonts w:ascii="Garamond" w:hAnsi="Garamond"/>
          <w:sz w:val="24"/>
          <w:szCs w:val="24"/>
        </w:rPr>
        <w:t>merupakan</w:t>
      </w:r>
      <w:proofErr w:type="spellEnd"/>
      <w:r w:rsidRPr="006D0C8F">
        <w:rPr>
          <w:rFonts w:ascii="Garamond" w:hAnsi="Garamond"/>
          <w:sz w:val="24"/>
          <w:szCs w:val="24"/>
        </w:rPr>
        <w:t xml:space="preserve"> </w:t>
      </w:r>
      <w:proofErr w:type="spellStart"/>
      <w:r w:rsidRPr="006D0C8F">
        <w:rPr>
          <w:rFonts w:ascii="Garamond" w:hAnsi="Garamond"/>
          <w:sz w:val="24"/>
          <w:szCs w:val="24"/>
        </w:rPr>
        <w:t>aplikasi</w:t>
      </w:r>
      <w:proofErr w:type="spellEnd"/>
      <w:r w:rsidRPr="006D0C8F">
        <w:rPr>
          <w:rFonts w:ascii="Garamond" w:hAnsi="Garamond"/>
          <w:sz w:val="24"/>
          <w:szCs w:val="24"/>
        </w:rPr>
        <w:t xml:space="preserve"> </w:t>
      </w:r>
      <w:proofErr w:type="spellStart"/>
      <w:r w:rsidRPr="006D0C8F">
        <w:rPr>
          <w:rFonts w:ascii="Garamond" w:hAnsi="Garamond"/>
          <w:sz w:val="24"/>
          <w:szCs w:val="24"/>
        </w:rPr>
        <w:t>dari</w:t>
      </w:r>
      <w:proofErr w:type="spellEnd"/>
      <w:r w:rsidRPr="006D0C8F">
        <w:rPr>
          <w:rFonts w:ascii="Garamond" w:hAnsi="Garamond"/>
          <w:sz w:val="24"/>
          <w:szCs w:val="24"/>
        </w:rPr>
        <w:t xml:space="preserve"> </w:t>
      </w:r>
      <w:proofErr w:type="spellStart"/>
      <w:r w:rsidRPr="006D0C8F">
        <w:rPr>
          <w:rFonts w:ascii="Garamond" w:hAnsi="Garamond"/>
          <w:sz w:val="24"/>
          <w:szCs w:val="24"/>
        </w:rPr>
        <w:t>syari’ah</w:t>
      </w:r>
      <w:proofErr w:type="spellEnd"/>
      <w:r w:rsidRPr="006D0C8F">
        <w:rPr>
          <w:rFonts w:ascii="Garamond" w:hAnsi="Garamond"/>
          <w:sz w:val="24"/>
          <w:szCs w:val="24"/>
        </w:rPr>
        <w:t xml:space="preserve"> Islam. </w:t>
      </w:r>
      <w:proofErr w:type="spellStart"/>
      <w:r w:rsidRPr="006D0C8F">
        <w:rPr>
          <w:rFonts w:ascii="Garamond" w:hAnsi="Garamond"/>
          <w:sz w:val="24"/>
          <w:szCs w:val="24"/>
        </w:rPr>
        <w:t>Syari’ah</w:t>
      </w:r>
      <w:proofErr w:type="spellEnd"/>
      <w:r w:rsidRPr="006D0C8F">
        <w:rPr>
          <w:rFonts w:ascii="Garamond" w:hAnsi="Garamond"/>
          <w:sz w:val="24"/>
          <w:szCs w:val="24"/>
        </w:rPr>
        <w:t xml:space="preserve"> Islam yang </w:t>
      </w:r>
      <w:proofErr w:type="spellStart"/>
      <w:r w:rsidRPr="006D0C8F">
        <w:rPr>
          <w:rFonts w:ascii="Garamond" w:hAnsi="Garamond"/>
          <w:sz w:val="24"/>
          <w:szCs w:val="24"/>
        </w:rPr>
        <w:t>tertulis</w:t>
      </w:r>
      <w:proofErr w:type="spellEnd"/>
      <w:r w:rsidRPr="006D0C8F">
        <w:rPr>
          <w:rFonts w:ascii="Garamond" w:hAnsi="Garamond"/>
          <w:sz w:val="24"/>
          <w:szCs w:val="24"/>
        </w:rPr>
        <w:t xml:space="preserve">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berbagai</w:t>
      </w:r>
      <w:proofErr w:type="spellEnd"/>
      <w:r w:rsidRPr="006D0C8F">
        <w:rPr>
          <w:rFonts w:ascii="Garamond" w:hAnsi="Garamond"/>
          <w:sz w:val="24"/>
          <w:szCs w:val="24"/>
        </w:rPr>
        <w:t xml:space="preserve"> </w:t>
      </w:r>
      <w:proofErr w:type="spellStart"/>
      <w:r w:rsidRPr="006D0C8F">
        <w:rPr>
          <w:rFonts w:ascii="Garamond" w:hAnsi="Garamond"/>
          <w:sz w:val="24"/>
          <w:szCs w:val="24"/>
        </w:rPr>
        <w:t>manuskrip</w:t>
      </w:r>
      <w:proofErr w:type="spellEnd"/>
      <w:r w:rsidRPr="006D0C8F">
        <w:rPr>
          <w:rFonts w:ascii="Garamond" w:hAnsi="Garamond"/>
          <w:sz w:val="24"/>
          <w:szCs w:val="24"/>
        </w:rPr>
        <w:t xml:space="preserve"> </w:t>
      </w:r>
      <w:proofErr w:type="spellStart"/>
      <w:r w:rsidRPr="006D0C8F">
        <w:rPr>
          <w:rFonts w:ascii="Garamond" w:hAnsi="Garamond"/>
          <w:sz w:val="24"/>
          <w:szCs w:val="24"/>
        </w:rPr>
        <w:t>diterjemahkan</w:t>
      </w:r>
      <w:proofErr w:type="spellEnd"/>
      <w:r w:rsidRPr="006D0C8F">
        <w:rPr>
          <w:rFonts w:ascii="Garamond" w:hAnsi="Garamond"/>
          <w:sz w:val="24"/>
          <w:szCs w:val="24"/>
        </w:rPr>
        <w:t xml:space="preserve"> </w:t>
      </w:r>
      <w:proofErr w:type="spellStart"/>
      <w:r w:rsidRPr="006D0C8F">
        <w:rPr>
          <w:rFonts w:ascii="Garamond" w:hAnsi="Garamond"/>
          <w:sz w:val="24"/>
          <w:szCs w:val="24"/>
        </w:rPr>
        <w:t>ke</w:t>
      </w:r>
      <w:proofErr w:type="spellEnd"/>
      <w:r w:rsidRPr="006D0C8F">
        <w:rPr>
          <w:rFonts w:ascii="Garamond" w:hAnsi="Garamond"/>
          <w:sz w:val="24"/>
          <w:szCs w:val="24"/>
        </w:rPr>
        <w:t xml:space="preserve">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tatanan</w:t>
      </w:r>
      <w:proofErr w:type="spellEnd"/>
      <w:r w:rsidRPr="006D0C8F">
        <w:rPr>
          <w:rFonts w:ascii="Garamond" w:hAnsi="Garamond"/>
          <w:sz w:val="24"/>
          <w:szCs w:val="24"/>
        </w:rPr>
        <w:t xml:space="preserve"> dan </w:t>
      </w:r>
      <w:proofErr w:type="spellStart"/>
      <w:r w:rsidRPr="006D0C8F">
        <w:rPr>
          <w:rFonts w:ascii="Garamond" w:hAnsi="Garamond"/>
          <w:sz w:val="24"/>
          <w:szCs w:val="24"/>
        </w:rPr>
        <w:t>budaya</w:t>
      </w:r>
      <w:proofErr w:type="spellEnd"/>
      <w:r w:rsidRPr="006D0C8F">
        <w:rPr>
          <w:rFonts w:ascii="Garamond" w:hAnsi="Garamond"/>
          <w:sz w:val="24"/>
          <w:szCs w:val="24"/>
        </w:rPr>
        <w:t xml:space="preserve"> </w:t>
      </w:r>
      <w:proofErr w:type="spellStart"/>
      <w:r w:rsidRPr="006D0C8F">
        <w:rPr>
          <w:rFonts w:ascii="Garamond" w:hAnsi="Garamond"/>
          <w:sz w:val="24"/>
          <w:szCs w:val="24"/>
        </w:rPr>
        <w:t>masyarakat</w:t>
      </w:r>
      <w:proofErr w:type="spellEnd"/>
      <w:r w:rsidRPr="006D0C8F">
        <w:rPr>
          <w:rFonts w:ascii="Garamond" w:hAnsi="Garamond"/>
          <w:sz w:val="24"/>
          <w:szCs w:val="24"/>
        </w:rPr>
        <w:t xml:space="preserve"> Minangkabau. </w:t>
      </w:r>
      <w:proofErr w:type="spellStart"/>
      <w:r w:rsidRPr="006D0C8F">
        <w:rPr>
          <w:rFonts w:ascii="Garamond" w:hAnsi="Garamond"/>
          <w:sz w:val="24"/>
          <w:szCs w:val="24"/>
        </w:rPr>
        <w:t>Terjemahan</w:t>
      </w:r>
      <w:proofErr w:type="spellEnd"/>
      <w:r w:rsidRPr="006D0C8F">
        <w:rPr>
          <w:rFonts w:ascii="Garamond" w:hAnsi="Garamond"/>
          <w:sz w:val="24"/>
          <w:szCs w:val="24"/>
        </w:rPr>
        <w:t xml:space="preserve"> </w:t>
      </w:r>
      <w:proofErr w:type="spellStart"/>
      <w:r w:rsidRPr="006D0C8F">
        <w:rPr>
          <w:rFonts w:ascii="Garamond" w:hAnsi="Garamond"/>
          <w:sz w:val="24"/>
          <w:szCs w:val="24"/>
        </w:rPr>
        <w:t>tersebut</w:t>
      </w:r>
      <w:proofErr w:type="spellEnd"/>
      <w:r w:rsidRPr="006D0C8F">
        <w:rPr>
          <w:rFonts w:ascii="Garamond" w:hAnsi="Garamond"/>
          <w:sz w:val="24"/>
          <w:szCs w:val="24"/>
        </w:rPr>
        <w:t xml:space="preserve"> </w:t>
      </w:r>
      <w:proofErr w:type="spellStart"/>
      <w:r w:rsidRPr="006D0C8F">
        <w:rPr>
          <w:rFonts w:ascii="Garamond" w:hAnsi="Garamond"/>
          <w:sz w:val="24"/>
          <w:szCs w:val="24"/>
        </w:rPr>
        <w:t>memberikan</w:t>
      </w:r>
      <w:proofErr w:type="spellEnd"/>
      <w:r w:rsidRPr="006D0C8F">
        <w:rPr>
          <w:rFonts w:ascii="Garamond" w:hAnsi="Garamond"/>
          <w:sz w:val="24"/>
          <w:szCs w:val="24"/>
        </w:rPr>
        <w:t xml:space="preserve"> </w:t>
      </w:r>
      <w:proofErr w:type="spellStart"/>
      <w:r w:rsidRPr="006D0C8F">
        <w:rPr>
          <w:rFonts w:ascii="Garamond" w:hAnsi="Garamond"/>
          <w:sz w:val="24"/>
          <w:szCs w:val="24"/>
        </w:rPr>
        <w:t>pengaruh</w:t>
      </w:r>
      <w:proofErr w:type="spellEnd"/>
      <w:r w:rsidRPr="006D0C8F">
        <w:rPr>
          <w:rFonts w:ascii="Garamond" w:hAnsi="Garamond"/>
          <w:sz w:val="24"/>
          <w:szCs w:val="24"/>
        </w:rPr>
        <w:t xml:space="preserve"> </w:t>
      </w:r>
      <w:proofErr w:type="spellStart"/>
      <w:r w:rsidRPr="006D0C8F">
        <w:rPr>
          <w:rFonts w:ascii="Garamond" w:hAnsi="Garamond"/>
          <w:sz w:val="24"/>
          <w:szCs w:val="24"/>
        </w:rPr>
        <w:t>besar</w:t>
      </w:r>
      <w:proofErr w:type="spellEnd"/>
      <w:r w:rsidRPr="006D0C8F">
        <w:rPr>
          <w:rFonts w:ascii="Garamond" w:hAnsi="Garamond"/>
          <w:sz w:val="24"/>
          <w:szCs w:val="24"/>
        </w:rPr>
        <w:t xml:space="preserve"> </w:t>
      </w:r>
      <w:proofErr w:type="spellStart"/>
      <w:r w:rsidRPr="006D0C8F">
        <w:rPr>
          <w:rFonts w:ascii="Garamond" w:hAnsi="Garamond"/>
          <w:sz w:val="24"/>
          <w:szCs w:val="24"/>
        </w:rPr>
        <w:t>bagi</w:t>
      </w:r>
      <w:proofErr w:type="spellEnd"/>
      <w:r w:rsidRPr="006D0C8F">
        <w:rPr>
          <w:rFonts w:ascii="Garamond" w:hAnsi="Garamond"/>
          <w:sz w:val="24"/>
          <w:szCs w:val="24"/>
        </w:rPr>
        <w:t xml:space="preserve"> </w:t>
      </w:r>
      <w:proofErr w:type="spellStart"/>
      <w:r w:rsidRPr="006D0C8F">
        <w:rPr>
          <w:rFonts w:ascii="Garamond" w:hAnsi="Garamond"/>
          <w:sz w:val="24"/>
          <w:szCs w:val="24"/>
        </w:rPr>
        <w:t>ketaatan</w:t>
      </w:r>
      <w:proofErr w:type="spellEnd"/>
      <w:r w:rsidRPr="006D0C8F">
        <w:rPr>
          <w:rFonts w:ascii="Garamond" w:hAnsi="Garamond"/>
          <w:sz w:val="24"/>
          <w:szCs w:val="24"/>
        </w:rPr>
        <w:t xml:space="preserve"> </w:t>
      </w:r>
      <w:proofErr w:type="spellStart"/>
      <w:r w:rsidRPr="006D0C8F">
        <w:rPr>
          <w:rFonts w:ascii="Garamond" w:hAnsi="Garamond"/>
          <w:sz w:val="24"/>
          <w:szCs w:val="24"/>
        </w:rPr>
        <w:t>masyarakat</w:t>
      </w:r>
      <w:proofErr w:type="spellEnd"/>
      <w:r w:rsidRPr="006D0C8F">
        <w:rPr>
          <w:rFonts w:ascii="Garamond" w:hAnsi="Garamond"/>
          <w:sz w:val="24"/>
          <w:szCs w:val="24"/>
        </w:rPr>
        <w:t xml:space="preserve"> </w:t>
      </w:r>
      <w:proofErr w:type="spellStart"/>
      <w:r w:rsidRPr="006D0C8F">
        <w:rPr>
          <w:rFonts w:ascii="Garamond" w:hAnsi="Garamond"/>
          <w:sz w:val="24"/>
          <w:szCs w:val="24"/>
        </w:rPr>
        <w:t>kepada</w:t>
      </w:r>
      <w:proofErr w:type="spellEnd"/>
      <w:r w:rsidRPr="006D0C8F">
        <w:rPr>
          <w:rFonts w:ascii="Garamond" w:hAnsi="Garamond"/>
          <w:sz w:val="24"/>
          <w:szCs w:val="24"/>
        </w:rPr>
        <w:t xml:space="preserve"> </w:t>
      </w:r>
      <w:proofErr w:type="spellStart"/>
      <w:r w:rsidRPr="006D0C8F">
        <w:rPr>
          <w:rFonts w:ascii="Garamond" w:hAnsi="Garamond"/>
          <w:sz w:val="24"/>
          <w:szCs w:val="24"/>
        </w:rPr>
        <w:t>syari’ah</w:t>
      </w:r>
      <w:proofErr w:type="spellEnd"/>
      <w:r w:rsidRPr="006D0C8F">
        <w:rPr>
          <w:rFonts w:ascii="Garamond" w:hAnsi="Garamond"/>
          <w:sz w:val="24"/>
          <w:szCs w:val="24"/>
        </w:rPr>
        <w:t xml:space="preserve"> Islam </w:t>
      </w:r>
      <w:proofErr w:type="spellStart"/>
      <w:r w:rsidRPr="006D0C8F">
        <w:rPr>
          <w:rFonts w:ascii="Garamond" w:hAnsi="Garamond"/>
          <w:sz w:val="24"/>
          <w:szCs w:val="24"/>
        </w:rPr>
        <w:t>dibandingkan</w:t>
      </w:r>
      <w:proofErr w:type="spellEnd"/>
      <w:r w:rsidRPr="006D0C8F">
        <w:rPr>
          <w:rFonts w:ascii="Garamond" w:hAnsi="Garamond"/>
          <w:sz w:val="24"/>
          <w:szCs w:val="24"/>
        </w:rPr>
        <w:t xml:space="preserve"> </w:t>
      </w:r>
      <w:proofErr w:type="spellStart"/>
      <w:r w:rsidRPr="006D0C8F">
        <w:rPr>
          <w:rFonts w:ascii="Garamond" w:hAnsi="Garamond"/>
          <w:sz w:val="24"/>
          <w:szCs w:val="24"/>
        </w:rPr>
        <w:t>merujuk</w:t>
      </w:r>
      <w:proofErr w:type="spellEnd"/>
      <w:r w:rsidRPr="006D0C8F">
        <w:rPr>
          <w:rFonts w:ascii="Garamond" w:hAnsi="Garamond"/>
          <w:sz w:val="24"/>
          <w:szCs w:val="24"/>
        </w:rPr>
        <w:t xml:space="preserve"> </w:t>
      </w:r>
      <w:proofErr w:type="spellStart"/>
      <w:r w:rsidRPr="006D0C8F">
        <w:rPr>
          <w:rFonts w:ascii="Garamond" w:hAnsi="Garamond"/>
          <w:sz w:val="24"/>
          <w:szCs w:val="24"/>
        </w:rPr>
        <w:t>langsung</w:t>
      </w:r>
      <w:proofErr w:type="spellEnd"/>
      <w:r w:rsidRPr="006D0C8F">
        <w:rPr>
          <w:rFonts w:ascii="Garamond" w:hAnsi="Garamond"/>
          <w:sz w:val="24"/>
          <w:szCs w:val="24"/>
        </w:rPr>
        <w:t xml:space="preserve"> </w:t>
      </w:r>
      <w:proofErr w:type="spellStart"/>
      <w:r w:rsidRPr="006D0C8F">
        <w:rPr>
          <w:rFonts w:ascii="Garamond" w:hAnsi="Garamond"/>
          <w:sz w:val="24"/>
          <w:szCs w:val="24"/>
        </w:rPr>
        <w:t>nash-nash</w:t>
      </w:r>
      <w:proofErr w:type="spellEnd"/>
      <w:r w:rsidRPr="006D0C8F">
        <w:rPr>
          <w:rFonts w:ascii="Garamond" w:hAnsi="Garamond"/>
          <w:sz w:val="24"/>
          <w:szCs w:val="24"/>
        </w:rPr>
        <w:t xml:space="preserve"> agama.</w:t>
      </w:r>
    </w:p>
    <w:p w14:paraId="3AC2FFDE" w14:textId="77777777" w:rsidR="00F63805" w:rsidRPr="006D0C8F" w:rsidRDefault="00F63805" w:rsidP="003C1C01">
      <w:pPr>
        <w:spacing w:after="0" w:line="276" w:lineRule="auto"/>
        <w:ind w:firstLine="720"/>
        <w:jc w:val="both"/>
        <w:rPr>
          <w:rFonts w:ascii="Garamond" w:hAnsi="Garamond"/>
          <w:sz w:val="24"/>
          <w:szCs w:val="24"/>
        </w:rPr>
      </w:pPr>
      <w:proofErr w:type="spellStart"/>
      <w:r w:rsidRPr="006D0C8F">
        <w:rPr>
          <w:rFonts w:ascii="Garamond" w:hAnsi="Garamond"/>
          <w:sz w:val="24"/>
          <w:szCs w:val="24"/>
        </w:rPr>
        <w:t>Terdapat</w:t>
      </w:r>
      <w:proofErr w:type="spellEnd"/>
      <w:r w:rsidRPr="006D0C8F">
        <w:rPr>
          <w:rFonts w:ascii="Garamond" w:hAnsi="Garamond"/>
          <w:sz w:val="24"/>
          <w:szCs w:val="24"/>
        </w:rPr>
        <w:t xml:space="preserve"> </w:t>
      </w:r>
      <w:proofErr w:type="spellStart"/>
      <w:r w:rsidRPr="006D0C8F">
        <w:rPr>
          <w:rFonts w:ascii="Garamond" w:hAnsi="Garamond"/>
          <w:sz w:val="24"/>
          <w:szCs w:val="24"/>
        </w:rPr>
        <w:t>satu</w:t>
      </w:r>
      <w:proofErr w:type="spellEnd"/>
      <w:r w:rsidRPr="006D0C8F">
        <w:rPr>
          <w:rFonts w:ascii="Garamond" w:hAnsi="Garamond"/>
          <w:sz w:val="24"/>
          <w:szCs w:val="24"/>
        </w:rPr>
        <w:t xml:space="preserve"> </w:t>
      </w:r>
      <w:proofErr w:type="spellStart"/>
      <w:r w:rsidRPr="006D0C8F">
        <w:rPr>
          <w:rFonts w:ascii="Garamond" w:hAnsi="Garamond"/>
          <w:sz w:val="24"/>
          <w:szCs w:val="24"/>
        </w:rPr>
        <w:t>aturan</w:t>
      </w:r>
      <w:proofErr w:type="spellEnd"/>
      <w:r w:rsidRPr="006D0C8F">
        <w:rPr>
          <w:rFonts w:ascii="Garamond" w:hAnsi="Garamond"/>
          <w:sz w:val="24"/>
          <w:szCs w:val="24"/>
        </w:rPr>
        <w:t xml:space="preserve"> </w:t>
      </w:r>
      <w:proofErr w:type="spellStart"/>
      <w:r w:rsidRPr="006D0C8F">
        <w:rPr>
          <w:rFonts w:ascii="Garamond" w:hAnsi="Garamond"/>
          <w:sz w:val="24"/>
          <w:szCs w:val="24"/>
        </w:rPr>
        <w:t>adat</w:t>
      </w:r>
      <w:proofErr w:type="spellEnd"/>
      <w:r w:rsidRPr="006D0C8F">
        <w:rPr>
          <w:rFonts w:ascii="Garamond" w:hAnsi="Garamond"/>
          <w:sz w:val="24"/>
          <w:szCs w:val="24"/>
        </w:rPr>
        <w:t xml:space="preserve"> yang </w:t>
      </w:r>
      <w:proofErr w:type="spellStart"/>
      <w:r w:rsidRPr="006D0C8F">
        <w:rPr>
          <w:rFonts w:ascii="Garamond" w:hAnsi="Garamond"/>
          <w:sz w:val="24"/>
          <w:szCs w:val="24"/>
        </w:rPr>
        <w:t>menimbulkan</w:t>
      </w:r>
      <w:proofErr w:type="spellEnd"/>
      <w:r w:rsidRPr="006D0C8F">
        <w:rPr>
          <w:rFonts w:ascii="Garamond" w:hAnsi="Garamond"/>
          <w:sz w:val="24"/>
          <w:szCs w:val="24"/>
        </w:rPr>
        <w:t xml:space="preserve"> </w:t>
      </w:r>
      <w:proofErr w:type="spellStart"/>
      <w:r w:rsidRPr="006D0C8F">
        <w:rPr>
          <w:rFonts w:ascii="Garamond" w:hAnsi="Garamond"/>
          <w:sz w:val="24"/>
          <w:szCs w:val="24"/>
        </w:rPr>
        <w:t>tanda</w:t>
      </w:r>
      <w:proofErr w:type="spellEnd"/>
      <w:r w:rsidRPr="006D0C8F">
        <w:rPr>
          <w:rFonts w:ascii="Garamond" w:hAnsi="Garamond"/>
          <w:sz w:val="24"/>
          <w:szCs w:val="24"/>
        </w:rPr>
        <w:t xml:space="preserve"> </w:t>
      </w:r>
      <w:proofErr w:type="spellStart"/>
      <w:r w:rsidRPr="006D0C8F">
        <w:rPr>
          <w:rFonts w:ascii="Garamond" w:hAnsi="Garamond"/>
          <w:sz w:val="24"/>
          <w:szCs w:val="24"/>
        </w:rPr>
        <w:t>tanya</w:t>
      </w:r>
      <w:proofErr w:type="spellEnd"/>
      <w:r w:rsidRPr="006D0C8F">
        <w:rPr>
          <w:rFonts w:ascii="Garamond" w:hAnsi="Garamond"/>
          <w:sz w:val="24"/>
          <w:szCs w:val="24"/>
        </w:rPr>
        <w:t xml:space="preserve"> di </w:t>
      </w:r>
      <w:proofErr w:type="spellStart"/>
      <w:r w:rsidRPr="006D0C8F">
        <w:rPr>
          <w:rFonts w:ascii="Garamond" w:hAnsi="Garamond"/>
          <w:sz w:val="24"/>
          <w:szCs w:val="24"/>
        </w:rPr>
        <w:t>kalangan</w:t>
      </w:r>
      <w:proofErr w:type="spellEnd"/>
      <w:r w:rsidRPr="006D0C8F">
        <w:rPr>
          <w:rFonts w:ascii="Garamond" w:hAnsi="Garamond"/>
          <w:sz w:val="24"/>
          <w:szCs w:val="24"/>
        </w:rPr>
        <w:t xml:space="preserve"> </w:t>
      </w:r>
      <w:proofErr w:type="spellStart"/>
      <w:r w:rsidRPr="006D0C8F">
        <w:rPr>
          <w:rFonts w:ascii="Garamond" w:hAnsi="Garamond"/>
          <w:sz w:val="24"/>
          <w:szCs w:val="24"/>
        </w:rPr>
        <w:t>masyarakat</w:t>
      </w:r>
      <w:proofErr w:type="spellEnd"/>
      <w:r w:rsidRPr="006D0C8F">
        <w:rPr>
          <w:rFonts w:ascii="Garamond" w:hAnsi="Garamond"/>
          <w:sz w:val="24"/>
          <w:szCs w:val="24"/>
        </w:rPr>
        <w:t xml:space="preserve"> </w:t>
      </w:r>
      <w:proofErr w:type="spellStart"/>
      <w:r w:rsidRPr="006D0C8F">
        <w:rPr>
          <w:rFonts w:ascii="Garamond" w:hAnsi="Garamond"/>
          <w:sz w:val="24"/>
          <w:szCs w:val="24"/>
        </w:rPr>
        <w:t>awam</w:t>
      </w:r>
      <w:proofErr w:type="spellEnd"/>
      <w:r w:rsidRPr="006D0C8F">
        <w:rPr>
          <w:rFonts w:ascii="Garamond" w:hAnsi="Garamond"/>
          <w:sz w:val="24"/>
          <w:szCs w:val="24"/>
        </w:rPr>
        <w:t xml:space="preserve"> </w:t>
      </w:r>
      <w:proofErr w:type="spellStart"/>
      <w:r w:rsidRPr="006D0C8F">
        <w:rPr>
          <w:rFonts w:ascii="Garamond" w:hAnsi="Garamond"/>
          <w:sz w:val="24"/>
          <w:szCs w:val="24"/>
        </w:rPr>
        <w:t>yaitu</w:t>
      </w:r>
      <w:proofErr w:type="spellEnd"/>
      <w:r w:rsidRPr="006D0C8F">
        <w:rPr>
          <w:rFonts w:ascii="Garamond" w:hAnsi="Garamond"/>
          <w:sz w:val="24"/>
          <w:szCs w:val="24"/>
        </w:rPr>
        <w:t xml:space="preserve"> </w:t>
      </w:r>
      <w:proofErr w:type="spellStart"/>
      <w:r w:rsidRPr="006D0C8F">
        <w:rPr>
          <w:rFonts w:ascii="Garamond" w:hAnsi="Garamond"/>
          <w:sz w:val="24"/>
          <w:szCs w:val="24"/>
        </w:rPr>
        <w:t>larangan</w:t>
      </w:r>
      <w:proofErr w:type="spellEnd"/>
      <w:r w:rsidRPr="006D0C8F">
        <w:rPr>
          <w:rFonts w:ascii="Garamond" w:hAnsi="Garamond"/>
          <w:sz w:val="24"/>
          <w:szCs w:val="24"/>
        </w:rPr>
        <w:t xml:space="preserve"> </w:t>
      </w:r>
      <w:proofErr w:type="spellStart"/>
      <w:r w:rsidRPr="006D0C8F">
        <w:rPr>
          <w:rFonts w:ascii="Garamond" w:hAnsi="Garamond"/>
          <w:sz w:val="24"/>
          <w:szCs w:val="24"/>
        </w:rPr>
        <w:t>kawin</w:t>
      </w:r>
      <w:proofErr w:type="spellEnd"/>
      <w:r w:rsidRPr="006D0C8F">
        <w:rPr>
          <w:rFonts w:ascii="Garamond" w:hAnsi="Garamond"/>
          <w:sz w:val="24"/>
          <w:szCs w:val="24"/>
        </w:rPr>
        <w:t xml:space="preserve"> </w:t>
      </w:r>
      <w:proofErr w:type="spellStart"/>
      <w:r w:rsidRPr="006D0C8F">
        <w:rPr>
          <w:rFonts w:ascii="Garamond" w:hAnsi="Garamond"/>
          <w:sz w:val="24"/>
          <w:szCs w:val="24"/>
        </w:rPr>
        <w:t>sasuku</w:t>
      </w:r>
      <w:proofErr w:type="spellEnd"/>
      <w:r w:rsidRPr="006D0C8F">
        <w:rPr>
          <w:rFonts w:ascii="Garamond" w:hAnsi="Garamond"/>
          <w:sz w:val="24"/>
          <w:szCs w:val="24"/>
        </w:rPr>
        <w:t xml:space="preserve">. </w:t>
      </w:r>
      <w:proofErr w:type="spellStart"/>
      <w:r w:rsidRPr="006D0C8F">
        <w:rPr>
          <w:rFonts w:ascii="Garamond" w:hAnsi="Garamond"/>
          <w:sz w:val="24"/>
          <w:szCs w:val="24"/>
        </w:rPr>
        <w:t>Padahal</w:t>
      </w:r>
      <w:proofErr w:type="spellEnd"/>
      <w:r w:rsidRPr="006D0C8F">
        <w:rPr>
          <w:rFonts w:ascii="Garamond" w:hAnsi="Garamond"/>
          <w:sz w:val="24"/>
          <w:szCs w:val="24"/>
        </w:rPr>
        <w:t xml:space="preserve">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hukum</w:t>
      </w:r>
      <w:proofErr w:type="spellEnd"/>
      <w:r w:rsidRPr="006D0C8F">
        <w:rPr>
          <w:rFonts w:ascii="Garamond" w:hAnsi="Garamond"/>
          <w:sz w:val="24"/>
          <w:szCs w:val="24"/>
        </w:rPr>
        <w:t xml:space="preserve"> Islam </w:t>
      </w:r>
      <w:proofErr w:type="spellStart"/>
      <w:r w:rsidRPr="006D0C8F">
        <w:rPr>
          <w:rFonts w:ascii="Garamond" w:hAnsi="Garamond"/>
          <w:sz w:val="24"/>
          <w:szCs w:val="24"/>
        </w:rPr>
        <w:t>tidak</w:t>
      </w:r>
      <w:proofErr w:type="spellEnd"/>
      <w:r w:rsidRPr="006D0C8F">
        <w:rPr>
          <w:rFonts w:ascii="Garamond" w:hAnsi="Garamond"/>
          <w:sz w:val="24"/>
          <w:szCs w:val="24"/>
        </w:rPr>
        <w:t xml:space="preserve"> </w:t>
      </w:r>
      <w:proofErr w:type="spellStart"/>
      <w:r w:rsidRPr="006D0C8F">
        <w:rPr>
          <w:rFonts w:ascii="Garamond" w:hAnsi="Garamond"/>
          <w:sz w:val="24"/>
          <w:szCs w:val="24"/>
        </w:rPr>
        <w:t>ada</w:t>
      </w:r>
      <w:proofErr w:type="spellEnd"/>
      <w:r w:rsidRPr="006D0C8F">
        <w:rPr>
          <w:rFonts w:ascii="Garamond" w:hAnsi="Garamond"/>
          <w:sz w:val="24"/>
          <w:szCs w:val="24"/>
        </w:rPr>
        <w:t xml:space="preserve"> </w:t>
      </w:r>
      <w:proofErr w:type="spellStart"/>
      <w:r w:rsidRPr="006D0C8F">
        <w:rPr>
          <w:rFonts w:ascii="Garamond" w:hAnsi="Garamond"/>
          <w:sz w:val="24"/>
          <w:szCs w:val="24"/>
        </w:rPr>
        <w:t>ketentuan</w:t>
      </w:r>
      <w:proofErr w:type="spellEnd"/>
      <w:r w:rsidRPr="006D0C8F">
        <w:rPr>
          <w:rFonts w:ascii="Garamond" w:hAnsi="Garamond"/>
          <w:sz w:val="24"/>
          <w:szCs w:val="24"/>
        </w:rPr>
        <w:t xml:space="preserve"> </w:t>
      </w:r>
      <w:proofErr w:type="spellStart"/>
      <w:r w:rsidRPr="006D0C8F">
        <w:rPr>
          <w:rFonts w:ascii="Garamond" w:hAnsi="Garamond"/>
          <w:sz w:val="24"/>
          <w:szCs w:val="24"/>
        </w:rPr>
        <w:t>mengenai</w:t>
      </w:r>
      <w:proofErr w:type="spellEnd"/>
      <w:r w:rsidRPr="006D0C8F">
        <w:rPr>
          <w:rFonts w:ascii="Garamond" w:hAnsi="Garamond"/>
          <w:sz w:val="24"/>
          <w:szCs w:val="24"/>
        </w:rPr>
        <w:t xml:space="preserve"> </w:t>
      </w:r>
      <w:proofErr w:type="spellStart"/>
      <w:r w:rsidRPr="006D0C8F">
        <w:rPr>
          <w:rFonts w:ascii="Garamond" w:hAnsi="Garamond"/>
          <w:sz w:val="24"/>
          <w:szCs w:val="24"/>
        </w:rPr>
        <w:t>larangan</w:t>
      </w:r>
      <w:proofErr w:type="spellEnd"/>
      <w:r w:rsidRPr="006D0C8F">
        <w:rPr>
          <w:rFonts w:ascii="Garamond" w:hAnsi="Garamond"/>
          <w:sz w:val="24"/>
          <w:szCs w:val="24"/>
        </w:rPr>
        <w:t xml:space="preserve"> </w:t>
      </w:r>
      <w:proofErr w:type="spellStart"/>
      <w:r w:rsidRPr="006D0C8F">
        <w:rPr>
          <w:rFonts w:ascii="Garamond" w:hAnsi="Garamond"/>
          <w:sz w:val="24"/>
          <w:szCs w:val="24"/>
        </w:rPr>
        <w:t>kawin</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w:t>
      </w:r>
      <w:proofErr w:type="spellStart"/>
      <w:r w:rsidRPr="006D0C8F">
        <w:rPr>
          <w:rFonts w:ascii="Garamond" w:hAnsi="Garamond"/>
          <w:sz w:val="24"/>
          <w:szCs w:val="24"/>
        </w:rPr>
        <w:t>satu</w:t>
      </w:r>
      <w:proofErr w:type="spellEnd"/>
      <w:r w:rsidRPr="006D0C8F">
        <w:rPr>
          <w:rFonts w:ascii="Garamond" w:hAnsi="Garamond"/>
          <w:sz w:val="24"/>
          <w:szCs w:val="24"/>
        </w:rPr>
        <w:t xml:space="preserve"> </w:t>
      </w:r>
      <w:proofErr w:type="spellStart"/>
      <w:r w:rsidRPr="006D0C8F">
        <w:rPr>
          <w:rFonts w:ascii="Garamond" w:hAnsi="Garamond"/>
          <w:sz w:val="24"/>
          <w:szCs w:val="24"/>
        </w:rPr>
        <w:t>suku</w:t>
      </w:r>
      <w:proofErr w:type="spellEnd"/>
      <w:r w:rsidRPr="006D0C8F">
        <w:rPr>
          <w:rFonts w:ascii="Garamond" w:hAnsi="Garamond"/>
          <w:sz w:val="24"/>
          <w:szCs w:val="24"/>
        </w:rPr>
        <w:t xml:space="preserve">. </w:t>
      </w:r>
      <w:proofErr w:type="spellStart"/>
      <w:r w:rsidRPr="006D0C8F">
        <w:rPr>
          <w:rFonts w:ascii="Garamond" w:hAnsi="Garamond"/>
          <w:sz w:val="24"/>
          <w:szCs w:val="24"/>
        </w:rPr>
        <w:t>Namun</w:t>
      </w:r>
      <w:proofErr w:type="spellEnd"/>
      <w:r w:rsidRPr="006D0C8F">
        <w:rPr>
          <w:rFonts w:ascii="Garamond" w:hAnsi="Garamond"/>
          <w:sz w:val="24"/>
          <w:szCs w:val="24"/>
        </w:rPr>
        <w:t xml:space="preserve">, </w:t>
      </w:r>
      <w:proofErr w:type="spellStart"/>
      <w:r w:rsidRPr="006D0C8F">
        <w:rPr>
          <w:rFonts w:ascii="Garamond" w:hAnsi="Garamond"/>
          <w:sz w:val="24"/>
          <w:szCs w:val="24"/>
        </w:rPr>
        <w:t>adat</w:t>
      </w:r>
      <w:proofErr w:type="spellEnd"/>
      <w:r w:rsidRPr="006D0C8F">
        <w:rPr>
          <w:rFonts w:ascii="Garamond" w:hAnsi="Garamond"/>
          <w:sz w:val="24"/>
          <w:szCs w:val="24"/>
        </w:rPr>
        <w:t xml:space="preserve"> Minangkabau </w:t>
      </w:r>
      <w:proofErr w:type="spellStart"/>
      <w:r w:rsidRPr="006D0C8F">
        <w:rPr>
          <w:rFonts w:ascii="Garamond" w:hAnsi="Garamond"/>
          <w:sz w:val="24"/>
          <w:szCs w:val="24"/>
        </w:rPr>
        <w:t>memandang</w:t>
      </w:r>
      <w:proofErr w:type="spellEnd"/>
      <w:r w:rsidRPr="006D0C8F">
        <w:rPr>
          <w:rFonts w:ascii="Garamond" w:hAnsi="Garamond"/>
          <w:sz w:val="24"/>
          <w:szCs w:val="24"/>
        </w:rPr>
        <w:t xml:space="preserve"> </w:t>
      </w:r>
      <w:proofErr w:type="spellStart"/>
      <w:r w:rsidRPr="006D0C8F">
        <w:rPr>
          <w:rFonts w:ascii="Garamond" w:hAnsi="Garamond"/>
          <w:sz w:val="24"/>
          <w:szCs w:val="24"/>
        </w:rPr>
        <w:t>dari</w:t>
      </w:r>
      <w:proofErr w:type="spellEnd"/>
      <w:r w:rsidRPr="006D0C8F">
        <w:rPr>
          <w:rFonts w:ascii="Garamond" w:hAnsi="Garamond"/>
          <w:sz w:val="24"/>
          <w:szCs w:val="24"/>
        </w:rPr>
        <w:t xml:space="preserve"> </w:t>
      </w:r>
      <w:proofErr w:type="spellStart"/>
      <w:r w:rsidRPr="006D0C8F">
        <w:rPr>
          <w:rFonts w:ascii="Garamond" w:hAnsi="Garamond"/>
          <w:sz w:val="24"/>
          <w:szCs w:val="24"/>
        </w:rPr>
        <w:t>perspektif</w:t>
      </w:r>
      <w:proofErr w:type="spellEnd"/>
      <w:r w:rsidRPr="006D0C8F">
        <w:rPr>
          <w:rFonts w:ascii="Garamond" w:hAnsi="Garamond"/>
          <w:sz w:val="24"/>
          <w:szCs w:val="24"/>
        </w:rPr>
        <w:t xml:space="preserve"> </w:t>
      </w:r>
      <w:proofErr w:type="spellStart"/>
      <w:r w:rsidRPr="006D0C8F">
        <w:rPr>
          <w:rFonts w:ascii="Garamond" w:hAnsi="Garamond"/>
          <w:sz w:val="24"/>
          <w:szCs w:val="24"/>
        </w:rPr>
        <w:t>lain</w:t>
      </w:r>
      <w:proofErr w:type="spellEnd"/>
      <w:r w:rsidRPr="006D0C8F">
        <w:rPr>
          <w:rFonts w:ascii="Garamond" w:hAnsi="Garamond"/>
          <w:sz w:val="24"/>
          <w:szCs w:val="24"/>
        </w:rPr>
        <w:t xml:space="preserve">, </w:t>
      </w:r>
      <w:proofErr w:type="spellStart"/>
      <w:r w:rsidRPr="006D0C8F">
        <w:rPr>
          <w:rFonts w:ascii="Garamond" w:hAnsi="Garamond"/>
          <w:sz w:val="24"/>
          <w:szCs w:val="24"/>
        </w:rPr>
        <w:t>yakni</w:t>
      </w:r>
      <w:proofErr w:type="spellEnd"/>
      <w:r w:rsidRPr="006D0C8F">
        <w:rPr>
          <w:rFonts w:ascii="Garamond" w:hAnsi="Garamond"/>
          <w:sz w:val="24"/>
          <w:szCs w:val="24"/>
        </w:rPr>
        <w:t xml:space="preserve"> </w:t>
      </w:r>
      <w:proofErr w:type="spellStart"/>
      <w:r w:rsidRPr="006D0C8F">
        <w:rPr>
          <w:rFonts w:ascii="Garamond" w:hAnsi="Garamond"/>
          <w:sz w:val="24"/>
          <w:szCs w:val="24"/>
        </w:rPr>
        <w:t>kedekatan</w:t>
      </w:r>
      <w:proofErr w:type="spellEnd"/>
      <w:r w:rsidRPr="006D0C8F">
        <w:rPr>
          <w:rFonts w:ascii="Garamond" w:hAnsi="Garamond"/>
          <w:sz w:val="24"/>
          <w:szCs w:val="24"/>
        </w:rPr>
        <w:t xml:space="preserve"> </w:t>
      </w:r>
      <w:proofErr w:type="spellStart"/>
      <w:r w:rsidRPr="006D0C8F">
        <w:rPr>
          <w:rFonts w:ascii="Garamond" w:hAnsi="Garamond"/>
          <w:sz w:val="24"/>
          <w:szCs w:val="24"/>
        </w:rPr>
        <w:t>hubungan</w:t>
      </w:r>
      <w:proofErr w:type="spellEnd"/>
      <w:r w:rsidRPr="006D0C8F">
        <w:rPr>
          <w:rFonts w:ascii="Garamond" w:hAnsi="Garamond"/>
          <w:sz w:val="24"/>
          <w:szCs w:val="24"/>
        </w:rPr>
        <w:t xml:space="preserve"> </w:t>
      </w:r>
      <w:proofErr w:type="spellStart"/>
      <w:r w:rsidRPr="006D0C8F">
        <w:rPr>
          <w:rFonts w:ascii="Garamond" w:hAnsi="Garamond"/>
          <w:sz w:val="24"/>
          <w:szCs w:val="24"/>
        </w:rPr>
        <w:t>kekerabatan</w:t>
      </w:r>
      <w:proofErr w:type="spellEnd"/>
      <w:r w:rsidRPr="006D0C8F">
        <w:rPr>
          <w:rFonts w:ascii="Garamond" w:hAnsi="Garamond"/>
          <w:sz w:val="24"/>
          <w:szCs w:val="24"/>
        </w:rPr>
        <w:t xml:space="preserve"> </w:t>
      </w:r>
      <w:proofErr w:type="spellStart"/>
      <w:r w:rsidRPr="006D0C8F">
        <w:rPr>
          <w:rFonts w:ascii="Garamond" w:hAnsi="Garamond"/>
          <w:sz w:val="24"/>
          <w:szCs w:val="24"/>
        </w:rPr>
        <w:t>antara</w:t>
      </w:r>
      <w:proofErr w:type="spellEnd"/>
      <w:r w:rsidRPr="006D0C8F">
        <w:rPr>
          <w:rFonts w:ascii="Garamond" w:hAnsi="Garamond"/>
          <w:sz w:val="24"/>
          <w:szCs w:val="24"/>
        </w:rPr>
        <w:t xml:space="preserve"> orang yang </w:t>
      </w:r>
      <w:proofErr w:type="spellStart"/>
      <w:r w:rsidRPr="006D0C8F">
        <w:rPr>
          <w:rFonts w:ascii="Garamond" w:hAnsi="Garamond"/>
          <w:sz w:val="24"/>
          <w:szCs w:val="24"/>
        </w:rPr>
        <w:t>satu</w:t>
      </w:r>
      <w:proofErr w:type="spellEnd"/>
      <w:r w:rsidRPr="006D0C8F">
        <w:rPr>
          <w:rFonts w:ascii="Garamond" w:hAnsi="Garamond"/>
          <w:sz w:val="24"/>
          <w:szCs w:val="24"/>
        </w:rPr>
        <w:t xml:space="preserve"> </w:t>
      </w:r>
      <w:proofErr w:type="spellStart"/>
      <w:r w:rsidRPr="006D0C8F">
        <w:rPr>
          <w:rFonts w:ascii="Garamond" w:hAnsi="Garamond"/>
          <w:sz w:val="24"/>
          <w:szCs w:val="24"/>
        </w:rPr>
        <w:t>suku</w:t>
      </w:r>
      <w:proofErr w:type="spellEnd"/>
      <w:r w:rsidRPr="006D0C8F">
        <w:rPr>
          <w:rFonts w:ascii="Garamond" w:hAnsi="Garamond"/>
          <w:sz w:val="24"/>
          <w:szCs w:val="24"/>
        </w:rPr>
        <w:t xml:space="preserve">. </w:t>
      </w:r>
      <w:proofErr w:type="spellStart"/>
      <w:r w:rsidRPr="006D0C8F">
        <w:rPr>
          <w:rFonts w:ascii="Garamond" w:hAnsi="Garamond"/>
          <w:sz w:val="24"/>
          <w:szCs w:val="24"/>
        </w:rPr>
        <w:t>Lebih</w:t>
      </w:r>
      <w:proofErr w:type="spellEnd"/>
      <w:r w:rsidRPr="006D0C8F">
        <w:rPr>
          <w:rFonts w:ascii="Garamond" w:hAnsi="Garamond"/>
          <w:sz w:val="24"/>
          <w:szCs w:val="24"/>
        </w:rPr>
        <w:t xml:space="preserve"> </w:t>
      </w:r>
      <w:proofErr w:type="spellStart"/>
      <w:r w:rsidRPr="006D0C8F">
        <w:rPr>
          <w:rFonts w:ascii="Garamond" w:hAnsi="Garamond"/>
          <w:sz w:val="24"/>
          <w:szCs w:val="24"/>
        </w:rPr>
        <w:t>lagi</w:t>
      </w:r>
      <w:proofErr w:type="spellEnd"/>
      <w:r w:rsidRPr="006D0C8F">
        <w:rPr>
          <w:rFonts w:ascii="Garamond" w:hAnsi="Garamond"/>
          <w:sz w:val="24"/>
          <w:szCs w:val="24"/>
        </w:rPr>
        <w:t xml:space="preserve"> </w:t>
      </w:r>
      <w:proofErr w:type="spellStart"/>
      <w:r w:rsidRPr="006D0C8F">
        <w:rPr>
          <w:rFonts w:ascii="Garamond" w:hAnsi="Garamond"/>
          <w:sz w:val="24"/>
          <w:szCs w:val="24"/>
        </w:rPr>
        <w:t>bila</w:t>
      </w:r>
      <w:proofErr w:type="spellEnd"/>
      <w:r w:rsidRPr="006D0C8F">
        <w:rPr>
          <w:rFonts w:ascii="Garamond" w:hAnsi="Garamond"/>
          <w:sz w:val="24"/>
          <w:szCs w:val="24"/>
        </w:rPr>
        <w:t xml:space="preserve"> </w:t>
      </w:r>
      <w:proofErr w:type="spellStart"/>
      <w:r w:rsidRPr="006D0C8F">
        <w:rPr>
          <w:rFonts w:ascii="Garamond" w:hAnsi="Garamond"/>
          <w:sz w:val="24"/>
          <w:szCs w:val="24"/>
        </w:rPr>
        <w:t>berada</w:t>
      </w:r>
      <w:proofErr w:type="spellEnd"/>
      <w:r w:rsidRPr="006D0C8F">
        <w:rPr>
          <w:rFonts w:ascii="Garamond" w:hAnsi="Garamond"/>
          <w:sz w:val="24"/>
          <w:szCs w:val="24"/>
        </w:rPr>
        <w:t xml:space="preserve">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satu</w:t>
      </w:r>
      <w:proofErr w:type="spellEnd"/>
      <w:r w:rsidRPr="006D0C8F">
        <w:rPr>
          <w:rFonts w:ascii="Garamond" w:hAnsi="Garamond"/>
          <w:sz w:val="24"/>
          <w:szCs w:val="24"/>
        </w:rPr>
        <w:t xml:space="preserve"> </w:t>
      </w:r>
      <w:proofErr w:type="spellStart"/>
      <w:r w:rsidRPr="006D0C8F">
        <w:rPr>
          <w:rFonts w:ascii="Garamond" w:hAnsi="Garamond"/>
          <w:sz w:val="24"/>
          <w:szCs w:val="24"/>
        </w:rPr>
        <w:t>rumah</w:t>
      </w:r>
      <w:proofErr w:type="spellEnd"/>
      <w:r w:rsidRPr="006D0C8F">
        <w:rPr>
          <w:rFonts w:ascii="Garamond" w:hAnsi="Garamond"/>
          <w:sz w:val="24"/>
          <w:szCs w:val="24"/>
        </w:rPr>
        <w:t xml:space="preserve"> </w:t>
      </w:r>
      <w:proofErr w:type="spellStart"/>
      <w:r w:rsidRPr="006D0C8F">
        <w:rPr>
          <w:rFonts w:ascii="Garamond" w:hAnsi="Garamond"/>
          <w:sz w:val="24"/>
          <w:szCs w:val="24"/>
        </w:rPr>
        <w:t>gadang</w:t>
      </w:r>
      <w:proofErr w:type="spellEnd"/>
      <w:r w:rsidRPr="006D0C8F">
        <w:rPr>
          <w:rFonts w:ascii="Garamond" w:hAnsi="Garamond"/>
          <w:sz w:val="24"/>
          <w:szCs w:val="24"/>
        </w:rPr>
        <w:t xml:space="preserve"> dan </w:t>
      </w:r>
      <w:proofErr w:type="spellStart"/>
      <w:r w:rsidRPr="006D0C8F">
        <w:rPr>
          <w:rFonts w:ascii="Garamond" w:hAnsi="Garamond"/>
          <w:sz w:val="24"/>
          <w:szCs w:val="24"/>
        </w:rPr>
        <w:t>satu</w:t>
      </w:r>
      <w:proofErr w:type="spellEnd"/>
      <w:r w:rsidRPr="006D0C8F">
        <w:rPr>
          <w:rFonts w:ascii="Garamond" w:hAnsi="Garamond"/>
          <w:sz w:val="24"/>
          <w:szCs w:val="24"/>
        </w:rPr>
        <w:t xml:space="preserve"> </w:t>
      </w:r>
      <w:proofErr w:type="spellStart"/>
      <w:r w:rsidRPr="006D0C8F">
        <w:rPr>
          <w:rFonts w:ascii="Garamond" w:hAnsi="Garamond"/>
          <w:sz w:val="24"/>
          <w:szCs w:val="24"/>
        </w:rPr>
        <w:t>datuak</w:t>
      </w:r>
      <w:proofErr w:type="spellEnd"/>
      <w:r w:rsidRPr="006D0C8F">
        <w:rPr>
          <w:rFonts w:ascii="Garamond" w:hAnsi="Garamond"/>
          <w:sz w:val="24"/>
          <w:szCs w:val="24"/>
        </w:rPr>
        <w:t xml:space="preserve">, </w:t>
      </w:r>
      <w:proofErr w:type="spellStart"/>
      <w:r w:rsidRPr="006D0C8F">
        <w:rPr>
          <w:rFonts w:ascii="Garamond" w:hAnsi="Garamond"/>
          <w:sz w:val="24"/>
          <w:szCs w:val="24"/>
        </w:rPr>
        <w:t>dimana</w:t>
      </w:r>
      <w:proofErr w:type="spellEnd"/>
      <w:r w:rsidRPr="006D0C8F">
        <w:rPr>
          <w:rFonts w:ascii="Garamond" w:hAnsi="Garamond"/>
          <w:sz w:val="24"/>
          <w:szCs w:val="24"/>
        </w:rPr>
        <w:t xml:space="preserve"> </w:t>
      </w:r>
      <w:proofErr w:type="spellStart"/>
      <w:r w:rsidRPr="006D0C8F">
        <w:rPr>
          <w:rFonts w:ascii="Garamond" w:hAnsi="Garamond"/>
          <w:sz w:val="24"/>
          <w:szCs w:val="24"/>
        </w:rPr>
        <w:t>mereka</w:t>
      </w:r>
      <w:proofErr w:type="spellEnd"/>
      <w:r w:rsidRPr="006D0C8F">
        <w:rPr>
          <w:rFonts w:ascii="Garamond" w:hAnsi="Garamond"/>
          <w:sz w:val="24"/>
          <w:szCs w:val="24"/>
        </w:rPr>
        <w:t xml:space="preserve"> </w:t>
      </w:r>
      <w:proofErr w:type="spellStart"/>
      <w:r w:rsidRPr="006D0C8F">
        <w:rPr>
          <w:rFonts w:ascii="Garamond" w:hAnsi="Garamond"/>
          <w:sz w:val="24"/>
          <w:szCs w:val="24"/>
        </w:rPr>
        <w:t>otomatis</w:t>
      </w:r>
      <w:proofErr w:type="spellEnd"/>
      <w:r w:rsidRPr="006D0C8F">
        <w:rPr>
          <w:rFonts w:ascii="Garamond" w:hAnsi="Garamond"/>
          <w:sz w:val="24"/>
          <w:szCs w:val="24"/>
        </w:rPr>
        <w:t xml:space="preserve"> sangat </w:t>
      </w:r>
      <w:proofErr w:type="spellStart"/>
      <w:r w:rsidRPr="006D0C8F">
        <w:rPr>
          <w:rFonts w:ascii="Garamond" w:hAnsi="Garamond"/>
          <w:sz w:val="24"/>
          <w:szCs w:val="24"/>
        </w:rPr>
        <w:t>dekat</w:t>
      </w:r>
      <w:proofErr w:type="spellEnd"/>
      <w:r w:rsidRPr="006D0C8F">
        <w:rPr>
          <w:rFonts w:ascii="Garamond" w:hAnsi="Garamond"/>
          <w:sz w:val="24"/>
          <w:szCs w:val="24"/>
        </w:rPr>
        <w:t xml:space="preserve">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hubungan</w:t>
      </w:r>
      <w:proofErr w:type="spellEnd"/>
      <w:r w:rsidRPr="006D0C8F">
        <w:rPr>
          <w:rFonts w:ascii="Garamond" w:hAnsi="Garamond"/>
          <w:sz w:val="24"/>
          <w:szCs w:val="24"/>
        </w:rPr>
        <w:t xml:space="preserve"> </w:t>
      </w:r>
      <w:proofErr w:type="spellStart"/>
      <w:r w:rsidRPr="006D0C8F">
        <w:rPr>
          <w:rFonts w:ascii="Garamond" w:hAnsi="Garamond"/>
          <w:sz w:val="24"/>
          <w:szCs w:val="24"/>
        </w:rPr>
        <w:t>kekerabatan</w:t>
      </w:r>
      <w:proofErr w:type="spellEnd"/>
      <w:r w:rsidRPr="006D0C8F">
        <w:rPr>
          <w:rFonts w:ascii="Garamond" w:hAnsi="Garamond"/>
          <w:sz w:val="24"/>
          <w:szCs w:val="24"/>
        </w:rPr>
        <w:t>.</w:t>
      </w:r>
    </w:p>
    <w:p w14:paraId="6078858D" w14:textId="3104CD23" w:rsidR="00C42547" w:rsidRPr="006D0C8F" w:rsidRDefault="00F63805" w:rsidP="003C1C01">
      <w:pPr>
        <w:spacing w:after="0" w:line="276" w:lineRule="auto"/>
        <w:ind w:firstLine="720"/>
        <w:jc w:val="both"/>
        <w:rPr>
          <w:rFonts w:ascii="Garamond" w:hAnsi="Garamond"/>
          <w:sz w:val="24"/>
          <w:szCs w:val="24"/>
        </w:rPr>
      </w:pPr>
      <w:r w:rsidRPr="006D0C8F">
        <w:rPr>
          <w:rFonts w:ascii="Garamond" w:hAnsi="Garamond"/>
          <w:sz w:val="24"/>
          <w:szCs w:val="24"/>
        </w:rPr>
        <w:t>Dalam s</w:t>
      </w:r>
      <w:proofErr w:type="spellStart"/>
      <w:r w:rsidRPr="006D0C8F">
        <w:rPr>
          <w:rFonts w:ascii="Garamond" w:hAnsi="Garamond"/>
          <w:sz w:val="24"/>
          <w:szCs w:val="24"/>
        </w:rPr>
        <w:t>atu</w:t>
      </w:r>
      <w:proofErr w:type="spellEnd"/>
      <w:r w:rsidRPr="006D0C8F">
        <w:rPr>
          <w:rFonts w:ascii="Garamond" w:hAnsi="Garamond"/>
          <w:sz w:val="24"/>
          <w:szCs w:val="24"/>
        </w:rPr>
        <w:t xml:space="preserve"> </w:t>
      </w:r>
      <w:proofErr w:type="spellStart"/>
      <w:r w:rsidRPr="006D0C8F">
        <w:rPr>
          <w:rFonts w:ascii="Garamond" w:hAnsi="Garamond"/>
          <w:sz w:val="24"/>
          <w:szCs w:val="24"/>
        </w:rPr>
        <w:t>keadaan</w:t>
      </w:r>
      <w:proofErr w:type="spellEnd"/>
      <w:r w:rsidRPr="006D0C8F">
        <w:rPr>
          <w:rFonts w:ascii="Garamond" w:hAnsi="Garamond"/>
          <w:sz w:val="24"/>
          <w:szCs w:val="24"/>
        </w:rPr>
        <w:t xml:space="preserve">, </w:t>
      </w:r>
      <w:proofErr w:type="spellStart"/>
      <w:r w:rsidRPr="006D0C8F">
        <w:rPr>
          <w:rFonts w:ascii="Garamond" w:hAnsi="Garamond"/>
          <w:sz w:val="24"/>
          <w:szCs w:val="24"/>
        </w:rPr>
        <w:t>bila</w:t>
      </w:r>
      <w:proofErr w:type="spellEnd"/>
      <w:r w:rsidRPr="006D0C8F">
        <w:rPr>
          <w:rFonts w:ascii="Garamond" w:hAnsi="Garamond"/>
          <w:sz w:val="24"/>
          <w:szCs w:val="24"/>
        </w:rPr>
        <w:t xml:space="preserve"> </w:t>
      </w:r>
      <w:proofErr w:type="spellStart"/>
      <w:r w:rsidRPr="006D0C8F">
        <w:rPr>
          <w:rFonts w:ascii="Garamond" w:hAnsi="Garamond"/>
          <w:sz w:val="24"/>
          <w:szCs w:val="24"/>
        </w:rPr>
        <w:t>penghuni</w:t>
      </w:r>
      <w:proofErr w:type="spellEnd"/>
      <w:r w:rsidRPr="006D0C8F">
        <w:rPr>
          <w:rFonts w:ascii="Garamond" w:hAnsi="Garamond"/>
          <w:sz w:val="24"/>
          <w:szCs w:val="24"/>
        </w:rPr>
        <w:t xml:space="preserve"> </w:t>
      </w:r>
      <w:proofErr w:type="spellStart"/>
      <w:r w:rsidRPr="006D0C8F">
        <w:rPr>
          <w:rFonts w:ascii="Garamond" w:hAnsi="Garamond"/>
          <w:sz w:val="24"/>
          <w:szCs w:val="24"/>
        </w:rPr>
        <w:t>rumah</w:t>
      </w:r>
      <w:proofErr w:type="spellEnd"/>
      <w:r w:rsidRPr="006D0C8F">
        <w:rPr>
          <w:rFonts w:ascii="Garamond" w:hAnsi="Garamond"/>
          <w:sz w:val="24"/>
          <w:szCs w:val="24"/>
        </w:rPr>
        <w:t xml:space="preserve"> </w:t>
      </w:r>
      <w:proofErr w:type="spellStart"/>
      <w:r w:rsidRPr="006D0C8F">
        <w:rPr>
          <w:rFonts w:ascii="Garamond" w:hAnsi="Garamond"/>
          <w:sz w:val="24"/>
          <w:szCs w:val="24"/>
        </w:rPr>
        <w:t>gadang</w:t>
      </w:r>
      <w:proofErr w:type="spellEnd"/>
      <w:r w:rsidRPr="006D0C8F">
        <w:rPr>
          <w:rFonts w:ascii="Garamond" w:hAnsi="Garamond"/>
          <w:sz w:val="24"/>
          <w:szCs w:val="24"/>
        </w:rPr>
        <w:t xml:space="preserve"> / </w:t>
      </w:r>
      <w:proofErr w:type="spellStart"/>
      <w:r w:rsidRPr="006D0C8F">
        <w:rPr>
          <w:rFonts w:ascii="Garamond" w:hAnsi="Garamond"/>
          <w:sz w:val="24"/>
          <w:szCs w:val="24"/>
        </w:rPr>
        <w:t>kemenakan</w:t>
      </w:r>
      <w:proofErr w:type="spellEnd"/>
      <w:r w:rsidRPr="006D0C8F">
        <w:rPr>
          <w:rFonts w:ascii="Garamond" w:hAnsi="Garamond"/>
          <w:sz w:val="24"/>
          <w:szCs w:val="24"/>
        </w:rPr>
        <w:t xml:space="preserve"> mamak di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suatu</w:t>
      </w:r>
      <w:proofErr w:type="spellEnd"/>
      <w:r w:rsidRPr="006D0C8F">
        <w:rPr>
          <w:rFonts w:ascii="Garamond" w:hAnsi="Garamond"/>
          <w:sz w:val="24"/>
          <w:szCs w:val="24"/>
        </w:rPr>
        <w:t xml:space="preserve"> </w:t>
      </w:r>
      <w:proofErr w:type="spellStart"/>
      <w:r w:rsidRPr="006D0C8F">
        <w:rPr>
          <w:rFonts w:ascii="Garamond" w:hAnsi="Garamond"/>
          <w:sz w:val="24"/>
          <w:szCs w:val="24"/>
        </w:rPr>
        <w:t>rumah</w:t>
      </w:r>
      <w:proofErr w:type="spellEnd"/>
      <w:r w:rsidRPr="006D0C8F">
        <w:rPr>
          <w:rFonts w:ascii="Garamond" w:hAnsi="Garamond"/>
          <w:sz w:val="24"/>
          <w:szCs w:val="24"/>
        </w:rPr>
        <w:t xml:space="preserve"> </w:t>
      </w:r>
      <w:proofErr w:type="spellStart"/>
      <w:r w:rsidRPr="006D0C8F">
        <w:rPr>
          <w:rFonts w:ascii="Garamond" w:hAnsi="Garamond"/>
          <w:sz w:val="24"/>
          <w:szCs w:val="24"/>
        </w:rPr>
        <w:t>gadang</w:t>
      </w:r>
      <w:proofErr w:type="spellEnd"/>
      <w:r w:rsidRPr="006D0C8F">
        <w:rPr>
          <w:rFonts w:ascii="Garamond" w:hAnsi="Garamond"/>
          <w:sz w:val="24"/>
          <w:szCs w:val="24"/>
        </w:rPr>
        <w:t xml:space="preserve"> </w:t>
      </w:r>
      <w:proofErr w:type="spellStart"/>
      <w:r w:rsidRPr="006D0C8F">
        <w:rPr>
          <w:rFonts w:ascii="Garamond" w:hAnsi="Garamond"/>
          <w:sz w:val="24"/>
          <w:szCs w:val="24"/>
        </w:rPr>
        <w:t>begitu</w:t>
      </w:r>
      <w:proofErr w:type="spellEnd"/>
      <w:r w:rsidRPr="006D0C8F">
        <w:rPr>
          <w:rFonts w:ascii="Garamond" w:hAnsi="Garamond"/>
          <w:sz w:val="24"/>
          <w:szCs w:val="24"/>
        </w:rPr>
        <w:t xml:space="preserve"> </w:t>
      </w:r>
      <w:proofErr w:type="spellStart"/>
      <w:r w:rsidRPr="006D0C8F">
        <w:rPr>
          <w:rFonts w:ascii="Garamond" w:hAnsi="Garamond"/>
          <w:sz w:val="24"/>
          <w:szCs w:val="24"/>
        </w:rPr>
        <w:t>banyak</w:t>
      </w:r>
      <w:proofErr w:type="spellEnd"/>
      <w:r w:rsidRPr="006D0C8F">
        <w:rPr>
          <w:rFonts w:ascii="Garamond" w:hAnsi="Garamond"/>
          <w:sz w:val="24"/>
          <w:szCs w:val="24"/>
        </w:rPr>
        <w:t xml:space="preserve"> dan </w:t>
      </w:r>
      <w:proofErr w:type="spellStart"/>
      <w:r w:rsidRPr="006D0C8F">
        <w:rPr>
          <w:rFonts w:ascii="Garamond" w:hAnsi="Garamond"/>
          <w:sz w:val="24"/>
          <w:szCs w:val="24"/>
        </w:rPr>
        <w:t>dirasa</w:t>
      </w:r>
      <w:proofErr w:type="spellEnd"/>
      <w:r w:rsidRPr="006D0C8F">
        <w:rPr>
          <w:rFonts w:ascii="Garamond" w:hAnsi="Garamond"/>
          <w:sz w:val="24"/>
          <w:szCs w:val="24"/>
        </w:rPr>
        <w:t xml:space="preserve"> </w:t>
      </w:r>
      <w:proofErr w:type="spellStart"/>
      <w:r w:rsidRPr="006D0C8F">
        <w:rPr>
          <w:rFonts w:ascii="Garamond" w:hAnsi="Garamond"/>
          <w:sz w:val="24"/>
          <w:szCs w:val="24"/>
        </w:rPr>
        <w:t>tidak</w:t>
      </w:r>
      <w:proofErr w:type="spellEnd"/>
      <w:r w:rsidRPr="006D0C8F">
        <w:rPr>
          <w:rFonts w:ascii="Garamond" w:hAnsi="Garamond"/>
          <w:sz w:val="24"/>
          <w:szCs w:val="24"/>
        </w:rPr>
        <w:t xml:space="preserve"> </w:t>
      </w:r>
      <w:proofErr w:type="spellStart"/>
      <w:r w:rsidRPr="006D0C8F">
        <w:rPr>
          <w:rFonts w:ascii="Garamond" w:hAnsi="Garamond"/>
          <w:sz w:val="24"/>
          <w:szCs w:val="24"/>
        </w:rPr>
        <w:t>bisa</w:t>
      </w:r>
      <w:proofErr w:type="spellEnd"/>
      <w:r w:rsidRPr="006D0C8F">
        <w:rPr>
          <w:rFonts w:ascii="Garamond" w:hAnsi="Garamond"/>
          <w:sz w:val="24"/>
          <w:szCs w:val="24"/>
        </w:rPr>
        <w:t xml:space="preserve"> </w:t>
      </w:r>
      <w:proofErr w:type="spellStart"/>
      <w:r w:rsidRPr="006D0C8F">
        <w:rPr>
          <w:rFonts w:ascii="Garamond" w:hAnsi="Garamond"/>
          <w:sz w:val="24"/>
          <w:szCs w:val="24"/>
        </w:rPr>
        <w:t>diurus</w:t>
      </w:r>
      <w:proofErr w:type="spellEnd"/>
      <w:r w:rsidRPr="006D0C8F">
        <w:rPr>
          <w:rFonts w:ascii="Garamond" w:hAnsi="Garamond"/>
          <w:sz w:val="24"/>
          <w:szCs w:val="24"/>
        </w:rPr>
        <w:t xml:space="preserve"> oleh </w:t>
      </w:r>
      <w:proofErr w:type="spellStart"/>
      <w:r w:rsidRPr="006D0C8F">
        <w:rPr>
          <w:rFonts w:ascii="Garamond" w:hAnsi="Garamond"/>
          <w:sz w:val="24"/>
          <w:szCs w:val="24"/>
        </w:rPr>
        <w:t>satu</w:t>
      </w:r>
      <w:proofErr w:type="spellEnd"/>
      <w:r w:rsidRPr="006D0C8F">
        <w:rPr>
          <w:rFonts w:ascii="Garamond" w:hAnsi="Garamond"/>
          <w:sz w:val="24"/>
          <w:szCs w:val="24"/>
        </w:rPr>
        <w:t xml:space="preserve"> mamak </w:t>
      </w:r>
      <w:proofErr w:type="spellStart"/>
      <w:r w:rsidRPr="006D0C8F">
        <w:rPr>
          <w:rFonts w:ascii="Garamond" w:hAnsi="Garamond"/>
          <w:sz w:val="24"/>
          <w:szCs w:val="24"/>
        </w:rPr>
        <w:t>atau</w:t>
      </w:r>
      <w:proofErr w:type="spellEnd"/>
      <w:r w:rsidRPr="006D0C8F">
        <w:rPr>
          <w:rFonts w:ascii="Garamond" w:hAnsi="Garamond"/>
          <w:sz w:val="24"/>
          <w:szCs w:val="24"/>
        </w:rPr>
        <w:t xml:space="preserve"> </w:t>
      </w:r>
      <w:proofErr w:type="spellStart"/>
      <w:r w:rsidRPr="006D0C8F">
        <w:rPr>
          <w:rFonts w:ascii="Garamond" w:hAnsi="Garamond"/>
          <w:sz w:val="24"/>
          <w:szCs w:val="24"/>
        </w:rPr>
        <w:t>dihimpun</w:t>
      </w:r>
      <w:proofErr w:type="spellEnd"/>
      <w:r w:rsidRPr="006D0C8F">
        <w:rPr>
          <w:rFonts w:ascii="Garamond" w:hAnsi="Garamond"/>
          <w:sz w:val="24"/>
          <w:szCs w:val="24"/>
        </w:rPr>
        <w:t xml:space="preserve">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satu</w:t>
      </w:r>
      <w:proofErr w:type="spellEnd"/>
      <w:r w:rsidRPr="006D0C8F">
        <w:rPr>
          <w:rFonts w:ascii="Garamond" w:hAnsi="Garamond"/>
          <w:sz w:val="24"/>
          <w:szCs w:val="24"/>
        </w:rPr>
        <w:t xml:space="preserve"> </w:t>
      </w:r>
      <w:proofErr w:type="spellStart"/>
      <w:r w:rsidRPr="006D0C8F">
        <w:rPr>
          <w:rFonts w:ascii="Garamond" w:hAnsi="Garamond"/>
          <w:sz w:val="24"/>
          <w:szCs w:val="24"/>
        </w:rPr>
        <w:t>rumah</w:t>
      </w:r>
      <w:proofErr w:type="spellEnd"/>
      <w:r w:rsidRPr="006D0C8F">
        <w:rPr>
          <w:rFonts w:ascii="Garamond" w:hAnsi="Garamond"/>
          <w:sz w:val="24"/>
          <w:szCs w:val="24"/>
        </w:rPr>
        <w:t xml:space="preserve"> </w:t>
      </w:r>
      <w:proofErr w:type="spellStart"/>
      <w:r w:rsidRPr="006D0C8F">
        <w:rPr>
          <w:rFonts w:ascii="Garamond" w:hAnsi="Garamond"/>
          <w:sz w:val="24"/>
          <w:szCs w:val="24"/>
        </w:rPr>
        <w:t>gadang</w:t>
      </w:r>
      <w:proofErr w:type="spellEnd"/>
      <w:r w:rsidRPr="006D0C8F">
        <w:rPr>
          <w:rFonts w:ascii="Garamond" w:hAnsi="Garamond"/>
          <w:sz w:val="24"/>
          <w:szCs w:val="24"/>
        </w:rPr>
        <w:t xml:space="preserve">, </w:t>
      </w:r>
      <w:proofErr w:type="spellStart"/>
      <w:r w:rsidRPr="006D0C8F">
        <w:rPr>
          <w:rFonts w:ascii="Garamond" w:hAnsi="Garamond"/>
          <w:sz w:val="24"/>
          <w:szCs w:val="24"/>
        </w:rPr>
        <w:t>maka</w:t>
      </w:r>
      <w:proofErr w:type="spellEnd"/>
      <w:r w:rsidRPr="006D0C8F">
        <w:rPr>
          <w:rFonts w:ascii="Garamond" w:hAnsi="Garamond"/>
          <w:sz w:val="24"/>
          <w:szCs w:val="24"/>
        </w:rPr>
        <w:t xml:space="preserve"> </w:t>
      </w:r>
      <w:proofErr w:type="spellStart"/>
      <w:r w:rsidRPr="006D0C8F">
        <w:rPr>
          <w:rFonts w:ascii="Garamond" w:hAnsi="Garamond"/>
          <w:sz w:val="24"/>
          <w:szCs w:val="24"/>
        </w:rPr>
        <w:t>dibuat</w:t>
      </w:r>
      <w:proofErr w:type="spellEnd"/>
      <w:r w:rsidRPr="006D0C8F">
        <w:rPr>
          <w:rFonts w:ascii="Garamond" w:hAnsi="Garamond"/>
          <w:sz w:val="24"/>
          <w:szCs w:val="24"/>
        </w:rPr>
        <w:t xml:space="preserve"> </w:t>
      </w:r>
      <w:proofErr w:type="spellStart"/>
      <w:r w:rsidRPr="006D0C8F">
        <w:rPr>
          <w:rFonts w:ascii="Garamond" w:hAnsi="Garamond"/>
          <w:sz w:val="24"/>
          <w:szCs w:val="24"/>
        </w:rPr>
        <w:t>satu</w:t>
      </w:r>
      <w:proofErr w:type="spellEnd"/>
      <w:r w:rsidRPr="006D0C8F">
        <w:rPr>
          <w:rFonts w:ascii="Garamond" w:hAnsi="Garamond"/>
          <w:sz w:val="24"/>
          <w:szCs w:val="24"/>
        </w:rPr>
        <w:t xml:space="preserve"> </w:t>
      </w:r>
      <w:proofErr w:type="spellStart"/>
      <w:r w:rsidRPr="006D0C8F">
        <w:rPr>
          <w:rFonts w:ascii="Garamond" w:hAnsi="Garamond"/>
          <w:sz w:val="24"/>
          <w:szCs w:val="24"/>
        </w:rPr>
        <w:t>rumah</w:t>
      </w:r>
      <w:proofErr w:type="spellEnd"/>
      <w:r w:rsidRPr="006D0C8F">
        <w:rPr>
          <w:rFonts w:ascii="Garamond" w:hAnsi="Garamond"/>
          <w:sz w:val="24"/>
          <w:szCs w:val="24"/>
        </w:rPr>
        <w:t xml:space="preserve"> </w:t>
      </w:r>
      <w:proofErr w:type="spellStart"/>
      <w:r w:rsidRPr="006D0C8F">
        <w:rPr>
          <w:rFonts w:ascii="Garamond" w:hAnsi="Garamond"/>
          <w:sz w:val="24"/>
          <w:szCs w:val="24"/>
        </w:rPr>
        <w:t>gadang</w:t>
      </w:r>
      <w:proofErr w:type="spellEnd"/>
      <w:r w:rsidRPr="006D0C8F">
        <w:rPr>
          <w:rFonts w:ascii="Garamond" w:hAnsi="Garamond"/>
          <w:sz w:val="24"/>
          <w:szCs w:val="24"/>
        </w:rPr>
        <w:t xml:space="preserve"> yang </w:t>
      </w:r>
      <w:proofErr w:type="spellStart"/>
      <w:r w:rsidRPr="006D0C8F">
        <w:rPr>
          <w:rFonts w:ascii="Garamond" w:hAnsi="Garamond"/>
          <w:sz w:val="24"/>
          <w:szCs w:val="24"/>
        </w:rPr>
        <w:t>baru</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mamak yang</w:t>
      </w:r>
      <w:r w:rsidR="00C42547" w:rsidRPr="006D0C8F">
        <w:rPr>
          <w:rFonts w:ascii="Garamond" w:hAnsi="Garamond"/>
          <w:sz w:val="24"/>
          <w:szCs w:val="24"/>
        </w:rPr>
        <w:t xml:space="preserve"> </w:t>
      </w:r>
      <w:proofErr w:type="spellStart"/>
      <w:r w:rsidR="00C42547" w:rsidRPr="006D0C8F">
        <w:rPr>
          <w:rFonts w:ascii="Garamond" w:hAnsi="Garamond"/>
          <w:sz w:val="24"/>
          <w:szCs w:val="24"/>
        </w:rPr>
        <w:t>baru</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Dengan</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dibuatnya</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rumah</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gadang</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baru</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maka</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diangkat</w:t>
      </w:r>
      <w:proofErr w:type="spellEnd"/>
      <w:r w:rsidR="00C42547" w:rsidRPr="006D0C8F">
        <w:rPr>
          <w:rFonts w:ascii="Garamond" w:hAnsi="Garamond"/>
          <w:sz w:val="24"/>
          <w:szCs w:val="24"/>
        </w:rPr>
        <w:t xml:space="preserve"> juga penghulu </w:t>
      </w:r>
      <w:proofErr w:type="spellStart"/>
      <w:r w:rsidR="00C42547" w:rsidRPr="006D0C8F">
        <w:rPr>
          <w:rFonts w:ascii="Garamond" w:hAnsi="Garamond"/>
          <w:sz w:val="24"/>
          <w:szCs w:val="24"/>
        </w:rPr>
        <w:t>baru</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dalam</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rumah</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gadang</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tersebut</w:t>
      </w:r>
      <w:proofErr w:type="spellEnd"/>
      <w:r w:rsidR="00C42547" w:rsidRPr="006D0C8F">
        <w:rPr>
          <w:rFonts w:ascii="Garamond" w:hAnsi="Garamond"/>
          <w:sz w:val="24"/>
          <w:szCs w:val="24"/>
        </w:rPr>
        <w:t xml:space="preserve">. Ada </w:t>
      </w:r>
      <w:proofErr w:type="spellStart"/>
      <w:r w:rsidR="00C42547" w:rsidRPr="006D0C8F">
        <w:rPr>
          <w:rFonts w:ascii="Garamond" w:hAnsi="Garamond"/>
          <w:sz w:val="24"/>
          <w:szCs w:val="24"/>
        </w:rPr>
        <w:t>beberapa</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istilah</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adat</w:t>
      </w:r>
      <w:proofErr w:type="spellEnd"/>
      <w:r w:rsidR="00C42547" w:rsidRPr="006D0C8F">
        <w:rPr>
          <w:rFonts w:ascii="Garamond" w:hAnsi="Garamond"/>
          <w:sz w:val="24"/>
          <w:szCs w:val="24"/>
        </w:rPr>
        <w:t xml:space="preserve"> yang </w:t>
      </w:r>
      <w:proofErr w:type="spellStart"/>
      <w:r w:rsidR="00C42547" w:rsidRPr="006D0C8F">
        <w:rPr>
          <w:rFonts w:ascii="Garamond" w:hAnsi="Garamond"/>
          <w:sz w:val="24"/>
          <w:szCs w:val="24"/>
        </w:rPr>
        <w:t>digunakan</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untuk</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menamakan</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hal</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ini</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diantaranya</w:t>
      </w:r>
      <w:proofErr w:type="spellEnd"/>
      <w:r w:rsidR="00C42547" w:rsidRPr="006D0C8F">
        <w:rPr>
          <w:rFonts w:ascii="Garamond" w:hAnsi="Garamond"/>
          <w:sz w:val="24"/>
          <w:szCs w:val="24"/>
        </w:rPr>
        <w:t xml:space="preserve"> </w:t>
      </w:r>
      <w:proofErr w:type="spellStart"/>
      <w:r w:rsidR="006D0C8F" w:rsidRPr="006D0C8F">
        <w:rPr>
          <w:rFonts w:ascii="Garamond" w:hAnsi="Garamond"/>
          <w:i/>
          <w:iCs/>
          <w:sz w:val="24"/>
          <w:szCs w:val="24"/>
        </w:rPr>
        <w:t>mambalah</w:t>
      </w:r>
      <w:proofErr w:type="spellEnd"/>
      <w:r w:rsidR="006D0C8F" w:rsidRPr="006D0C8F">
        <w:rPr>
          <w:rFonts w:ascii="Garamond" w:hAnsi="Garamond"/>
          <w:i/>
          <w:iCs/>
          <w:sz w:val="24"/>
          <w:szCs w:val="24"/>
        </w:rPr>
        <w:t xml:space="preserve"> </w:t>
      </w:r>
      <w:proofErr w:type="spellStart"/>
      <w:r w:rsidR="006D0C8F" w:rsidRPr="006D0C8F">
        <w:rPr>
          <w:rFonts w:ascii="Garamond" w:hAnsi="Garamond"/>
          <w:i/>
          <w:iCs/>
          <w:sz w:val="24"/>
          <w:szCs w:val="24"/>
        </w:rPr>
        <w:t>siba</w:t>
      </w:r>
      <w:proofErr w:type="spellEnd"/>
      <w:r w:rsidR="006D0C8F" w:rsidRPr="006D0C8F">
        <w:rPr>
          <w:rFonts w:ascii="Garamond" w:hAnsi="Garamond"/>
          <w:i/>
          <w:iCs/>
          <w:sz w:val="24"/>
          <w:szCs w:val="24"/>
        </w:rPr>
        <w:t xml:space="preserve"> baju</w:t>
      </w:r>
      <w:r w:rsidR="00C42547" w:rsidRPr="006D0C8F">
        <w:rPr>
          <w:rFonts w:ascii="Garamond" w:hAnsi="Garamond"/>
          <w:sz w:val="24"/>
          <w:szCs w:val="24"/>
        </w:rPr>
        <w:t xml:space="preserve">, </w:t>
      </w:r>
      <w:proofErr w:type="spellStart"/>
      <w:r w:rsidR="00C42547" w:rsidRPr="006D0C8F">
        <w:rPr>
          <w:rFonts w:ascii="Garamond" w:hAnsi="Garamond"/>
          <w:sz w:val="24"/>
          <w:szCs w:val="24"/>
        </w:rPr>
        <w:t>padi</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sarumpun</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dibalah</w:t>
      </w:r>
      <w:proofErr w:type="spellEnd"/>
      <w:r w:rsidR="00C42547" w:rsidRPr="006D0C8F">
        <w:rPr>
          <w:rFonts w:ascii="Garamond" w:hAnsi="Garamond"/>
          <w:sz w:val="24"/>
          <w:szCs w:val="24"/>
        </w:rPr>
        <w:t xml:space="preserve"> duo dan </w:t>
      </w:r>
      <w:proofErr w:type="spellStart"/>
      <w:r w:rsidR="00C42547" w:rsidRPr="006D0C8F">
        <w:rPr>
          <w:rFonts w:ascii="Garamond" w:hAnsi="Garamond"/>
          <w:sz w:val="24"/>
          <w:szCs w:val="24"/>
        </w:rPr>
        <w:t>deta</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ciek</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dibalah</w:t>
      </w:r>
      <w:proofErr w:type="spellEnd"/>
      <w:r w:rsidR="00C42547" w:rsidRPr="006D0C8F">
        <w:rPr>
          <w:rFonts w:ascii="Garamond" w:hAnsi="Garamond"/>
          <w:sz w:val="24"/>
          <w:szCs w:val="24"/>
        </w:rPr>
        <w:t xml:space="preserve"> duo. Dalam tulisan </w:t>
      </w:r>
      <w:proofErr w:type="spellStart"/>
      <w:r w:rsidR="00C42547" w:rsidRPr="006D0C8F">
        <w:rPr>
          <w:rFonts w:ascii="Garamond" w:hAnsi="Garamond"/>
          <w:sz w:val="24"/>
          <w:szCs w:val="24"/>
        </w:rPr>
        <w:t>ini</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penulis</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menggunakan</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istilah</w:t>
      </w:r>
      <w:proofErr w:type="spellEnd"/>
      <w:r w:rsidR="00C42547" w:rsidRPr="006D0C8F">
        <w:rPr>
          <w:rFonts w:ascii="Garamond" w:hAnsi="Garamond"/>
          <w:sz w:val="24"/>
          <w:szCs w:val="24"/>
        </w:rPr>
        <w:t xml:space="preserve"> </w:t>
      </w:r>
      <w:proofErr w:type="spellStart"/>
      <w:r w:rsidR="006D0C8F" w:rsidRPr="006D0C8F">
        <w:rPr>
          <w:rFonts w:ascii="Garamond" w:hAnsi="Garamond"/>
          <w:i/>
          <w:iCs/>
          <w:sz w:val="24"/>
          <w:szCs w:val="24"/>
        </w:rPr>
        <w:t>mambalah</w:t>
      </w:r>
      <w:proofErr w:type="spellEnd"/>
      <w:r w:rsidR="006D0C8F" w:rsidRPr="006D0C8F">
        <w:rPr>
          <w:rFonts w:ascii="Garamond" w:hAnsi="Garamond"/>
          <w:i/>
          <w:iCs/>
          <w:sz w:val="24"/>
          <w:szCs w:val="24"/>
        </w:rPr>
        <w:t xml:space="preserve"> </w:t>
      </w:r>
      <w:proofErr w:type="spellStart"/>
      <w:r w:rsidR="006D0C8F" w:rsidRPr="006D0C8F">
        <w:rPr>
          <w:rFonts w:ascii="Garamond" w:hAnsi="Garamond"/>
          <w:i/>
          <w:iCs/>
          <w:sz w:val="24"/>
          <w:szCs w:val="24"/>
        </w:rPr>
        <w:t>siba</w:t>
      </w:r>
      <w:proofErr w:type="spellEnd"/>
      <w:r w:rsidR="006D0C8F" w:rsidRPr="006D0C8F">
        <w:rPr>
          <w:rFonts w:ascii="Garamond" w:hAnsi="Garamond"/>
          <w:i/>
          <w:iCs/>
          <w:sz w:val="24"/>
          <w:szCs w:val="24"/>
        </w:rPr>
        <w:t xml:space="preserve"> baju</w:t>
      </w:r>
      <w:r w:rsidR="00C42547" w:rsidRPr="006D0C8F">
        <w:rPr>
          <w:rFonts w:ascii="Garamond" w:hAnsi="Garamond"/>
          <w:sz w:val="24"/>
          <w:szCs w:val="24"/>
        </w:rPr>
        <w:t xml:space="preserve">, </w:t>
      </w:r>
      <w:proofErr w:type="spellStart"/>
      <w:r w:rsidR="00C42547" w:rsidRPr="006D0C8F">
        <w:rPr>
          <w:rFonts w:ascii="Garamond" w:hAnsi="Garamond"/>
          <w:sz w:val="24"/>
          <w:szCs w:val="24"/>
        </w:rPr>
        <w:t>karena</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istilah</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ini</w:t>
      </w:r>
      <w:proofErr w:type="spellEnd"/>
      <w:r w:rsidR="00C42547" w:rsidRPr="006D0C8F">
        <w:rPr>
          <w:rFonts w:ascii="Garamond" w:hAnsi="Garamond"/>
          <w:sz w:val="24"/>
          <w:szCs w:val="24"/>
        </w:rPr>
        <w:t xml:space="preserve"> yang </w:t>
      </w:r>
      <w:proofErr w:type="spellStart"/>
      <w:r w:rsidR="00C42547" w:rsidRPr="006D0C8F">
        <w:rPr>
          <w:rFonts w:ascii="Garamond" w:hAnsi="Garamond"/>
          <w:sz w:val="24"/>
          <w:szCs w:val="24"/>
        </w:rPr>
        <w:t>dipakai</w:t>
      </w:r>
      <w:proofErr w:type="spellEnd"/>
      <w:r w:rsidR="00C42547" w:rsidRPr="006D0C8F">
        <w:rPr>
          <w:rFonts w:ascii="Garamond" w:hAnsi="Garamond"/>
          <w:sz w:val="24"/>
          <w:szCs w:val="24"/>
        </w:rPr>
        <w:t xml:space="preserve"> di </w:t>
      </w:r>
      <w:proofErr w:type="spellStart"/>
      <w:r w:rsidR="00C42547" w:rsidRPr="006D0C8F">
        <w:rPr>
          <w:rFonts w:ascii="Garamond" w:hAnsi="Garamond"/>
          <w:sz w:val="24"/>
          <w:szCs w:val="24"/>
        </w:rPr>
        <w:t>tempat</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penelitian</w:t>
      </w:r>
      <w:proofErr w:type="spellEnd"/>
      <w:r w:rsidR="00C42547" w:rsidRPr="006D0C8F">
        <w:rPr>
          <w:rFonts w:ascii="Garamond" w:hAnsi="Garamond"/>
          <w:sz w:val="24"/>
          <w:szCs w:val="24"/>
        </w:rPr>
        <w:t xml:space="preserve"> tulisan </w:t>
      </w:r>
      <w:proofErr w:type="spellStart"/>
      <w:r w:rsidR="00C42547" w:rsidRPr="006D0C8F">
        <w:rPr>
          <w:rFonts w:ascii="Garamond" w:hAnsi="Garamond"/>
          <w:sz w:val="24"/>
          <w:szCs w:val="24"/>
        </w:rPr>
        <w:t>ini</w:t>
      </w:r>
      <w:proofErr w:type="spellEnd"/>
      <w:r w:rsidR="00C42547" w:rsidRPr="006D0C8F">
        <w:rPr>
          <w:rFonts w:ascii="Garamond" w:hAnsi="Garamond"/>
          <w:sz w:val="24"/>
          <w:szCs w:val="24"/>
        </w:rPr>
        <w:t xml:space="preserve">. </w:t>
      </w:r>
      <w:proofErr w:type="spellStart"/>
      <w:r w:rsidR="006D0C8F" w:rsidRPr="006D0C8F">
        <w:rPr>
          <w:rFonts w:ascii="Garamond" w:hAnsi="Garamond"/>
          <w:i/>
          <w:iCs/>
          <w:sz w:val="24"/>
          <w:szCs w:val="24"/>
        </w:rPr>
        <w:t>Mambalah</w:t>
      </w:r>
      <w:proofErr w:type="spellEnd"/>
      <w:r w:rsidR="006D0C8F" w:rsidRPr="006D0C8F">
        <w:rPr>
          <w:rFonts w:ascii="Garamond" w:hAnsi="Garamond"/>
          <w:i/>
          <w:iCs/>
          <w:sz w:val="24"/>
          <w:szCs w:val="24"/>
        </w:rPr>
        <w:t xml:space="preserve"> </w:t>
      </w:r>
      <w:proofErr w:type="spellStart"/>
      <w:r w:rsidR="006D0C8F" w:rsidRPr="006D0C8F">
        <w:rPr>
          <w:rFonts w:ascii="Garamond" w:hAnsi="Garamond"/>
          <w:i/>
          <w:iCs/>
          <w:sz w:val="24"/>
          <w:szCs w:val="24"/>
        </w:rPr>
        <w:t>siba</w:t>
      </w:r>
      <w:proofErr w:type="spellEnd"/>
      <w:r w:rsidR="006D0C8F" w:rsidRPr="006D0C8F">
        <w:rPr>
          <w:rFonts w:ascii="Garamond" w:hAnsi="Garamond"/>
          <w:i/>
          <w:iCs/>
          <w:sz w:val="24"/>
          <w:szCs w:val="24"/>
        </w:rPr>
        <w:t xml:space="preserve"> baju</w:t>
      </w:r>
      <w:r w:rsidR="00C42547" w:rsidRPr="006D0C8F">
        <w:rPr>
          <w:rFonts w:ascii="Garamond" w:hAnsi="Garamond"/>
          <w:sz w:val="24"/>
          <w:szCs w:val="24"/>
        </w:rPr>
        <w:t xml:space="preserve"> </w:t>
      </w:r>
      <w:proofErr w:type="spellStart"/>
      <w:r w:rsidR="00C42547" w:rsidRPr="006D0C8F">
        <w:rPr>
          <w:rFonts w:ascii="Garamond" w:hAnsi="Garamond"/>
          <w:sz w:val="24"/>
          <w:szCs w:val="24"/>
        </w:rPr>
        <w:t>secara</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definitif</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bermakna</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satu</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kaum</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dari</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satu</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kuturunan</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bertalian</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darah</w:t>
      </w:r>
      <w:proofErr w:type="spellEnd"/>
      <w:r w:rsidR="00C42547" w:rsidRPr="006D0C8F">
        <w:rPr>
          <w:rFonts w:ascii="Garamond" w:hAnsi="Garamond"/>
          <w:sz w:val="24"/>
          <w:szCs w:val="24"/>
        </w:rPr>
        <w:t xml:space="preserve"> yang </w:t>
      </w:r>
      <w:proofErr w:type="spellStart"/>
      <w:r w:rsidR="00C42547" w:rsidRPr="006D0C8F">
        <w:rPr>
          <w:rFonts w:ascii="Garamond" w:hAnsi="Garamond"/>
          <w:sz w:val="24"/>
          <w:szCs w:val="24"/>
        </w:rPr>
        <w:t>dipimpin</w:t>
      </w:r>
      <w:proofErr w:type="spellEnd"/>
      <w:r w:rsidR="00C42547" w:rsidRPr="006D0C8F">
        <w:rPr>
          <w:rFonts w:ascii="Garamond" w:hAnsi="Garamond"/>
          <w:sz w:val="24"/>
          <w:szCs w:val="24"/>
        </w:rPr>
        <w:t xml:space="preserve"> oleh </w:t>
      </w:r>
      <w:proofErr w:type="spellStart"/>
      <w:r w:rsidR="00C42547" w:rsidRPr="006D0C8F">
        <w:rPr>
          <w:rFonts w:ascii="Garamond" w:hAnsi="Garamond"/>
          <w:sz w:val="24"/>
          <w:szCs w:val="24"/>
        </w:rPr>
        <w:t>seorang</w:t>
      </w:r>
      <w:proofErr w:type="spellEnd"/>
      <w:r w:rsidR="00C42547" w:rsidRPr="006D0C8F">
        <w:rPr>
          <w:rFonts w:ascii="Garamond" w:hAnsi="Garamond"/>
          <w:sz w:val="24"/>
          <w:szCs w:val="24"/>
        </w:rPr>
        <w:t xml:space="preserve"> penghulu dan </w:t>
      </w:r>
      <w:proofErr w:type="spellStart"/>
      <w:r w:rsidR="00C42547" w:rsidRPr="006D0C8F">
        <w:rPr>
          <w:rFonts w:ascii="Garamond" w:hAnsi="Garamond"/>
          <w:sz w:val="24"/>
          <w:szCs w:val="24"/>
        </w:rPr>
        <w:t>telah</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berkembang</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biak</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memecah</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gelar</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pusaka</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menjadi</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dua</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atau</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lebih</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sehingga</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diangkat</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dua</w:t>
      </w:r>
      <w:proofErr w:type="spellEnd"/>
      <w:r w:rsidR="00C42547" w:rsidRPr="006D0C8F">
        <w:rPr>
          <w:rFonts w:ascii="Garamond" w:hAnsi="Garamond"/>
          <w:sz w:val="24"/>
          <w:szCs w:val="24"/>
        </w:rPr>
        <w:t xml:space="preserve"> penghulu </w:t>
      </w:r>
      <w:proofErr w:type="spellStart"/>
      <w:r w:rsidR="00C42547" w:rsidRPr="006D0C8F">
        <w:rPr>
          <w:rFonts w:ascii="Garamond" w:hAnsi="Garamond"/>
          <w:sz w:val="24"/>
          <w:szCs w:val="24"/>
        </w:rPr>
        <w:t>atau</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lebih</w:t>
      </w:r>
      <w:proofErr w:type="spellEnd"/>
      <w:r w:rsidR="00C42547" w:rsidRPr="006D0C8F">
        <w:rPr>
          <w:rFonts w:ascii="Garamond" w:hAnsi="Garamond"/>
          <w:sz w:val="24"/>
          <w:szCs w:val="24"/>
        </w:rPr>
        <w:t xml:space="preserve"> di </w:t>
      </w:r>
      <w:proofErr w:type="spellStart"/>
      <w:r w:rsidR="00C42547" w:rsidRPr="006D0C8F">
        <w:rPr>
          <w:rFonts w:ascii="Garamond" w:hAnsi="Garamond"/>
          <w:sz w:val="24"/>
          <w:szCs w:val="24"/>
        </w:rPr>
        <w:t>dalam</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kaum</w:t>
      </w:r>
      <w:proofErr w:type="spellEnd"/>
      <w:r w:rsidR="00C42547" w:rsidRPr="006D0C8F">
        <w:rPr>
          <w:rFonts w:ascii="Garamond" w:hAnsi="Garamond"/>
          <w:sz w:val="24"/>
          <w:szCs w:val="24"/>
        </w:rPr>
        <w:t xml:space="preserve"> </w:t>
      </w:r>
      <w:proofErr w:type="spellStart"/>
      <w:r w:rsidR="00C42547" w:rsidRPr="006D0C8F">
        <w:rPr>
          <w:rFonts w:ascii="Garamond" w:hAnsi="Garamond"/>
          <w:sz w:val="24"/>
          <w:szCs w:val="24"/>
        </w:rPr>
        <w:t>tersebut</w:t>
      </w:r>
      <w:proofErr w:type="spellEnd"/>
      <w:r w:rsidR="00C42547" w:rsidRPr="006D0C8F">
        <w:rPr>
          <w:rFonts w:ascii="Garamond" w:hAnsi="Garamond"/>
          <w:sz w:val="24"/>
          <w:szCs w:val="24"/>
        </w:rPr>
        <w:t>.</w:t>
      </w:r>
      <w:r w:rsidR="00C42547" w:rsidRPr="006D0C8F">
        <w:rPr>
          <w:rStyle w:val="FootnoteReference"/>
          <w:rFonts w:ascii="Garamond" w:hAnsi="Garamond"/>
          <w:sz w:val="24"/>
          <w:szCs w:val="24"/>
        </w:rPr>
        <w:footnoteReference w:id="6"/>
      </w:r>
    </w:p>
    <w:p w14:paraId="0AA85582" w14:textId="36D25C7E" w:rsidR="00C42547" w:rsidRPr="006D0C8F" w:rsidRDefault="00C42547" w:rsidP="003C1C01">
      <w:pPr>
        <w:spacing w:after="0" w:line="276" w:lineRule="auto"/>
        <w:ind w:firstLine="720"/>
        <w:jc w:val="both"/>
        <w:rPr>
          <w:rFonts w:ascii="Garamond" w:hAnsi="Garamond"/>
          <w:sz w:val="24"/>
          <w:szCs w:val="24"/>
        </w:rPr>
      </w:pPr>
      <w:proofErr w:type="spellStart"/>
      <w:r w:rsidRPr="006D0C8F">
        <w:rPr>
          <w:rFonts w:ascii="Garamond" w:hAnsi="Garamond"/>
          <w:sz w:val="24"/>
          <w:szCs w:val="24"/>
        </w:rPr>
        <w:t>Disebabkan</w:t>
      </w:r>
      <w:proofErr w:type="spellEnd"/>
      <w:r w:rsidRPr="006D0C8F">
        <w:rPr>
          <w:rFonts w:ascii="Garamond" w:hAnsi="Garamond"/>
          <w:sz w:val="24"/>
          <w:szCs w:val="24"/>
        </w:rPr>
        <w:t xml:space="preserve"> </w:t>
      </w:r>
      <w:proofErr w:type="spellStart"/>
      <w:r w:rsidRPr="006D0C8F">
        <w:rPr>
          <w:rFonts w:ascii="Garamond" w:hAnsi="Garamond"/>
          <w:sz w:val="24"/>
          <w:szCs w:val="24"/>
        </w:rPr>
        <w:t>adanya</w:t>
      </w:r>
      <w:proofErr w:type="spellEnd"/>
      <w:r w:rsidRPr="006D0C8F">
        <w:rPr>
          <w:rFonts w:ascii="Garamond" w:hAnsi="Garamond"/>
          <w:sz w:val="24"/>
          <w:szCs w:val="24"/>
        </w:rPr>
        <w:t xml:space="preserve"> </w:t>
      </w:r>
      <w:proofErr w:type="spellStart"/>
      <w:r w:rsidRPr="006D0C8F">
        <w:rPr>
          <w:rFonts w:ascii="Garamond" w:hAnsi="Garamond"/>
          <w:sz w:val="24"/>
          <w:szCs w:val="24"/>
        </w:rPr>
        <w:t>larangan</w:t>
      </w:r>
      <w:proofErr w:type="spellEnd"/>
      <w:r w:rsidRPr="006D0C8F">
        <w:rPr>
          <w:rFonts w:ascii="Garamond" w:hAnsi="Garamond"/>
          <w:sz w:val="24"/>
          <w:szCs w:val="24"/>
        </w:rPr>
        <w:t xml:space="preserve"> </w:t>
      </w:r>
      <w:proofErr w:type="spellStart"/>
      <w:r w:rsidRPr="006D0C8F">
        <w:rPr>
          <w:rFonts w:ascii="Garamond" w:hAnsi="Garamond"/>
          <w:sz w:val="24"/>
          <w:szCs w:val="24"/>
        </w:rPr>
        <w:t>kawin</w:t>
      </w:r>
      <w:proofErr w:type="spellEnd"/>
      <w:r w:rsidRPr="006D0C8F">
        <w:rPr>
          <w:rFonts w:ascii="Garamond" w:hAnsi="Garamond"/>
          <w:sz w:val="24"/>
          <w:szCs w:val="24"/>
        </w:rPr>
        <w:t xml:space="preserve"> </w:t>
      </w:r>
      <w:proofErr w:type="spellStart"/>
      <w:r w:rsidRPr="006D0C8F">
        <w:rPr>
          <w:rFonts w:ascii="Garamond" w:hAnsi="Garamond"/>
          <w:sz w:val="24"/>
          <w:szCs w:val="24"/>
        </w:rPr>
        <w:t>antara</w:t>
      </w:r>
      <w:proofErr w:type="spellEnd"/>
      <w:r w:rsidRPr="006D0C8F">
        <w:rPr>
          <w:rFonts w:ascii="Garamond" w:hAnsi="Garamond"/>
          <w:sz w:val="24"/>
          <w:szCs w:val="24"/>
        </w:rPr>
        <w:t xml:space="preserve"> orang yang </w:t>
      </w:r>
      <w:proofErr w:type="spellStart"/>
      <w:r w:rsidRPr="006D0C8F">
        <w:rPr>
          <w:rFonts w:ascii="Garamond" w:hAnsi="Garamond"/>
          <w:sz w:val="24"/>
          <w:szCs w:val="24"/>
        </w:rPr>
        <w:t>mempunyai</w:t>
      </w:r>
      <w:proofErr w:type="spellEnd"/>
      <w:r w:rsidRPr="006D0C8F">
        <w:rPr>
          <w:rFonts w:ascii="Garamond" w:hAnsi="Garamond"/>
          <w:sz w:val="24"/>
          <w:szCs w:val="24"/>
        </w:rPr>
        <w:t xml:space="preserve"> </w:t>
      </w:r>
      <w:proofErr w:type="spellStart"/>
      <w:r w:rsidRPr="006D0C8F">
        <w:rPr>
          <w:rFonts w:ascii="Garamond" w:hAnsi="Garamond"/>
          <w:sz w:val="24"/>
          <w:szCs w:val="24"/>
        </w:rPr>
        <w:t>hubungan</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mambalah</w:t>
      </w:r>
      <w:proofErr w:type="spellEnd"/>
      <w:r w:rsidR="006D0C8F" w:rsidRPr="006D0C8F">
        <w:rPr>
          <w:rFonts w:ascii="Garamond" w:hAnsi="Garamond"/>
          <w:i/>
          <w:iCs/>
          <w:sz w:val="24"/>
          <w:szCs w:val="24"/>
        </w:rPr>
        <w:t xml:space="preserve"> </w:t>
      </w:r>
      <w:proofErr w:type="spellStart"/>
      <w:r w:rsidR="006D0C8F" w:rsidRPr="006D0C8F">
        <w:rPr>
          <w:rFonts w:ascii="Garamond" w:hAnsi="Garamond"/>
          <w:i/>
          <w:iCs/>
          <w:sz w:val="24"/>
          <w:szCs w:val="24"/>
        </w:rPr>
        <w:t>siba</w:t>
      </w:r>
      <w:proofErr w:type="spellEnd"/>
      <w:r w:rsidR="006D0C8F" w:rsidRPr="006D0C8F">
        <w:rPr>
          <w:rFonts w:ascii="Garamond" w:hAnsi="Garamond"/>
          <w:i/>
          <w:iCs/>
          <w:sz w:val="24"/>
          <w:szCs w:val="24"/>
        </w:rPr>
        <w:t xml:space="preserve"> baju</w:t>
      </w:r>
      <w:r w:rsidRPr="006D0C8F">
        <w:rPr>
          <w:rFonts w:ascii="Garamond" w:hAnsi="Garamond"/>
          <w:sz w:val="24"/>
          <w:szCs w:val="24"/>
        </w:rPr>
        <w:t xml:space="preserve"> </w:t>
      </w:r>
      <w:proofErr w:type="spellStart"/>
      <w:r w:rsidRPr="006D0C8F">
        <w:rPr>
          <w:rFonts w:ascii="Garamond" w:hAnsi="Garamond"/>
          <w:sz w:val="24"/>
          <w:szCs w:val="24"/>
        </w:rPr>
        <w:t>maka</w:t>
      </w:r>
      <w:proofErr w:type="spellEnd"/>
      <w:r w:rsidRPr="006D0C8F">
        <w:rPr>
          <w:rFonts w:ascii="Garamond" w:hAnsi="Garamond"/>
          <w:sz w:val="24"/>
          <w:szCs w:val="24"/>
        </w:rPr>
        <w:t xml:space="preserve"> </w:t>
      </w:r>
      <w:proofErr w:type="spellStart"/>
      <w:r w:rsidRPr="006D0C8F">
        <w:rPr>
          <w:rFonts w:ascii="Garamond" w:hAnsi="Garamond"/>
          <w:sz w:val="24"/>
          <w:szCs w:val="24"/>
        </w:rPr>
        <w:t>penulis</w:t>
      </w:r>
      <w:proofErr w:type="spellEnd"/>
      <w:r w:rsidRPr="006D0C8F">
        <w:rPr>
          <w:rFonts w:ascii="Garamond" w:hAnsi="Garamond"/>
          <w:sz w:val="24"/>
          <w:szCs w:val="24"/>
        </w:rPr>
        <w:t xml:space="preserve"> </w:t>
      </w:r>
      <w:proofErr w:type="spellStart"/>
      <w:r w:rsidRPr="006D0C8F">
        <w:rPr>
          <w:rFonts w:ascii="Garamond" w:hAnsi="Garamond"/>
          <w:sz w:val="24"/>
          <w:szCs w:val="24"/>
        </w:rPr>
        <w:t>mencoba</w:t>
      </w:r>
      <w:proofErr w:type="spellEnd"/>
      <w:r w:rsidRPr="006D0C8F">
        <w:rPr>
          <w:rFonts w:ascii="Garamond" w:hAnsi="Garamond"/>
          <w:sz w:val="24"/>
          <w:szCs w:val="24"/>
        </w:rPr>
        <w:t xml:space="preserve"> </w:t>
      </w:r>
      <w:proofErr w:type="spellStart"/>
      <w:r w:rsidRPr="006D0C8F">
        <w:rPr>
          <w:rFonts w:ascii="Garamond" w:hAnsi="Garamond"/>
          <w:sz w:val="24"/>
          <w:szCs w:val="24"/>
        </w:rPr>
        <w:t>untuk</w:t>
      </w:r>
      <w:proofErr w:type="spellEnd"/>
      <w:r w:rsidRPr="006D0C8F">
        <w:rPr>
          <w:rFonts w:ascii="Garamond" w:hAnsi="Garamond"/>
          <w:sz w:val="24"/>
          <w:szCs w:val="24"/>
        </w:rPr>
        <w:t xml:space="preserve"> </w:t>
      </w:r>
      <w:proofErr w:type="spellStart"/>
      <w:r w:rsidRPr="006D0C8F">
        <w:rPr>
          <w:rFonts w:ascii="Garamond" w:hAnsi="Garamond"/>
          <w:sz w:val="24"/>
          <w:szCs w:val="24"/>
        </w:rPr>
        <w:t>meneliti</w:t>
      </w:r>
      <w:proofErr w:type="spellEnd"/>
      <w:r w:rsidRPr="006D0C8F">
        <w:rPr>
          <w:rFonts w:ascii="Garamond" w:hAnsi="Garamond"/>
          <w:sz w:val="24"/>
          <w:szCs w:val="24"/>
        </w:rPr>
        <w:t xml:space="preserve"> </w:t>
      </w:r>
      <w:proofErr w:type="spellStart"/>
      <w:r w:rsidRPr="006D0C8F">
        <w:rPr>
          <w:rFonts w:ascii="Garamond" w:hAnsi="Garamond"/>
          <w:sz w:val="24"/>
          <w:szCs w:val="24"/>
        </w:rPr>
        <w:t>alasan</w:t>
      </w:r>
      <w:proofErr w:type="spellEnd"/>
      <w:r w:rsidRPr="006D0C8F">
        <w:rPr>
          <w:rFonts w:ascii="Garamond" w:hAnsi="Garamond"/>
          <w:sz w:val="24"/>
          <w:szCs w:val="24"/>
        </w:rPr>
        <w:t xml:space="preserve"> </w:t>
      </w:r>
      <w:proofErr w:type="spellStart"/>
      <w:r w:rsidRPr="006D0C8F">
        <w:rPr>
          <w:rFonts w:ascii="Garamond" w:hAnsi="Garamond"/>
          <w:sz w:val="24"/>
          <w:szCs w:val="24"/>
        </w:rPr>
        <w:t>dibalik</w:t>
      </w:r>
      <w:proofErr w:type="spellEnd"/>
      <w:r w:rsidRPr="006D0C8F">
        <w:rPr>
          <w:rFonts w:ascii="Garamond" w:hAnsi="Garamond"/>
          <w:sz w:val="24"/>
          <w:szCs w:val="24"/>
        </w:rPr>
        <w:t xml:space="preserve"> </w:t>
      </w:r>
      <w:proofErr w:type="spellStart"/>
      <w:r w:rsidRPr="006D0C8F">
        <w:rPr>
          <w:rFonts w:ascii="Garamond" w:hAnsi="Garamond"/>
          <w:sz w:val="24"/>
          <w:szCs w:val="24"/>
        </w:rPr>
        <w:t>larangan</w:t>
      </w:r>
      <w:proofErr w:type="spellEnd"/>
      <w:r w:rsidRPr="006D0C8F">
        <w:rPr>
          <w:rFonts w:ascii="Garamond" w:hAnsi="Garamond"/>
          <w:sz w:val="24"/>
          <w:szCs w:val="24"/>
        </w:rPr>
        <w:t xml:space="preserve"> </w:t>
      </w:r>
      <w:proofErr w:type="spellStart"/>
      <w:r w:rsidRPr="006D0C8F">
        <w:rPr>
          <w:rFonts w:ascii="Garamond" w:hAnsi="Garamond"/>
          <w:sz w:val="24"/>
          <w:szCs w:val="24"/>
        </w:rPr>
        <w:t>itu</w:t>
      </w:r>
      <w:proofErr w:type="spellEnd"/>
      <w:r w:rsidRPr="006D0C8F">
        <w:rPr>
          <w:rFonts w:ascii="Garamond" w:hAnsi="Garamond"/>
          <w:sz w:val="24"/>
          <w:szCs w:val="24"/>
        </w:rPr>
        <w:t xml:space="preserve">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perspektif</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maqashid</w:t>
      </w:r>
      <w:proofErr w:type="spellEnd"/>
      <w:r w:rsidR="006D0C8F" w:rsidRPr="006D0C8F">
        <w:rPr>
          <w:rFonts w:ascii="Garamond" w:hAnsi="Garamond"/>
          <w:i/>
          <w:iCs/>
          <w:sz w:val="24"/>
          <w:szCs w:val="24"/>
        </w:rPr>
        <w:t xml:space="preserve"> </w:t>
      </w:r>
      <w:proofErr w:type="spellStart"/>
      <w:r w:rsidR="006D0C8F" w:rsidRPr="006D0C8F">
        <w:rPr>
          <w:rFonts w:ascii="Garamond" w:hAnsi="Garamond"/>
          <w:i/>
          <w:iCs/>
          <w:sz w:val="24"/>
          <w:szCs w:val="24"/>
        </w:rPr>
        <w:t>syari’ah</w:t>
      </w:r>
      <w:proofErr w:type="spellEnd"/>
      <w:r w:rsidRPr="006D0C8F">
        <w:rPr>
          <w:rFonts w:ascii="Garamond" w:hAnsi="Garamond"/>
          <w:sz w:val="24"/>
          <w:szCs w:val="24"/>
        </w:rPr>
        <w:t xml:space="preserve">. Tulisan </w:t>
      </w:r>
      <w:proofErr w:type="spellStart"/>
      <w:r w:rsidRPr="006D0C8F">
        <w:rPr>
          <w:rFonts w:ascii="Garamond" w:hAnsi="Garamond"/>
          <w:sz w:val="24"/>
          <w:szCs w:val="24"/>
        </w:rPr>
        <w:t>ini</w:t>
      </w:r>
      <w:proofErr w:type="spellEnd"/>
      <w:r w:rsidRPr="006D0C8F">
        <w:rPr>
          <w:rFonts w:ascii="Garamond" w:hAnsi="Garamond"/>
          <w:sz w:val="24"/>
          <w:szCs w:val="24"/>
        </w:rPr>
        <w:t xml:space="preserve"> </w:t>
      </w:r>
      <w:proofErr w:type="spellStart"/>
      <w:r w:rsidRPr="006D0C8F">
        <w:rPr>
          <w:rFonts w:ascii="Garamond" w:hAnsi="Garamond"/>
          <w:sz w:val="24"/>
          <w:szCs w:val="24"/>
        </w:rPr>
        <w:t>bertujuan</w:t>
      </w:r>
      <w:proofErr w:type="spellEnd"/>
      <w:r w:rsidRPr="006D0C8F">
        <w:rPr>
          <w:rFonts w:ascii="Garamond" w:hAnsi="Garamond"/>
          <w:sz w:val="24"/>
          <w:szCs w:val="24"/>
        </w:rPr>
        <w:t xml:space="preserve"> </w:t>
      </w:r>
      <w:proofErr w:type="spellStart"/>
      <w:r w:rsidRPr="006D0C8F">
        <w:rPr>
          <w:rFonts w:ascii="Garamond" w:hAnsi="Garamond"/>
          <w:sz w:val="24"/>
          <w:szCs w:val="24"/>
        </w:rPr>
        <w:t>untuk</w:t>
      </w:r>
      <w:proofErr w:type="spellEnd"/>
      <w:r w:rsidRPr="006D0C8F">
        <w:rPr>
          <w:rFonts w:ascii="Garamond" w:hAnsi="Garamond"/>
          <w:sz w:val="24"/>
          <w:szCs w:val="24"/>
        </w:rPr>
        <w:t xml:space="preserve"> </w:t>
      </w:r>
      <w:proofErr w:type="spellStart"/>
      <w:r w:rsidRPr="006D0C8F">
        <w:rPr>
          <w:rFonts w:ascii="Garamond" w:hAnsi="Garamond"/>
          <w:sz w:val="24"/>
          <w:szCs w:val="24"/>
        </w:rPr>
        <w:t>menemukan</w:t>
      </w:r>
      <w:proofErr w:type="spellEnd"/>
      <w:r w:rsidRPr="006D0C8F">
        <w:rPr>
          <w:rFonts w:ascii="Garamond" w:hAnsi="Garamond"/>
          <w:sz w:val="24"/>
          <w:szCs w:val="24"/>
        </w:rPr>
        <w:t xml:space="preserve"> </w:t>
      </w:r>
      <w:proofErr w:type="spellStart"/>
      <w:r w:rsidRPr="006D0C8F">
        <w:rPr>
          <w:rFonts w:ascii="Garamond" w:hAnsi="Garamond"/>
          <w:sz w:val="24"/>
          <w:szCs w:val="24"/>
        </w:rPr>
        <w:t>perspektif</w:t>
      </w:r>
      <w:proofErr w:type="spellEnd"/>
      <w:r w:rsidRPr="006D0C8F">
        <w:rPr>
          <w:rFonts w:ascii="Garamond" w:hAnsi="Garamond"/>
          <w:sz w:val="24"/>
          <w:szCs w:val="24"/>
        </w:rPr>
        <w:t xml:space="preserve"> yang </w:t>
      </w:r>
      <w:proofErr w:type="spellStart"/>
      <w:r w:rsidRPr="006D0C8F">
        <w:rPr>
          <w:rFonts w:ascii="Garamond" w:hAnsi="Garamond"/>
          <w:sz w:val="24"/>
          <w:szCs w:val="24"/>
        </w:rPr>
        <w:t>tepat</w:t>
      </w:r>
      <w:proofErr w:type="spellEnd"/>
      <w:r w:rsidRPr="006D0C8F">
        <w:rPr>
          <w:rFonts w:ascii="Garamond" w:hAnsi="Garamond"/>
          <w:sz w:val="24"/>
          <w:szCs w:val="24"/>
        </w:rPr>
        <w:t xml:space="preserve"> </w:t>
      </w:r>
      <w:proofErr w:type="spellStart"/>
      <w:r w:rsidRPr="006D0C8F">
        <w:rPr>
          <w:rFonts w:ascii="Garamond" w:hAnsi="Garamond"/>
          <w:sz w:val="24"/>
          <w:szCs w:val="24"/>
        </w:rPr>
        <w:t>mengenai</w:t>
      </w:r>
      <w:proofErr w:type="spellEnd"/>
      <w:r w:rsidRPr="006D0C8F">
        <w:rPr>
          <w:rFonts w:ascii="Garamond" w:hAnsi="Garamond"/>
          <w:sz w:val="24"/>
          <w:szCs w:val="24"/>
        </w:rPr>
        <w:t xml:space="preserve"> </w:t>
      </w:r>
      <w:proofErr w:type="spellStart"/>
      <w:r w:rsidRPr="006D0C8F">
        <w:rPr>
          <w:rFonts w:ascii="Garamond" w:hAnsi="Garamond"/>
          <w:sz w:val="24"/>
          <w:szCs w:val="24"/>
        </w:rPr>
        <w:t>budaya</w:t>
      </w:r>
      <w:proofErr w:type="spellEnd"/>
      <w:r w:rsidRPr="006D0C8F">
        <w:rPr>
          <w:rFonts w:ascii="Garamond" w:hAnsi="Garamond"/>
          <w:sz w:val="24"/>
          <w:szCs w:val="24"/>
        </w:rPr>
        <w:t xml:space="preserve"> </w:t>
      </w:r>
      <w:proofErr w:type="spellStart"/>
      <w:r w:rsidRPr="006D0C8F">
        <w:rPr>
          <w:rFonts w:ascii="Garamond" w:hAnsi="Garamond"/>
          <w:sz w:val="24"/>
          <w:szCs w:val="24"/>
        </w:rPr>
        <w:t>larangan</w:t>
      </w:r>
      <w:proofErr w:type="spellEnd"/>
      <w:r w:rsidRPr="006D0C8F">
        <w:rPr>
          <w:rFonts w:ascii="Garamond" w:hAnsi="Garamond"/>
          <w:sz w:val="24"/>
          <w:szCs w:val="24"/>
        </w:rPr>
        <w:t xml:space="preserve"> </w:t>
      </w:r>
      <w:proofErr w:type="spellStart"/>
      <w:r w:rsidRPr="006D0C8F">
        <w:rPr>
          <w:rFonts w:ascii="Garamond" w:hAnsi="Garamond"/>
          <w:sz w:val="24"/>
          <w:szCs w:val="24"/>
        </w:rPr>
        <w:t>kawin</w:t>
      </w:r>
      <w:proofErr w:type="spellEnd"/>
      <w:r w:rsidRPr="006D0C8F">
        <w:rPr>
          <w:rFonts w:ascii="Garamond" w:hAnsi="Garamond"/>
          <w:sz w:val="24"/>
          <w:szCs w:val="24"/>
        </w:rPr>
        <w:t xml:space="preserve"> </w:t>
      </w:r>
      <w:proofErr w:type="spellStart"/>
      <w:r w:rsidRPr="006D0C8F">
        <w:rPr>
          <w:rFonts w:ascii="Garamond" w:hAnsi="Garamond"/>
          <w:sz w:val="24"/>
          <w:szCs w:val="24"/>
        </w:rPr>
        <w:t>antara</w:t>
      </w:r>
      <w:proofErr w:type="spellEnd"/>
      <w:r w:rsidRPr="006D0C8F">
        <w:rPr>
          <w:rFonts w:ascii="Garamond" w:hAnsi="Garamond"/>
          <w:sz w:val="24"/>
          <w:szCs w:val="24"/>
        </w:rPr>
        <w:t xml:space="preserve"> orang yang </w:t>
      </w:r>
      <w:proofErr w:type="spellStart"/>
      <w:r w:rsidRPr="006D0C8F">
        <w:rPr>
          <w:rFonts w:ascii="Garamond" w:hAnsi="Garamond"/>
          <w:sz w:val="24"/>
          <w:szCs w:val="24"/>
        </w:rPr>
        <w:t>mempunyai</w:t>
      </w:r>
      <w:proofErr w:type="spellEnd"/>
      <w:r w:rsidRPr="006D0C8F">
        <w:rPr>
          <w:rFonts w:ascii="Garamond" w:hAnsi="Garamond"/>
          <w:sz w:val="24"/>
          <w:szCs w:val="24"/>
        </w:rPr>
        <w:t xml:space="preserve"> </w:t>
      </w:r>
      <w:proofErr w:type="spellStart"/>
      <w:r w:rsidRPr="006D0C8F">
        <w:rPr>
          <w:rFonts w:ascii="Garamond" w:hAnsi="Garamond"/>
          <w:sz w:val="24"/>
          <w:szCs w:val="24"/>
        </w:rPr>
        <w:t>hubungan</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mambalah</w:t>
      </w:r>
      <w:proofErr w:type="spellEnd"/>
      <w:r w:rsidR="006D0C8F" w:rsidRPr="006D0C8F">
        <w:rPr>
          <w:rFonts w:ascii="Garamond" w:hAnsi="Garamond"/>
          <w:i/>
          <w:iCs/>
          <w:sz w:val="24"/>
          <w:szCs w:val="24"/>
        </w:rPr>
        <w:t xml:space="preserve"> </w:t>
      </w:r>
      <w:proofErr w:type="spellStart"/>
      <w:r w:rsidR="006D0C8F" w:rsidRPr="006D0C8F">
        <w:rPr>
          <w:rFonts w:ascii="Garamond" w:hAnsi="Garamond"/>
          <w:i/>
          <w:iCs/>
          <w:sz w:val="24"/>
          <w:szCs w:val="24"/>
        </w:rPr>
        <w:t>siba</w:t>
      </w:r>
      <w:proofErr w:type="spellEnd"/>
      <w:r w:rsidR="006D0C8F" w:rsidRPr="006D0C8F">
        <w:rPr>
          <w:rFonts w:ascii="Garamond" w:hAnsi="Garamond"/>
          <w:i/>
          <w:iCs/>
          <w:sz w:val="24"/>
          <w:szCs w:val="24"/>
        </w:rPr>
        <w:t xml:space="preserve"> baju</w:t>
      </w:r>
      <w:r w:rsidRPr="006D0C8F">
        <w:rPr>
          <w:rFonts w:ascii="Garamond" w:hAnsi="Garamond"/>
          <w:sz w:val="24"/>
          <w:szCs w:val="24"/>
        </w:rPr>
        <w:t xml:space="preserve"> </w:t>
      </w:r>
      <w:proofErr w:type="spellStart"/>
      <w:r w:rsidRPr="006D0C8F">
        <w:rPr>
          <w:rFonts w:ascii="Garamond" w:hAnsi="Garamond"/>
          <w:sz w:val="24"/>
          <w:szCs w:val="24"/>
        </w:rPr>
        <w:t>Jorong</w:t>
      </w:r>
      <w:proofErr w:type="spellEnd"/>
      <w:r w:rsidRPr="006D0C8F">
        <w:rPr>
          <w:rFonts w:ascii="Garamond" w:hAnsi="Garamond"/>
          <w:sz w:val="24"/>
          <w:szCs w:val="24"/>
        </w:rPr>
        <w:t xml:space="preserve"> Padang Panjang Nagari </w:t>
      </w:r>
      <w:proofErr w:type="spellStart"/>
      <w:r w:rsidRPr="006D0C8F">
        <w:rPr>
          <w:rFonts w:ascii="Garamond" w:hAnsi="Garamond"/>
          <w:sz w:val="24"/>
          <w:szCs w:val="24"/>
        </w:rPr>
        <w:t>Pariangan</w:t>
      </w:r>
      <w:proofErr w:type="spellEnd"/>
      <w:r w:rsidRPr="006D0C8F">
        <w:rPr>
          <w:rFonts w:ascii="Garamond" w:hAnsi="Garamond"/>
          <w:sz w:val="24"/>
          <w:szCs w:val="24"/>
        </w:rPr>
        <w:t xml:space="preserve"> </w:t>
      </w:r>
      <w:proofErr w:type="spellStart"/>
      <w:r w:rsidRPr="006D0C8F">
        <w:rPr>
          <w:rFonts w:ascii="Garamond" w:hAnsi="Garamond"/>
          <w:sz w:val="24"/>
          <w:szCs w:val="24"/>
        </w:rPr>
        <w:t>berdasarkan</w:t>
      </w:r>
      <w:proofErr w:type="spellEnd"/>
      <w:r w:rsidRPr="006D0C8F">
        <w:rPr>
          <w:rFonts w:ascii="Garamond" w:hAnsi="Garamond"/>
          <w:sz w:val="24"/>
          <w:szCs w:val="24"/>
        </w:rPr>
        <w:t xml:space="preserve"> </w:t>
      </w:r>
      <w:proofErr w:type="spellStart"/>
      <w:r w:rsidRPr="006D0C8F">
        <w:rPr>
          <w:rFonts w:ascii="Garamond" w:hAnsi="Garamond"/>
          <w:sz w:val="24"/>
          <w:szCs w:val="24"/>
        </w:rPr>
        <w:t>prinsip-prinsip</w:t>
      </w:r>
      <w:proofErr w:type="spellEnd"/>
      <w:r w:rsidRPr="006D0C8F">
        <w:rPr>
          <w:rFonts w:ascii="Garamond" w:hAnsi="Garamond"/>
          <w:sz w:val="24"/>
          <w:szCs w:val="24"/>
        </w:rPr>
        <w:t xml:space="preserve"> </w:t>
      </w:r>
      <w:proofErr w:type="spellStart"/>
      <w:r w:rsidRPr="006D0C8F">
        <w:rPr>
          <w:rFonts w:ascii="Garamond" w:hAnsi="Garamond"/>
          <w:sz w:val="24"/>
          <w:szCs w:val="24"/>
        </w:rPr>
        <w:t>perkawinan</w:t>
      </w:r>
      <w:proofErr w:type="spellEnd"/>
      <w:r w:rsidRPr="006D0C8F">
        <w:rPr>
          <w:rFonts w:ascii="Garamond" w:hAnsi="Garamond"/>
          <w:sz w:val="24"/>
          <w:szCs w:val="24"/>
        </w:rPr>
        <w:t xml:space="preserve">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hukum</w:t>
      </w:r>
      <w:proofErr w:type="spellEnd"/>
      <w:r w:rsidRPr="006D0C8F">
        <w:rPr>
          <w:rFonts w:ascii="Garamond" w:hAnsi="Garamond"/>
          <w:sz w:val="24"/>
          <w:szCs w:val="24"/>
        </w:rPr>
        <w:t xml:space="preserve"> Islam.</w:t>
      </w:r>
    </w:p>
    <w:p w14:paraId="76E50330" w14:textId="26449D93" w:rsidR="00C42547" w:rsidRPr="006D0C8F" w:rsidRDefault="00C42547" w:rsidP="003C1C01">
      <w:pPr>
        <w:spacing w:after="0" w:line="276" w:lineRule="auto"/>
        <w:ind w:firstLine="720"/>
        <w:jc w:val="both"/>
        <w:rPr>
          <w:rFonts w:ascii="Garamond" w:hAnsi="Garamond"/>
          <w:sz w:val="24"/>
          <w:szCs w:val="24"/>
        </w:rPr>
      </w:pPr>
      <w:r w:rsidRPr="006D0C8F">
        <w:rPr>
          <w:rFonts w:ascii="Garamond" w:hAnsi="Garamond"/>
          <w:sz w:val="24"/>
          <w:szCs w:val="24"/>
        </w:rPr>
        <w:t xml:space="preserve">Penelitian </w:t>
      </w:r>
      <w:proofErr w:type="spellStart"/>
      <w:r w:rsidRPr="006D0C8F">
        <w:rPr>
          <w:rFonts w:ascii="Garamond" w:hAnsi="Garamond"/>
          <w:sz w:val="24"/>
          <w:szCs w:val="24"/>
        </w:rPr>
        <w:t>ini</w:t>
      </w:r>
      <w:proofErr w:type="spellEnd"/>
      <w:r w:rsidRPr="006D0C8F">
        <w:rPr>
          <w:rFonts w:ascii="Garamond" w:hAnsi="Garamond"/>
          <w:sz w:val="24"/>
          <w:szCs w:val="24"/>
        </w:rPr>
        <w:t xml:space="preserve"> </w:t>
      </w:r>
      <w:proofErr w:type="spellStart"/>
      <w:r w:rsidRPr="006D0C8F">
        <w:rPr>
          <w:rFonts w:ascii="Garamond" w:hAnsi="Garamond"/>
          <w:sz w:val="24"/>
          <w:szCs w:val="24"/>
        </w:rPr>
        <w:t>akan</w:t>
      </w:r>
      <w:proofErr w:type="spellEnd"/>
      <w:r w:rsidRPr="006D0C8F">
        <w:rPr>
          <w:rFonts w:ascii="Garamond" w:hAnsi="Garamond"/>
          <w:sz w:val="24"/>
          <w:szCs w:val="24"/>
        </w:rPr>
        <w:t xml:space="preserve"> </w:t>
      </w:r>
      <w:proofErr w:type="spellStart"/>
      <w:r w:rsidRPr="006D0C8F">
        <w:rPr>
          <w:rFonts w:ascii="Garamond" w:hAnsi="Garamond"/>
          <w:sz w:val="24"/>
          <w:szCs w:val="24"/>
        </w:rPr>
        <w:t>berfokus</w:t>
      </w:r>
      <w:proofErr w:type="spellEnd"/>
      <w:r w:rsidRPr="006D0C8F">
        <w:rPr>
          <w:rFonts w:ascii="Garamond" w:hAnsi="Garamond"/>
          <w:sz w:val="24"/>
          <w:szCs w:val="24"/>
        </w:rPr>
        <w:t xml:space="preserve"> pada </w:t>
      </w:r>
      <w:proofErr w:type="spellStart"/>
      <w:r w:rsidRPr="006D0C8F">
        <w:rPr>
          <w:rFonts w:ascii="Garamond" w:hAnsi="Garamond"/>
          <w:sz w:val="24"/>
          <w:szCs w:val="24"/>
        </w:rPr>
        <w:t>dua</w:t>
      </w:r>
      <w:proofErr w:type="spellEnd"/>
      <w:r w:rsidRPr="006D0C8F">
        <w:rPr>
          <w:rFonts w:ascii="Garamond" w:hAnsi="Garamond"/>
          <w:sz w:val="24"/>
          <w:szCs w:val="24"/>
        </w:rPr>
        <w:t xml:space="preserve"> </w:t>
      </w:r>
      <w:proofErr w:type="spellStart"/>
      <w:r w:rsidRPr="006D0C8F">
        <w:rPr>
          <w:rFonts w:ascii="Garamond" w:hAnsi="Garamond"/>
          <w:sz w:val="24"/>
          <w:szCs w:val="24"/>
        </w:rPr>
        <w:t>poin</w:t>
      </w:r>
      <w:proofErr w:type="spellEnd"/>
      <w:r w:rsidRPr="006D0C8F">
        <w:rPr>
          <w:rFonts w:ascii="Garamond" w:hAnsi="Garamond"/>
          <w:sz w:val="24"/>
          <w:szCs w:val="24"/>
        </w:rPr>
        <w:t xml:space="preserve"> </w:t>
      </w:r>
      <w:proofErr w:type="spellStart"/>
      <w:r w:rsidRPr="006D0C8F">
        <w:rPr>
          <w:rFonts w:ascii="Garamond" w:hAnsi="Garamond"/>
          <w:sz w:val="24"/>
          <w:szCs w:val="24"/>
        </w:rPr>
        <w:t>utama</w:t>
      </w:r>
      <w:proofErr w:type="spellEnd"/>
      <w:r w:rsidRPr="006D0C8F">
        <w:rPr>
          <w:rFonts w:ascii="Garamond" w:hAnsi="Garamond"/>
          <w:sz w:val="24"/>
          <w:szCs w:val="24"/>
        </w:rPr>
        <w:t xml:space="preserve">, </w:t>
      </w:r>
      <w:proofErr w:type="spellStart"/>
      <w:r w:rsidRPr="006D0C8F">
        <w:rPr>
          <w:rFonts w:ascii="Garamond" w:hAnsi="Garamond"/>
          <w:sz w:val="24"/>
          <w:szCs w:val="24"/>
        </w:rPr>
        <w:t>yaitu</w:t>
      </w:r>
      <w:proofErr w:type="spellEnd"/>
      <w:r w:rsidRPr="006D0C8F">
        <w:rPr>
          <w:rFonts w:ascii="Garamond" w:hAnsi="Garamond"/>
          <w:sz w:val="24"/>
          <w:szCs w:val="24"/>
        </w:rPr>
        <w:t xml:space="preserve"> </w:t>
      </w:r>
      <w:proofErr w:type="spellStart"/>
      <w:r w:rsidRPr="006D0C8F">
        <w:rPr>
          <w:rFonts w:ascii="Garamond" w:hAnsi="Garamond"/>
          <w:sz w:val="24"/>
          <w:szCs w:val="24"/>
        </w:rPr>
        <w:t>Bagaimanakah</w:t>
      </w:r>
      <w:proofErr w:type="spellEnd"/>
      <w:r w:rsidRPr="006D0C8F">
        <w:rPr>
          <w:rFonts w:ascii="Garamond" w:hAnsi="Garamond"/>
          <w:sz w:val="24"/>
          <w:szCs w:val="24"/>
        </w:rPr>
        <w:t xml:space="preserve"> </w:t>
      </w:r>
      <w:proofErr w:type="spellStart"/>
      <w:r w:rsidRPr="006D0C8F">
        <w:rPr>
          <w:rFonts w:ascii="Garamond" w:hAnsi="Garamond"/>
          <w:sz w:val="24"/>
          <w:szCs w:val="24"/>
        </w:rPr>
        <w:t>konsep</w:t>
      </w:r>
      <w:proofErr w:type="spellEnd"/>
      <w:r w:rsidRPr="006D0C8F">
        <w:rPr>
          <w:rFonts w:ascii="Garamond" w:hAnsi="Garamond"/>
          <w:sz w:val="24"/>
          <w:szCs w:val="24"/>
        </w:rPr>
        <w:t xml:space="preserve"> </w:t>
      </w:r>
      <w:proofErr w:type="spellStart"/>
      <w:r w:rsidRPr="006D0C8F">
        <w:rPr>
          <w:rFonts w:ascii="Garamond" w:hAnsi="Garamond"/>
          <w:sz w:val="24"/>
          <w:szCs w:val="24"/>
        </w:rPr>
        <w:t>pernikahan</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mambalah</w:t>
      </w:r>
      <w:proofErr w:type="spellEnd"/>
      <w:r w:rsidR="006D0C8F" w:rsidRPr="006D0C8F">
        <w:rPr>
          <w:rFonts w:ascii="Garamond" w:hAnsi="Garamond"/>
          <w:i/>
          <w:iCs/>
          <w:sz w:val="24"/>
          <w:szCs w:val="24"/>
        </w:rPr>
        <w:t xml:space="preserve"> </w:t>
      </w:r>
      <w:proofErr w:type="spellStart"/>
      <w:r w:rsidR="006D0C8F" w:rsidRPr="006D0C8F">
        <w:rPr>
          <w:rFonts w:ascii="Garamond" w:hAnsi="Garamond"/>
          <w:i/>
          <w:iCs/>
          <w:sz w:val="24"/>
          <w:szCs w:val="24"/>
        </w:rPr>
        <w:t>siba</w:t>
      </w:r>
      <w:proofErr w:type="spellEnd"/>
      <w:r w:rsidR="006D0C8F" w:rsidRPr="006D0C8F">
        <w:rPr>
          <w:rFonts w:ascii="Garamond" w:hAnsi="Garamond"/>
          <w:i/>
          <w:iCs/>
          <w:sz w:val="24"/>
          <w:szCs w:val="24"/>
        </w:rPr>
        <w:t xml:space="preserve"> baju</w:t>
      </w:r>
      <w:r w:rsidRPr="006D0C8F">
        <w:rPr>
          <w:rFonts w:ascii="Garamond" w:hAnsi="Garamond"/>
          <w:sz w:val="24"/>
          <w:szCs w:val="24"/>
        </w:rPr>
        <w:t xml:space="preserve"> di </w:t>
      </w:r>
      <w:proofErr w:type="spellStart"/>
      <w:r w:rsidRPr="006D0C8F">
        <w:rPr>
          <w:rFonts w:ascii="Garamond" w:hAnsi="Garamond"/>
          <w:sz w:val="24"/>
          <w:szCs w:val="24"/>
        </w:rPr>
        <w:t>Jorong</w:t>
      </w:r>
      <w:proofErr w:type="spellEnd"/>
      <w:r w:rsidRPr="006D0C8F">
        <w:rPr>
          <w:rFonts w:ascii="Garamond" w:hAnsi="Garamond"/>
          <w:sz w:val="24"/>
          <w:szCs w:val="24"/>
        </w:rPr>
        <w:t xml:space="preserve"> Padang Panjang Nagari </w:t>
      </w:r>
      <w:proofErr w:type="spellStart"/>
      <w:r w:rsidRPr="006D0C8F">
        <w:rPr>
          <w:rFonts w:ascii="Garamond" w:hAnsi="Garamond"/>
          <w:sz w:val="24"/>
          <w:szCs w:val="24"/>
        </w:rPr>
        <w:t>Pariangan</w:t>
      </w:r>
      <w:proofErr w:type="spellEnd"/>
      <w:r w:rsidRPr="006D0C8F">
        <w:rPr>
          <w:rFonts w:ascii="Garamond" w:hAnsi="Garamond"/>
          <w:sz w:val="24"/>
          <w:szCs w:val="24"/>
        </w:rPr>
        <w:t xml:space="preserve">? Dan </w:t>
      </w:r>
      <w:proofErr w:type="spellStart"/>
      <w:r w:rsidRPr="006D0C8F">
        <w:rPr>
          <w:rFonts w:ascii="Garamond" w:hAnsi="Garamond"/>
          <w:sz w:val="24"/>
          <w:szCs w:val="24"/>
        </w:rPr>
        <w:t>Bagaimana</w:t>
      </w:r>
      <w:proofErr w:type="spellEnd"/>
      <w:r w:rsidRPr="006D0C8F">
        <w:rPr>
          <w:rFonts w:ascii="Garamond" w:hAnsi="Garamond"/>
          <w:sz w:val="24"/>
          <w:szCs w:val="24"/>
        </w:rPr>
        <w:t xml:space="preserve"> </w:t>
      </w:r>
      <w:proofErr w:type="spellStart"/>
      <w:r w:rsidRPr="006D0C8F">
        <w:rPr>
          <w:rFonts w:ascii="Garamond" w:hAnsi="Garamond"/>
          <w:sz w:val="24"/>
          <w:szCs w:val="24"/>
        </w:rPr>
        <w:t>tinjauan</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maqashid</w:t>
      </w:r>
      <w:proofErr w:type="spellEnd"/>
      <w:r w:rsidR="006D0C8F" w:rsidRPr="006D0C8F">
        <w:rPr>
          <w:rFonts w:ascii="Garamond" w:hAnsi="Garamond"/>
          <w:i/>
          <w:iCs/>
          <w:sz w:val="24"/>
          <w:szCs w:val="24"/>
        </w:rPr>
        <w:t xml:space="preserve"> </w:t>
      </w:r>
      <w:proofErr w:type="spellStart"/>
      <w:r w:rsidR="006D0C8F" w:rsidRPr="006D0C8F">
        <w:rPr>
          <w:rFonts w:ascii="Garamond" w:hAnsi="Garamond"/>
          <w:i/>
          <w:iCs/>
          <w:sz w:val="24"/>
          <w:szCs w:val="24"/>
        </w:rPr>
        <w:t>syari’ah</w:t>
      </w:r>
      <w:proofErr w:type="spellEnd"/>
      <w:r w:rsidRPr="006D0C8F">
        <w:rPr>
          <w:rFonts w:ascii="Garamond" w:hAnsi="Garamond"/>
          <w:sz w:val="24"/>
          <w:szCs w:val="24"/>
        </w:rPr>
        <w:t xml:space="preserve"> </w:t>
      </w:r>
      <w:proofErr w:type="spellStart"/>
      <w:r w:rsidRPr="006D0C8F">
        <w:rPr>
          <w:rFonts w:ascii="Garamond" w:hAnsi="Garamond"/>
          <w:sz w:val="24"/>
          <w:szCs w:val="24"/>
        </w:rPr>
        <w:t>terhadap</w:t>
      </w:r>
      <w:proofErr w:type="spellEnd"/>
      <w:r w:rsidRPr="006D0C8F">
        <w:rPr>
          <w:rFonts w:ascii="Garamond" w:hAnsi="Garamond"/>
          <w:sz w:val="24"/>
          <w:szCs w:val="24"/>
        </w:rPr>
        <w:t xml:space="preserve"> </w:t>
      </w:r>
      <w:proofErr w:type="spellStart"/>
      <w:r w:rsidRPr="006D0C8F">
        <w:rPr>
          <w:rFonts w:ascii="Garamond" w:hAnsi="Garamond"/>
          <w:sz w:val="24"/>
          <w:szCs w:val="24"/>
        </w:rPr>
        <w:t>larangan</w:t>
      </w:r>
      <w:proofErr w:type="spellEnd"/>
      <w:r w:rsidRPr="006D0C8F">
        <w:rPr>
          <w:rFonts w:ascii="Garamond" w:hAnsi="Garamond"/>
          <w:sz w:val="24"/>
          <w:szCs w:val="24"/>
        </w:rPr>
        <w:t xml:space="preserve"> </w:t>
      </w:r>
      <w:proofErr w:type="spellStart"/>
      <w:r w:rsidRPr="006D0C8F">
        <w:rPr>
          <w:rFonts w:ascii="Garamond" w:hAnsi="Garamond"/>
          <w:sz w:val="24"/>
          <w:szCs w:val="24"/>
        </w:rPr>
        <w:t>pernikahan</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mambalah</w:t>
      </w:r>
      <w:proofErr w:type="spellEnd"/>
      <w:r w:rsidR="006D0C8F" w:rsidRPr="006D0C8F">
        <w:rPr>
          <w:rFonts w:ascii="Garamond" w:hAnsi="Garamond"/>
          <w:i/>
          <w:iCs/>
          <w:sz w:val="24"/>
          <w:szCs w:val="24"/>
        </w:rPr>
        <w:t xml:space="preserve"> </w:t>
      </w:r>
      <w:proofErr w:type="spellStart"/>
      <w:r w:rsidR="006D0C8F" w:rsidRPr="006D0C8F">
        <w:rPr>
          <w:rFonts w:ascii="Garamond" w:hAnsi="Garamond"/>
          <w:i/>
          <w:iCs/>
          <w:sz w:val="24"/>
          <w:szCs w:val="24"/>
        </w:rPr>
        <w:t>siba</w:t>
      </w:r>
      <w:proofErr w:type="spellEnd"/>
      <w:r w:rsidR="006D0C8F" w:rsidRPr="006D0C8F">
        <w:rPr>
          <w:rFonts w:ascii="Garamond" w:hAnsi="Garamond"/>
          <w:i/>
          <w:iCs/>
          <w:sz w:val="24"/>
          <w:szCs w:val="24"/>
        </w:rPr>
        <w:t xml:space="preserve"> baju</w:t>
      </w:r>
      <w:r w:rsidRPr="006D0C8F">
        <w:rPr>
          <w:rFonts w:ascii="Garamond" w:hAnsi="Garamond"/>
          <w:sz w:val="24"/>
          <w:szCs w:val="24"/>
        </w:rPr>
        <w:t xml:space="preserve"> di </w:t>
      </w:r>
      <w:proofErr w:type="spellStart"/>
      <w:r w:rsidRPr="006D0C8F">
        <w:rPr>
          <w:rFonts w:ascii="Garamond" w:hAnsi="Garamond"/>
          <w:sz w:val="24"/>
          <w:szCs w:val="24"/>
        </w:rPr>
        <w:t>Jorong</w:t>
      </w:r>
      <w:proofErr w:type="spellEnd"/>
      <w:r w:rsidRPr="006D0C8F">
        <w:rPr>
          <w:rFonts w:ascii="Garamond" w:hAnsi="Garamond"/>
          <w:sz w:val="24"/>
          <w:szCs w:val="24"/>
        </w:rPr>
        <w:t xml:space="preserve"> Padang Panjang Nagari </w:t>
      </w:r>
      <w:proofErr w:type="spellStart"/>
      <w:r w:rsidRPr="006D0C8F">
        <w:rPr>
          <w:rFonts w:ascii="Garamond" w:hAnsi="Garamond"/>
          <w:sz w:val="24"/>
          <w:szCs w:val="24"/>
        </w:rPr>
        <w:t>Pariangan</w:t>
      </w:r>
      <w:proofErr w:type="spellEnd"/>
      <w:r w:rsidRPr="006D0C8F">
        <w:rPr>
          <w:rFonts w:ascii="Garamond" w:hAnsi="Garamond"/>
          <w:sz w:val="24"/>
          <w:szCs w:val="24"/>
        </w:rPr>
        <w:t>?</w:t>
      </w:r>
    </w:p>
    <w:p w14:paraId="4AB833A9" w14:textId="77777777" w:rsidR="00C42547" w:rsidRPr="006D0C8F" w:rsidRDefault="00C42547" w:rsidP="003C1C01">
      <w:pPr>
        <w:spacing w:after="0" w:line="276" w:lineRule="auto"/>
        <w:ind w:firstLine="720"/>
        <w:jc w:val="both"/>
        <w:rPr>
          <w:rFonts w:ascii="Garamond" w:hAnsi="Garamond"/>
          <w:sz w:val="24"/>
          <w:szCs w:val="24"/>
        </w:rPr>
      </w:pPr>
    </w:p>
    <w:p w14:paraId="17A2B18A" w14:textId="77777777" w:rsidR="00C42547" w:rsidRPr="006D0C8F" w:rsidRDefault="00C42547" w:rsidP="003C1C01">
      <w:pPr>
        <w:spacing w:after="0" w:line="276" w:lineRule="auto"/>
        <w:jc w:val="both"/>
        <w:rPr>
          <w:rFonts w:ascii="Garamond" w:hAnsi="Garamond"/>
          <w:b/>
          <w:bCs/>
          <w:sz w:val="24"/>
          <w:szCs w:val="24"/>
        </w:rPr>
      </w:pPr>
      <w:proofErr w:type="spellStart"/>
      <w:r w:rsidRPr="006D0C8F">
        <w:rPr>
          <w:rFonts w:ascii="Garamond" w:hAnsi="Garamond"/>
          <w:b/>
          <w:bCs/>
          <w:sz w:val="24"/>
          <w:szCs w:val="24"/>
        </w:rPr>
        <w:t>Metodologi</w:t>
      </w:r>
      <w:proofErr w:type="spellEnd"/>
    </w:p>
    <w:p w14:paraId="5781B820" w14:textId="2E5D1944" w:rsidR="00C42547" w:rsidRPr="006D0C8F" w:rsidRDefault="00C42547" w:rsidP="003C1C01">
      <w:pPr>
        <w:spacing w:after="0" w:line="276" w:lineRule="auto"/>
        <w:ind w:firstLine="720"/>
        <w:jc w:val="both"/>
        <w:rPr>
          <w:rFonts w:ascii="Garamond" w:hAnsi="Garamond"/>
          <w:sz w:val="24"/>
          <w:szCs w:val="24"/>
        </w:rPr>
      </w:pPr>
      <w:r w:rsidRPr="006D0C8F">
        <w:rPr>
          <w:rFonts w:ascii="Garamond" w:hAnsi="Garamond"/>
          <w:sz w:val="24"/>
          <w:szCs w:val="24"/>
        </w:rPr>
        <w:t xml:space="preserve">Penelitian </w:t>
      </w:r>
      <w:proofErr w:type="spellStart"/>
      <w:r w:rsidRPr="006D0C8F">
        <w:rPr>
          <w:rFonts w:ascii="Garamond" w:hAnsi="Garamond"/>
          <w:sz w:val="24"/>
          <w:szCs w:val="24"/>
        </w:rPr>
        <w:t>ini</w:t>
      </w:r>
      <w:proofErr w:type="spellEnd"/>
      <w:r w:rsidRPr="006D0C8F">
        <w:rPr>
          <w:rFonts w:ascii="Garamond" w:hAnsi="Garamond"/>
          <w:sz w:val="24"/>
          <w:szCs w:val="24"/>
        </w:rPr>
        <w:t xml:space="preserve"> </w:t>
      </w:r>
      <w:proofErr w:type="spellStart"/>
      <w:r w:rsidRPr="006D0C8F">
        <w:rPr>
          <w:rFonts w:ascii="Garamond" w:hAnsi="Garamond"/>
          <w:sz w:val="24"/>
          <w:szCs w:val="24"/>
        </w:rPr>
        <w:t>menggunakan</w:t>
      </w:r>
      <w:proofErr w:type="spellEnd"/>
      <w:r w:rsidRPr="006D0C8F">
        <w:rPr>
          <w:rFonts w:ascii="Garamond" w:hAnsi="Garamond"/>
          <w:sz w:val="24"/>
          <w:szCs w:val="24"/>
        </w:rPr>
        <w:t xml:space="preserve"> </w:t>
      </w:r>
      <w:proofErr w:type="spellStart"/>
      <w:r w:rsidRPr="006D0C8F">
        <w:rPr>
          <w:rFonts w:ascii="Garamond" w:hAnsi="Garamond"/>
          <w:sz w:val="24"/>
          <w:szCs w:val="24"/>
        </w:rPr>
        <w:t>metode</w:t>
      </w:r>
      <w:proofErr w:type="spellEnd"/>
      <w:r w:rsidR="006D0C8F">
        <w:rPr>
          <w:rFonts w:ascii="Garamond" w:hAnsi="Garamond"/>
          <w:sz w:val="24"/>
          <w:szCs w:val="24"/>
        </w:rPr>
        <w:t xml:space="preserve"> </w:t>
      </w:r>
      <w:proofErr w:type="spellStart"/>
      <w:r w:rsidR="006D0C8F">
        <w:rPr>
          <w:rFonts w:ascii="Garamond" w:hAnsi="Garamond"/>
          <w:sz w:val="24"/>
          <w:szCs w:val="24"/>
        </w:rPr>
        <w:t>yuridis</w:t>
      </w:r>
      <w:proofErr w:type="spellEnd"/>
      <w:r w:rsidR="006D0C8F">
        <w:rPr>
          <w:rFonts w:ascii="Garamond" w:hAnsi="Garamond"/>
          <w:sz w:val="24"/>
          <w:szCs w:val="24"/>
        </w:rPr>
        <w:t xml:space="preserve"> </w:t>
      </w:r>
      <w:proofErr w:type="spellStart"/>
      <w:r w:rsidR="006D0C8F">
        <w:rPr>
          <w:rFonts w:ascii="Garamond" w:hAnsi="Garamond"/>
          <w:sz w:val="24"/>
          <w:szCs w:val="24"/>
        </w:rPr>
        <w:t>empiris</w:t>
      </w:r>
      <w:proofErr w:type="spellEnd"/>
      <w:r w:rsidR="006D0C8F">
        <w:rPr>
          <w:rFonts w:ascii="Garamond" w:hAnsi="Garamond"/>
          <w:sz w:val="24"/>
          <w:szCs w:val="24"/>
        </w:rPr>
        <w:t xml:space="preserve">, </w:t>
      </w:r>
      <w:proofErr w:type="spellStart"/>
      <w:r w:rsidR="006D0C8F">
        <w:rPr>
          <w:rFonts w:ascii="Garamond" w:hAnsi="Garamond"/>
          <w:sz w:val="24"/>
          <w:szCs w:val="24"/>
        </w:rPr>
        <w:t>yaitu</w:t>
      </w:r>
      <w:proofErr w:type="spellEnd"/>
      <w:r w:rsidR="006D0C8F">
        <w:rPr>
          <w:rFonts w:ascii="Garamond" w:hAnsi="Garamond"/>
          <w:sz w:val="24"/>
          <w:szCs w:val="24"/>
        </w:rPr>
        <w:t xml:space="preserve"> </w:t>
      </w:r>
      <w:proofErr w:type="spellStart"/>
      <w:r w:rsidR="006D0C8F">
        <w:rPr>
          <w:rFonts w:ascii="Garamond" w:hAnsi="Garamond"/>
          <w:sz w:val="24"/>
          <w:szCs w:val="24"/>
        </w:rPr>
        <w:t>dengan</w:t>
      </w:r>
      <w:proofErr w:type="spellEnd"/>
      <w:r w:rsidR="006D0C8F">
        <w:rPr>
          <w:rFonts w:ascii="Garamond" w:hAnsi="Garamond"/>
          <w:sz w:val="24"/>
          <w:szCs w:val="24"/>
        </w:rPr>
        <w:t xml:space="preserve"> </w:t>
      </w:r>
      <w:proofErr w:type="spellStart"/>
      <w:r w:rsidR="006D0C8F">
        <w:rPr>
          <w:rFonts w:ascii="Garamond" w:hAnsi="Garamond"/>
          <w:sz w:val="24"/>
          <w:szCs w:val="24"/>
        </w:rPr>
        <w:t>melakukan</w:t>
      </w:r>
      <w:proofErr w:type="spellEnd"/>
      <w:r w:rsidRPr="006D0C8F">
        <w:rPr>
          <w:rFonts w:ascii="Garamond" w:hAnsi="Garamond"/>
          <w:sz w:val="24"/>
          <w:szCs w:val="24"/>
        </w:rPr>
        <w:t xml:space="preserve"> </w:t>
      </w:r>
      <w:proofErr w:type="spellStart"/>
      <w:r w:rsidRPr="006D0C8F">
        <w:rPr>
          <w:rFonts w:ascii="Garamond" w:hAnsi="Garamond"/>
          <w:sz w:val="24"/>
          <w:szCs w:val="24"/>
        </w:rPr>
        <w:t>wawancara</w:t>
      </w:r>
      <w:proofErr w:type="spellEnd"/>
      <w:r w:rsidRPr="006D0C8F">
        <w:rPr>
          <w:rFonts w:ascii="Garamond" w:hAnsi="Garamond"/>
          <w:sz w:val="24"/>
          <w:szCs w:val="24"/>
        </w:rPr>
        <w:t xml:space="preserve"> dan </w:t>
      </w:r>
      <w:proofErr w:type="spellStart"/>
      <w:r w:rsidRPr="006D0C8F">
        <w:rPr>
          <w:rFonts w:ascii="Garamond" w:hAnsi="Garamond"/>
          <w:sz w:val="24"/>
          <w:szCs w:val="24"/>
        </w:rPr>
        <w:t>observasi</w:t>
      </w:r>
      <w:proofErr w:type="spellEnd"/>
      <w:r w:rsidRPr="006D0C8F">
        <w:rPr>
          <w:rFonts w:ascii="Garamond" w:hAnsi="Garamond"/>
          <w:sz w:val="24"/>
          <w:szCs w:val="24"/>
        </w:rPr>
        <w:t xml:space="preserve"> </w:t>
      </w:r>
      <w:proofErr w:type="spellStart"/>
      <w:r w:rsidRPr="006D0C8F">
        <w:rPr>
          <w:rFonts w:ascii="Garamond" w:hAnsi="Garamond"/>
          <w:sz w:val="24"/>
          <w:szCs w:val="24"/>
        </w:rPr>
        <w:t>langsung</w:t>
      </w:r>
      <w:proofErr w:type="spellEnd"/>
      <w:r w:rsidRPr="006D0C8F">
        <w:rPr>
          <w:rFonts w:ascii="Garamond" w:hAnsi="Garamond"/>
          <w:sz w:val="24"/>
          <w:szCs w:val="24"/>
        </w:rPr>
        <w:t xml:space="preserve"> di </w:t>
      </w:r>
      <w:proofErr w:type="spellStart"/>
      <w:r w:rsidRPr="006D0C8F">
        <w:rPr>
          <w:rFonts w:ascii="Garamond" w:hAnsi="Garamond"/>
          <w:sz w:val="24"/>
          <w:szCs w:val="24"/>
        </w:rPr>
        <w:t>lapangan</w:t>
      </w:r>
      <w:proofErr w:type="spellEnd"/>
      <w:r w:rsidRPr="006D0C8F">
        <w:rPr>
          <w:rFonts w:ascii="Garamond" w:hAnsi="Garamond"/>
          <w:sz w:val="24"/>
          <w:szCs w:val="24"/>
        </w:rPr>
        <w:t xml:space="preserve">, </w:t>
      </w:r>
      <w:r w:rsidR="003C1C01">
        <w:rPr>
          <w:rFonts w:ascii="Garamond" w:hAnsi="Garamond"/>
          <w:sz w:val="24"/>
          <w:szCs w:val="24"/>
        </w:rPr>
        <w:t>dan</w:t>
      </w:r>
      <w:r w:rsidRPr="006D0C8F">
        <w:rPr>
          <w:rFonts w:ascii="Garamond" w:hAnsi="Garamond"/>
          <w:sz w:val="24"/>
          <w:szCs w:val="24"/>
        </w:rPr>
        <w:t xml:space="preserve"> juga </w:t>
      </w:r>
      <w:proofErr w:type="spellStart"/>
      <w:r w:rsidRPr="006D0C8F">
        <w:rPr>
          <w:rFonts w:ascii="Garamond" w:hAnsi="Garamond"/>
          <w:sz w:val="24"/>
          <w:szCs w:val="24"/>
        </w:rPr>
        <w:t>memanfaatkan</w:t>
      </w:r>
      <w:proofErr w:type="spellEnd"/>
      <w:r w:rsidRPr="006D0C8F">
        <w:rPr>
          <w:rFonts w:ascii="Garamond" w:hAnsi="Garamond"/>
          <w:sz w:val="24"/>
          <w:szCs w:val="24"/>
        </w:rPr>
        <w:t xml:space="preserve"> data </w:t>
      </w:r>
      <w:proofErr w:type="spellStart"/>
      <w:r w:rsidRPr="006D0C8F">
        <w:rPr>
          <w:rFonts w:ascii="Garamond" w:hAnsi="Garamond"/>
          <w:sz w:val="24"/>
          <w:szCs w:val="24"/>
        </w:rPr>
        <w:t>dari</w:t>
      </w:r>
      <w:proofErr w:type="spellEnd"/>
      <w:r w:rsidRPr="006D0C8F">
        <w:rPr>
          <w:rFonts w:ascii="Garamond" w:hAnsi="Garamond"/>
          <w:sz w:val="24"/>
          <w:szCs w:val="24"/>
        </w:rPr>
        <w:t xml:space="preserve"> </w:t>
      </w:r>
      <w:proofErr w:type="spellStart"/>
      <w:r w:rsidRPr="006D0C8F">
        <w:rPr>
          <w:rFonts w:ascii="Garamond" w:hAnsi="Garamond"/>
          <w:sz w:val="24"/>
          <w:szCs w:val="24"/>
        </w:rPr>
        <w:t>pustaka</w:t>
      </w:r>
      <w:proofErr w:type="spellEnd"/>
      <w:r w:rsidRPr="006D0C8F">
        <w:rPr>
          <w:rFonts w:ascii="Garamond" w:hAnsi="Garamond"/>
          <w:sz w:val="24"/>
          <w:szCs w:val="24"/>
        </w:rPr>
        <w:t xml:space="preserve">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bentuk</w:t>
      </w:r>
      <w:proofErr w:type="spellEnd"/>
      <w:r w:rsidRPr="006D0C8F">
        <w:rPr>
          <w:rFonts w:ascii="Garamond" w:hAnsi="Garamond"/>
          <w:sz w:val="24"/>
          <w:szCs w:val="24"/>
        </w:rPr>
        <w:t xml:space="preserve"> </w:t>
      </w:r>
      <w:proofErr w:type="spellStart"/>
      <w:r w:rsidRPr="006D0C8F">
        <w:rPr>
          <w:rFonts w:ascii="Garamond" w:hAnsi="Garamond"/>
          <w:sz w:val="24"/>
          <w:szCs w:val="24"/>
        </w:rPr>
        <w:t>literatur-literatur</w:t>
      </w:r>
      <w:proofErr w:type="spellEnd"/>
      <w:r w:rsidRPr="006D0C8F">
        <w:rPr>
          <w:rFonts w:ascii="Garamond" w:hAnsi="Garamond"/>
          <w:sz w:val="24"/>
          <w:szCs w:val="24"/>
        </w:rPr>
        <w:t xml:space="preserve"> </w:t>
      </w:r>
      <w:proofErr w:type="spellStart"/>
      <w:r w:rsidRPr="006D0C8F">
        <w:rPr>
          <w:rFonts w:ascii="Garamond" w:hAnsi="Garamond"/>
          <w:sz w:val="24"/>
          <w:szCs w:val="24"/>
        </w:rPr>
        <w:t>terkait</w:t>
      </w:r>
      <w:proofErr w:type="spellEnd"/>
      <w:r w:rsidRPr="006D0C8F">
        <w:rPr>
          <w:rFonts w:ascii="Garamond" w:hAnsi="Garamond"/>
          <w:sz w:val="24"/>
          <w:szCs w:val="24"/>
        </w:rPr>
        <w:t xml:space="preserve">. </w:t>
      </w:r>
      <w:proofErr w:type="spellStart"/>
      <w:r w:rsidRPr="006D0C8F">
        <w:rPr>
          <w:rFonts w:ascii="Garamond" w:hAnsi="Garamond"/>
          <w:sz w:val="24"/>
          <w:szCs w:val="24"/>
        </w:rPr>
        <w:t>Sumber</w:t>
      </w:r>
      <w:proofErr w:type="spellEnd"/>
      <w:r w:rsidRPr="006D0C8F">
        <w:rPr>
          <w:rFonts w:ascii="Garamond" w:hAnsi="Garamond"/>
          <w:sz w:val="24"/>
          <w:szCs w:val="24"/>
        </w:rPr>
        <w:t xml:space="preserve"> data primer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penelitian</w:t>
      </w:r>
      <w:proofErr w:type="spellEnd"/>
      <w:r w:rsidRPr="006D0C8F">
        <w:rPr>
          <w:rFonts w:ascii="Garamond" w:hAnsi="Garamond"/>
          <w:sz w:val="24"/>
          <w:szCs w:val="24"/>
        </w:rPr>
        <w:t xml:space="preserve"> </w:t>
      </w:r>
      <w:proofErr w:type="spellStart"/>
      <w:r w:rsidRPr="006D0C8F">
        <w:rPr>
          <w:rFonts w:ascii="Garamond" w:hAnsi="Garamond"/>
          <w:sz w:val="24"/>
          <w:szCs w:val="24"/>
        </w:rPr>
        <w:t>ini</w:t>
      </w:r>
      <w:proofErr w:type="spellEnd"/>
      <w:r w:rsidRPr="006D0C8F">
        <w:rPr>
          <w:rFonts w:ascii="Garamond" w:hAnsi="Garamond"/>
          <w:sz w:val="24"/>
          <w:szCs w:val="24"/>
        </w:rPr>
        <w:t xml:space="preserve"> </w:t>
      </w:r>
      <w:proofErr w:type="spellStart"/>
      <w:r w:rsidRPr="006D0C8F">
        <w:rPr>
          <w:rFonts w:ascii="Garamond" w:hAnsi="Garamond"/>
          <w:sz w:val="24"/>
          <w:szCs w:val="24"/>
        </w:rPr>
        <w:t>adalah</w:t>
      </w:r>
      <w:proofErr w:type="spellEnd"/>
      <w:r w:rsidRPr="006D0C8F">
        <w:rPr>
          <w:rFonts w:ascii="Garamond" w:hAnsi="Garamond"/>
          <w:sz w:val="24"/>
          <w:szCs w:val="24"/>
        </w:rPr>
        <w:t xml:space="preserve"> </w:t>
      </w:r>
      <w:proofErr w:type="spellStart"/>
      <w:r w:rsidRPr="006D0C8F">
        <w:rPr>
          <w:rFonts w:ascii="Garamond" w:hAnsi="Garamond"/>
          <w:sz w:val="24"/>
          <w:szCs w:val="24"/>
        </w:rPr>
        <w:t>niniak</w:t>
      </w:r>
      <w:proofErr w:type="spellEnd"/>
      <w:r w:rsidRPr="006D0C8F">
        <w:rPr>
          <w:rFonts w:ascii="Garamond" w:hAnsi="Garamond"/>
          <w:sz w:val="24"/>
          <w:szCs w:val="24"/>
        </w:rPr>
        <w:t xml:space="preserve"> mamak dan </w:t>
      </w:r>
      <w:proofErr w:type="spellStart"/>
      <w:r w:rsidRPr="006D0C8F">
        <w:rPr>
          <w:rFonts w:ascii="Garamond" w:hAnsi="Garamond"/>
          <w:sz w:val="24"/>
          <w:szCs w:val="24"/>
        </w:rPr>
        <w:t>tokoh</w:t>
      </w:r>
      <w:proofErr w:type="spellEnd"/>
      <w:r w:rsidRPr="006D0C8F">
        <w:rPr>
          <w:rFonts w:ascii="Garamond" w:hAnsi="Garamond"/>
          <w:sz w:val="24"/>
          <w:szCs w:val="24"/>
        </w:rPr>
        <w:t xml:space="preserve"> </w:t>
      </w:r>
      <w:proofErr w:type="spellStart"/>
      <w:r w:rsidRPr="006D0C8F">
        <w:rPr>
          <w:rFonts w:ascii="Garamond" w:hAnsi="Garamond"/>
          <w:sz w:val="24"/>
          <w:szCs w:val="24"/>
        </w:rPr>
        <w:t>masyarakat</w:t>
      </w:r>
      <w:proofErr w:type="spellEnd"/>
      <w:r w:rsidRPr="006D0C8F">
        <w:rPr>
          <w:rFonts w:ascii="Garamond" w:hAnsi="Garamond"/>
          <w:sz w:val="24"/>
          <w:szCs w:val="24"/>
        </w:rPr>
        <w:t xml:space="preserve"> di </w:t>
      </w:r>
      <w:proofErr w:type="spellStart"/>
      <w:r w:rsidRPr="006D0C8F">
        <w:rPr>
          <w:rFonts w:ascii="Garamond" w:hAnsi="Garamond"/>
          <w:sz w:val="24"/>
          <w:szCs w:val="24"/>
        </w:rPr>
        <w:t>Jorong</w:t>
      </w:r>
      <w:proofErr w:type="spellEnd"/>
      <w:r w:rsidRPr="006D0C8F">
        <w:rPr>
          <w:rFonts w:ascii="Garamond" w:hAnsi="Garamond"/>
          <w:sz w:val="24"/>
          <w:szCs w:val="24"/>
        </w:rPr>
        <w:t xml:space="preserve"> Padang Panjang Nagari </w:t>
      </w:r>
      <w:proofErr w:type="spellStart"/>
      <w:r w:rsidRPr="006D0C8F">
        <w:rPr>
          <w:rFonts w:ascii="Garamond" w:hAnsi="Garamond"/>
          <w:sz w:val="24"/>
          <w:szCs w:val="24"/>
        </w:rPr>
        <w:t>Pariangan</w:t>
      </w:r>
      <w:proofErr w:type="spellEnd"/>
      <w:r w:rsidRPr="006D0C8F">
        <w:rPr>
          <w:rFonts w:ascii="Garamond" w:hAnsi="Garamond"/>
          <w:sz w:val="24"/>
          <w:szCs w:val="24"/>
        </w:rPr>
        <w:t xml:space="preserve">, </w:t>
      </w:r>
      <w:proofErr w:type="spellStart"/>
      <w:r w:rsidRPr="006D0C8F">
        <w:rPr>
          <w:rFonts w:ascii="Garamond" w:hAnsi="Garamond"/>
          <w:sz w:val="24"/>
          <w:szCs w:val="24"/>
        </w:rPr>
        <w:t>sedangkan</w:t>
      </w:r>
      <w:proofErr w:type="spellEnd"/>
      <w:r w:rsidRPr="006D0C8F">
        <w:rPr>
          <w:rFonts w:ascii="Garamond" w:hAnsi="Garamond"/>
          <w:sz w:val="24"/>
          <w:szCs w:val="24"/>
        </w:rPr>
        <w:t xml:space="preserve"> </w:t>
      </w:r>
      <w:proofErr w:type="spellStart"/>
      <w:r w:rsidRPr="006D0C8F">
        <w:rPr>
          <w:rFonts w:ascii="Garamond" w:hAnsi="Garamond"/>
          <w:sz w:val="24"/>
          <w:szCs w:val="24"/>
        </w:rPr>
        <w:t>untuk</w:t>
      </w:r>
      <w:proofErr w:type="spellEnd"/>
      <w:r w:rsidRPr="006D0C8F">
        <w:rPr>
          <w:rFonts w:ascii="Garamond" w:hAnsi="Garamond"/>
          <w:sz w:val="24"/>
          <w:szCs w:val="24"/>
        </w:rPr>
        <w:t xml:space="preserve"> </w:t>
      </w:r>
      <w:proofErr w:type="spellStart"/>
      <w:r w:rsidRPr="006D0C8F">
        <w:rPr>
          <w:rFonts w:ascii="Garamond" w:hAnsi="Garamond"/>
          <w:sz w:val="24"/>
          <w:szCs w:val="24"/>
        </w:rPr>
        <w:t>sumber</w:t>
      </w:r>
      <w:proofErr w:type="spellEnd"/>
      <w:r w:rsidRPr="006D0C8F">
        <w:rPr>
          <w:rFonts w:ascii="Garamond" w:hAnsi="Garamond"/>
          <w:sz w:val="24"/>
          <w:szCs w:val="24"/>
        </w:rPr>
        <w:t xml:space="preserve"> </w:t>
      </w:r>
      <w:proofErr w:type="spellStart"/>
      <w:r w:rsidRPr="006D0C8F">
        <w:rPr>
          <w:rFonts w:ascii="Garamond" w:hAnsi="Garamond"/>
          <w:sz w:val="24"/>
          <w:szCs w:val="24"/>
        </w:rPr>
        <w:t>sekunder</w:t>
      </w:r>
      <w:proofErr w:type="spellEnd"/>
      <w:r w:rsidRPr="006D0C8F">
        <w:rPr>
          <w:rFonts w:ascii="Garamond" w:hAnsi="Garamond"/>
          <w:sz w:val="24"/>
          <w:szCs w:val="24"/>
        </w:rPr>
        <w:t xml:space="preserve"> </w:t>
      </w:r>
      <w:proofErr w:type="spellStart"/>
      <w:r w:rsidRPr="006D0C8F">
        <w:rPr>
          <w:rFonts w:ascii="Garamond" w:hAnsi="Garamond"/>
          <w:sz w:val="24"/>
          <w:szCs w:val="24"/>
        </w:rPr>
        <w:t>adalah</w:t>
      </w:r>
      <w:proofErr w:type="spellEnd"/>
      <w:r w:rsidRPr="006D0C8F">
        <w:rPr>
          <w:rFonts w:ascii="Garamond" w:hAnsi="Garamond"/>
          <w:sz w:val="24"/>
          <w:szCs w:val="24"/>
        </w:rPr>
        <w:t xml:space="preserve"> </w:t>
      </w:r>
      <w:proofErr w:type="spellStart"/>
      <w:r w:rsidRPr="006D0C8F">
        <w:rPr>
          <w:rFonts w:ascii="Garamond" w:hAnsi="Garamond"/>
          <w:sz w:val="24"/>
          <w:szCs w:val="24"/>
        </w:rPr>
        <w:t>buku</w:t>
      </w:r>
      <w:proofErr w:type="spellEnd"/>
      <w:r w:rsidRPr="006D0C8F">
        <w:rPr>
          <w:rFonts w:ascii="Garamond" w:hAnsi="Garamond"/>
          <w:sz w:val="24"/>
          <w:szCs w:val="24"/>
        </w:rPr>
        <w:t xml:space="preserve">, </w:t>
      </w:r>
      <w:proofErr w:type="spellStart"/>
      <w:r w:rsidRPr="006D0C8F">
        <w:rPr>
          <w:rFonts w:ascii="Garamond" w:hAnsi="Garamond"/>
          <w:sz w:val="24"/>
          <w:szCs w:val="24"/>
        </w:rPr>
        <w:t>jurnal</w:t>
      </w:r>
      <w:proofErr w:type="spellEnd"/>
      <w:r w:rsidRPr="006D0C8F">
        <w:rPr>
          <w:rFonts w:ascii="Garamond" w:hAnsi="Garamond"/>
          <w:sz w:val="24"/>
          <w:szCs w:val="24"/>
        </w:rPr>
        <w:t xml:space="preserve"> dan </w:t>
      </w:r>
      <w:proofErr w:type="spellStart"/>
      <w:r w:rsidRPr="006D0C8F">
        <w:rPr>
          <w:rFonts w:ascii="Garamond" w:hAnsi="Garamond"/>
          <w:sz w:val="24"/>
          <w:szCs w:val="24"/>
        </w:rPr>
        <w:t>berbagai</w:t>
      </w:r>
      <w:proofErr w:type="spellEnd"/>
      <w:r w:rsidRPr="006D0C8F">
        <w:rPr>
          <w:rFonts w:ascii="Garamond" w:hAnsi="Garamond"/>
          <w:sz w:val="24"/>
          <w:szCs w:val="24"/>
        </w:rPr>
        <w:t xml:space="preserve"> </w:t>
      </w:r>
      <w:proofErr w:type="spellStart"/>
      <w:r w:rsidRPr="006D0C8F">
        <w:rPr>
          <w:rFonts w:ascii="Garamond" w:hAnsi="Garamond"/>
          <w:sz w:val="24"/>
          <w:szCs w:val="24"/>
        </w:rPr>
        <w:t>sumber</w:t>
      </w:r>
      <w:proofErr w:type="spellEnd"/>
      <w:r w:rsidRPr="006D0C8F">
        <w:rPr>
          <w:rFonts w:ascii="Garamond" w:hAnsi="Garamond"/>
          <w:sz w:val="24"/>
          <w:szCs w:val="24"/>
        </w:rPr>
        <w:t xml:space="preserve"> </w:t>
      </w:r>
      <w:proofErr w:type="spellStart"/>
      <w:r w:rsidRPr="006D0C8F">
        <w:rPr>
          <w:rFonts w:ascii="Garamond" w:hAnsi="Garamond"/>
          <w:sz w:val="24"/>
          <w:szCs w:val="24"/>
        </w:rPr>
        <w:t>kepustakaan</w:t>
      </w:r>
      <w:proofErr w:type="spellEnd"/>
      <w:r w:rsidRPr="006D0C8F">
        <w:rPr>
          <w:rFonts w:ascii="Garamond" w:hAnsi="Garamond"/>
          <w:sz w:val="24"/>
          <w:szCs w:val="24"/>
        </w:rPr>
        <w:t xml:space="preserve"> yang </w:t>
      </w:r>
      <w:proofErr w:type="spellStart"/>
      <w:r w:rsidRPr="006D0C8F">
        <w:rPr>
          <w:rFonts w:ascii="Garamond" w:hAnsi="Garamond"/>
          <w:sz w:val="24"/>
          <w:szCs w:val="24"/>
        </w:rPr>
        <w:t>terkait</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w:t>
      </w:r>
      <w:proofErr w:type="spellStart"/>
      <w:r w:rsidRPr="006D0C8F">
        <w:rPr>
          <w:rFonts w:ascii="Garamond" w:hAnsi="Garamond"/>
          <w:sz w:val="24"/>
          <w:szCs w:val="24"/>
        </w:rPr>
        <w:t>pembahasan</w:t>
      </w:r>
      <w:proofErr w:type="spellEnd"/>
      <w:r w:rsidRPr="006D0C8F">
        <w:rPr>
          <w:rFonts w:ascii="Garamond" w:hAnsi="Garamond"/>
          <w:sz w:val="24"/>
          <w:szCs w:val="24"/>
        </w:rPr>
        <w:t xml:space="preserve"> </w:t>
      </w:r>
      <w:proofErr w:type="spellStart"/>
      <w:r w:rsidRPr="006D0C8F">
        <w:rPr>
          <w:rFonts w:ascii="Garamond" w:hAnsi="Garamond"/>
          <w:sz w:val="24"/>
          <w:szCs w:val="24"/>
        </w:rPr>
        <w:t>skripsi</w:t>
      </w:r>
      <w:proofErr w:type="spellEnd"/>
      <w:r w:rsidRPr="006D0C8F">
        <w:rPr>
          <w:rFonts w:ascii="Garamond" w:hAnsi="Garamond"/>
          <w:sz w:val="24"/>
          <w:szCs w:val="24"/>
        </w:rPr>
        <w:t xml:space="preserve"> </w:t>
      </w:r>
      <w:proofErr w:type="spellStart"/>
      <w:r w:rsidRPr="006D0C8F">
        <w:rPr>
          <w:rFonts w:ascii="Garamond" w:hAnsi="Garamond"/>
          <w:sz w:val="24"/>
          <w:szCs w:val="24"/>
        </w:rPr>
        <w:t>ini</w:t>
      </w:r>
      <w:proofErr w:type="spellEnd"/>
      <w:r w:rsidRPr="006D0C8F">
        <w:rPr>
          <w:rFonts w:ascii="Garamond" w:hAnsi="Garamond"/>
          <w:sz w:val="24"/>
          <w:szCs w:val="24"/>
        </w:rPr>
        <w:t xml:space="preserve">. Adapun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menganalisis</w:t>
      </w:r>
      <w:proofErr w:type="spellEnd"/>
      <w:r w:rsidRPr="006D0C8F">
        <w:rPr>
          <w:rFonts w:ascii="Garamond" w:hAnsi="Garamond"/>
          <w:sz w:val="24"/>
          <w:szCs w:val="24"/>
        </w:rPr>
        <w:t xml:space="preserve"> data, </w:t>
      </w:r>
      <w:proofErr w:type="spellStart"/>
      <w:r w:rsidRPr="006D0C8F">
        <w:rPr>
          <w:rFonts w:ascii="Garamond" w:hAnsi="Garamond"/>
          <w:sz w:val="24"/>
          <w:szCs w:val="24"/>
        </w:rPr>
        <w:t>penulis</w:t>
      </w:r>
      <w:proofErr w:type="spellEnd"/>
      <w:r w:rsidRPr="006D0C8F">
        <w:rPr>
          <w:rFonts w:ascii="Garamond" w:hAnsi="Garamond"/>
          <w:sz w:val="24"/>
          <w:szCs w:val="24"/>
        </w:rPr>
        <w:t xml:space="preserve"> </w:t>
      </w:r>
      <w:proofErr w:type="spellStart"/>
      <w:r w:rsidRPr="006D0C8F">
        <w:rPr>
          <w:rFonts w:ascii="Garamond" w:hAnsi="Garamond"/>
          <w:sz w:val="24"/>
          <w:szCs w:val="24"/>
        </w:rPr>
        <w:t>menggunakan</w:t>
      </w:r>
      <w:proofErr w:type="spellEnd"/>
      <w:r w:rsidRPr="006D0C8F">
        <w:rPr>
          <w:rFonts w:ascii="Garamond" w:hAnsi="Garamond"/>
          <w:sz w:val="24"/>
          <w:szCs w:val="24"/>
        </w:rPr>
        <w:t xml:space="preserve"> </w:t>
      </w:r>
      <w:proofErr w:type="spellStart"/>
      <w:r w:rsidRPr="006D0C8F">
        <w:rPr>
          <w:rFonts w:ascii="Garamond" w:hAnsi="Garamond"/>
          <w:sz w:val="24"/>
          <w:szCs w:val="24"/>
        </w:rPr>
        <w:t>metode</w:t>
      </w:r>
      <w:proofErr w:type="spellEnd"/>
      <w:r w:rsidRPr="006D0C8F">
        <w:rPr>
          <w:rFonts w:ascii="Garamond" w:hAnsi="Garamond"/>
          <w:sz w:val="24"/>
          <w:szCs w:val="24"/>
        </w:rPr>
        <w:t xml:space="preserve"> </w:t>
      </w:r>
      <w:proofErr w:type="spellStart"/>
      <w:r w:rsidRPr="006D0C8F">
        <w:rPr>
          <w:rFonts w:ascii="Garamond" w:hAnsi="Garamond"/>
          <w:sz w:val="24"/>
          <w:szCs w:val="24"/>
        </w:rPr>
        <w:t>deskriptif</w:t>
      </w:r>
      <w:proofErr w:type="spellEnd"/>
      <w:r w:rsidRPr="006D0C8F">
        <w:rPr>
          <w:rFonts w:ascii="Garamond" w:hAnsi="Garamond"/>
          <w:sz w:val="24"/>
          <w:szCs w:val="24"/>
        </w:rPr>
        <w:t>.</w:t>
      </w:r>
    </w:p>
    <w:p w14:paraId="268177EC" w14:textId="77777777" w:rsidR="00C42547" w:rsidRPr="006D0C8F" w:rsidRDefault="00C42547" w:rsidP="003C1C01">
      <w:pPr>
        <w:spacing w:after="0" w:line="276" w:lineRule="auto"/>
        <w:ind w:firstLine="720"/>
        <w:jc w:val="both"/>
        <w:rPr>
          <w:rFonts w:ascii="Garamond" w:hAnsi="Garamond"/>
          <w:sz w:val="24"/>
          <w:szCs w:val="24"/>
        </w:rPr>
      </w:pPr>
    </w:p>
    <w:p w14:paraId="4FE25979" w14:textId="77777777" w:rsidR="00C42547" w:rsidRPr="006D0C8F" w:rsidRDefault="00C42547" w:rsidP="003C1C01">
      <w:pPr>
        <w:spacing w:after="120" w:line="276" w:lineRule="auto"/>
        <w:jc w:val="both"/>
        <w:rPr>
          <w:rFonts w:ascii="Garamond" w:hAnsi="Garamond"/>
          <w:b/>
          <w:bCs/>
          <w:sz w:val="24"/>
          <w:szCs w:val="24"/>
        </w:rPr>
      </w:pPr>
      <w:r w:rsidRPr="006D0C8F">
        <w:rPr>
          <w:rFonts w:ascii="Garamond" w:hAnsi="Garamond"/>
          <w:b/>
          <w:bCs/>
          <w:sz w:val="24"/>
          <w:szCs w:val="24"/>
        </w:rPr>
        <w:t xml:space="preserve">Hasil dan </w:t>
      </w:r>
      <w:proofErr w:type="spellStart"/>
      <w:r w:rsidRPr="006D0C8F">
        <w:rPr>
          <w:rFonts w:ascii="Garamond" w:hAnsi="Garamond"/>
          <w:b/>
          <w:bCs/>
          <w:sz w:val="24"/>
          <w:szCs w:val="24"/>
        </w:rPr>
        <w:t>Pembahasan</w:t>
      </w:r>
      <w:proofErr w:type="spellEnd"/>
    </w:p>
    <w:p w14:paraId="398F4E66" w14:textId="0AE6B7F3" w:rsidR="00C42547" w:rsidRPr="006D0C8F" w:rsidRDefault="00C42547" w:rsidP="003C1C01">
      <w:pPr>
        <w:spacing w:after="120" w:line="276" w:lineRule="auto"/>
        <w:jc w:val="both"/>
        <w:rPr>
          <w:rFonts w:ascii="Garamond" w:hAnsi="Garamond"/>
          <w:b/>
          <w:bCs/>
          <w:sz w:val="24"/>
          <w:szCs w:val="24"/>
        </w:rPr>
      </w:pPr>
      <w:proofErr w:type="spellStart"/>
      <w:r w:rsidRPr="006D0C8F">
        <w:rPr>
          <w:rFonts w:ascii="Garamond" w:hAnsi="Garamond"/>
          <w:b/>
          <w:bCs/>
          <w:sz w:val="24"/>
          <w:szCs w:val="24"/>
        </w:rPr>
        <w:t>Konsep</w:t>
      </w:r>
      <w:proofErr w:type="spellEnd"/>
      <w:r w:rsidRPr="006D0C8F">
        <w:rPr>
          <w:rFonts w:ascii="Garamond" w:hAnsi="Garamond"/>
          <w:b/>
          <w:bCs/>
          <w:sz w:val="24"/>
          <w:szCs w:val="24"/>
        </w:rPr>
        <w:t xml:space="preserve"> </w:t>
      </w:r>
      <w:proofErr w:type="spellStart"/>
      <w:r w:rsidRPr="006D0C8F">
        <w:rPr>
          <w:rFonts w:ascii="Garamond" w:hAnsi="Garamond"/>
          <w:b/>
          <w:bCs/>
          <w:sz w:val="24"/>
          <w:szCs w:val="24"/>
        </w:rPr>
        <w:t>Pernikahan</w:t>
      </w:r>
      <w:proofErr w:type="spellEnd"/>
      <w:r w:rsidRPr="006D0C8F">
        <w:rPr>
          <w:rFonts w:ascii="Garamond" w:hAnsi="Garamond"/>
          <w:b/>
          <w:bCs/>
          <w:sz w:val="24"/>
          <w:szCs w:val="24"/>
        </w:rPr>
        <w:t xml:space="preserve"> </w:t>
      </w:r>
      <w:proofErr w:type="spellStart"/>
      <w:r w:rsidR="006D0C8F" w:rsidRPr="006D0C8F">
        <w:rPr>
          <w:rFonts w:ascii="Garamond" w:hAnsi="Garamond"/>
          <w:b/>
          <w:bCs/>
          <w:i/>
          <w:iCs/>
          <w:sz w:val="24"/>
          <w:szCs w:val="24"/>
        </w:rPr>
        <w:t>Mambalah</w:t>
      </w:r>
      <w:proofErr w:type="spellEnd"/>
      <w:r w:rsidR="006D0C8F" w:rsidRPr="006D0C8F">
        <w:rPr>
          <w:rFonts w:ascii="Garamond" w:hAnsi="Garamond"/>
          <w:b/>
          <w:bCs/>
          <w:i/>
          <w:iCs/>
          <w:sz w:val="24"/>
          <w:szCs w:val="24"/>
        </w:rPr>
        <w:t xml:space="preserve"> </w:t>
      </w:r>
      <w:proofErr w:type="spellStart"/>
      <w:r w:rsidR="006D0C8F" w:rsidRPr="006D0C8F">
        <w:rPr>
          <w:rFonts w:ascii="Garamond" w:hAnsi="Garamond"/>
          <w:b/>
          <w:bCs/>
          <w:i/>
          <w:iCs/>
          <w:sz w:val="24"/>
          <w:szCs w:val="24"/>
        </w:rPr>
        <w:t>siba</w:t>
      </w:r>
      <w:proofErr w:type="spellEnd"/>
      <w:r w:rsidR="006D0C8F" w:rsidRPr="006D0C8F">
        <w:rPr>
          <w:rFonts w:ascii="Garamond" w:hAnsi="Garamond"/>
          <w:b/>
          <w:bCs/>
          <w:i/>
          <w:iCs/>
          <w:sz w:val="24"/>
          <w:szCs w:val="24"/>
        </w:rPr>
        <w:t xml:space="preserve"> baju</w:t>
      </w:r>
      <w:r w:rsidRPr="006D0C8F">
        <w:rPr>
          <w:rFonts w:ascii="Garamond" w:hAnsi="Garamond"/>
          <w:b/>
          <w:bCs/>
          <w:sz w:val="24"/>
          <w:szCs w:val="24"/>
        </w:rPr>
        <w:t xml:space="preserve"> Di </w:t>
      </w:r>
      <w:proofErr w:type="spellStart"/>
      <w:r w:rsidRPr="006D0C8F">
        <w:rPr>
          <w:rFonts w:ascii="Garamond" w:hAnsi="Garamond"/>
          <w:b/>
          <w:bCs/>
          <w:sz w:val="24"/>
          <w:szCs w:val="24"/>
        </w:rPr>
        <w:t>Jorong</w:t>
      </w:r>
      <w:proofErr w:type="spellEnd"/>
      <w:r w:rsidRPr="006D0C8F">
        <w:rPr>
          <w:rFonts w:ascii="Garamond" w:hAnsi="Garamond"/>
          <w:b/>
          <w:bCs/>
          <w:sz w:val="24"/>
          <w:szCs w:val="24"/>
        </w:rPr>
        <w:t xml:space="preserve"> Padang Panjang Nagari </w:t>
      </w:r>
      <w:proofErr w:type="spellStart"/>
      <w:r w:rsidRPr="006D0C8F">
        <w:rPr>
          <w:rFonts w:ascii="Garamond" w:hAnsi="Garamond"/>
          <w:b/>
          <w:bCs/>
          <w:sz w:val="24"/>
          <w:szCs w:val="24"/>
        </w:rPr>
        <w:t>Pariangan</w:t>
      </w:r>
      <w:proofErr w:type="spellEnd"/>
    </w:p>
    <w:p w14:paraId="49BF77EB" w14:textId="23CF01D5" w:rsidR="00C42547" w:rsidRPr="006D0C8F" w:rsidRDefault="00C42547" w:rsidP="003C1C01">
      <w:pPr>
        <w:spacing w:after="0" w:line="276" w:lineRule="auto"/>
        <w:ind w:firstLine="720"/>
        <w:jc w:val="both"/>
        <w:rPr>
          <w:rFonts w:ascii="Garamond" w:hAnsi="Garamond"/>
          <w:sz w:val="24"/>
          <w:szCs w:val="24"/>
        </w:rPr>
      </w:pPr>
      <w:proofErr w:type="spellStart"/>
      <w:r w:rsidRPr="006D0C8F">
        <w:rPr>
          <w:rFonts w:ascii="Garamond" w:hAnsi="Garamond"/>
          <w:sz w:val="24"/>
          <w:szCs w:val="24"/>
        </w:rPr>
        <w:t>Sistem</w:t>
      </w:r>
      <w:proofErr w:type="spellEnd"/>
      <w:r w:rsidRPr="006D0C8F">
        <w:rPr>
          <w:rFonts w:ascii="Garamond" w:hAnsi="Garamond"/>
          <w:sz w:val="24"/>
          <w:szCs w:val="24"/>
        </w:rPr>
        <w:t xml:space="preserve"> </w:t>
      </w:r>
      <w:proofErr w:type="spellStart"/>
      <w:r w:rsidRPr="006D0C8F">
        <w:rPr>
          <w:rFonts w:ascii="Garamond" w:hAnsi="Garamond"/>
          <w:sz w:val="24"/>
          <w:szCs w:val="24"/>
        </w:rPr>
        <w:t>kekerabatan</w:t>
      </w:r>
      <w:proofErr w:type="spellEnd"/>
      <w:r w:rsidRPr="006D0C8F">
        <w:rPr>
          <w:rFonts w:ascii="Garamond" w:hAnsi="Garamond"/>
          <w:sz w:val="24"/>
          <w:szCs w:val="24"/>
        </w:rPr>
        <w:t xml:space="preserve"> </w:t>
      </w:r>
      <w:proofErr w:type="spellStart"/>
      <w:r w:rsidRPr="006D0C8F">
        <w:rPr>
          <w:rFonts w:ascii="Garamond" w:hAnsi="Garamond"/>
          <w:sz w:val="24"/>
          <w:szCs w:val="24"/>
        </w:rPr>
        <w:t>atau</w:t>
      </w:r>
      <w:proofErr w:type="spellEnd"/>
      <w:r w:rsidRPr="006D0C8F">
        <w:rPr>
          <w:rFonts w:ascii="Garamond" w:hAnsi="Garamond"/>
          <w:sz w:val="24"/>
          <w:szCs w:val="24"/>
        </w:rPr>
        <w:t xml:space="preserve"> </w:t>
      </w:r>
      <w:proofErr w:type="spellStart"/>
      <w:r w:rsidRPr="006D0C8F">
        <w:rPr>
          <w:rFonts w:ascii="Garamond" w:hAnsi="Garamond"/>
          <w:sz w:val="24"/>
          <w:szCs w:val="24"/>
        </w:rPr>
        <w:t>sistem</w:t>
      </w:r>
      <w:proofErr w:type="spellEnd"/>
      <w:r w:rsidRPr="006D0C8F">
        <w:rPr>
          <w:rFonts w:ascii="Garamond" w:hAnsi="Garamond"/>
          <w:sz w:val="24"/>
          <w:szCs w:val="24"/>
        </w:rPr>
        <w:t xml:space="preserve"> </w:t>
      </w:r>
      <w:proofErr w:type="spellStart"/>
      <w:r w:rsidRPr="006D0C8F">
        <w:rPr>
          <w:rFonts w:ascii="Garamond" w:hAnsi="Garamond"/>
          <w:sz w:val="24"/>
          <w:szCs w:val="24"/>
        </w:rPr>
        <w:t>kesukuan</w:t>
      </w:r>
      <w:proofErr w:type="spellEnd"/>
      <w:r w:rsidRPr="006D0C8F">
        <w:rPr>
          <w:rFonts w:ascii="Garamond" w:hAnsi="Garamond"/>
          <w:sz w:val="24"/>
          <w:szCs w:val="24"/>
        </w:rPr>
        <w:t xml:space="preserve"> yang </w:t>
      </w:r>
      <w:proofErr w:type="spellStart"/>
      <w:r w:rsidRPr="006D0C8F">
        <w:rPr>
          <w:rFonts w:ascii="Garamond" w:hAnsi="Garamond"/>
          <w:sz w:val="24"/>
          <w:szCs w:val="24"/>
        </w:rPr>
        <w:t>berlaku</w:t>
      </w:r>
      <w:proofErr w:type="spellEnd"/>
      <w:r w:rsidRPr="006D0C8F">
        <w:rPr>
          <w:rFonts w:ascii="Garamond" w:hAnsi="Garamond"/>
          <w:sz w:val="24"/>
          <w:szCs w:val="24"/>
        </w:rPr>
        <w:t xml:space="preserve"> di </w:t>
      </w:r>
      <w:proofErr w:type="spellStart"/>
      <w:r w:rsidRPr="006D0C8F">
        <w:rPr>
          <w:rFonts w:ascii="Garamond" w:hAnsi="Garamond"/>
          <w:sz w:val="24"/>
          <w:szCs w:val="24"/>
        </w:rPr>
        <w:t>Jorong</w:t>
      </w:r>
      <w:proofErr w:type="spellEnd"/>
      <w:r w:rsidRPr="006D0C8F">
        <w:rPr>
          <w:rFonts w:ascii="Garamond" w:hAnsi="Garamond"/>
          <w:sz w:val="24"/>
          <w:szCs w:val="24"/>
        </w:rPr>
        <w:t xml:space="preserve"> Padang Panjang Nagari </w:t>
      </w:r>
      <w:proofErr w:type="spellStart"/>
      <w:r w:rsidRPr="006D0C8F">
        <w:rPr>
          <w:rFonts w:ascii="Garamond" w:hAnsi="Garamond"/>
          <w:sz w:val="24"/>
          <w:szCs w:val="24"/>
        </w:rPr>
        <w:t>Pariangan</w:t>
      </w:r>
      <w:proofErr w:type="spellEnd"/>
      <w:r w:rsidRPr="006D0C8F">
        <w:rPr>
          <w:rFonts w:ascii="Garamond" w:hAnsi="Garamond"/>
          <w:sz w:val="24"/>
          <w:szCs w:val="24"/>
        </w:rPr>
        <w:t xml:space="preserve"> </w:t>
      </w:r>
      <w:proofErr w:type="spellStart"/>
      <w:r w:rsidRPr="006D0C8F">
        <w:rPr>
          <w:rFonts w:ascii="Garamond" w:hAnsi="Garamond"/>
          <w:sz w:val="24"/>
          <w:szCs w:val="24"/>
        </w:rPr>
        <w:t>sebagaimana</w:t>
      </w:r>
      <w:proofErr w:type="spellEnd"/>
      <w:r w:rsidRPr="006D0C8F">
        <w:rPr>
          <w:rFonts w:ascii="Garamond" w:hAnsi="Garamond"/>
          <w:sz w:val="24"/>
          <w:szCs w:val="24"/>
        </w:rPr>
        <w:t xml:space="preserve"> </w:t>
      </w:r>
      <w:proofErr w:type="spellStart"/>
      <w:r w:rsidRPr="006D0C8F">
        <w:rPr>
          <w:rFonts w:ascii="Garamond" w:hAnsi="Garamond"/>
          <w:sz w:val="24"/>
          <w:szCs w:val="24"/>
        </w:rPr>
        <w:t>berlaku</w:t>
      </w:r>
      <w:proofErr w:type="spellEnd"/>
      <w:r w:rsidRPr="006D0C8F">
        <w:rPr>
          <w:rFonts w:ascii="Garamond" w:hAnsi="Garamond"/>
          <w:sz w:val="24"/>
          <w:szCs w:val="24"/>
        </w:rPr>
        <w:t xml:space="preserve"> di </w:t>
      </w:r>
      <w:proofErr w:type="spellStart"/>
      <w:r w:rsidRPr="006D0C8F">
        <w:rPr>
          <w:rFonts w:ascii="Garamond" w:hAnsi="Garamond"/>
          <w:sz w:val="24"/>
          <w:szCs w:val="24"/>
        </w:rPr>
        <w:t>daerah-daerah</w:t>
      </w:r>
      <w:proofErr w:type="spellEnd"/>
      <w:r w:rsidRPr="006D0C8F">
        <w:rPr>
          <w:rFonts w:ascii="Garamond" w:hAnsi="Garamond"/>
          <w:sz w:val="24"/>
          <w:szCs w:val="24"/>
        </w:rPr>
        <w:t xml:space="preserve"> Minangkabau pada </w:t>
      </w:r>
      <w:proofErr w:type="spellStart"/>
      <w:r w:rsidRPr="006D0C8F">
        <w:rPr>
          <w:rFonts w:ascii="Garamond" w:hAnsi="Garamond"/>
          <w:sz w:val="24"/>
          <w:szCs w:val="24"/>
        </w:rPr>
        <w:t>umumnya</w:t>
      </w:r>
      <w:proofErr w:type="spellEnd"/>
      <w:r w:rsidRPr="006D0C8F">
        <w:rPr>
          <w:rFonts w:ascii="Garamond" w:hAnsi="Garamond"/>
          <w:sz w:val="24"/>
          <w:szCs w:val="24"/>
        </w:rPr>
        <w:t xml:space="preserve"> </w:t>
      </w:r>
      <w:proofErr w:type="spellStart"/>
      <w:r w:rsidRPr="006D0C8F">
        <w:rPr>
          <w:rFonts w:ascii="Garamond" w:hAnsi="Garamond"/>
          <w:sz w:val="24"/>
          <w:szCs w:val="24"/>
        </w:rPr>
        <w:t>adalah</w:t>
      </w:r>
      <w:proofErr w:type="spellEnd"/>
      <w:r w:rsidRPr="006D0C8F">
        <w:rPr>
          <w:rFonts w:ascii="Garamond" w:hAnsi="Garamond"/>
          <w:sz w:val="24"/>
          <w:szCs w:val="24"/>
        </w:rPr>
        <w:t xml:space="preserve"> </w:t>
      </w:r>
      <w:proofErr w:type="spellStart"/>
      <w:r w:rsidRPr="006D0C8F">
        <w:rPr>
          <w:rFonts w:ascii="Garamond" w:hAnsi="Garamond"/>
          <w:sz w:val="24"/>
          <w:szCs w:val="24"/>
        </w:rPr>
        <w:t>sistem</w:t>
      </w:r>
      <w:proofErr w:type="spellEnd"/>
      <w:r w:rsidRPr="006D0C8F">
        <w:rPr>
          <w:rFonts w:ascii="Garamond" w:hAnsi="Garamond"/>
          <w:sz w:val="24"/>
          <w:szCs w:val="24"/>
        </w:rPr>
        <w:t xml:space="preserve"> matrilineal, </w:t>
      </w:r>
      <w:proofErr w:type="spellStart"/>
      <w:r w:rsidRPr="006D0C8F">
        <w:rPr>
          <w:rFonts w:ascii="Garamond" w:hAnsi="Garamond"/>
          <w:sz w:val="24"/>
          <w:szCs w:val="24"/>
        </w:rPr>
        <w:t>yaitu</w:t>
      </w:r>
      <w:proofErr w:type="spellEnd"/>
      <w:r w:rsidRPr="006D0C8F">
        <w:rPr>
          <w:rFonts w:ascii="Garamond" w:hAnsi="Garamond"/>
          <w:sz w:val="24"/>
          <w:szCs w:val="24"/>
        </w:rPr>
        <w:t xml:space="preserve"> </w:t>
      </w:r>
      <w:proofErr w:type="spellStart"/>
      <w:r w:rsidRPr="006D0C8F">
        <w:rPr>
          <w:rFonts w:ascii="Garamond" w:hAnsi="Garamond"/>
          <w:sz w:val="24"/>
          <w:szCs w:val="24"/>
        </w:rPr>
        <w:t>sistem</w:t>
      </w:r>
      <w:proofErr w:type="spellEnd"/>
      <w:r w:rsidRPr="006D0C8F">
        <w:rPr>
          <w:rFonts w:ascii="Garamond" w:hAnsi="Garamond"/>
          <w:sz w:val="24"/>
          <w:szCs w:val="24"/>
        </w:rPr>
        <w:t xml:space="preserve"> yang </w:t>
      </w:r>
      <w:proofErr w:type="spellStart"/>
      <w:r w:rsidRPr="006D0C8F">
        <w:rPr>
          <w:rFonts w:ascii="Garamond" w:hAnsi="Garamond"/>
          <w:sz w:val="24"/>
          <w:szCs w:val="24"/>
        </w:rPr>
        <w:t>mengatur</w:t>
      </w:r>
      <w:proofErr w:type="spellEnd"/>
      <w:r w:rsidRPr="006D0C8F">
        <w:rPr>
          <w:rFonts w:ascii="Garamond" w:hAnsi="Garamond"/>
          <w:sz w:val="24"/>
          <w:szCs w:val="24"/>
        </w:rPr>
        <w:t xml:space="preserve"> </w:t>
      </w:r>
      <w:proofErr w:type="spellStart"/>
      <w:r w:rsidRPr="006D0C8F">
        <w:rPr>
          <w:rFonts w:ascii="Garamond" w:hAnsi="Garamond"/>
          <w:sz w:val="24"/>
          <w:szCs w:val="24"/>
        </w:rPr>
        <w:t>kehidupan</w:t>
      </w:r>
      <w:proofErr w:type="spellEnd"/>
      <w:r w:rsidRPr="006D0C8F">
        <w:rPr>
          <w:rFonts w:ascii="Garamond" w:hAnsi="Garamond"/>
          <w:sz w:val="24"/>
          <w:szCs w:val="24"/>
        </w:rPr>
        <w:t xml:space="preserve"> </w:t>
      </w:r>
      <w:proofErr w:type="spellStart"/>
      <w:r w:rsidRPr="006D0C8F">
        <w:rPr>
          <w:rFonts w:ascii="Garamond" w:hAnsi="Garamond"/>
          <w:sz w:val="24"/>
          <w:szCs w:val="24"/>
        </w:rPr>
        <w:t>kesukuan</w:t>
      </w:r>
      <w:proofErr w:type="spellEnd"/>
      <w:r w:rsidRPr="006D0C8F">
        <w:rPr>
          <w:rFonts w:ascii="Garamond" w:hAnsi="Garamond"/>
          <w:sz w:val="24"/>
          <w:szCs w:val="24"/>
        </w:rPr>
        <w:t xml:space="preserve"> </w:t>
      </w:r>
      <w:proofErr w:type="spellStart"/>
      <w:r w:rsidRPr="006D0C8F">
        <w:rPr>
          <w:rFonts w:ascii="Garamond" w:hAnsi="Garamond"/>
          <w:sz w:val="24"/>
          <w:szCs w:val="24"/>
        </w:rPr>
        <w:t>menurut</w:t>
      </w:r>
      <w:proofErr w:type="spellEnd"/>
      <w:r w:rsidRPr="006D0C8F">
        <w:rPr>
          <w:rFonts w:ascii="Garamond" w:hAnsi="Garamond"/>
          <w:sz w:val="24"/>
          <w:szCs w:val="24"/>
        </w:rPr>
        <w:t xml:space="preserve"> garis </w:t>
      </w:r>
      <w:proofErr w:type="spellStart"/>
      <w:r w:rsidRPr="006D0C8F">
        <w:rPr>
          <w:rFonts w:ascii="Garamond" w:hAnsi="Garamond"/>
          <w:sz w:val="24"/>
          <w:szCs w:val="24"/>
        </w:rPr>
        <w:t>keturunan</w:t>
      </w:r>
      <w:proofErr w:type="spellEnd"/>
      <w:r w:rsidRPr="006D0C8F">
        <w:rPr>
          <w:rFonts w:ascii="Garamond" w:hAnsi="Garamond"/>
          <w:sz w:val="24"/>
          <w:szCs w:val="24"/>
        </w:rPr>
        <w:t xml:space="preserve"> </w:t>
      </w:r>
      <w:proofErr w:type="spellStart"/>
      <w:r w:rsidRPr="006D0C8F">
        <w:rPr>
          <w:rFonts w:ascii="Garamond" w:hAnsi="Garamond"/>
          <w:sz w:val="24"/>
          <w:szCs w:val="24"/>
        </w:rPr>
        <w:t>ibu</w:t>
      </w:r>
      <w:proofErr w:type="spellEnd"/>
      <w:r w:rsidRPr="006D0C8F">
        <w:rPr>
          <w:rFonts w:ascii="Garamond" w:hAnsi="Garamond"/>
          <w:sz w:val="24"/>
          <w:szCs w:val="24"/>
        </w:rPr>
        <w:t xml:space="preserve">. Dalam </w:t>
      </w:r>
      <w:proofErr w:type="spellStart"/>
      <w:r w:rsidRPr="006D0C8F">
        <w:rPr>
          <w:rFonts w:ascii="Garamond" w:hAnsi="Garamond"/>
          <w:sz w:val="24"/>
          <w:szCs w:val="24"/>
        </w:rPr>
        <w:t>artian</w:t>
      </w:r>
      <w:proofErr w:type="spellEnd"/>
      <w:r w:rsidRPr="006D0C8F">
        <w:rPr>
          <w:rFonts w:ascii="Garamond" w:hAnsi="Garamond"/>
          <w:sz w:val="24"/>
          <w:szCs w:val="24"/>
        </w:rPr>
        <w:t xml:space="preserve">, </w:t>
      </w:r>
      <w:proofErr w:type="spellStart"/>
      <w:r w:rsidRPr="006D0C8F">
        <w:rPr>
          <w:rFonts w:ascii="Garamond" w:hAnsi="Garamond"/>
          <w:sz w:val="24"/>
          <w:szCs w:val="24"/>
        </w:rPr>
        <w:t>bahwa</w:t>
      </w:r>
      <w:proofErr w:type="spellEnd"/>
      <w:r w:rsidRPr="006D0C8F">
        <w:rPr>
          <w:rFonts w:ascii="Garamond" w:hAnsi="Garamond"/>
          <w:sz w:val="24"/>
          <w:szCs w:val="24"/>
        </w:rPr>
        <w:t xml:space="preserve"> </w:t>
      </w:r>
      <w:proofErr w:type="spellStart"/>
      <w:r w:rsidRPr="006D0C8F">
        <w:rPr>
          <w:rFonts w:ascii="Garamond" w:hAnsi="Garamond"/>
          <w:sz w:val="24"/>
          <w:szCs w:val="24"/>
        </w:rPr>
        <w:t>masyarakat</w:t>
      </w:r>
      <w:proofErr w:type="spellEnd"/>
      <w:r w:rsidRPr="006D0C8F">
        <w:rPr>
          <w:rFonts w:ascii="Garamond" w:hAnsi="Garamond"/>
          <w:sz w:val="24"/>
          <w:szCs w:val="24"/>
        </w:rPr>
        <w:t xml:space="preserve"> Minangkabau </w:t>
      </w:r>
      <w:proofErr w:type="spellStart"/>
      <w:r w:rsidRPr="006D0C8F">
        <w:rPr>
          <w:rFonts w:ascii="Garamond" w:hAnsi="Garamond"/>
          <w:sz w:val="24"/>
          <w:szCs w:val="24"/>
        </w:rPr>
        <w:t>atau</w:t>
      </w:r>
      <w:proofErr w:type="spellEnd"/>
      <w:r w:rsidRPr="006D0C8F">
        <w:rPr>
          <w:rFonts w:ascii="Garamond" w:hAnsi="Garamond"/>
          <w:sz w:val="24"/>
          <w:szCs w:val="24"/>
        </w:rPr>
        <w:t xml:space="preserve"> </w:t>
      </w:r>
      <w:proofErr w:type="spellStart"/>
      <w:r w:rsidRPr="006D0C8F">
        <w:rPr>
          <w:rFonts w:ascii="Garamond" w:hAnsi="Garamond"/>
          <w:sz w:val="24"/>
          <w:szCs w:val="24"/>
        </w:rPr>
        <w:t>lebih</w:t>
      </w:r>
      <w:proofErr w:type="spellEnd"/>
      <w:r w:rsidRPr="006D0C8F">
        <w:rPr>
          <w:rFonts w:ascii="Garamond" w:hAnsi="Garamond"/>
          <w:sz w:val="24"/>
          <w:szCs w:val="24"/>
        </w:rPr>
        <w:t xml:space="preserve"> </w:t>
      </w:r>
      <w:proofErr w:type="spellStart"/>
      <w:r w:rsidRPr="006D0C8F">
        <w:rPr>
          <w:rFonts w:ascii="Garamond" w:hAnsi="Garamond"/>
          <w:sz w:val="24"/>
          <w:szCs w:val="24"/>
        </w:rPr>
        <w:t>khusus</w:t>
      </w:r>
      <w:proofErr w:type="spellEnd"/>
      <w:r w:rsidRPr="006D0C8F">
        <w:rPr>
          <w:rFonts w:ascii="Garamond" w:hAnsi="Garamond"/>
          <w:sz w:val="24"/>
          <w:szCs w:val="24"/>
        </w:rPr>
        <w:t xml:space="preserve"> pada </w:t>
      </w:r>
      <w:proofErr w:type="spellStart"/>
      <w:r w:rsidRPr="006D0C8F">
        <w:rPr>
          <w:rFonts w:ascii="Garamond" w:hAnsi="Garamond"/>
          <w:sz w:val="24"/>
          <w:szCs w:val="24"/>
        </w:rPr>
        <w:t>pembahasan</w:t>
      </w:r>
      <w:proofErr w:type="spellEnd"/>
      <w:r w:rsidRPr="006D0C8F">
        <w:rPr>
          <w:rFonts w:ascii="Garamond" w:hAnsi="Garamond"/>
          <w:sz w:val="24"/>
          <w:szCs w:val="24"/>
        </w:rPr>
        <w:t xml:space="preserve"> </w:t>
      </w:r>
      <w:proofErr w:type="spellStart"/>
      <w:r w:rsidRPr="006D0C8F">
        <w:rPr>
          <w:rFonts w:ascii="Garamond" w:hAnsi="Garamond"/>
          <w:sz w:val="24"/>
          <w:szCs w:val="24"/>
        </w:rPr>
        <w:t>ini</w:t>
      </w:r>
      <w:proofErr w:type="spellEnd"/>
      <w:r w:rsidRPr="006D0C8F">
        <w:rPr>
          <w:rFonts w:ascii="Garamond" w:hAnsi="Garamond"/>
          <w:sz w:val="24"/>
          <w:szCs w:val="24"/>
        </w:rPr>
        <w:t xml:space="preserve"> </w:t>
      </w:r>
      <w:proofErr w:type="spellStart"/>
      <w:r w:rsidRPr="006D0C8F">
        <w:rPr>
          <w:rFonts w:ascii="Garamond" w:hAnsi="Garamond"/>
          <w:sz w:val="24"/>
          <w:szCs w:val="24"/>
        </w:rPr>
        <w:t>bersuku</w:t>
      </w:r>
      <w:proofErr w:type="spellEnd"/>
      <w:r w:rsidRPr="006D0C8F">
        <w:rPr>
          <w:rFonts w:ascii="Garamond" w:hAnsi="Garamond"/>
          <w:sz w:val="24"/>
          <w:szCs w:val="24"/>
        </w:rPr>
        <w:t xml:space="preserve"> </w:t>
      </w:r>
      <w:proofErr w:type="spellStart"/>
      <w:r w:rsidRPr="006D0C8F">
        <w:rPr>
          <w:rFonts w:ascii="Garamond" w:hAnsi="Garamond"/>
          <w:sz w:val="24"/>
          <w:szCs w:val="24"/>
        </w:rPr>
        <w:t>menurut</w:t>
      </w:r>
      <w:proofErr w:type="spellEnd"/>
      <w:r w:rsidRPr="006D0C8F">
        <w:rPr>
          <w:rFonts w:ascii="Garamond" w:hAnsi="Garamond"/>
          <w:sz w:val="24"/>
          <w:szCs w:val="24"/>
        </w:rPr>
        <w:t xml:space="preserve"> </w:t>
      </w:r>
      <w:proofErr w:type="spellStart"/>
      <w:r w:rsidRPr="006D0C8F">
        <w:rPr>
          <w:rFonts w:ascii="Garamond" w:hAnsi="Garamond"/>
          <w:sz w:val="24"/>
          <w:szCs w:val="24"/>
        </w:rPr>
        <w:t>suku</w:t>
      </w:r>
      <w:proofErr w:type="spellEnd"/>
      <w:r w:rsidRPr="006D0C8F">
        <w:rPr>
          <w:rFonts w:ascii="Garamond" w:hAnsi="Garamond"/>
          <w:sz w:val="24"/>
          <w:szCs w:val="24"/>
        </w:rPr>
        <w:t xml:space="preserve"> </w:t>
      </w:r>
      <w:proofErr w:type="spellStart"/>
      <w:r w:rsidRPr="006D0C8F">
        <w:rPr>
          <w:rFonts w:ascii="Garamond" w:hAnsi="Garamond"/>
          <w:sz w:val="24"/>
          <w:szCs w:val="24"/>
        </w:rPr>
        <w:t>ibunya</w:t>
      </w:r>
      <w:proofErr w:type="spellEnd"/>
      <w:r w:rsidRPr="006D0C8F">
        <w:rPr>
          <w:rFonts w:ascii="Garamond" w:hAnsi="Garamond"/>
          <w:sz w:val="24"/>
          <w:szCs w:val="24"/>
        </w:rPr>
        <w:t xml:space="preserve"> </w:t>
      </w:r>
      <w:proofErr w:type="spellStart"/>
      <w:r w:rsidRPr="006D0C8F">
        <w:rPr>
          <w:rFonts w:ascii="Garamond" w:hAnsi="Garamond"/>
          <w:sz w:val="24"/>
          <w:szCs w:val="24"/>
        </w:rPr>
        <w:t>terus</w:t>
      </w:r>
      <w:proofErr w:type="spellEnd"/>
      <w:r w:rsidRPr="006D0C8F">
        <w:rPr>
          <w:rFonts w:ascii="Garamond" w:hAnsi="Garamond"/>
          <w:sz w:val="24"/>
          <w:szCs w:val="24"/>
        </w:rPr>
        <w:t xml:space="preserve"> </w:t>
      </w:r>
      <w:proofErr w:type="spellStart"/>
      <w:r w:rsidRPr="006D0C8F">
        <w:rPr>
          <w:rFonts w:ascii="Garamond" w:hAnsi="Garamond"/>
          <w:sz w:val="24"/>
          <w:szCs w:val="24"/>
        </w:rPr>
        <w:t>ke</w:t>
      </w:r>
      <w:proofErr w:type="spellEnd"/>
      <w:r w:rsidRPr="006D0C8F">
        <w:rPr>
          <w:rFonts w:ascii="Garamond" w:hAnsi="Garamond"/>
          <w:sz w:val="24"/>
          <w:szCs w:val="24"/>
        </w:rPr>
        <w:t xml:space="preserve"> </w:t>
      </w:r>
      <w:proofErr w:type="spellStart"/>
      <w:r w:rsidRPr="006D0C8F">
        <w:rPr>
          <w:rFonts w:ascii="Garamond" w:hAnsi="Garamond"/>
          <w:sz w:val="24"/>
          <w:szCs w:val="24"/>
        </w:rPr>
        <w:t>atas</w:t>
      </w:r>
      <w:proofErr w:type="spellEnd"/>
      <w:r w:rsidRPr="006D0C8F">
        <w:rPr>
          <w:rFonts w:ascii="Garamond" w:hAnsi="Garamond"/>
          <w:sz w:val="24"/>
          <w:szCs w:val="24"/>
        </w:rPr>
        <w:t xml:space="preserve"> </w:t>
      </w:r>
      <w:proofErr w:type="spellStart"/>
      <w:r w:rsidRPr="006D0C8F">
        <w:rPr>
          <w:rFonts w:ascii="Garamond" w:hAnsi="Garamond"/>
          <w:sz w:val="24"/>
          <w:szCs w:val="24"/>
        </w:rPr>
        <w:t>sesuai</w:t>
      </w:r>
      <w:proofErr w:type="spellEnd"/>
      <w:r w:rsidRPr="006D0C8F">
        <w:rPr>
          <w:rFonts w:ascii="Garamond" w:hAnsi="Garamond"/>
          <w:sz w:val="24"/>
          <w:szCs w:val="24"/>
        </w:rPr>
        <w:t xml:space="preserve"> </w:t>
      </w:r>
      <w:proofErr w:type="spellStart"/>
      <w:r w:rsidRPr="006D0C8F">
        <w:rPr>
          <w:rFonts w:ascii="Garamond" w:hAnsi="Garamond"/>
          <w:sz w:val="24"/>
          <w:szCs w:val="24"/>
        </w:rPr>
        <w:t>jalur</w:t>
      </w:r>
      <w:proofErr w:type="spellEnd"/>
      <w:r w:rsidRPr="006D0C8F">
        <w:rPr>
          <w:rFonts w:ascii="Garamond" w:hAnsi="Garamond"/>
          <w:sz w:val="24"/>
          <w:szCs w:val="24"/>
        </w:rPr>
        <w:t xml:space="preserve"> </w:t>
      </w:r>
      <w:proofErr w:type="spellStart"/>
      <w:r w:rsidRPr="006D0C8F">
        <w:rPr>
          <w:rFonts w:ascii="Garamond" w:hAnsi="Garamond"/>
          <w:sz w:val="24"/>
          <w:szCs w:val="24"/>
        </w:rPr>
        <w:t>nenek</w:t>
      </w:r>
      <w:proofErr w:type="spellEnd"/>
      <w:r w:rsidRPr="006D0C8F">
        <w:rPr>
          <w:rFonts w:ascii="Garamond" w:hAnsi="Garamond"/>
          <w:sz w:val="24"/>
          <w:szCs w:val="24"/>
        </w:rPr>
        <w:t xml:space="preserve">. Maka </w:t>
      </w:r>
      <w:proofErr w:type="spellStart"/>
      <w:r w:rsidRPr="006D0C8F">
        <w:rPr>
          <w:rFonts w:ascii="Garamond" w:hAnsi="Garamond"/>
          <w:sz w:val="24"/>
          <w:szCs w:val="24"/>
        </w:rPr>
        <w:t>apabila</w:t>
      </w:r>
      <w:proofErr w:type="spellEnd"/>
      <w:r w:rsidRPr="006D0C8F">
        <w:rPr>
          <w:rFonts w:ascii="Garamond" w:hAnsi="Garamond"/>
          <w:sz w:val="24"/>
          <w:szCs w:val="24"/>
        </w:rPr>
        <w:t xml:space="preserve"> </w:t>
      </w:r>
      <w:proofErr w:type="spellStart"/>
      <w:r w:rsidRPr="006D0C8F">
        <w:rPr>
          <w:rFonts w:ascii="Garamond" w:hAnsi="Garamond"/>
          <w:sz w:val="24"/>
          <w:szCs w:val="24"/>
        </w:rPr>
        <w:t>suku</w:t>
      </w:r>
      <w:proofErr w:type="spellEnd"/>
      <w:r w:rsidRPr="006D0C8F">
        <w:rPr>
          <w:rFonts w:ascii="Garamond" w:hAnsi="Garamond"/>
          <w:sz w:val="24"/>
          <w:szCs w:val="24"/>
        </w:rPr>
        <w:t xml:space="preserve"> </w:t>
      </w:r>
      <w:proofErr w:type="spellStart"/>
      <w:r w:rsidRPr="006D0C8F">
        <w:rPr>
          <w:rFonts w:ascii="Garamond" w:hAnsi="Garamond"/>
          <w:sz w:val="24"/>
          <w:szCs w:val="24"/>
        </w:rPr>
        <w:t>si</w:t>
      </w:r>
      <w:proofErr w:type="spellEnd"/>
      <w:r w:rsidRPr="006D0C8F">
        <w:rPr>
          <w:rFonts w:ascii="Garamond" w:hAnsi="Garamond"/>
          <w:sz w:val="24"/>
          <w:szCs w:val="24"/>
        </w:rPr>
        <w:t xml:space="preserve"> </w:t>
      </w:r>
      <w:proofErr w:type="spellStart"/>
      <w:r w:rsidRPr="006D0C8F">
        <w:rPr>
          <w:rFonts w:ascii="Garamond" w:hAnsi="Garamond"/>
          <w:sz w:val="24"/>
          <w:szCs w:val="24"/>
        </w:rPr>
        <w:t>ibu</w:t>
      </w:r>
      <w:proofErr w:type="spellEnd"/>
      <w:r w:rsidRPr="006D0C8F">
        <w:rPr>
          <w:rFonts w:ascii="Garamond" w:hAnsi="Garamond"/>
          <w:sz w:val="24"/>
          <w:szCs w:val="24"/>
        </w:rPr>
        <w:t xml:space="preserve"> </w:t>
      </w:r>
      <w:proofErr w:type="spellStart"/>
      <w:r w:rsidRPr="006D0C8F">
        <w:rPr>
          <w:rFonts w:ascii="Garamond" w:hAnsi="Garamond"/>
          <w:sz w:val="24"/>
          <w:szCs w:val="24"/>
        </w:rPr>
        <w:t>adalah</w:t>
      </w:r>
      <w:proofErr w:type="spellEnd"/>
      <w:r w:rsidRPr="006D0C8F">
        <w:rPr>
          <w:rFonts w:ascii="Garamond" w:hAnsi="Garamond"/>
          <w:sz w:val="24"/>
          <w:szCs w:val="24"/>
        </w:rPr>
        <w:t xml:space="preserve"> </w:t>
      </w:r>
      <w:r w:rsidR="003C1C01" w:rsidRPr="003C1C01">
        <w:rPr>
          <w:rFonts w:ascii="Garamond" w:hAnsi="Garamond"/>
          <w:i/>
          <w:iCs/>
          <w:sz w:val="24"/>
          <w:szCs w:val="24"/>
        </w:rPr>
        <w:t>Piliang</w:t>
      </w:r>
      <w:r w:rsidRPr="006D0C8F">
        <w:rPr>
          <w:rFonts w:ascii="Garamond" w:hAnsi="Garamond"/>
          <w:sz w:val="24"/>
          <w:szCs w:val="24"/>
        </w:rPr>
        <w:t xml:space="preserve">, </w:t>
      </w:r>
      <w:proofErr w:type="spellStart"/>
      <w:r w:rsidRPr="006D0C8F">
        <w:rPr>
          <w:rFonts w:ascii="Garamond" w:hAnsi="Garamond"/>
          <w:sz w:val="24"/>
          <w:szCs w:val="24"/>
        </w:rPr>
        <w:t>maka</w:t>
      </w:r>
      <w:proofErr w:type="spellEnd"/>
      <w:r w:rsidRPr="006D0C8F">
        <w:rPr>
          <w:rFonts w:ascii="Garamond" w:hAnsi="Garamond"/>
          <w:sz w:val="24"/>
          <w:szCs w:val="24"/>
        </w:rPr>
        <w:t xml:space="preserve"> </w:t>
      </w:r>
      <w:proofErr w:type="spellStart"/>
      <w:r w:rsidRPr="006D0C8F">
        <w:rPr>
          <w:rFonts w:ascii="Garamond" w:hAnsi="Garamond"/>
          <w:sz w:val="24"/>
          <w:szCs w:val="24"/>
        </w:rPr>
        <w:t>suku</w:t>
      </w:r>
      <w:proofErr w:type="spellEnd"/>
      <w:r w:rsidRPr="006D0C8F">
        <w:rPr>
          <w:rFonts w:ascii="Garamond" w:hAnsi="Garamond"/>
          <w:sz w:val="24"/>
          <w:szCs w:val="24"/>
        </w:rPr>
        <w:t xml:space="preserve"> </w:t>
      </w:r>
      <w:proofErr w:type="spellStart"/>
      <w:r w:rsidRPr="006D0C8F">
        <w:rPr>
          <w:rFonts w:ascii="Garamond" w:hAnsi="Garamond"/>
          <w:sz w:val="24"/>
          <w:szCs w:val="24"/>
        </w:rPr>
        <w:t>si</w:t>
      </w:r>
      <w:proofErr w:type="spellEnd"/>
      <w:r w:rsidRPr="006D0C8F">
        <w:rPr>
          <w:rFonts w:ascii="Garamond" w:hAnsi="Garamond"/>
          <w:sz w:val="24"/>
          <w:szCs w:val="24"/>
        </w:rPr>
        <w:t xml:space="preserve"> </w:t>
      </w:r>
      <w:proofErr w:type="spellStart"/>
      <w:r w:rsidRPr="006D0C8F">
        <w:rPr>
          <w:rFonts w:ascii="Garamond" w:hAnsi="Garamond"/>
          <w:sz w:val="24"/>
          <w:szCs w:val="24"/>
        </w:rPr>
        <w:t>anak</w:t>
      </w:r>
      <w:proofErr w:type="spellEnd"/>
      <w:r w:rsidRPr="006D0C8F">
        <w:rPr>
          <w:rFonts w:ascii="Garamond" w:hAnsi="Garamond"/>
          <w:sz w:val="24"/>
          <w:szCs w:val="24"/>
        </w:rPr>
        <w:t xml:space="preserve"> pun juga </w:t>
      </w:r>
      <w:r w:rsidR="003C1C01" w:rsidRPr="003C1C01">
        <w:rPr>
          <w:rFonts w:ascii="Garamond" w:hAnsi="Garamond"/>
          <w:i/>
          <w:iCs/>
          <w:sz w:val="24"/>
          <w:szCs w:val="24"/>
        </w:rPr>
        <w:t>Piliang</w:t>
      </w:r>
      <w:r w:rsidRPr="006D0C8F">
        <w:rPr>
          <w:rFonts w:ascii="Garamond" w:hAnsi="Garamond"/>
          <w:sz w:val="24"/>
          <w:szCs w:val="24"/>
        </w:rPr>
        <w:t>.</w:t>
      </w:r>
    </w:p>
    <w:p w14:paraId="51685C8B" w14:textId="58CA1049" w:rsidR="00C42547" w:rsidRPr="006D0C8F" w:rsidRDefault="00C42547" w:rsidP="003C1C01">
      <w:pPr>
        <w:spacing w:after="0" w:line="276" w:lineRule="auto"/>
        <w:ind w:firstLine="720"/>
        <w:jc w:val="both"/>
        <w:rPr>
          <w:rFonts w:ascii="Garamond" w:hAnsi="Garamond"/>
          <w:sz w:val="24"/>
          <w:szCs w:val="24"/>
        </w:rPr>
      </w:pPr>
      <w:proofErr w:type="spellStart"/>
      <w:r w:rsidRPr="006D0C8F">
        <w:rPr>
          <w:rFonts w:ascii="Garamond" w:hAnsi="Garamond"/>
          <w:sz w:val="24"/>
          <w:szCs w:val="24"/>
        </w:rPr>
        <w:t>Terminologi</w:t>
      </w:r>
      <w:proofErr w:type="spellEnd"/>
      <w:r w:rsidRPr="006D0C8F">
        <w:rPr>
          <w:rFonts w:ascii="Garamond" w:hAnsi="Garamond"/>
          <w:sz w:val="24"/>
          <w:szCs w:val="24"/>
        </w:rPr>
        <w:t xml:space="preserve"> </w:t>
      </w:r>
      <w:proofErr w:type="spellStart"/>
      <w:r w:rsidRPr="006D0C8F">
        <w:rPr>
          <w:rFonts w:ascii="Garamond" w:hAnsi="Garamond"/>
          <w:sz w:val="24"/>
          <w:szCs w:val="24"/>
        </w:rPr>
        <w:t>suku</w:t>
      </w:r>
      <w:proofErr w:type="spellEnd"/>
      <w:r w:rsidRPr="006D0C8F">
        <w:rPr>
          <w:rFonts w:ascii="Garamond" w:hAnsi="Garamond"/>
          <w:sz w:val="24"/>
          <w:szCs w:val="24"/>
        </w:rPr>
        <w:t xml:space="preserve"> yang </w:t>
      </w:r>
      <w:proofErr w:type="spellStart"/>
      <w:r w:rsidRPr="006D0C8F">
        <w:rPr>
          <w:rFonts w:ascii="Garamond" w:hAnsi="Garamond"/>
          <w:sz w:val="24"/>
          <w:szCs w:val="24"/>
        </w:rPr>
        <w:t>berlaku</w:t>
      </w:r>
      <w:proofErr w:type="spellEnd"/>
      <w:r w:rsidRPr="006D0C8F">
        <w:rPr>
          <w:rFonts w:ascii="Garamond" w:hAnsi="Garamond"/>
          <w:sz w:val="24"/>
          <w:szCs w:val="24"/>
        </w:rPr>
        <w:t xml:space="preserve"> di </w:t>
      </w:r>
      <w:proofErr w:type="spellStart"/>
      <w:r w:rsidRPr="006D0C8F">
        <w:rPr>
          <w:rFonts w:ascii="Garamond" w:hAnsi="Garamond"/>
          <w:sz w:val="24"/>
          <w:szCs w:val="24"/>
        </w:rPr>
        <w:t>Jorong</w:t>
      </w:r>
      <w:proofErr w:type="spellEnd"/>
      <w:r w:rsidRPr="006D0C8F">
        <w:rPr>
          <w:rFonts w:ascii="Garamond" w:hAnsi="Garamond"/>
          <w:sz w:val="24"/>
          <w:szCs w:val="24"/>
        </w:rPr>
        <w:t xml:space="preserve"> Padang Panjang Nagari </w:t>
      </w:r>
      <w:proofErr w:type="spellStart"/>
      <w:r w:rsidRPr="006D0C8F">
        <w:rPr>
          <w:rFonts w:ascii="Garamond" w:hAnsi="Garamond"/>
          <w:sz w:val="24"/>
          <w:szCs w:val="24"/>
        </w:rPr>
        <w:t>Pariangan</w:t>
      </w:r>
      <w:proofErr w:type="spellEnd"/>
      <w:r w:rsidRPr="006D0C8F">
        <w:rPr>
          <w:rFonts w:ascii="Garamond" w:hAnsi="Garamond"/>
          <w:sz w:val="24"/>
          <w:szCs w:val="24"/>
        </w:rPr>
        <w:t xml:space="preserve"> </w:t>
      </w:r>
      <w:proofErr w:type="spellStart"/>
      <w:r w:rsidRPr="006D0C8F">
        <w:rPr>
          <w:rFonts w:ascii="Garamond" w:hAnsi="Garamond"/>
          <w:sz w:val="24"/>
          <w:szCs w:val="24"/>
        </w:rPr>
        <w:t>adalah</w:t>
      </w:r>
      <w:proofErr w:type="spellEnd"/>
      <w:r w:rsidRPr="006D0C8F">
        <w:rPr>
          <w:rFonts w:ascii="Garamond" w:hAnsi="Garamond"/>
          <w:sz w:val="24"/>
          <w:szCs w:val="24"/>
        </w:rPr>
        <w:t xml:space="preserve"> </w:t>
      </w:r>
      <w:proofErr w:type="spellStart"/>
      <w:r w:rsidRPr="006D0C8F">
        <w:rPr>
          <w:rFonts w:ascii="Garamond" w:hAnsi="Garamond"/>
          <w:sz w:val="24"/>
          <w:szCs w:val="24"/>
        </w:rPr>
        <w:t>sebuah</w:t>
      </w:r>
      <w:proofErr w:type="spellEnd"/>
      <w:r w:rsidRPr="006D0C8F">
        <w:rPr>
          <w:rFonts w:ascii="Garamond" w:hAnsi="Garamond"/>
          <w:sz w:val="24"/>
          <w:szCs w:val="24"/>
        </w:rPr>
        <w:t xml:space="preserve"> </w:t>
      </w:r>
      <w:proofErr w:type="spellStart"/>
      <w:r w:rsidRPr="006D0C8F">
        <w:rPr>
          <w:rFonts w:ascii="Garamond" w:hAnsi="Garamond"/>
          <w:sz w:val="24"/>
          <w:szCs w:val="24"/>
        </w:rPr>
        <w:t>kekerabatan</w:t>
      </w:r>
      <w:proofErr w:type="spellEnd"/>
      <w:r w:rsidRPr="006D0C8F">
        <w:rPr>
          <w:rFonts w:ascii="Garamond" w:hAnsi="Garamond"/>
          <w:sz w:val="24"/>
          <w:szCs w:val="24"/>
        </w:rPr>
        <w:t xml:space="preserve"> </w:t>
      </w:r>
      <w:proofErr w:type="spellStart"/>
      <w:r w:rsidRPr="006D0C8F">
        <w:rPr>
          <w:rFonts w:ascii="Garamond" w:hAnsi="Garamond"/>
          <w:sz w:val="24"/>
          <w:szCs w:val="24"/>
        </w:rPr>
        <w:t>berdasarkan</w:t>
      </w:r>
      <w:proofErr w:type="spellEnd"/>
      <w:r w:rsidRPr="006D0C8F">
        <w:rPr>
          <w:rFonts w:ascii="Garamond" w:hAnsi="Garamond"/>
          <w:sz w:val="24"/>
          <w:szCs w:val="24"/>
        </w:rPr>
        <w:t xml:space="preserve"> garis </w:t>
      </w:r>
      <w:proofErr w:type="spellStart"/>
      <w:r w:rsidRPr="006D0C8F">
        <w:rPr>
          <w:rFonts w:ascii="Garamond" w:hAnsi="Garamond"/>
          <w:sz w:val="24"/>
          <w:szCs w:val="24"/>
        </w:rPr>
        <w:t>keturunan</w:t>
      </w:r>
      <w:proofErr w:type="spellEnd"/>
      <w:r w:rsidRPr="006D0C8F">
        <w:rPr>
          <w:rFonts w:ascii="Garamond" w:hAnsi="Garamond"/>
          <w:sz w:val="24"/>
          <w:szCs w:val="24"/>
        </w:rPr>
        <w:t xml:space="preserve"> </w:t>
      </w:r>
      <w:proofErr w:type="spellStart"/>
      <w:r w:rsidRPr="006D0C8F">
        <w:rPr>
          <w:rFonts w:ascii="Garamond" w:hAnsi="Garamond"/>
          <w:sz w:val="24"/>
          <w:szCs w:val="24"/>
        </w:rPr>
        <w:t>ibu</w:t>
      </w:r>
      <w:proofErr w:type="spellEnd"/>
      <w:r w:rsidRPr="006D0C8F">
        <w:rPr>
          <w:rFonts w:ascii="Garamond" w:hAnsi="Garamond"/>
          <w:sz w:val="24"/>
          <w:szCs w:val="24"/>
        </w:rPr>
        <w:t xml:space="preserve"> dan </w:t>
      </w:r>
      <w:proofErr w:type="spellStart"/>
      <w:r w:rsidRPr="006D0C8F">
        <w:rPr>
          <w:rFonts w:ascii="Garamond" w:hAnsi="Garamond"/>
          <w:sz w:val="24"/>
          <w:szCs w:val="24"/>
        </w:rPr>
        <w:t>terdiri</w:t>
      </w:r>
      <w:proofErr w:type="spellEnd"/>
      <w:r w:rsidRPr="006D0C8F">
        <w:rPr>
          <w:rFonts w:ascii="Garamond" w:hAnsi="Garamond"/>
          <w:sz w:val="24"/>
          <w:szCs w:val="24"/>
        </w:rPr>
        <w:t xml:space="preserve"> </w:t>
      </w:r>
      <w:proofErr w:type="spellStart"/>
      <w:r w:rsidRPr="006D0C8F">
        <w:rPr>
          <w:rFonts w:ascii="Garamond" w:hAnsi="Garamond"/>
          <w:sz w:val="24"/>
          <w:szCs w:val="24"/>
        </w:rPr>
        <w:t>dari</w:t>
      </w:r>
      <w:proofErr w:type="spellEnd"/>
      <w:r w:rsidRPr="006D0C8F">
        <w:rPr>
          <w:rFonts w:ascii="Garamond" w:hAnsi="Garamond"/>
          <w:sz w:val="24"/>
          <w:szCs w:val="24"/>
        </w:rPr>
        <w:t xml:space="preserve"> </w:t>
      </w:r>
      <w:proofErr w:type="spellStart"/>
      <w:r w:rsidRPr="006D0C8F">
        <w:rPr>
          <w:rFonts w:ascii="Garamond" w:hAnsi="Garamond"/>
          <w:sz w:val="24"/>
          <w:szCs w:val="24"/>
        </w:rPr>
        <w:t>beberapa</w:t>
      </w:r>
      <w:proofErr w:type="spellEnd"/>
      <w:r w:rsidRPr="006D0C8F">
        <w:rPr>
          <w:rFonts w:ascii="Garamond" w:hAnsi="Garamond"/>
          <w:sz w:val="24"/>
          <w:szCs w:val="24"/>
        </w:rPr>
        <w:t xml:space="preserve"> </w:t>
      </w:r>
      <w:proofErr w:type="spellStart"/>
      <w:r w:rsidRPr="006D0C8F">
        <w:rPr>
          <w:rFonts w:ascii="Garamond" w:hAnsi="Garamond"/>
          <w:sz w:val="24"/>
          <w:szCs w:val="24"/>
        </w:rPr>
        <w:t>kaum</w:t>
      </w:r>
      <w:proofErr w:type="spellEnd"/>
      <w:r w:rsidRPr="006D0C8F">
        <w:rPr>
          <w:rFonts w:ascii="Garamond" w:hAnsi="Garamond"/>
          <w:sz w:val="24"/>
          <w:szCs w:val="24"/>
        </w:rPr>
        <w:t>.</w:t>
      </w:r>
      <w:r w:rsidRPr="006D0C8F">
        <w:rPr>
          <w:rStyle w:val="FootnoteReference"/>
          <w:rFonts w:ascii="Garamond" w:hAnsi="Garamond"/>
          <w:sz w:val="24"/>
          <w:szCs w:val="24"/>
        </w:rPr>
        <w:footnoteReference w:id="7"/>
      </w:r>
    </w:p>
    <w:p w14:paraId="094FD31D" w14:textId="7A39FC10" w:rsidR="00C42547" w:rsidRPr="006D0C8F" w:rsidRDefault="00C42547" w:rsidP="003C1C01">
      <w:pPr>
        <w:spacing w:after="0" w:line="276" w:lineRule="auto"/>
        <w:ind w:firstLine="720"/>
        <w:jc w:val="both"/>
        <w:rPr>
          <w:rFonts w:ascii="Garamond" w:hAnsi="Garamond"/>
          <w:sz w:val="24"/>
          <w:szCs w:val="24"/>
        </w:rPr>
      </w:pPr>
      <w:r w:rsidRPr="006D0C8F">
        <w:rPr>
          <w:rFonts w:ascii="Garamond" w:hAnsi="Garamond"/>
          <w:sz w:val="24"/>
          <w:szCs w:val="24"/>
        </w:rPr>
        <w:t xml:space="preserve">Maka </w:t>
      </w:r>
      <w:proofErr w:type="spellStart"/>
      <w:r w:rsidRPr="006D0C8F">
        <w:rPr>
          <w:rFonts w:ascii="Garamond" w:hAnsi="Garamond"/>
          <w:sz w:val="24"/>
          <w:szCs w:val="24"/>
        </w:rPr>
        <w:t>terminologi</w:t>
      </w:r>
      <w:proofErr w:type="spellEnd"/>
      <w:r w:rsidRPr="006D0C8F">
        <w:rPr>
          <w:rFonts w:ascii="Garamond" w:hAnsi="Garamond"/>
          <w:sz w:val="24"/>
          <w:szCs w:val="24"/>
        </w:rPr>
        <w:t xml:space="preserve"> </w:t>
      </w:r>
      <w:proofErr w:type="spellStart"/>
      <w:r w:rsidRPr="006D0C8F">
        <w:rPr>
          <w:rFonts w:ascii="Garamond" w:hAnsi="Garamond"/>
          <w:sz w:val="24"/>
          <w:szCs w:val="24"/>
        </w:rPr>
        <w:t>suku</w:t>
      </w:r>
      <w:proofErr w:type="spellEnd"/>
      <w:r w:rsidRPr="006D0C8F">
        <w:rPr>
          <w:rFonts w:ascii="Garamond" w:hAnsi="Garamond"/>
          <w:sz w:val="24"/>
          <w:szCs w:val="24"/>
        </w:rPr>
        <w:t xml:space="preserve"> </w:t>
      </w:r>
      <w:proofErr w:type="spellStart"/>
      <w:r w:rsidRPr="006D0C8F">
        <w:rPr>
          <w:rFonts w:ascii="Garamond" w:hAnsi="Garamond"/>
          <w:sz w:val="24"/>
          <w:szCs w:val="24"/>
        </w:rPr>
        <w:t>ini</w:t>
      </w:r>
      <w:proofErr w:type="spellEnd"/>
      <w:r w:rsidRPr="006D0C8F">
        <w:rPr>
          <w:rFonts w:ascii="Garamond" w:hAnsi="Garamond"/>
          <w:sz w:val="24"/>
          <w:szCs w:val="24"/>
        </w:rPr>
        <w:t xml:space="preserve"> </w:t>
      </w:r>
      <w:proofErr w:type="spellStart"/>
      <w:r w:rsidRPr="006D0C8F">
        <w:rPr>
          <w:rFonts w:ascii="Garamond" w:hAnsi="Garamond"/>
          <w:sz w:val="24"/>
          <w:szCs w:val="24"/>
        </w:rPr>
        <w:t>lebih</w:t>
      </w:r>
      <w:proofErr w:type="spellEnd"/>
      <w:r w:rsidRPr="006D0C8F">
        <w:rPr>
          <w:rFonts w:ascii="Garamond" w:hAnsi="Garamond"/>
          <w:sz w:val="24"/>
          <w:szCs w:val="24"/>
        </w:rPr>
        <w:t xml:space="preserve"> </w:t>
      </w:r>
      <w:proofErr w:type="spellStart"/>
      <w:r w:rsidRPr="006D0C8F">
        <w:rPr>
          <w:rFonts w:ascii="Garamond" w:hAnsi="Garamond"/>
          <w:sz w:val="24"/>
          <w:szCs w:val="24"/>
        </w:rPr>
        <w:t>luas</w:t>
      </w:r>
      <w:proofErr w:type="spellEnd"/>
      <w:r w:rsidRPr="006D0C8F">
        <w:rPr>
          <w:rFonts w:ascii="Garamond" w:hAnsi="Garamond"/>
          <w:sz w:val="24"/>
          <w:szCs w:val="24"/>
        </w:rPr>
        <w:t xml:space="preserve"> </w:t>
      </w:r>
      <w:proofErr w:type="spellStart"/>
      <w:r w:rsidRPr="006D0C8F">
        <w:rPr>
          <w:rFonts w:ascii="Garamond" w:hAnsi="Garamond"/>
          <w:sz w:val="24"/>
          <w:szCs w:val="24"/>
        </w:rPr>
        <w:t>daripada</w:t>
      </w:r>
      <w:proofErr w:type="spellEnd"/>
      <w:r w:rsidRPr="006D0C8F">
        <w:rPr>
          <w:rFonts w:ascii="Garamond" w:hAnsi="Garamond"/>
          <w:sz w:val="24"/>
          <w:szCs w:val="24"/>
        </w:rPr>
        <w:t xml:space="preserve"> </w:t>
      </w:r>
      <w:proofErr w:type="spellStart"/>
      <w:r w:rsidRPr="006D0C8F">
        <w:rPr>
          <w:rFonts w:ascii="Garamond" w:hAnsi="Garamond"/>
          <w:sz w:val="24"/>
          <w:szCs w:val="24"/>
        </w:rPr>
        <w:t>kaum</w:t>
      </w:r>
      <w:proofErr w:type="spellEnd"/>
      <w:r w:rsidRPr="006D0C8F">
        <w:rPr>
          <w:rFonts w:ascii="Garamond" w:hAnsi="Garamond"/>
          <w:sz w:val="24"/>
          <w:szCs w:val="24"/>
        </w:rPr>
        <w:t xml:space="preserve">. </w:t>
      </w:r>
      <w:proofErr w:type="spellStart"/>
      <w:r w:rsidRPr="006D0C8F">
        <w:rPr>
          <w:rFonts w:ascii="Garamond" w:hAnsi="Garamond"/>
          <w:sz w:val="24"/>
          <w:szCs w:val="24"/>
        </w:rPr>
        <w:t>Sedangkan</w:t>
      </w:r>
      <w:proofErr w:type="spellEnd"/>
      <w:r w:rsidRPr="006D0C8F">
        <w:rPr>
          <w:rFonts w:ascii="Garamond" w:hAnsi="Garamond"/>
          <w:sz w:val="24"/>
          <w:szCs w:val="24"/>
        </w:rPr>
        <w:t xml:space="preserve"> </w:t>
      </w:r>
      <w:proofErr w:type="spellStart"/>
      <w:r w:rsidRPr="006D0C8F">
        <w:rPr>
          <w:rFonts w:ascii="Garamond" w:hAnsi="Garamond"/>
          <w:sz w:val="24"/>
          <w:szCs w:val="24"/>
        </w:rPr>
        <w:t>kaum</w:t>
      </w:r>
      <w:proofErr w:type="spellEnd"/>
      <w:r w:rsidRPr="006D0C8F">
        <w:rPr>
          <w:rFonts w:ascii="Garamond" w:hAnsi="Garamond"/>
          <w:sz w:val="24"/>
          <w:szCs w:val="24"/>
        </w:rPr>
        <w:t xml:space="preserve"> </w:t>
      </w:r>
      <w:proofErr w:type="spellStart"/>
      <w:r w:rsidRPr="006D0C8F">
        <w:rPr>
          <w:rFonts w:ascii="Garamond" w:hAnsi="Garamond"/>
          <w:sz w:val="24"/>
          <w:szCs w:val="24"/>
        </w:rPr>
        <w:t>adalah</w:t>
      </w:r>
      <w:proofErr w:type="spellEnd"/>
      <w:r w:rsidRPr="006D0C8F">
        <w:rPr>
          <w:rFonts w:ascii="Garamond" w:hAnsi="Garamond"/>
          <w:sz w:val="24"/>
          <w:szCs w:val="24"/>
        </w:rPr>
        <w:t xml:space="preserve"> </w:t>
      </w:r>
      <w:proofErr w:type="spellStart"/>
      <w:r w:rsidRPr="006D0C8F">
        <w:rPr>
          <w:rFonts w:ascii="Garamond" w:hAnsi="Garamond"/>
          <w:sz w:val="24"/>
          <w:szCs w:val="24"/>
        </w:rPr>
        <w:t>kekerabatan</w:t>
      </w:r>
      <w:proofErr w:type="spellEnd"/>
      <w:r w:rsidRPr="006D0C8F">
        <w:rPr>
          <w:rFonts w:ascii="Garamond" w:hAnsi="Garamond"/>
          <w:sz w:val="24"/>
          <w:szCs w:val="24"/>
        </w:rPr>
        <w:t xml:space="preserve"> yang </w:t>
      </w:r>
      <w:proofErr w:type="spellStart"/>
      <w:r w:rsidRPr="006D0C8F">
        <w:rPr>
          <w:rFonts w:ascii="Garamond" w:hAnsi="Garamond"/>
          <w:sz w:val="24"/>
          <w:szCs w:val="24"/>
        </w:rPr>
        <w:t>lebih</w:t>
      </w:r>
      <w:proofErr w:type="spellEnd"/>
      <w:r w:rsidRPr="006D0C8F">
        <w:rPr>
          <w:rFonts w:ascii="Garamond" w:hAnsi="Garamond"/>
          <w:sz w:val="24"/>
          <w:szCs w:val="24"/>
        </w:rPr>
        <w:t xml:space="preserve"> </w:t>
      </w:r>
      <w:proofErr w:type="spellStart"/>
      <w:r w:rsidRPr="006D0C8F">
        <w:rPr>
          <w:rFonts w:ascii="Garamond" w:hAnsi="Garamond"/>
          <w:sz w:val="24"/>
          <w:szCs w:val="24"/>
        </w:rPr>
        <w:t>kecil</w:t>
      </w:r>
      <w:proofErr w:type="spellEnd"/>
      <w:r w:rsidRPr="006D0C8F">
        <w:rPr>
          <w:rFonts w:ascii="Garamond" w:hAnsi="Garamond"/>
          <w:sz w:val="24"/>
          <w:szCs w:val="24"/>
        </w:rPr>
        <w:t xml:space="preserve"> </w:t>
      </w:r>
      <w:proofErr w:type="spellStart"/>
      <w:r w:rsidRPr="006D0C8F">
        <w:rPr>
          <w:rFonts w:ascii="Garamond" w:hAnsi="Garamond"/>
          <w:sz w:val="24"/>
          <w:szCs w:val="24"/>
        </w:rPr>
        <w:t>daripada</w:t>
      </w:r>
      <w:proofErr w:type="spellEnd"/>
      <w:r w:rsidRPr="006D0C8F">
        <w:rPr>
          <w:rFonts w:ascii="Garamond" w:hAnsi="Garamond"/>
          <w:sz w:val="24"/>
          <w:szCs w:val="24"/>
        </w:rPr>
        <w:t xml:space="preserve"> </w:t>
      </w:r>
      <w:proofErr w:type="spellStart"/>
      <w:r w:rsidRPr="006D0C8F">
        <w:rPr>
          <w:rFonts w:ascii="Garamond" w:hAnsi="Garamond"/>
          <w:sz w:val="24"/>
          <w:szCs w:val="24"/>
        </w:rPr>
        <w:t>suku</w:t>
      </w:r>
      <w:proofErr w:type="spellEnd"/>
      <w:r w:rsidRPr="006D0C8F">
        <w:rPr>
          <w:rFonts w:ascii="Garamond" w:hAnsi="Garamond"/>
          <w:sz w:val="24"/>
          <w:szCs w:val="24"/>
        </w:rPr>
        <w:t xml:space="preserve"> yang </w:t>
      </w:r>
      <w:proofErr w:type="spellStart"/>
      <w:r w:rsidRPr="006D0C8F">
        <w:rPr>
          <w:rFonts w:ascii="Garamond" w:hAnsi="Garamond"/>
          <w:sz w:val="24"/>
          <w:szCs w:val="24"/>
        </w:rPr>
        <w:t>berasal</w:t>
      </w:r>
      <w:proofErr w:type="spellEnd"/>
      <w:r w:rsidRPr="006D0C8F">
        <w:rPr>
          <w:rFonts w:ascii="Garamond" w:hAnsi="Garamond"/>
          <w:sz w:val="24"/>
          <w:szCs w:val="24"/>
        </w:rPr>
        <w:t xml:space="preserve"> </w:t>
      </w:r>
      <w:proofErr w:type="spellStart"/>
      <w:r w:rsidRPr="006D0C8F">
        <w:rPr>
          <w:rFonts w:ascii="Garamond" w:hAnsi="Garamond"/>
          <w:sz w:val="24"/>
          <w:szCs w:val="24"/>
        </w:rPr>
        <w:t>dari</w:t>
      </w:r>
      <w:proofErr w:type="spellEnd"/>
      <w:r w:rsidRPr="006D0C8F">
        <w:rPr>
          <w:rFonts w:ascii="Garamond" w:hAnsi="Garamond"/>
          <w:sz w:val="24"/>
          <w:szCs w:val="24"/>
        </w:rPr>
        <w:t xml:space="preserve"> </w:t>
      </w:r>
      <w:proofErr w:type="spellStart"/>
      <w:r w:rsidRPr="006D0C8F">
        <w:rPr>
          <w:rFonts w:ascii="Garamond" w:hAnsi="Garamond"/>
          <w:sz w:val="24"/>
          <w:szCs w:val="24"/>
        </w:rPr>
        <w:t>satu</w:t>
      </w:r>
      <w:proofErr w:type="spellEnd"/>
      <w:r w:rsidRPr="006D0C8F">
        <w:rPr>
          <w:rFonts w:ascii="Garamond" w:hAnsi="Garamond"/>
          <w:sz w:val="24"/>
          <w:szCs w:val="24"/>
        </w:rPr>
        <w:t xml:space="preserve"> </w:t>
      </w:r>
      <w:proofErr w:type="spellStart"/>
      <w:r w:rsidRPr="006D0C8F">
        <w:rPr>
          <w:rFonts w:ascii="Garamond" w:hAnsi="Garamond"/>
          <w:sz w:val="24"/>
          <w:szCs w:val="24"/>
        </w:rPr>
        <w:t>nenek</w:t>
      </w:r>
      <w:proofErr w:type="spellEnd"/>
      <w:r w:rsidRPr="006D0C8F">
        <w:rPr>
          <w:rFonts w:ascii="Garamond" w:hAnsi="Garamond"/>
          <w:sz w:val="24"/>
          <w:szCs w:val="24"/>
        </w:rPr>
        <w:t xml:space="preserve"> dan </w:t>
      </w:r>
      <w:proofErr w:type="spellStart"/>
      <w:r w:rsidRPr="006D0C8F">
        <w:rPr>
          <w:rFonts w:ascii="Garamond" w:hAnsi="Garamond"/>
          <w:sz w:val="24"/>
          <w:szCs w:val="24"/>
        </w:rPr>
        <w:t>mendiami</w:t>
      </w:r>
      <w:proofErr w:type="spellEnd"/>
      <w:r w:rsidRPr="006D0C8F">
        <w:rPr>
          <w:rFonts w:ascii="Garamond" w:hAnsi="Garamond"/>
          <w:sz w:val="24"/>
          <w:szCs w:val="24"/>
        </w:rPr>
        <w:t xml:space="preserve"> </w:t>
      </w:r>
      <w:proofErr w:type="spellStart"/>
      <w:r w:rsidRPr="006D0C8F">
        <w:rPr>
          <w:rFonts w:ascii="Garamond" w:hAnsi="Garamond"/>
          <w:sz w:val="24"/>
          <w:szCs w:val="24"/>
        </w:rPr>
        <w:t>satu</w:t>
      </w:r>
      <w:proofErr w:type="spellEnd"/>
      <w:r w:rsidRPr="006D0C8F">
        <w:rPr>
          <w:rFonts w:ascii="Garamond" w:hAnsi="Garamond"/>
          <w:sz w:val="24"/>
          <w:szCs w:val="24"/>
        </w:rPr>
        <w:t xml:space="preserve"> Rumah </w:t>
      </w:r>
      <w:proofErr w:type="spellStart"/>
      <w:r w:rsidRPr="006D0C8F">
        <w:rPr>
          <w:rFonts w:ascii="Garamond" w:hAnsi="Garamond"/>
          <w:sz w:val="24"/>
          <w:szCs w:val="24"/>
        </w:rPr>
        <w:t>gadang</w:t>
      </w:r>
      <w:proofErr w:type="spellEnd"/>
      <w:r w:rsidRPr="006D0C8F">
        <w:rPr>
          <w:rFonts w:ascii="Garamond" w:hAnsi="Garamond"/>
          <w:sz w:val="24"/>
          <w:szCs w:val="24"/>
        </w:rPr>
        <w:t xml:space="preserve"> dan </w:t>
      </w:r>
      <w:proofErr w:type="spellStart"/>
      <w:r w:rsidRPr="006D0C8F">
        <w:rPr>
          <w:rFonts w:ascii="Garamond" w:hAnsi="Garamond"/>
          <w:sz w:val="24"/>
          <w:szCs w:val="24"/>
        </w:rPr>
        <w:t>satu</w:t>
      </w:r>
      <w:proofErr w:type="spellEnd"/>
      <w:r w:rsidRPr="006D0C8F">
        <w:rPr>
          <w:rFonts w:ascii="Garamond" w:hAnsi="Garamond"/>
          <w:sz w:val="24"/>
          <w:szCs w:val="24"/>
        </w:rPr>
        <w:t xml:space="preserve"> </w:t>
      </w:r>
      <w:proofErr w:type="spellStart"/>
      <w:r w:rsidRPr="006D0C8F">
        <w:rPr>
          <w:rFonts w:ascii="Garamond" w:hAnsi="Garamond"/>
          <w:sz w:val="24"/>
          <w:szCs w:val="24"/>
        </w:rPr>
        <w:t>Datuak</w:t>
      </w:r>
      <w:proofErr w:type="spellEnd"/>
      <w:r w:rsidRPr="006D0C8F">
        <w:rPr>
          <w:rFonts w:ascii="Garamond" w:hAnsi="Garamond"/>
          <w:sz w:val="24"/>
          <w:szCs w:val="24"/>
        </w:rPr>
        <w:t>.</w:t>
      </w:r>
      <w:r w:rsidRPr="006D0C8F">
        <w:rPr>
          <w:rStyle w:val="FootnoteReference"/>
          <w:rFonts w:ascii="Garamond" w:hAnsi="Garamond"/>
          <w:sz w:val="24"/>
          <w:szCs w:val="24"/>
        </w:rPr>
        <w:footnoteReference w:id="8"/>
      </w:r>
      <w:r w:rsidRPr="006D0C8F">
        <w:rPr>
          <w:rFonts w:ascii="Garamond" w:hAnsi="Garamond"/>
          <w:sz w:val="24"/>
          <w:szCs w:val="24"/>
        </w:rPr>
        <w:t xml:space="preserve">  Karena </w:t>
      </w:r>
      <w:proofErr w:type="spellStart"/>
      <w:r w:rsidRPr="006D0C8F">
        <w:rPr>
          <w:rFonts w:ascii="Garamond" w:hAnsi="Garamond"/>
          <w:sz w:val="24"/>
          <w:szCs w:val="24"/>
        </w:rPr>
        <w:t>ada</w:t>
      </w:r>
      <w:proofErr w:type="spellEnd"/>
      <w:r w:rsidRPr="006D0C8F">
        <w:rPr>
          <w:rFonts w:ascii="Garamond" w:hAnsi="Garamond"/>
          <w:sz w:val="24"/>
          <w:szCs w:val="24"/>
        </w:rPr>
        <w:t xml:space="preserve"> </w:t>
      </w:r>
      <w:proofErr w:type="spellStart"/>
      <w:r w:rsidRPr="006D0C8F">
        <w:rPr>
          <w:rFonts w:ascii="Garamond" w:hAnsi="Garamond"/>
          <w:sz w:val="24"/>
          <w:szCs w:val="24"/>
        </w:rPr>
        <w:t>ikatan</w:t>
      </w:r>
      <w:proofErr w:type="spellEnd"/>
      <w:r w:rsidRPr="006D0C8F">
        <w:rPr>
          <w:rFonts w:ascii="Garamond" w:hAnsi="Garamond"/>
          <w:sz w:val="24"/>
          <w:szCs w:val="24"/>
        </w:rPr>
        <w:t xml:space="preserve"> </w:t>
      </w:r>
      <w:proofErr w:type="spellStart"/>
      <w:r w:rsidRPr="006D0C8F">
        <w:rPr>
          <w:rFonts w:ascii="Garamond" w:hAnsi="Garamond"/>
          <w:sz w:val="24"/>
          <w:szCs w:val="24"/>
        </w:rPr>
        <w:t>keturunan</w:t>
      </w:r>
      <w:proofErr w:type="spellEnd"/>
      <w:r w:rsidRPr="006D0C8F">
        <w:rPr>
          <w:rFonts w:ascii="Garamond" w:hAnsi="Garamond"/>
          <w:sz w:val="24"/>
          <w:szCs w:val="24"/>
        </w:rPr>
        <w:t xml:space="preserve"> </w:t>
      </w:r>
      <w:proofErr w:type="spellStart"/>
      <w:r w:rsidRPr="006D0C8F">
        <w:rPr>
          <w:rFonts w:ascii="Garamond" w:hAnsi="Garamond"/>
          <w:sz w:val="24"/>
          <w:szCs w:val="24"/>
        </w:rPr>
        <w:t>itu</w:t>
      </w:r>
      <w:proofErr w:type="spellEnd"/>
      <w:r w:rsidRPr="006D0C8F">
        <w:rPr>
          <w:rFonts w:ascii="Garamond" w:hAnsi="Garamond"/>
          <w:sz w:val="24"/>
          <w:szCs w:val="24"/>
        </w:rPr>
        <w:t xml:space="preserve"> </w:t>
      </w:r>
      <w:proofErr w:type="spellStart"/>
      <w:r w:rsidRPr="006D0C8F">
        <w:rPr>
          <w:rFonts w:ascii="Garamond" w:hAnsi="Garamond"/>
          <w:sz w:val="24"/>
          <w:szCs w:val="24"/>
        </w:rPr>
        <w:t>maka</w:t>
      </w:r>
      <w:proofErr w:type="spellEnd"/>
      <w:r w:rsidRPr="006D0C8F">
        <w:rPr>
          <w:rFonts w:ascii="Garamond" w:hAnsi="Garamond"/>
          <w:sz w:val="24"/>
          <w:szCs w:val="24"/>
        </w:rPr>
        <w:t xml:space="preserve"> </w:t>
      </w:r>
      <w:proofErr w:type="spellStart"/>
      <w:r w:rsidRPr="006D0C8F">
        <w:rPr>
          <w:rFonts w:ascii="Garamond" w:hAnsi="Garamond"/>
          <w:sz w:val="24"/>
          <w:szCs w:val="24"/>
        </w:rPr>
        <w:t>mereka</w:t>
      </w:r>
      <w:proofErr w:type="spellEnd"/>
      <w:r w:rsidRPr="006D0C8F">
        <w:rPr>
          <w:rFonts w:ascii="Garamond" w:hAnsi="Garamond"/>
          <w:sz w:val="24"/>
          <w:szCs w:val="24"/>
        </w:rPr>
        <w:t xml:space="preserve"> </w:t>
      </w:r>
      <w:proofErr w:type="spellStart"/>
      <w:r w:rsidRPr="006D0C8F">
        <w:rPr>
          <w:rFonts w:ascii="Garamond" w:hAnsi="Garamond"/>
          <w:sz w:val="24"/>
          <w:szCs w:val="24"/>
        </w:rPr>
        <w:t>saling</w:t>
      </w:r>
      <w:proofErr w:type="spellEnd"/>
      <w:r w:rsidRPr="006D0C8F">
        <w:rPr>
          <w:rFonts w:ascii="Garamond" w:hAnsi="Garamond"/>
          <w:sz w:val="24"/>
          <w:szCs w:val="24"/>
        </w:rPr>
        <w:t xml:space="preserve"> </w:t>
      </w:r>
      <w:proofErr w:type="spellStart"/>
      <w:r w:rsidRPr="006D0C8F">
        <w:rPr>
          <w:rFonts w:ascii="Garamond" w:hAnsi="Garamond"/>
          <w:sz w:val="24"/>
          <w:szCs w:val="24"/>
        </w:rPr>
        <w:t>menganggap</w:t>
      </w:r>
      <w:proofErr w:type="spellEnd"/>
      <w:r w:rsidRPr="006D0C8F">
        <w:rPr>
          <w:rFonts w:ascii="Garamond" w:hAnsi="Garamond"/>
          <w:sz w:val="24"/>
          <w:szCs w:val="24"/>
        </w:rPr>
        <w:t xml:space="preserve"> </w:t>
      </w:r>
      <w:proofErr w:type="spellStart"/>
      <w:r w:rsidR="00DA7D75" w:rsidRPr="006D0C8F">
        <w:rPr>
          <w:rFonts w:ascii="Garamond" w:hAnsi="Garamond"/>
          <w:i/>
          <w:iCs/>
          <w:sz w:val="24"/>
          <w:szCs w:val="24"/>
        </w:rPr>
        <w:t>badunsanak</w:t>
      </w:r>
      <w:proofErr w:type="spellEnd"/>
      <w:r w:rsidRPr="006D0C8F">
        <w:rPr>
          <w:rFonts w:ascii="Garamond" w:hAnsi="Garamond"/>
          <w:sz w:val="24"/>
          <w:szCs w:val="24"/>
        </w:rPr>
        <w:t xml:space="preserve"> </w:t>
      </w:r>
      <w:proofErr w:type="spellStart"/>
      <w:r w:rsidRPr="006D0C8F">
        <w:rPr>
          <w:rFonts w:ascii="Garamond" w:hAnsi="Garamond"/>
          <w:sz w:val="24"/>
          <w:szCs w:val="24"/>
        </w:rPr>
        <w:t>atau</w:t>
      </w:r>
      <w:proofErr w:type="spellEnd"/>
      <w:r w:rsidRPr="006D0C8F">
        <w:rPr>
          <w:rFonts w:ascii="Garamond" w:hAnsi="Garamond"/>
          <w:sz w:val="24"/>
          <w:szCs w:val="24"/>
        </w:rPr>
        <w:t xml:space="preserve"> </w:t>
      </w:r>
      <w:proofErr w:type="spellStart"/>
      <w:r w:rsidRPr="006D0C8F">
        <w:rPr>
          <w:rFonts w:ascii="Garamond" w:hAnsi="Garamond"/>
          <w:sz w:val="24"/>
          <w:szCs w:val="24"/>
        </w:rPr>
        <w:t>bersaudara</w:t>
      </w:r>
      <w:proofErr w:type="spellEnd"/>
      <w:r w:rsidRPr="006D0C8F">
        <w:rPr>
          <w:rFonts w:ascii="Garamond" w:hAnsi="Garamond"/>
          <w:sz w:val="24"/>
          <w:szCs w:val="24"/>
        </w:rPr>
        <w:t xml:space="preserve"> </w:t>
      </w:r>
      <w:proofErr w:type="spellStart"/>
      <w:r w:rsidRPr="006D0C8F">
        <w:rPr>
          <w:rFonts w:ascii="Garamond" w:hAnsi="Garamond"/>
          <w:sz w:val="24"/>
          <w:szCs w:val="24"/>
        </w:rPr>
        <w:t>satu</w:t>
      </w:r>
      <w:proofErr w:type="spellEnd"/>
      <w:r w:rsidRPr="006D0C8F">
        <w:rPr>
          <w:rFonts w:ascii="Garamond" w:hAnsi="Garamond"/>
          <w:sz w:val="24"/>
          <w:szCs w:val="24"/>
        </w:rPr>
        <w:t xml:space="preserve"> </w:t>
      </w:r>
      <w:proofErr w:type="spellStart"/>
      <w:r w:rsidRPr="006D0C8F">
        <w:rPr>
          <w:rFonts w:ascii="Garamond" w:hAnsi="Garamond"/>
          <w:sz w:val="24"/>
          <w:szCs w:val="24"/>
        </w:rPr>
        <w:t>sama</w:t>
      </w:r>
      <w:proofErr w:type="spellEnd"/>
      <w:r w:rsidRPr="006D0C8F">
        <w:rPr>
          <w:rFonts w:ascii="Garamond" w:hAnsi="Garamond"/>
          <w:sz w:val="24"/>
          <w:szCs w:val="24"/>
        </w:rPr>
        <w:t xml:space="preserve"> lain. Rasa </w:t>
      </w:r>
      <w:proofErr w:type="spellStart"/>
      <w:r w:rsidR="00DA7D75" w:rsidRPr="006D0C8F">
        <w:rPr>
          <w:rFonts w:ascii="Garamond" w:hAnsi="Garamond"/>
          <w:i/>
          <w:iCs/>
          <w:sz w:val="24"/>
          <w:szCs w:val="24"/>
        </w:rPr>
        <w:t>badunsanak</w:t>
      </w:r>
      <w:proofErr w:type="spellEnd"/>
      <w:r w:rsidRPr="006D0C8F">
        <w:rPr>
          <w:rFonts w:ascii="Garamond" w:hAnsi="Garamond"/>
          <w:sz w:val="24"/>
          <w:szCs w:val="24"/>
        </w:rPr>
        <w:t xml:space="preserve"> </w:t>
      </w:r>
      <w:proofErr w:type="spellStart"/>
      <w:r w:rsidRPr="006D0C8F">
        <w:rPr>
          <w:rFonts w:ascii="Garamond" w:hAnsi="Garamond"/>
          <w:sz w:val="24"/>
          <w:szCs w:val="24"/>
        </w:rPr>
        <w:t>atau</w:t>
      </w:r>
      <w:proofErr w:type="spellEnd"/>
      <w:r w:rsidRPr="006D0C8F">
        <w:rPr>
          <w:rFonts w:ascii="Garamond" w:hAnsi="Garamond"/>
          <w:sz w:val="24"/>
          <w:szCs w:val="24"/>
        </w:rPr>
        <w:t xml:space="preserve"> </w:t>
      </w:r>
      <w:proofErr w:type="spellStart"/>
      <w:r w:rsidRPr="006D0C8F">
        <w:rPr>
          <w:rFonts w:ascii="Garamond" w:hAnsi="Garamond"/>
          <w:sz w:val="24"/>
          <w:szCs w:val="24"/>
        </w:rPr>
        <w:t>bersaudara</w:t>
      </w:r>
      <w:proofErr w:type="spellEnd"/>
      <w:r w:rsidRPr="006D0C8F">
        <w:rPr>
          <w:rFonts w:ascii="Garamond" w:hAnsi="Garamond"/>
          <w:sz w:val="24"/>
          <w:szCs w:val="24"/>
        </w:rPr>
        <w:t xml:space="preserve"> </w:t>
      </w:r>
      <w:proofErr w:type="spellStart"/>
      <w:r w:rsidRPr="006D0C8F">
        <w:rPr>
          <w:rFonts w:ascii="Garamond" w:hAnsi="Garamond"/>
          <w:sz w:val="24"/>
          <w:szCs w:val="24"/>
        </w:rPr>
        <w:t>ini</w:t>
      </w:r>
      <w:proofErr w:type="spellEnd"/>
      <w:r w:rsidRPr="006D0C8F">
        <w:rPr>
          <w:rFonts w:ascii="Garamond" w:hAnsi="Garamond"/>
          <w:sz w:val="24"/>
          <w:szCs w:val="24"/>
        </w:rPr>
        <w:t xml:space="preserve"> </w:t>
      </w:r>
      <w:proofErr w:type="spellStart"/>
      <w:r w:rsidRPr="006D0C8F">
        <w:rPr>
          <w:rFonts w:ascii="Garamond" w:hAnsi="Garamond"/>
          <w:sz w:val="24"/>
          <w:szCs w:val="24"/>
        </w:rPr>
        <w:t>akan</w:t>
      </w:r>
      <w:proofErr w:type="spellEnd"/>
      <w:r w:rsidRPr="006D0C8F">
        <w:rPr>
          <w:rFonts w:ascii="Garamond" w:hAnsi="Garamond"/>
          <w:sz w:val="24"/>
          <w:szCs w:val="24"/>
        </w:rPr>
        <w:t xml:space="preserve"> </w:t>
      </w:r>
      <w:proofErr w:type="spellStart"/>
      <w:r w:rsidRPr="006D0C8F">
        <w:rPr>
          <w:rFonts w:ascii="Garamond" w:hAnsi="Garamond"/>
          <w:sz w:val="24"/>
          <w:szCs w:val="24"/>
        </w:rPr>
        <w:t>mendorong</w:t>
      </w:r>
      <w:proofErr w:type="spellEnd"/>
      <w:r w:rsidRPr="006D0C8F">
        <w:rPr>
          <w:rFonts w:ascii="Garamond" w:hAnsi="Garamond"/>
          <w:sz w:val="24"/>
          <w:szCs w:val="24"/>
        </w:rPr>
        <w:t xml:space="preserve"> </w:t>
      </w:r>
      <w:proofErr w:type="spellStart"/>
      <w:r w:rsidRPr="006D0C8F">
        <w:rPr>
          <w:rFonts w:ascii="Garamond" w:hAnsi="Garamond"/>
          <w:sz w:val="24"/>
          <w:szCs w:val="24"/>
        </w:rPr>
        <w:t>mereka</w:t>
      </w:r>
      <w:proofErr w:type="spellEnd"/>
      <w:r w:rsidRPr="006D0C8F">
        <w:rPr>
          <w:rFonts w:ascii="Garamond" w:hAnsi="Garamond"/>
          <w:sz w:val="24"/>
          <w:szCs w:val="24"/>
        </w:rPr>
        <w:t xml:space="preserve"> </w:t>
      </w:r>
      <w:proofErr w:type="spellStart"/>
      <w:r w:rsidRPr="006D0C8F">
        <w:rPr>
          <w:rFonts w:ascii="Garamond" w:hAnsi="Garamond"/>
          <w:sz w:val="24"/>
          <w:szCs w:val="24"/>
        </w:rPr>
        <w:t>untuk</w:t>
      </w:r>
      <w:proofErr w:type="spellEnd"/>
      <w:r w:rsidRPr="006D0C8F">
        <w:rPr>
          <w:rFonts w:ascii="Garamond" w:hAnsi="Garamond"/>
          <w:sz w:val="24"/>
          <w:szCs w:val="24"/>
        </w:rPr>
        <w:t xml:space="preserve"> </w:t>
      </w:r>
      <w:proofErr w:type="spellStart"/>
      <w:r w:rsidRPr="006D0C8F">
        <w:rPr>
          <w:rFonts w:ascii="Garamond" w:hAnsi="Garamond"/>
          <w:sz w:val="24"/>
          <w:szCs w:val="24"/>
        </w:rPr>
        <w:t>saling</w:t>
      </w:r>
      <w:proofErr w:type="spellEnd"/>
      <w:r w:rsidRPr="006D0C8F">
        <w:rPr>
          <w:rFonts w:ascii="Garamond" w:hAnsi="Garamond"/>
          <w:sz w:val="24"/>
          <w:szCs w:val="24"/>
        </w:rPr>
        <w:t xml:space="preserve"> </w:t>
      </w:r>
      <w:proofErr w:type="spellStart"/>
      <w:r w:rsidRPr="006D0C8F">
        <w:rPr>
          <w:rFonts w:ascii="Garamond" w:hAnsi="Garamond"/>
          <w:sz w:val="24"/>
          <w:szCs w:val="24"/>
        </w:rPr>
        <w:t>menjaga</w:t>
      </w:r>
      <w:proofErr w:type="spellEnd"/>
      <w:r w:rsidRPr="006D0C8F">
        <w:rPr>
          <w:rFonts w:ascii="Garamond" w:hAnsi="Garamond"/>
          <w:sz w:val="24"/>
          <w:szCs w:val="24"/>
        </w:rPr>
        <w:t xml:space="preserve"> </w:t>
      </w:r>
      <w:proofErr w:type="spellStart"/>
      <w:r w:rsidRPr="006D0C8F">
        <w:rPr>
          <w:rFonts w:ascii="Garamond" w:hAnsi="Garamond"/>
          <w:sz w:val="24"/>
          <w:szCs w:val="24"/>
        </w:rPr>
        <w:t>satu</w:t>
      </w:r>
      <w:proofErr w:type="spellEnd"/>
      <w:r w:rsidRPr="006D0C8F">
        <w:rPr>
          <w:rFonts w:ascii="Garamond" w:hAnsi="Garamond"/>
          <w:sz w:val="24"/>
          <w:szCs w:val="24"/>
        </w:rPr>
        <w:t xml:space="preserve"> </w:t>
      </w:r>
      <w:proofErr w:type="spellStart"/>
      <w:r w:rsidRPr="006D0C8F">
        <w:rPr>
          <w:rFonts w:ascii="Garamond" w:hAnsi="Garamond"/>
          <w:sz w:val="24"/>
          <w:szCs w:val="24"/>
        </w:rPr>
        <w:t>sama</w:t>
      </w:r>
      <w:proofErr w:type="spellEnd"/>
      <w:r w:rsidRPr="006D0C8F">
        <w:rPr>
          <w:rFonts w:ascii="Garamond" w:hAnsi="Garamond"/>
          <w:sz w:val="24"/>
          <w:szCs w:val="24"/>
        </w:rPr>
        <w:t xml:space="preserve"> lain.</w:t>
      </w:r>
    </w:p>
    <w:p w14:paraId="5662C0CC" w14:textId="4E184452" w:rsidR="00C42547" w:rsidRPr="006D0C8F" w:rsidRDefault="00C42547" w:rsidP="003C1C01">
      <w:pPr>
        <w:spacing w:after="0" w:line="276" w:lineRule="auto"/>
        <w:ind w:firstLine="720"/>
        <w:jc w:val="both"/>
        <w:rPr>
          <w:rFonts w:ascii="Garamond" w:hAnsi="Garamond"/>
          <w:sz w:val="24"/>
          <w:szCs w:val="24"/>
        </w:rPr>
      </w:pPr>
      <w:r w:rsidRPr="006D0C8F">
        <w:rPr>
          <w:rFonts w:ascii="Garamond" w:hAnsi="Garamond"/>
          <w:sz w:val="24"/>
          <w:szCs w:val="24"/>
        </w:rPr>
        <w:t xml:space="preserve">Pada </w:t>
      </w:r>
      <w:proofErr w:type="spellStart"/>
      <w:r w:rsidRPr="006D0C8F">
        <w:rPr>
          <w:rFonts w:ascii="Garamond" w:hAnsi="Garamond"/>
          <w:sz w:val="24"/>
          <w:szCs w:val="24"/>
        </w:rPr>
        <w:t>awalnya</w:t>
      </w:r>
      <w:proofErr w:type="spellEnd"/>
      <w:r w:rsidRPr="006D0C8F">
        <w:rPr>
          <w:rFonts w:ascii="Garamond" w:hAnsi="Garamond"/>
          <w:sz w:val="24"/>
          <w:szCs w:val="24"/>
        </w:rPr>
        <w:t xml:space="preserve"> </w:t>
      </w:r>
      <w:proofErr w:type="spellStart"/>
      <w:r w:rsidRPr="006D0C8F">
        <w:rPr>
          <w:rFonts w:ascii="Garamond" w:hAnsi="Garamond"/>
          <w:sz w:val="24"/>
          <w:szCs w:val="24"/>
        </w:rPr>
        <w:t>suku-suku</w:t>
      </w:r>
      <w:proofErr w:type="spellEnd"/>
      <w:r w:rsidRPr="006D0C8F">
        <w:rPr>
          <w:rFonts w:ascii="Garamond" w:hAnsi="Garamond"/>
          <w:sz w:val="24"/>
          <w:szCs w:val="24"/>
        </w:rPr>
        <w:t xml:space="preserve"> yang </w:t>
      </w:r>
      <w:proofErr w:type="spellStart"/>
      <w:r w:rsidRPr="006D0C8F">
        <w:rPr>
          <w:rFonts w:ascii="Garamond" w:hAnsi="Garamond"/>
          <w:sz w:val="24"/>
          <w:szCs w:val="24"/>
        </w:rPr>
        <w:t>ada</w:t>
      </w:r>
      <w:proofErr w:type="spellEnd"/>
      <w:r w:rsidRPr="006D0C8F">
        <w:rPr>
          <w:rFonts w:ascii="Garamond" w:hAnsi="Garamond"/>
          <w:sz w:val="24"/>
          <w:szCs w:val="24"/>
        </w:rPr>
        <w:t xml:space="preserve"> di </w:t>
      </w:r>
      <w:proofErr w:type="spellStart"/>
      <w:r w:rsidRPr="006D0C8F">
        <w:rPr>
          <w:rFonts w:ascii="Garamond" w:hAnsi="Garamond"/>
          <w:sz w:val="24"/>
          <w:szCs w:val="24"/>
        </w:rPr>
        <w:t>Jorong</w:t>
      </w:r>
      <w:proofErr w:type="spellEnd"/>
      <w:r w:rsidRPr="006D0C8F">
        <w:rPr>
          <w:rFonts w:ascii="Garamond" w:hAnsi="Garamond"/>
          <w:sz w:val="24"/>
          <w:szCs w:val="24"/>
        </w:rPr>
        <w:t xml:space="preserve"> Padang Panjang Nagari </w:t>
      </w:r>
      <w:proofErr w:type="spellStart"/>
      <w:r w:rsidRPr="006D0C8F">
        <w:rPr>
          <w:rFonts w:ascii="Garamond" w:hAnsi="Garamond"/>
          <w:sz w:val="24"/>
          <w:szCs w:val="24"/>
        </w:rPr>
        <w:t>Pariangan</w:t>
      </w:r>
      <w:proofErr w:type="spellEnd"/>
      <w:r w:rsidRPr="006D0C8F">
        <w:rPr>
          <w:rFonts w:ascii="Garamond" w:hAnsi="Garamond"/>
          <w:sz w:val="24"/>
          <w:szCs w:val="24"/>
        </w:rPr>
        <w:t xml:space="preserve"> </w:t>
      </w:r>
      <w:proofErr w:type="spellStart"/>
      <w:r w:rsidRPr="006D0C8F">
        <w:rPr>
          <w:rFonts w:ascii="Garamond" w:hAnsi="Garamond"/>
          <w:sz w:val="24"/>
          <w:szCs w:val="24"/>
        </w:rPr>
        <w:t>tidak</w:t>
      </w:r>
      <w:proofErr w:type="spellEnd"/>
      <w:r w:rsidRPr="006D0C8F">
        <w:rPr>
          <w:rFonts w:ascii="Garamond" w:hAnsi="Garamond"/>
          <w:sz w:val="24"/>
          <w:szCs w:val="24"/>
        </w:rPr>
        <w:t xml:space="preserve"> </w:t>
      </w:r>
      <w:proofErr w:type="spellStart"/>
      <w:r w:rsidRPr="006D0C8F">
        <w:rPr>
          <w:rFonts w:ascii="Garamond" w:hAnsi="Garamond"/>
          <w:sz w:val="24"/>
          <w:szCs w:val="24"/>
        </w:rPr>
        <w:t>memiliki</w:t>
      </w:r>
      <w:proofErr w:type="spellEnd"/>
      <w:r w:rsidRPr="006D0C8F">
        <w:rPr>
          <w:rFonts w:ascii="Garamond" w:hAnsi="Garamond"/>
          <w:sz w:val="24"/>
          <w:szCs w:val="24"/>
        </w:rPr>
        <w:t xml:space="preserve"> </w:t>
      </w:r>
      <w:proofErr w:type="spellStart"/>
      <w:r w:rsidRPr="006D0C8F">
        <w:rPr>
          <w:rFonts w:ascii="Garamond" w:hAnsi="Garamond"/>
          <w:sz w:val="24"/>
          <w:szCs w:val="24"/>
        </w:rPr>
        <w:t>kaum</w:t>
      </w:r>
      <w:proofErr w:type="spellEnd"/>
      <w:r w:rsidRPr="006D0C8F">
        <w:rPr>
          <w:rFonts w:ascii="Garamond" w:hAnsi="Garamond"/>
          <w:sz w:val="24"/>
          <w:szCs w:val="24"/>
        </w:rPr>
        <w:t xml:space="preserve"> dan </w:t>
      </w:r>
      <w:proofErr w:type="spellStart"/>
      <w:r w:rsidRPr="006D0C8F">
        <w:rPr>
          <w:rFonts w:ascii="Garamond" w:hAnsi="Garamond"/>
          <w:sz w:val="24"/>
          <w:szCs w:val="24"/>
        </w:rPr>
        <w:t>hanya</w:t>
      </w:r>
      <w:proofErr w:type="spellEnd"/>
      <w:r w:rsidRPr="006D0C8F">
        <w:rPr>
          <w:rFonts w:ascii="Garamond" w:hAnsi="Garamond"/>
          <w:sz w:val="24"/>
          <w:szCs w:val="24"/>
        </w:rPr>
        <w:t xml:space="preserve"> </w:t>
      </w:r>
      <w:proofErr w:type="spellStart"/>
      <w:r w:rsidRPr="006D0C8F">
        <w:rPr>
          <w:rFonts w:ascii="Garamond" w:hAnsi="Garamond"/>
          <w:sz w:val="24"/>
          <w:szCs w:val="24"/>
        </w:rPr>
        <w:t>terdiri</w:t>
      </w:r>
      <w:proofErr w:type="spellEnd"/>
      <w:r w:rsidRPr="006D0C8F">
        <w:rPr>
          <w:rFonts w:ascii="Garamond" w:hAnsi="Garamond"/>
          <w:sz w:val="24"/>
          <w:szCs w:val="24"/>
        </w:rPr>
        <w:t xml:space="preserve"> </w:t>
      </w:r>
      <w:proofErr w:type="spellStart"/>
      <w:r w:rsidRPr="006D0C8F">
        <w:rPr>
          <w:rFonts w:ascii="Garamond" w:hAnsi="Garamond"/>
          <w:sz w:val="24"/>
          <w:szCs w:val="24"/>
        </w:rPr>
        <w:t>dari</w:t>
      </w:r>
      <w:proofErr w:type="spellEnd"/>
      <w:r w:rsidRPr="006D0C8F">
        <w:rPr>
          <w:rFonts w:ascii="Garamond" w:hAnsi="Garamond"/>
          <w:sz w:val="24"/>
          <w:szCs w:val="24"/>
        </w:rPr>
        <w:t xml:space="preserve"> </w:t>
      </w:r>
      <w:proofErr w:type="spellStart"/>
      <w:r w:rsidRPr="006D0C8F">
        <w:rPr>
          <w:rFonts w:ascii="Garamond" w:hAnsi="Garamond"/>
          <w:sz w:val="24"/>
          <w:szCs w:val="24"/>
        </w:rPr>
        <w:t>beberapa</w:t>
      </w:r>
      <w:proofErr w:type="spellEnd"/>
      <w:r w:rsidRPr="006D0C8F">
        <w:rPr>
          <w:rFonts w:ascii="Garamond" w:hAnsi="Garamond"/>
          <w:sz w:val="24"/>
          <w:szCs w:val="24"/>
        </w:rPr>
        <w:t xml:space="preserve"> </w:t>
      </w:r>
      <w:proofErr w:type="spellStart"/>
      <w:r w:rsidRPr="006D0C8F">
        <w:rPr>
          <w:rFonts w:ascii="Garamond" w:hAnsi="Garamond"/>
          <w:sz w:val="24"/>
          <w:szCs w:val="24"/>
        </w:rPr>
        <w:t>suku</w:t>
      </w:r>
      <w:proofErr w:type="spellEnd"/>
      <w:r w:rsidRPr="006D0C8F">
        <w:rPr>
          <w:rFonts w:ascii="Garamond" w:hAnsi="Garamond"/>
          <w:sz w:val="24"/>
          <w:szCs w:val="24"/>
        </w:rPr>
        <w:t xml:space="preserve"> dan </w:t>
      </w:r>
      <w:proofErr w:type="spellStart"/>
      <w:r w:rsidRPr="006D0C8F">
        <w:rPr>
          <w:rFonts w:ascii="Garamond" w:hAnsi="Garamond"/>
          <w:sz w:val="24"/>
          <w:szCs w:val="24"/>
        </w:rPr>
        <w:t>rumah</w:t>
      </w:r>
      <w:proofErr w:type="spellEnd"/>
      <w:r w:rsidRPr="006D0C8F">
        <w:rPr>
          <w:rFonts w:ascii="Garamond" w:hAnsi="Garamond"/>
          <w:sz w:val="24"/>
          <w:szCs w:val="24"/>
        </w:rPr>
        <w:t xml:space="preserve"> </w:t>
      </w:r>
      <w:proofErr w:type="spellStart"/>
      <w:r w:rsidRPr="006D0C8F">
        <w:rPr>
          <w:rFonts w:ascii="Garamond" w:hAnsi="Garamond"/>
          <w:sz w:val="24"/>
          <w:szCs w:val="24"/>
        </w:rPr>
        <w:t>gadang</w:t>
      </w:r>
      <w:proofErr w:type="spellEnd"/>
      <w:r w:rsidRPr="006D0C8F">
        <w:rPr>
          <w:rFonts w:ascii="Garamond" w:hAnsi="Garamond"/>
          <w:sz w:val="24"/>
          <w:szCs w:val="24"/>
        </w:rPr>
        <w:t xml:space="preserve">. </w:t>
      </w:r>
      <w:proofErr w:type="spellStart"/>
      <w:r w:rsidRPr="006D0C8F">
        <w:rPr>
          <w:rFonts w:ascii="Garamond" w:hAnsi="Garamond"/>
          <w:sz w:val="24"/>
          <w:szCs w:val="24"/>
        </w:rPr>
        <w:t>Bahkan</w:t>
      </w:r>
      <w:proofErr w:type="spellEnd"/>
      <w:r w:rsidRPr="006D0C8F">
        <w:rPr>
          <w:rFonts w:ascii="Garamond" w:hAnsi="Garamond"/>
          <w:sz w:val="24"/>
          <w:szCs w:val="24"/>
        </w:rPr>
        <w:t xml:space="preserve">, pada masa-masa </w:t>
      </w:r>
      <w:proofErr w:type="spellStart"/>
      <w:r w:rsidRPr="006D0C8F">
        <w:rPr>
          <w:rFonts w:ascii="Garamond" w:hAnsi="Garamond"/>
          <w:sz w:val="24"/>
          <w:szCs w:val="24"/>
        </w:rPr>
        <w:t>sebelum</w:t>
      </w:r>
      <w:proofErr w:type="spellEnd"/>
      <w:r w:rsidRPr="006D0C8F">
        <w:rPr>
          <w:rFonts w:ascii="Garamond" w:hAnsi="Garamond"/>
          <w:sz w:val="24"/>
          <w:szCs w:val="24"/>
        </w:rPr>
        <w:t xml:space="preserve"> </w:t>
      </w:r>
      <w:proofErr w:type="spellStart"/>
      <w:r w:rsidRPr="006D0C8F">
        <w:rPr>
          <w:rFonts w:ascii="Garamond" w:hAnsi="Garamond"/>
          <w:sz w:val="24"/>
          <w:szCs w:val="24"/>
        </w:rPr>
        <w:t>itu</w:t>
      </w:r>
      <w:proofErr w:type="spellEnd"/>
      <w:r w:rsidRPr="006D0C8F">
        <w:rPr>
          <w:rFonts w:ascii="Garamond" w:hAnsi="Garamond"/>
          <w:sz w:val="24"/>
          <w:szCs w:val="24"/>
        </w:rPr>
        <w:t xml:space="preserve"> </w:t>
      </w:r>
      <w:proofErr w:type="spellStart"/>
      <w:r w:rsidRPr="006D0C8F">
        <w:rPr>
          <w:rFonts w:ascii="Garamond" w:hAnsi="Garamond"/>
          <w:sz w:val="24"/>
          <w:szCs w:val="24"/>
        </w:rPr>
        <w:t>hanya</w:t>
      </w:r>
      <w:proofErr w:type="spellEnd"/>
      <w:r w:rsidRPr="006D0C8F">
        <w:rPr>
          <w:rFonts w:ascii="Garamond" w:hAnsi="Garamond"/>
          <w:sz w:val="24"/>
          <w:szCs w:val="24"/>
        </w:rPr>
        <w:t xml:space="preserve"> </w:t>
      </w:r>
      <w:proofErr w:type="spellStart"/>
      <w:r w:rsidRPr="006D0C8F">
        <w:rPr>
          <w:rFonts w:ascii="Garamond" w:hAnsi="Garamond"/>
          <w:sz w:val="24"/>
          <w:szCs w:val="24"/>
        </w:rPr>
        <w:t>ada</w:t>
      </w:r>
      <w:proofErr w:type="spellEnd"/>
      <w:r w:rsidRPr="006D0C8F">
        <w:rPr>
          <w:rFonts w:ascii="Garamond" w:hAnsi="Garamond"/>
          <w:sz w:val="24"/>
          <w:szCs w:val="24"/>
        </w:rPr>
        <w:t xml:space="preserve"> </w:t>
      </w:r>
      <w:proofErr w:type="spellStart"/>
      <w:r w:rsidRPr="006D0C8F">
        <w:rPr>
          <w:rFonts w:ascii="Garamond" w:hAnsi="Garamond"/>
          <w:sz w:val="24"/>
          <w:szCs w:val="24"/>
        </w:rPr>
        <w:t>suku</w:t>
      </w:r>
      <w:proofErr w:type="spellEnd"/>
      <w:r w:rsidRPr="006D0C8F">
        <w:rPr>
          <w:rFonts w:ascii="Garamond" w:hAnsi="Garamond"/>
          <w:sz w:val="24"/>
          <w:szCs w:val="24"/>
        </w:rPr>
        <w:t xml:space="preserve"> </w:t>
      </w:r>
      <w:r w:rsidR="003C1C01" w:rsidRPr="003C1C01">
        <w:rPr>
          <w:rFonts w:ascii="Garamond" w:hAnsi="Garamond"/>
          <w:i/>
          <w:iCs/>
          <w:sz w:val="24"/>
          <w:szCs w:val="24"/>
        </w:rPr>
        <w:t>Piliang</w:t>
      </w:r>
      <w:r w:rsidRPr="006D0C8F">
        <w:rPr>
          <w:rFonts w:ascii="Garamond" w:hAnsi="Garamond"/>
          <w:sz w:val="24"/>
          <w:szCs w:val="24"/>
        </w:rPr>
        <w:t xml:space="preserve"> </w:t>
      </w:r>
      <w:proofErr w:type="spellStart"/>
      <w:r w:rsidRPr="006D0C8F">
        <w:rPr>
          <w:rFonts w:ascii="Garamond" w:hAnsi="Garamond"/>
          <w:sz w:val="24"/>
          <w:szCs w:val="24"/>
        </w:rPr>
        <w:t>baru</w:t>
      </w:r>
      <w:proofErr w:type="spellEnd"/>
      <w:r w:rsidRPr="006D0C8F">
        <w:rPr>
          <w:rFonts w:ascii="Garamond" w:hAnsi="Garamond"/>
          <w:sz w:val="24"/>
          <w:szCs w:val="24"/>
        </w:rPr>
        <w:t xml:space="preserve"> </w:t>
      </w:r>
      <w:proofErr w:type="spellStart"/>
      <w:r w:rsidRPr="006D0C8F">
        <w:rPr>
          <w:rFonts w:ascii="Garamond" w:hAnsi="Garamond"/>
          <w:sz w:val="24"/>
          <w:szCs w:val="24"/>
        </w:rPr>
        <w:t>kemudian</w:t>
      </w:r>
      <w:proofErr w:type="spellEnd"/>
      <w:r w:rsidRPr="006D0C8F">
        <w:rPr>
          <w:rFonts w:ascii="Garamond" w:hAnsi="Garamond"/>
          <w:sz w:val="24"/>
          <w:szCs w:val="24"/>
        </w:rPr>
        <w:t xml:space="preserve"> </w:t>
      </w:r>
      <w:proofErr w:type="spellStart"/>
      <w:r w:rsidRPr="006D0C8F">
        <w:rPr>
          <w:rFonts w:ascii="Garamond" w:hAnsi="Garamond"/>
          <w:sz w:val="24"/>
          <w:szCs w:val="24"/>
        </w:rPr>
        <w:t>datanglah</w:t>
      </w:r>
      <w:proofErr w:type="spellEnd"/>
      <w:r w:rsidRPr="006D0C8F">
        <w:rPr>
          <w:rFonts w:ascii="Garamond" w:hAnsi="Garamond"/>
          <w:sz w:val="24"/>
          <w:szCs w:val="24"/>
        </w:rPr>
        <w:t xml:space="preserve"> </w:t>
      </w:r>
      <w:proofErr w:type="spellStart"/>
      <w:r w:rsidRPr="006D0C8F">
        <w:rPr>
          <w:rFonts w:ascii="Garamond" w:hAnsi="Garamond"/>
          <w:sz w:val="24"/>
          <w:szCs w:val="24"/>
        </w:rPr>
        <w:t>suku</w:t>
      </w:r>
      <w:proofErr w:type="spellEnd"/>
      <w:r w:rsidRPr="006D0C8F">
        <w:rPr>
          <w:rFonts w:ascii="Garamond" w:hAnsi="Garamond"/>
          <w:sz w:val="24"/>
          <w:szCs w:val="24"/>
        </w:rPr>
        <w:t xml:space="preserve"> Kuantan dan Dalimo. Setelah </w:t>
      </w:r>
      <w:proofErr w:type="spellStart"/>
      <w:r w:rsidRPr="006D0C8F">
        <w:rPr>
          <w:rFonts w:ascii="Garamond" w:hAnsi="Garamond"/>
          <w:sz w:val="24"/>
          <w:szCs w:val="24"/>
        </w:rPr>
        <w:t>kemudian</w:t>
      </w:r>
      <w:proofErr w:type="spellEnd"/>
      <w:r w:rsidRPr="006D0C8F">
        <w:rPr>
          <w:rFonts w:ascii="Garamond" w:hAnsi="Garamond"/>
          <w:sz w:val="24"/>
          <w:szCs w:val="24"/>
        </w:rPr>
        <w:t xml:space="preserve"> </w:t>
      </w:r>
      <w:proofErr w:type="spellStart"/>
      <w:r w:rsidRPr="006D0C8F">
        <w:rPr>
          <w:rFonts w:ascii="Garamond" w:hAnsi="Garamond"/>
          <w:sz w:val="24"/>
          <w:szCs w:val="24"/>
        </w:rPr>
        <w:t>masyarakat</w:t>
      </w:r>
      <w:proofErr w:type="spellEnd"/>
      <w:r w:rsidRPr="006D0C8F">
        <w:rPr>
          <w:rFonts w:ascii="Garamond" w:hAnsi="Garamond"/>
          <w:sz w:val="24"/>
          <w:szCs w:val="24"/>
        </w:rPr>
        <w:t xml:space="preserve"> di </w:t>
      </w:r>
      <w:proofErr w:type="spellStart"/>
      <w:r w:rsidRPr="006D0C8F">
        <w:rPr>
          <w:rFonts w:ascii="Garamond" w:hAnsi="Garamond"/>
          <w:sz w:val="24"/>
          <w:szCs w:val="24"/>
        </w:rPr>
        <w:t>Jorong</w:t>
      </w:r>
      <w:proofErr w:type="spellEnd"/>
      <w:r w:rsidRPr="006D0C8F">
        <w:rPr>
          <w:rFonts w:ascii="Garamond" w:hAnsi="Garamond"/>
          <w:sz w:val="24"/>
          <w:szCs w:val="24"/>
        </w:rPr>
        <w:t xml:space="preserve"> Padang Panjang Nagari </w:t>
      </w:r>
      <w:proofErr w:type="spellStart"/>
      <w:r w:rsidRPr="006D0C8F">
        <w:rPr>
          <w:rFonts w:ascii="Garamond" w:hAnsi="Garamond"/>
          <w:sz w:val="24"/>
          <w:szCs w:val="24"/>
        </w:rPr>
        <w:t>Pariangan</w:t>
      </w:r>
      <w:proofErr w:type="spellEnd"/>
      <w:r w:rsidRPr="006D0C8F">
        <w:rPr>
          <w:rFonts w:ascii="Garamond" w:hAnsi="Garamond"/>
          <w:sz w:val="24"/>
          <w:szCs w:val="24"/>
        </w:rPr>
        <w:t xml:space="preserve"> </w:t>
      </w:r>
      <w:proofErr w:type="spellStart"/>
      <w:r w:rsidRPr="006D0C8F">
        <w:rPr>
          <w:rFonts w:ascii="Garamond" w:hAnsi="Garamond"/>
          <w:sz w:val="24"/>
          <w:szCs w:val="24"/>
        </w:rPr>
        <w:t>bertambah</w:t>
      </w:r>
      <w:proofErr w:type="spellEnd"/>
      <w:r w:rsidRPr="006D0C8F">
        <w:rPr>
          <w:rFonts w:ascii="Garamond" w:hAnsi="Garamond"/>
          <w:sz w:val="24"/>
          <w:szCs w:val="24"/>
        </w:rPr>
        <w:t xml:space="preserve"> </w:t>
      </w:r>
      <w:proofErr w:type="spellStart"/>
      <w:r w:rsidRPr="006D0C8F">
        <w:rPr>
          <w:rFonts w:ascii="Garamond" w:hAnsi="Garamond"/>
          <w:sz w:val="24"/>
          <w:szCs w:val="24"/>
        </w:rPr>
        <w:t>banyak</w:t>
      </w:r>
      <w:proofErr w:type="spellEnd"/>
      <w:r w:rsidRPr="006D0C8F">
        <w:rPr>
          <w:rFonts w:ascii="Garamond" w:hAnsi="Garamond"/>
          <w:sz w:val="24"/>
          <w:szCs w:val="24"/>
        </w:rPr>
        <w:t xml:space="preserve"> </w:t>
      </w:r>
      <w:proofErr w:type="spellStart"/>
      <w:r w:rsidRPr="006D0C8F">
        <w:rPr>
          <w:rFonts w:ascii="Garamond" w:hAnsi="Garamond"/>
          <w:sz w:val="24"/>
          <w:szCs w:val="24"/>
        </w:rPr>
        <w:t>maka</w:t>
      </w:r>
      <w:proofErr w:type="spellEnd"/>
      <w:r w:rsidRPr="006D0C8F">
        <w:rPr>
          <w:rFonts w:ascii="Garamond" w:hAnsi="Garamond"/>
          <w:sz w:val="24"/>
          <w:szCs w:val="24"/>
        </w:rPr>
        <w:t xml:space="preserve"> </w:t>
      </w:r>
      <w:proofErr w:type="spellStart"/>
      <w:r w:rsidRPr="006D0C8F">
        <w:rPr>
          <w:rFonts w:ascii="Garamond" w:hAnsi="Garamond"/>
          <w:sz w:val="24"/>
          <w:szCs w:val="24"/>
        </w:rPr>
        <w:t>bertambahlah</w:t>
      </w:r>
      <w:proofErr w:type="spellEnd"/>
      <w:r w:rsidRPr="006D0C8F">
        <w:rPr>
          <w:rFonts w:ascii="Garamond" w:hAnsi="Garamond"/>
          <w:sz w:val="24"/>
          <w:szCs w:val="24"/>
        </w:rPr>
        <w:t xml:space="preserve"> </w:t>
      </w:r>
      <w:proofErr w:type="spellStart"/>
      <w:r w:rsidRPr="006D0C8F">
        <w:rPr>
          <w:rFonts w:ascii="Garamond" w:hAnsi="Garamond"/>
          <w:sz w:val="24"/>
          <w:szCs w:val="24"/>
        </w:rPr>
        <w:t>suku-suku</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w:t>
      </w:r>
      <w:proofErr w:type="spellStart"/>
      <w:r w:rsidRPr="006D0C8F">
        <w:rPr>
          <w:rFonts w:ascii="Garamond" w:hAnsi="Garamond"/>
          <w:sz w:val="24"/>
          <w:szCs w:val="24"/>
        </w:rPr>
        <w:t>cara</w:t>
      </w:r>
      <w:proofErr w:type="spellEnd"/>
      <w:r w:rsidRPr="006D0C8F">
        <w:rPr>
          <w:rFonts w:ascii="Garamond" w:hAnsi="Garamond"/>
          <w:sz w:val="24"/>
          <w:szCs w:val="24"/>
        </w:rPr>
        <w:t xml:space="preserve"> </w:t>
      </w:r>
      <w:proofErr w:type="spellStart"/>
      <w:r w:rsidRPr="006D0C8F">
        <w:rPr>
          <w:rFonts w:ascii="Garamond" w:hAnsi="Garamond"/>
          <w:sz w:val="24"/>
          <w:szCs w:val="24"/>
        </w:rPr>
        <w:t>membelah</w:t>
      </w:r>
      <w:proofErr w:type="spellEnd"/>
      <w:r w:rsidRPr="006D0C8F">
        <w:rPr>
          <w:rFonts w:ascii="Garamond" w:hAnsi="Garamond"/>
          <w:sz w:val="24"/>
          <w:szCs w:val="24"/>
        </w:rPr>
        <w:t xml:space="preserve"> </w:t>
      </w:r>
      <w:proofErr w:type="spellStart"/>
      <w:r w:rsidRPr="006D0C8F">
        <w:rPr>
          <w:rFonts w:ascii="Garamond" w:hAnsi="Garamond"/>
          <w:sz w:val="24"/>
          <w:szCs w:val="24"/>
        </w:rPr>
        <w:t>dari</w:t>
      </w:r>
      <w:proofErr w:type="spellEnd"/>
      <w:r w:rsidRPr="006D0C8F">
        <w:rPr>
          <w:rFonts w:ascii="Garamond" w:hAnsi="Garamond"/>
          <w:sz w:val="24"/>
          <w:szCs w:val="24"/>
        </w:rPr>
        <w:t xml:space="preserve"> </w:t>
      </w:r>
      <w:proofErr w:type="spellStart"/>
      <w:r w:rsidRPr="006D0C8F">
        <w:rPr>
          <w:rFonts w:ascii="Garamond" w:hAnsi="Garamond"/>
          <w:sz w:val="24"/>
          <w:szCs w:val="24"/>
        </w:rPr>
        <w:t>suku</w:t>
      </w:r>
      <w:proofErr w:type="spellEnd"/>
      <w:r w:rsidRPr="006D0C8F">
        <w:rPr>
          <w:rFonts w:ascii="Garamond" w:hAnsi="Garamond"/>
          <w:sz w:val="24"/>
          <w:szCs w:val="24"/>
        </w:rPr>
        <w:t xml:space="preserve"> </w:t>
      </w:r>
      <w:proofErr w:type="spellStart"/>
      <w:r w:rsidRPr="006D0C8F">
        <w:rPr>
          <w:rFonts w:ascii="Garamond" w:hAnsi="Garamond"/>
          <w:sz w:val="24"/>
          <w:szCs w:val="24"/>
        </w:rPr>
        <w:t>sebelumnya</w:t>
      </w:r>
      <w:proofErr w:type="spellEnd"/>
      <w:r w:rsidRPr="006D0C8F">
        <w:rPr>
          <w:rFonts w:ascii="Garamond" w:hAnsi="Garamond"/>
          <w:sz w:val="24"/>
          <w:szCs w:val="24"/>
        </w:rPr>
        <w:t xml:space="preserve">. Di </w:t>
      </w:r>
      <w:proofErr w:type="spellStart"/>
      <w:r w:rsidRPr="006D0C8F">
        <w:rPr>
          <w:rFonts w:ascii="Garamond" w:hAnsi="Garamond"/>
          <w:sz w:val="24"/>
          <w:szCs w:val="24"/>
        </w:rPr>
        <w:t>dalam</w:t>
      </w:r>
      <w:proofErr w:type="spellEnd"/>
      <w:r w:rsidRPr="006D0C8F">
        <w:rPr>
          <w:rFonts w:ascii="Garamond" w:hAnsi="Garamond"/>
          <w:sz w:val="24"/>
          <w:szCs w:val="24"/>
        </w:rPr>
        <w:t xml:space="preserve"> internal </w:t>
      </w:r>
      <w:proofErr w:type="spellStart"/>
      <w:r w:rsidRPr="006D0C8F">
        <w:rPr>
          <w:rFonts w:ascii="Garamond" w:hAnsi="Garamond"/>
          <w:sz w:val="24"/>
          <w:szCs w:val="24"/>
        </w:rPr>
        <w:t>suatu</w:t>
      </w:r>
      <w:proofErr w:type="spellEnd"/>
      <w:r w:rsidRPr="006D0C8F">
        <w:rPr>
          <w:rFonts w:ascii="Garamond" w:hAnsi="Garamond"/>
          <w:sz w:val="24"/>
          <w:szCs w:val="24"/>
        </w:rPr>
        <w:t xml:space="preserve"> </w:t>
      </w:r>
      <w:proofErr w:type="spellStart"/>
      <w:r w:rsidRPr="006D0C8F">
        <w:rPr>
          <w:rFonts w:ascii="Garamond" w:hAnsi="Garamond"/>
          <w:sz w:val="24"/>
          <w:szCs w:val="24"/>
        </w:rPr>
        <w:t>suku</w:t>
      </w:r>
      <w:proofErr w:type="spellEnd"/>
      <w:r w:rsidRPr="006D0C8F">
        <w:rPr>
          <w:rFonts w:ascii="Garamond" w:hAnsi="Garamond"/>
          <w:sz w:val="24"/>
          <w:szCs w:val="24"/>
        </w:rPr>
        <w:t xml:space="preserve"> juga </w:t>
      </w:r>
      <w:proofErr w:type="spellStart"/>
      <w:r w:rsidRPr="006D0C8F">
        <w:rPr>
          <w:rFonts w:ascii="Garamond" w:hAnsi="Garamond"/>
          <w:sz w:val="24"/>
          <w:szCs w:val="24"/>
        </w:rPr>
        <w:t>terdapat</w:t>
      </w:r>
      <w:proofErr w:type="spellEnd"/>
      <w:r w:rsidRPr="006D0C8F">
        <w:rPr>
          <w:rFonts w:ascii="Garamond" w:hAnsi="Garamond"/>
          <w:sz w:val="24"/>
          <w:szCs w:val="24"/>
        </w:rPr>
        <w:t xml:space="preserve"> </w:t>
      </w:r>
      <w:proofErr w:type="spellStart"/>
      <w:r w:rsidRPr="006D0C8F">
        <w:rPr>
          <w:rFonts w:ascii="Garamond" w:hAnsi="Garamond"/>
          <w:sz w:val="24"/>
          <w:szCs w:val="24"/>
        </w:rPr>
        <w:t>pembelahan-pembelahan</w:t>
      </w:r>
      <w:proofErr w:type="spellEnd"/>
      <w:r w:rsidRPr="006D0C8F">
        <w:rPr>
          <w:rFonts w:ascii="Garamond" w:hAnsi="Garamond"/>
          <w:sz w:val="24"/>
          <w:szCs w:val="24"/>
        </w:rPr>
        <w:t xml:space="preserve"> </w:t>
      </w:r>
      <w:proofErr w:type="spellStart"/>
      <w:r w:rsidRPr="006D0C8F">
        <w:rPr>
          <w:rFonts w:ascii="Garamond" w:hAnsi="Garamond"/>
          <w:sz w:val="24"/>
          <w:szCs w:val="24"/>
        </w:rPr>
        <w:t>tersebut</w:t>
      </w:r>
      <w:proofErr w:type="spellEnd"/>
      <w:r w:rsidRPr="006D0C8F">
        <w:rPr>
          <w:rFonts w:ascii="Garamond" w:hAnsi="Garamond"/>
          <w:sz w:val="24"/>
          <w:szCs w:val="24"/>
        </w:rPr>
        <w:t xml:space="preserve"> </w:t>
      </w:r>
      <w:proofErr w:type="spellStart"/>
      <w:r w:rsidRPr="006D0C8F">
        <w:rPr>
          <w:rFonts w:ascii="Garamond" w:hAnsi="Garamond"/>
          <w:sz w:val="24"/>
          <w:szCs w:val="24"/>
        </w:rPr>
        <w:t>menjadi</w:t>
      </w:r>
      <w:proofErr w:type="spellEnd"/>
      <w:r w:rsidRPr="006D0C8F">
        <w:rPr>
          <w:rFonts w:ascii="Garamond" w:hAnsi="Garamond"/>
          <w:sz w:val="24"/>
          <w:szCs w:val="24"/>
        </w:rPr>
        <w:t xml:space="preserve"> </w:t>
      </w:r>
      <w:proofErr w:type="spellStart"/>
      <w:r w:rsidRPr="006D0C8F">
        <w:rPr>
          <w:rFonts w:ascii="Garamond" w:hAnsi="Garamond"/>
          <w:sz w:val="24"/>
          <w:szCs w:val="24"/>
        </w:rPr>
        <w:t>beberapa</w:t>
      </w:r>
      <w:proofErr w:type="spellEnd"/>
      <w:r w:rsidRPr="006D0C8F">
        <w:rPr>
          <w:rFonts w:ascii="Garamond" w:hAnsi="Garamond"/>
          <w:sz w:val="24"/>
          <w:szCs w:val="24"/>
        </w:rPr>
        <w:t xml:space="preserve"> </w:t>
      </w:r>
      <w:proofErr w:type="spellStart"/>
      <w:r w:rsidRPr="006D0C8F">
        <w:rPr>
          <w:rFonts w:ascii="Garamond" w:hAnsi="Garamond"/>
          <w:sz w:val="24"/>
          <w:szCs w:val="24"/>
        </w:rPr>
        <w:t>kaum</w:t>
      </w:r>
      <w:proofErr w:type="spellEnd"/>
      <w:r w:rsidRPr="006D0C8F">
        <w:rPr>
          <w:rFonts w:ascii="Garamond" w:hAnsi="Garamond"/>
          <w:sz w:val="24"/>
          <w:szCs w:val="24"/>
        </w:rPr>
        <w:t>.</w:t>
      </w:r>
    </w:p>
    <w:p w14:paraId="258B33F8" w14:textId="3550619C" w:rsidR="00C42547" w:rsidRPr="006D0C8F" w:rsidRDefault="00C42547" w:rsidP="003C1C01">
      <w:pPr>
        <w:spacing w:after="0" w:line="276" w:lineRule="auto"/>
        <w:ind w:firstLine="720"/>
        <w:jc w:val="both"/>
        <w:rPr>
          <w:rFonts w:ascii="Garamond" w:hAnsi="Garamond"/>
          <w:sz w:val="24"/>
          <w:szCs w:val="24"/>
        </w:rPr>
      </w:pPr>
      <w:proofErr w:type="spellStart"/>
      <w:r w:rsidRPr="006D0C8F">
        <w:rPr>
          <w:rFonts w:ascii="Garamond" w:hAnsi="Garamond"/>
          <w:sz w:val="24"/>
          <w:szCs w:val="24"/>
        </w:rPr>
        <w:t>Pemisahan</w:t>
      </w:r>
      <w:proofErr w:type="spellEnd"/>
      <w:r w:rsidRPr="006D0C8F">
        <w:rPr>
          <w:rFonts w:ascii="Garamond" w:hAnsi="Garamond"/>
          <w:sz w:val="24"/>
          <w:szCs w:val="24"/>
        </w:rPr>
        <w:t xml:space="preserve"> </w:t>
      </w:r>
      <w:proofErr w:type="spellStart"/>
      <w:r w:rsidRPr="006D0C8F">
        <w:rPr>
          <w:rFonts w:ascii="Garamond" w:hAnsi="Garamond"/>
          <w:sz w:val="24"/>
          <w:szCs w:val="24"/>
        </w:rPr>
        <w:t>sebuah</w:t>
      </w:r>
      <w:proofErr w:type="spellEnd"/>
      <w:r w:rsidRPr="006D0C8F">
        <w:rPr>
          <w:rFonts w:ascii="Garamond" w:hAnsi="Garamond"/>
          <w:sz w:val="24"/>
          <w:szCs w:val="24"/>
        </w:rPr>
        <w:t xml:space="preserve"> </w:t>
      </w:r>
      <w:proofErr w:type="spellStart"/>
      <w:r w:rsidRPr="006D0C8F">
        <w:rPr>
          <w:rFonts w:ascii="Garamond" w:hAnsi="Garamond"/>
          <w:sz w:val="24"/>
          <w:szCs w:val="24"/>
        </w:rPr>
        <w:t>suku</w:t>
      </w:r>
      <w:proofErr w:type="spellEnd"/>
      <w:r w:rsidRPr="006D0C8F">
        <w:rPr>
          <w:rFonts w:ascii="Garamond" w:hAnsi="Garamond"/>
          <w:sz w:val="24"/>
          <w:szCs w:val="24"/>
        </w:rPr>
        <w:t xml:space="preserve"> </w:t>
      </w:r>
      <w:proofErr w:type="spellStart"/>
      <w:r w:rsidRPr="006D0C8F">
        <w:rPr>
          <w:rFonts w:ascii="Garamond" w:hAnsi="Garamond"/>
          <w:sz w:val="24"/>
          <w:szCs w:val="24"/>
        </w:rPr>
        <w:t>dari</w:t>
      </w:r>
      <w:proofErr w:type="spellEnd"/>
      <w:r w:rsidRPr="006D0C8F">
        <w:rPr>
          <w:rFonts w:ascii="Garamond" w:hAnsi="Garamond"/>
          <w:sz w:val="24"/>
          <w:szCs w:val="24"/>
        </w:rPr>
        <w:t xml:space="preserve"> </w:t>
      </w:r>
      <w:proofErr w:type="spellStart"/>
      <w:r w:rsidRPr="006D0C8F">
        <w:rPr>
          <w:rFonts w:ascii="Garamond" w:hAnsi="Garamond"/>
          <w:sz w:val="24"/>
          <w:szCs w:val="24"/>
        </w:rPr>
        <w:t>suku</w:t>
      </w:r>
      <w:proofErr w:type="spellEnd"/>
      <w:r w:rsidRPr="006D0C8F">
        <w:rPr>
          <w:rFonts w:ascii="Garamond" w:hAnsi="Garamond"/>
          <w:sz w:val="24"/>
          <w:szCs w:val="24"/>
        </w:rPr>
        <w:t xml:space="preserve"> </w:t>
      </w:r>
      <w:proofErr w:type="spellStart"/>
      <w:r w:rsidRPr="006D0C8F">
        <w:rPr>
          <w:rFonts w:ascii="Garamond" w:hAnsi="Garamond"/>
          <w:sz w:val="24"/>
          <w:szCs w:val="24"/>
        </w:rPr>
        <w:t>sebelumnya</w:t>
      </w:r>
      <w:proofErr w:type="spellEnd"/>
      <w:r w:rsidRPr="006D0C8F">
        <w:rPr>
          <w:rFonts w:ascii="Garamond" w:hAnsi="Garamond"/>
          <w:sz w:val="24"/>
          <w:szCs w:val="24"/>
        </w:rPr>
        <w:t xml:space="preserve"> </w:t>
      </w:r>
      <w:proofErr w:type="spellStart"/>
      <w:r w:rsidRPr="006D0C8F">
        <w:rPr>
          <w:rFonts w:ascii="Garamond" w:hAnsi="Garamond"/>
          <w:sz w:val="24"/>
          <w:szCs w:val="24"/>
        </w:rPr>
        <w:t>atau</w:t>
      </w:r>
      <w:proofErr w:type="spellEnd"/>
      <w:r w:rsidRPr="006D0C8F">
        <w:rPr>
          <w:rFonts w:ascii="Garamond" w:hAnsi="Garamond"/>
          <w:sz w:val="24"/>
          <w:szCs w:val="24"/>
        </w:rPr>
        <w:t xml:space="preserve"> </w:t>
      </w:r>
      <w:proofErr w:type="spellStart"/>
      <w:r w:rsidRPr="006D0C8F">
        <w:rPr>
          <w:rFonts w:ascii="Garamond" w:hAnsi="Garamond"/>
          <w:sz w:val="24"/>
          <w:szCs w:val="24"/>
        </w:rPr>
        <w:t>sebuah</w:t>
      </w:r>
      <w:proofErr w:type="spellEnd"/>
      <w:r w:rsidRPr="006D0C8F">
        <w:rPr>
          <w:rFonts w:ascii="Garamond" w:hAnsi="Garamond"/>
          <w:sz w:val="24"/>
          <w:szCs w:val="24"/>
        </w:rPr>
        <w:t xml:space="preserve"> </w:t>
      </w:r>
      <w:proofErr w:type="spellStart"/>
      <w:r w:rsidRPr="006D0C8F">
        <w:rPr>
          <w:rFonts w:ascii="Garamond" w:hAnsi="Garamond"/>
          <w:sz w:val="24"/>
          <w:szCs w:val="24"/>
        </w:rPr>
        <w:t>kaum</w:t>
      </w:r>
      <w:proofErr w:type="spellEnd"/>
      <w:r w:rsidRPr="006D0C8F">
        <w:rPr>
          <w:rFonts w:ascii="Garamond" w:hAnsi="Garamond"/>
          <w:sz w:val="24"/>
          <w:szCs w:val="24"/>
        </w:rPr>
        <w:t xml:space="preserve"> </w:t>
      </w:r>
      <w:proofErr w:type="spellStart"/>
      <w:r w:rsidRPr="006D0C8F">
        <w:rPr>
          <w:rFonts w:ascii="Garamond" w:hAnsi="Garamond"/>
          <w:sz w:val="24"/>
          <w:szCs w:val="24"/>
        </w:rPr>
        <w:t>dari</w:t>
      </w:r>
      <w:proofErr w:type="spellEnd"/>
      <w:r w:rsidRPr="006D0C8F">
        <w:rPr>
          <w:rFonts w:ascii="Garamond" w:hAnsi="Garamond"/>
          <w:sz w:val="24"/>
          <w:szCs w:val="24"/>
        </w:rPr>
        <w:t xml:space="preserve"> </w:t>
      </w:r>
      <w:proofErr w:type="spellStart"/>
      <w:r w:rsidRPr="006D0C8F">
        <w:rPr>
          <w:rFonts w:ascii="Garamond" w:hAnsi="Garamond"/>
          <w:sz w:val="24"/>
          <w:szCs w:val="24"/>
        </w:rPr>
        <w:t>kaum</w:t>
      </w:r>
      <w:proofErr w:type="spellEnd"/>
      <w:r w:rsidRPr="006D0C8F">
        <w:rPr>
          <w:rFonts w:ascii="Garamond" w:hAnsi="Garamond"/>
          <w:sz w:val="24"/>
          <w:szCs w:val="24"/>
        </w:rPr>
        <w:t xml:space="preserve"> </w:t>
      </w:r>
      <w:proofErr w:type="spellStart"/>
      <w:r w:rsidRPr="006D0C8F">
        <w:rPr>
          <w:rFonts w:ascii="Garamond" w:hAnsi="Garamond"/>
          <w:sz w:val="24"/>
          <w:szCs w:val="24"/>
        </w:rPr>
        <w:t>sebelumnya</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w:t>
      </w:r>
      <w:proofErr w:type="spellStart"/>
      <w:r w:rsidRPr="006D0C8F">
        <w:rPr>
          <w:rFonts w:ascii="Garamond" w:hAnsi="Garamond"/>
          <w:sz w:val="24"/>
          <w:szCs w:val="24"/>
        </w:rPr>
        <w:t>cara</w:t>
      </w:r>
      <w:proofErr w:type="spellEnd"/>
      <w:r w:rsidRPr="006D0C8F">
        <w:rPr>
          <w:rFonts w:ascii="Garamond" w:hAnsi="Garamond"/>
          <w:sz w:val="24"/>
          <w:szCs w:val="24"/>
        </w:rPr>
        <w:t xml:space="preserve"> </w:t>
      </w:r>
      <w:proofErr w:type="spellStart"/>
      <w:r w:rsidRPr="006D0C8F">
        <w:rPr>
          <w:rFonts w:ascii="Garamond" w:hAnsi="Garamond"/>
          <w:sz w:val="24"/>
          <w:szCs w:val="24"/>
        </w:rPr>
        <w:t>membelah</w:t>
      </w:r>
      <w:proofErr w:type="spellEnd"/>
      <w:r w:rsidRPr="006D0C8F">
        <w:rPr>
          <w:rFonts w:ascii="Garamond" w:hAnsi="Garamond"/>
          <w:sz w:val="24"/>
          <w:szCs w:val="24"/>
        </w:rPr>
        <w:t xml:space="preserve"> </w:t>
      </w:r>
      <w:proofErr w:type="spellStart"/>
      <w:r w:rsidRPr="006D0C8F">
        <w:rPr>
          <w:rFonts w:ascii="Garamond" w:hAnsi="Garamond"/>
          <w:sz w:val="24"/>
          <w:szCs w:val="24"/>
        </w:rPr>
        <w:t>ini</w:t>
      </w:r>
      <w:proofErr w:type="spellEnd"/>
      <w:r w:rsidRPr="006D0C8F">
        <w:rPr>
          <w:rFonts w:ascii="Garamond" w:hAnsi="Garamond"/>
          <w:sz w:val="24"/>
          <w:szCs w:val="24"/>
        </w:rPr>
        <w:t xml:space="preserve"> </w:t>
      </w:r>
      <w:proofErr w:type="spellStart"/>
      <w:r w:rsidRPr="006D0C8F">
        <w:rPr>
          <w:rFonts w:ascii="Garamond" w:hAnsi="Garamond"/>
          <w:sz w:val="24"/>
          <w:szCs w:val="24"/>
        </w:rPr>
        <w:t>dinamakan</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mambalah</w:t>
      </w:r>
      <w:proofErr w:type="spellEnd"/>
      <w:r w:rsidR="006D0C8F" w:rsidRPr="006D0C8F">
        <w:rPr>
          <w:rFonts w:ascii="Garamond" w:hAnsi="Garamond"/>
          <w:i/>
          <w:iCs/>
          <w:sz w:val="24"/>
          <w:szCs w:val="24"/>
        </w:rPr>
        <w:t xml:space="preserve"> </w:t>
      </w:r>
      <w:proofErr w:type="spellStart"/>
      <w:r w:rsidR="006D0C8F" w:rsidRPr="006D0C8F">
        <w:rPr>
          <w:rFonts w:ascii="Garamond" w:hAnsi="Garamond"/>
          <w:i/>
          <w:iCs/>
          <w:sz w:val="24"/>
          <w:szCs w:val="24"/>
        </w:rPr>
        <w:t>siba</w:t>
      </w:r>
      <w:proofErr w:type="spellEnd"/>
      <w:r w:rsidR="006D0C8F" w:rsidRPr="006D0C8F">
        <w:rPr>
          <w:rFonts w:ascii="Garamond" w:hAnsi="Garamond"/>
          <w:i/>
          <w:iCs/>
          <w:sz w:val="24"/>
          <w:szCs w:val="24"/>
        </w:rPr>
        <w:t xml:space="preserve"> baju</w:t>
      </w:r>
      <w:r w:rsidRPr="006D0C8F">
        <w:rPr>
          <w:rFonts w:ascii="Garamond" w:hAnsi="Garamond"/>
          <w:sz w:val="24"/>
          <w:szCs w:val="24"/>
        </w:rPr>
        <w:t xml:space="preserve"> </w:t>
      </w:r>
      <w:proofErr w:type="spellStart"/>
      <w:r w:rsidRPr="006D0C8F">
        <w:rPr>
          <w:rFonts w:ascii="Garamond" w:hAnsi="Garamond"/>
          <w:sz w:val="24"/>
          <w:szCs w:val="24"/>
        </w:rPr>
        <w:t>atau</w:t>
      </w:r>
      <w:proofErr w:type="spellEnd"/>
      <w:r w:rsidRPr="006D0C8F">
        <w:rPr>
          <w:rFonts w:ascii="Garamond" w:hAnsi="Garamond"/>
          <w:sz w:val="24"/>
          <w:szCs w:val="24"/>
        </w:rPr>
        <w:t xml:space="preserve"> </w:t>
      </w:r>
      <w:proofErr w:type="spellStart"/>
      <w:r w:rsidRPr="006D0C8F">
        <w:rPr>
          <w:rFonts w:ascii="Garamond" w:hAnsi="Garamond"/>
          <w:sz w:val="24"/>
          <w:szCs w:val="24"/>
        </w:rPr>
        <w:t>ada</w:t>
      </w:r>
      <w:proofErr w:type="spellEnd"/>
      <w:r w:rsidRPr="006D0C8F">
        <w:rPr>
          <w:rFonts w:ascii="Garamond" w:hAnsi="Garamond"/>
          <w:sz w:val="24"/>
          <w:szCs w:val="24"/>
        </w:rPr>
        <w:t xml:space="preserve"> juga yang </w:t>
      </w:r>
      <w:proofErr w:type="spellStart"/>
      <w:r w:rsidRPr="006D0C8F">
        <w:rPr>
          <w:rFonts w:ascii="Garamond" w:hAnsi="Garamond"/>
          <w:sz w:val="24"/>
          <w:szCs w:val="24"/>
        </w:rPr>
        <w:t>menyebutnya</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w:t>
      </w:r>
      <w:proofErr w:type="spellStart"/>
      <w:r w:rsidRPr="006D0C8F">
        <w:rPr>
          <w:rFonts w:ascii="Garamond" w:hAnsi="Garamond"/>
          <w:sz w:val="24"/>
          <w:szCs w:val="24"/>
        </w:rPr>
        <w:t>padi</w:t>
      </w:r>
      <w:proofErr w:type="spellEnd"/>
      <w:r w:rsidRPr="006D0C8F">
        <w:rPr>
          <w:rFonts w:ascii="Garamond" w:hAnsi="Garamond"/>
          <w:sz w:val="24"/>
          <w:szCs w:val="24"/>
        </w:rPr>
        <w:t xml:space="preserve"> </w:t>
      </w:r>
      <w:proofErr w:type="spellStart"/>
      <w:r w:rsidRPr="006D0C8F">
        <w:rPr>
          <w:rFonts w:ascii="Garamond" w:hAnsi="Garamond"/>
          <w:sz w:val="24"/>
          <w:szCs w:val="24"/>
        </w:rPr>
        <w:t>sarumpun</w:t>
      </w:r>
      <w:proofErr w:type="spellEnd"/>
      <w:r w:rsidRPr="006D0C8F">
        <w:rPr>
          <w:rFonts w:ascii="Garamond" w:hAnsi="Garamond"/>
          <w:sz w:val="24"/>
          <w:szCs w:val="24"/>
        </w:rPr>
        <w:t xml:space="preserve"> </w:t>
      </w:r>
      <w:proofErr w:type="spellStart"/>
      <w:r w:rsidRPr="006D0C8F">
        <w:rPr>
          <w:rFonts w:ascii="Garamond" w:hAnsi="Garamond"/>
          <w:sz w:val="24"/>
          <w:szCs w:val="24"/>
        </w:rPr>
        <w:t>dibalah</w:t>
      </w:r>
      <w:proofErr w:type="spellEnd"/>
      <w:r w:rsidRPr="006D0C8F">
        <w:rPr>
          <w:rFonts w:ascii="Garamond" w:hAnsi="Garamond"/>
          <w:sz w:val="24"/>
          <w:szCs w:val="24"/>
        </w:rPr>
        <w:t xml:space="preserve"> duo.</w:t>
      </w:r>
      <w:r w:rsidRPr="006D0C8F">
        <w:rPr>
          <w:rStyle w:val="FootnoteReference"/>
          <w:rFonts w:ascii="Garamond" w:hAnsi="Garamond"/>
          <w:sz w:val="24"/>
          <w:szCs w:val="24"/>
        </w:rPr>
        <w:footnoteReference w:id="9"/>
      </w:r>
      <w:r w:rsidRPr="006D0C8F">
        <w:rPr>
          <w:rFonts w:ascii="Garamond" w:hAnsi="Garamond"/>
          <w:sz w:val="24"/>
          <w:szCs w:val="24"/>
        </w:rPr>
        <w:t xml:space="preserve"> </w:t>
      </w:r>
    </w:p>
    <w:p w14:paraId="68556D1C" w14:textId="0C64E12A" w:rsidR="00C42547" w:rsidRPr="006D0C8F" w:rsidRDefault="00C42547" w:rsidP="003C1C01">
      <w:pPr>
        <w:spacing w:after="0" w:line="276" w:lineRule="auto"/>
        <w:ind w:firstLine="720"/>
        <w:jc w:val="both"/>
        <w:rPr>
          <w:rFonts w:ascii="Garamond" w:hAnsi="Garamond"/>
          <w:sz w:val="24"/>
          <w:szCs w:val="24"/>
        </w:rPr>
      </w:pPr>
      <w:proofErr w:type="spellStart"/>
      <w:r w:rsidRPr="006D0C8F">
        <w:rPr>
          <w:rFonts w:ascii="Garamond" w:hAnsi="Garamond"/>
          <w:sz w:val="24"/>
          <w:szCs w:val="24"/>
        </w:rPr>
        <w:t>Namun</w:t>
      </w:r>
      <w:proofErr w:type="spellEnd"/>
      <w:r w:rsidRPr="006D0C8F">
        <w:rPr>
          <w:rFonts w:ascii="Garamond" w:hAnsi="Garamond"/>
          <w:sz w:val="24"/>
          <w:szCs w:val="24"/>
        </w:rPr>
        <w:t xml:space="preserve">, </w:t>
      </w:r>
      <w:proofErr w:type="spellStart"/>
      <w:r w:rsidRPr="006D0C8F">
        <w:rPr>
          <w:rFonts w:ascii="Garamond" w:hAnsi="Garamond"/>
          <w:sz w:val="24"/>
          <w:szCs w:val="24"/>
        </w:rPr>
        <w:t>dalam</w:t>
      </w:r>
      <w:proofErr w:type="spellEnd"/>
      <w:r w:rsidRPr="006D0C8F">
        <w:rPr>
          <w:rFonts w:ascii="Garamond" w:hAnsi="Garamond"/>
          <w:sz w:val="24"/>
          <w:szCs w:val="24"/>
        </w:rPr>
        <w:t xml:space="preserve"> tulisan </w:t>
      </w:r>
      <w:proofErr w:type="spellStart"/>
      <w:r w:rsidRPr="006D0C8F">
        <w:rPr>
          <w:rFonts w:ascii="Garamond" w:hAnsi="Garamond"/>
          <w:sz w:val="24"/>
          <w:szCs w:val="24"/>
        </w:rPr>
        <w:t>ini</w:t>
      </w:r>
      <w:proofErr w:type="spellEnd"/>
      <w:r w:rsidRPr="006D0C8F">
        <w:rPr>
          <w:rFonts w:ascii="Garamond" w:hAnsi="Garamond"/>
          <w:sz w:val="24"/>
          <w:szCs w:val="24"/>
        </w:rPr>
        <w:t xml:space="preserve"> </w:t>
      </w:r>
      <w:proofErr w:type="spellStart"/>
      <w:r w:rsidRPr="006D0C8F">
        <w:rPr>
          <w:rFonts w:ascii="Garamond" w:hAnsi="Garamond"/>
          <w:sz w:val="24"/>
          <w:szCs w:val="24"/>
        </w:rPr>
        <w:t>penulis</w:t>
      </w:r>
      <w:proofErr w:type="spellEnd"/>
      <w:r w:rsidRPr="006D0C8F">
        <w:rPr>
          <w:rFonts w:ascii="Garamond" w:hAnsi="Garamond"/>
          <w:sz w:val="24"/>
          <w:szCs w:val="24"/>
        </w:rPr>
        <w:t xml:space="preserve"> </w:t>
      </w:r>
      <w:proofErr w:type="spellStart"/>
      <w:r w:rsidRPr="006D0C8F">
        <w:rPr>
          <w:rFonts w:ascii="Garamond" w:hAnsi="Garamond"/>
          <w:sz w:val="24"/>
          <w:szCs w:val="24"/>
        </w:rPr>
        <w:t>memilih</w:t>
      </w:r>
      <w:proofErr w:type="spellEnd"/>
      <w:r w:rsidRPr="006D0C8F">
        <w:rPr>
          <w:rFonts w:ascii="Garamond" w:hAnsi="Garamond"/>
          <w:sz w:val="24"/>
          <w:szCs w:val="24"/>
        </w:rPr>
        <w:t xml:space="preserve"> </w:t>
      </w:r>
      <w:proofErr w:type="spellStart"/>
      <w:r w:rsidRPr="006D0C8F">
        <w:rPr>
          <w:rFonts w:ascii="Garamond" w:hAnsi="Garamond"/>
          <w:sz w:val="24"/>
          <w:szCs w:val="24"/>
        </w:rPr>
        <w:t>terminologi</w:t>
      </w:r>
      <w:proofErr w:type="spellEnd"/>
      <w:r w:rsidRPr="006D0C8F">
        <w:rPr>
          <w:rFonts w:ascii="Garamond" w:hAnsi="Garamond"/>
          <w:sz w:val="24"/>
          <w:szCs w:val="24"/>
        </w:rPr>
        <w:t xml:space="preserve"> yang </w:t>
      </w:r>
      <w:proofErr w:type="spellStart"/>
      <w:r w:rsidRPr="006D0C8F">
        <w:rPr>
          <w:rFonts w:ascii="Garamond" w:hAnsi="Garamond"/>
          <w:sz w:val="24"/>
          <w:szCs w:val="24"/>
        </w:rPr>
        <w:t>dipakai</w:t>
      </w:r>
      <w:proofErr w:type="spellEnd"/>
      <w:r w:rsidRPr="006D0C8F">
        <w:rPr>
          <w:rFonts w:ascii="Garamond" w:hAnsi="Garamond"/>
          <w:sz w:val="24"/>
          <w:szCs w:val="24"/>
        </w:rPr>
        <w:t xml:space="preserve"> di </w:t>
      </w:r>
      <w:proofErr w:type="spellStart"/>
      <w:r w:rsidRPr="006D0C8F">
        <w:rPr>
          <w:rFonts w:ascii="Garamond" w:hAnsi="Garamond"/>
          <w:sz w:val="24"/>
          <w:szCs w:val="24"/>
        </w:rPr>
        <w:t>Jorong</w:t>
      </w:r>
      <w:proofErr w:type="spellEnd"/>
      <w:r w:rsidRPr="006D0C8F">
        <w:rPr>
          <w:rFonts w:ascii="Garamond" w:hAnsi="Garamond"/>
          <w:sz w:val="24"/>
          <w:szCs w:val="24"/>
        </w:rPr>
        <w:t xml:space="preserve"> Padang Panjang Nagari </w:t>
      </w:r>
      <w:proofErr w:type="spellStart"/>
      <w:r w:rsidRPr="006D0C8F">
        <w:rPr>
          <w:rFonts w:ascii="Garamond" w:hAnsi="Garamond"/>
          <w:sz w:val="24"/>
          <w:szCs w:val="24"/>
        </w:rPr>
        <w:t>Pariangan</w:t>
      </w:r>
      <w:proofErr w:type="spellEnd"/>
      <w:r w:rsidRPr="006D0C8F">
        <w:rPr>
          <w:rFonts w:ascii="Garamond" w:hAnsi="Garamond"/>
          <w:sz w:val="24"/>
          <w:szCs w:val="24"/>
        </w:rPr>
        <w:t xml:space="preserve">, </w:t>
      </w:r>
      <w:proofErr w:type="spellStart"/>
      <w:r w:rsidRPr="006D0C8F">
        <w:rPr>
          <w:rFonts w:ascii="Garamond" w:hAnsi="Garamond"/>
          <w:sz w:val="24"/>
          <w:szCs w:val="24"/>
        </w:rPr>
        <w:t>yaitu</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mambalah</w:t>
      </w:r>
      <w:proofErr w:type="spellEnd"/>
      <w:r w:rsidR="006D0C8F" w:rsidRPr="006D0C8F">
        <w:rPr>
          <w:rFonts w:ascii="Garamond" w:hAnsi="Garamond"/>
          <w:i/>
          <w:iCs/>
          <w:sz w:val="24"/>
          <w:szCs w:val="24"/>
        </w:rPr>
        <w:t xml:space="preserve"> </w:t>
      </w:r>
      <w:proofErr w:type="spellStart"/>
      <w:r w:rsidR="006D0C8F" w:rsidRPr="006D0C8F">
        <w:rPr>
          <w:rFonts w:ascii="Garamond" w:hAnsi="Garamond"/>
          <w:i/>
          <w:iCs/>
          <w:sz w:val="24"/>
          <w:szCs w:val="24"/>
        </w:rPr>
        <w:t>siba</w:t>
      </w:r>
      <w:proofErr w:type="spellEnd"/>
      <w:r w:rsidR="006D0C8F" w:rsidRPr="006D0C8F">
        <w:rPr>
          <w:rFonts w:ascii="Garamond" w:hAnsi="Garamond"/>
          <w:i/>
          <w:iCs/>
          <w:sz w:val="24"/>
          <w:szCs w:val="24"/>
        </w:rPr>
        <w:t xml:space="preserve"> baju</w:t>
      </w:r>
      <w:r w:rsidRPr="006D0C8F">
        <w:rPr>
          <w:rFonts w:ascii="Garamond" w:hAnsi="Garamond"/>
          <w:sz w:val="24"/>
          <w:szCs w:val="24"/>
        </w:rPr>
        <w:t xml:space="preserve">. Dalam </w:t>
      </w:r>
      <w:proofErr w:type="spellStart"/>
      <w:r w:rsidRPr="006D0C8F">
        <w:rPr>
          <w:rFonts w:ascii="Garamond" w:hAnsi="Garamond"/>
          <w:sz w:val="24"/>
          <w:szCs w:val="24"/>
        </w:rPr>
        <w:t>kaitannya</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w:t>
      </w:r>
      <w:proofErr w:type="spellStart"/>
      <w:r w:rsidRPr="006D0C8F">
        <w:rPr>
          <w:rFonts w:ascii="Garamond" w:hAnsi="Garamond"/>
          <w:sz w:val="24"/>
          <w:szCs w:val="24"/>
        </w:rPr>
        <w:t>pembahasan</w:t>
      </w:r>
      <w:proofErr w:type="spellEnd"/>
      <w:r w:rsidRPr="006D0C8F">
        <w:rPr>
          <w:rFonts w:ascii="Garamond" w:hAnsi="Garamond"/>
          <w:sz w:val="24"/>
          <w:szCs w:val="24"/>
        </w:rPr>
        <w:t xml:space="preserve"> tulisan </w:t>
      </w:r>
      <w:proofErr w:type="spellStart"/>
      <w:r w:rsidRPr="006D0C8F">
        <w:rPr>
          <w:rFonts w:ascii="Garamond" w:hAnsi="Garamond"/>
          <w:sz w:val="24"/>
          <w:szCs w:val="24"/>
        </w:rPr>
        <w:t>ini</w:t>
      </w:r>
      <w:proofErr w:type="spellEnd"/>
      <w:r w:rsidRPr="006D0C8F">
        <w:rPr>
          <w:rFonts w:ascii="Garamond" w:hAnsi="Garamond"/>
          <w:sz w:val="24"/>
          <w:szCs w:val="24"/>
        </w:rPr>
        <w:t xml:space="preserve">, </w:t>
      </w:r>
      <w:proofErr w:type="spellStart"/>
      <w:r w:rsidRPr="006D0C8F">
        <w:rPr>
          <w:rFonts w:ascii="Garamond" w:hAnsi="Garamond"/>
          <w:sz w:val="24"/>
          <w:szCs w:val="24"/>
        </w:rPr>
        <w:t>maka</w:t>
      </w:r>
      <w:proofErr w:type="spellEnd"/>
      <w:r w:rsidRPr="006D0C8F">
        <w:rPr>
          <w:rFonts w:ascii="Garamond" w:hAnsi="Garamond"/>
          <w:sz w:val="24"/>
          <w:szCs w:val="24"/>
        </w:rPr>
        <w:t xml:space="preserve"> yang </w:t>
      </w:r>
      <w:proofErr w:type="spellStart"/>
      <w:r w:rsidRPr="006D0C8F">
        <w:rPr>
          <w:rFonts w:ascii="Garamond" w:hAnsi="Garamond"/>
          <w:sz w:val="24"/>
          <w:szCs w:val="24"/>
        </w:rPr>
        <w:t>dimaksud</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mambalah</w:t>
      </w:r>
      <w:proofErr w:type="spellEnd"/>
      <w:r w:rsidR="006D0C8F" w:rsidRPr="006D0C8F">
        <w:rPr>
          <w:rFonts w:ascii="Garamond" w:hAnsi="Garamond"/>
          <w:i/>
          <w:iCs/>
          <w:sz w:val="24"/>
          <w:szCs w:val="24"/>
        </w:rPr>
        <w:t xml:space="preserve"> </w:t>
      </w:r>
      <w:proofErr w:type="spellStart"/>
      <w:r w:rsidR="006D0C8F" w:rsidRPr="006D0C8F">
        <w:rPr>
          <w:rFonts w:ascii="Garamond" w:hAnsi="Garamond"/>
          <w:i/>
          <w:iCs/>
          <w:sz w:val="24"/>
          <w:szCs w:val="24"/>
        </w:rPr>
        <w:t>siba</w:t>
      </w:r>
      <w:proofErr w:type="spellEnd"/>
      <w:r w:rsidR="006D0C8F" w:rsidRPr="006D0C8F">
        <w:rPr>
          <w:rFonts w:ascii="Garamond" w:hAnsi="Garamond"/>
          <w:i/>
          <w:iCs/>
          <w:sz w:val="24"/>
          <w:szCs w:val="24"/>
        </w:rPr>
        <w:t xml:space="preserve"> baju</w:t>
      </w:r>
      <w:r w:rsidRPr="006D0C8F">
        <w:rPr>
          <w:rFonts w:ascii="Garamond" w:hAnsi="Garamond"/>
          <w:sz w:val="24"/>
          <w:szCs w:val="24"/>
        </w:rPr>
        <w:t xml:space="preserve"> </w:t>
      </w:r>
      <w:proofErr w:type="spellStart"/>
      <w:r w:rsidRPr="006D0C8F">
        <w:rPr>
          <w:rFonts w:ascii="Garamond" w:hAnsi="Garamond"/>
          <w:sz w:val="24"/>
          <w:szCs w:val="24"/>
        </w:rPr>
        <w:t>adalah</w:t>
      </w:r>
      <w:proofErr w:type="spellEnd"/>
      <w:r w:rsidRPr="006D0C8F">
        <w:rPr>
          <w:rFonts w:ascii="Garamond" w:hAnsi="Garamond"/>
          <w:sz w:val="24"/>
          <w:szCs w:val="24"/>
        </w:rPr>
        <w:t xml:space="preserve"> </w:t>
      </w:r>
      <w:proofErr w:type="spellStart"/>
      <w:r w:rsidRPr="006D0C8F">
        <w:rPr>
          <w:rFonts w:ascii="Garamond" w:hAnsi="Garamond"/>
          <w:sz w:val="24"/>
          <w:szCs w:val="24"/>
        </w:rPr>
        <w:t>kekerabatan</w:t>
      </w:r>
      <w:proofErr w:type="spellEnd"/>
      <w:r w:rsidRPr="006D0C8F">
        <w:rPr>
          <w:rFonts w:ascii="Garamond" w:hAnsi="Garamond"/>
          <w:sz w:val="24"/>
          <w:szCs w:val="24"/>
        </w:rPr>
        <w:t xml:space="preserve"> </w:t>
      </w:r>
      <w:proofErr w:type="spellStart"/>
      <w:r w:rsidRPr="006D0C8F">
        <w:rPr>
          <w:rFonts w:ascii="Garamond" w:hAnsi="Garamond"/>
          <w:sz w:val="24"/>
          <w:szCs w:val="24"/>
        </w:rPr>
        <w:t>antara</w:t>
      </w:r>
      <w:proofErr w:type="spellEnd"/>
      <w:r w:rsidRPr="006D0C8F">
        <w:rPr>
          <w:rFonts w:ascii="Garamond" w:hAnsi="Garamond"/>
          <w:sz w:val="24"/>
          <w:szCs w:val="24"/>
        </w:rPr>
        <w:t xml:space="preserve"> </w:t>
      </w:r>
      <w:proofErr w:type="spellStart"/>
      <w:r w:rsidRPr="006D0C8F">
        <w:rPr>
          <w:rFonts w:ascii="Garamond" w:hAnsi="Garamond"/>
          <w:sz w:val="24"/>
          <w:szCs w:val="24"/>
        </w:rPr>
        <w:t>beberapa</w:t>
      </w:r>
      <w:proofErr w:type="spellEnd"/>
      <w:r w:rsidRPr="006D0C8F">
        <w:rPr>
          <w:rFonts w:ascii="Garamond" w:hAnsi="Garamond"/>
          <w:sz w:val="24"/>
          <w:szCs w:val="24"/>
        </w:rPr>
        <w:t xml:space="preserve"> </w:t>
      </w:r>
      <w:proofErr w:type="spellStart"/>
      <w:r w:rsidRPr="006D0C8F">
        <w:rPr>
          <w:rFonts w:ascii="Garamond" w:hAnsi="Garamond"/>
          <w:sz w:val="24"/>
          <w:szCs w:val="24"/>
        </w:rPr>
        <w:t>kaum</w:t>
      </w:r>
      <w:proofErr w:type="spellEnd"/>
      <w:r w:rsidRPr="006D0C8F">
        <w:rPr>
          <w:rFonts w:ascii="Garamond" w:hAnsi="Garamond"/>
          <w:sz w:val="24"/>
          <w:szCs w:val="24"/>
        </w:rPr>
        <w:t xml:space="preserve">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satu</w:t>
      </w:r>
      <w:proofErr w:type="spellEnd"/>
      <w:r w:rsidRPr="006D0C8F">
        <w:rPr>
          <w:rFonts w:ascii="Garamond" w:hAnsi="Garamond"/>
          <w:sz w:val="24"/>
          <w:szCs w:val="24"/>
        </w:rPr>
        <w:t xml:space="preserve"> </w:t>
      </w:r>
      <w:proofErr w:type="spellStart"/>
      <w:r w:rsidRPr="006D0C8F">
        <w:rPr>
          <w:rFonts w:ascii="Garamond" w:hAnsi="Garamond"/>
          <w:sz w:val="24"/>
          <w:szCs w:val="24"/>
        </w:rPr>
        <w:t>suku</w:t>
      </w:r>
      <w:proofErr w:type="spellEnd"/>
      <w:r w:rsidRPr="006D0C8F">
        <w:rPr>
          <w:rFonts w:ascii="Garamond" w:hAnsi="Garamond"/>
          <w:sz w:val="24"/>
          <w:szCs w:val="24"/>
        </w:rPr>
        <w:t xml:space="preserve"> di mana </w:t>
      </w:r>
      <w:proofErr w:type="spellStart"/>
      <w:r w:rsidRPr="006D0C8F">
        <w:rPr>
          <w:rFonts w:ascii="Garamond" w:hAnsi="Garamond"/>
          <w:sz w:val="24"/>
          <w:szCs w:val="24"/>
        </w:rPr>
        <w:t>awal</w:t>
      </w:r>
      <w:proofErr w:type="spellEnd"/>
      <w:r w:rsidRPr="006D0C8F">
        <w:rPr>
          <w:rFonts w:ascii="Garamond" w:hAnsi="Garamond"/>
          <w:sz w:val="24"/>
          <w:szCs w:val="24"/>
        </w:rPr>
        <w:t xml:space="preserve"> </w:t>
      </w:r>
      <w:proofErr w:type="spellStart"/>
      <w:r w:rsidRPr="006D0C8F">
        <w:rPr>
          <w:rFonts w:ascii="Garamond" w:hAnsi="Garamond"/>
          <w:sz w:val="24"/>
          <w:szCs w:val="24"/>
        </w:rPr>
        <w:t>dari</w:t>
      </w:r>
      <w:proofErr w:type="spellEnd"/>
      <w:r w:rsidRPr="006D0C8F">
        <w:rPr>
          <w:rFonts w:ascii="Garamond" w:hAnsi="Garamond"/>
          <w:sz w:val="24"/>
          <w:szCs w:val="24"/>
        </w:rPr>
        <w:t xml:space="preserve"> </w:t>
      </w:r>
      <w:proofErr w:type="spellStart"/>
      <w:r w:rsidRPr="006D0C8F">
        <w:rPr>
          <w:rFonts w:ascii="Garamond" w:hAnsi="Garamond"/>
          <w:sz w:val="24"/>
          <w:szCs w:val="24"/>
        </w:rPr>
        <w:t>beberapa</w:t>
      </w:r>
      <w:proofErr w:type="spellEnd"/>
      <w:r w:rsidRPr="006D0C8F">
        <w:rPr>
          <w:rFonts w:ascii="Garamond" w:hAnsi="Garamond"/>
          <w:sz w:val="24"/>
          <w:szCs w:val="24"/>
        </w:rPr>
        <w:t xml:space="preserve"> </w:t>
      </w:r>
      <w:proofErr w:type="spellStart"/>
      <w:r w:rsidRPr="006D0C8F">
        <w:rPr>
          <w:rFonts w:ascii="Garamond" w:hAnsi="Garamond"/>
          <w:sz w:val="24"/>
          <w:szCs w:val="24"/>
        </w:rPr>
        <w:t>kaum</w:t>
      </w:r>
      <w:proofErr w:type="spellEnd"/>
      <w:r w:rsidRPr="006D0C8F">
        <w:rPr>
          <w:rFonts w:ascii="Garamond" w:hAnsi="Garamond"/>
          <w:sz w:val="24"/>
          <w:szCs w:val="24"/>
        </w:rPr>
        <w:t xml:space="preserve"> </w:t>
      </w:r>
      <w:proofErr w:type="spellStart"/>
      <w:r w:rsidRPr="006D0C8F">
        <w:rPr>
          <w:rFonts w:ascii="Garamond" w:hAnsi="Garamond"/>
          <w:sz w:val="24"/>
          <w:szCs w:val="24"/>
        </w:rPr>
        <w:t>tersebut</w:t>
      </w:r>
      <w:proofErr w:type="spellEnd"/>
      <w:r w:rsidRPr="006D0C8F">
        <w:rPr>
          <w:rFonts w:ascii="Garamond" w:hAnsi="Garamond"/>
          <w:sz w:val="24"/>
          <w:szCs w:val="24"/>
        </w:rPr>
        <w:t xml:space="preserve"> </w:t>
      </w:r>
      <w:proofErr w:type="spellStart"/>
      <w:r w:rsidRPr="006D0C8F">
        <w:rPr>
          <w:rFonts w:ascii="Garamond" w:hAnsi="Garamond"/>
          <w:sz w:val="24"/>
          <w:szCs w:val="24"/>
        </w:rPr>
        <w:t>adalah</w:t>
      </w:r>
      <w:proofErr w:type="spellEnd"/>
      <w:r w:rsidRPr="006D0C8F">
        <w:rPr>
          <w:rFonts w:ascii="Garamond" w:hAnsi="Garamond"/>
          <w:sz w:val="24"/>
          <w:szCs w:val="24"/>
        </w:rPr>
        <w:t xml:space="preserve"> </w:t>
      </w:r>
      <w:proofErr w:type="spellStart"/>
      <w:r w:rsidRPr="006D0C8F">
        <w:rPr>
          <w:rFonts w:ascii="Garamond" w:hAnsi="Garamond"/>
          <w:sz w:val="24"/>
          <w:szCs w:val="24"/>
        </w:rPr>
        <w:t>dari</w:t>
      </w:r>
      <w:proofErr w:type="spellEnd"/>
      <w:r w:rsidRPr="006D0C8F">
        <w:rPr>
          <w:rFonts w:ascii="Garamond" w:hAnsi="Garamond"/>
          <w:sz w:val="24"/>
          <w:szCs w:val="24"/>
        </w:rPr>
        <w:t xml:space="preserve"> </w:t>
      </w:r>
      <w:proofErr w:type="spellStart"/>
      <w:r w:rsidRPr="006D0C8F">
        <w:rPr>
          <w:rFonts w:ascii="Garamond" w:hAnsi="Garamond"/>
          <w:sz w:val="24"/>
          <w:szCs w:val="24"/>
        </w:rPr>
        <w:t>satu</w:t>
      </w:r>
      <w:proofErr w:type="spellEnd"/>
      <w:r w:rsidRPr="006D0C8F">
        <w:rPr>
          <w:rFonts w:ascii="Garamond" w:hAnsi="Garamond"/>
          <w:sz w:val="24"/>
          <w:szCs w:val="24"/>
        </w:rPr>
        <w:t xml:space="preserve"> </w:t>
      </w:r>
      <w:proofErr w:type="spellStart"/>
      <w:r w:rsidRPr="006D0C8F">
        <w:rPr>
          <w:rFonts w:ascii="Garamond" w:hAnsi="Garamond"/>
          <w:sz w:val="24"/>
          <w:szCs w:val="24"/>
        </w:rPr>
        <w:t>suku</w:t>
      </w:r>
      <w:proofErr w:type="spellEnd"/>
      <w:r w:rsidRPr="006D0C8F">
        <w:rPr>
          <w:rFonts w:ascii="Garamond" w:hAnsi="Garamond"/>
          <w:sz w:val="24"/>
          <w:szCs w:val="24"/>
        </w:rPr>
        <w:t xml:space="preserve"> dan </w:t>
      </w:r>
      <w:proofErr w:type="spellStart"/>
      <w:r w:rsidRPr="006D0C8F">
        <w:rPr>
          <w:rFonts w:ascii="Garamond" w:hAnsi="Garamond"/>
          <w:sz w:val="24"/>
          <w:szCs w:val="24"/>
        </w:rPr>
        <w:t>satu</w:t>
      </w:r>
      <w:proofErr w:type="spellEnd"/>
      <w:r w:rsidRPr="006D0C8F">
        <w:rPr>
          <w:rFonts w:ascii="Garamond" w:hAnsi="Garamond"/>
          <w:sz w:val="24"/>
          <w:szCs w:val="24"/>
        </w:rPr>
        <w:t xml:space="preserve"> </w:t>
      </w:r>
      <w:proofErr w:type="spellStart"/>
      <w:r w:rsidRPr="006D0C8F">
        <w:rPr>
          <w:rFonts w:ascii="Garamond" w:hAnsi="Garamond"/>
          <w:sz w:val="24"/>
          <w:szCs w:val="24"/>
        </w:rPr>
        <w:t>rumah</w:t>
      </w:r>
      <w:proofErr w:type="spellEnd"/>
      <w:r w:rsidRPr="006D0C8F">
        <w:rPr>
          <w:rFonts w:ascii="Garamond" w:hAnsi="Garamond"/>
          <w:sz w:val="24"/>
          <w:szCs w:val="24"/>
        </w:rPr>
        <w:t xml:space="preserve"> </w:t>
      </w:r>
      <w:proofErr w:type="spellStart"/>
      <w:r w:rsidRPr="006D0C8F">
        <w:rPr>
          <w:rFonts w:ascii="Garamond" w:hAnsi="Garamond"/>
          <w:sz w:val="24"/>
          <w:szCs w:val="24"/>
        </w:rPr>
        <w:t>gadang</w:t>
      </w:r>
      <w:proofErr w:type="spellEnd"/>
      <w:r w:rsidRPr="006D0C8F">
        <w:rPr>
          <w:rFonts w:ascii="Garamond" w:hAnsi="Garamond"/>
          <w:sz w:val="24"/>
          <w:szCs w:val="24"/>
        </w:rPr>
        <w:t xml:space="preserve">. </w:t>
      </w:r>
      <w:proofErr w:type="spellStart"/>
      <w:r w:rsidRPr="006D0C8F">
        <w:rPr>
          <w:rFonts w:ascii="Garamond" w:hAnsi="Garamond"/>
          <w:sz w:val="24"/>
          <w:szCs w:val="24"/>
        </w:rPr>
        <w:t>Pembelahan</w:t>
      </w:r>
      <w:proofErr w:type="spellEnd"/>
      <w:r w:rsidRPr="006D0C8F">
        <w:rPr>
          <w:rFonts w:ascii="Garamond" w:hAnsi="Garamond"/>
          <w:sz w:val="24"/>
          <w:szCs w:val="24"/>
        </w:rPr>
        <w:t xml:space="preserve"> </w:t>
      </w:r>
      <w:proofErr w:type="spellStart"/>
      <w:r w:rsidRPr="006D0C8F">
        <w:rPr>
          <w:rFonts w:ascii="Garamond" w:hAnsi="Garamond"/>
          <w:sz w:val="24"/>
          <w:szCs w:val="24"/>
        </w:rPr>
        <w:t>ini</w:t>
      </w:r>
      <w:proofErr w:type="spellEnd"/>
      <w:r w:rsidRPr="006D0C8F">
        <w:rPr>
          <w:rFonts w:ascii="Garamond" w:hAnsi="Garamond"/>
          <w:sz w:val="24"/>
          <w:szCs w:val="24"/>
        </w:rPr>
        <w:t xml:space="preserve"> </w:t>
      </w:r>
      <w:proofErr w:type="spellStart"/>
      <w:r w:rsidRPr="006D0C8F">
        <w:rPr>
          <w:rFonts w:ascii="Garamond" w:hAnsi="Garamond"/>
          <w:sz w:val="24"/>
          <w:szCs w:val="24"/>
        </w:rPr>
        <w:t>disebabkan</w:t>
      </w:r>
      <w:proofErr w:type="spellEnd"/>
      <w:r w:rsidRPr="006D0C8F">
        <w:rPr>
          <w:rFonts w:ascii="Garamond" w:hAnsi="Garamond"/>
          <w:sz w:val="24"/>
          <w:szCs w:val="24"/>
        </w:rPr>
        <w:t xml:space="preserve"> oleh </w:t>
      </w:r>
      <w:proofErr w:type="spellStart"/>
      <w:r w:rsidRPr="006D0C8F">
        <w:rPr>
          <w:rFonts w:ascii="Garamond" w:hAnsi="Garamond"/>
          <w:sz w:val="24"/>
          <w:szCs w:val="24"/>
        </w:rPr>
        <w:t>anggota</w:t>
      </w:r>
      <w:proofErr w:type="spellEnd"/>
      <w:r w:rsidRPr="006D0C8F">
        <w:rPr>
          <w:rFonts w:ascii="Garamond" w:hAnsi="Garamond"/>
          <w:sz w:val="24"/>
          <w:szCs w:val="24"/>
        </w:rPr>
        <w:t xml:space="preserve"> </w:t>
      </w:r>
      <w:proofErr w:type="spellStart"/>
      <w:r w:rsidRPr="006D0C8F">
        <w:rPr>
          <w:rFonts w:ascii="Garamond" w:hAnsi="Garamond"/>
          <w:sz w:val="24"/>
          <w:szCs w:val="24"/>
        </w:rPr>
        <w:t>sebuah</w:t>
      </w:r>
      <w:proofErr w:type="spellEnd"/>
      <w:r w:rsidRPr="006D0C8F">
        <w:rPr>
          <w:rFonts w:ascii="Garamond" w:hAnsi="Garamond"/>
          <w:sz w:val="24"/>
          <w:szCs w:val="24"/>
        </w:rPr>
        <w:t xml:space="preserve"> </w:t>
      </w:r>
      <w:proofErr w:type="spellStart"/>
      <w:r w:rsidRPr="006D0C8F">
        <w:rPr>
          <w:rFonts w:ascii="Garamond" w:hAnsi="Garamond"/>
          <w:sz w:val="24"/>
          <w:szCs w:val="24"/>
        </w:rPr>
        <w:t>kaum</w:t>
      </w:r>
      <w:proofErr w:type="spellEnd"/>
      <w:r w:rsidRPr="006D0C8F">
        <w:rPr>
          <w:rFonts w:ascii="Garamond" w:hAnsi="Garamond"/>
          <w:sz w:val="24"/>
          <w:szCs w:val="24"/>
        </w:rPr>
        <w:t xml:space="preserve"> yang </w:t>
      </w:r>
      <w:proofErr w:type="spellStart"/>
      <w:r w:rsidRPr="006D0C8F">
        <w:rPr>
          <w:rFonts w:ascii="Garamond" w:hAnsi="Garamond"/>
          <w:sz w:val="24"/>
          <w:szCs w:val="24"/>
        </w:rPr>
        <w:t>dirasa</w:t>
      </w:r>
      <w:proofErr w:type="spellEnd"/>
      <w:r w:rsidRPr="006D0C8F">
        <w:rPr>
          <w:rFonts w:ascii="Garamond" w:hAnsi="Garamond"/>
          <w:sz w:val="24"/>
          <w:szCs w:val="24"/>
        </w:rPr>
        <w:t xml:space="preserve"> </w:t>
      </w:r>
      <w:proofErr w:type="spellStart"/>
      <w:r w:rsidRPr="006D0C8F">
        <w:rPr>
          <w:rFonts w:ascii="Garamond" w:hAnsi="Garamond"/>
          <w:sz w:val="24"/>
          <w:szCs w:val="24"/>
        </w:rPr>
        <w:t>telah</w:t>
      </w:r>
      <w:proofErr w:type="spellEnd"/>
      <w:r w:rsidRPr="006D0C8F">
        <w:rPr>
          <w:rFonts w:ascii="Garamond" w:hAnsi="Garamond"/>
          <w:sz w:val="24"/>
          <w:szCs w:val="24"/>
        </w:rPr>
        <w:t xml:space="preserve"> </w:t>
      </w:r>
      <w:proofErr w:type="spellStart"/>
      <w:r w:rsidRPr="006D0C8F">
        <w:rPr>
          <w:rFonts w:ascii="Garamond" w:hAnsi="Garamond"/>
          <w:sz w:val="24"/>
          <w:szCs w:val="24"/>
        </w:rPr>
        <w:t>banyak</w:t>
      </w:r>
      <w:proofErr w:type="spellEnd"/>
      <w:r w:rsidRPr="006D0C8F">
        <w:rPr>
          <w:rFonts w:ascii="Garamond" w:hAnsi="Garamond"/>
          <w:sz w:val="24"/>
          <w:szCs w:val="24"/>
        </w:rPr>
        <w:t xml:space="preserve"> </w:t>
      </w:r>
      <w:proofErr w:type="spellStart"/>
      <w:r w:rsidRPr="006D0C8F">
        <w:rPr>
          <w:rFonts w:ascii="Garamond" w:hAnsi="Garamond"/>
          <w:sz w:val="24"/>
          <w:szCs w:val="24"/>
        </w:rPr>
        <w:t>untuk</w:t>
      </w:r>
      <w:proofErr w:type="spellEnd"/>
      <w:r w:rsidRPr="006D0C8F">
        <w:rPr>
          <w:rFonts w:ascii="Garamond" w:hAnsi="Garamond"/>
          <w:sz w:val="24"/>
          <w:szCs w:val="24"/>
        </w:rPr>
        <w:t xml:space="preserve"> </w:t>
      </w:r>
      <w:proofErr w:type="spellStart"/>
      <w:r w:rsidRPr="006D0C8F">
        <w:rPr>
          <w:rFonts w:ascii="Garamond" w:hAnsi="Garamond"/>
          <w:sz w:val="24"/>
          <w:szCs w:val="24"/>
        </w:rPr>
        <w:t>diurus</w:t>
      </w:r>
      <w:proofErr w:type="spellEnd"/>
      <w:r w:rsidRPr="006D0C8F">
        <w:rPr>
          <w:rFonts w:ascii="Garamond" w:hAnsi="Garamond"/>
          <w:sz w:val="24"/>
          <w:szCs w:val="24"/>
        </w:rPr>
        <w:t xml:space="preserve"> oleh </w:t>
      </w:r>
      <w:proofErr w:type="spellStart"/>
      <w:r w:rsidRPr="006D0C8F">
        <w:rPr>
          <w:rFonts w:ascii="Garamond" w:hAnsi="Garamond"/>
          <w:sz w:val="24"/>
          <w:szCs w:val="24"/>
        </w:rPr>
        <w:t>satu</w:t>
      </w:r>
      <w:proofErr w:type="spellEnd"/>
      <w:r w:rsidRPr="006D0C8F">
        <w:rPr>
          <w:rFonts w:ascii="Garamond" w:hAnsi="Garamond"/>
          <w:sz w:val="24"/>
          <w:szCs w:val="24"/>
        </w:rPr>
        <w:t xml:space="preserve"> orang </w:t>
      </w:r>
      <w:proofErr w:type="spellStart"/>
      <w:r w:rsidRPr="006D0C8F">
        <w:rPr>
          <w:rFonts w:ascii="Garamond" w:hAnsi="Garamond"/>
          <w:sz w:val="24"/>
          <w:szCs w:val="24"/>
        </w:rPr>
        <w:t>pangulu</w:t>
      </w:r>
      <w:proofErr w:type="spellEnd"/>
      <w:r w:rsidRPr="006D0C8F">
        <w:rPr>
          <w:rFonts w:ascii="Garamond" w:hAnsi="Garamond"/>
          <w:sz w:val="24"/>
          <w:szCs w:val="24"/>
        </w:rPr>
        <w:t xml:space="preserve"> </w:t>
      </w:r>
      <w:proofErr w:type="spellStart"/>
      <w:r w:rsidRPr="006D0C8F">
        <w:rPr>
          <w:rFonts w:ascii="Garamond" w:hAnsi="Garamond"/>
          <w:sz w:val="24"/>
          <w:szCs w:val="24"/>
        </w:rPr>
        <w:t>maka</w:t>
      </w:r>
      <w:proofErr w:type="spellEnd"/>
      <w:r w:rsidRPr="006D0C8F">
        <w:rPr>
          <w:rFonts w:ascii="Garamond" w:hAnsi="Garamond"/>
          <w:sz w:val="24"/>
          <w:szCs w:val="24"/>
        </w:rPr>
        <w:t xml:space="preserve"> </w:t>
      </w:r>
      <w:proofErr w:type="spellStart"/>
      <w:r w:rsidRPr="006D0C8F">
        <w:rPr>
          <w:rFonts w:ascii="Garamond" w:hAnsi="Garamond"/>
          <w:sz w:val="24"/>
          <w:szCs w:val="24"/>
        </w:rPr>
        <w:t>dibuatlah</w:t>
      </w:r>
      <w:proofErr w:type="spellEnd"/>
      <w:r w:rsidRPr="006D0C8F">
        <w:rPr>
          <w:rFonts w:ascii="Garamond" w:hAnsi="Garamond"/>
          <w:sz w:val="24"/>
          <w:szCs w:val="24"/>
        </w:rPr>
        <w:t xml:space="preserve"> </w:t>
      </w:r>
      <w:proofErr w:type="spellStart"/>
      <w:r w:rsidRPr="006D0C8F">
        <w:rPr>
          <w:rFonts w:ascii="Garamond" w:hAnsi="Garamond"/>
          <w:sz w:val="24"/>
          <w:szCs w:val="24"/>
        </w:rPr>
        <w:t>rumah</w:t>
      </w:r>
      <w:proofErr w:type="spellEnd"/>
      <w:r w:rsidRPr="006D0C8F">
        <w:rPr>
          <w:rFonts w:ascii="Garamond" w:hAnsi="Garamond"/>
          <w:sz w:val="24"/>
          <w:szCs w:val="24"/>
        </w:rPr>
        <w:t xml:space="preserve"> </w:t>
      </w:r>
      <w:proofErr w:type="spellStart"/>
      <w:r w:rsidRPr="006D0C8F">
        <w:rPr>
          <w:rFonts w:ascii="Garamond" w:hAnsi="Garamond"/>
          <w:sz w:val="24"/>
          <w:szCs w:val="24"/>
        </w:rPr>
        <w:t>gadang</w:t>
      </w:r>
      <w:proofErr w:type="spellEnd"/>
      <w:r w:rsidRPr="006D0C8F">
        <w:rPr>
          <w:rFonts w:ascii="Garamond" w:hAnsi="Garamond"/>
          <w:sz w:val="24"/>
          <w:szCs w:val="24"/>
        </w:rPr>
        <w:t xml:space="preserve"> yang </w:t>
      </w:r>
      <w:proofErr w:type="spellStart"/>
      <w:r w:rsidRPr="006D0C8F">
        <w:rPr>
          <w:rFonts w:ascii="Garamond" w:hAnsi="Garamond"/>
          <w:sz w:val="24"/>
          <w:szCs w:val="24"/>
        </w:rPr>
        <w:t>baru</w:t>
      </w:r>
      <w:proofErr w:type="spellEnd"/>
      <w:r w:rsidRPr="006D0C8F">
        <w:rPr>
          <w:rFonts w:ascii="Garamond" w:hAnsi="Garamond"/>
          <w:sz w:val="24"/>
          <w:szCs w:val="24"/>
        </w:rPr>
        <w:t xml:space="preserve"> dan </w:t>
      </w:r>
      <w:proofErr w:type="spellStart"/>
      <w:r w:rsidRPr="006D0C8F">
        <w:rPr>
          <w:rFonts w:ascii="Garamond" w:hAnsi="Garamond"/>
          <w:sz w:val="24"/>
          <w:szCs w:val="24"/>
        </w:rPr>
        <w:t>diangkatlah</w:t>
      </w:r>
      <w:proofErr w:type="spellEnd"/>
      <w:r w:rsidRPr="006D0C8F">
        <w:rPr>
          <w:rFonts w:ascii="Garamond" w:hAnsi="Garamond"/>
          <w:sz w:val="24"/>
          <w:szCs w:val="24"/>
        </w:rPr>
        <w:t xml:space="preserve"> </w:t>
      </w:r>
      <w:proofErr w:type="spellStart"/>
      <w:r w:rsidRPr="006D0C8F">
        <w:rPr>
          <w:rFonts w:ascii="Garamond" w:hAnsi="Garamond"/>
          <w:sz w:val="24"/>
          <w:szCs w:val="24"/>
        </w:rPr>
        <w:t>pangulu</w:t>
      </w:r>
      <w:proofErr w:type="spellEnd"/>
      <w:r w:rsidRPr="006D0C8F">
        <w:rPr>
          <w:rFonts w:ascii="Garamond" w:hAnsi="Garamond"/>
          <w:sz w:val="24"/>
          <w:szCs w:val="24"/>
        </w:rPr>
        <w:t xml:space="preserve"> </w:t>
      </w:r>
      <w:proofErr w:type="spellStart"/>
      <w:r w:rsidRPr="006D0C8F">
        <w:rPr>
          <w:rFonts w:ascii="Garamond" w:hAnsi="Garamond"/>
          <w:sz w:val="24"/>
          <w:szCs w:val="24"/>
        </w:rPr>
        <w:t>baru</w:t>
      </w:r>
      <w:proofErr w:type="spellEnd"/>
      <w:r w:rsidRPr="006D0C8F">
        <w:rPr>
          <w:rFonts w:ascii="Garamond" w:hAnsi="Garamond"/>
          <w:sz w:val="24"/>
          <w:szCs w:val="24"/>
        </w:rPr>
        <w:t xml:space="preserve"> </w:t>
      </w:r>
      <w:proofErr w:type="spellStart"/>
      <w:r w:rsidRPr="006D0C8F">
        <w:rPr>
          <w:rFonts w:ascii="Garamond" w:hAnsi="Garamond"/>
          <w:sz w:val="24"/>
          <w:szCs w:val="24"/>
        </w:rPr>
        <w:t>dari</w:t>
      </w:r>
      <w:proofErr w:type="spellEnd"/>
      <w:r w:rsidRPr="006D0C8F">
        <w:rPr>
          <w:rFonts w:ascii="Garamond" w:hAnsi="Garamond"/>
          <w:sz w:val="24"/>
          <w:szCs w:val="24"/>
        </w:rPr>
        <w:t xml:space="preserve"> </w:t>
      </w:r>
      <w:proofErr w:type="spellStart"/>
      <w:r w:rsidRPr="006D0C8F">
        <w:rPr>
          <w:rFonts w:ascii="Garamond" w:hAnsi="Garamond"/>
          <w:sz w:val="24"/>
          <w:szCs w:val="24"/>
        </w:rPr>
        <w:t>rumah</w:t>
      </w:r>
      <w:proofErr w:type="spellEnd"/>
      <w:r w:rsidRPr="006D0C8F">
        <w:rPr>
          <w:rFonts w:ascii="Garamond" w:hAnsi="Garamond"/>
          <w:sz w:val="24"/>
          <w:szCs w:val="24"/>
        </w:rPr>
        <w:t xml:space="preserve"> </w:t>
      </w:r>
      <w:proofErr w:type="spellStart"/>
      <w:r w:rsidRPr="006D0C8F">
        <w:rPr>
          <w:rFonts w:ascii="Garamond" w:hAnsi="Garamond"/>
          <w:sz w:val="24"/>
          <w:szCs w:val="24"/>
        </w:rPr>
        <w:t>gadang</w:t>
      </w:r>
      <w:proofErr w:type="spellEnd"/>
      <w:r w:rsidRPr="006D0C8F">
        <w:rPr>
          <w:rFonts w:ascii="Garamond" w:hAnsi="Garamond"/>
          <w:sz w:val="24"/>
          <w:szCs w:val="24"/>
        </w:rPr>
        <w:t xml:space="preserve"> </w:t>
      </w:r>
      <w:proofErr w:type="spellStart"/>
      <w:r w:rsidRPr="006D0C8F">
        <w:rPr>
          <w:rFonts w:ascii="Garamond" w:hAnsi="Garamond"/>
          <w:sz w:val="24"/>
          <w:szCs w:val="24"/>
        </w:rPr>
        <w:t>itu</w:t>
      </w:r>
      <w:proofErr w:type="spellEnd"/>
      <w:r w:rsidRPr="006D0C8F">
        <w:rPr>
          <w:rFonts w:ascii="Garamond" w:hAnsi="Garamond"/>
          <w:sz w:val="24"/>
          <w:szCs w:val="24"/>
        </w:rPr>
        <w:t>.</w:t>
      </w:r>
    </w:p>
    <w:p w14:paraId="3047B7F8" w14:textId="43F1E295" w:rsidR="00C42547" w:rsidRPr="006D0C8F" w:rsidRDefault="00C42547" w:rsidP="003C1C01">
      <w:pPr>
        <w:spacing w:after="0" w:line="276" w:lineRule="auto"/>
        <w:ind w:firstLine="720"/>
        <w:jc w:val="both"/>
        <w:rPr>
          <w:rFonts w:ascii="Garamond" w:hAnsi="Garamond"/>
          <w:sz w:val="24"/>
          <w:szCs w:val="24"/>
        </w:rPr>
      </w:pPr>
      <w:r w:rsidRPr="006D0C8F">
        <w:rPr>
          <w:rFonts w:ascii="Garamond" w:hAnsi="Garamond"/>
          <w:sz w:val="24"/>
          <w:szCs w:val="24"/>
        </w:rPr>
        <w:t xml:space="preserve">Gelar </w:t>
      </w:r>
      <w:proofErr w:type="spellStart"/>
      <w:r w:rsidRPr="006D0C8F">
        <w:rPr>
          <w:rFonts w:ascii="Garamond" w:hAnsi="Garamond"/>
          <w:sz w:val="24"/>
          <w:szCs w:val="24"/>
        </w:rPr>
        <w:t>pangulu</w:t>
      </w:r>
      <w:proofErr w:type="spellEnd"/>
      <w:r w:rsidRPr="006D0C8F">
        <w:rPr>
          <w:rFonts w:ascii="Garamond" w:hAnsi="Garamond"/>
          <w:sz w:val="24"/>
          <w:szCs w:val="24"/>
        </w:rPr>
        <w:t xml:space="preserve"> </w:t>
      </w:r>
      <w:proofErr w:type="spellStart"/>
      <w:r w:rsidRPr="006D0C8F">
        <w:rPr>
          <w:rFonts w:ascii="Garamond" w:hAnsi="Garamond"/>
          <w:sz w:val="24"/>
          <w:szCs w:val="24"/>
        </w:rPr>
        <w:t>kaum</w:t>
      </w:r>
      <w:proofErr w:type="spellEnd"/>
      <w:r w:rsidRPr="006D0C8F">
        <w:rPr>
          <w:rFonts w:ascii="Garamond" w:hAnsi="Garamond"/>
          <w:sz w:val="24"/>
          <w:szCs w:val="24"/>
        </w:rPr>
        <w:t xml:space="preserve"> yang </w:t>
      </w:r>
      <w:proofErr w:type="spellStart"/>
      <w:r w:rsidRPr="006D0C8F">
        <w:rPr>
          <w:rFonts w:ascii="Garamond" w:hAnsi="Garamond"/>
          <w:sz w:val="24"/>
          <w:szCs w:val="24"/>
        </w:rPr>
        <w:t>dibelah</w:t>
      </w:r>
      <w:proofErr w:type="spellEnd"/>
      <w:r w:rsidRPr="006D0C8F">
        <w:rPr>
          <w:rFonts w:ascii="Garamond" w:hAnsi="Garamond"/>
          <w:sz w:val="24"/>
          <w:szCs w:val="24"/>
        </w:rPr>
        <w:t xml:space="preserve"> </w:t>
      </w:r>
      <w:proofErr w:type="spellStart"/>
      <w:r w:rsidRPr="006D0C8F">
        <w:rPr>
          <w:rFonts w:ascii="Garamond" w:hAnsi="Garamond"/>
          <w:sz w:val="24"/>
          <w:szCs w:val="24"/>
        </w:rPr>
        <w:t>itu</w:t>
      </w:r>
      <w:proofErr w:type="spellEnd"/>
      <w:r w:rsidRPr="006D0C8F">
        <w:rPr>
          <w:rFonts w:ascii="Garamond" w:hAnsi="Garamond"/>
          <w:sz w:val="24"/>
          <w:szCs w:val="24"/>
        </w:rPr>
        <w:t xml:space="preserve"> </w:t>
      </w:r>
      <w:proofErr w:type="spellStart"/>
      <w:r w:rsidRPr="006D0C8F">
        <w:rPr>
          <w:rFonts w:ascii="Garamond" w:hAnsi="Garamond"/>
          <w:sz w:val="24"/>
          <w:szCs w:val="24"/>
        </w:rPr>
        <w:t>biasanya</w:t>
      </w:r>
      <w:proofErr w:type="spellEnd"/>
      <w:r w:rsidRPr="006D0C8F">
        <w:rPr>
          <w:rFonts w:ascii="Garamond" w:hAnsi="Garamond"/>
          <w:sz w:val="24"/>
          <w:szCs w:val="24"/>
        </w:rPr>
        <w:t xml:space="preserve"> juga </w:t>
      </w:r>
      <w:proofErr w:type="spellStart"/>
      <w:r w:rsidRPr="006D0C8F">
        <w:rPr>
          <w:rFonts w:ascii="Garamond" w:hAnsi="Garamond"/>
          <w:sz w:val="24"/>
          <w:szCs w:val="24"/>
        </w:rPr>
        <w:t>diturunkan</w:t>
      </w:r>
      <w:proofErr w:type="spellEnd"/>
      <w:r w:rsidRPr="006D0C8F">
        <w:rPr>
          <w:rFonts w:ascii="Garamond" w:hAnsi="Garamond"/>
          <w:sz w:val="24"/>
          <w:szCs w:val="24"/>
        </w:rPr>
        <w:t xml:space="preserve"> </w:t>
      </w:r>
      <w:proofErr w:type="spellStart"/>
      <w:r w:rsidRPr="006D0C8F">
        <w:rPr>
          <w:rFonts w:ascii="Garamond" w:hAnsi="Garamond"/>
          <w:sz w:val="24"/>
          <w:szCs w:val="24"/>
        </w:rPr>
        <w:t>dari</w:t>
      </w:r>
      <w:proofErr w:type="spellEnd"/>
      <w:r w:rsidRPr="006D0C8F">
        <w:rPr>
          <w:rFonts w:ascii="Garamond" w:hAnsi="Garamond"/>
          <w:sz w:val="24"/>
          <w:szCs w:val="24"/>
        </w:rPr>
        <w:t xml:space="preserve"> </w:t>
      </w:r>
      <w:proofErr w:type="spellStart"/>
      <w:r w:rsidRPr="006D0C8F">
        <w:rPr>
          <w:rFonts w:ascii="Garamond" w:hAnsi="Garamond"/>
          <w:sz w:val="24"/>
          <w:szCs w:val="24"/>
        </w:rPr>
        <w:t>gelar</w:t>
      </w:r>
      <w:proofErr w:type="spellEnd"/>
      <w:r w:rsidRPr="006D0C8F">
        <w:rPr>
          <w:rFonts w:ascii="Garamond" w:hAnsi="Garamond"/>
          <w:sz w:val="24"/>
          <w:szCs w:val="24"/>
        </w:rPr>
        <w:t xml:space="preserve"> </w:t>
      </w:r>
      <w:proofErr w:type="spellStart"/>
      <w:r w:rsidRPr="006D0C8F">
        <w:rPr>
          <w:rFonts w:ascii="Garamond" w:hAnsi="Garamond"/>
          <w:sz w:val="24"/>
          <w:szCs w:val="24"/>
        </w:rPr>
        <w:t>pangulu</w:t>
      </w:r>
      <w:proofErr w:type="spellEnd"/>
      <w:r w:rsidRPr="006D0C8F">
        <w:rPr>
          <w:rFonts w:ascii="Garamond" w:hAnsi="Garamond"/>
          <w:sz w:val="24"/>
          <w:szCs w:val="24"/>
        </w:rPr>
        <w:t xml:space="preserve"> pada </w:t>
      </w:r>
      <w:proofErr w:type="spellStart"/>
      <w:r w:rsidRPr="006D0C8F">
        <w:rPr>
          <w:rFonts w:ascii="Garamond" w:hAnsi="Garamond"/>
          <w:sz w:val="24"/>
          <w:szCs w:val="24"/>
        </w:rPr>
        <w:t>kaum</w:t>
      </w:r>
      <w:proofErr w:type="spellEnd"/>
      <w:r w:rsidRPr="006D0C8F">
        <w:rPr>
          <w:rFonts w:ascii="Garamond" w:hAnsi="Garamond"/>
          <w:sz w:val="24"/>
          <w:szCs w:val="24"/>
        </w:rPr>
        <w:t xml:space="preserve"> </w:t>
      </w:r>
      <w:proofErr w:type="spellStart"/>
      <w:r w:rsidRPr="006D0C8F">
        <w:rPr>
          <w:rFonts w:ascii="Garamond" w:hAnsi="Garamond"/>
          <w:sz w:val="24"/>
          <w:szCs w:val="24"/>
        </w:rPr>
        <w:t>sebelumnya</w:t>
      </w:r>
      <w:proofErr w:type="spellEnd"/>
      <w:r w:rsidRPr="006D0C8F">
        <w:rPr>
          <w:rFonts w:ascii="Garamond" w:hAnsi="Garamond"/>
          <w:sz w:val="24"/>
          <w:szCs w:val="24"/>
        </w:rPr>
        <w:t xml:space="preserve">. </w:t>
      </w:r>
      <w:proofErr w:type="spellStart"/>
      <w:r w:rsidRPr="006D0C8F">
        <w:rPr>
          <w:rFonts w:ascii="Garamond" w:hAnsi="Garamond"/>
          <w:sz w:val="24"/>
          <w:szCs w:val="24"/>
        </w:rPr>
        <w:t>Misalnya</w:t>
      </w:r>
      <w:proofErr w:type="spellEnd"/>
      <w:r w:rsidRPr="006D0C8F">
        <w:rPr>
          <w:rFonts w:ascii="Garamond" w:hAnsi="Garamond"/>
          <w:sz w:val="24"/>
          <w:szCs w:val="24"/>
        </w:rPr>
        <w:t xml:space="preserve">, </w:t>
      </w:r>
      <w:proofErr w:type="spellStart"/>
      <w:r w:rsidRPr="006D0C8F">
        <w:rPr>
          <w:rFonts w:ascii="Garamond" w:hAnsi="Garamond"/>
          <w:sz w:val="24"/>
          <w:szCs w:val="24"/>
        </w:rPr>
        <w:t>kaum</w:t>
      </w:r>
      <w:proofErr w:type="spellEnd"/>
      <w:r w:rsidRPr="006D0C8F">
        <w:rPr>
          <w:rFonts w:ascii="Garamond" w:hAnsi="Garamond"/>
          <w:sz w:val="24"/>
          <w:szCs w:val="24"/>
        </w:rPr>
        <w:t xml:space="preserve"> </w:t>
      </w:r>
      <w:proofErr w:type="spellStart"/>
      <w:r w:rsidRPr="006D0C8F">
        <w:rPr>
          <w:rFonts w:ascii="Garamond" w:hAnsi="Garamond"/>
          <w:sz w:val="24"/>
          <w:szCs w:val="24"/>
        </w:rPr>
        <w:t>Datuak</w:t>
      </w:r>
      <w:proofErr w:type="spellEnd"/>
      <w:r w:rsidRPr="006D0C8F">
        <w:rPr>
          <w:rFonts w:ascii="Garamond" w:hAnsi="Garamond"/>
          <w:sz w:val="24"/>
          <w:szCs w:val="24"/>
        </w:rPr>
        <w:t xml:space="preserve"> Lelo </w:t>
      </w:r>
      <w:proofErr w:type="spellStart"/>
      <w:r w:rsidRPr="006D0C8F">
        <w:rPr>
          <w:rFonts w:ascii="Garamond" w:hAnsi="Garamond"/>
          <w:sz w:val="24"/>
          <w:szCs w:val="24"/>
        </w:rPr>
        <w:t>dibelah</w:t>
      </w:r>
      <w:proofErr w:type="spellEnd"/>
      <w:r w:rsidRPr="006D0C8F">
        <w:rPr>
          <w:rFonts w:ascii="Garamond" w:hAnsi="Garamond"/>
          <w:sz w:val="24"/>
          <w:szCs w:val="24"/>
        </w:rPr>
        <w:t xml:space="preserve"> dan </w:t>
      </w:r>
      <w:proofErr w:type="spellStart"/>
      <w:r w:rsidRPr="006D0C8F">
        <w:rPr>
          <w:rFonts w:ascii="Garamond" w:hAnsi="Garamond"/>
          <w:sz w:val="24"/>
          <w:szCs w:val="24"/>
        </w:rPr>
        <w:t>dibentuk</w:t>
      </w:r>
      <w:proofErr w:type="spellEnd"/>
      <w:r w:rsidRPr="006D0C8F">
        <w:rPr>
          <w:rFonts w:ascii="Garamond" w:hAnsi="Garamond"/>
          <w:sz w:val="24"/>
          <w:szCs w:val="24"/>
        </w:rPr>
        <w:t xml:space="preserve"> </w:t>
      </w:r>
      <w:proofErr w:type="spellStart"/>
      <w:r w:rsidRPr="006D0C8F">
        <w:rPr>
          <w:rFonts w:ascii="Garamond" w:hAnsi="Garamond"/>
          <w:sz w:val="24"/>
          <w:szCs w:val="24"/>
        </w:rPr>
        <w:t>kaum</w:t>
      </w:r>
      <w:proofErr w:type="spellEnd"/>
      <w:r w:rsidRPr="006D0C8F">
        <w:rPr>
          <w:rFonts w:ascii="Garamond" w:hAnsi="Garamond"/>
          <w:sz w:val="24"/>
          <w:szCs w:val="24"/>
        </w:rPr>
        <w:t xml:space="preserve"> yang </w:t>
      </w:r>
      <w:proofErr w:type="spellStart"/>
      <w:r w:rsidRPr="006D0C8F">
        <w:rPr>
          <w:rFonts w:ascii="Garamond" w:hAnsi="Garamond"/>
          <w:sz w:val="24"/>
          <w:szCs w:val="24"/>
        </w:rPr>
        <w:t>baru</w:t>
      </w:r>
      <w:proofErr w:type="spellEnd"/>
      <w:r w:rsidRPr="006D0C8F">
        <w:rPr>
          <w:rFonts w:ascii="Garamond" w:hAnsi="Garamond"/>
          <w:sz w:val="24"/>
          <w:szCs w:val="24"/>
        </w:rPr>
        <w:t xml:space="preserve"> </w:t>
      </w:r>
      <w:proofErr w:type="spellStart"/>
      <w:r w:rsidRPr="006D0C8F">
        <w:rPr>
          <w:rFonts w:ascii="Garamond" w:hAnsi="Garamond"/>
          <w:sz w:val="24"/>
          <w:szCs w:val="24"/>
        </w:rPr>
        <w:t>maka</w:t>
      </w:r>
      <w:proofErr w:type="spellEnd"/>
      <w:r w:rsidRPr="006D0C8F">
        <w:rPr>
          <w:rFonts w:ascii="Garamond" w:hAnsi="Garamond"/>
          <w:sz w:val="24"/>
          <w:szCs w:val="24"/>
        </w:rPr>
        <w:t xml:space="preserve"> </w:t>
      </w:r>
      <w:proofErr w:type="spellStart"/>
      <w:r w:rsidRPr="006D0C8F">
        <w:rPr>
          <w:rFonts w:ascii="Garamond" w:hAnsi="Garamond"/>
          <w:sz w:val="24"/>
          <w:szCs w:val="24"/>
        </w:rPr>
        <w:t>gelar</w:t>
      </w:r>
      <w:proofErr w:type="spellEnd"/>
      <w:r w:rsidRPr="006D0C8F">
        <w:rPr>
          <w:rFonts w:ascii="Garamond" w:hAnsi="Garamond"/>
          <w:sz w:val="24"/>
          <w:szCs w:val="24"/>
        </w:rPr>
        <w:t xml:space="preserve"> </w:t>
      </w:r>
      <w:proofErr w:type="spellStart"/>
      <w:r w:rsidRPr="006D0C8F">
        <w:rPr>
          <w:rFonts w:ascii="Garamond" w:hAnsi="Garamond"/>
          <w:sz w:val="24"/>
          <w:szCs w:val="24"/>
        </w:rPr>
        <w:t>pangulu</w:t>
      </w:r>
      <w:proofErr w:type="spellEnd"/>
      <w:r w:rsidRPr="006D0C8F">
        <w:rPr>
          <w:rFonts w:ascii="Garamond" w:hAnsi="Garamond"/>
          <w:sz w:val="24"/>
          <w:szCs w:val="24"/>
        </w:rPr>
        <w:t xml:space="preserve"> pada </w:t>
      </w:r>
      <w:proofErr w:type="spellStart"/>
      <w:r w:rsidRPr="006D0C8F">
        <w:rPr>
          <w:rFonts w:ascii="Garamond" w:hAnsi="Garamond"/>
          <w:sz w:val="24"/>
          <w:szCs w:val="24"/>
        </w:rPr>
        <w:t>kaum</w:t>
      </w:r>
      <w:proofErr w:type="spellEnd"/>
      <w:r w:rsidRPr="006D0C8F">
        <w:rPr>
          <w:rFonts w:ascii="Garamond" w:hAnsi="Garamond"/>
          <w:sz w:val="24"/>
          <w:szCs w:val="24"/>
        </w:rPr>
        <w:t xml:space="preserve"> yang </w:t>
      </w:r>
      <w:proofErr w:type="spellStart"/>
      <w:r w:rsidRPr="006D0C8F">
        <w:rPr>
          <w:rFonts w:ascii="Garamond" w:hAnsi="Garamond"/>
          <w:sz w:val="24"/>
          <w:szCs w:val="24"/>
        </w:rPr>
        <w:t>baru</w:t>
      </w:r>
      <w:proofErr w:type="spellEnd"/>
      <w:r w:rsidRPr="006D0C8F">
        <w:rPr>
          <w:rFonts w:ascii="Garamond" w:hAnsi="Garamond"/>
          <w:sz w:val="24"/>
          <w:szCs w:val="24"/>
        </w:rPr>
        <w:t xml:space="preserve"> </w:t>
      </w:r>
      <w:proofErr w:type="spellStart"/>
      <w:r w:rsidRPr="006D0C8F">
        <w:rPr>
          <w:rFonts w:ascii="Garamond" w:hAnsi="Garamond"/>
          <w:sz w:val="24"/>
          <w:szCs w:val="24"/>
        </w:rPr>
        <w:t>ini</w:t>
      </w:r>
      <w:proofErr w:type="spellEnd"/>
      <w:r w:rsidRPr="006D0C8F">
        <w:rPr>
          <w:rFonts w:ascii="Garamond" w:hAnsi="Garamond"/>
          <w:sz w:val="24"/>
          <w:szCs w:val="24"/>
        </w:rPr>
        <w:t xml:space="preserve"> </w:t>
      </w:r>
      <w:proofErr w:type="spellStart"/>
      <w:r w:rsidRPr="006D0C8F">
        <w:rPr>
          <w:rFonts w:ascii="Garamond" w:hAnsi="Garamond"/>
          <w:sz w:val="24"/>
          <w:szCs w:val="24"/>
        </w:rPr>
        <w:t>biasanya</w:t>
      </w:r>
      <w:proofErr w:type="spellEnd"/>
      <w:r w:rsidRPr="006D0C8F">
        <w:rPr>
          <w:rFonts w:ascii="Garamond" w:hAnsi="Garamond"/>
          <w:sz w:val="24"/>
          <w:szCs w:val="24"/>
        </w:rPr>
        <w:t xml:space="preserve"> </w:t>
      </w:r>
      <w:proofErr w:type="spellStart"/>
      <w:r w:rsidRPr="006D0C8F">
        <w:rPr>
          <w:rFonts w:ascii="Garamond" w:hAnsi="Garamond"/>
          <w:sz w:val="24"/>
          <w:szCs w:val="24"/>
        </w:rPr>
        <w:t>diturunkan</w:t>
      </w:r>
      <w:proofErr w:type="spellEnd"/>
      <w:r w:rsidRPr="006D0C8F">
        <w:rPr>
          <w:rFonts w:ascii="Garamond" w:hAnsi="Garamond"/>
          <w:sz w:val="24"/>
          <w:szCs w:val="24"/>
        </w:rPr>
        <w:t xml:space="preserve"> </w:t>
      </w:r>
      <w:proofErr w:type="spellStart"/>
      <w:r w:rsidRPr="006D0C8F">
        <w:rPr>
          <w:rFonts w:ascii="Garamond" w:hAnsi="Garamond"/>
          <w:sz w:val="24"/>
          <w:szCs w:val="24"/>
        </w:rPr>
        <w:t>dari</w:t>
      </w:r>
      <w:proofErr w:type="spellEnd"/>
      <w:r w:rsidRPr="006D0C8F">
        <w:rPr>
          <w:rFonts w:ascii="Garamond" w:hAnsi="Garamond"/>
          <w:sz w:val="24"/>
          <w:szCs w:val="24"/>
        </w:rPr>
        <w:t xml:space="preserve"> </w:t>
      </w:r>
      <w:proofErr w:type="spellStart"/>
      <w:r w:rsidRPr="006D0C8F">
        <w:rPr>
          <w:rFonts w:ascii="Garamond" w:hAnsi="Garamond"/>
          <w:sz w:val="24"/>
          <w:szCs w:val="24"/>
        </w:rPr>
        <w:t>gelar</w:t>
      </w:r>
      <w:proofErr w:type="spellEnd"/>
      <w:r w:rsidRPr="006D0C8F">
        <w:rPr>
          <w:rFonts w:ascii="Garamond" w:hAnsi="Garamond"/>
          <w:sz w:val="24"/>
          <w:szCs w:val="24"/>
        </w:rPr>
        <w:t xml:space="preserve"> </w:t>
      </w:r>
      <w:proofErr w:type="spellStart"/>
      <w:r w:rsidRPr="006D0C8F">
        <w:rPr>
          <w:rFonts w:ascii="Garamond" w:hAnsi="Garamond"/>
          <w:sz w:val="24"/>
          <w:szCs w:val="24"/>
        </w:rPr>
        <w:t>pangulu</w:t>
      </w:r>
      <w:proofErr w:type="spellEnd"/>
      <w:r w:rsidRPr="006D0C8F">
        <w:rPr>
          <w:rFonts w:ascii="Garamond" w:hAnsi="Garamond"/>
          <w:sz w:val="24"/>
          <w:szCs w:val="24"/>
        </w:rPr>
        <w:t xml:space="preserve"> </w:t>
      </w:r>
      <w:proofErr w:type="spellStart"/>
      <w:r w:rsidRPr="006D0C8F">
        <w:rPr>
          <w:rFonts w:ascii="Garamond" w:hAnsi="Garamond"/>
          <w:sz w:val="24"/>
          <w:szCs w:val="24"/>
        </w:rPr>
        <w:t>sebelumnya</w:t>
      </w:r>
      <w:proofErr w:type="spellEnd"/>
      <w:r w:rsidRPr="006D0C8F">
        <w:rPr>
          <w:rFonts w:ascii="Garamond" w:hAnsi="Garamond"/>
          <w:sz w:val="24"/>
          <w:szCs w:val="24"/>
        </w:rPr>
        <w:t xml:space="preserve">, </w:t>
      </w:r>
      <w:proofErr w:type="spellStart"/>
      <w:r w:rsidRPr="006D0C8F">
        <w:rPr>
          <w:rFonts w:ascii="Garamond" w:hAnsi="Garamond"/>
          <w:sz w:val="24"/>
          <w:szCs w:val="24"/>
        </w:rPr>
        <w:t>yaitu</w:t>
      </w:r>
      <w:proofErr w:type="spellEnd"/>
      <w:r w:rsidRPr="006D0C8F">
        <w:rPr>
          <w:rFonts w:ascii="Garamond" w:hAnsi="Garamond"/>
          <w:sz w:val="24"/>
          <w:szCs w:val="24"/>
        </w:rPr>
        <w:t xml:space="preserve"> </w:t>
      </w:r>
      <w:proofErr w:type="spellStart"/>
      <w:r w:rsidRPr="006D0C8F">
        <w:rPr>
          <w:rFonts w:ascii="Garamond" w:hAnsi="Garamond"/>
          <w:sz w:val="24"/>
          <w:szCs w:val="24"/>
        </w:rPr>
        <w:t>Datuak</w:t>
      </w:r>
      <w:proofErr w:type="spellEnd"/>
      <w:r w:rsidRPr="006D0C8F">
        <w:rPr>
          <w:rFonts w:ascii="Garamond" w:hAnsi="Garamond"/>
          <w:sz w:val="24"/>
          <w:szCs w:val="24"/>
        </w:rPr>
        <w:t xml:space="preserve"> Lelo Nan Kayo dan </w:t>
      </w:r>
      <w:proofErr w:type="spellStart"/>
      <w:r w:rsidRPr="006D0C8F">
        <w:rPr>
          <w:rFonts w:ascii="Garamond" w:hAnsi="Garamond"/>
          <w:sz w:val="24"/>
          <w:szCs w:val="24"/>
        </w:rPr>
        <w:t>Datuak</w:t>
      </w:r>
      <w:proofErr w:type="spellEnd"/>
      <w:r w:rsidRPr="006D0C8F">
        <w:rPr>
          <w:rFonts w:ascii="Garamond" w:hAnsi="Garamond"/>
          <w:sz w:val="24"/>
          <w:szCs w:val="24"/>
        </w:rPr>
        <w:t xml:space="preserve"> Lelo Nan </w:t>
      </w:r>
      <w:proofErr w:type="spellStart"/>
      <w:r w:rsidRPr="006D0C8F">
        <w:rPr>
          <w:rFonts w:ascii="Garamond" w:hAnsi="Garamond"/>
          <w:sz w:val="24"/>
          <w:szCs w:val="24"/>
        </w:rPr>
        <w:t>Bangkah</w:t>
      </w:r>
      <w:proofErr w:type="spellEnd"/>
      <w:r w:rsidRPr="006D0C8F">
        <w:rPr>
          <w:rFonts w:ascii="Garamond" w:hAnsi="Garamond"/>
          <w:sz w:val="24"/>
          <w:szCs w:val="24"/>
        </w:rPr>
        <w:t>.</w:t>
      </w:r>
      <w:r w:rsidRPr="006D0C8F">
        <w:rPr>
          <w:rStyle w:val="FootnoteReference"/>
          <w:rFonts w:ascii="Garamond" w:hAnsi="Garamond"/>
          <w:sz w:val="24"/>
          <w:szCs w:val="24"/>
        </w:rPr>
        <w:footnoteReference w:id="10"/>
      </w:r>
    </w:p>
    <w:p w14:paraId="4A69750B" w14:textId="77777777" w:rsidR="00C42547" w:rsidRPr="006D0C8F" w:rsidRDefault="00C42547" w:rsidP="003C1C01">
      <w:pPr>
        <w:spacing w:after="0" w:line="276" w:lineRule="auto"/>
        <w:ind w:firstLine="720"/>
        <w:jc w:val="both"/>
        <w:rPr>
          <w:rFonts w:ascii="Garamond" w:hAnsi="Garamond"/>
          <w:sz w:val="24"/>
          <w:szCs w:val="24"/>
        </w:rPr>
      </w:pPr>
      <w:proofErr w:type="spellStart"/>
      <w:r w:rsidRPr="006D0C8F">
        <w:rPr>
          <w:rFonts w:ascii="Garamond" w:hAnsi="Garamond"/>
          <w:sz w:val="24"/>
          <w:szCs w:val="24"/>
        </w:rPr>
        <w:t>Tiap-tiap</w:t>
      </w:r>
      <w:proofErr w:type="spellEnd"/>
      <w:r w:rsidRPr="006D0C8F">
        <w:rPr>
          <w:rFonts w:ascii="Garamond" w:hAnsi="Garamond"/>
          <w:sz w:val="24"/>
          <w:szCs w:val="24"/>
        </w:rPr>
        <w:t xml:space="preserve"> </w:t>
      </w:r>
      <w:proofErr w:type="spellStart"/>
      <w:r w:rsidRPr="006D0C8F">
        <w:rPr>
          <w:rFonts w:ascii="Garamond" w:hAnsi="Garamond"/>
          <w:sz w:val="24"/>
          <w:szCs w:val="24"/>
        </w:rPr>
        <w:t>kaum</w:t>
      </w:r>
      <w:proofErr w:type="spellEnd"/>
      <w:r w:rsidRPr="006D0C8F">
        <w:rPr>
          <w:rFonts w:ascii="Garamond" w:hAnsi="Garamond"/>
          <w:sz w:val="24"/>
          <w:szCs w:val="24"/>
        </w:rPr>
        <w:t xml:space="preserve"> </w:t>
      </w:r>
      <w:proofErr w:type="spellStart"/>
      <w:r w:rsidRPr="006D0C8F">
        <w:rPr>
          <w:rFonts w:ascii="Garamond" w:hAnsi="Garamond"/>
          <w:sz w:val="24"/>
          <w:szCs w:val="24"/>
        </w:rPr>
        <w:t>memiliki</w:t>
      </w:r>
      <w:proofErr w:type="spellEnd"/>
      <w:r w:rsidRPr="006D0C8F">
        <w:rPr>
          <w:rFonts w:ascii="Garamond" w:hAnsi="Garamond"/>
          <w:sz w:val="24"/>
          <w:szCs w:val="24"/>
        </w:rPr>
        <w:t xml:space="preserve"> </w:t>
      </w:r>
      <w:proofErr w:type="spellStart"/>
      <w:r w:rsidRPr="006D0C8F">
        <w:rPr>
          <w:rFonts w:ascii="Garamond" w:hAnsi="Garamond"/>
          <w:sz w:val="24"/>
          <w:szCs w:val="24"/>
        </w:rPr>
        <w:t>rumah</w:t>
      </w:r>
      <w:proofErr w:type="spellEnd"/>
      <w:r w:rsidRPr="006D0C8F">
        <w:rPr>
          <w:rFonts w:ascii="Garamond" w:hAnsi="Garamond"/>
          <w:sz w:val="24"/>
          <w:szCs w:val="24"/>
        </w:rPr>
        <w:t xml:space="preserve"> </w:t>
      </w:r>
      <w:proofErr w:type="spellStart"/>
      <w:r w:rsidRPr="006D0C8F">
        <w:rPr>
          <w:rFonts w:ascii="Garamond" w:hAnsi="Garamond"/>
          <w:sz w:val="24"/>
          <w:szCs w:val="24"/>
        </w:rPr>
        <w:t>gadang</w:t>
      </w:r>
      <w:proofErr w:type="spellEnd"/>
      <w:r w:rsidRPr="006D0C8F">
        <w:rPr>
          <w:rFonts w:ascii="Garamond" w:hAnsi="Garamond"/>
          <w:sz w:val="24"/>
          <w:szCs w:val="24"/>
        </w:rPr>
        <w:t xml:space="preserve">, </w:t>
      </w:r>
      <w:proofErr w:type="spellStart"/>
      <w:r w:rsidRPr="006D0C8F">
        <w:rPr>
          <w:rFonts w:ascii="Garamond" w:hAnsi="Garamond"/>
          <w:sz w:val="24"/>
          <w:szCs w:val="24"/>
        </w:rPr>
        <w:t>pangulu</w:t>
      </w:r>
      <w:proofErr w:type="spellEnd"/>
      <w:r w:rsidRPr="006D0C8F">
        <w:rPr>
          <w:rFonts w:ascii="Garamond" w:hAnsi="Garamond"/>
          <w:sz w:val="24"/>
          <w:szCs w:val="24"/>
        </w:rPr>
        <w:t xml:space="preserve"> dan </w:t>
      </w:r>
      <w:proofErr w:type="spellStart"/>
      <w:r w:rsidRPr="006D0C8F">
        <w:rPr>
          <w:rFonts w:ascii="Garamond" w:hAnsi="Garamond"/>
          <w:sz w:val="24"/>
          <w:szCs w:val="24"/>
        </w:rPr>
        <w:t>harato</w:t>
      </w:r>
      <w:proofErr w:type="spellEnd"/>
      <w:r w:rsidRPr="006D0C8F">
        <w:rPr>
          <w:rFonts w:ascii="Garamond" w:hAnsi="Garamond"/>
          <w:sz w:val="24"/>
          <w:szCs w:val="24"/>
        </w:rPr>
        <w:t xml:space="preserve"> </w:t>
      </w:r>
      <w:proofErr w:type="spellStart"/>
      <w:r w:rsidRPr="006D0C8F">
        <w:rPr>
          <w:rFonts w:ascii="Garamond" w:hAnsi="Garamond"/>
          <w:sz w:val="24"/>
          <w:szCs w:val="24"/>
        </w:rPr>
        <w:t>pusako</w:t>
      </w:r>
      <w:proofErr w:type="spellEnd"/>
      <w:r w:rsidRPr="006D0C8F">
        <w:rPr>
          <w:rFonts w:ascii="Garamond" w:hAnsi="Garamond"/>
          <w:sz w:val="24"/>
          <w:szCs w:val="24"/>
        </w:rPr>
        <w:t xml:space="preserve"> </w:t>
      </w:r>
      <w:proofErr w:type="spellStart"/>
      <w:r w:rsidRPr="006D0C8F">
        <w:rPr>
          <w:rFonts w:ascii="Garamond" w:hAnsi="Garamond"/>
          <w:sz w:val="24"/>
          <w:szCs w:val="24"/>
        </w:rPr>
        <w:t>tersendiri</w:t>
      </w:r>
      <w:proofErr w:type="spellEnd"/>
      <w:r w:rsidRPr="006D0C8F">
        <w:rPr>
          <w:rFonts w:ascii="Garamond" w:hAnsi="Garamond"/>
          <w:sz w:val="24"/>
          <w:szCs w:val="24"/>
        </w:rPr>
        <w:t xml:space="preserve"> yang </w:t>
      </w:r>
      <w:proofErr w:type="spellStart"/>
      <w:r w:rsidRPr="006D0C8F">
        <w:rPr>
          <w:rFonts w:ascii="Garamond" w:hAnsi="Garamond"/>
          <w:sz w:val="24"/>
          <w:szCs w:val="24"/>
        </w:rPr>
        <w:t>terpisah</w:t>
      </w:r>
      <w:proofErr w:type="spellEnd"/>
      <w:r w:rsidRPr="006D0C8F">
        <w:rPr>
          <w:rFonts w:ascii="Garamond" w:hAnsi="Garamond"/>
          <w:sz w:val="24"/>
          <w:szCs w:val="24"/>
        </w:rPr>
        <w:t xml:space="preserve"> </w:t>
      </w:r>
      <w:proofErr w:type="spellStart"/>
      <w:r w:rsidRPr="006D0C8F">
        <w:rPr>
          <w:rFonts w:ascii="Garamond" w:hAnsi="Garamond"/>
          <w:sz w:val="24"/>
          <w:szCs w:val="24"/>
        </w:rPr>
        <w:t>dari</w:t>
      </w:r>
      <w:proofErr w:type="spellEnd"/>
      <w:r w:rsidRPr="006D0C8F">
        <w:rPr>
          <w:rFonts w:ascii="Garamond" w:hAnsi="Garamond"/>
          <w:sz w:val="24"/>
          <w:szCs w:val="24"/>
        </w:rPr>
        <w:t xml:space="preserve"> </w:t>
      </w:r>
      <w:proofErr w:type="spellStart"/>
      <w:r w:rsidRPr="006D0C8F">
        <w:rPr>
          <w:rFonts w:ascii="Garamond" w:hAnsi="Garamond"/>
          <w:sz w:val="24"/>
          <w:szCs w:val="24"/>
        </w:rPr>
        <w:t>kaum</w:t>
      </w:r>
      <w:proofErr w:type="spellEnd"/>
      <w:r w:rsidRPr="006D0C8F">
        <w:rPr>
          <w:rFonts w:ascii="Garamond" w:hAnsi="Garamond"/>
          <w:sz w:val="24"/>
          <w:szCs w:val="24"/>
        </w:rPr>
        <w:t xml:space="preserve"> lain </w:t>
      </w:r>
      <w:proofErr w:type="spellStart"/>
      <w:r w:rsidRPr="006D0C8F">
        <w:rPr>
          <w:rFonts w:ascii="Garamond" w:hAnsi="Garamond"/>
          <w:sz w:val="24"/>
          <w:szCs w:val="24"/>
        </w:rPr>
        <w:t>walaupun</w:t>
      </w:r>
      <w:proofErr w:type="spellEnd"/>
      <w:r w:rsidRPr="006D0C8F">
        <w:rPr>
          <w:rFonts w:ascii="Garamond" w:hAnsi="Garamond"/>
          <w:sz w:val="24"/>
          <w:szCs w:val="24"/>
        </w:rPr>
        <w:t xml:space="preserve">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suku</w:t>
      </w:r>
      <w:proofErr w:type="spellEnd"/>
      <w:r w:rsidRPr="006D0C8F">
        <w:rPr>
          <w:rFonts w:ascii="Garamond" w:hAnsi="Garamond"/>
          <w:sz w:val="24"/>
          <w:szCs w:val="24"/>
        </w:rPr>
        <w:t xml:space="preserve"> yang </w:t>
      </w:r>
      <w:proofErr w:type="spellStart"/>
      <w:r w:rsidRPr="006D0C8F">
        <w:rPr>
          <w:rFonts w:ascii="Garamond" w:hAnsi="Garamond"/>
          <w:sz w:val="24"/>
          <w:szCs w:val="24"/>
        </w:rPr>
        <w:t>sama</w:t>
      </w:r>
      <w:proofErr w:type="spellEnd"/>
      <w:r w:rsidRPr="006D0C8F">
        <w:rPr>
          <w:rFonts w:ascii="Garamond" w:hAnsi="Garamond"/>
          <w:sz w:val="24"/>
          <w:szCs w:val="24"/>
        </w:rPr>
        <w:t xml:space="preserve">. </w:t>
      </w:r>
      <w:proofErr w:type="spellStart"/>
      <w:r w:rsidRPr="006D0C8F">
        <w:rPr>
          <w:rFonts w:ascii="Garamond" w:hAnsi="Garamond"/>
          <w:sz w:val="24"/>
          <w:szCs w:val="24"/>
        </w:rPr>
        <w:t>Artinya</w:t>
      </w:r>
      <w:proofErr w:type="spellEnd"/>
      <w:r w:rsidRPr="006D0C8F">
        <w:rPr>
          <w:rFonts w:ascii="Garamond" w:hAnsi="Garamond"/>
          <w:sz w:val="24"/>
          <w:szCs w:val="24"/>
        </w:rPr>
        <w:t xml:space="preserve">, </w:t>
      </w:r>
      <w:proofErr w:type="spellStart"/>
      <w:r w:rsidRPr="006D0C8F">
        <w:rPr>
          <w:rFonts w:ascii="Garamond" w:hAnsi="Garamond"/>
          <w:sz w:val="24"/>
          <w:szCs w:val="24"/>
        </w:rPr>
        <w:t>ketika</w:t>
      </w:r>
      <w:proofErr w:type="spellEnd"/>
      <w:r w:rsidRPr="006D0C8F">
        <w:rPr>
          <w:rFonts w:ascii="Garamond" w:hAnsi="Garamond"/>
          <w:sz w:val="24"/>
          <w:szCs w:val="24"/>
        </w:rPr>
        <w:t xml:space="preserve"> </w:t>
      </w:r>
      <w:proofErr w:type="spellStart"/>
      <w:r w:rsidRPr="006D0C8F">
        <w:rPr>
          <w:rFonts w:ascii="Garamond" w:hAnsi="Garamond"/>
          <w:sz w:val="24"/>
          <w:szCs w:val="24"/>
        </w:rPr>
        <w:t>terjadinya</w:t>
      </w:r>
      <w:proofErr w:type="spellEnd"/>
      <w:r w:rsidRPr="006D0C8F">
        <w:rPr>
          <w:rFonts w:ascii="Garamond" w:hAnsi="Garamond"/>
          <w:sz w:val="24"/>
          <w:szCs w:val="24"/>
        </w:rPr>
        <w:t xml:space="preserve"> </w:t>
      </w:r>
      <w:proofErr w:type="spellStart"/>
      <w:r w:rsidRPr="006D0C8F">
        <w:rPr>
          <w:rFonts w:ascii="Garamond" w:hAnsi="Garamond"/>
          <w:sz w:val="24"/>
          <w:szCs w:val="24"/>
        </w:rPr>
        <w:t>pembelahan</w:t>
      </w:r>
      <w:proofErr w:type="spellEnd"/>
      <w:r w:rsidRPr="006D0C8F">
        <w:rPr>
          <w:rFonts w:ascii="Garamond" w:hAnsi="Garamond"/>
          <w:sz w:val="24"/>
          <w:szCs w:val="24"/>
        </w:rPr>
        <w:t xml:space="preserve"> </w:t>
      </w:r>
      <w:proofErr w:type="spellStart"/>
      <w:r w:rsidRPr="006D0C8F">
        <w:rPr>
          <w:rFonts w:ascii="Garamond" w:hAnsi="Garamond"/>
          <w:sz w:val="24"/>
          <w:szCs w:val="24"/>
        </w:rPr>
        <w:t>kaum</w:t>
      </w:r>
      <w:proofErr w:type="spellEnd"/>
      <w:r w:rsidRPr="006D0C8F">
        <w:rPr>
          <w:rFonts w:ascii="Garamond" w:hAnsi="Garamond"/>
          <w:sz w:val="24"/>
          <w:szCs w:val="24"/>
        </w:rPr>
        <w:t xml:space="preserve"> </w:t>
      </w:r>
      <w:proofErr w:type="spellStart"/>
      <w:r w:rsidRPr="006D0C8F">
        <w:rPr>
          <w:rFonts w:ascii="Garamond" w:hAnsi="Garamond"/>
          <w:sz w:val="24"/>
          <w:szCs w:val="24"/>
        </w:rPr>
        <w:t>maka</w:t>
      </w:r>
      <w:proofErr w:type="spellEnd"/>
      <w:r w:rsidRPr="006D0C8F">
        <w:rPr>
          <w:rFonts w:ascii="Garamond" w:hAnsi="Garamond"/>
          <w:sz w:val="24"/>
          <w:szCs w:val="24"/>
        </w:rPr>
        <w:t xml:space="preserve"> </w:t>
      </w:r>
      <w:proofErr w:type="spellStart"/>
      <w:r w:rsidRPr="006D0C8F">
        <w:rPr>
          <w:rFonts w:ascii="Garamond" w:hAnsi="Garamond"/>
          <w:sz w:val="24"/>
          <w:szCs w:val="24"/>
        </w:rPr>
        <w:t>terjadi</w:t>
      </w:r>
      <w:proofErr w:type="spellEnd"/>
      <w:r w:rsidRPr="006D0C8F">
        <w:rPr>
          <w:rFonts w:ascii="Garamond" w:hAnsi="Garamond"/>
          <w:sz w:val="24"/>
          <w:szCs w:val="24"/>
        </w:rPr>
        <w:t xml:space="preserve"> juga </w:t>
      </w:r>
      <w:proofErr w:type="spellStart"/>
      <w:r w:rsidRPr="006D0C8F">
        <w:rPr>
          <w:rFonts w:ascii="Garamond" w:hAnsi="Garamond"/>
          <w:sz w:val="24"/>
          <w:szCs w:val="24"/>
        </w:rPr>
        <w:t>pembagian</w:t>
      </w:r>
      <w:proofErr w:type="spellEnd"/>
      <w:r w:rsidRPr="006D0C8F">
        <w:rPr>
          <w:rFonts w:ascii="Garamond" w:hAnsi="Garamond"/>
          <w:sz w:val="24"/>
          <w:szCs w:val="24"/>
        </w:rPr>
        <w:t xml:space="preserve"> </w:t>
      </w:r>
      <w:proofErr w:type="spellStart"/>
      <w:r w:rsidRPr="006D0C8F">
        <w:rPr>
          <w:rFonts w:ascii="Garamond" w:hAnsi="Garamond"/>
          <w:sz w:val="24"/>
          <w:szCs w:val="24"/>
        </w:rPr>
        <w:t>harato</w:t>
      </w:r>
      <w:proofErr w:type="spellEnd"/>
      <w:r w:rsidRPr="006D0C8F">
        <w:rPr>
          <w:rFonts w:ascii="Garamond" w:hAnsi="Garamond"/>
          <w:sz w:val="24"/>
          <w:szCs w:val="24"/>
        </w:rPr>
        <w:t xml:space="preserve"> </w:t>
      </w:r>
      <w:proofErr w:type="spellStart"/>
      <w:r w:rsidRPr="006D0C8F">
        <w:rPr>
          <w:rFonts w:ascii="Garamond" w:hAnsi="Garamond"/>
          <w:sz w:val="24"/>
          <w:szCs w:val="24"/>
        </w:rPr>
        <w:t>pusako</w:t>
      </w:r>
      <w:proofErr w:type="spellEnd"/>
      <w:r w:rsidRPr="006D0C8F">
        <w:rPr>
          <w:rFonts w:ascii="Garamond" w:hAnsi="Garamond"/>
          <w:sz w:val="24"/>
          <w:szCs w:val="24"/>
        </w:rPr>
        <w:t xml:space="preserve">. </w:t>
      </w:r>
      <w:proofErr w:type="spellStart"/>
      <w:r w:rsidRPr="006D0C8F">
        <w:rPr>
          <w:rFonts w:ascii="Garamond" w:hAnsi="Garamond"/>
          <w:sz w:val="24"/>
          <w:szCs w:val="24"/>
        </w:rPr>
        <w:t>Sehingga</w:t>
      </w:r>
      <w:proofErr w:type="spellEnd"/>
      <w:r w:rsidRPr="006D0C8F">
        <w:rPr>
          <w:rFonts w:ascii="Garamond" w:hAnsi="Garamond"/>
          <w:sz w:val="24"/>
          <w:szCs w:val="24"/>
        </w:rPr>
        <w:t xml:space="preserve"> </w:t>
      </w:r>
      <w:proofErr w:type="spellStart"/>
      <w:r w:rsidRPr="006D0C8F">
        <w:rPr>
          <w:rFonts w:ascii="Garamond" w:hAnsi="Garamond"/>
          <w:sz w:val="24"/>
          <w:szCs w:val="24"/>
        </w:rPr>
        <w:t>tidak</w:t>
      </w:r>
      <w:proofErr w:type="spellEnd"/>
      <w:r w:rsidRPr="006D0C8F">
        <w:rPr>
          <w:rFonts w:ascii="Garamond" w:hAnsi="Garamond"/>
          <w:sz w:val="24"/>
          <w:szCs w:val="24"/>
        </w:rPr>
        <w:t xml:space="preserve"> </w:t>
      </w:r>
      <w:proofErr w:type="spellStart"/>
      <w:r w:rsidRPr="006D0C8F">
        <w:rPr>
          <w:rFonts w:ascii="Garamond" w:hAnsi="Garamond"/>
          <w:sz w:val="24"/>
          <w:szCs w:val="24"/>
        </w:rPr>
        <w:t>ada</w:t>
      </w:r>
      <w:proofErr w:type="spellEnd"/>
      <w:r w:rsidRPr="006D0C8F">
        <w:rPr>
          <w:rFonts w:ascii="Garamond" w:hAnsi="Garamond"/>
          <w:sz w:val="24"/>
          <w:szCs w:val="24"/>
        </w:rPr>
        <w:t xml:space="preserve"> </w:t>
      </w:r>
      <w:proofErr w:type="spellStart"/>
      <w:r w:rsidRPr="006D0C8F">
        <w:rPr>
          <w:rFonts w:ascii="Garamond" w:hAnsi="Garamond"/>
          <w:sz w:val="24"/>
          <w:szCs w:val="24"/>
        </w:rPr>
        <w:t>lagi</w:t>
      </w:r>
      <w:proofErr w:type="spellEnd"/>
      <w:r w:rsidRPr="006D0C8F">
        <w:rPr>
          <w:rFonts w:ascii="Garamond" w:hAnsi="Garamond"/>
          <w:sz w:val="24"/>
          <w:szCs w:val="24"/>
        </w:rPr>
        <w:t xml:space="preserve"> </w:t>
      </w:r>
      <w:proofErr w:type="spellStart"/>
      <w:r w:rsidRPr="006D0C8F">
        <w:rPr>
          <w:rFonts w:ascii="Garamond" w:hAnsi="Garamond"/>
          <w:sz w:val="24"/>
          <w:szCs w:val="24"/>
        </w:rPr>
        <w:t>keterikatan</w:t>
      </w:r>
      <w:proofErr w:type="spellEnd"/>
      <w:r w:rsidRPr="006D0C8F">
        <w:rPr>
          <w:rFonts w:ascii="Garamond" w:hAnsi="Garamond"/>
          <w:sz w:val="24"/>
          <w:szCs w:val="24"/>
        </w:rPr>
        <w:t xml:space="preserve"> anta </w:t>
      </w:r>
      <w:proofErr w:type="spellStart"/>
      <w:r w:rsidRPr="006D0C8F">
        <w:rPr>
          <w:rFonts w:ascii="Garamond" w:hAnsi="Garamond"/>
          <w:sz w:val="24"/>
          <w:szCs w:val="24"/>
        </w:rPr>
        <w:t>dua</w:t>
      </w:r>
      <w:proofErr w:type="spellEnd"/>
      <w:r w:rsidRPr="006D0C8F">
        <w:rPr>
          <w:rFonts w:ascii="Garamond" w:hAnsi="Garamond"/>
          <w:sz w:val="24"/>
          <w:szCs w:val="24"/>
        </w:rPr>
        <w:t xml:space="preserve"> </w:t>
      </w:r>
      <w:proofErr w:type="spellStart"/>
      <w:r w:rsidRPr="006D0C8F">
        <w:rPr>
          <w:rFonts w:ascii="Garamond" w:hAnsi="Garamond"/>
          <w:sz w:val="24"/>
          <w:szCs w:val="24"/>
        </w:rPr>
        <w:t>suku</w:t>
      </w:r>
      <w:proofErr w:type="spellEnd"/>
      <w:r w:rsidRPr="006D0C8F">
        <w:rPr>
          <w:rFonts w:ascii="Garamond" w:hAnsi="Garamond"/>
          <w:sz w:val="24"/>
          <w:szCs w:val="24"/>
        </w:rPr>
        <w:t xml:space="preserve"> </w:t>
      </w:r>
      <w:proofErr w:type="spellStart"/>
      <w:r w:rsidRPr="006D0C8F">
        <w:rPr>
          <w:rFonts w:ascii="Garamond" w:hAnsi="Garamond"/>
          <w:sz w:val="24"/>
          <w:szCs w:val="24"/>
        </w:rPr>
        <w:t>tersebut</w:t>
      </w:r>
      <w:proofErr w:type="spellEnd"/>
      <w:r w:rsidRPr="006D0C8F">
        <w:rPr>
          <w:rFonts w:ascii="Garamond" w:hAnsi="Garamond"/>
          <w:sz w:val="24"/>
          <w:szCs w:val="24"/>
        </w:rPr>
        <w:t xml:space="preserve">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hal</w:t>
      </w:r>
      <w:proofErr w:type="spellEnd"/>
      <w:r w:rsidRPr="006D0C8F">
        <w:rPr>
          <w:rFonts w:ascii="Garamond" w:hAnsi="Garamond"/>
          <w:sz w:val="24"/>
          <w:szCs w:val="24"/>
        </w:rPr>
        <w:t xml:space="preserve"> </w:t>
      </w:r>
      <w:proofErr w:type="spellStart"/>
      <w:r w:rsidRPr="006D0C8F">
        <w:rPr>
          <w:rFonts w:ascii="Garamond" w:hAnsi="Garamond"/>
          <w:sz w:val="24"/>
          <w:szCs w:val="24"/>
        </w:rPr>
        <w:t>harato</w:t>
      </w:r>
      <w:proofErr w:type="spellEnd"/>
      <w:r w:rsidRPr="006D0C8F">
        <w:rPr>
          <w:rFonts w:ascii="Garamond" w:hAnsi="Garamond"/>
          <w:sz w:val="24"/>
          <w:szCs w:val="24"/>
        </w:rPr>
        <w:t xml:space="preserve"> </w:t>
      </w:r>
      <w:proofErr w:type="spellStart"/>
      <w:r w:rsidRPr="006D0C8F">
        <w:rPr>
          <w:rFonts w:ascii="Garamond" w:hAnsi="Garamond"/>
          <w:sz w:val="24"/>
          <w:szCs w:val="24"/>
        </w:rPr>
        <w:t>pusako</w:t>
      </w:r>
      <w:proofErr w:type="spellEnd"/>
      <w:r w:rsidRPr="006D0C8F">
        <w:rPr>
          <w:rFonts w:ascii="Garamond" w:hAnsi="Garamond"/>
          <w:sz w:val="24"/>
          <w:szCs w:val="24"/>
        </w:rPr>
        <w:t xml:space="preserve">, yang </w:t>
      </w:r>
      <w:proofErr w:type="spellStart"/>
      <w:r w:rsidRPr="006D0C8F">
        <w:rPr>
          <w:rFonts w:ascii="Garamond" w:hAnsi="Garamond"/>
          <w:sz w:val="24"/>
          <w:szCs w:val="24"/>
        </w:rPr>
        <w:t>ada</w:t>
      </w:r>
      <w:proofErr w:type="spellEnd"/>
      <w:r w:rsidRPr="006D0C8F">
        <w:rPr>
          <w:rFonts w:ascii="Garamond" w:hAnsi="Garamond"/>
          <w:sz w:val="24"/>
          <w:szCs w:val="24"/>
        </w:rPr>
        <w:t xml:space="preserve"> </w:t>
      </w:r>
      <w:proofErr w:type="spellStart"/>
      <w:r w:rsidRPr="006D0C8F">
        <w:rPr>
          <w:rFonts w:ascii="Garamond" w:hAnsi="Garamond"/>
          <w:sz w:val="24"/>
          <w:szCs w:val="24"/>
        </w:rPr>
        <w:t>hanyalah</w:t>
      </w:r>
      <w:proofErr w:type="spellEnd"/>
      <w:r w:rsidRPr="006D0C8F">
        <w:rPr>
          <w:rFonts w:ascii="Garamond" w:hAnsi="Garamond"/>
          <w:sz w:val="24"/>
          <w:szCs w:val="24"/>
        </w:rPr>
        <w:t xml:space="preserve"> </w:t>
      </w:r>
      <w:proofErr w:type="spellStart"/>
      <w:r w:rsidRPr="006D0C8F">
        <w:rPr>
          <w:rFonts w:ascii="Garamond" w:hAnsi="Garamond"/>
          <w:sz w:val="24"/>
          <w:szCs w:val="24"/>
        </w:rPr>
        <w:t>ikatan</w:t>
      </w:r>
      <w:proofErr w:type="spellEnd"/>
      <w:r w:rsidRPr="006D0C8F">
        <w:rPr>
          <w:rFonts w:ascii="Garamond" w:hAnsi="Garamond"/>
          <w:sz w:val="24"/>
          <w:szCs w:val="24"/>
        </w:rPr>
        <w:t xml:space="preserve"> </w:t>
      </w:r>
      <w:proofErr w:type="spellStart"/>
      <w:r w:rsidRPr="006D0C8F">
        <w:rPr>
          <w:rFonts w:ascii="Garamond" w:hAnsi="Garamond"/>
          <w:sz w:val="24"/>
          <w:szCs w:val="24"/>
        </w:rPr>
        <w:t>secara</w:t>
      </w:r>
      <w:proofErr w:type="spellEnd"/>
      <w:r w:rsidRPr="006D0C8F">
        <w:rPr>
          <w:rFonts w:ascii="Garamond" w:hAnsi="Garamond"/>
          <w:sz w:val="24"/>
          <w:szCs w:val="24"/>
        </w:rPr>
        <w:t xml:space="preserve"> </w:t>
      </w:r>
      <w:proofErr w:type="spellStart"/>
      <w:r w:rsidRPr="006D0C8F">
        <w:rPr>
          <w:rFonts w:ascii="Garamond" w:hAnsi="Garamond"/>
          <w:sz w:val="24"/>
          <w:szCs w:val="24"/>
        </w:rPr>
        <w:t>persaudaraan</w:t>
      </w:r>
      <w:proofErr w:type="spellEnd"/>
      <w:r w:rsidRPr="006D0C8F">
        <w:rPr>
          <w:rFonts w:ascii="Garamond" w:hAnsi="Garamond"/>
          <w:sz w:val="24"/>
          <w:szCs w:val="24"/>
        </w:rPr>
        <w:t>.</w:t>
      </w:r>
    </w:p>
    <w:p w14:paraId="4ABBF991" w14:textId="7503742E" w:rsidR="00C42547" w:rsidRPr="006D0C8F" w:rsidRDefault="00C42547" w:rsidP="003C1C01">
      <w:pPr>
        <w:spacing w:after="0" w:line="276" w:lineRule="auto"/>
        <w:ind w:firstLine="720"/>
        <w:jc w:val="both"/>
        <w:rPr>
          <w:rFonts w:ascii="Garamond" w:hAnsi="Garamond"/>
          <w:sz w:val="24"/>
          <w:szCs w:val="24"/>
        </w:rPr>
      </w:pPr>
      <w:r w:rsidRPr="006D0C8F">
        <w:rPr>
          <w:rFonts w:ascii="Garamond" w:hAnsi="Garamond"/>
          <w:sz w:val="24"/>
          <w:szCs w:val="24"/>
        </w:rPr>
        <w:t xml:space="preserve">Dalam </w:t>
      </w:r>
      <w:proofErr w:type="spellStart"/>
      <w:r w:rsidRPr="006D0C8F">
        <w:rPr>
          <w:rFonts w:ascii="Garamond" w:hAnsi="Garamond"/>
          <w:sz w:val="24"/>
          <w:szCs w:val="24"/>
        </w:rPr>
        <w:t>hal</w:t>
      </w:r>
      <w:proofErr w:type="spellEnd"/>
      <w:r w:rsidRPr="006D0C8F">
        <w:rPr>
          <w:rFonts w:ascii="Garamond" w:hAnsi="Garamond"/>
          <w:sz w:val="24"/>
          <w:szCs w:val="24"/>
        </w:rPr>
        <w:t xml:space="preserve"> </w:t>
      </w:r>
      <w:proofErr w:type="spellStart"/>
      <w:r w:rsidRPr="006D0C8F">
        <w:rPr>
          <w:rFonts w:ascii="Garamond" w:hAnsi="Garamond"/>
          <w:sz w:val="24"/>
          <w:szCs w:val="24"/>
        </w:rPr>
        <w:t>perkawinan</w:t>
      </w:r>
      <w:proofErr w:type="spellEnd"/>
      <w:r w:rsidRPr="006D0C8F">
        <w:rPr>
          <w:rFonts w:ascii="Garamond" w:hAnsi="Garamond"/>
          <w:sz w:val="24"/>
          <w:szCs w:val="24"/>
        </w:rPr>
        <w:t xml:space="preserve">, </w:t>
      </w:r>
      <w:proofErr w:type="spellStart"/>
      <w:r w:rsidRPr="006D0C8F">
        <w:rPr>
          <w:rFonts w:ascii="Garamond" w:hAnsi="Garamond"/>
          <w:sz w:val="24"/>
          <w:szCs w:val="24"/>
        </w:rPr>
        <w:t>antara</w:t>
      </w:r>
      <w:proofErr w:type="spellEnd"/>
      <w:r w:rsidRPr="006D0C8F">
        <w:rPr>
          <w:rFonts w:ascii="Garamond" w:hAnsi="Garamond"/>
          <w:sz w:val="24"/>
          <w:szCs w:val="24"/>
        </w:rPr>
        <w:t xml:space="preserve"> orang yang </w:t>
      </w:r>
      <w:proofErr w:type="spellStart"/>
      <w:r w:rsidRPr="006D0C8F">
        <w:rPr>
          <w:rFonts w:ascii="Garamond" w:hAnsi="Garamond"/>
          <w:sz w:val="24"/>
          <w:szCs w:val="24"/>
        </w:rPr>
        <w:t>sesuku</w:t>
      </w:r>
      <w:proofErr w:type="spellEnd"/>
      <w:r w:rsidRPr="006D0C8F">
        <w:rPr>
          <w:rFonts w:ascii="Garamond" w:hAnsi="Garamond"/>
          <w:sz w:val="24"/>
          <w:szCs w:val="24"/>
        </w:rPr>
        <w:t xml:space="preserve"> </w:t>
      </w:r>
      <w:proofErr w:type="spellStart"/>
      <w:r w:rsidRPr="006D0C8F">
        <w:rPr>
          <w:rFonts w:ascii="Garamond" w:hAnsi="Garamond"/>
          <w:sz w:val="24"/>
          <w:szCs w:val="24"/>
        </w:rPr>
        <w:t>dilarang</w:t>
      </w:r>
      <w:proofErr w:type="spellEnd"/>
      <w:r w:rsidRPr="006D0C8F">
        <w:rPr>
          <w:rFonts w:ascii="Garamond" w:hAnsi="Garamond"/>
          <w:sz w:val="24"/>
          <w:szCs w:val="24"/>
        </w:rPr>
        <w:t xml:space="preserve"> </w:t>
      </w:r>
      <w:proofErr w:type="spellStart"/>
      <w:r w:rsidRPr="006D0C8F">
        <w:rPr>
          <w:rFonts w:ascii="Garamond" w:hAnsi="Garamond"/>
          <w:sz w:val="24"/>
          <w:szCs w:val="24"/>
        </w:rPr>
        <w:t>untuk</w:t>
      </w:r>
      <w:proofErr w:type="spellEnd"/>
      <w:r w:rsidRPr="006D0C8F">
        <w:rPr>
          <w:rFonts w:ascii="Garamond" w:hAnsi="Garamond"/>
          <w:sz w:val="24"/>
          <w:szCs w:val="24"/>
        </w:rPr>
        <w:t xml:space="preserve"> </w:t>
      </w:r>
      <w:proofErr w:type="spellStart"/>
      <w:r w:rsidRPr="006D0C8F">
        <w:rPr>
          <w:rFonts w:ascii="Garamond" w:hAnsi="Garamond"/>
          <w:sz w:val="24"/>
          <w:szCs w:val="24"/>
        </w:rPr>
        <w:t>saling</w:t>
      </w:r>
      <w:proofErr w:type="spellEnd"/>
      <w:r w:rsidRPr="006D0C8F">
        <w:rPr>
          <w:rFonts w:ascii="Garamond" w:hAnsi="Garamond"/>
          <w:sz w:val="24"/>
          <w:szCs w:val="24"/>
        </w:rPr>
        <w:t xml:space="preserve"> </w:t>
      </w:r>
      <w:proofErr w:type="spellStart"/>
      <w:r w:rsidRPr="006D0C8F">
        <w:rPr>
          <w:rFonts w:ascii="Garamond" w:hAnsi="Garamond"/>
          <w:sz w:val="24"/>
          <w:szCs w:val="24"/>
        </w:rPr>
        <w:t>menikah</w:t>
      </w:r>
      <w:proofErr w:type="spellEnd"/>
      <w:r w:rsidRPr="006D0C8F">
        <w:rPr>
          <w:rFonts w:ascii="Garamond" w:hAnsi="Garamond"/>
          <w:sz w:val="24"/>
          <w:szCs w:val="24"/>
        </w:rPr>
        <w:t xml:space="preserve">. </w:t>
      </w:r>
      <w:proofErr w:type="spellStart"/>
      <w:r w:rsidRPr="006D0C8F">
        <w:rPr>
          <w:rFonts w:ascii="Garamond" w:hAnsi="Garamond"/>
          <w:sz w:val="24"/>
          <w:szCs w:val="24"/>
        </w:rPr>
        <w:t>Artinya</w:t>
      </w:r>
      <w:proofErr w:type="spellEnd"/>
      <w:r w:rsidRPr="006D0C8F">
        <w:rPr>
          <w:rFonts w:ascii="Garamond" w:hAnsi="Garamond"/>
          <w:sz w:val="24"/>
          <w:szCs w:val="24"/>
        </w:rPr>
        <w:t xml:space="preserve">, orang yang </w:t>
      </w:r>
      <w:proofErr w:type="spellStart"/>
      <w:r w:rsidRPr="006D0C8F">
        <w:rPr>
          <w:rFonts w:ascii="Garamond" w:hAnsi="Garamond"/>
          <w:sz w:val="24"/>
          <w:szCs w:val="24"/>
        </w:rPr>
        <w:t>sesuku</w:t>
      </w:r>
      <w:proofErr w:type="spellEnd"/>
      <w:r w:rsidRPr="006D0C8F">
        <w:rPr>
          <w:rFonts w:ascii="Garamond" w:hAnsi="Garamond"/>
          <w:sz w:val="24"/>
          <w:szCs w:val="24"/>
        </w:rPr>
        <w:t xml:space="preserve"> </w:t>
      </w:r>
      <w:proofErr w:type="spellStart"/>
      <w:r w:rsidRPr="006D0C8F">
        <w:rPr>
          <w:rFonts w:ascii="Garamond" w:hAnsi="Garamond"/>
          <w:sz w:val="24"/>
          <w:szCs w:val="24"/>
        </w:rPr>
        <w:t>walaupun</w:t>
      </w:r>
      <w:proofErr w:type="spellEnd"/>
      <w:r w:rsidRPr="006D0C8F">
        <w:rPr>
          <w:rFonts w:ascii="Garamond" w:hAnsi="Garamond"/>
          <w:sz w:val="24"/>
          <w:szCs w:val="24"/>
        </w:rPr>
        <w:t xml:space="preserve"> </w:t>
      </w:r>
      <w:proofErr w:type="spellStart"/>
      <w:r w:rsidRPr="006D0C8F">
        <w:rPr>
          <w:rFonts w:ascii="Garamond" w:hAnsi="Garamond"/>
          <w:sz w:val="24"/>
          <w:szCs w:val="24"/>
        </w:rPr>
        <w:t>sudah</w:t>
      </w:r>
      <w:proofErr w:type="spellEnd"/>
      <w:r w:rsidRPr="006D0C8F">
        <w:rPr>
          <w:rFonts w:ascii="Garamond" w:hAnsi="Garamond"/>
          <w:sz w:val="24"/>
          <w:szCs w:val="24"/>
        </w:rPr>
        <w:t xml:space="preserve"> </w:t>
      </w:r>
      <w:proofErr w:type="spellStart"/>
      <w:r w:rsidRPr="006D0C8F">
        <w:rPr>
          <w:rFonts w:ascii="Garamond" w:hAnsi="Garamond"/>
          <w:sz w:val="24"/>
          <w:szCs w:val="24"/>
        </w:rPr>
        <w:t>berbeda</w:t>
      </w:r>
      <w:proofErr w:type="spellEnd"/>
      <w:r w:rsidRPr="006D0C8F">
        <w:rPr>
          <w:rFonts w:ascii="Garamond" w:hAnsi="Garamond"/>
          <w:sz w:val="24"/>
          <w:szCs w:val="24"/>
        </w:rPr>
        <w:t xml:space="preserve"> </w:t>
      </w:r>
      <w:proofErr w:type="spellStart"/>
      <w:r w:rsidRPr="006D0C8F">
        <w:rPr>
          <w:rFonts w:ascii="Garamond" w:hAnsi="Garamond"/>
          <w:sz w:val="24"/>
          <w:szCs w:val="24"/>
        </w:rPr>
        <w:t>kaum</w:t>
      </w:r>
      <w:proofErr w:type="spellEnd"/>
      <w:r w:rsidRPr="006D0C8F">
        <w:rPr>
          <w:rFonts w:ascii="Garamond" w:hAnsi="Garamond"/>
          <w:sz w:val="24"/>
          <w:szCs w:val="24"/>
        </w:rPr>
        <w:t xml:space="preserve"> </w:t>
      </w:r>
      <w:proofErr w:type="spellStart"/>
      <w:r w:rsidRPr="006D0C8F">
        <w:rPr>
          <w:rFonts w:ascii="Garamond" w:hAnsi="Garamond"/>
          <w:sz w:val="24"/>
          <w:szCs w:val="24"/>
        </w:rPr>
        <w:t>dilarang</w:t>
      </w:r>
      <w:proofErr w:type="spellEnd"/>
      <w:r w:rsidRPr="006D0C8F">
        <w:rPr>
          <w:rFonts w:ascii="Garamond" w:hAnsi="Garamond"/>
          <w:sz w:val="24"/>
          <w:szCs w:val="24"/>
        </w:rPr>
        <w:t xml:space="preserve"> </w:t>
      </w:r>
      <w:proofErr w:type="spellStart"/>
      <w:r w:rsidRPr="006D0C8F">
        <w:rPr>
          <w:rFonts w:ascii="Garamond" w:hAnsi="Garamond"/>
          <w:sz w:val="24"/>
          <w:szCs w:val="24"/>
        </w:rPr>
        <w:t>untuk</w:t>
      </w:r>
      <w:proofErr w:type="spellEnd"/>
      <w:r w:rsidRPr="006D0C8F">
        <w:rPr>
          <w:rFonts w:ascii="Garamond" w:hAnsi="Garamond"/>
          <w:sz w:val="24"/>
          <w:szCs w:val="24"/>
        </w:rPr>
        <w:t xml:space="preserve"> </w:t>
      </w:r>
      <w:proofErr w:type="spellStart"/>
      <w:r w:rsidRPr="006D0C8F">
        <w:rPr>
          <w:rFonts w:ascii="Garamond" w:hAnsi="Garamond"/>
          <w:sz w:val="24"/>
          <w:szCs w:val="24"/>
        </w:rPr>
        <w:t>menikah</w:t>
      </w:r>
      <w:proofErr w:type="spellEnd"/>
      <w:r w:rsidRPr="006D0C8F">
        <w:rPr>
          <w:rFonts w:ascii="Garamond" w:hAnsi="Garamond"/>
          <w:sz w:val="24"/>
          <w:szCs w:val="24"/>
        </w:rPr>
        <w:t xml:space="preserve">. </w:t>
      </w:r>
      <w:proofErr w:type="spellStart"/>
      <w:r w:rsidRPr="006D0C8F">
        <w:rPr>
          <w:rFonts w:ascii="Garamond" w:hAnsi="Garamond"/>
          <w:sz w:val="24"/>
          <w:szCs w:val="24"/>
        </w:rPr>
        <w:t>Sehingga</w:t>
      </w:r>
      <w:proofErr w:type="spellEnd"/>
      <w:r w:rsidRPr="006D0C8F">
        <w:rPr>
          <w:rFonts w:ascii="Garamond" w:hAnsi="Garamond"/>
          <w:sz w:val="24"/>
          <w:szCs w:val="24"/>
        </w:rPr>
        <w:t xml:space="preserve"> </w:t>
      </w:r>
      <w:proofErr w:type="spellStart"/>
      <w:r w:rsidRPr="006D0C8F">
        <w:rPr>
          <w:rFonts w:ascii="Garamond" w:hAnsi="Garamond"/>
          <w:sz w:val="24"/>
          <w:szCs w:val="24"/>
        </w:rPr>
        <w:t>setiap</w:t>
      </w:r>
      <w:proofErr w:type="spellEnd"/>
      <w:r w:rsidRPr="006D0C8F">
        <w:rPr>
          <w:rFonts w:ascii="Garamond" w:hAnsi="Garamond"/>
          <w:sz w:val="24"/>
          <w:szCs w:val="24"/>
        </w:rPr>
        <w:t xml:space="preserve"> orang </w:t>
      </w:r>
      <w:proofErr w:type="spellStart"/>
      <w:r w:rsidRPr="006D0C8F">
        <w:rPr>
          <w:rFonts w:ascii="Garamond" w:hAnsi="Garamond"/>
          <w:sz w:val="24"/>
          <w:szCs w:val="24"/>
        </w:rPr>
        <w:t>diharuskan</w:t>
      </w:r>
      <w:proofErr w:type="spellEnd"/>
      <w:r w:rsidRPr="006D0C8F">
        <w:rPr>
          <w:rFonts w:ascii="Garamond" w:hAnsi="Garamond"/>
          <w:sz w:val="24"/>
          <w:szCs w:val="24"/>
        </w:rPr>
        <w:t xml:space="preserve"> </w:t>
      </w:r>
      <w:proofErr w:type="spellStart"/>
      <w:r w:rsidRPr="006D0C8F">
        <w:rPr>
          <w:rFonts w:ascii="Garamond" w:hAnsi="Garamond"/>
          <w:sz w:val="24"/>
          <w:szCs w:val="24"/>
        </w:rPr>
        <w:t>untuk</w:t>
      </w:r>
      <w:proofErr w:type="spellEnd"/>
      <w:r w:rsidRPr="006D0C8F">
        <w:rPr>
          <w:rFonts w:ascii="Garamond" w:hAnsi="Garamond"/>
          <w:sz w:val="24"/>
          <w:szCs w:val="24"/>
        </w:rPr>
        <w:t xml:space="preserve"> </w:t>
      </w:r>
      <w:proofErr w:type="spellStart"/>
      <w:r w:rsidRPr="006D0C8F">
        <w:rPr>
          <w:rFonts w:ascii="Garamond" w:hAnsi="Garamond"/>
          <w:sz w:val="24"/>
          <w:szCs w:val="24"/>
        </w:rPr>
        <w:t>menikah</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orang yang </w:t>
      </w:r>
      <w:proofErr w:type="spellStart"/>
      <w:r w:rsidRPr="006D0C8F">
        <w:rPr>
          <w:rFonts w:ascii="Garamond" w:hAnsi="Garamond"/>
          <w:sz w:val="24"/>
          <w:szCs w:val="24"/>
        </w:rPr>
        <w:t>berbeda</w:t>
      </w:r>
      <w:proofErr w:type="spellEnd"/>
      <w:r w:rsidRPr="006D0C8F">
        <w:rPr>
          <w:rFonts w:ascii="Garamond" w:hAnsi="Garamond"/>
          <w:sz w:val="24"/>
          <w:szCs w:val="24"/>
        </w:rPr>
        <w:t xml:space="preserve"> </w:t>
      </w:r>
      <w:proofErr w:type="spellStart"/>
      <w:r w:rsidRPr="006D0C8F">
        <w:rPr>
          <w:rFonts w:ascii="Garamond" w:hAnsi="Garamond"/>
          <w:sz w:val="24"/>
          <w:szCs w:val="24"/>
        </w:rPr>
        <w:t>suku</w:t>
      </w:r>
      <w:proofErr w:type="spellEnd"/>
      <w:r w:rsidRPr="006D0C8F">
        <w:rPr>
          <w:rFonts w:ascii="Garamond" w:hAnsi="Garamond"/>
          <w:sz w:val="24"/>
          <w:szCs w:val="24"/>
        </w:rPr>
        <w:t xml:space="preserve"> </w:t>
      </w:r>
      <w:proofErr w:type="spellStart"/>
      <w:r w:rsidRPr="006D0C8F">
        <w:rPr>
          <w:rFonts w:ascii="Garamond" w:hAnsi="Garamond"/>
          <w:sz w:val="24"/>
          <w:szCs w:val="24"/>
        </w:rPr>
        <w:t>dengannya</w:t>
      </w:r>
      <w:proofErr w:type="spellEnd"/>
      <w:r w:rsidRPr="006D0C8F">
        <w:rPr>
          <w:rFonts w:ascii="Garamond" w:hAnsi="Garamond"/>
          <w:sz w:val="24"/>
          <w:szCs w:val="24"/>
        </w:rPr>
        <w:t>.</w:t>
      </w:r>
      <w:r w:rsidRPr="006D0C8F">
        <w:rPr>
          <w:rStyle w:val="FootnoteReference"/>
          <w:rFonts w:ascii="Garamond" w:hAnsi="Garamond"/>
          <w:sz w:val="24"/>
          <w:szCs w:val="24"/>
        </w:rPr>
        <w:footnoteReference w:id="11"/>
      </w:r>
    </w:p>
    <w:p w14:paraId="1AFC1A73" w14:textId="56FB0E22" w:rsidR="00C42547" w:rsidRPr="006D0C8F" w:rsidRDefault="00C42547" w:rsidP="003C1C01">
      <w:pPr>
        <w:spacing w:after="0" w:line="276" w:lineRule="auto"/>
        <w:ind w:firstLine="720"/>
        <w:jc w:val="both"/>
        <w:rPr>
          <w:rFonts w:ascii="Garamond" w:hAnsi="Garamond"/>
          <w:sz w:val="24"/>
          <w:szCs w:val="24"/>
        </w:rPr>
      </w:pPr>
      <w:proofErr w:type="spellStart"/>
      <w:r w:rsidRPr="006D0C8F">
        <w:rPr>
          <w:rFonts w:ascii="Garamond" w:hAnsi="Garamond"/>
          <w:sz w:val="24"/>
          <w:szCs w:val="24"/>
        </w:rPr>
        <w:t>Datuak</w:t>
      </w:r>
      <w:proofErr w:type="spellEnd"/>
      <w:r w:rsidRPr="006D0C8F">
        <w:rPr>
          <w:rFonts w:ascii="Garamond" w:hAnsi="Garamond"/>
          <w:sz w:val="24"/>
          <w:szCs w:val="24"/>
        </w:rPr>
        <w:t xml:space="preserve"> Andomo yang </w:t>
      </w:r>
      <w:proofErr w:type="spellStart"/>
      <w:r w:rsidRPr="006D0C8F">
        <w:rPr>
          <w:rFonts w:ascii="Garamond" w:hAnsi="Garamond"/>
          <w:sz w:val="24"/>
          <w:szCs w:val="24"/>
        </w:rPr>
        <w:t>merupakan</w:t>
      </w:r>
      <w:proofErr w:type="spellEnd"/>
      <w:r w:rsidRPr="006D0C8F">
        <w:rPr>
          <w:rFonts w:ascii="Garamond" w:hAnsi="Garamond"/>
          <w:sz w:val="24"/>
          <w:szCs w:val="24"/>
        </w:rPr>
        <w:t xml:space="preserve"> </w:t>
      </w:r>
      <w:proofErr w:type="spellStart"/>
      <w:r w:rsidRPr="006D0C8F">
        <w:rPr>
          <w:rFonts w:ascii="Garamond" w:hAnsi="Garamond"/>
          <w:sz w:val="24"/>
          <w:szCs w:val="24"/>
        </w:rPr>
        <w:t>ketua</w:t>
      </w:r>
      <w:proofErr w:type="spellEnd"/>
      <w:r w:rsidRPr="006D0C8F">
        <w:rPr>
          <w:rFonts w:ascii="Garamond" w:hAnsi="Garamond"/>
          <w:sz w:val="24"/>
          <w:szCs w:val="24"/>
        </w:rPr>
        <w:t xml:space="preserve"> Lembaga </w:t>
      </w:r>
      <w:proofErr w:type="spellStart"/>
      <w:r w:rsidRPr="006D0C8F">
        <w:rPr>
          <w:rFonts w:ascii="Garamond" w:hAnsi="Garamond"/>
          <w:sz w:val="24"/>
          <w:szCs w:val="24"/>
        </w:rPr>
        <w:t>Kerapatan</w:t>
      </w:r>
      <w:proofErr w:type="spellEnd"/>
      <w:r w:rsidRPr="006D0C8F">
        <w:rPr>
          <w:rFonts w:ascii="Garamond" w:hAnsi="Garamond"/>
          <w:sz w:val="24"/>
          <w:szCs w:val="24"/>
        </w:rPr>
        <w:t xml:space="preserve"> Adat </w:t>
      </w:r>
      <w:proofErr w:type="spellStart"/>
      <w:r w:rsidRPr="006D0C8F">
        <w:rPr>
          <w:rFonts w:ascii="Garamond" w:hAnsi="Garamond"/>
          <w:sz w:val="24"/>
          <w:szCs w:val="24"/>
        </w:rPr>
        <w:t>Alam</w:t>
      </w:r>
      <w:proofErr w:type="spellEnd"/>
      <w:r w:rsidRPr="006D0C8F">
        <w:rPr>
          <w:rFonts w:ascii="Garamond" w:hAnsi="Garamond"/>
          <w:sz w:val="24"/>
          <w:szCs w:val="24"/>
        </w:rPr>
        <w:t xml:space="preserve"> Minangkabau </w:t>
      </w:r>
      <w:r w:rsidRPr="006D0C8F">
        <w:rPr>
          <w:rFonts w:ascii="Garamond" w:hAnsi="Garamond"/>
          <w:sz w:val="24"/>
          <w:szCs w:val="24"/>
        </w:rPr>
        <w:t>(</w:t>
      </w:r>
      <w:r w:rsidRPr="006D0C8F">
        <w:rPr>
          <w:rFonts w:ascii="Garamond" w:hAnsi="Garamond"/>
          <w:sz w:val="24"/>
          <w:szCs w:val="24"/>
        </w:rPr>
        <w:t>LKAAM</w:t>
      </w:r>
      <w:r w:rsidRPr="006D0C8F">
        <w:rPr>
          <w:rFonts w:ascii="Garamond" w:hAnsi="Garamond"/>
          <w:sz w:val="24"/>
          <w:szCs w:val="24"/>
        </w:rPr>
        <w:t>)</w:t>
      </w:r>
      <w:r w:rsidRPr="006D0C8F">
        <w:rPr>
          <w:rFonts w:ascii="Garamond" w:hAnsi="Garamond"/>
          <w:sz w:val="24"/>
          <w:szCs w:val="24"/>
        </w:rPr>
        <w:t xml:space="preserve"> </w:t>
      </w:r>
      <w:proofErr w:type="spellStart"/>
      <w:r w:rsidRPr="006D0C8F">
        <w:rPr>
          <w:rFonts w:ascii="Garamond" w:hAnsi="Garamond"/>
          <w:sz w:val="24"/>
          <w:szCs w:val="24"/>
        </w:rPr>
        <w:t>Kabupaten</w:t>
      </w:r>
      <w:proofErr w:type="spellEnd"/>
      <w:r w:rsidRPr="006D0C8F">
        <w:rPr>
          <w:rFonts w:ascii="Garamond" w:hAnsi="Garamond"/>
          <w:sz w:val="24"/>
          <w:szCs w:val="24"/>
        </w:rPr>
        <w:t xml:space="preserve"> Tanah Datar </w:t>
      </w:r>
      <w:proofErr w:type="spellStart"/>
      <w:r w:rsidRPr="006D0C8F">
        <w:rPr>
          <w:rFonts w:ascii="Garamond" w:hAnsi="Garamond"/>
          <w:sz w:val="24"/>
          <w:szCs w:val="24"/>
        </w:rPr>
        <w:t>mengatakan</w:t>
      </w:r>
      <w:proofErr w:type="spellEnd"/>
      <w:r w:rsidRPr="006D0C8F">
        <w:rPr>
          <w:rFonts w:ascii="Garamond" w:hAnsi="Garamond"/>
          <w:sz w:val="24"/>
          <w:szCs w:val="24"/>
        </w:rPr>
        <w:t xml:space="preserve"> </w:t>
      </w:r>
      <w:proofErr w:type="spellStart"/>
      <w:r w:rsidRPr="006D0C8F">
        <w:rPr>
          <w:rFonts w:ascii="Garamond" w:hAnsi="Garamond"/>
          <w:sz w:val="24"/>
          <w:szCs w:val="24"/>
        </w:rPr>
        <w:t>bahwa</w:t>
      </w:r>
      <w:proofErr w:type="spellEnd"/>
      <w:r w:rsidRPr="006D0C8F">
        <w:rPr>
          <w:rFonts w:ascii="Garamond" w:hAnsi="Garamond"/>
          <w:sz w:val="24"/>
          <w:szCs w:val="24"/>
        </w:rPr>
        <w:t xml:space="preserve"> </w:t>
      </w:r>
      <w:proofErr w:type="spellStart"/>
      <w:r w:rsidRPr="006D0C8F">
        <w:rPr>
          <w:rFonts w:ascii="Garamond" w:hAnsi="Garamond"/>
          <w:sz w:val="24"/>
          <w:szCs w:val="24"/>
        </w:rPr>
        <w:t>alasan</w:t>
      </w:r>
      <w:proofErr w:type="spellEnd"/>
      <w:r w:rsidRPr="006D0C8F">
        <w:rPr>
          <w:rFonts w:ascii="Garamond" w:hAnsi="Garamond"/>
          <w:sz w:val="24"/>
          <w:szCs w:val="24"/>
        </w:rPr>
        <w:t xml:space="preserve"> </w:t>
      </w:r>
      <w:proofErr w:type="spellStart"/>
      <w:r w:rsidRPr="006D0C8F">
        <w:rPr>
          <w:rFonts w:ascii="Garamond" w:hAnsi="Garamond"/>
          <w:sz w:val="24"/>
          <w:szCs w:val="24"/>
        </w:rPr>
        <w:t>dilarangnya</w:t>
      </w:r>
      <w:proofErr w:type="spellEnd"/>
      <w:r w:rsidRPr="006D0C8F">
        <w:rPr>
          <w:rFonts w:ascii="Garamond" w:hAnsi="Garamond"/>
          <w:sz w:val="24"/>
          <w:szCs w:val="24"/>
        </w:rPr>
        <w:t xml:space="preserve"> </w:t>
      </w:r>
      <w:proofErr w:type="spellStart"/>
      <w:r w:rsidRPr="006D0C8F">
        <w:rPr>
          <w:rFonts w:ascii="Garamond" w:hAnsi="Garamond"/>
          <w:sz w:val="24"/>
          <w:szCs w:val="24"/>
        </w:rPr>
        <w:t>pernikahan</w:t>
      </w:r>
      <w:proofErr w:type="spellEnd"/>
      <w:r w:rsidRPr="006D0C8F">
        <w:rPr>
          <w:rFonts w:ascii="Garamond" w:hAnsi="Garamond"/>
          <w:sz w:val="24"/>
          <w:szCs w:val="24"/>
        </w:rPr>
        <w:t xml:space="preserve"> </w:t>
      </w:r>
      <w:proofErr w:type="spellStart"/>
      <w:r w:rsidRPr="006D0C8F">
        <w:rPr>
          <w:rFonts w:ascii="Garamond" w:hAnsi="Garamond"/>
          <w:sz w:val="24"/>
          <w:szCs w:val="24"/>
        </w:rPr>
        <w:t>antara</w:t>
      </w:r>
      <w:proofErr w:type="spellEnd"/>
      <w:r w:rsidRPr="006D0C8F">
        <w:rPr>
          <w:rFonts w:ascii="Garamond" w:hAnsi="Garamond"/>
          <w:sz w:val="24"/>
          <w:szCs w:val="24"/>
        </w:rPr>
        <w:t xml:space="preserve"> orang yang </w:t>
      </w:r>
      <w:proofErr w:type="spellStart"/>
      <w:r w:rsidRPr="006D0C8F">
        <w:rPr>
          <w:rFonts w:ascii="Garamond" w:hAnsi="Garamond"/>
          <w:sz w:val="24"/>
          <w:szCs w:val="24"/>
        </w:rPr>
        <w:t>sesuku</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mambalah</w:t>
      </w:r>
      <w:proofErr w:type="spellEnd"/>
      <w:r w:rsidR="006D0C8F" w:rsidRPr="006D0C8F">
        <w:rPr>
          <w:rFonts w:ascii="Garamond" w:hAnsi="Garamond"/>
          <w:i/>
          <w:iCs/>
          <w:sz w:val="24"/>
          <w:szCs w:val="24"/>
        </w:rPr>
        <w:t xml:space="preserve"> </w:t>
      </w:r>
      <w:proofErr w:type="spellStart"/>
      <w:r w:rsidR="006D0C8F" w:rsidRPr="006D0C8F">
        <w:rPr>
          <w:rFonts w:ascii="Garamond" w:hAnsi="Garamond"/>
          <w:i/>
          <w:iCs/>
          <w:sz w:val="24"/>
          <w:szCs w:val="24"/>
        </w:rPr>
        <w:t>siba</w:t>
      </w:r>
      <w:proofErr w:type="spellEnd"/>
      <w:r w:rsidR="006D0C8F" w:rsidRPr="006D0C8F">
        <w:rPr>
          <w:rFonts w:ascii="Garamond" w:hAnsi="Garamond"/>
          <w:i/>
          <w:iCs/>
          <w:sz w:val="24"/>
          <w:szCs w:val="24"/>
        </w:rPr>
        <w:t xml:space="preserve"> baju</w:t>
      </w:r>
      <w:r w:rsidRPr="006D0C8F">
        <w:rPr>
          <w:rFonts w:ascii="Garamond" w:hAnsi="Garamond"/>
          <w:sz w:val="24"/>
          <w:szCs w:val="24"/>
        </w:rPr>
        <w:t xml:space="preserve"> </w:t>
      </w:r>
      <w:proofErr w:type="spellStart"/>
      <w:r w:rsidRPr="006D0C8F">
        <w:rPr>
          <w:rFonts w:ascii="Garamond" w:hAnsi="Garamond"/>
          <w:sz w:val="24"/>
          <w:szCs w:val="24"/>
        </w:rPr>
        <w:t>adalah</w:t>
      </w:r>
      <w:proofErr w:type="spellEnd"/>
      <w:r w:rsidRPr="006D0C8F">
        <w:rPr>
          <w:rFonts w:ascii="Garamond" w:hAnsi="Garamond"/>
          <w:sz w:val="24"/>
          <w:szCs w:val="24"/>
        </w:rPr>
        <w:t xml:space="preserve"> </w:t>
      </w:r>
      <w:proofErr w:type="spellStart"/>
      <w:r w:rsidRPr="006D0C8F">
        <w:rPr>
          <w:rFonts w:ascii="Garamond" w:hAnsi="Garamond"/>
          <w:sz w:val="24"/>
          <w:szCs w:val="24"/>
        </w:rPr>
        <w:t>karena</w:t>
      </w:r>
      <w:proofErr w:type="spellEnd"/>
      <w:r w:rsidRPr="006D0C8F">
        <w:rPr>
          <w:rFonts w:ascii="Garamond" w:hAnsi="Garamond"/>
          <w:sz w:val="24"/>
          <w:szCs w:val="24"/>
        </w:rPr>
        <w:t xml:space="preserve"> orang yang </w:t>
      </w:r>
      <w:proofErr w:type="spellStart"/>
      <w:r w:rsidRPr="006D0C8F">
        <w:rPr>
          <w:rFonts w:ascii="Garamond" w:hAnsi="Garamond"/>
          <w:sz w:val="24"/>
          <w:szCs w:val="24"/>
        </w:rPr>
        <w:t>sesuku</w:t>
      </w:r>
      <w:proofErr w:type="spellEnd"/>
      <w:r w:rsidRPr="006D0C8F">
        <w:rPr>
          <w:rFonts w:ascii="Garamond" w:hAnsi="Garamond"/>
          <w:sz w:val="24"/>
          <w:szCs w:val="24"/>
        </w:rPr>
        <w:t xml:space="preserve"> </w:t>
      </w:r>
      <w:proofErr w:type="spellStart"/>
      <w:r w:rsidRPr="006D0C8F">
        <w:rPr>
          <w:rFonts w:ascii="Garamond" w:hAnsi="Garamond"/>
          <w:sz w:val="24"/>
          <w:szCs w:val="24"/>
        </w:rPr>
        <w:t>walaupun</w:t>
      </w:r>
      <w:proofErr w:type="spellEnd"/>
      <w:r w:rsidRPr="006D0C8F">
        <w:rPr>
          <w:rFonts w:ascii="Garamond" w:hAnsi="Garamond"/>
          <w:sz w:val="24"/>
          <w:szCs w:val="24"/>
        </w:rPr>
        <w:t xml:space="preserve"> </w:t>
      </w:r>
      <w:proofErr w:type="spellStart"/>
      <w:r w:rsidRPr="006D0C8F">
        <w:rPr>
          <w:rFonts w:ascii="Garamond" w:hAnsi="Garamond"/>
          <w:sz w:val="24"/>
          <w:szCs w:val="24"/>
        </w:rPr>
        <w:t>berbeda</w:t>
      </w:r>
      <w:proofErr w:type="spellEnd"/>
      <w:r w:rsidRPr="006D0C8F">
        <w:rPr>
          <w:rFonts w:ascii="Garamond" w:hAnsi="Garamond"/>
          <w:sz w:val="24"/>
          <w:szCs w:val="24"/>
        </w:rPr>
        <w:t xml:space="preserve"> </w:t>
      </w:r>
      <w:proofErr w:type="spellStart"/>
      <w:r w:rsidRPr="006D0C8F">
        <w:rPr>
          <w:rFonts w:ascii="Garamond" w:hAnsi="Garamond"/>
          <w:sz w:val="24"/>
          <w:szCs w:val="24"/>
        </w:rPr>
        <w:t>rumah</w:t>
      </w:r>
      <w:proofErr w:type="spellEnd"/>
      <w:r w:rsidRPr="006D0C8F">
        <w:rPr>
          <w:rFonts w:ascii="Garamond" w:hAnsi="Garamond"/>
          <w:sz w:val="24"/>
          <w:szCs w:val="24"/>
        </w:rPr>
        <w:t xml:space="preserve"> </w:t>
      </w:r>
      <w:proofErr w:type="spellStart"/>
      <w:r w:rsidRPr="006D0C8F">
        <w:rPr>
          <w:rFonts w:ascii="Garamond" w:hAnsi="Garamond"/>
          <w:sz w:val="24"/>
          <w:szCs w:val="24"/>
        </w:rPr>
        <w:t>gadang</w:t>
      </w:r>
      <w:proofErr w:type="spellEnd"/>
      <w:r w:rsidRPr="006D0C8F">
        <w:rPr>
          <w:rFonts w:ascii="Garamond" w:hAnsi="Garamond"/>
          <w:sz w:val="24"/>
          <w:szCs w:val="24"/>
        </w:rPr>
        <w:t xml:space="preserve"> </w:t>
      </w:r>
      <w:proofErr w:type="spellStart"/>
      <w:r w:rsidRPr="006D0C8F">
        <w:rPr>
          <w:rFonts w:ascii="Garamond" w:hAnsi="Garamond"/>
          <w:sz w:val="24"/>
          <w:szCs w:val="24"/>
        </w:rPr>
        <w:t>memiliki</w:t>
      </w:r>
      <w:proofErr w:type="spellEnd"/>
      <w:r w:rsidRPr="006D0C8F">
        <w:rPr>
          <w:rFonts w:ascii="Garamond" w:hAnsi="Garamond"/>
          <w:sz w:val="24"/>
          <w:szCs w:val="24"/>
        </w:rPr>
        <w:t xml:space="preserve"> rasa </w:t>
      </w:r>
      <w:proofErr w:type="spellStart"/>
      <w:r w:rsidRPr="006D0C8F">
        <w:rPr>
          <w:rFonts w:ascii="Garamond" w:hAnsi="Garamond"/>
          <w:sz w:val="24"/>
          <w:szCs w:val="24"/>
        </w:rPr>
        <w:t>persaudaraan</w:t>
      </w:r>
      <w:proofErr w:type="spellEnd"/>
      <w:r w:rsidRPr="006D0C8F">
        <w:rPr>
          <w:rFonts w:ascii="Garamond" w:hAnsi="Garamond"/>
          <w:sz w:val="24"/>
          <w:szCs w:val="24"/>
        </w:rPr>
        <w:t xml:space="preserve"> yang </w:t>
      </w:r>
      <w:proofErr w:type="spellStart"/>
      <w:r w:rsidRPr="006D0C8F">
        <w:rPr>
          <w:rFonts w:ascii="Garamond" w:hAnsi="Garamond"/>
          <w:sz w:val="24"/>
          <w:szCs w:val="24"/>
        </w:rPr>
        <w:t>erat</w:t>
      </w:r>
      <w:proofErr w:type="spellEnd"/>
      <w:r w:rsidRPr="006D0C8F">
        <w:rPr>
          <w:rFonts w:ascii="Garamond" w:hAnsi="Garamond"/>
          <w:sz w:val="24"/>
          <w:szCs w:val="24"/>
        </w:rPr>
        <w:t xml:space="preserve">. </w:t>
      </w:r>
      <w:proofErr w:type="spellStart"/>
      <w:r w:rsidRPr="006D0C8F">
        <w:rPr>
          <w:rFonts w:ascii="Garamond" w:hAnsi="Garamond"/>
          <w:sz w:val="24"/>
          <w:szCs w:val="24"/>
        </w:rPr>
        <w:t>Mereka</w:t>
      </w:r>
      <w:proofErr w:type="spellEnd"/>
      <w:r w:rsidRPr="006D0C8F">
        <w:rPr>
          <w:rFonts w:ascii="Garamond" w:hAnsi="Garamond"/>
          <w:sz w:val="24"/>
          <w:szCs w:val="24"/>
        </w:rPr>
        <w:t xml:space="preserve"> </w:t>
      </w:r>
      <w:proofErr w:type="spellStart"/>
      <w:r w:rsidRPr="006D0C8F">
        <w:rPr>
          <w:rFonts w:ascii="Garamond" w:hAnsi="Garamond"/>
          <w:sz w:val="24"/>
          <w:szCs w:val="24"/>
        </w:rPr>
        <w:t>berasal</w:t>
      </w:r>
      <w:proofErr w:type="spellEnd"/>
      <w:r w:rsidRPr="006D0C8F">
        <w:rPr>
          <w:rFonts w:ascii="Garamond" w:hAnsi="Garamond"/>
          <w:sz w:val="24"/>
          <w:szCs w:val="24"/>
        </w:rPr>
        <w:t xml:space="preserve"> </w:t>
      </w:r>
      <w:proofErr w:type="spellStart"/>
      <w:r w:rsidRPr="006D0C8F">
        <w:rPr>
          <w:rFonts w:ascii="Garamond" w:hAnsi="Garamond"/>
          <w:sz w:val="24"/>
          <w:szCs w:val="24"/>
        </w:rPr>
        <w:t>dari</w:t>
      </w:r>
      <w:proofErr w:type="spellEnd"/>
      <w:r w:rsidRPr="006D0C8F">
        <w:rPr>
          <w:rFonts w:ascii="Garamond" w:hAnsi="Garamond"/>
          <w:sz w:val="24"/>
          <w:szCs w:val="24"/>
        </w:rPr>
        <w:t xml:space="preserve"> </w:t>
      </w:r>
      <w:proofErr w:type="spellStart"/>
      <w:r w:rsidRPr="006D0C8F">
        <w:rPr>
          <w:rFonts w:ascii="Garamond" w:hAnsi="Garamond"/>
          <w:sz w:val="24"/>
          <w:szCs w:val="24"/>
        </w:rPr>
        <w:t>satu</w:t>
      </w:r>
      <w:proofErr w:type="spellEnd"/>
      <w:r w:rsidRPr="006D0C8F">
        <w:rPr>
          <w:rFonts w:ascii="Garamond" w:hAnsi="Garamond"/>
          <w:sz w:val="24"/>
          <w:szCs w:val="24"/>
        </w:rPr>
        <w:t xml:space="preserve"> </w:t>
      </w:r>
      <w:proofErr w:type="spellStart"/>
      <w:r w:rsidRPr="006D0C8F">
        <w:rPr>
          <w:rFonts w:ascii="Garamond" w:hAnsi="Garamond"/>
          <w:sz w:val="24"/>
          <w:szCs w:val="24"/>
        </w:rPr>
        <w:t>rumah</w:t>
      </w:r>
      <w:proofErr w:type="spellEnd"/>
      <w:r w:rsidRPr="006D0C8F">
        <w:rPr>
          <w:rFonts w:ascii="Garamond" w:hAnsi="Garamond"/>
          <w:sz w:val="24"/>
          <w:szCs w:val="24"/>
        </w:rPr>
        <w:t xml:space="preserve"> </w:t>
      </w:r>
      <w:proofErr w:type="spellStart"/>
      <w:r w:rsidRPr="006D0C8F">
        <w:rPr>
          <w:rFonts w:ascii="Garamond" w:hAnsi="Garamond"/>
          <w:sz w:val="24"/>
          <w:szCs w:val="24"/>
        </w:rPr>
        <w:t>gadang</w:t>
      </w:r>
      <w:proofErr w:type="spellEnd"/>
      <w:r w:rsidRPr="006D0C8F">
        <w:rPr>
          <w:rFonts w:ascii="Garamond" w:hAnsi="Garamond"/>
          <w:sz w:val="24"/>
          <w:szCs w:val="24"/>
        </w:rPr>
        <w:t xml:space="preserve"> yang </w:t>
      </w:r>
      <w:proofErr w:type="spellStart"/>
      <w:r w:rsidRPr="006D0C8F">
        <w:rPr>
          <w:rFonts w:ascii="Garamond" w:hAnsi="Garamond"/>
          <w:sz w:val="24"/>
          <w:szCs w:val="24"/>
        </w:rPr>
        <w:t>sama</w:t>
      </w:r>
      <w:proofErr w:type="spellEnd"/>
      <w:r w:rsidRPr="006D0C8F">
        <w:rPr>
          <w:rFonts w:ascii="Garamond" w:hAnsi="Garamond"/>
          <w:sz w:val="24"/>
          <w:szCs w:val="24"/>
        </w:rPr>
        <w:t xml:space="preserve">, </w:t>
      </w:r>
      <w:proofErr w:type="spellStart"/>
      <w:r w:rsidRPr="006D0C8F">
        <w:rPr>
          <w:rFonts w:ascii="Garamond" w:hAnsi="Garamond"/>
          <w:sz w:val="24"/>
          <w:szCs w:val="24"/>
        </w:rPr>
        <w:t>maka</w:t>
      </w:r>
      <w:proofErr w:type="spellEnd"/>
      <w:r w:rsidRPr="006D0C8F">
        <w:rPr>
          <w:rFonts w:ascii="Garamond" w:hAnsi="Garamond"/>
          <w:sz w:val="24"/>
          <w:szCs w:val="24"/>
        </w:rPr>
        <w:t xml:space="preserve"> </w:t>
      </w:r>
      <w:proofErr w:type="spellStart"/>
      <w:r w:rsidRPr="006D0C8F">
        <w:rPr>
          <w:rFonts w:ascii="Garamond" w:hAnsi="Garamond"/>
          <w:sz w:val="24"/>
          <w:szCs w:val="24"/>
        </w:rPr>
        <w:t>tidak</w:t>
      </w:r>
      <w:proofErr w:type="spellEnd"/>
      <w:r w:rsidRPr="006D0C8F">
        <w:rPr>
          <w:rFonts w:ascii="Garamond" w:hAnsi="Garamond"/>
          <w:sz w:val="24"/>
          <w:szCs w:val="24"/>
        </w:rPr>
        <w:t xml:space="preserve"> </w:t>
      </w:r>
      <w:proofErr w:type="spellStart"/>
      <w:r w:rsidRPr="006D0C8F">
        <w:rPr>
          <w:rFonts w:ascii="Garamond" w:hAnsi="Garamond"/>
          <w:sz w:val="24"/>
          <w:szCs w:val="24"/>
        </w:rPr>
        <w:t>mungkin</w:t>
      </w:r>
      <w:proofErr w:type="spellEnd"/>
      <w:r w:rsidRPr="006D0C8F">
        <w:rPr>
          <w:rFonts w:ascii="Garamond" w:hAnsi="Garamond"/>
          <w:sz w:val="24"/>
          <w:szCs w:val="24"/>
        </w:rPr>
        <w:t xml:space="preserve"> </w:t>
      </w:r>
      <w:proofErr w:type="spellStart"/>
      <w:r w:rsidRPr="006D0C8F">
        <w:rPr>
          <w:rFonts w:ascii="Garamond" w:hAnsi="Garamond"/>
          <w:sz w:val="24"/>
          <w:szCs w:val="24"/>
        </w:rPr>
        <w:t>seroang</w:t>
      </w:r>
      <w:proofErr w:type="spellEnd"/>
      <w:r w:rsidRPr="006D0C8F">
        <w:rPr>
          <w:rFonts w:ascii="Garamond" w:hAnsi="Garamond"/>
          <w:sz w:val="24"/>
          <w:szCs w:val="24"/>
        </w:rPr>
        <w:t xml:space="preserve"> yang </w:t>
      </w:r>
      <w:proofErr w:type="spellStart"/>
      <w:r w:rsidRPr="006D0C8F">
        <w:rPr>
          <w:rFonts w:ascii="Garamond" w:hAnsi="Garamond"/>
          <w:sz w:val="24"/>
          <w:szCs w:val="24"/>
        </w:rPr>
        <w:t>bermoral</w:t>
      </w:r>
      <w:proofErr w:type="spellEnd"/>
      <w:r w:rsidRPr="006D0C8F">
        <w:rPr>
          <w:rFonts w:ascii="Garamond" w:hAnsi="Garamond"/>
          <w:sz w:val="24"/>
          <w:szCs w:val="24"/>
        </w:rPr>
        <w:t xml:space="preserve"> </w:t>
      </w:r>
      <w:proofErr w:type="spellStart"/>
      <w:r w:rsidRPr="006D0C8F">
        <w:rPr>
          <w:rFonts w:ascii="Garamond" w:hAnsi="Garamond"/>
          <w:sz w:val="24"/>
          <w:szCs w:val="24"/>
        </w:rPr>
        <w:t>akan</w:t>
      </w:r>
      <w:proofErr w:type="spellEnd"/>
      <w:r w:rsidRPr="006D0C8F">
        <w:rPr>
          <w:rFonts w:ascii="Garamond" w:hAnsi="Garamond"/>
          <w:sz w:val="24"/>
          <w:szCs w:val="24"/>
        </w:rPr>
        <w:t xml:space="preserve"> </w:t>
      </w:r>
      <w:proofErr w:type="spellStart"/>
      <w:r w:rsidRPr="006D0C8F">
        <w:rPr>
          <w:rFonts w:ascii="Garamond" w:hAnsi="Garamond"/>
          <w:sz w:val="24"/>
          <w:szCs w:val="24"/>
        </w:rPr>
        <w:t>menikahi</w:t>
      </w:r>
      <w:proofErr w:type="spellEnd"/>
      <w:r w:rsidRPr="006D0C8F">
        <w:rPr>
          <w:rFonts w:ascii="Garamond" w:hAnsi="Garamond"/>
          <w:sz w:val="24"/>
          <w:szCs w:val="24"/>
        </w:rPr>
        <w:t xml:space="preserve"> </w:t>
      </w:r>
      <w:proofErr w:type="spellStart"/>
      <w:r w:rsidRPr="006D0C8F">
        <w:rPr>
          <w:rFonts w:ascii="Garamond" w:hAnsi="Garamond"/>
          <w:sz w:val="24"/>
          <w:szCs w:val="24"/>
        </w:rPr>
        <w:t>saudarinya</w:t>
      </w:r>
      <w:proofErr w:type="spellEnd"/>
      <w:r w:rsidRPr="006D0C8F">
        <w:rPr>
          <w:rFonts w:ascii="Garamond" w:hAnsi="Garamond"/>
          <w:sz w:val="24"/>
          <w:szCs w:val="24"/>
        </w:rPr>
        <w:t xml:space="preserve"> </w:t>
      </w:r>
      <w:proofErr w:type="spellStart"/>
      <w:r w:rsidRPr="006D0C8F">
        <w:rPr>
          <w:rFonts w:ascii="Garamond" w:hAnsi="Garamond"/>
          <w:sz w:val="24"/>
          <w:szCs w:val="24"/>
        </w:rPr>
        <w:t>sendiri</w:t>
      </w:r>
      <w:proofErr w:type="spellEnd"/>
      <w:r w:rsidRPr="006D0C8F">
        <w:rPr>
          <w:rFonts w:ascii="Garamond" w:hAnsi="Garamond"/>
          <w:sz w:val="24"/>
          <w:szCs w:val="24"/>
        </w:rPr>
        <w:t xml:space="preserve">. Orang yang </w:t>
      </w:r>
      <w:proofErr w:type="spellStart"/>
      <w:r w:rsidRPr="006D0C8F">
        <w:rPr>
          <w:rFonts w:ascii="Garamond" w:hAnsi="Garamond"/>
          <w:sz w:val="24"/>
          <w:szCs w:val="24"/>
        </w:rPr>
        <w:t>beradat</w:t>
      </w:r>
      <w:proofErr w:type="spellEnd"/>
      <w:r w:rsidRPr="006D0C8F">
        <w:rPr>
          <w:rFonts w:ascii="Garamond" w:hAnsi="Garamond"/>
          <w:sz w:val="24"/>
          <w:szCs w:val="24"/>
        </w:rPr>
        <w:t xml:space="preserve"> </w:t>
      </w:r>
      <w:proofErr w:type="spellStart"/>
      <w:r w:rsidRPr="006D0C8F">
        <w:rPr>
          <w:rFonts w:ascii="Garamond" w:hAnsi="Garamond"/>
          <w:sz w:val="24"/>
          <w:szCs w:val="24"/>
        </w:rPr>
        <w:t>akan</w:t>
      </w:r>
      <w:proofErr w:type="spellEnd"/>
      <w:r w:rsidRPr="006D0C8F">
        <w:rPr>
          <w:rFonts w:ascii="Garamond" w:hAnsi="Garamond"/>
          <w:sz w:val="24"/>
          <w:szCs w:val="24"/>
        </w:rPr>
        <w:t xml:space="preserve"> </w:t>
      </w:r>
      <w:proofErr w:type="spellStart"/>
      <w:r w:rsidRPr="006D0C8F">
        <w:rPr>
          <w:rFonts w:ascii="Garamond" w:hAnsi="Garamond"/>
          <w:sz w:val="24"/>
          <w:szCs w:val="24"/>
        </w:rPr>
        <w:t>malu</w:t>
      </w:r>
      <w:proofErr w:type="spellEnd"/>
      <w:r w:rsidRPr="006D0C8F">
        <w:rPr>
          <w:rFonts w:ascii="Garamond" w:hAnsi="Garamond"/>
          <w:sz w:val="24"/>
          <w:szCs w:val="24"/>
        </w:rPr>
        <w:t xml:space="preserve"> </w:t>
      </w:r>
      <w:proofErr w:type="spellStart"/>
      <w:r w:rsidRPr="006D0C8F">
        <w:rPr>
          <w:rFonts w:ascii="Garamond" w:hAnsi="Garamond"/>
          <w:sz w:val="24"/>
          <w:szCs w:val="24"/>
        </w:rPr>
        <w:t>untuk</w:t>
      </w:r>
      <w:proofErr w:type="spellEnd"/>
      <w:r w:rsidRPr="006D0C8F">
        <w:rPr>
          <w:rFonts w:ascii="Garamond" w:hAnsi="Garamond"/>
          <w:sz w:val="24"/>
          <w:szCs w:val="24"/>
        </w:rPr>
        <w:t xml:space="preserve"> </w:t>
      </w:r>
      <w:proofErr w:type="spellStart"/>
      <w:r w:rsidRPr="006D0C8F">
        <w:rPr>
          <w:rFonts w:ascii="Garamond" w:hAnsi="Garamond"/>
          <w:sz w:val="24"/>
          <w:szCs w:val="24"/>
        </w:rPr>
        <w:t>menikah</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w:t>
      </w:r>
      <w:proofErr w:type="spellStart"/>
      <w:r w:rsidRPr="006D0C8F">
        <w:rPr>
          <w:rFonts w:ascii="Garamond" w:hAnsi="Garamond"/>
          <w:sz w:val="24"/>
          <w:szCs w:val="24"/>
        </w:rPr>
        <w:t>saudarinya</w:t>
      </w:r>
      <w:proofErr w:type="spellEnd"/>
      <w:r w:rsidRPr="006D0C8F">
        <w:rPr>
          <w:rFonts w:ascii="Garamond" w:hAnsi="Garamond"/>
          <w:sz w:val="24"/>
          <w:szCs w:val="24"/>
        </w:rPr>
        <w:t xml:space="preserve"> </w:t>
      </w:r>
      <w:proofErr w:type="spellStart"/>
      <w:r w:rsidRPr="006D0C8F">
        <w:rPr>
          <w:rFonts w:ascii="Garamond" w:hAnsi="Garamond"/>
          <w:sz w:val="24"/>
          <w:szCs w:val="24"/>
        </w:rPr>
        <w:t>sendiri</w:t>
      </w:r>
      <w:proofErr w:type="spellEnd"/>
      <w:r w:rsidRPr="006D0C8F">
        <w:rPr>
          <w:rFonts w:ascii="Garamond" w:hAnsi="Garamond"/>
          <w:sz w:val="24"/>
          <w:szCs w:val="24"/>
        </w:rPr>
        <w:t xml:space="preserve">, </w:t>
      </w:r>
      <w:proofErr w:type="spellStart"/>
      <w:r w:rsidRPr="006D0C8F">
        <w:rPr>
          <w:rFonts w:ascii="Garamond" w:hAnsi="Garamond"/>
          <w:sz w:val="24"/>
          <w:szCs w:val="24"/>
        </w:rPr>
        <w:t>hal</w:t>
      </w:r>
      <w:proofErr w:type="spellEnd"/>
      <w:r w:rsidRPr="006D0C8F">
        <w:rPr>
          <w:rFonts w:ascii="Garamond" w:hAnsi="Garamond"/>
          <w:sz w:val="24"/>
          <w:szCs w:val="24"/>
        </w:rPr>
        <w:t xml:space="preserve"> </w:t>
      </w:r>
      <w:proofErr w:type="spellStart"/>
      <w:r w:rsidRPr="006D0C8F">
        <w:rPr>
          <w:rFonts w:ascii="Garamond" w:hAnsi="Garamond"/>
          <w:sz w:val="24"/>
          <w:szCs w:val="24"/>
        </w:rPr>
        <w:t>ini</w:t>
      </w:r>
      <w:proofErr w:type="spellEnd"/>
      <w:r w:rsidRPr="006D0C8F">
        <w:rPr>
          <w:rFonts w:ascii="Garamond" w:hAnsi="Garamond"/>
          <w:sz w:val="24"/>
          <w:szCs w:val="24"/>
        </w:rPr>
        <w:t xml:space="preserve">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adat</w:t>
      </w:r>
      <w:proofErr w:type="spellEnd"/>
      <w:r w:rsidRPr="006D0C8F">
        <w:rPr>
          <w:rFonts w:ascii="Garamond" w:hAnsi="Garamond"/>
          <w:sz w:val="24"/>
          <w:szCs w:val="24"/>
        </w:rPr>
        <w:t xml:space="preserve"> </w:t>
      </w:r>
      <w:proofErr w:type="spellStart"/>
      <w:r w:rsidRPr="006D0C8F">
        <w:rPr>
          <w:rFonts w:ascii="Garamond" w:hAnsi="Garamond"/>
          <w:sz w:val="24"/>
          <w:szCs w:val="24"/>
        </w:rPr>
        <w:t>dipandang</w:t>
      </w:r>
      <w:proofErr w:type="spellEnd"/>
      <w:r w:rsidRPr="006D0C8F">
        <w:rPr>
          <w:rFonts w:ascii="Garamond" w:hAnsi="Garamond"/>
          <w:sz w:val="24"/>
          <w:szCs w:val="24"/>
        </w:rPr>
        <w:t xml:space="preserve"> </w:t>
      </w:r>
      <w:proofErr w:type="spellStart"/>
      <w:r w:rsidRPr="006D0C8F">
        <w:rPr>
          <w:rFonts w:ascii="Garamond" w:hAnsi="Garamond"/>
          <w:sz w:val="24"/>
          <w:szCs w:val="24"/>
        </w:rPr>
        <w:t>sama</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w:t>
      </w:r>
      <w:proofErr w:type="spellStart"/>
      <w:r w:rsidRPr="006D0C8F">
        <w:rPr>
          <w:rFonts w:ascii="Garamond" w:hAnsi="Garamond"/>
          <w:sz w:val="24"/>
          <w:szCs w:val="24"/>
        </w:rPr>
        <w:t>binatang</w:t>
      </w:r>
      <w:proofErr w:type="spellEnd"/>
      <w:r w:rsidRPr="006D0C8F">
        <w:rPr>
          <w:rFonts w:ascii="Garamond" w:hAnsi="Garamond"/>
          <w:sz w:val="24"/>
          <w:szCs w:val="24"/>
        </w:rPr>
        <w:t>.</w:t>
      </w:r>
      <w:r w:rsidRPr="006D0C8F">
        <w:rPr>
          <w:rStyle w:val="FootnoteReference"/>
          <w:rFonts w:ascii="Garamond" w:hAnsi="Garamond"/>
          <w:sz w:val="24"/>
          <w:szCs w:val="24"/>
        </w:rPr>
        <w:footnoteReference w:id="12"/>
      </w:r>
    </w:p>
    <w:p w14:paraId="548F72DC" w14:textId="02C85051" w:rsidR="00C42547" w:rsidRPr="006D0C8F" w:rsidRDefault="00C42547" w:rsidP="003C1C01">
      <w:pPr>
        <w:spacing w:after="0" w:line="276" w:lineRule="auto"/>
        <w:ind w:firstLine="720"/>
        <w:jc w:val="both"/>
        <w:rPr>
          <w:rFonts w:ascii="Garamond" w:hAnsi="Garamond"/>
          <w:sz w:val="24"/>
          <w:szCs w:val="24"/>
        </w:rPr>
      </w:pPr>
      <w:proofErr w:type="spellStart"/>
      <w:r w:rsidRPr="006D0C8F">
        <w:rPr>
          <w:rFonts w:ascii="Garamond" w:hAnsi="Garamond"/>
          <w:sz w:val="24"/>
          <w:szCs w:val="24"/>
        </w:rPr>
        <w:t>Menurutnya</w:t>
      </w:r>
      <w:proofErr w:type="spellEnd"/>
      <w:r w:rsidRPr="006D0C8F">
        <w:rPr>
          <w:rFonts w:ascii="Garamond" w:hAnsi="Garamond"/>
          <w:sz w:val="24"/>
          <w:szCs w:val="24"/>
        </w:rPr>
        <w:t xml:space="preserve"> </w:t>
      </w:r>
      <w:proofErr w:type="spellStart"/>
      <w:r w:rsidRPr="006D0C8F">
        <w:rPr>
          <w:rFonts w:ascii="Garamond" w:hAnsi="Garamond"/>
          <w:sz w:val="24"/>
          <w:szCs w:val="24"/>
        </w:rPr>
        <w:t>tujuan</w:t>
      </w:r>
      <w:proofErr w:type="spellEnd"/>
      <w:r w:rsidRPr="006D0C8F">
        <w:rPr>
          <w:rFonts w:ascii="Garamond" w:hAnsi="Garamond"/>
          <w:sz w:val="24"/>
          <w:szCs w:val="24"/>
        </w:rPr>
        <w:t xml:space="preserve"> </w:t>
      </w:r>
      <w:proofErr w:type="spellStart"/>
      <w:r w:rsidRPr="006D0C8F">
        <w:rPr>
          <w:rFonts w:ascii="Garamond" w:hAnsi="Garamond"/>
          <w:sz w:val="24"/>
          <w:szCs w:val="24"/>
        </w:rPr>
        <w:t>dari</w:t>
      </w:r>
      <w:proofErr w:type="spellEnd"/>
      <w:r w:rsidRPr="006D0C8F">
        <w:rPr>
          <w:rFonts w:ascii="Garamond" w:hAnsi="Garamond"/>
          <w:sz w:val="24"/>
          <w:szCs w:val="24"/>
        </w:rPr>
        <w:t xml:space="preserve"> </w:t>
      </w:r>
      <w:proofErr w:type="spellStart"/>
      <w:r w:rsidRPr="006D0C8F">
        <w:rPr>
          <w:rFonts w:ascii="Garamond" w:hAnsi="Garamond"/>
          <w:sz w:val="24"/>
          <w:szCs w:val="24"/>
        </w:rPr>
        <w:t>pelarangan</w:t>
      </w:r>
      <w:proofErr w:type="spellEnd"/>
      <w:r w:rsidRPr="006D0C8F">
        <w:rPr>
          <w:rFonts w:ascii="Garamond" w:hAnsi="Garamond"/>
          <w:sz w:val="24"/>
          <w:szCs w:val="24"/>
        </w:rPr>
        <w:t xml:space="preserve"> </w:t>
      </w:r>
      <w:proofErr w:type="spellStart"/>
      <w:r w:rsidRPr="006D0C8F">
        <w:rPr>
          <w:rFonts w:ascii="Garamond" w:hAnsi="Garamond"/>
          <w:sz w:val="24"/>
          <w:szCs w:val="24"/>
        </w:rPr>
        <w:t>ini</w:t>
      </w:r>
      <w:proofErr w:type="spellEnd"/>
      <w:r w:rsidRPr="006D0C8F">
        <w:rPr>
          <w:rFonts w:ascii="Garamond" w:hAnsi="Garamond"/>
          <w:sz w:val="24"/>
          <w:szCs w:val="24"/>
        </w:rPr>
        <w:t xml:space="preserve"> </w:t>
      </w:r>
      <w:proofErr w:type="spellStart"/>
      <w:r w:rsidRPr="006D0C8F">
        <w:rPr>
          <w:rFonts w:ascii="Garamond" w:hAnsi="Garamond"/>
          <w:sz w:val="24"/>
          <w:szCs w:val="24"/>
        </w:rPr>
        <w:t>merupakan</w:t>
      </w:r>
      <w:proofErr w:type="spellEnd"/>
      <w:r w:rsidRPr="006D0C8F">
        <w:rPr>
          <w:rFonts w:ascii="Garamond" w:hAnsi="Garamond"/>
          <w:sz w:val="24"/>
          <w:szCs w:val="24"/>
        </w:rPr>
        <w:t xml:space="preserve"> </w:t>
      </w:r>
      <w:proofErr w:type="spellStart"/>
      <w:r w:rsidRPr="006D0C8F">
        <w:rPr>
          <w:rFonts w:ascii="Garamond" w:hAnsi="Garamond"/>
          <w:sz w:val="24"/>
          <w:szCs w:val="24"/>
        </w:rPr>
        <w:t>untuk</w:t>
      </w:r>
      <w:proofErr w:type="spellEnd"/>
      <w:r w:rsidRPr="006D0C8F">
        <w:rPr>
          <w:rFonts w:ascii="Garamond" w:hAnsi="Garamond"/>
          <w:sz w:val="24"/>
          <w:szCs w:val="24"/>
        </w:rPr>
        <w:t xml:space="preserve"> </w:t>
      </w:r>
      <w:proofErr w:type="spellStart"/>
      <w:r w:rsidRPr="006D0C8F">
        <w:rPr>
          <w:rFonts w:ascii="Garamond" w:hAnsi="Garamond"/>
          <w:sz w:val="24"/>
          <w:szCs w:val="24"/>
        </w:rPr>
        <w:t>menghindarkan</w:t>
      </w:r>
      <w:proofErr w:type="spellEnd"/>
      <w:r w:rsidRPr="006D0C8F">
        <w:rPr>
          <w:rFonts w:ascii="Garamond" w:hAnsi="Garamond"/>
          <w:sz w:val="24"/>
          <w:szCs w:val="24"/>
        </w:rPr>
        <w:t xml:space="preserve"> </w:t>
      </w:r>
      <w:proofErr w:type="spellStart"/>
      <w:r w:rsidRPr="006D0C8F">
        <w:rPr>
          <w:rFonts w:ascii="Garamond" w:hAnsi="Garamond"/>
          <w:sz w:val="24"/>
          <w:szCs w:val="24"/>
        </w:rPr>
        <w:t>kesulitan</w:t>
      </w:r>
      <w:proofErr w:type="spellEnd"/>
      <w:r w:rsidRPr="006D0C8F">
        <w:rPr>
          <w:rFonts w:ascii="Garamond" w:hAnsi="Garamond"/>
          <w:sz w:val="24"/>
          <w:szCs w:val="24"/>
        </w:rPr>
        <w:t xml:space="preserve"> </w:t>
      </w:r>
      <w:proofErr w:type="spellStart"/>
      <w:r w:rsidRPr="006D0C8F">
        <w:rPr>
          <w:rFonts w:ascii="Garamond" w:hAnsi="Garamond"/>
          <w:sz w:val="24"/>
          <w:szCs w:val="24"/>
        </w:rPr>
        <w:t>bagi</w:t>
      </w:r>
      <w:proofErr w:type="spellEnd"/>
      <w:r w:rsidRPr="006D0C8F">
        <w:rPr>
          <w:rFonts w:ascii="Garamond" w:hAnsi="Garamond"/>
          <w:sz w:val="24"/>
          <w:szCs w:val="24"/>
        </w:rPr>
        <w:t xml:space="preserve"> </w:t>
      </w:r>
      <w:proofErr w:type="spellStart"/>
      <w:r w:rsidRPr="006D0C8F">
        <w:rPr>
          <w:rFonts w:ascii="Garamond" w:hAnsi="Garamond"/>
          <w:sz w:val="24"/>
          <w:szCs w:val="24"/>
        </w:rPr>
        <w:t>keturunan</w:t>
      </w:r>
      <w:proofErr w:type="spellEnd"/>
      <w:r w:rsidRPr="006D0C8F">
        <w:rPr>
          <w:rFonts w:ascii="Garamond" w:hAnsi="Garamond"/>
          <w:sz w:val="24"/>
          <w:szCs w:val="24"/>
        </w:rPr>
        <w:t xml:space="preserve"> </w:t>
      </w:r>
      <w:proofErr w:type="spellStart"/>
      <w:r w:rsidRPr="006D0C8F">
        <w:rPr>
          <w:rFonts w:ascii="Garamond" w:hAnsi="Garamond"/>
          <w:sz w:val="24"/>
          <w:szCs w:val="24"/>
        </w:rPr>
        <w:t>mereka</w:t>
      </w:r>
      <w:proofErr w:type="spellEnd"/>
      <w:r w:rsidRPr="006D0C8F">
        <w:rPr>
          <w:rFonts w:ascii="Garamond" w:hAnsi="Garamond"/>
          <w:sz w:val="24"/>
          <w:szCs w:val="24"/>
        </w:rPr>
        <w:t xml:space="preserve"> </w:t>
      </w:r>
      <w:proofErr w:type="spellStart"/>
      <w:r w:rsidRPr="006D0C8F">
        <w:rPr>
          <w:rFonts w:ascii="Garamond" w:hAnsi="Garamond"/>
          <w:sz w:val="24"/>
          <w:szCs w:val="24"/>
        </w:rPr>
        <w:t>nantinya</w:t>
      </w:r>
      <w:proofErr w:type="spellEnd"/>
      <w:r w:rsidRPr="006D0C8F">
        <w:rPr>
          <w:rFonts w:ascii="Garamond" w:hAnsi="Garamond"/>
          <w:sz w:val="24"/>
          <w:szCs w:val="24"/>
        </w:rPr>
        <w:t xml:space="preserve">. </w:t>
      </w:r>
      <w:proofErr w:type="spellStart"/>
      <w:r w:rsidRPr="006D0C8F">
        <w:rPr>
          <w:rFonts w:ascii="Garamond" w:hAnsi="Garamond"/>
          <w:sz w:val="24"/>
          <w:szCs w:val="24"/>
        </w:rPr>
        <w:t>Kesulitan</w:t>
      </w:r>
      <w:proofErr w:type="spellEnd"/>
      <w:r w:rsidRPr="006D0C8F">
        <w:rPr>
          <w:rFonts w:ascii="Garamond" w:hAnsi="Garamond"/>
          <w:sz w:val="24"/>
          <w:szCs w:val="24"/>
        </w:rPr>
        <w:t xml:space="preserve"> yang </w:t>
      </w:r>
      <w:proofErr w:type="spellStart"/>
      <w:r w:rsidRPr="006D0C8F">
        <w:rPr>
          <w:rFonts w:ascii="Garamond" w:hAnsi="Garamond"/>
          <w:sz w:val="24"/>
          <w:szCs w:val="24"/>
        </w:rPr>
        <w:t>akan</w:t>
      </w:r>
      <w:proofErr w:type="spellEnd"/>
      <w:r w:rsidRPr="006D0C8F">
        <w:rPr>
          <w:rFonts w:ascii="Garamond" w:hAnsi="Garamond"/>
          <w:sz w:val="24"/>
          <w:szCs w:val="24"/>
        </w:rPr>
        <w:t xml:space="preserve"> </w:t>
      </w:r>
      <w:proofErr w:type="spellStart"/>
      <w:r w:rsidRPr="006D0C8F">
        <w:rPr>
          <w:rFonts w:ascii="Garamond" w:hAnsi="Garamond"/>
          <w:sz w:val="24"/>
          <w:szCs w:val="24"/>
        </w:rPr>
        <w:t>dihadapi</w:t>
      </w:r>
      <w:proofErr w:type="spellEnd"/>
      <w:r w:rsidRPr="006D0C8F">
        <w:rPr>
          <w:rFonts w:ascii="Garamond" w:hAnsi="Garamond"/>
          <w:sz w:val="24"/>
          <w:szCs w:val="24"/>
        </w:rPr>
        <w:t xml:space="preserve"> </w:t>
      </w:r>
      <w:proofErr w:type="spellStart"/>
      <w:r w:rsidRPr="006D0C8F">
        <w:rPr>
          <w:rFonts w:ascii="Garamond" w:hAnsi="Garamond"/>
          <w:sz w:val="24"/>
          <w:szCs w:val="24"/>
        </w:rPr>
        <w:t>apabila</w:t>
      </w:r>
      <w:proofErr w:type="spellEnd"/>
      <w:r w:rsidRPr="006D0C8F">
        <w:rPr>
          <w:rFonts w:ascii="Garamond" w:hAnsi="Garamond"/>
          <w:sz w:val="24"/>
          <w:szCs w:val="24"/>
        </w:rPr>
        <w:t xml:space="preserve"> </w:t>
      </w:r>
      <w:proofErr w:type="spellStart"/>
      <w:r w:rsidRPr="006D0C8F">
        <w:rPr>
          <w:rFonts w:ascii="Garamond" w:hAnsi="Garamond"/>
          <w:sz w:val="24"/>
          <w:szCs w:val="24"/>
        </w:rPr>
        <w:t>seorang</w:t>
      </w:r>
      <w:proofErr w:type="spellEnd"/>
      <w:r w:rsidRPr="006D0C8F">
        <w:rPr>
          <w:rFonts w:ascii="Garamond" w:hAnsi="Garamond"/>
          <w:sz w:val="24"/>
          <w:szCs w:val="24"/>
        </w:rPr>
        <w:t xml:space="preserve"> </w:t>
      </w:r>
      <w:proofErr w:type="spellStart"/>
      <w:r w:rsidRPr="006D0C8F">
        <w:rPr>
          <w:rFonts w:ascii="Garamond" w:hAnsi="Garamond"/>
          <w:sz w:val="24"/>
          <w:szCs w:val="24"/>
        </w:rPr>
        <w:t>anak</w:t>
      </w:r>
      <w:proofErr w:type="spellEnd"/>
      <w:r w:rsidRPr="006D0C8F">
        <w:rPr>
          <w:rFonts w:ascii="Garamond" w:hAnsi="Garamond"/>
          <w:sz w:val="24"/>
          <w:szCs w:val="24"/>
        </w:rPr>
        <w:t xml:space="preserve"> </w:t>
      </w:r>
      <w:proofErr w:type="spellStart"/>
      <w:r w:rsidRPr="006D0C8F">
        <w:rPr>
          <w:rFonts w:ascii="Garamond" w:hAnsi="Garamond"/>
          <w:sz w:val="24"/>
          <w:szCs w:val="24"/>
        </w:rPr>
        <w:t>lahir</w:t>
      </w:r>
      <w:proofErr w:type="spellEnd"/>
      <w:r w:rsidRPr="006D0C8F">
        <w:rPr>
          <w:rFonts w:ascii="Garamond" w:hAnsi="Garamond"/>
          <w:sz w:val="24"/>
          <w:szCs w:val="24"/>
        </w:rPr>
        <w:t xml:space="preserve">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pernikahan</w:t>
      </w:r>
      <w:proofErr w:type="spellEnd"/>
      <w:r w:rsidRPr="006D0C8F">
        <w:rPr>
          <w:rFonts w:ascii="Garamond" w:hAnsi="Garamond"/>
          <w:sz w:val="24"/>
          <w:szCs w:val="24"/>
        </w:rPr>
        <w:t xml:space="preserve"> </w:t>
      </w:r>
      <w:proofErr w:type="spellStart"/>
      <w:r w:rsidRPr="006D0C8F">
        <w:rPr>
          <w:rFonts w:ascii="Garamond" w:hAnsi="Garamond"/>
          <w:sz w:val="24"/>
          <w:szCs w:val="24"/>
        </w:rPr>
        <w:t>sesuku</w:t>
      </w:r>
      <w:proofErr w:type="spellEnd"/>
      <w:r w:rsidRPr="006D0C8F">
        <w:rPr>
          <w:rFonts w:ascii="Garamond" w:hAnsi="Garamond"/>
          <w:sz w:val="24"/>
          <w:szCs w:val="24"/>
        </w:rPr>
        <w:t xml:space="preserve"> </w:t>
      </w:r>
      <w:proofErr w:type="spellStart"/>
      <w:r w:rsidRPr="006D0C8F">
        <w:rPr>
          <w:rFonts w:ascii="Garamond" w:hAnsi="Garamond"/>
          <w:sz w:val="24"/>
          <w:szCs w:val="24"/>
        </w:rPr>
        <w:t>ialah</w:t>
      </w:r>
      <w:proofErr w:type="spellEnd"/>
      <w:r w:rsidRPr="006D0C8F">
        <w:rPr>
          <w:rFonts w:ascii="Garamond" w:hAnsi="Garamond"/>
          <w:sz w:val="24"/>
          <w:szCs w:val="24"/>
        </w:rPr>
        <w:t xml:space="preserve"> </w:t>
      </w:r>
      <w:proofErr w:type="spellStart"/>
      <w:r w:rsidRPr="006D0C8F">
        <w:rPr>
          <w:rFonts w:ascii="Garamond" w:hAnsi="Garamond"/>
          <w:sz w:val="24"/>
          <w:szCs w:val="24"/>
        </w:rPr>
        <w:t>sulitnya</w:t>
      </w:r>
      <w:proofErr w:type="spellEnd"/>
      <w:r w:rsidRPr="006D0C8F">
        <w:rPr>
          <w:rFonts w:ascii="Garamond" w:hAnsi="Garamond"/>
          <w:sz w:val="24"/>
          <w:szCs w:val="24"/>
        </w:rPr>
        <w:t xml:space="preserve"> </w:t>
      </w:r>
      <w:proofErr w:type="spellStart"/>
      <w:r w:rsidRPr="006D0C8F">
        <w:rPr>
          <w:rFonts w:ascii="Garamond" w:hAnsi="Garamond"/>
          <w:sz w:val="24"/>
          <w:szCs w:val="24"/>
        </w:rPr>
        <w:t>untuk</w:t>
      </w:r>
      <w:proofErr w:type="spellEnd"/>
      <w:r w:rsidRPr="006D0C8F">
        <w:rPr>
          <w:rFonts w:ascii="Garamond" w:hAnsi="Garamond"/>
          <w:sz w:val="24"/>
          <w:szCs w:val="24"/>
        </w:rPr>
        <w:t xml:space="preserve"> </w:t>
      </w:r>
      <w:proofErr w:type="spellStart"/>
      <w:r w:rsidRPr="006D0C8F">
        <w:rPr>
          <w:rFonts w:ascii="Garamond" w:hAnsi="Garamond"/>
          <w:sz w:val="24"/>
          <w:szCs w:val="24"/>
        </w:rPr>
        <w:t>menentukan</w:t>
      </w:r>
      <w:proofErr w:type="spellEnd"/>
      <w:r w:rsidRPr="006D0C8F">
        <w:rPr>
          <w:rFonts w:ascii="Garamond" w:hAnsi="Garamond"/>
          <w:sz w:val="24"/>
          <w:szCs w:val="24"/>
        </w:rPr>
        <w:t xml:space="preserve"> mamak, </w:t>
      </w:r>
      <w:proofErr w:type="spellStart"/>
      <w:r w:rsidRPr="006D0C8F">
        <w:rPr>
          <w:rFonts w:ascii="Garamond" w:hAnsi="Garamond"/>
          <w:i/>
          <w:iCs/>
          <w:sz w:val="24"/>
          <w:szCs w:val="24"/>
        </w:rPr>
        <w:t>bako</w:t>
      </w:r>
      <w:proofErr w:type="spellEnd"/>
      <w:r w:rsidRPr="006D0C8F">
        <w:rPr>
          <w:rFonts w:ascii="Garamond" w:hAnsi="Garamond"/>
          <w:sz w:val="24"/>
          <w:szCs w:val="24"/>
        </w:rPr>
        <w:t xml:space="preserve"> dan </w:t>
      </w:r>
      <w:proofErr w:type="spellStart"/>
      <w:r w:rsidR="00DA7D75" w:rsidRPr="006D0C8F">
        <w:rPr>
          <w:rFonts w:ascii="Garamond" w:hAnsi="Garamond"/>
          <w:i/>
          <w:iCs/>
          <w:sz w:val="24"/>
          <w:szCs w:val="24"/>
        </w:rPr>
        <w:t>sumando</w:t>
      </w:r>
      <w:proofErr w:type="spellEnd"/>
      <w:r w:rsidRPr="006D0C8F">
        <w:rPr>
          <w:rFonts w:ascii="Garamond" w:hAnsi="Garamond"/>
          <w:sz w:val="24"/>
          <w:szCs w:val="24"/>
        </w:rPr>
        <w:t xml:space="preserve">. Hal </w:t>
      </w:r>
      <w:proofErr w:type="spellStart"/>
      <w:r w:rsidRPr="006D0C8F">
        <w:rPr>
          <w:rFonts w:ascii="Garamond" w:hAnsi="Garamond"/>
          <w:sz w:val="24"/>
          <w:szCs w:val="24"/>
        </w:rPr>
        <w:t>ini</w:t>
      </w:r>
      <w:proofErr w:type="spellEnd"/>
      <w:r w:rsidRPr="006D0C8F">
        <w:rPr>
          <w:rFonts w:ascii="Garamond" w:hAnsi="Garamond"/>
          <w:sz w:val="24"/>
          <w:szCs w:val="24"/>
        </w:rPr>
        <w:t xml:space="preserve"> </w:t>
      </w:r>
      <w:proofErr w:type="spellStart"/>
      <w:r w:rsidRPr="006D0C8F">
        <w:rPr>
          <w:rFonts w:ascii="Garamond" w:hAnsi="Garamond"/>
          <w:sz w:val="24"/>
          <w:szCs w:val="24"/>
        </w:rPr>
        <w:t>dikarenakan</w:t>
      </w:r>
      <w:proofErr w:type="spellEnd"/>
      <w:r w:rsidRPr="006D0C8F">
        <w:rPr>
          <w:rFonts w:ascii="Garamond" w:hAnsi="Garamond"/>
          <w:sz w:val="24"/>
          <w:szCs w:val="24"/>
        </w:rPr>
        <w:t xml:space="preserve"> </w:t>
      </w:r>
      <w:proofErr w:type="spellStart"/>
      <w:r w:rsidRPr="006D0C8F">
        <w:rPr>
          <w:rFonts w:ascii="Garamond" w:hAnsi="Garamond"/>
          <w:sz w:val="24"/>
          <w:szCs w:val="24"/>
        </w:rPr>
        <w:t>pernikahan</w:t>
      </w:r>
      <w:proofErr w:type="spellEnd"/>
      <w:r w:rsidRPr="006D0C8F">
        <w:rPr>
          <w:rFonts w:ascii="Garamond" w:hAnsi="Garamond"/>
          <w:sz w:val="24"/>
          <w:szCs w:val="24"/>
        </w:rPr>
        <w:t xml:space="preserve"> </w:t>
      </w:r>
      <w:proofErr w:type="spellStart"/>
      <w:r w:rsidRPr="006D0C8F">
        <w:rPr>
          <w:rFonts w:ascii="Garamond" w:hAnsi="Garamond"/>
          <w:sz w:val="24"/>
          <w:szCs w:val="24"/>
        </w:rPr>
        <w:t>sasuku</w:t>
      </w:r>
      <w:proofErr w:type="spellEnd"/>
      <w:r w:rsidRPr="006D0C8F">
        <w:rPr>
          <w:rFonts w:ascii="Garamond" w:hAnsi="Garamond"/>
          <w:sz w:val="24"/>
          <w:szCs w:val="24"/>
        </w:rPr>
        <w:t xml:space="preserve"> </w:t>
      </w:r>
      <w:proofErr w:type="spellStart"/>
      <w:r w:rsidRPr="006D0C8F">
        <w:rPr>
          <w:rFonts w:ascii="Garamond" w:hAnsi="Garamond"/>
          <w:sz w:val="24"/>
          <w:szCs w:val="24"/>
        </w:rPr>
        <w:t>tidak</w:t>
      </w:r>
      <w:proofErr w:type="spellEnd"/>
      <w:r w:rsidRPr="006D0C8F">
        <w:rPr>
          <w:rFonts w:ascii="Garamond" w:hAnsi="Garamond"/>
          <w:sz w:val="24"/>
          <w:szCs w:val="24"/>
        </w:rPr>
        <w:t xml:space="preserve"> </w:t>
      </w:r>
      <w:proofErr w:type="spellStart"/>
      <w:r w:rsidRPr="006D0C8F">
        <w:rPr>
          <w:rFonts w:ascii="Garamond" w:hAnsi="Garamond"/>
          <w:sz w:val="24"/>
          <w:szCs w:val="24"/>
        </w:rPr>
        <w:t>bisa</w:t>
      </w:r>
      <w:proofErr w:type="spellEnd"/>
      <w:r w:rsidRPr="006D0C8F">
        <w:rPr>
          <w:rFonts w:ascii="Garamond" w:hAnsi="Garamond"/>
          <w:sz w:val="24"/>
          <w:szCs w:val="24"/>
        </w:rPr>
        <w:t xml:space="preserve"> </w:t>
      </w:r>
      <w:proofErr w:type="spellStart"/>
      <w:r w:rsidRPr="006D0C8F">
        <w:rPr>
          <w:rFonts w:ascii="Garamond" w:hAnsi="Garamond"/>
          <w:sz w:val="24"/>
          <w:szCs w:val="24"/>
        </w:rPr>
        <w:t>memiliki</w:t>
      </w:r>
      <w:proofErr w:type="spellEnd"/>
      <w:r w:rsidRPr="006D0C8F">
        <w:rPr>
          <w:rFonts w:ascii="Garamond" w:hAnsi="Garamond"/>
          <w:sz w:val="24"/>
          <w:szCs w:val="24"/>
        </w:rPr>
        <w:t xml:space="preserve"> </w:t>
      </w:r>
      <w:proofErr w:type="spellStart"/>
      <w:r w:rsidRPr="006D0C8F">
        <w:rPr>
          <w:rFonts w:ascii="Garamond" w:hAnsi="Garamond"/>
          <w:sz w:val="24"/>
          <w:szCs w:val="24"/>
        </w:rPr>
        <w:t>bako</w:t>
      </w:r>
      <w:proofErr w:type="spellEnd"/>
      <w:r w:rsidRPr="006D0C8F">
        <w:rPr>
          <w:rFonts w:ascii="Garamond" w:hAnsi="Garamond"/>
          <w:sz w:val="24"/>
          <w:szCs w:val="24"/>
        </w:rPr>
        <w:t xml:space="preserve"> </w:t>
      </w:r>
      <w:proofErr w:type="spellStart"/>
      <w:r w:rsidRPr="006D0C8F">
        <w:rPr>
          <w:rFonts w:ascii="Garamond" w:hAnsi="Garamond"/>
          <w:sz w:val="24"/>
          <w:szCs w:val="24"/>
        </w:rPr>
        <w:t>karena</w:t>
      </w:r>
      <w:proofErr w:type="spellEnd"/>
      <w:r w:rsidRPr="006D0C8F">
        <w:rPr>
          <w:rFonts w:ascii="Garamond" w:hAnsi="Garamond"/>
          <w:sz w:val="24"/>
          <w:szCs w:val="24"/>
        </w:rPr>
        <w:t xml:space="preserve"> </w:t>
      </w:r>
      <w:proofErr w:type="spellStart"/>
      <w:r w:rsidRPr="006D0C8F">
        <w:rPr>
          <w:rFonts w:ascii="Garamond" w:hAnsi="Garamond"/>
          <w:sz w:val="24"/>
          <w:szCs w:val="24"/>
        </w:rPr>
        <w:t>tidak</w:t>
      </w:r>
      <w:proofErr w:type="spellEnd"/>
      <w:r w:rsidRPr="006D0C8F">
        <w:rPr>
          <w:rFonts w:ascii="Garamond" w:hAnsi="Garamond"/>
          <w:sz w:val="24"/>
          <w:szCs w:val="24"/>
        </w:rPr>
        <w:t xml:space="preserve"> </w:t>
      </w:r>
      <w:proofErr w:type="spellStart"/>
      <w:r w:rsidRPr="006D0C8F">
        <w:rPr>
          <w:rFonts w:ascii="Garamond" w:hAnsi="Garamond"/>
          <w:sz w:val="24"/>
          <w:szCs w:val="24"/>
        </w:rPr>
        <w:t>berbedanya</w:t>
      </w:r>
      <w:proofErr w:type="spellEnd"/>
      <w:r w:rsidRPr="006D0C8F">
        <w:rPr>
          <w:rFonts w:ascii="Garamond" w:hAnsi="Garamond"/>
          <w:sz w:val="24"/>
          <w:szCs w:val="24"/>
        </w:rPr>
        <w:t xml:space="preserve"> </w:t>
      </w:r>
      <w:proofErr w:type="spellStart"/>
      <w:r w:rsidRPr="006D0C8F">
        <w:rPr>
          <w:rFonts w:ascii="Garamond" w:hAnsi="Garamond"/>
          <w:sz w:val="24"/>
          <w:szCs w:val="24"/>
        </w:rPr>
        <w:t>suku</w:t>
      </w:r>
      <w:proofErr w:type="spellEnd"/>
      <w:r w:rsidRPr="006D0C8F">
        <w:rPr>
          <w:rFonts w:ascii="Garamond" w:hAnsi="Garamond"/>
          <w:sz w:val="24"/>
          <w:szCs w:val="24"/>
        </w:rPr>
        <w:t xml:space="preserve"> </w:t>
      </w:r>
      <w:proofErr w:type="spellStart"/>
      <w:r w:rsidRPr="006D0C8F">
        <w:rPr>
          <w:rFonts w:ascii="Garamond" w:hAnsi="Garamond"/>
          <w:sz w:val="24"/>
          <w:szCs w:val="24"/>
        </w:rPr>
        <w:t>antara</w:t>
      </w:r>
      <w:proofErr w:type="spellEnd"/>
      <w:r w:rsidRPr="006D0C8F">
        <w:rPr>
          <w:rFonts w:ascii="Garamond" w:hAnsi="Garamond"/>
          <w:sz w:val="24"/>
          <w:szCs w:val="24"/>
        </w:rPr>
        <w:t xml:space="preserve"> ayah dan </w:t>
      </w:r>
      <w:proofErr w:type="spellStart"/>
      <w:r w:rsidRPr="006D0C8F">
        <w:rPr>
          <w:rFonts w:ascii="Garamond" w:hAnsi="Garamond"/>
          <w:sz w:val="24"/>
          <w:szCs w:val="24"/>
        </w:rPr>
        <w:t>ibunya</w:t>
      </w:r>
      <w:proofErr w:type="spellEnd"/>
      <w:r w:rsidRPr="006D0C8F">
        <w:rPr>
          <w:rFonts w:ascii="Garamond" w:hAnsi="Garamond"/>
          <w:sz w:val="24"/>
          <w:szCs w:val="24"/>
        </w:rPr>
        <w:t xml:space="preserve">. Mamak juga </w:t>
      </w:r>
      <w:proofErr w:type="spellStart"/>
      <w:r w:rsidRPr="006D0C8F">
        <w:rPr>
          <w:rFonts w:ascii="Garamond" w:hAnsi="Garamond"/>
          <w:sz w:val="24"/>
          <w:szCs w:val="24"/>
        </w:rPr>
        <w:t>sulit</w:t>
      </w:r>
      <w:proofErr w:type="spellEnd"/>
      <w:r w:rsidRPr="006D0C8F">
        <w:rPr>
          <w:rFonts w:ascii="Garamond" w:hAnsi="Garamond"/>
          <w:sz w:val="24"/>
          <w:szCs w:val="24"/>
        </w:rPr>
        <w:t xml:space="preserve"> </w:t>
      </w:r>
      <w:proofErr w:type="spellStart"/>
      <w:r w:rsidRPr="006D0C8F">
        <w:rPr>
          <w:rFonts w:ascii="Garamond" w:hAnsi="Garamond"/>
          <w:sz w:val="24"/>
          <w:szCs w:val="24"/>
        </w:rPr>
        <w:t>ditentukan</w:t>
      </w:r>
      <w:proofErr w:type="spellEnd"/>
      <w:r w:rsidRPr="006D0C8F">
        <w:rPr>
          <w:rFonts w:ascii="Garamond" w:hAnsi="Garamond"/>
          <w:sz w:val="24"/>
          <w:szCs w:val="24"/>
        </w:rPr>
        <w:t xml:space="preserve"> </w:t>
      </w:r>
      <w:proofErr w:type="spellStart"/>
      <w:r w:rsidRPr="006D0C8F">
        <w:rPr>
          <w:rFonts w:ascii="Garamond" w:hAnsi="Garamond"/>
          <w:sz w:val="24"/>
          <w:szCs w:val="24"/>
        </w:rPr>
        <w:t>karena</w:t>
      </w:r>
      <w:proofErr w:type="spellEnd"/>
      <w:r w:rsidRPr="006D0C8F">
        <w:rPr>
          <w:rFonts w:ascii="Garamond" w:hAnsi="Garamond"/>
          <w:sz w:val="24"/>
          <w:szCs w:val="24"/>
        </w:rPr>
        <w:t xml:space="preserve"> ayah dan </w:t>
      </w:r>
      <w:proofErr w:type="spellStart"/>
      <w:r w:rsidRPr="006D0C8F">
        <w:rPr>
          <w:rFonts w:ascii="Garamond" w:hAnsi="Garamond"/>
          <w:sz w:val="24"/>
          <w:szCs w:val="24"/>
        </w:rPr>
        <w:t>ibunya</w:t>
      </w:r>
      <w:proofErr w:type="spellEnd"/>
      <w:r w:rsidRPr="006D0C8F">
        <w:rPr>
          <w:rFonts w:ascii="Garamond" w:hAnsi="Garamond"/>
          <w:sz w:val="24"/>
          <w:szCs w:val="24"/>
        </w:rPr>
        <w:t xml:space="preserve"> </w:t>
      </w:r>
      <w:proofErr w:type="spellStart"/>
      <w:r w:rsidRPr="006D0C8F">
        <w:rPr>
          <w:rFonts w:ascii="Garamond" w:hAnsi="Garamond"/>
          <w:sz w:val="24"/>
          <w:szCs w:val="24"/>
        </w:rPr>
        <w:t>satu</w:t>
      </w:r>
      <w:proofErr w:type="spellEnd"/>
      <w:r w:rsidRPr="006D0C8F">
        <w:rPr>
          <w:rFonts w:ascii="Garamond" w:hAnsi="Garamond"/>
          <w:sz w:val="24"/>
          <w:szCs w:val="24"/>
        </w:rPr>
        <w:t xml:space="preserve"> </w:t>
      </w:r>
      <w:proofErr w:type="spellStart"/>
      <w:r w:rsidRPr="006D0C8F">
        <w:rPr>
          <w:rFonts w:ascii="Garamond" w:hAnsi="Garamond"/>
          <w:sz w:val="24"/>
          <w:szCs w:val="24"/>
        </w:rPr>
        <w:t>suku</w:t>
      </w:r>
      <w:proofErr w:type="spellEnd"/>
      <w:r w:rsidRPr="006D0C8F">
        <w:rPr>
          <w:rFonts w:ascii="Garamond" w:hAnsi="Garamond"/>
          <w:sz w:val="24"/>
          <w:szCs w:val="24"/>
        </w:rPr>
        <w:t xml:space="preserve">, di mana </w:t>
      </w:r>
      <w:proofErr w:type="spellStart"/>
      <w:r w:rsidRPr="006D0C8F">
        <w:rPr>
          <w:rFonts w:ascii="Garamond" w:hAnsi="Garamond"/>
          <w:sz w:val="24"/>
          <w:szCs w:val="24"/>
        </w:rPr>
        <w:t>saudara</w:t>
      </w:r>
      <w:proofErr w:type="spellEnd"/>
      <w:r w:rsidRPr="006D0C8F">
        <w:rPr>
          <w:rFonts w:ascii="Garamond" w:hAnsi="Garamond"/>
          <w:sz w:val="24"/>
          <w:szCs w:val="24"/>
        </w:rPr>
        <w:t xml:space="preserve"> ayah </w:t>
      </w:r>
      <w:proofErr w:type="spellStart"/>
      <w:r w:rsidRPr="006D0C8F">
        <w:rPr>
          <w:rFonts w:ascii="Garamond" w:hAnsi="Garamond"/>
          <w:sz w:val="24"/>
          <w:szCs w:val="24"/>
        </w:rPr>
        <w:t>maupun</w:t>
      </w:r>
      <w:proofErr w:type="spellEnd"/>
      <w:r w:rsidRPr="006D0C8F">
        <w:rPr>
          <w:rFonts w:ascii="Garamond" w:hAnsi="Garamond"/>
          <w:sz w:val="24"/>
          <w:szCs w:val="24"/>
        </w:rPr>
        <w:t xml:space="preserve"> </w:t>
      </w:r>
      <w:proofErr w:type="spellStart"/>
      <w:r w:rsidRPr="006D0C8F">
        <w:rPr>
          <w:rFonts w:ascii="Garamond" w:hAnsi="Garamond"/>
          <w:sz w:val="24"/>
          <w:szCs w:val="24"/>
        </w:rPr>
        <w:t>ibunya</w:t>
      </w:r>
      <w:proofErr w:type="spellEnd"/>
      <w:r w:rsidRPr="006D0C8F">
        <w:rPr>
          <w:rFonts w:ascii="Garamond" w:hAnsi="Garamond"/>
          <w:sz w:val="24"/>
          <w:szCs w:val="24"/>
        </w:rPr>
        <w:t xml:space="preserve"> </w:t>
      </w:r>
      <w:proofErr w:type="spellStart"/>
      <w:r w:rsidRPr="006D0C8F">
        <w:rPr>
          <w:rFonts w:ascii="Garamond" w:hAnsi="Garamond"/>
          <w:sz w:val="24"/>
          <w:szCs w:val="24"/>
        </w:rPr>
        <w:t>akan</w:t>
      </w:r>
      <w:proofErr w:type="spellEnd"/>
      <w:r w:rsidRPr="006D0C8F">
        <w:rPr>
          <w:rFonts w:ascii="Garamond" w:hAnsi="Garamond"/>
          <w:sz w:val="24"/>
          <w:szCs w:val="24"/>
        </w:rPr>
        <w:t xml:space="preserve"> </w:t>
      </w:r>
      <w:proofErr w:type="spellStart"/>
      <w:r w:rsidRPr="006D0C8F">
        <w:rPr>
          <w:rFonts w:ascii="Garamond" w:hAnsi="Garamond"/>
          <w:sz w:val="24"/>
          <w:szCs w:val="24"/>
        </w:rPr>
        <w:t>berhak</w:t>
      </w:r>
      <w:proofErr w:type="spellEnd"/>
      <w:r w:rsidRPr="006D0C8F">
        <w:rPr>
          <w:rFonts w:ascii="Garamond" w:hAnsi="Garamond"/>
          <w:sz w:val="24"/>
          <w:szCs w:val="24"/>
        </w:rPr>
        <w:t xml:space="preserve"> </w:t>
      </w:r>
      <w:proofErr w:type="spellStart"/>
      <w:r w:rsidRPr="006D0C8F">
        <w:rPr>
          <w:rFonts w:ascii="Garamond" w:hAnsi="Garamond"/>
          <w:sz w:val="24"/>
          <w:szCs w:val="24"/>
        </w:rPr>
        <w:t>untuk</w:t>
      </w:r>
      <w:proofErr w:type="spellEnd"/>
      <w:r w:rsidRPr="006D0C8F">
        <w:rPr>
          <w:rFonts w:ascii="Garamond" w:hAnsi="Garamond"/>
          <w:sz w:val="24"/>
          <w:szCs w:val="24"/>
        </w:rPr>
        <w:t xml:space="preserve"> </w:t>
      </w:r>
      <w:proofErr w:type="spellStart"/>
      <w:r w:rsidRPr="006D0C8F">
        <w:rPr>
          <w:rFonts w:ascii="Garamond" w:hAnsi="Garamond"/>
          <w:sz w:val="24"/>
          <w:szCs w:val="24"/>
        </w:rPr>
        <w:t>menjadi</w:t>
      </w:r>
      <w:proofErr w:type="spellEnd"/>
      <w:r w:rsidRPr="006D0C8F">
        <w:rPr>
          <w:rFonts w:ascii="Garamond" w:hAnsi="Garamond"/>
          <w:sz w:val="24"/>
          <w:szCs w:val="24"/>
        </w:rPr>
        <w:t xml:space="preserve"> mamak. </w:t>
      </w:r>
      <w:proofErr w:type="spellStart"/>
      <w:r w:rsidRPr="006D0C8F">
        <w:rPr>
          <w:rFonts w:ascii="Garamond" w:hAnsi="Garamond"/>
          <w:sz w:val="24"/>
          <w:szCs w:val="24"/>
        </w:rPr>
        <w:t>Begitu</w:t>
      </w:r>
      <w:proofErr w:type="spellEnd"/>
      <w:r w:rsidRPr="006D0C8F">
        <w:rPr>
          <w:rFonts w:ascii="Garamond" w:hAnsi="Garamond"/>
          <w:sz w:val="24"/>
          <w:szCs w:val="24"/>
        </w:rPr>
        <w:t xml:space="preserve"> juga </w:t>
      </w:r>
      <w:proofErr w:type="spellStart"/>
      <w:r w:rsidRPr="006D0C8F">
        <w:rPr>
          <w:rFonts w:ascii="Garamond" w:hAnsi="Garamond"/>
          <w:sz w:val="24"/>
          <w:szCs w:val="24"/>
        </w:rPr>
        <w:t>dengan</w:t>
      </w:r>
      <w:proofErr w:type="spellEnd"/>
      <w:r w:rsidRPr="006D0C8F">
        <w:rPr>
          <w:rFonts w:ascii="Garamond" w:hAnsi="Garamond"/>
          <w:sz w:val="24"/>
          <w:szCs w:val="24"/>
        </w:rPr>
        <w:t xml:space="preserve"> </w:t>
      </w:r>
      <w:proofErr w:type="spellStart"/>
      <w:r w:rsidR="00DA7D75" w:rsidRPr="006D0C8F">
        <w:rPr>
          <w:rFonts w:ascii="Garamond" w:hAnsi="Garamond"/>
          <w:i/>
          <w:iCs/>
          <w:sz w:val="24"/>
          <w:szCs w:val="24"/>
        </w:rPr>
        <w:t>sumando</w:t>
      </w:r>
      <w:proofErr w:type="spellEnd"/>
      <w:r w:rsidRPr="006D0C8F">
        <w:rPr>
          <w:rFonts w:ascii="Garamond" w:hAnsi="Garamond"/>
          <w:sz w:val="24"/>
          <w:szCs w:val="24"/>
        </w:rPr>
        <w:t xml:space="preserve">, </w:t>
      </w:r>
      <w:proofErr w:type="spellStart"/>
      <w:r w:rsidRPr="006D0C8F">
        <w:rPr>
          <w:rFonts w:ascii="Garamond" w:hAnsi="Garamond"/>
          <w:sz w:val="24"/>
          <w:szCs w:val="24"/>
        </w:rPr>
        <w:t>bahwa</w:t>
      </w:r>
      <w:proofErr w:type="spellEnd"/>
      <w:r w:rsidRPr="006D0C8F">
        <w:rPr>
          <w:rFonts w:ascii="Garamond" w:hAnsi="Garamond"/>
          <w:sz w:val="24"/>
          <w:szCs w:val="24"/>
        </w:rPr>
        <w:t xml:space="preserve"> </w:t>
      </w:r>
      <w:proofErr w:type="spellStart"/>
      <w:r w:rsidRPr="006D0C8F">
        <w:rPr>
          <w:rFonts w:ascii="Garamond" w:hAnsi="Garamond"/>
          <w:sz w:val="24"/>
          <w:szCs w:val="24"/>
        </w:rPr>
        <w:t>sulitnya</w:t>
      </w:r>
      <w:proofErr w:type="spellEnd"/>
      <w:r w:rsidRPr="006D0C8F">
        <w:rPr>
          <w:rFonts w:ascii="Garamond" w:hAnsi="Garamond"/>
          <w:sz w:val="24"/>
          <w:szCs w:val="24"/>
        </w:rPr>
        <w:t xml:space="preserve"> </w:t>
      </w:r>
      <w:proofErr w:type="spellStart"/>
      <w:r w:rsidRPr="006D0C8F">
        <w:rPr>
          <w:rFonts w:ascii="Garamond" w:hAnsi="Garamond"/>
          <w:sz w:val="24"/>
          <w:szCs w:val="24"/>
        </w:rPr>
        <w:t>menentukan</w:t>
      </w:r>
      <w:proofErr w:type="spellEnd"/>
      <w:r w:rsidRPr="006D0C8F">
        <w:rPr>
          <w:rFonts w:ascii="Garamond" w:hAnsi="Garamond"/>
          <w:sz w:val="24"/>
          <w:szCs w:val="24"/>
        </w:rPr>
        <w:t xml:space="preserve"> </w:t>
      </w:r>
      <w:proofErr w:type="spellStart"/>
      <w:r w:rsidR="00DA7D75" w:rsidRPr="006D0C8F">
        <w:rPr>
          <w:rFonts w:ascii="Garamond" w:hAnsi="Garamond"/>
          <w:i/>
          <w:iCs/>
          <w:sz w:val="24"/>
          <w:szCs w:val="24"/>
        </w:rPr>
        <w:t>sumando</w:t>
      </w:r>
      <w:proofErr w:type="spellEnd"/>
      <w:r w:rsidRPr="006D0C8F">
        <w:rPr>
          <w:rFonts w:ascii="Garamond" w:hAnsi="Garamond"/>
          <w:sz w:val="24"/>
          <w:szCs w:val="24"/>
        </w:rPr>
        <w:t xml:space="preserve">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hal</w:t>
      </w:r>
      <w:proofErr w:type="spellEnd"/>
      <w:r w:rsidRPr="006D0C8F">
        <w:rPr>
          <w:rFonts w:ascii="Garamond" w:hAnsi="Garamond"/>
          <w:sz w:val="24"/>
          <w:szCs w:val="24"/>
        </w:rPr>
        <w:t xml:space="preserve"> </w:t>
      </w:r>
      <w:proofErr w:type="spellStart"/>
      <w:r w:rsidRPr="006D0C8F">
        <w:rPr>
          <w:rFonts w:ascii="Garamond" w:hAnsi="Garamond"/>
          <w:sz w:val="24"/>
          <w:szCs w:val="24"/>
        </w:rPr>
        <w:t>ini</w:t>
      </w:r>
      <w:proofErr w:type="spellEnd"/>
      <w:r w:rsidRPr="006D0C8F">
        <w:rPr>
          <w:rFonts w:ascii="Garamond" w:hAnsi="Garamond"/>
          <w:sz w:val="24"/>
          <w:szCs w:val="24"/>
        </w:rPr>
        <w:t xml:space="preserve"> </w:t>
      </w:r>
      <w:proofErr w:type="spellStart"/>
      <w:r w:rsidRPr="006D0C8F">
        <w:rPr>
          <w:rFonts w:ascii="Garamond" w:hAnsi="Garamond"/>
          <w:sz w:val="24"/>
          <w:szCs w:val="24"/>
        </w:rPr>
        <w:t>karena</w:t>
      </w:r>
      <w:proofErr w:type="spellEnd"/>
      <w:r w:rsidRPr="006D0C8F">
        <w:rPr>
          <w:rFonts w:ascii="Garamond" w:hAnsi="Garamond"/>
          <w:sz w:val="24"/>
          <w:szCs w:val="24"/>
        </w:rPr>
        <w:t xml:space="preserve"> </w:t>
      </w:r>
      <w:proofErr w:type="spellStart"/>
      <w:r w:rsidRPr="006D0C8F">
        <w:rPr>
          <w:rFonts w:ascii="Garamond" w:hAnsi="Garamond"/>
          <w:sz w:val="24"/>
          <w:szCs w:val="24"/>
        </w:rPr>
        <w:t>tidak</w:t>
      </w:r>
      <w:proofErr w:type="spellEnd"/>
      <w:r w:rsidRPr="006D0C8F">
        <w:rPr>
          <w:rFonts w:ascii="Garamond" w:hAnsi="Garamond"/>
          <w:sz w:val="24"/>
          <w:szCs w:val="24"/>
        </w:rPr>
        <w:t xml:space="preserve"> </w:t>
      </w:r>
      <w:proofErr w:type="spellStart"/>
      <w:r w:rsidRPr="006D0C8F">
        <w:rPr>
          <w:rFonts w:ascii="Garamond" w:hAnsi="Garamond"/>
          <w:sz w:val="24"/>
          <w:szCs w:val="24"/>
        </w:rPr>
        <w:t>mungkin</w:t>
      </w:r>
      <w:proofErr w:type="spellEnd"/>
      <w:r w:rsidRPr="006D0C8F">
        <w:rPr>
          <w:rFonts w:ascii="Garamond" w:hAnsi="Garamond"/>
          <w:sz w:val="24"/>
          <w:szCs w:val="24"/>
        </w:rPr>
        <w:t xml:space="preserve"> </w:t>
      </w:r>
      <w:proofErr w:type="spellStart"/>
      <w:r w:rsidRPr="006D0C8F">
        <w:rPr>
          <w:rFonts w:ascii="Garamond" w:hAnsi="Garamond"/>
          <w:sz w:val="24"/>
          <w:szCs w:val="24"/>
        </w:rPr>
        <w:t>seorang</w:t>
      </w:r>
      <w:proofErr w:type="spellEnd"/>
      <w:r w:rsidRPr="006D0C8F">
        <w:rPr>
          <w:rFonts w:ascii="Garamond" w:hAnsi="Garamond"/>
          <w:sz w:val="24"/>
          <w:szCs w:val="24"/>
        </w:rPr>
        <w:t xml:space="preserve"> </w:t>
      </w:r>
      <w:proofErr w:type="spellStart"/>
      <w:r w:rsidRPr="006D0C8F">
        <w:rPr>
          <w:rFonts w:ascii="Garamond" w:hAnsi="Garamond"/>
          <w:sz w:val="24"/>
          <w:szCs w:val="24"/>
        </w:rPr>
        <w:t>laki-laki</w:t>
      </w:r>
      <w:proofErr w:type="spellEnd"/>
      <w:r w:rsidRPr="006D0C8F">
        <w:rPr>
          <w:rFonts w:ascii="Garamond" w:hAnsi="Garamond"/>
          <w:sz w:val="24"/>
          <w:szCs w:val="24"/>
        </w:rPr>
        <w:t xml:space="preserve"> </w:t>
      </w:r>
      <w:proofErr w:type="spellStart"/>
      <w:r w:rsidRPr="006D0C8F">
        <w:rPr>
          <w:rFonts w:ascii="Garamond" w:hAnsi="Garamond"/>
          <w:sz w:val="24"/>
          <w:szCs w:val="24"/>
        </w:rPr>
        <w:t>akan</w:t>
      </w:r>
      <w:proofErr w:type="spellEnd"/>
      <w:r w:rsidRPr="006D0C8F">
        <w:rPr>
          <w:rFonts w:ascii="Garamond" w:hAnsi="Garamond"/>
          <w:sz w:val="24"/>
          <w:szCs w:val="24"/>
        </w:rPr>
        <w:t xml:space="preserve"> </w:t>
      </w:r>
      <w:proofErr w:type="spellStart"/>
      <w:r w:rsidRPr="006D0C8F">
        <w:rPr>
          <w:rFonts w:ascii="Garamond" w:hAnsi="Garamond"/>
          <w:sz w:val="24"/>
          <w:szCs w:val="24"/>
        </w:rPr>
        <w:t>menjadi</w:t>
      </w:r>
      <w:proofErr w:type="spellEnd"/>
      <w:r w:rsidRPr="006D0C8F">
        <w:rPr>
          <w:rFonts w:ascii="Garamond" w:hAnsi="Garamond"/>
          <w:sz w:val="24"/>
          <w:szCs w:val="24"/>
        </w:rPr>
        <w:t xml:space="preserve"> </w:t>
      </w:r>
      <w:proofErr w:type="spellStart"/>
      <w:r w:rsidR="00DA7D75" w:rsidRPr="006D0C8F">
        <w:rPr>
          <w:rFonts w:ascii="Garamond" w:hAnsi="Garamond"/>
          <w:i/>
          <w:iCs/>
          <w:sz w:val="24"/>
          <w:szCs w:val="24"/>
        </w:rPr>
        <w:t>sumando</w:t>
      </w:r>
      <w:proofErr w:type="spellEnd"/>
      <w:r w:rsidRPr="006D0C8F">
        <w:rPr>
          <w:rFonts w:ascii="Garamond" w:hAnsi="Garamond"/>
          <w:sz w:val="24"/>
          <w:szCs w:val="24"/>
        </w:rPr>
        <w:t xml:space="preserve"> di </w:t>
      </w:r>
      <w:proofErr w:type="spellStart"/>
      <w:r w:rsidRPr="006D0C8F">
        <w:rPr>
          <w:rFonts w:ascii="Garamond" w:hAnsi="Garamond"/>
          <w:sz w:val="24"/>
          <w:szCs w:val="24"/>
        </w:rPr>
        <w:t>sukunya</w:t>
      </w:r>
      <w:proofErr w:type="spellEnd"/>
      <w:r w:rsidRPr="006D0C8F">
        <w:rPr>
          <w:rFonts w:ascii="Garamond" w:hAnsi="Garamond"/>
          <w:sz w:val="24"/>
          <w:szCs w:val="24"/>
        </w:rPr>
        <w:t xml:space="preserve"> </w:t>
      </w:r>
      <w:proofErr w:type="spellStart"/>
      <w:r w:rsidRPr="006D0C8F">
        <w:rPr>
          <w:rFonts w:ascii="Garamond" w:hAnsi="Garamond"/>
          <w:sz w:val="24"/>
          <w:szCs w:val="24"/>
        </w:rPr>
        <w:t>sendiri</w:t>
      </w:r>
      <w:proofErr w:type="spellEnd"/>
      <w:r w:rsidRPr="006D0C8F">
        <w:rPr>
          <w:rFonts w:ascii="Garamond" w:hAnsi="Garamond"/>
          <w:sz w:val="24"/>
          <w:szCs w:val="24"/>
        </w:rPr>
        <w:t>.</w:t>
      </w:r>
      <w:r w:rsidR="00DA7D75" w:rsidRPr="006D0C8F">
        <w:rPr>
          <w:rStyle w:val="FootnoteReference"/>
          <w:rFonts w:ascii="Garamond" w:hAnsi="Garamond"/>
          <w:sz w:val="24"/>
          <w:szCs w:val="24"/>
        </w:rPr>
        <w:footnoteReference w:id="13"/>
      </w:r>
    </w:p>
    <w:p w14:paraId="1E364DE5" w14:textId="2B7E6EA6" w:rsidR="00C42547" w:rsidRPr="006D0C8F" w:rsidRDefault="00C42547" w:rsidP="003C1C01">
      <w:pPr>
        <w:spacing w:after="0" w:line="276" w:lineRule="auto"/>
        <w:ind w:firstLine="720"/>
        <w:jc w:val="both"/>
        <w:rPr>
          <w:rFonts w:ascii="Garamond" w:hAnsi="Garamond"/>
          <w:sz w:val="24"/>
          <w:szCs w:val="24"/>
        </w:rPr>
      </w:pPr>
      <w:r w:rsidRPr="006D0C8F">
        <w:rPr>
          <w:rFonts w:ascii="Garamond" w:hAnsi="Garamond"/>
          <w:sz w:val="24"/>
          <w:szCs w:val="24"/>
        </w:rPr>
        <w:t xml:space="preserve">Rasa yang </w:t>
      </w:r>
      <w:proofErr w:type="spellStart"/>
      <w:r w:rsidRPr="006D0C8F">
        <w:rPr>
          <w:rFonts w:ascii="Garamond" w:hAnsi="Garamond"/>
          <w:sz w:val="24"/>
          <w:szCs w:val="24"/>
        </w:rPr>
        <w:t>harus</w:t>
      </w:r>
      <w:proofErr w:type="spellEnd"/>
      <w:r w:rsidRPr="006D0C8F">
        <w:rPr>
          <w:rFonts w:ascii="Garamond" w:hAnsi="Garamond"/>
          <w:sz w:val="24"/>
          <w:szCs w:val="24"/>
        </w:rPr>
        <w:t xml:space="preserve"> </w:t>
      </w:r>
      <w:proofErr w:type="spellStart"/>
      <w:r w:rsidRPr="006D0C8F">
        <w:rPr>
          <w:rFonts w:ascii="Garamond" w:hAnsi="Garamond"/>
          <w:sz w:val="24"/>
          <w:szCs w:val="24"/>
        </w:rPr>
        <w:t>dipakai</w:t>
      </w:r>
      <w:proofErr w:type="spellEnd"/>
      <w:r w:rsidRPr="006D0C8F">
        <w:rPr>
          <w:rFonts w:ascii="Garamond" w:hAnsi="Garamond"/>
          <w:sz w:val="24"/>
          <w:szCs w:val="24"/>
        </w:rPr>
        <w:t xml:space="preserve"> </w:t>
      </w:r>
      <w:proofErr w:type="spellStart"/>
      <w:r w:rsidRPr="006D0C8F">
        <w:rPr>
          <w:rFonts w:ascii="Garamond" w:hAnsi="Garamond"/>
          <w:sz w:val="24"/>
          <w:szCs w:val="24"/>
        </w:rPr>
        <w:t>antara</w:t>
      </w:r>
      <w:proofErr w:type="spellEnd"/>
      <w:r w:rsidRPr="006D0C8F">
        <w:rPr>
          <w:rFonts w:ascii="Garamond" w:hAnsi="Garamond"/>
          <w:sz w:val="24"/>
          <w:szCs w:val="24"/>
        </w:rPr>
        <w:t xml:space="preserve"> orang-orang yang </w:t>
      </w:r>
      <w:proofErr w:type="spellStart"/>
      <w:r w:rsidRPr="006D0C8F">
        <w:rPr>
          <w:rFonts w:ascii="Garamond" w:hAnsi="Garamond"/>
          <w:sz w:val="24"/>
          <w:szCs w:val="24"/>
        </w:rPr>
        <w:t>sesuku</w:t>
      </w:r>
      <w:proofErr w:type="spellEnd"/>
      <w:r w:rsidRPr="006D0C8F">
        <w:rPr>
          <w:rFonts w:ascii="Garamond" w:hAnsi="Garamond"/>
          <w:sz w:val="24"/>
          <w:szCs w:val="24"/>
        </w:rPr>
        <w:t xml:space="preserve"> </w:t>
      </w:r>
      <w:proofErr w:type="spellStart"/>
      <w:r w:rsidRPr="006D0C8F">
        <w:rPr>
          <w:rFonts w:ascii="Garamond" w:hAnsi="Garamond"/>
          <w:sz w:val="24"/>
          <w:szCs w:val="24"/>
        </w:rPr>
        <w:t>adalah</w:t>
      </w:r>
      <w:proofErr w:type="spellEnd"/>
      <w:r w:rsidRPr="006D0C8F">
        <w:rPr>
          <w:rFonts w:ascii="Garamond" w:hAnsi="Garamond"/>
          <w:sz w:val="24"/>
          <w:szCs w:val="24"/>
        </w:rPr>
        <w:t xml:space="preserve"> rasa </w:t>
      </w:r>
      <w:proofErr w:type="spellStart"/>
      <w:r w:rsidR="00DA7D75" w:rsidRPr="006D0C8F">
        <w:rPr>
          <w:rFonts w:ascii="Garamond" w:hAnsi="Garamond"/>
          <w:i/>
          <w:iCs/>
          <w:sz w:val="24"/>
          <w:szCs w:val="24"/>
        </w:rPr>
        <w:t>badunsanak</w:t>
      </w:r>
      <w:proofErr w:type="spellEnd"/>
      <w:r w:rsidRPr="006D0C8F">
        <w:rPr>
          <w:rFonts w:ascii="Garamond" w:hAnsi="Garamond"/>
          <w:sz w:val="24"/>
          <w:szCs w:val="24"/>
        </w:rPr>
        <w:t xml:space="preserve">, </w:t>
      </w:r>
      <w:proofErr w:type="spellStart"/>
      <w:r w:rsidRPr="006D0C8F">
        <w:rPr>
          <w:rFonts w:ascii="Garamond" w:hAnsi="Garamond"/>
          <w:sz w:val="24"/>
          <w:szCs w:val="24"/>
        </w:rPr>
        <w:t>berasudara</w:t>
      </w:r>
      <w:proofErr w:type="spellEnd"/>
      <w:r w:rsidRPr="006D0C8F">
        <w:rPr>
          <w:rFonts w:ascii="Garamond" w:hAnsi="Garamond"/>
          <w:sz w:val="24"/>
          <w:szCs w:val="24"/>
        </w:rPr>
        <w:t xml:space="preserve"> dan </w:t>
      </w:r>
      <w:proofErr w:type="spellStart"/>
      <w:r w:rsidRPr="006D0C8F">
        <w:rPr>
          <w:rFonts w:ascii="Garamond" w:hAnsi="Garamond"/>
          <w:sz w:val="24"/>
          <w:szCs w:val="24"/>
        </w:rPr>
        <w:t>satu</w:t>
      </w:r>
      <w:proofErr w:type="spellEnd"/>
      <w:r w:rsidRPr="006D0C8F">
        <w:rPr>
          <w:rFonts w:ascii="Garamond" w:hAnsi="Garamond"/>
          <w:sz w:val="24"/>
          <w:szCs w:val="24"/>
        </w:rPr>
        <w:t xml:space="preserve"> </w:t>
      </w:r>
      <w:proofErr w:type="spellStart"/>
      <w:r w:rsidRPr="006D0C8F">
        <w:rPr>
          <w:rFonts w:ascii="Garamond" w:hAnsi="Garamond"/>
          <w:sz w:val="24"/>
          <w:szCs w:val="24"/>
        </w:rPr>
        <w:t>keluarga</w:t>
      </w:r>
      <w:proofErr w:type="spellEnd"/>
      <w:r w:rsidRPr="006D0C8F">
        <w:rPr>
          <w:rFonts w:ascii="Garamond" w:hAnsi="Garamond"/>
          <w:sz w:val="24"/>
          <w:szCs w:val="24"/>
        </w:rPr>
        <w:t xml:space="preserve">. Tidak </w:t>
      </w:r>
      <w:proofErr w:type="spellStart"/>
      <w:r w:rsidRPr="006D0C8F">
        <w:rPr>
          <w:rFonts w:ascii="Garamond" w:hAnsi="Garamond"/>
          <w:sz w:val="24"/>
          <w:szCs w:val="24"/>
        </w:rPr>
        <w:t>boleh</w:t>
      </w:r>
      <w:proofErr w:type="spellEnd"/>
      <w:r w:rsidRPr="006D0C8F">
        <w:rPr>
          <w:rFonts w:ascii="Garamond" w:hAnsi="Garamond"/>
          <w:sz w:val="24"/>
          <w:szCs w:val="24"/>
        </w:rPr>
        <w:t xml:space="preserve"> </w:t>
      </w:r>
      <w:proofErr w:type="spellStart"/>
      <w:r w:rsidRPr="006D0C8F">
        <w:rPr>
          <w:rFonts w:ascii="Garamond" w:hAnsi="Garamond"/>
          <w:sz w:val="24"/>
          <w:szCs w:val="24"/>
        </w:rPr>
        <w:t>ada</w:t>
      </w:r>
      <w:proofErr w:type="spellEnd"/>
      <w:r w:rsidRPr="006D0C8F">
        <w:rPr>
          <w:rFonts w:ascii="Garamond" w:hAnsi="Garamond"/>
          <w:sz w:val="24"/>
          <w:szCs w:val="24"/>
        </w:rPr>
        <w:t xml:space="preserve"> rasa </w:t>
      </w:r>
      <w:proofErr w:type="spellStart"/>
      <w:r w:rsidRPr="006D0C8F">
        <w:rPr>
          <w:rFonts w:ascii="Garamond" w:hAnsi="Garamond"/>
          <w:sz w:val="24"/>
          <w:szCs w:val="24"/>
        </w:rPr>
        <w:t>seperti</w:t>
      </w:r>
      <w:proofErr w:type="spellEnd"/>
      <w:r w:rsidRPr="006D0C8F">
        <w:rPr>
          <w:rFonts w:ascii="Garamond" w:hAnsi="Garamond"/>
          <w:sz w:val="24"/>
          <w:szCs w:val="24"/>
        </w:rPr>
        <w:t xml:space="preserve"> </w:t>
      </w:r>
      <w:proofErr w:type="spellStart"/>
      <w:r w:rsidRPr="006D0C8F">
        <w:rPr>
          <w:rFonts w:ascii="Garamond" w:hAnsi="Garamond"/>
          <w:sz w:val="24"/>
          <w:szCs w:val="24"/>
        </w:rPr>
        <w:t>hubungan</w:t>
      </w:r>
      <w:proofErr w:type="spellEnd"/>
      <w:r w:rsidRPr="006D0C8F">
        <w:rPr>
          <w:rFonts w:ascii="Garamond" w:hAnsi="Garamond"/>
          <w:sz w:val="24"/>
          <w:szCs w:val="24"/>
        </w:rPr>
        <w:t xml:space="preserve"> </w:t>
      </w:r>
      <w:proofErr w:type="spellStart"/>
      <w:r w:rsidR="00DA7D75" w:rsidRPr="006D0C8F">
        <w:rPr>
          <w:rFonts w:ascii="Garamond" w:hAnsi="Garamond"/>
          <w:i/>
          <w:iCs/>
          <w:sz w:val="24"/>
          <w:szCs w:val="24"/>
        </w:rPr>
        <w:t>sumando</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mamak </w:t>
      </w:r>
      <w:proofErr w:type="spellStart"/>
      <w:r w:rsidRPr="006D0C8F">
        <w:rPr>
          <w:rFonts w:ascii="Garamond" w:hAnsi="Garamond"/>
          <w:sz w:val="24"/>
          <w:szCs w:val="24"/>
        </w:rPr>
        <w:t>rumah</w:t>
      </w:r>
      <w:proofErr w:type="spellEnd"/>
      <w:r w:rsidRPr="006D0C8F">
        <w:rPr>
          <w:rFonts w:ascii="Garamond" w:hAnsi="Garamond"/>
          <w:sz w:val="24"/>
          <w:szCs w:val="24"/>
        </w:rPr>
        <w:t xml:space="preserve">, rasa </w:t>
      </w:r>
      <w:proofErr w:type="spellStart"/>
      <w:r w:rsidRPr="006D0C8F">
        <w:rPr>
          <w:rFonts w:ascii="Garamond" w:hAnsi="Garamond"/>
          <w:sz w:val="24"/>
          <w:szCs w:val="24"/>
        </w:rPr>
        <w:t>hubungan</w:t>
      </w:r>
      <w:proofErr w:type="spellEnd"/>
      <w:r w:rsidRPr="006D0C8F">
        <w:rPr>
          <w:rFonts w:ascii="Garamond" w:hAnsi="Garamond"/>
          <w:sz w:val="24"/>
          <w:szCs w:val="24"/>
        </w:rPr>
        <w:t xml:space="preserve"> </w:t>
      </w:r>
      <w:proofErr w:type="spellStart"/>
      <w:r w:rsidRPr="006D0C8F">
        <w:rPr>
          <w:rFonts w:ascii="Garamond" w:hAnsi="Garamond"/>
          <w:sz w:val="24"/>
          <w:szCs w:val="24"/>
        </w:rPr>
        <w:t>antara</w:t>
      </w:r>
      <w:proofErr w:type="spellEnd"/>
      <w:r w:rsidRPr="006D0C8F">
        <w:rPr>
          <w:rFonts w:ascii="Garamond" w:hAnsi="Garamond"/>
          <w:sz w:val="24"/>
          <w:szCs w:val="24"/>
        </w:rPr>
        <w:t xml:space="preserve"> </w:t>
      </w:r>
      <w:proofErr w:type="spellStart"/>
      <w:r w:rsidRPr="006D0C8F">
        <w:rPr>
          <w:rFonts w:ascii="Garamond" w:hAnsi="Garamond"/>
          <w:sz w:val="24"/>
          <w:szCs w:val="24"/>
        </w:rPr>
        <w:t>bako</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w:t>
      </w:r>
      <w:proofErr w:type="spellStart"/>
      <w:r w:rsidRPr="006D0C8F">
        <w:rPr>
          <w:rFonts w:ascii="Garamond" w:hAnsi="Garamond"/>
          <w:sz w:val="24"/>
          <w:szCs w:val="24"/>
        </w:rPr>
        <w:t>anak</w:t>
      </w:r>
      <w:proofErr w:type="spellEnd"/>
      <w:r w:rsidRPr="006D0C8F">
        <w:rPr>
          <w:rFonts w:ascii="Garamond" w:hAnsi="Garamond"/>
          <w:sz w:val="24"/>
          <w:szCs w:val="24"/>
        </w:rPr>
        <w:t xml:space="preserve"> </w:t>
      </w:r>
      <w:r w:rsidRPr="006D0C8F">
        <w:rPr>
          <w:rFonts w:ascii="Garamond" w:hAnsi="Garamond"/>
          <w:i/>
          <w:iCs/>
          <w:sz w:val="24"/>
          <w:szCs w:val="24"/>
        </w:rPr>
        <w:t>pisang</w:t>
      </w:r>
      <w:r w:rsidRPr="006D0C8F">
        <w:rPr>
          <w:rFonts w:ascii="Garamond" w:hAnsi="Garamond"/>
          <w:sz w:val="24"/>
          <w:szCs w:val="24"/>
        </w:rPr>
        <w:t xml:space="preserve"> dan rasa </w:t>
      </w:r>
      <w:proofErr w:type="spellStart"/>
      <w:r w:rsidRPr="006D0C8F">
        <w:rPr>
          <w:rFonts w:ascii="Garamond" w:hAnsi="Garamond"/>
          <w:sz w:val="24"/>
          <w:szCs w:val="24"/>
        </w:rPr>
        <w:t>antara</w:t>
      </w:r>
      <w:proofErr w:type="spellEnd"/>
      <w:r w:rsidRPr="006D0C8F">
        <w:rPr>
          <w:rFonts w:ascii="Garamond" w:hAnsi="Garamond"/>
          <w:sz w:val="24"/>
          <w:szCs w:val="24"/>
        </w:rPr>
        <w:t xml:space="preserve"> </w:t>
      </w:r>
      <w:proofErr w:type="spellStart"/>
      <w:r w:rsidRPr="006D0C8F">
        <w:rPr>
          <w:rFonts w:ascii="Garamond" w:hAnsi="Garamond"/>
          <w:i/>
          <w:iCs/>
          <w:sz w:val="24"/>
          <w:szCs w:val="24"/>
        </w:rPr>
        <w:t>ipa</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w:t>
      </w:r>
      <w:proofErr w:type="spellStart"/>
      <w:r w:rsidRPr="006D0C8F">
        <w:rPr>
          <w:rFonts w:ascii="Garamond" w:hAnsi="Garamond"/>
          <w:i/>
          <w:iCs/>
          <w:sz w:val="24"/>
          <w:szCs w:val="24"/>
        </w:rPr>
        <w:t>bisan</w:t>
      </w:r>
      <w:proofErr w:type="spellEnd"/>
      <w:r w:rsidRPr="006D0C8F">
        <w:rPr>
          <w:rFonts w:ascii="Garamond" w:hAnsi="Garamond"/>
          <w:sz w:val="24"/>
          <w:szCs w:val="24"/>
        </w:rPr>
        <w:t xml:space="preserve">. </w:t>
      </w:r>
      <w:proofErr w:type="spellStart"/>
      <w:r w:rsidRPr="006D0C8F">
        <w:rPr>
          <w:rFonts w:ascii="Garamond" w:hAnsi="Garamond"/>
          <w:i/>
          <w:iCs/>
          <w:sz w:val="24"/>
          <w:szCs w:val="24"/>
        </w:rPr>
        <w:t>Baradiek</w:t>
      </w:r>
      <w:proofErr w:type="spellEnd"/>
      <w:r w:rsidRPr="006D0C8F">
        <w:rPr>
          <w:rFonts w:ascii="Garamond" w:hAnsi="Garamond"/>
          <w:i/>
          <w:iCs/>
          <w:sz w:val="24"/>
          <w:szCs w:val="24"/>
        </w:rPr>
        <w:t xml:space="preserve"> jo </w:t>
      </w:r>
      <w:proofErr w:type="spellStart"/>
      <w:r w:rsidRPr="006D0C8F">
        <w:rPr>
          <w:rFonts w:ascii="Garamond" w:hAnsi="Garamond"/>
          <w:i/>
          <w:iCs/>
          <w:sz w:val="24"/>
          <w:szCs w:val="24"/>
        </w:rPr>
        <w:t>bakakak</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bamamak</w:t>
      </w:r>
      <w:proofErr w:type="spellEnd"/>
      <w:r w:rsidRPr="006D0C8F">
        <w:rPr>
          <w:rFonts w:ascii="Garamond" w:hAnsi="Garamond"/>
          <w:i/>
          <w:iCs/>
          <w:sz w:val="24"/>
          <w:szCs w:val="24"/>
        </w:rPr>
        <w:t xml:space="preserve"> jo </w:t>
      </w:r>
      <w:proofErr w:type="spellStart"/>
      <w:r w:rsidRPr="006D0C8F">
        <w:rPr>
          <w:rFonts w:ascii="Garamond" w:hAnsi="Garamond"/>
          <w:i/>
          <w:iCs/>
          <w:sz w:val="24"/>
          <w:szCs w:val="24"/>
        </w:rPr>
        <w:t>bakamanakan</w:t>
      </w:r>
      <w:proofErr w:type="spellEnd"/>
      <w:r w:rsidRPr="006D0C8F">
        <w:rPr>
          <w:rFonts w:ascii="Garamond" w:hAnsi="Garamond"/>
          <w:i/>
          <w:iCs/>
          <w:sz w:val="24"/>
          <w:szCs w:val="24"/>
        </w:rPr>
        <w:t xml:space="preserve"> dan </w:t>
      </w:r>
      <w:proofErr w:type="spellStart"/>
      <w:r w:rsidRPr="006D0C8F">
        <w:rPr>
          <w:rFonts w:ascii="Garamond" w:hAnsi="Garamond"/>
          <w:i/>
          <w:iCs/>
          <w:sz w:val="24"/>
          <w:szCs w:val="24"/>
        </w:rPr>
        <w:t>bakarik</w:t>
      </w:r>
      <w:proofErr w:type="spellEnd"/>
      <w:r w:rsidRPr="006D0C8F">
        <w:rPr>
          <w:rFonts w:ascii="Garamond" w:hAnsi="Garamond"/>
          <w:i/>
          <w:iCs/>
          <w:sz w:val="24"/>
          <w:szCs w:val="24"/>
        </w:rPr>
        <w:t xml:space="preserve"> jo </w:t>
      </w:r>
      <w:proofErr w:type="spellStart"/>
      <w:r w:rsidRPr="006D0C8F">
        <w:rPr>
          <w:rFonts w:ascii="Garamond" w:hAnsi="Garamond"/>
          <w:i/>
          <w:iCs/>
          <w:sz w:val="24"/>
          <w:szCs w:val="24"/>
        </w:rPr>
        <w:t>babaik</w:t>
      </w:r>
      <w:proofErr w:type="spellEnd"/>
      <w:r w:rsidRPr="006D0C8F">
        <w:rPr>
          <w:rFonts w:ascii="Garamond" w:hAnsi="Garamond"/>
          <w:sz w:val="24"/>
          <w:szCs w:val="24"/>
        </w:rPr>
        <w:t>.</w:t>
      </w:r>
      <w:r w:rsidR="00DA7D75" w:rsidRPr="006D0C8F">
        <w:rPr>
          <w:rStyle w:val="FootnoteReference"/>
          <w:rFonts w:ascii="Garamond" w:hAnsi="Garamond"/>
          <w:sz w:val="24"/>
          <w:szCs w:val="24"/>
        </w:rPr>
        <w:footnoteReference w:id="14"/>
      </w:r>
    </w:p>
    <w:p w14:paraId="24571A38" w14:textId="5AB4633F" w:rsidR="00C42547" w:rsidRPr="006D0C8F" w:rsidRDefault="00C42547" w:rsidP="003C1C01">
      <w:pPr>
        <w:spacing w:after="0" w:line="276" w:lineRule="auto"/>
        <w:ind w:firstLine="720"/>
        <w:jc w:val="both"/>
        <w:rPr>
          <w:rFonts w:ascii="Garamond" w:hAnsi="Garamond"/>
          <w:sz w:val="24"/>
          <w:szCs w:val="24"/>
        </w:rPr>
      </w:pPr>
      <w:r w:rsidRPr="006D0C8F">
        <w:rPr>
          <w:rFonts w:ascii="Garamond" w:hAnsi="Garamond"/>
          <w:sz w:val="24"/>
          <w:szCs w:val="24"/>
        </w:rPr>
        <w:t xml:space="preserve">Maksud </w:t>
      </w:r>
      <w:proofErr w:type="spellStart"/>
      <w:r w:rsidRPr="006D0C8F">
        <w:rPr>
          <w:rFonts w:ascii="Garamond" w:hAnsi="Garamond"/>
          <w:sz w:val="24"/>
          <w:szCs w:val="24"/>
        </w:rPr>
        <w:t>pepatah</w:t>
      </w:r>
      <w:proofErr w:type="spellEnd"/>
      <w:r w:rsidRPr="006D0C8F">
        <w:rPr>
          <w:rFonts w:ascii="Garamond" w:hAnsi="Garamond"/>
          <w:sz w:val="24"/>
          <w:szCs w:val="24"/>
        </w:rPr>
        <w:t xml:space="preserve"> </w:t>
      </w:r>
      <w:proofErr w:type="spellStart"/>
      <w:r w:rsidRPr="006D0C8F">
        <w:rPr>
          <w:rFonts w:ascii="Garamond" w:hAnsi="Garamond"/>
          <w:sz w:val="24"/>
          <w:szCs w:val="24"/>
        </w:rPr>
        <w:t>itu</w:t>
      </w:r>
      <w:proofErr w:type="spellEnd"/>
      <w:r w:rsidRPr="006D0C8F">
        <w:rPr>
          <w:rFonts w:ascii="Garamond" w:hAnsi="Garamond"/>
          <w:sz w:val="24"/>
          <w:szCs w:val="24"/>
        </w:rPr>
        <w:t xml:space="preserve"> </w:t>
      </w:r>
      <w:proofErr w:type="spellStart"/>
      <w:r w:rsidRPr="006D0C8F">
        <w:rPr>
          <w:rFonts w:ascii="Garamond" w:hAnsi="Garamond"/>
          <w:sz w:val="24"/>
          <w:szCs w:val="24"/>
        </w:rPr>
        <w:t>adalah</w:t>
      </w:r>
      <w:proofErr w:type="spellEnd"/>
      <w:r w:rsidRPr="006D0C8F">
        <w:rPr>
          <w:rFonts w:ascii="Garamond" w:hAnsi="Garamond"/>
          <w:sz w:val="24"/>
          <w:szCs w:val="24"/>
        </w:rPr>
        <w:t xml:space="preserve"> rasa </w:t>
      </w:r>
      <w:proofErr w:type="spellStart"/>
      <w:r w:rsidRPr="006D0C8F">
        <w:rPr>
          <w:rFonts w:ascii="Garamond" w:hAnsi="Garamond"/>
          <w:sz w:val="24"/>
          <w:szCs w:val="24"/>
        </w:rPr>
        <w:t>beradik</w:t>
      </w:r>
      <w:proofErr w:type="spellEnd"/>
      <w:r w:rsidRPr="006D0C8F">
        <w:rPr>
          <w:rFonts w:ascii="Garamond" w:hAnsi="Garamond"/>
          <w:sz w:val="24"/>
          <w:szCs w:val="24"/>
        </w:rPr>
        <w:t xml:space="preserve"> </w:t>
      </w:r>
      <w:proofErr w:type="spellStart"/>
      <w:r w:rsidRPr="006D0C8F">
        <w:rPr>
          <w:rFonts w:ascii="Garamond" w:hAnsi="Garamond"/>
          <w:sz w:val="24"/>
          <w:szCs w:val="24"/>
        </w:rPr>
        <w:t>kakak</w:t>
      </w:r>
      <w:proofErr w:type="spellEnd"/>
      <w:r w:rsidRPr="006D0C8F">
        <w:rPr>
          <w:rFonts w:ascii="Garamond" w:hAnsi="Garamond"/>
          <w:sz w:val="24"/>
          <w:szCs w:val="24"/>
        </w:rPr>
        <w:t xml:space="preserve">, punya mamak dan </w:t>
      </w:r>
      <w:proofErr w:type="spellStart"/>
      <w:r w:rsidRPr="006D0C8F">
        <w:rPr>
          <w:rFonts w:ascii="Garamond" w:hAnsi="Garamond"/>
          <w:sz w:val="24"/>
          <w:szCs w:val="24"/>
        </w:rPr>
        <w:t>kemenakan</w:t>
      </w:r>
      <w:proofErr w:type="spellEnd"/>
      <w:r w:rsidRPr="006D0C8F">
        <w:rPr>
          <w:rFonts w:ascii="Garamond" w:hAnsi="Garamond"/>
          <w:sz w:val="24"/>
          <w:szCs w:val="24"/>
        </w:rPr>
        <w:t xml:space="preserve"> </w:t>
      </w:r>
      <w:proofErr w:type="spellStart"/>
      <w:r w:rsidRPr="006D0C8F">
        <w:rPr>
          <w:rFonts w:ascii="Garamond" w:hAnsi="Garamond"/>
          <w:sz w:val="24"/>
          <w:szCs w:val="24"/>
        </w:rPr>
        <w:t>serta</w:t>
      </w:r>
      <w:proofErr w:type="spellEnd"/>
      <w:r w:rsidRPr="006D0C8F">
        <w:rPr>
          <w:rFonts w:ascii="Garamond" w:hAnsi="Garamond"/>
          <w:sz w:val="24"/>
          <w:szCs w:val="24"/>
        </w:rPr>
        <w:t xml:space="preserve"> rasa </w:t>
      </w:r>
      <w:proofErr w:type="spellStart"/>
      <w:r w:rsidRPr="006D0C8F">
        <w:rPr>
          <w:rFonts w:ascii="Garamond" w:hAnsi="Garamond"/>
          <w:sz w:val="24"/>
          <w:szCs w:val="24"/>
        </w:rPr>
        <w:t>berkarib</w:t>
      </w:r>
      <w:proofErr w:type="spellEnd"/>
      <w:r w:rsidRPr="006D0C8F">
        <w:rPr>
          <w:rFonts w:ascii="Garamond" w:hAnsi="Garamond"/>
          <w:sz w:val="24"/>
          <w:szCs w:val="24"/>
        </w:rPr>
        <w:t xml:space="preserve"> </w:t>
      </w:r>
      <w:proofErr w:type="spellStart"/>
      <w:r w:rsidRPr="006D0C8F">
        <w:rPr>
          <w:rFonts w:ascii="Garamond" w:hAnsi="Garamond"/>
          <w:sz w:val="24"/>
          <w:szCs w:val="24"/>
        </w:rPr>
        <w:t>kerabat</w:t>
      </w:r>
      <w:proofErr w:type="spellEnd"/>
      <w:r w:rsidRPr="006D0C8F">
        <w:rPr>
          <w:rFonts w:ascii="Garamond" w:hAnsi="Garamond"/>
          <w:sz w:val="24"/>
          <w:szCs w:val="24"/>
        </w:rPr>
        <w:t xml:space="preserve"> </w:t>
      </w:r>
      <w:proofErr w:type="spellStart"/>
      <w:r w:rsidRPr="006D0C8F">
        <w:rPr>
          <w:rFonts w:ascii="Garamond" w:hAnsi="Garamond"/>
          <w:sz w:val="24"/>
          <w:szCs w:val="24"/>
        </w:rPr>
        <w:t>antara</w:t>
      </w:r>
      <w:proofErr w:type="spellEnd"/>
      <w:r w:rsidRPr="006D0C8F">
        <w:rPr>
          <w:rFonts w:ascii="Garamond" w:hAnsi="Garamond"/>
          <w:sz w:val="24"/>
          <w:szCs w:val="24"/>
        </w:rPr>
        <w:t xml:space="preserve"> orang yang </w:t>
      </w:r>
      <w:proofErr w:type="spellStart"/>
      <w:r w:rsidRPr="006D0C8F">
        <w:rPr>
          <w:rFonts w:ascii="Garamond" w:hAnsi="Garamond"/>
          <w:sz w:val="24"/>
          <w:szCs w:val="24"/>
        </w:rPr>
        <w:t>satu</w:t>
      </w:r>
      <w:proofErr w:type="spellEnd"/>
      <w:r w:rsidRPr="006D0C8F">
        <w:rPr>
          <w:rFonts w:ascii="Garamond" w:hAnsi="Garamond"/>
          <w:sz w:val="24"/>
          <w:szCs w:val="24"/>
        </w:rPr>
        <w:t xml:space="preserve"> </w:t>
      </w:r>
      <w:proofErr w:type="spellStart"/>
      <w:r w:rsidRPr="006D0C8F">
        <w:rPr>
          <w:rFonts w:ascii="Garamond" w:hAnsi="Garamond"/>
          <w:sz w:val="24"/>
          <w:szCs w:val="24"/>
        </w:rPr>
        <w:t>suku</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w:t>
      </w:r>
      <w:proofErr w:type="spellStart"/>
      <w:r w:rsidRPr="006D0C8F">
        <w:rPr>
          <w:rFonts w:ascii="Garamond" w:hAnsi="Garamond"/>
          <w:sz w:val="24"/>
          <w:szCs w:val="24"/>
        </w:rPr>
        <w:t>masuknya</w:t>
      </w:r>
      <w:proofErr w:type="spellEnd"/>
      <w:r w:rsidRPr="006D0C8F">
        <w:rPr>
          <w:rFonts w:ascii="Garamond" w:hAnsi="Garamond"/>
          <w:sz w:val="24"/>
          <w:szCs w:val="24"/>
        </w:rPr>
        <w:t xml:space="preserve"> rasa </w:t>
      </w:r>
      <w:proofErr w:type="spellStart"/>
      <w:r w:rsidRPr="006D0C8F">
        <w:rPr>
          <w:rFonts w:ascii="Garamond" w:hAnsi="Garamond"/>
          <w:sz w:val="24"/>
          <w:szCs w:val="24"/>
        </w:rPr>
        <w:t>ba</w:t>
      </w:r>
      <w:r w:rsidR="00DA7D75" w:rsidRPr="006D0C8F">
        <w:rPr>
          <w:rFonts w:ascii="Garamond" w:hAnsi="Garamond"/>
          <w:i/>
          <w:iCs/>
          <w:sz w:val="24"/>
          <w:szCs w:val="24"/>
        </w:rPr>
        <w:t>sumando</w:t>
      </w:r>
      <w:proofErr w:type="spellEnd"/>
      <w:r w:rsidRPr="006D0C8F">
        <w:rPr>
          <w:rFonts w:ascii="Garamond" w:hAnsi="Garamond"/>
          <w:sz w:val="24"/>
          <w:szCs w:val="24"/>
        </w:rPr>
        <w:t xml:space="preserve"> dan </w:t>
      </w:r>
      <w:proofErr w:type="spellStart"/>
      <w:r w:rsidRPr="006D0C8F">
        <w:rPr>
          <w:rFonts w:ascii="Garamond" w:hAnsi="Garamond"/>
          <w:sz w:val="24"/>
          <w:szCs w:val="24"/>
        </w:rPr>
        <w:t>babako</w:t>
      </w:r>
      <w:proofErr w:type="spellEnd"/>
      <w:r w:rsidRPr="006D0C8F">
        <w:rPr>
          <w:rFonts w:ascii="Garamond" w:hAnsi="Garamond"/>
          <w:sz w:val="24"/>
          <w:szCs w:val="24"/>
        </w:rPr>
        <w:t xml:space="preserve"> </w:t>
      </w:r>
      <w:proofErr w:type="spellStart"/>
      <w:r w:rsidRPr="006D0C8F">
        <w:rPr>
          <w:rFonts w:ascii="Garamond" w:hAnsi="Garamond"/>
          <w:sz w:val="24"/>
          <w:szCs w:val="24"/>
        </w:rPr>
        <w:t>antara</w:t>
      </w:r>
      <w:proofErr w:type="spellEnd"/>
      <w:r w:rsidRPr="006D0C8F">
        <w:rPr>
          <w:rFonts w:ascii="Garamond" w:hAnsi="Garamond"/>
          <w:sz w:val="24"/>
          <w:szCs w:val="24"/>
        </w:rPr>
        <w:t xml:space="preserve"> orang- orang yang </w:t>
      </w:r>
      <w:proofErr w:type="spellStart"/>
      <w:r w:rsidRPr="006D0C8F">
        <w:rPr>
          <w:rFonts w:ascii="Garamond" w:hAnsi="Garamond"/>
          <w:sz w:val="24"/>
          <w:szCs w:val="24"/>
        </w:rPr>
        <w:t>sesuku</w:t>
      </w:r>
      <w:proofErr w:type="spellEnd"/>
      <w:r w:rsidRPr="006D0C8F">
        <w:rPr>
          <w:rFonts w:ascii="Garamond" w:hAnsi="Garamond"/>
          <w:sz w:val="24"/>
          <w:szCs w:val="24"/>
        </w:rPr>
        <w:t xml:space="preserve"> </w:t>
      </w:r>
      <w:proofErr w:type="spellStart"/>
      <w:r w:rsidRPr="006D0C8F">
        <w:rPr>
          <w:rFonts w:ascii="Garamond" w:hAnsi="Garamond"/>
          <w:sz w:val="24"/>
          <w:szCs w:val="24"/>
        </w:rPr>
        <w:t>maka</w:t>
      </w:r>
      <w:proofErr w:type="spellEnd"/>
      <w:r w:rsidRPr="006D0C8F">
        <w:rPr>
          <w:rFonts w:ascii="Garamond" w:hAnsi="Garamond"/>
          <w:sz w:val="24"/>
          <w:szCs w:val="24"/>
        </w:rPr>
        <w:t xml:space="preserve"> </w:t>
      </w:r>
      <w:proofErr w:type="spellStart"/>
      <w:r w:rsidRPr="006D0C8F">
        <w:rPr>
          <w:rFonts w:ascii="Garamond" w:hAnsi="Garamond"/>
          <w:sz w:val="24"/>
          <w:szCs w:val="24"/>
        </w:rPr>
        <w:t>akan</w:t>
      </w:r>
      <w:proofErr w:type="spellEnd"/>
      <w:r w:rsidRPr="006D0C8F">
        <w:rPr>
          <w:rFonts w:ascii="Garamond" w:hAnsi="Garamond"/>
          <w:sz w:val="24"/>
          <w:szCs w:val="24"/>
        </w:rPr>
        <w:t xml:space="preserve"> </w:t>
      </w:r>
      <w:proofErr w:type="spellStart"/>
      <w:r w:rsidRPr="006D0C8F">
        <w:rPr>
          <w:rFonts w:ascii="Garamond" w:hAnsi="Garamond"/>
          <w:sz w:val="24"/>
          <w:szCs w:val="24"/>
        </w:rPr>
        <w:t>menimbulkan</w:t>
      </w:r>
      <w:proofErr w:type="spellEnd"/>
      <w:r w:rsidRPr="006D0C8F">
        <w:rPr>
          <w:rFonts w:ascii="Garamond" w:hAnsi="Garamond"/>
          <w:sz w:val="24"/>
          <w:szCs w:val="24"/>
        </w:rPr>
        <w:t xml:space="preserve"> </w:t>
      </w:r>
      <w:proofErr w:type="spellStart"/>
      <w:r w:rsidRPr="006D0C8F">
        <w:rPr>
          <w:rFonts w:ascii="Garamond" w:hAnsi="Garamond"/>
          <w:sz w:val="24"/>
          <w:szCs w:val="24"/>
        </w:rPr>
        <w:t>kesan</w:t>
      </w:r>
      <w:proofErr w:type="spellEnd"/>
      <w:r w:rsidRPr="006D0C8F">
        <w:rPr>
          <w:rFonts w:ascii="Garamond" w:hAnsi="Garamond"/>
          <w:sz w:val="24"/>
          <w:szCs w:val="24"/>
        </w:rPr>
        <w:t xml:space="preserve"> orang </w:t>
      </w:r>
      <w:proofErr w:type="spellStart"/>
      <w:r w:rsidRPr="006D0C8F">
        <w:rPr>
          <w:rFonts w:ascii="Garamond" w:hAnsi="Garamond"/>
          <w:sz w:val="24"/>
          <w:szCs w:val="24"/>
        </w:rPr>
        <w:t>asing</w:t>
      </w:r>
      <w:proofErr w:type="spellEnd"/>
      <w:r w:rsidRPr="006D0C8F">
        <w:rPr>
          <w:rFonts w:ascii="Garamond" w:hAnsi="Garamond"/>
          <w:sz w:val="24"/>
          <w:szCs w:val="24"/>
        </w:rPr>
        <w:t xml:space="preserve"> </w:t>
      </w:r>
      <w:proofErr w:type="spellStart"/>
      <w:r w:rsidRPr="006D0C8F">
        <w:rPr>
          <w:rFonts w:ascii="Garamond" w:hAnsi="Garamond"/>
          <w:sz w:val="24"/>
          <w:szCs w:val="24"/>
        </w:rPr>
        <w:t>antara</w:t>
      </w:r>
      <w:proofErr w:type="spellEnd"/>
      <w:r w:rsidRPr="006D0C8F">
        <w:rPr>
          <w:rFonts w:ascii="Garamond" w:hAnsi="Garamond"/>
          <w:sz w:val="24"/>
          <w:szCs w:val="24"/>
        </w:rPr>
        <w:t xml:space="preserve"> orang- orang di </w:t>
      </w:r>
      <w:proofErr w:type="spellStart"/>
      <w:r w:rsidRPr="006D0C8F">
        <w:rPr>
          <w:rFonts w:ascii="Garamond" w:hAnsi="Garamond"/>
          <w:sz w:val="24"/>
          <w:szCs w:val="24"/>
        </w:rPr>
        <w:t>suku</w:t>
      </w:r>
      <w:proofErr w:type="spellEnd"/>
      <w:r w:rsidRPr="006D0C8F">
        <w:rPr>
          <w:rFonts w:ascii="Garamond" w:hAnsi="Garamond"/>
          <w:sz w:val="24"/>
          <w:szCs w:val="24"/>
        </w:rPr>
        <w:t xml:space="preserve"> </w:t>
      </w:r>
      <w:proofErr w:type="spellStart"/>
      <w:r w:rsidRPr="006D0C8F">
        <w:rPr>
          <w:rFonts w:ascii="Garamond" w:hAnsi="Garamond"/>
          <w:sz w:val="24"/>
          <w:szCs w:val="24"/>
        </w:rPr>
        <w:t>tersebut</w:t>
      </w:r>
      <w:proofErr w:type="spellEnd"/>
      <w:r w:rsidRPr="006D0C8F">
        <w:rPr>
          <w:rFonts w:ascii="Garamond" w:hAnsi="Garamond"/>
          <w:sz w:val="24"/>
          <w:szCs w:val="24"/>
        </w:rPr>
        <w:t xml:space="preserve">. </w:t>
      </w:r>
      <w:proofErr w:type="spellStart"/>
      <w:r w:rsidRPr="006D0C8F">
        <w:rPr>
          <w:rFonts w:ascii="Garamond" w:hAnsi="Garamond"/>
          <w:sz w:val="24"/>
          <w:szCs w:val="24"/>
        </w:rPr>
        <w:t>Timbullah</w:t>
      </w:r>
      <w:proofErr w:type="spellEnd"/>
      <w:r w:rsidRPr="006D0C8F">
        <w:rPr>
          <w:rFonts w:ascii="Garamond" w:hAnsi="Garamond"/>
          <w:sz w:val="24"/>
          <w:szCs w:val="24"/>
        </w:rPr>
        <w:t xml:space="preserve"> rasa </w:t>
      </w:r>
      <w:proofErr w:type="spellStart"/>
      <w:r w:rsidRPr="006D0C8F">
        <w:rPr>
          <w:rFonts w:ascii="Garamond" w:hAnsi="Garamond"/>
          <w:sz w:val="24"/>
          <w:szCs w:val="24"/>
        </w:rPr>
        <w:t>canggung</w:t>
      </w:r>
      <w:proofErr w:type="spellEnd"/>
      <w:r w:rsidRPr="006D0C8F">
        <w:rPr>
          <w:rFonts w:ascii="Garamond" w:hAnsi="Garamond"/>
          <w:sz w:val="24"/>
          <w:szCs w:val="24"/>
        </w:rPr>
        <w:t xml:space="preserve"> dan </w:t>
      </w:r>
      <w:proofErr w:type="spellStart"/>
      <w:r w:rsidRPr="006D0C8F">
        <w:rPr>
          <w:rFonts w:ascii="Garamond" w:hAnsi="Garamond"/>
          <w:sz w:val="24"/>
          <w:szCs w:val="24"/>
        </w:rPr>
        <w:t>tidak</w:t>
      </w:r>
      <w:proofErr w:type="spellEnd"/>
      <w:r w:rsidRPr="006D0C8F">
        <w:rPr>
          <w:rFonts w:ascii="Garamond" w:hAnsi="Garamond"/>
          <w:sz w:val="24"/>
          <w:szCs w:val="24"/>
        </w:rPr>
        <w:t xml:space="preserve"> </w:t>
      </w:r>
      <w:proofErr w:type="spellStart"/>
      <w:r w:rsidRPr="006D0C8F">
        <w:rPr>
          <w:rFonts w:ascii="Garamond" w:hAnsi="Garamond"/>
          <w:sz w:val="24"/>
          <w:szCs w:val="24"/>
        </w:rPr>
        <w:t>terbuka</w:t>
      </w:r>
      <w:proofErr w:type="spellEnd"/>
      <w:r w:rsidRPr="006D0C8F">
        <w:rPr>
          <w:rFonts w:ascii="Garamond" w:hAnsi="Garamond"/>
          <w:sz w:val="24"/>
          <w:szCs w:val="24"/>
        </w:rPr>
        <w:t xml:space="preserve"> </w:t>
      </w:r>
      <w:proofErr w:type="spellStart"/>
      <w:r w:rsidRPr="006D0C8F">
        <w:rPr>
          <w:rFonts w:ascii="Garamond" w:hAnsi="Garamond"/>
          <w:sz w:val="24"/>
          <w:szCs w:val="24"/>
        </w:rPr>
        <w:t>satu</w:t>
      </w:r>
      <w:proofErr w:type="spellEnd"/>
      <w:r w:rsidRPr="006D0C8F">
        <w:rPr>
          <w:rFonts w:ascii="Garamond" w:hAnsi="Garamond"/>
          <w:sz w:val="24"/>
          <w:szCs w:val="24"/>
        </w:rPr>
        <w:t xml:space="preserve"> </w:t>
      </w:r>
      <w:proofErr w:type="spellStart"/>
      <w:r w:rsidRPr="006D0C8F">
        <w:rPr>
          <w:rFonts w:ascii="Garamond" w:hAnsi="Garamond"/>
          <w:sz w:val="24"/>
          <w:szCs w:val="24"/>
        </w:rPr>
        <w:t>sama</w:t>
      </w:r>
      <w:proofErr w:type="spellEnd"/>
      <w:r w:rsidRPr="006D0C8F">
        <w:rPr>
          <w:rFonts w:ascii="Garamond" w:hAnsi="Garamond"/>
          <w:sz w:val="24"/>
          <w:szCs w:val="24"/>
        </w:rPr>
        <w:t xml:space="preserve"> lain. Hal </w:t>
      </w:r>
      <w:proofErr w:type="spellStart"/>
      <w:r w:rsidRPr="006D0C8F">
        <w:rPr>
          <w:rFonts w:ascii="Garamond" w:hAnsi="Garamond"/>
          <w:sz w:val="24"/>
          <w:szCs w:val="24"/>
        </w:rPr>
        <w:t>inilah</w:t>
      </w:r>
      <w:proofErr w:type="spellEnd"/>
      <w:r w:rsidRPr="006D0C8F">
        <w:rPr>
          <w:rFonts w:ascii="Garamond" w:hAnsi="Garamond"/>
          <w:sz w:val="24"/>
          <w:szCs w:val="24"/>
        </w:rPr>
        <w:t xml:space="preserve"> yang </w:t>
      </w:r>
      <w:proofErr w:type="spellStart"/>
      <w:r w:rsidRPr="006D0C8F">
        <w:rPr>
          <w:rFonts w:ascii="Garamond" w:hAnsi="Garamond"/>
          <w:sz w:val="24"/>
          <w:szCs w:val="24"/>
        </w:rPr>
        <w:t>dihindari</w:t>
      </w:r>
      <w:proofErr w:type="spellEnd"/>
      <w:r w:rsidRPr="006D0C8F">
        <w:rPr>
          <w:rFonts w:ascii="Garamond" w:hAnsi="Garamond"/>
          <w:sz w:val="24"/>
          <w:szCs w:val="24"/>
        </w:rPr>
        <w:t xml:space="preserve"> </w:t>
      </w:r>
      <w:proofErr w:type="spellStart"/>
      <w:r w:rsidRPr="006D0C8F">
        <w:rPr>
          <w:rFonts w:ascii="Garamond" w:hAnsi="Garamond"/>
          <w:sz w:val="24"/>
          <w:szCs w:val="24"/>
        </w:rPr>
        <w:t>dari</w:t>
      </w:r>
      <w:proofErr w:type="spellEnd"/>
      <w:r w:rsidRPr="006D0C8F">
        <w:rPr>
          <w:rFonts w:ascii="Garamond" w:hAnsi="Garamond"/>
          <w:sz w:val="24"/>
          <w:szCs w:val="24"/>
        </w:rPr>
        <w:t xml:space="preserve"> </w:t>
      </w:r>
      <w:proofErr w:type="spellStart"/>
      <w:r w:rsidRPr="006D0C8F">
        <w:rPr>
          <w:rFonts w:ascii="Garamond" w:hAnsi="Garamond"/>
          <w:sz w:val="24"/>
          <w:szCs w:val="24"/>
        </w:rPr>
        <w:t>larangan</w:t>
      </w:r>
      <w:proofErr w:type="spellEnd"/>
      <w:r w:rsidRPr="006D0C8F">
        <w:rPr>
          <w:rFonts w:ascii="Garamond" w:hAnsi="Garamond"/>
          <w:sz w:val="24"/>
          <w:szCs w:val="24"/>
        </w:rPr>
        <w:t xml:space="preserve"> </w:t>
      </w:r>
      <w:proofErr w:type="spellStart"/>
      <w:r w:rsidRPr="006D0C8F">
        <w:rPr>
          <w:rFonts w:ascii="Garamond" w:hAnsi="Garamond"/>
          <w:sz w:val="24"/>
          <w:szCs w:val="24"/>
        </w:rPr>
        <w:t>pernikahan</w:t>
      </w:r>
      <w:proofErr w:type="spellEnd"/>
      <w:r w:rsidRPr="006D0C8F">
        <w:rPr>
          <w:rFonts w:ascii="Garamond" w:hAnsi="Garamond"/>
          <w:sz w:val="24"/>
          <w:szCs w:val="24"/>
        </w:rPr>
        <w:t xml:space="preserve"> </w:t>
      </w:r>
      <w:proofErr w:type="spellStart"/>
      <w:r w:rsidRPr="006D0C8F">
        <w:rPr>
          <w:rFonts w:ascii="Garamond" w:hAnsi="Garamond"/>
          <w:sz w:val="24"/>
          <w:szCs w:val="24"/>
        </w:rPr>
        <w:t>sasuku</w:t>
      </w:r>
      <w:proofErr w:type="spellEnd"/>
      <w:r w:rsidRPr="006D0C8F">
        <w:rPr>
          <w:rFonts w:ascii="Garamond" w:hAnsi="Garamond"/>
          <w:sz w:val="24"/>
          <w:szCs w:val="24"/>
        </w:rPr>
        <w:t xml:space="preserve"> </w:t>
      </w:r>
      <w:proofErr w:type="spellStart"/>
      <w:r w:rsidRPr="006D0C8F">
        <w:rPr>
          <w:rFonts w:ascii="Garamond" w:hAnsi="Garamond"/>
          <w:sz w:val="24"/>
          <w:szCs w:val="24"/>
        </w:rPr>
        <w:t>tersebut</w:t>
      </w:r>
      <w:proofErr w:type="spellEnd"/>
      <w:r w:rsidRPr="006D0C8F">
        <w:rPr>
          <w:rFonts w:ascii="Garamond" w:hAnsi="Garamond"/>
          <w:sz w:val="24"/>
          <w:szCs w:val="24"/>
        </w:rPr>
        <w:t>.</w:t>
      </w:r>
    </w:p>
    <w:p w14:paraId="3C958985" w14:textId="7DFA61D1" w:rsidR="00C42547" w:rsidRPr="006D0C8F" w:rsidRDefault="00C42547" w:rsidP="003C1C01">
      <w:pPr>
        <w:spacing w:after="0" w:line="276" w:lineRule="auto"/>
        <w:ind w:firstLine="720"/>
        <w:jc w:val="both"/>
        <w:rPr>
          <w:rFonts w:ascii="Garamond" w:hAnsi="Garamond"/>
          <w:sz w:val="24"/>
          <w:szCs w:val="24"/>
        </w:rPr>
      </w:pPr>
      <w:proofErr w:type="spellStart"/>
      <w:r w:rsidRPr="006D0C8F">
        <w:rPr>
          <w:rFonts w:ascii="Garamond" w:hAnsi="Garamond"/>
          <w:sz w:val="24"/>
          <w:szCs w:val="24"/>
        </w:rPr>
        <w:t>Menurut</w:t>
      </w:r>
      <w:proofErr w:type="spellEnd"/>
      <w:r w:rsidRPr="006D0C8F">
        <w:rPr>
          <w:rFonts w:ascii="Garamond" w:hAnsi="Garamond"/>
          <w:sz w:val="24"/>
          <w:szCs w:val="24"/>
        </w:rPr>
        <w:t xml:space="preserve"> </w:t>
      </w:r>
      <w:proofErr w:type="spellStart"/>
      <w:r w:rsidRPr="006D0C8F">
        <w:rPr>
          <w:rFonts w:ascii="Garamond" w:hAnsi="Garamond"/>
          <w:sz w:val="24"/>
          <w:szCs w:val="24"/>
        </w:rPr>
        <w:t>Pakiah</w:t>
      </w:r>
      <w:proofErr w:type="spellEnd"/>
      <w:r w:rsidRPr="006D0C8F">
        <w:rPr>
          <w:rFonts w:ascii="Garamond" w:hAnsi="Garamond"/>
          <w:sz w:val="24"/>
          <w:szCs w:val="24"/>
        </w:rPr>
        <w:t xml:space="preserve"> Basa, salah </w:t>
      </w:r>
      <w:proofErr w:type="spellStart"/>
      <w:r w:rsidRPr="006D0C8F">
        <w:rPr>
          <w:rFonts w:ascii="Garamond" w:hAnsi="Garamond"/>
          <w:sz w:val="24"/>
          <w:szCs w:val="24"/>
        </w:rPr>
        <w:t>satu</w:t>
      </w:r>
      <w:proofErr w:type="spellEnd"/>
      <w:r w:rsidRPr="006D0C8F">
        <w:rPr>
          <w:rFonts w:ascii="Garamond" w:hAnsi="Garamond"/>
          <w:sz w:val="24"/>
          <w:szCs w:val="24"/>
        </w:rPr>
        <w:t xml:space="preserve"> </w:t>
      </w:r>
      <w:proofErr w:type="spellStart"/>
      <w:r w:rsidRPr="006D0C8F">
        <w:rPr>
          <w:rFonts w:ascii="Garamond" w:hAnsi="Garamond"/>
          <w:sz w:val="24"/>
          <w:szCs w:val="24"/>
        </w:rPr>
        <w:t>tokoh</w:t>
      </w:r>
      <w:proofErr w:type="spellEnd"/>
      <w:r w:rsidRPr="006D0C8F">
        <w:rPr>
          <w:rFonts w:ascii="Garamond" w:hAnsi="Garamond"/>
          <w:sz w:val="24"/>
          <w:szCs w:val="24"/>
        </w:rPr>
        <w:t xml:space="preserve"> </w:t>
      </w:r>
      <w:proofErr w:type="spellStart"/>
      <w:r w:rsidRPr="006D0C8F">
        <w:rPr>
          <w:rFonts w:ascii="Garamond" w:hAnsi="Garamond"/>
          <w:sz w:val="24"/>
          <w:szCs w:val="24"/>
        </w:rPr>
        <w:t>masyarakat</w:t>
      </w:r>
      <w:proofErr w:type="spellEnd"/>
      <w:r w:rsidRPr="006D0C8F">
        <w:rPr>
          <w:rFonts w:ascii="Garamond" w:hAnsi="Garamond"/>
          <w:sz w:val="24"/>
          <w:szCs w:val="24"/>
        </w:rPr>
        <w:t xml:space="preserve"> di </w:t>
      </w:r>
      <w:proofErr w:type="spellStart"/>
      <w:r w:rsidRPr="006D0C8F">
        <w:rPr>
          <w:rFonts w:ascii="Garamond" w:hAnsi="Garamond"/>
          <w:sz w:val="24"/>
          <w:szCs w:val="24"/>
        </w:rPr>
        <w:t>Jorong</w:t>
      </w:r>
      <w:proofErr w:type="spellEnd"/>
      <w:r w:rsidRPr="006D0C8F">
        <w:rPr>
          <w:rFonts w:ascii="Garamond" w:hAnsi="Garamond"/>
          <w:sz w:val="24"/>
          <w:szCs w:val="24"/>
        </w:rPr>
        <w:t xml:space="preserve"> Padang Panjang Nagari </w:t>
      </w:r>
      <w:proofErr w:type="spellStart"/>
      <w:r w:rsidRPr="006D0C8F">
        <w:rPr>
          <w:rFonts w:ascii="Garamond" w:hAnsi="Garamond"/>
          <w:sz w:val="24"/>
          <w:szCs w:val="24"/>
        </w:rPr>
        <w:t>Pariangan</w:t>
      </w:r>
      <w:proofErr w:type="spellEnd"/>
      <w:r w:rsidRPr="006D0C8F">
        <w:rPr>
          <w:rFonts w:ascii="Garamond" w:hAnsi="Garamond"/>
          <w:sz w:val="24"/>
          <w:szCs w:val="24"/>
        </w:rPr>
        <w:t xml:space="preserve">, </w:t>
      </w:r>
      <w:proofErr w:type="spellStart"/>
      <w:r w:rsidRPr="006D0C8F">
        <w:rPr>
          <w:rFonts w:ascii="Garamond" w:hAnsi="Garamond"/>
          <w:sz w:val="24"/>
          <w:szCs w:val="24"/>
        </w:rPr>
        <w:t>mengatakan</w:t>
      </w:r>
      <w:proofErr w:type="spellEnd"/>
      <w:r w:rsidRPr="006D0C8F">
        <w:rPr>
          <w:rFonts w:ascii="Garamond" w:hAnsi="Garamond"/>
          <w:sz w:val="24"/>
          <w:szCs w:val="24"/>
        </w:rPr>
        <w:t xml:space="preserve"> </w:t>
      </w:r>
      <w:proofErr w:type="spellStart"/>
      <w:r w:rsidRPr="006D0C8F">
        <w:rPr>
          <w:rFonts w:ascii="Garamond" w:hAnsi="Garamond"/>
          <w:sz w:val="24"/>
          <w:szCs w:val="24"/>
        </w:rPr>
        <w:t>bahwa</w:t>
      </w:r>
      <w:proofErr w:type="spellEnd"/>
      <w:r w:rsidRPr="006D0C8F">
        <w:rPr>
          <w:rFonts w:ascii="Garamond" w:hAnsi="Garamond"/>
          <w:sz w:val="24"/>
          <w:szCs w:val="24"/>
        </w:rPr>
        <w:t xml:space="preserve"> </w:t>
      </w:r>
      <w:proofErr w:type="spellStart"/>
      <w:r w:rsidRPr="006D0C8F">
        <w:rPr>
          <w:rFonts w:ascii="Garamond" w:hAnsi="Garamond"/>
          <w:sz w:val="24"/>
          <w:szCs w:val="24"/>
        </w:rPr>
        <w:t>alasan</w:t>
      </w:r>
      <w:proofErr w:type="spellEnd"/>
      <w:r w:rsidRPr="006D0C8F">
        <w:rPr>
          <w:rFonts w:ascii="Garamond" w:hAnsi="Garamond"/>
          <w:sz w:val="24"/>
          <w:szCs w:val="24"/>
        </w:rPr>
        <w:t xml:space="preserve"> </w:t>
      </w:r>
      <w:proofErr w:type="spellStart"/>
      <w:r w:rsidRPr="006D0C8F">
        <w:rPr>
          <w:rFonts w:ascii="Garamond" w:hAnsi="Garamond"/>
          <w:sz w:val="24"/>
          <w:szCs w:val="24"/>
        </w:rPr>
        <w:t>dilarangnya</w:t>
      </w:r>
      <w:proofErr w:type="spellEnd"/>
      <w:r w:rsidRPr="006D0C8F">
        <w:rPr>
          <w:rFonts w:ascii="Garamond" w:hAnsi="Garamond"/>
          <w:sz w:val="24"/>
          <w:szCs w:val="24"/>
        </w:rPr>
        <w:t xml:space="preserve"> </w:t>
      </w:r>
      <w:proofErr w:type="spellStart"/>
      <w:r w:rsidRPr="006D0C8F">
        <w:rPr>
          <w:rFonts w:ascii="Garamond" w:hAnsi="Garamond"/>
          <w:sz w:val="24"/>
          <w:szCs w:val="24"/>
        </w:rPr>
        <w:t>pernikahan</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mambalah</w:t>
      </w:r>
      <w:proofErr w:type="spellEnd"/>
      <w:r w:rsidR="006D0C8F" w:rsidRPr="006D0C8F">
        <w:rPr>
          <w:rFonts w:ascii="Garamond" w:hAnsi="Garamond"/>
          <w:i/>
          <w:iCs/>
          <w:sz w:val="24"/>
          <w:szCs w:val="24"/>
        </w:rPr>
        <w:t xml:space="preserve"> </w:t>
      </w:r>
      <w:proofErr w:type="spellStart"/>
      <w:r w:rsidR="006D0C8F" w:rsidRPr="006D0C8F">
        <w:rPr>
          <w:rFonts w:ascii="Garamond" w:hAnsi="Garamond"/>
          <w:i/>
          <w:iCs/>
          <w:sz w:val="24"/>
          <w:szCs w:val="24"/>
        </w:rPr>
        <w:t>siba</w:t>
      </w:r>
      <w:proofErr w:type="spellEnd"/>
      <w:r w:rsidR="006D0C8F" w:rsidRPr="006D0C8F">
        <w:rPr>
          <w:rFonts w:ascii="Garamond" w:hAnsi="Garamond"/>
          <w:i/>
          <w:iCs/>
          <w:sz w:val="24"/>
          <w:szCs w:val="24"/>
        </w:rPr>
        <w:t xml:space="preserve"> baju</w:t>
      </w:r>
      <w:r w:rsidRPr="006D0C8F">
        <w:rPr>
          <w:rFonts w:ascii="Garamond" w:hAnsi="Garamond"/>
          <w:sz w:val="24"/>
          <w:szCs w:val="24"/>
        </w:rPr>
        <w:t xml:space="preserve"> </w:t>
      </w:r>
      <w:proofErr w:type="spellStart"/>
      <w:r w:rsidRPr="006D0C8F">
        <w:rPr>
          <w:rFonts w:ascii="Garamond" w:hAnsi="Garamond"/>
          <w:sz w:val="24"/>
          <w:szCs w:val="24"/>
        </w:rPr>
        <w:t>bisa</w:t>
      </w:r>
      <w:proofErr w:type="spellEnd"/>
      <w:r w:rsidRPr="006D0C8F">
        <w:rPr>
          <w:rFonts w:ascii="Garamond" w:hAnsi="Garamond"/>
          <w:sz w:val="24"/>
          <w:szCs w:val="24"/>
        </w:rPr>
        <w:t xml:space="preserve"> </w:t>
      </w:r>
      <w:proofErr w:type="spellStart"/>
      <w:r w:rsidRPr="006D0C8F">
        <w:rPr>
          <w:rFonts w:ascii="Garamond" w:hAnsi="Garamond"/>
          <w:sz w:val="24"/>
          <w:szCs w:val="24"/>
        </w:rPr>
        <w:t>dikaitkan</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w:t>
      </w:r>
      <w:proofErr w:type="spellStart"/>
      <w:r w:rsidRPr="006D0C8F">
        <w:rPr>
          <w:rFonts w:ascii="Garamond" w:hAnsi="Garamond"/>
          <w:sz w:val="24"/>
          <w:szCs w:val="24"/>
        </w:rPr>
        <w:t>larangan</w:t>
      </w:r>
      <w:proofErr w:type="spellEnd"/>
      <w:r w:rsidRPr="006D0C8F">
        <w:rPr>
          <w:rFonts w:ascii="Garamond" w:hAnsi="Garamond"/>
          <w:sz w:val="24"/>
          <w:szCs w:val="24"/>
        </w:rPr>
        <w:t xml:space="preserve"> </w:t>
      </w:r>
      <w:proofErr w:type="spellStart"/>
      <w:r w:rsidRPr="006D0C8F">
        <w:rPr>
          <w:rFonts w:ascii="Garamond" w:hAnsi="Garamond"/>
          <w:sz w:val="24"/>
          <w:szCs w:val="24"/>
        </w:rPr>
        <w:t>secara</w:t>
      </w:r>
      <w:proofErr w:type="spellEnd"/>
      <w:r w:rsidRPr="006D0C8F">
        <w:rPr>
          <w:rFonts w:ascii="Garamond" w:hAnsi="Garamond"/>
          <w:sz w:val="24"/>
          <w:szCs w:val="24"/>
        </w:rPr>
        <w:t xml:space="preserve"> Agama, </w:t>
      </w:r>
      <w:proofErr w:type="spellStart"/>
      <w:r w:rsidRPr="006D0C8F">
        <w:rPr>
          <w:rFonts w:ascii="Garamond" w:hAnsi="Garamond"/>
          <w:sz w:val="24"/>
          <w:szCs w:val="24"/>
        </w:rPr>
        <w:t>yaitu</w:t>
      </w:r>
      <w:proofErr w:type="spellEnd"/>
      <w:r w:rsidRPr="006D0C8F">
        <w:rPr>
          <w:rFonts w:ascii="Garamond" w:hAnsi="Garamond"/>
          <w:sz w:val="24"/>
          <w:szCs w:val="24"/>
        </w:rPr>
        <w:t xml:space="preserve"> </w:t>
      </w:r>
      <w:proofErr w:type="spellStart"/>
      <w:r w:rsidRPr="006D0C8F">
        <w:rPr>
          <w:rFonts w:ascii="Garamond" w:hAnsi="Garamond"/>
          <w:sz w:val="24"/>
          <w:szCs w:val="24"/>
        </w:rPr>
        <w:t>adanya</w:t>
      </w:r>
      <w:proofErr w:type="spellEnd"/>
      <w:r w:rsidRPr="006D0C8F">
        <w:rPr>
          <w:rFonts w:ascii="Garamond" w:hAnsi="Garamond"/>
          <w:sz w:val="24"/>
          <w:szCs w:val="24"/>
        </w:rPr>
        <w:t xml:space="preserve"> </w:t>
      </w:r>
      <w:proofErr w:type="spellStart"/>
      <w:r w:rsidRPr="006D0C8F">
        <w:rPr>
          <w:rFonts w:ascii="Garamond" w:hAnsi="Garamond"/>
          <w:sz w:val="24"/>
          <w:szCs w:val="24"/>
        </w:rPr>
        <w:t>indikasi</w:t>
      </w:r>
      <w:proofErr w:type="spellEnd"/>
      <w:r w:rsidRPr="006D0C8F">
        <w:rPr>
          <w:rFonts w:ascii="Garamond" w:hAnsi="Garamond"/>
          <w:sz w:val="24"/>
          <w:szCs w:val="24"/>
        </w:rPr>
        <w:t xml:space="preserve"> </w:t>
      </w:r>
      <w:proofErr w:type="spellStart"/>
      <w:r w:rsidRPr="006D0C8F">
        <w:rPr>
          <w:rFonts w:ascii="Garamond" w:hAnsi="Garamond"/>
          <w:sz w:val="24"/>
          <w:szCs w:val="24"/>
        </w:rPr>
        <w:t>hubungan</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radha’ah</w:t>
      </w:r>
      <w:proofErr w:type="spellEnd"/>
      <w:r w:rsidRPr="006D0C8F">
        <w:rPr>
          <w:rFonts w:ascii="Garamond" w:hAnsi="Garamond"/>
          <w:sz w:val="24"/>
          <w:szCs w:val="24"/>
        </w:rPr>
        <w:t xml:space="preserve"> </w:t>
      </w:r>
      <w:proofErr w:type="spellStart"/>
      <w:r w:rsidRPr="006D0C8F">
        <w:rPr>
          <w:rFonts w:ascii="Garamond" w:hAnsi="Garamond"/>
          <w:sz w:val="24"/>
          <w:szCs w:val="24"/>
        </w:rPr>
        <w:t>antara</w:t>
      </w:r>
      <w:proofErr w:type="spellEnd"/>
      <w:r w:rsidRPr="006D0C8F">
        <w:rPr>
          <w:rFonts w:ascii="Garamond" w:hAnsi="Garamond"/>
          <w:sz w:val="24"/>
          <w:szCs w:val="24"/>
        </w:rPr>
        <w:t xml:space="preserve"> orang yang </w:t>
      </w:r>
      <w:proofErr w:type="spellStart"/>
      <w:r w:rsidRPr="006D0C8F">
        <w:rPr>
          <w:rFonts w:ascii="Garamond" w:hAnsi="Garamond"/>
          <w:sz w:val="24"/>
          <w:szCs w:val="24"/>
        </w:rPr>
        <w:t>sesuku</w:t>
      </w:r>
      <w:proofErr w:type="spellEnd"/>
      <w:r w:rsidRPr="006D0C8F">
        <w:rPr>
          <w:rFonts w:ascii="Garamond" w:hAnsi="Garamond"/>
          <w:sz w:val="24"/>
          <w:szCs w:val="24"/>
        </w:rPr>
        <w:t xml:space="preserve">. Hal </w:t>
      </w:r>
      <w:proofErr w:type="spellStart"/>
      <w:r w:rsidRPr="006D0C8F">
        <w:rPr>
          <w:rFonts w:ascii="Garamond" w:hAnsi="Garamond"/>
          <w:sz w:val="24"/>
          <w:szCs w:val="24"/>
        </w:rPr>
        <w:t>ini</w:t>
      </w:r>
      <w:proofErr w:type="spellEnd"/>
      <w:r w:rsidRPr="006D0C8F">
        <w:rPr>
          <w:rFonts w:ascii="Garamond" w:hAnsi="Garamond"/>
          <w:sz w:val="24"/>
          <w:szCs w:val="24"/>
        </w:rPr>
        <w:t xml:space="preserve"> </w:t>
      </w:r>
      <w:proofErr w:type="spellStart"/>
      <w:r w:rsidRPr="006D0C8F">
        <w:rPr>
          <w:rFonts w:ascii="Garamond" w:hAnsi="Garamond"/>
          <w:sz w:val="24"/>
          <w:szCs w:val="24"/>
        </w:rPr>
        <w:t>dapat</w:t>
      </w:r>
      <w:proofErr w:type="spellEnd"/>
      <w:r w:rsidRPr="006D0C8F">
        <w:rPr>
          <w:rFonts w:ascii="Garamond" w:hAnsi="Garamond"/>
          <w:sz w:val="24"/>
          <w:szCs w:val="24"/>
        </w:rPr>
        <w:t xml:space="preserve"> </w:t>
      </w:r>
      <w:proofErr w:type="spellStart"/>
      <w:r w:rsidRPr="006D0C8F">
        <w:rPr>
          <w:rFonts w:ascii="Garamond" w:hAnsi="Garamond"/>
          <w:sz w:val="24"/>
          <w:szCs w:val="24"/>
        </w:rPr>
        <w:t>diindikasi</w:t>
      </w:r>
      <w:proofErr w:type="spellEnd"/>
      <w:r w:rsidRPr="006D0C8F">
        <w:rPr>
          <w:rFonts w:ascii="Garamond" w:hAnsi="Garamond"/>
          <w:sz w:val="24"/>
          <w:szCs w:val="24"/>
        </w:rPr>
        <w:t xml:space="preserve"> </w:t>
      </w:r>
      <w:proofErr w:type="spellStart"/>
      <w:r w:rsidRPr="006D0C8F">
        <w:rPr>
          <w:rFonts w:ascii="Garamond" w:hAnsi="Garamond"/>
          <w:sz w:val="24"/>
          <w:szCs w:val="24"/>
        </w:rPr>
        <w:t>karena</w:t>
      </w:r>
      <w:proofErr w:type="spellEnd"/>
      <w:r w:rsidRPr="006D0C8F">
        <w:rPr>
          <w:rFonts w:ascii="Garamond" w:hAnsi="Garamond"/>
          <w:sz w:val="24"/>
          <w:szCs w:val="24"/>
        </w:rPr>
        <w:t xml:space="preserve"> pada </w:t>
      </w:r>
      <w:proofErr w:type="spellStart"/>
      <w:r w:rsidRPr="006D0C8F">
        <w:rPr>
          <w:rFonts w:ascii="Garamond" w:hAnsi="Garamond"/>
          <w:sz w:val="24"/>
          <w:szCs w:val="24"/>
        </w:rPr>
        <w:t>dahulunya</w:t>
      </w:r>
      <w:proofErr w:type="spellEnd"/>
      <w:r w:rsidRPr="006D0C8F">
        <w:rPr>
          <w:rFonts w:ascii="Garamond" w:hAnsi="Garamond"/>
          <w:sz w:val="24"/>
          <w:szCs w:val="24"/>
        </w:rPr>
        <w:t xml:space="preserve"> orang-orang yang </w:t>
      </w:r>
      <w:proofErr w:type="spellStart"/>
      <w:r w:rsidRPr="006D0C8F">
        <w:rPr>
          <w:rFonts w:ascii="Garamond" w:hAnsi="Garamond"/>
          <w:sz w:val="24"/>
          <w:szCs w:val="24"/>
        </w:rPr>
        <w:t>sesuku</w:t>
      </w:r>
      <w:proofErr w:type="spellEnd"/>
      <w:r w:rsidRPr="006D0C8F">
        <w:rPr>
          <w:rFonts w:ascii="Garamond" w:hAnsi="Garamond"/>
          <w:sz w:val="24"/>
          <w:szCs w:val="24"/>
        </w:rPr>
        <w:t xml:space="preserve"> </w:t>
      </w:r>
      <w:proofErr w:type="spellStart"/>
      <w:r w:rsidRPr="006D0C8F">
        <w:rPr>
          <w:rFonts w:ascii="Garamond" w:hAnsi="Garamond"/>
          <w:sz w:val="24"/>
          <w:szCs w:val="24"/>
        </w:rPr>
        <w:t>tinggal</w:t>
      </w:r>
      <w:proofErr w:type="spellEnd"/>
      <w:r w:rsidRPr="006D0C8F">
        <w:rPr>
          <w:rFonts w:ascii="Garamond" w:hAnsi="Garamond"/>
          <w:sz w:val="24"/>
          <w:szCs w:val="24"/>
        </w:rPr>
        <w:t xml:space="preserve"> di </w:t>
      </w:r>
      <w:proofErr w:type="spellStart"/>
      <w:r w:rsidRPr="006D0C8F">
        <w:rPr>
          <w:rFonts w:ascii="Garamond" w:hAnsi="Garamond"/>
          <w:sz w:val="24"/>
          <w:szCs w:val="24"/>
        </w:rPr>
        <w:t>satu</w:t>
      </w:r>
      <w:proofErr w:type="spellEnd"/>
      <w:r w:rsidRPr="006D0C8F">
        <w:rPr>
          <w:rFonts w:ascii="Garamond" w:hAnsi="Garamond"/>
          <w:sz w:val="24"/>
          <w:szCs w:val="24"/>
        </w:rPr>
        <w:t xml:space="preserve"> </w:t>
      </w:r>
      <w:proofErr w:type="spellStart"/>
      <w:r w:rsidRPr="006D0C8F">
        <w:rPr>
          <w:rFonts w:ascii="Garamond" w:hAnsi="Garamond"/>
          <w:sz w:val="24"/>
          <w:szCs w:val="24"/>
        </w:rPr>
        <w:t>rumah</w:t>
      </w:r>
      <w:proofErr w:type="spellEnd"/>
      <w:r w:rsidRPr="006D0C8F">
        <w:rPr>
          <w:rFonts w:ascii="Garamond" w:hAnsi="Garamond"/>
          <w:sz w:val="24"/>
          <w:szCs w:val="24"/>
        </w:rPr>
        <w:t xml:space="preserve"> </w:t>
      </w:r>
      <w:proofErr w:type="spellStart"/>
      <w:r w:rsidRPr="006D0C8F">
        <w:rPr>
          <w:rFonts w:ascii="Garamond" w:hAnsi="Garamond"/>
          <w:sz w:val="24"/>
          <w:szCs w:val="24"/>
        </w:rPr>
        <w:t>gadang</w:t>
      </w:r>
      <w:proofErr w:type="spellEnd"/>
      <w:r w:rsidRPr="006D0C8F">
        <w:rPr>
          <w:rFonts w:ascii="Garamond" w:hAnsi="Garamond"/>
          <w:sz w:val="24"/>
          <w:szCs w:val="24"/>
        </w:rPr>
        <w:t xml:space="preserve">. Dalam </w:t>
      </w:r>
      <w:proofErr w:type="spellStart"/>
      <w:r w:rsidRPr="006D0C8F">
        <w:rPr>
          <w:rFonts w:ascii="Garamond" w:hAnsi="Garamond"/>
          <w:sz w:val="24"/>
          <w:szCs w:val="24"/>
        </w:rPr>
        <w:t>satu</w:t>
      </w:r>
      <w:proofErr w:type="spellEnd"/>
      <w:r w:rsidRPr="006D0C8F">
        <w:rPr>
          <w:rFonts w:ascii="Garamond" w:hAnsi="Garamond"/>
          <w:sz w:val="24"/>
          <w:szCs w:val="24"/>
        </w:rPr>
        <w:t xml:space="preserve"> </w:t>
      </w:r>
      <w:proofErr w:type="spellStart"/>
      <w:r w:rsidRPr="006D0C8F">
        <w:rPr>
          <w:rFonts w:ascii="Garamond" w:hAnsi="Garamond"/>
          <w:sz w:val="24"/>
          <w:szCs w:val="24"/>
        </w:rPr>
        <w:t>rumah</w:t>
      </w:r>
      <w:proofErr w:type="spellEnd"/>
      <w:r w:rsidRPr="006D0C8F">
        <w:rPr>
          <w:rFonts w:ascii="Garamond" w:hAnsi="Garamond"/>
          <w:sz w:val="24"/>
          <w:szCs w:val="24"/>
        </w:rPr>
        <w:t xml:space="preserve"> </w:t>
      </w:r>
      <w:proofErr w:type="spellStart"/>
      <w:r w:rsidRPr="006D0C8F">
        <w:rPr>
          <w:rFonts w:ascii="Garamond" w:hAnsi="Garamond"/>
          <w:sz w:val="24"/>
          <w:szCs w:val="24"/>
        </w:rPr>
        <w:t>gadang</w:t>
      </w:r>
      <w:proofErr w:type="spellEnd"/>
      <w:r w:rsidRPr="006D0C8F">
        <w:rPr>
          <w:rFonts w:ascii="Garamond" w:hAnsi="Garamond"/>
          <w:sz w:val="24"/>
          <w:szCs w:val="24"/>
        </w:rPr>
        <w:t xml:space="preserve"> </w:t>
      </w:r>
      <w:proofErr w:type="spellStart"/>
      <w:r w:rsidRPr="006D0C8F">
        <w:rPr>
          <w:rFonts w:ascii="Garamond" w:hAnsi="Garamond"/>
          <w:sz w:val="24"/>
          <w:szCs w:val="24"/>
        </w:rPr>
        <w:t>biasa</w:t>
      </w:r>
      <w:proofErr w:type="spellEnd"/>
      <w:r w:rsidRPr="006D0C8F">
        <w:rPr>
          <w:rFonts w:ascii="Garamond" w:hAnsi="Garamond"/>
          <w:sz w:val="24"/>
          <w:szCs w:val="24"/>
        </w:rPr>
        <w:t xml:space="preserve"> </w:t>
      </w:r>
      <w:proofErr w:type="spellStart"/>
      <w:r w:rsidRPr="006D0C8F">
        <w:rPr>
          <w:rFonts w:ascii="Garamond" w:hAnsi="Garamond"/>
          <w:sz w:val="24"/>
          <w:szCs w:val="24"/>
        </w:rPr>
        <w:t>dihuni</w:t>
      </w:r>
      <w:proofErr w:type="spellEnd"/>
      <w:r w:rsidRPr="006D0C8F">
        <w:rPr>
          <w:rFonts w:ascii="Garamond" w:hAnsi="Garamond"/>
          <w:sz w:val="24"/>
          <w:szCs w:val="24"/>
        </w:rPr>
        <w:t xml:space="preserve"> oleh </w:t>
      </w:r>
      <w:proofErr w:type="spellStart"/>
      <w:r w:rsidRPr="006D0C8F">
        <w:rPr>
          <w:rFonts w:ascii="Garamond" w:hAnsi="Garamond"/>
          <w:sz w:val="24"/>
          <w:szCs w:val="24"/>
        </w:rPr>
        <w:t>beberapa</w:t>
      </w:r>
      <w:proofErr w:type="spellEnd"/>
      <w:r w:rsidRPr="006D0C8F">
        <w:rPr>
          <w:rFonts w:ascii="Garamond" w:hAnsi="Garamond"/>
          <w:sz w:val="24"/>
          <w:szCs w:val="24"/>
        </w:rPr>
        <w:t xml:space="preserve"> </w:t>
      </w:r>
      <w:proofErr w:type="spellStart"/>
      <w:r w:rsidRPr="006D0C8F">
        <w:rPr>
          <w:rFonts w:ascii="Garamond" w:hAnsi="Garamond"/>
          <w:sz w:val="24"/>
          <w:szCs w:val="24"/>
        </w:rPr>
        <w:t>keluarga</w:t>
      </w:r>
      <w:proofErr w:type="spellEnd"/>
      <w:r w:rsidRPr="006D0C8F">
        <w:rPr>
          <w:rFonts w:ascii="Garamond" w:hAnsi="Garamond"/>
          <w:sz w:val="24"/>
          <w:szCs w:val="24"/>
        </w:rPr>
        <w:t xml:space="preserve"> yang </w:t>
      </w:r>
      <w:proofErr w:type="spellStart"/>
      <w:r w:rsidRPr="006D0C8F">
        <w:rPr>
          <w:rFonts w:ascii="Garamond" w:hAnsi="Garamond"/>
          <w:sz w:val="24"/>
          <w:szCs w:val="24"/>
        </w:rPr>
        <w:t>kesemuanya</w:t>
      </w:r>
      <w:proofErr w:type="spellEnd"/>
      <w:r w:rsidRPr="006D0C8F">
        <w:rPr>
          <w:rFonts w:ascii="Garamond" w:hAnsi="Garamond"/>
          <w:sz w:val="24"/>
          <w:szCs w:val="24"/>
        </w:rPr>
        <w:t xml:space="preserve"> </w:t>
      </w:r>
      <w:proofErr w:type="spellStart"/>
      <w:r w:rsidRPr="006D0C8F">
        <w:rPr>
          <w:rFonts w:ascii="Garamond" w:hAnsi="Garamond"/>
          <w:sz w:val="24"/>
          <w:szCs w:val="24"/>
        </w:rPr>
        <w:t>merupakan</w:t>
      </w:r>
      <w:proofErr w:type="spellEnd"/>
      <w:r w:rsidRPr="006D0C8F">
        <w:rPr>
          <w:rFonts w:ascii="Garamond" w:hAnsi="Garamond"/>
          <w:sz w:val="24"/>
          <w:szCs w:val="24"/>
        </w:rPr>
        <w:t xml:space="preserve"> </w:t>
      </w:r>
      <w:proofErr w:type="spellStart"/>
      <w:r w:rsidRPr="006D0C8F">
        <w:rPr>
          <w:rFonts w:ascii="Garamond" w:hAnsi="Garamond"/>
          <w:sz w:val="24"/>
          <w:szCs w:val="24"/>
        </w:rPr>
        <w:t>saudara</w:t>
      </w:r>
      <w:proofErr w:type="spellEnd"/>
      <w:r w:rsidRPr="006D0C8F">
        <w:rPr>
          <w:rFonts w:ascii="Garamond" w:hAnsi="Garamond"/>
          <w:sz w:val="24"/>
          <w:szCs w:val="24"/>
        </w:rPr>
        <w:t xml:space="preserve"> </w:t>
      </w:r>
      <w:proofErr w:type="spellStart"/>
      <w:r w:rsidRPr="006D0C8F">
        <w:rPr>
          <w:rFonts w:ascii="Garamond" w:hAnsi="Garamond"/>
          <w:sz w:val="24"/>
          <w:szCs w:val="24"/>
        </w:rPr>
        <w:t>sesuku</w:t>
      </w:r>
      <w:proofErr w:type="spellEnd"/>
      <w:r w:rsidRPr="006D0C8F">
        <w:rPr>
          <w:rFonts w:ascii="Garamond" w:hAnsi="Garamond"/>
          <w:sz w:val="24"/>
          <w:szCs w:val="24"/>
        </w:rPr>
        <w:t>.</w:t>
      </w:r>
    </w:p>
    <w:p w14:paraId="4FC98F7A" w14:textId="2E4610DC" w:rsidR="00C42547" w:rsidRPr="006D0C8F" w:rsidRDefault="00C42547" w:rsidP="003C1C01">
      <w:pPr>
        <w:spacing w:after="0" w:line="276" w:lineRule="auto"/>
        <w:ind w:firstLine="720"/>
        <w:jc w:val="both"/>
        <w:rPr>
          <w:rFonts w:ascii="Garamond" w:hAnsi="Garamond"/>
          <w:sz w:val="24"/>
          <w:szCs w:val="24"/>
        </w:rPr>
      </w:pPr>
      <w:proofErr w:type="spellStart"/>
      <w:r w:rsidRPr="006D0C8F">
        <w:rPr>
          <w:rFonts w:ascii="Garamond" w:hAnsi="Garamond"/>
          <w:sz w:val="24"/>
          <w:szCs w:val="24"/>
        </w:rPr>
        <w:t>Sudah</w:t>
      </w:r>
      <w:proofErr w:type="spellEnd"/>
      <w:r w:rsidRPr="006D0C8F">
        <w:rPr>
          <w:rFonts w:ascii="Garamond" w:hAnsi="Garamond"/>
          <w:sz w:val="24"/>
          <w:szCs w:val="24"/>
        </w:rPr>
        <w:t xml:space="preserve"> </w:t>
      </w:r>
      <w:proofErr w:type="spellStart"/>
      <w:r w:rsidRPr="006D0C8F">
        <w:rPr>
          <w:rFonts w:ascii="Garamond" w:hAnsi="Garamond"/>
          <w:sz w:val="24"/>
          <w:szCs w:val="24"/>
        </w:rPr>
        <w:t>menjadi</w:t>
      </w:r>
      <w:proofErr w:type="spellEnd"/>
      <w:r w:rsidRPr="006D0C8F">
        <w:rPr>
          <w:rFonts w:ascii="Garamond" w:hAnsi="Garamond"/>
          <w:sz w:val="24"/>
          <w:szCs w:val="24"/>
        </w:rPr>
        <w:t xml:space="preserve"> </w:t>
      </w:r>
      <w:proofErr w:type="spellStart"/>
      <w:r w:rsidRPr="006D0C8F">
        <w:rPr>
          <w:rFonts w:ascii="Garamond" w:hAnsi="Garamond"/>
          <w:sz w:val="24"/>
          <w:szCs w:val="24"/>
        </w:rPr>
        <w:t>hal</w:t>
      </w:r>
      <w:proofErr w:type="spellEnd"/>
      <w:r w:rsidRPr="006D0C8F">
        <w:rPr>
          <w:rFonts w:ascii="Garamond" w:hAnsi="Garamond"/>
          <w:sz w:val="24"/>
          <w:szCs w:val="24"/>
        </w:rPr>
        <w:t xml:space="preserve"> yang </w:t>
      </w:r>
      <w:proofErr w:type="spellStart"/>
      <w:r w:rsidRPr="006D0C8F">
        <w:rPr>
          <w:rFonts w:ascii="Garamond" w:hAnsi="Garamond"/>
          <w:sz w:val="24"/>
          <w:szCs w:val="24"/>
        </w:rPr>
        <w:t>lumrah</w:t>
      </w:r>
      <w:proofErr w:type="spellEnd"/>
      <w:r w:rsidRPr="006D0C8F">
        <w:rPr>
          <w:rFonts w:ascii="Garamond" w:hAnsi="Garamond"/>
          <w:sz w:val="24"/>
          <w:szCs w:val="24"/>
        </w:rPr>
        <w:t xml:space="preserve"> </w:t>
      </w:r>
      <w:proofErr w:type="spellStart"/>
      <w:r w:rsidRPr="006D0C8F">
        <w:rPr>
          <w:rFonts w:ascii="Garamond" w:hAnsi="Garamond"/>
          <w:sz w:val="24"/>
          <w:szCs w:val="24"/>
        </w:rPr>
        <w:t>terjadi</w:t>
      </w:r>
      <w:proofErr w:type="spellEnd"/>
      <w:r w:rsidRPr="006D0C8F">
        <w:rPr>
          <w:rFonts w:ascii="Garamond" w:hAnsi="Garamond"/>
          <w:sz w:val="24"/>
          <w:szCs w:val="24"/>
        </w:rPr>
        <w:t xml:space="preserve"> </w:t>
      </w:r>
      <w:proofErr w:type="spellStart"/>
      <w:r w:rsidRPr="006D0C8F">
        <w:rPr>
          <w:rFonts w:ascii="Garamond" w:hAnsi="Garamond"/>
          <w:sz w:val="24"/>
          <w:szCs w:val="24"/>
        </w:rPr>
        <w:t>bila</w:t>
      </w:r>
      <w:proofErr w:type="spellEnd"/>
      <w:r w:rsidRPr="006D0C8F">
        <w:rPr>
          <w:rFonts w:ascii="Garamond" w:hAnsi="Garamond"/>
          <w:sz w:val="24"/>
          <w:szCs w:val="24"/>
        </w:rPr>
        <w:t xml:space="preserve"> </w:t>
      </w:r>
      <w:proofErr w:type="spellStart"/>
      <w:r w:rsidRPr="006D0C8F">
        <w:rPr>
          <w:rFonts w:ascii="Garamond" w:hAnsi="Garamond"/>
          <w:sz w:val="24"/>
          <w:szCs w:val="24"/>
        </w:rPr>
        <w:t>beberapa</w:t>
      </w:r>
      <w:proofErr w:type="spellEnd"/>
      <w:r w:rsidRPr="006D0C8F">
        <w:rPr>
          <w:rFonts w:ascii="Garamond" w:hAnsi="Garamond"/>
          <w:sz w:val="24"/>
          <w:szCs w:val="24"/>
        </w:rPr>
        <w:t xml:space="preserve"> orang </w:t>
      </w:r>
      <w:proofErr w:type="spellStart"/>
      <w:r w:rsidRPr="006D0C8F">
        <w:rPr>
          <w:rFonts w:ascii="Garamond" w:hAnsi="Garamond"/>
          <w:sz w:val="24"/>
          <w:szCs w:val="24"/>
        </w:rPr>
        <w:t>perempuan</w:t>
      </w:r>
      <w:proofErr w:type="spellEnd"/>
      <w:r w:rsidRPr="006D0C8F">
        <w:rPr>
          <w:rFonts w:ascii="Garamond" w:hAnsi="Garamond"/>
          <w:sz w:val="24"/>
          <w:szCs w:val="24"/>
        </w:rPr>
        <w:t xml:space="preserve"> yang </w:t>
      </w:r>
      <w:proofErr w:type="spellStart"/>
      <w:r w:rsidRPr="006D0C8F">
        <w:rPr>
          <w:rFonts w:ascii="Garamond" w:hAnsi="Garamond"/>
          <w:sz w:val="24"/>
          <w:szCs w:val="24"/>
        </w:rPr>
        <w:t>tinggal</w:t>
      </w:r>
      <w:proofErr w:type="spellEnd"/>
      <w:r w:rsidRPr="006D0C8F">
        <w:rPr>
          <w:rFonts w:ascii="Garamond" w:hAnsi="Garamond"/>
          <w:sz w:val="24"/>
          <w:szCs w:val="24"/>
        </w:rPr>
        <w:t xml:space="preserve"> di </w:t>
      </w:r>
      <w:proofErr w:type="spellStart"/>
      <w:r w:rsidRPr="006D0C8F">
        <w:rPr>
          <w:rFonts w:ascii="Garamond" w:hAnsi="Garamond"/>
          <w:sz w:val="24"/>
          <w:szCs w:val="24"/>
        </w:rPr>
        <w:t>satu</w:t>
      </w:r>
      <w:proofErr w:type="spellEnd"/>
      <w:r w:rsidRPr="006D0C8F">
        <w:rPr>
          <w:rFonts w:ascii="Garamond" w:hAnsi="Garamond"/>
          <w:sz w:val="24"/>
          <w:szCs w:val="24"/>
        </w:rPr>
        <w:t xml:space="preserve"> </w:t>
      </w:r>
      <w:proofErr w:type="spellStart"/>
      <w:r w:rsidRPr="006D0C8F">
        <w:rPr>
          <w:rFonts w:ascii="Garamond" w:hAnsi="Garamond"/>
          <w:sz w:val="24"/>
          <w:szCs w:val="24"/>
        </w:rPr>
        <w:t>rumah</w:t>
      </w:r>
      <w:proofErr w:type="spellEnd"/>
      <w:r w:rsidRPr="006D0C8F">
        <w:rPr>
          <w:rFonts w:ascii="Garamond" w:hAnsi="Garamond"/>
          <w:sz w:val="24"/>
          <w:szCs w:val="24"/>
        </w:rPr>
        <w:t xml:space="preserve"> </w:t>
      </w:r>
      <w:proofErr w:type="spellStart"/>
      <w:r w:rsidRPr="006D0C8F">
        <w:rPr>
          <w:rFonts w:ascii="Garamond" w:hAnsi="Garamond"/>
          <w:sz w:val="24"/>
          <w:szCs w:val="24"/>
        </w:rPr>
        <w:t>gadang</w:t>
      </w:r>
      <w:proofErr w:type="spellEnd"/>
      <w:r w:rsidRPr="006D0C8F">
        <w:rPr>
          <w:rFonts w:ascii="Garamond" w:hAnsi="Garamond"/>
          <w:sz w:val="24"/>
          <w:szCs w:val="24"/>
        </w:rPr>
        <w:t xml:space="preserve"> </w:t>
      </w:r>
      <w:proofErr w:type="spellStart"/>
      <w:r w:rsidRPr="006D0C8F">
        <w:rPr>
          <w:rFonts w:ascii="Garamond" w:hAnsi="Garamond"/>
          <w:sz w:val="24"/>
          <w:szCs w:val="24"/>
        </w:rPr>
        <w:t>mempunyai</w:t>
      </w:r>
      <w:proofErr w:type="spellEnd"/>
      <w:r w:rsidRPr="006D0C8F">
        <w:rPr>
          <w:rFonts w:ascii="Garamond" w:hAnsi="Garamond"/>
          <w:sz w:val="24"/>
          <w:szCs w:val="24"/>
        </w:rPr>
        <w:t xml:space="preserve"> </w:t>
      </w:r>
      <w:proofErr w:type="spellStart"/>
      <w:r w:rsidRPr="006D0C8F">
        <w:rPr>
          <w:rFonts w:ascii="Garamond" w:hAnsi="Garamond"/>
          <w:sz w:val="24"/>
          <w:szCs w:val="24"/>
        </w:rPr>
        <w:t>bayi</w:t>
      </w:r>
      <w:proofErr w:type="spellEnd"/>
      <w:r w:rsidRPr="006D0C8F">
        <w:rPr>
          <w:rFonts w:ascii="Garamond" w:hAnsi="Garamond"/>
          <w:sz w:val="24"/>
          <w:szCs w:val="24"/>
        </w:rPr>
        <w:t xml:space="preserve"> pada </w:t>
      </w:r>
      <w:proofErr w:type="spellStart"/>
      <w:r w:rsidRPr="006D0C8F">
        <w:rPr>
          <w:rFonts w:ascii="Garamond" w:hAnsi="Garamond"/>
          <w:sz w:val="24"/>
          <w:szCs w:val="24"/>
        </w:rPr>
        <w:t>waktu</w:t>
      </w:r>
      <w:proofErr w:type="spellEnd"/>
      <w:r w:rsidRPr="006D0C8F">
        <w:rPr>
          <w:rFonts w:ascii="Garamond" w:hAnsi="Garamond"/>
          <w:sz w:val="24"/>
          <w:szCs w:val="24"/>
        </w:rPr>
        <w:t xml:space="preserve"> yang </w:t>
      </w:r>
      <w:proofErr w:type="spellStart"/>
      <w:r w:rsidRPr="006D0C8F">
        <w:rPr>
          <w:rFonts w:ascii="Garamond" w:hAnsi="Garamond"/>
          <w:sz w:val="24"/>
          <w:szCs w:val="24"/>
        </w:rPr>
        <w:t>bersamaan</w:t>
      </w:r>
      <w:proofErr w:type="spellEnd"/>
      <w:r w:rsidRPr="006D0C8F">
        <w:rPr>
          <w:rFonts w:ascii="Garamond" w:hAnsi="Garamond"/>
          <w:sz w:val="24"/>
          <w:szCs w:val="24"/>
        </w:rPr>
        <w:t xml:space="preserve">. </w:t>
      </w:r>
      <w:proofErr w:type="spellStart"/>
      <w:r w:rsidRPr="006D0C8F">
        <w:rPr>
          <w:rFonts w:ascii="Garamond" w:hAnsi="Garamond"/>
          <w:sz w:val="24"/>
          <w:szCs w:val="24"/>
        </w:rPr>
        <w:t>Bayinya</w:t>
      </w:r>
      <w:proofErr w:type="spellEnd"/>
      <w:r w:rsidRPr="006D0C8F">
        <w:rPr>
          <w:rFonts w:ascii="Garamond" w:hAnsi="Garamond"/>
          <w:sz w:val="24"/>
          <w:szCs w:val="24"/>
        </w:rPr>
        <w:t xml:space="preserve"> juga </w:t>
      </w:r>
      <w:proofErr w:type="spellStart"/>
      <w:r w:rsidRPr="006D0C8F">
        <w:rPr>
          <w:rFonts w:ascii="Garamond" w:hAnsi="Garamond"/>
          <w:sz w:val="24"/>
          <w:szCs w:val="24"/>
        </w:rPr>
        <w:t>sedang</w:t>
      </w:r>
      <w:proofErr w:type="spellEnd"/>
      <w:r w:rsidRPr="006D0C8F">
        <w:rPr>
          <w:rFonts w:ascii="Garamond" w:hAnsi="Garamond"/>
          <w:sz w:val="24"/>
          <w:szCs w:val="24"/>
        </w:rPr>
        <w:t xml:space="preserve"> di </w:t>
      </w:r>
      <w:proofErr w:type="spellStart"/>
      <w:r w:rsidRPr="006D0C8F">
        <w:rPr>
          <w:rFonts w:ascii="Garamond" w:hAnsi="Garamond"/>
          <w:sz w:val="24"/>
          <w:szCs w:val="24"/>
        </w:rPr>
        <w:t>tahap</w:t>
      </w:r>
      <w:proofErr w:type="spellEnd"/>
      <w:r w:rsidRPr="006D0C8F">
        <w:rPr>
          <w:rFonts w:ascii="Garamond" w:hAnsi="Garamond"/>
          <w:sz w:val="24"/>
          <w:szCs w:val="24"/>
        </w:rPr>
        <w:t xml:space="preserve"> </w:t>
      </w:r>
      <w:proofErr w:type="spellStart"/>
      <w:r w:rsidRPr="006D0C8F">
        <w:rPr>
          <w:rFonts w:ascii="Garamond" w:hAnsi="Garamond"/>
          <w:sz w:val="24"/>
          <w:szCs w:val="24"/>
        </w:rPr>
        <w:t>menyusui</w:t>
      </w:r>
      <w:proofErr w:type="spellEnd"/>
      <w:r w:rsidRPr="006D0C8F">
        <w:rPr>
          <w:rFonts w:ascii="Garamond" w:hAnsi="Garamond"/>
          <w:sz w:val="24"/>
          <w:szCs w:val="24"/>
        </w:rPr>
        <w:t xml:space="preserve">. Maka, </w:t>
      </w:r>
      <w:proofErr w:type="spellStart"/>
      <w:r w:rsidRPr="006D0C8F">
        <w:rPr>
          <w:rFonts w:ascii="Garamond" w:hAnsi="Garamond"/>
          <w:sz w:val="24"/>
          <w:szCs w:val="24"/>
        </w:rPr>
        <w:t>sudah</w:t>
      </w:r>
      <w:proofErr w:type="spellEnd"/>
      <w:r w:rsidRPr="006D0C8F">
        <w:rPr>
          <w:rFonts w:ascii="Garamond" w:hAnsi="Garamond"/>
          <w:sz w:val="24"/>
          <w:szCs w:val="24"/>
        </w:rPr>
        <w:t xml:space="preserve"> </w:t>
      </w:r>
      <w:proofErr w:type="spellStart"/>
      <w:r w:rsidRPr="006D0C8F">
        <w:rPr>
          <w:rFonts w:ascii="Garamond" w:hAnsi="Garamond"/>
          <w:sz w:val="24"/>
          <w:szCs w:val="24"/>
        </w:rPr>
        <w:t>biasa</w:t>
      </w:r>
      <w:proofErr w:type="spellEnd"/>
      <w:r w:rsidRPr="006D0C8F">
        <w:rPr>
          <w:rFonts w:ascii="Garamond" w:hAnsi="Garamond"/>
          <w:sz w:val="24"/>
          <w:szCs w:val="24"/>
        </w:rPr>
        <w:t xml:space="preserve"> </w:t>
      </w:r>
      <w:proofErr w:type="spellStart"/>
      <w:r w:rsidRPr="006D0C8F">
        <w:rPr>
          <w:rFonts w:ascii="Garamond" w:hAnsi="Garamond"/>
          <w:sz w:val="24"/>
          <w:szCs w:val="24"/>
        </w:rPr>
        <w:t>apabila</w:t>
      </w:r>
      <w:proofErr w:type="spellEnd"/>
      <w:r w:rsidRPr="006D0C8F">
        <w:rPr>
          <w:rFonts w:ascii="Garamond" w:hAnsi="Garamond"/>
          <w:sz w:val="24"/>
          <w:szCs w:val="24"/>
        </w:rPr>
        <w:t xml:space="preserve"> </w:t>
      </w:r>
      <w:proofErr w:type="spellStart"/>
      <w:r w:rsidRPr="006D0C8F">
        <w:rPr>
          <w:rFonts w:ascii="Garamond" w:hAnsi="Garamond"/>
          <w:sz w:val="24"/>
          <w:szCs w:val="24"/>
        </w:rPr>
        <w:t>bayi</w:t>
      </w:r>
      <w:proofErr w:type="spellEnd"/>
      <w:r w:rsidRPr="006D0C8F">
        <w:rPr>
          <w:rFonts w:ascii="Garamond" w:hAnsi="Garamond"/>
          <w:sz w:val="24"/>
          <w:szCs w:val="24"/>
        </w:rPr>
        <w:t xml:space="preserve"> </w:t>
      </w:r>
      <w:proofErr w:type="spellStart"/>
      <w:r w:rsidRPr="006D0C8F">
        <w:rPr>
          <w:rFonts w:ascii="Garamond" w:hAnsi="Garamond"/>
          <w:sz w:val="24"/>
          <w:szCs w:val="24"/>
        </w:rPr>
        <w:t>tersebut</w:t>
      </w:r>
      <w:proofErr w:type="spellEnd"/>
      <w:r w:rsidRPr="006D0C8F">
        <w:rPr>
          <w:rFonts w:ascii="Garamond" w:hAnsi="Garamond"/>
          <w:sz w:val="24"/>
          <w:szCs w:val="24"/>
        </w:rPr>
        <w:t xml:space="preserve"> </w:t>
      </w:r>
      <w:proofErr w:type="spellStart"/>
      <w:r w:rsidRPr="006D0C8F">
        <w:rPr>
          <w:rFonts w:ascii="Garamond" w:hAnsi="Garamond"/>
          <w:sz w:val="24"/>
          <w:szCs w:val="24"/>
        </w:rPr>
        <w:t>disusui</w:t>
      </w:r>
      <w:proofErr w:type="spellEnd"/>
      <w:r w:rsidRPr="006D0C8F">
        <w:rPr>
          <w:rFonts w:ascii="Garamond" w:hAnsi="Garamond"/>
          <w:sz w:val="24"/>
          <w:szCs w:val="24"/>
        </w:rPr>
        <w:t xml:space="preserve"> oleh </w:t>
      </w:r>
      <w:proofErr w:type="spellStart"/>
      <w:r w:rsidRPr="006D0C8F">
        <w:rPr>
          <w:rFonts w:ascii="Garamond" w:hAnsi="Garamond"/>
          <w:sz w:val="24"/>
          <w:szCs w:val="24"/>
        </w:rPr>
        <w:t>perempuan</w:t>
      </w:r>
      <w:proofErr w:type="spellEnd"/>
      <w:r w:rsidRPr="006D0C8F">
        <w:rPr>
          <w:rFonts w:ascii="Garamond" w:hAnsi="Garamond"/>
          <w:sz w:val="24"/>
          <w:szCs w:val="24"/>
        </w:rPr>
        <w:t xml:space="preserve"> lain </w:t>
      </w:r>
      <w:proofErr w:type="spellStart"/>
      <w:r w:rsidRPr="006D0C8F">
        <w:rPr>
          <w:rFonts w:ascii="Garamond" w:hAnsi="Garamond"/>
          <w:sz w:val="24"/>
          <w:szCs w:val="24"/>
        </w:rPr>
        <w:t>selain</w:t>
      </w:r>
      <w:proofErr w:type="spellEnd"/>
      <w:r w:rsidRPr="006D0C8F">
        <w:rPr>
          <w:rFonts w:ascii="Garamond" w:hAnsi="Garamond"/>
          <w:sz w:val="24"/>
          <w:szCs w:val="24"/>
        </w:rPr>
        <w:t xml:space="preserve"> </w:t>
      </w:r>
      <w:proofErr w:type="spellStart"/>
      <w:r w:rsidRPr="006D0C8F">
        <w:rPr>
          <w:rFonts w:ascii="Garamond" w:hAnsi="Garamond"/>
          <w:sz w:val="24"/>
          <w:szCs w:val="24"/>
        </w:rPr>
        <w:t>ibunya</w:t>
      </w:r>
      <w:proofErr w:type="spellEnd"/>
      <w:r w:rsidRPr="006D0C8F">
        <w:rPr>
          <w:rFonts w:ascii="Garamond" w:hAnsi="Garamond"/>
          <w:sz w:val="24"/>
          <w:szCs w:val="24"/>
        </w:rPr>
        <w:t xml:space="preserve"> di </w:t>
      </w:r>
      <w:proofErr w:type="spellStart"/>
      <w:r w:rsidRPr="006D0C8F">
        <w:rPr>
          <w:rFonts w:ascii="Garamond" w:hAnsi="Garamond"/>
          <w:sz w:val="24"/>
          <w:szCs w:val="24"/>
        </w:rPr>
        <w:t>rumah</w:t>
      </w:r>
      <w:proofErr w:type="spellEnd"/>
      <w:r w:rsidRPr="006D0C8F">
        <w:rPr>
          <w:rFonts w:ascii="Garamond" w:hAnsi="Garamond"/>
          <w:sz w:val="24"/>
          <w:szCs w:val="24"/>
        </w:rPr>
        <w:t xml:space="preserve"> </w:t>
      </w:r>
      <w:proofErr w:type="spellStart"/>
      <w:r w:rsidRPr="006D0C8F">
        <w:rPr>
          <w:rFonts w:ascii="Garamond" w:hAnsi="Garamond"/>
          <w:sz w:val="24"/>
          <w:szCs w:val="24"/>
        </w:rPr>
        <w:t>gadang</w:t>
      </w:r>
      <w:proofErr w:type="spellEnd"/>
      <w:r w:rsidRPr="006D0C8F">
        <w:rPr>
          <w:rFonts w:ascii="Garamond" w:hAnsi="Garamond"/>
          <w:sz w:val="24"/>
          <w:szCs w:val="24"/>
        </w:rPr>
        <w:t xml:space="preserve"> </w:t>
      </w:r>
      <w:proofErr w:type="spellStart"/>
      <w:r w:rsidRPr="006D0C8F">
        <w:rPr>
          <w:rFonts w:ascii="Garamond" w:hAnsi="Garamond"/>
          <w:sz w:val="24"/>
          <w:szCs w:val="24"/>
        </w:rPr>
        <w:t>itu</w:t>
      </w:r>
      <w:proofErr w:type="spellEnd"/>
      <w:r w:rsidRPr="006D0C8F">
        <w:rPr>
          <w:rFonts w:ascii="Garamond" w:hAnsi="Garamond"/>
          <w:sz w:val="24"/>
          <w:szCs w:val="24"/>
        </w:rPr>
        <w:t xml:space="preserve">, </w:t>
      </w:r>
      <w:proofErr w:type="spellStart"/>
      <w:r w:rsidRPr="006D0C8F">
        <w:rPr>
          <w:rFonts w:ascii="Garamond" w:hAnsi="Garamond"/>
          <w:sz w:val="24"/>
          <w:szCs w:val="24"/>
        </w:rPr>
        <w:t>karena</w:t>
      </w:r>
      <w:proofErr w:type="spellEnd"/>
      <w:r w:rsidRPr="006D0C8F">
        <w:rPr>
          <w:rFonts w:ascii="Garamond" w:hAnsi="Garamond"/>
          <w:sz w:val="24"/>
          <w:szCs w:val="24"/>
        </w:rPr>
        <w:t xml:space="preserve"> pada masa </w:t>
      </w:r>
      <w:proofErr w:type="spellStart"/>
      <w:r w:rsidRPr="006D0C8F">
        <w:rPr>
          <w:rFonts w:ascii="Garamond" w:hAnsi="Garamond"/>
          <w:sz w:val="24"/>
          <w:szCs w:val="24"/>
        </w:rPr>
        <w:t>dahulu</w:t>
      </w:r>
      <w:proofErr w:type="spellEnd"/>
      <w:r w:rsidRPr="006D0C8F">
        <w:rPr>
          <w:rFonts w:ascii="Garamond" w:hAnsi="Garamond"/>
          <w:sz w:val="24"/>
          <w:szCs w:val="24"/>
        </w:rPr>
        <w:t xml:space="preserve"> orang-orang yang </w:t>
      </w:r>
      <w:proofErr w:type="spellStart"/>
      <w:r w:rsidRPr="006D0C8F">
        <w:rPr>
          <w:rFonts w:ascii="Garamond" w:hAnsi="Garamond"/>
          <w:sz w:val="24"/>
          <w:szCs w:val="24"/>
        </w:rPr>
        <w:t>tinggal</w:t>
      </w:r>
      <w:proofErr w:type="spellEnd"/>
      <w:r w:rsidRPr="006D0C8F">
        <w:rPr>
          <w:rFonts w:ascii="Garamond" w:hAnsi="Garamond"/>
          <w:sz w:val="24"/>
          <w:szCs w:val="24"/>
        </w:rPr>
        <w:t xml:space="preserve"> di </w:t>
      </w:r>
      <w:proofErr w:type="spellStart"/>
      <w:r w:rsidRPr="006D0C8F">
        <w:rPr>
          <w:rFonts w:ascii="Garamond" w:hAnsi="Garamond"/>
          <w:sz w:val="24"/>
          <w:szCs w:val="24"/>
        </w:rPr>
        <w:t>rumah</w:t>
      </w:r>
      <w:proofErr w:type="spellEnd"/>
      <w:r w:rsidRPr="006D0C8F">
        <w:rPr>
          <w:rFonts w:ascii="Garamond" w:hAnsi="Garamond"/>
          <w:sz w:val="24"/>
          <w:szCs w:val="24"/>
        </w:rPr>
        <w:t xml:space="preserve"> </w:t>
      </w:r>
      <w:proofErr w:type="spellStart"/>
      <w:r w:rsidRPr="006D0C8F">
        <w:rPr>
          <w:rFonts w:ascii="Garamond" w:hAnsi="Garamond"/>
          <w:sz w:val="24"/>
          <w:szCs w:val="24"/>
        </w:rPr>
        <w:t>gadang</w:t>
      </w:r>
      <w:proofErr w:type="spellEnd"/>
      <w:r w:rsidRPr="006D0C8F">
        <w:rPr>
          <w:rFonts w:ascii="Garamond" w:hAnsi="Garamond"/>
          <w:sz w:val="24"/>
          <w:szCs w:val="24"/>
        </w:rPr>
        <w:t xml:space="preserve"> </w:t>
      </w:r>
      <w:proofErr w:type="spellStart"/>
      <w:r w:rsidRPr="006D0C8F">
        <w:rPr>
          <w:rFonts w:ascii="Garamond" w:hAnsi="Garamond"/>
          <w:sz w:val="24"/>
          <w:szCs w:val="24"/>
        </w:rPr>
        <w:t>melakukan</w:t>
      </w:r>
      <w:proofErr w:type="spellEnd"/>
      <w:r w:rsidRPr="006D0C8F">
        <w:rPr>
          <w:rFonts w:ascii="Garamond" w:hAnsi="Garamond"/>
          <w:sz w:val="24"/>
          <w:szCs w:val="24"/>
        </w:rPr>
        <w:t xml:space="preserve"> </w:t>
      </w:r>
      <w:proofErr w:type="spellStart"/>
      <w:r w:rsidRPr="006D0C8F">
        <w:rPr>
          <w:rFonts w:ascii="Garamond" w:hAnsi="Garamond"/>
          <w:sz w:val="24"/>
          <w:szCs w:val="24"/>
        </w:rPr>
        <w:t>kegiatan</w:t>
      </w:r>
      <w:proofErr w:type="spellEnd"/>
      <w:r w:rsidRPr="006D0C8F">
        <w:rPr>
          <w:rFonts w:ascii="Garamond" w:hAnsi="Garamond"/>
          <w:sz w:val="24"/>
          <w:szCs w:val="24"/>
        </w:rPr>
        <w:t xml:space="preserve"> </w:t>
      </w:r>
      <w:proofErr w:type="spellStart"/>
      <w:r w:rsidRPr="006D0C8F">
        <w:rPr>
          <w:rFonts w:ascii="Garamond" w:hAnsi="Garamond"/>
          <w:sz w:val="24"/>
          <w:szCs w:val="24"/>
        </w:rPr>
        <w:t>mencuci</w:t>
      </w:r>
      <w:proofErr w:type="spellEnd"/>
      <w:r w:rsidRPr="006D0C8F">
        <w:rPr>
          <w:rFonts w:ascii="Garamond" w:hAnsi="Garamond"/>
          <w:sz w:val="24"/>
          <w:szCs w:val="24"/>
        </w:rPr>
        <w:t xml:space="preserve"> dan mandi di </w:t>
      </w:r>
      <w:proofErr w:type="spellStart"/>
      <w:r w:rsidRPr="006D0C8F">
        <w:rPr>
          <w:rFonts w:ascii="Garamond" w:hAnsi="Garamond"/>
          <w:sz w:val="24"/>
          <w:szCs w:val="24"/>
        </w:rPr>
        <w:t>luar</w:t>
      </w:r>
      <w:proofErr w:type="spellEnd"/>
      <w:r w:rsidRPr="006D0C8F">
        <w:rPr>
          <w:rFonts w:ascii="Garamond" w:hAnsi="Garamond"/>
          <w:sz w:val="24"/>
          <w:szCs w:val="24"/>
        </w:rPr>
        <w:t xml:space="preserve"> </w:t>
      </w:r>
      <w:proofErr w:type="spellStart"/>
      <w:r w:rsidRPr="006D0C8F">
        <w:rPr>
          <w:rFonts w:ascii="Garamond" w:hAnsi="Garamond"/>
          <w:sz w:val="24"/>
          <w:szCs w:val="24"/>
        </w:rPr>
        <w:t>rumah</w:t>
      </w:r>
      <w:proofErr w:type="spellEnd"/>
      <w:r w:rsidRPr="006D0C8F">
        <w:rPr>
          <w:rFonts w:ascii="Garamond" w:hAnsi="Garamond"/>
          <w:sz w:val="24"/>
          <w:szCs w:val="24"/>
        </w:rPr>
        <w:t xml:space="preserve"> </w:t>
      </w:r>
      <w:proofErr w:type="spellStart"/>
      <w:r w:rsidRPr="006D0C8F">
        <w:rPr>
          <w:rFonts w:ascii="Garamond" w:hAnsi="Garamond"/>
          <w:sz w:val="24"/>
          <w:szCs w:val="24"/>
        </w:rPr>
        <w:t>gadang</w:t>
      </w:r>
      <w:proofErr w:type="spellEnd"/>
      <w:r w:rsidRPr="006D0C8F">
        <w:rPr>
          <w:rFonts w:ascii="Garamond" w:hAnsi="Garamond"/>
          <w:sz w:val="24"/>
          <w:szCs w:val="24"/>
        </w:rPr>
        <w:t xml:space="preserve">. </w:t>
      </w:r>
      <w:proofErr w:type="spellStart"/>
      <w:r w:rsidRPr="006D0C8F">
        <w:rPr>
          <w:rFonts w:ascii="Garamond" w:hAnsi="Garamond"/>
          <w:sz w:val="24"/>
          <w:szCs w:val="24"/>
        </w:rPr>
        <w:t>Biasanya</w:t>
      </w:r>
      <w:proofErr w:type="spellEnd"/>
      <w:r w:rsidRPr="006D0C8F">
        <w:rPr>
          <w:rFonts w:ascii="Garamond" w:hAnsi="Garamond"/>
          <w:sz w:val="24"/>
          <w:szCs w:val="24"/>
        </w:rPr>
        <w:t xml:space="preserve"> </w:t>
      </w:r>
      <w:proofErr w:type="spellStart"/>
      <w:r w:rsidRPr="006D0C8F">
        <w:rPr>
          <w:rFonts w:ascii="Garamond" w:hAnsi="Garamond"/>
          <w:sz w:val="24"/>
          <w:szCs w:val="24"/>
        </w:rPr>
        <w:t>dilakukan</w:t>
      </w:r>
      <w:proofErr w:type="spellEnd"/>
      <w:r w:rsidRPr="006D0C8F">
        <w:rPr>
          <w:rFonts w:ascii="Garamond" w:hAnsi="Garamond"/>
          <w:sz w:val="24"/>
          <w:szCs w:val="24"/>
        </w:rPr>
        <w:t xml:space="preserve"> di </w:t>
      </w:r>
      <w:proofErr w:type="spellStart"/>
      <w:r w:rsidRPr="006D0C8F">
        <w:rPr>
          <w:rFonts w:ascii="Garamond" w:hAnsi="Garamond"/>
          <w:sz w:val="24"/>
          <w:szCs w:val="24"/>
        </w:rPr>
        <w:t>sungai</w:t>
      </w:r>
      <w:proofErr w:type="spellEnd"/>
      <w:r w:rsidRPr="006D0C8F">
        <w:rPr>
          <w:rFonts w:ascii="Garamond" w:hAnsi="Garamond"/>
          <w:sz w:val="24"/>
          <w:szCs w:val="24"/>
        </w:rPr>
        <w:t xml:space="preserve"> </w:t>
      </w:r>
      <w:proofErr w:type="spellStart"/>
      <w:r w:rsidRPr="006D0C8F">
        <w:rPr>
          <w:rFonts w:ascii="Garamond" w:hAnsi="Garamond"/>
          <w:sz w:val="24"/>
          <w:szCs w:val="24"/>
        </w:rPr>
        <w:t>atau</w:t>
      </w:r>
      <w:proofErr w:type="spellEnd"/>
      <w:r w:rsidRPr="006D0C8F">
        <w:rPr>
          <w:rFonts w:ascii="Garamond" w:hAnsi="Garamond"/>
          <w:sz w:val="24"/>
          <w:szCs w:val="24"/>
        </w:rPr>
        <w:t xml:space="preserve"> </w:t>
      </w:r>
      <w:proofErr w:type="spellStart"/>
      <w:r w:rsidRPr="006D0C8F">
        <w:rPr>
          <w:rFonts w:ascii="Garamond" w:hAnsi="Garamond"/>
          <w:sz w:val="24"/>
          <w:szCs w:val="24"/>
        </w:rPr>
        <w:t>tapian</w:t>
      </w:r>
      <w:proofErr w:type="spellEnd"/>
      <w:r w:rsidRPr="006D0C8F">
        <w:rPr>
          <w:rFonts w:ascii="Garamond" w:hAnsi="Garamond"/>
          <w:sz w:val="24"/>
          <w:szCs w:val="24"/>
        </w:rPr>
        <w:t xml:space="preserve">. Saat </w:t>
      </w:r>
      <w:proofErr w:type="spellStart"/>
      <w:r w:rsidRPr="006D0C8F">
        <w:rPr>
          <w:rFonts w:ascii="Garamond" w:hAnsi="Garamond"/>
          <w:sz w:val="24"/>
          <w:szCs w:val="24"/>
        </w:rPr>
        <w:t>itu</w:t>
      </w:r>
      <w:proofErr w:type="spellEnd"/>
      <w:r w:rsidRPr="006D0C8F">
        <w:rPr>
          <w:rFonts w:ascii="Garamond" w:hAnsi="Garamond"/>
          <w:sz w:val="24"/>
          <w:szCs w:val="24"/>
        </w:rPr>
        <w:t xml:space="preserve"> </w:t>
      </w:r>
      <w:proofErr w:type="spellStart"/>
      <w:r w:rsidRPr="006D0C8F">
        <w:rPr>
          <w:rFonts w:ascii="Garamond" w:hAnsi="Garamond"/>
          <w:sz w:val="24"/>
          <w:szCs w:val="24"/>
        </w:rPr>
        <w:t>bayinya</w:t>
      </w:r>
      <w:proofErr w:type="spellEnd"/>
      <w:r w:rsidRPr="006D0C8F">
        <w:rPr>
          <w:rFonts w:ascii="Garamond" w:hAnsi="Garamond"/>
          <w:sz w:val="24"/>
          <w:szCs w:val="24"/>
        </w:rPr>
        <w:t xml:space="preserve"> </w:t>
      </w:r>
      <w:proofErr w:type="spellStart"/>
      <w:r w:rsidRPr="006D0C8F">
        <w:rPr>
          <w:rFonts w:ascii="Garamond" w:hAnsi="Garamond"/>
          <w:sz w:val="24"/>
          <w:szCs w:val="24"/>
        </w:rPr>
        <w:t>biasanya</w:t>
      </w:r>
      <w:proofErr w:type="spellEnd"/>
      <w:r w:rsidRPr="006D0C8F">
        <w:rPr>
          <w:rFonts w:ascii="Garamond" w:hAnsi="Garamond"/>
          <w:sz w:val="24"/>
          <w:szCs w:val="24"/>
        </w:rPr>
        <w:t xml:space="preserve"> </w:t>
      </w:r>
      <w:proofErr w:type="spellStart"/>
      <w:r w:rsidRPr="006D0C8F">
        <w:rPr>
          <w:rFonts w:ascii="Garamond" w:hAnsi="Garamond"/>
          <w:sz w:val="24"/>
          <w:szCs w:val="24"/>
        </w:rPr>
        <w:t>dititipkan</w:t>
      </w:r>
      <w:proofErr w:type="spellEnd"/>
      <w:r w:rsidRPr="006D0C8F">
        <w:rPr>
          <w:rFonts w:ascii="Garamond" w:hAnsi="Garamond"/>
          <w:sz w:val="24"/>
          <w:szCs w:val="24"/>
        </w:rPr>
        <w:t xml:space="preserve"> pada </w:t>
      </w:r>
      <w:proofErr w:type="spellStart"/>
      <w:r w:rsidRPr="006D0C8F">
        <w:rPr>
          <w:rFonts w:ascii="Garamond" w:hAnsi="Garamond"/>
          <w:sz w:val="24"/>
          <w:szCs w:val="24"/>
        </w:rPr>
        <w:t>perempuan</w:t>
      </w:r>
      <w:proofErr w:type="spellEnd"/>
      <w:r w:rsidRPr="006D0C8F">
        <w:rPr>
          <w:rFonts w:ascii="Garamond" w:hAnsi="Garamond"/>
          <w:sz w:val="24"/>
          <w:szCs w:val="24"/>
        </w:rPr>
        <w:t xml:space="preserve"> yang </w:t>
      </w:r>
      <w:proofErr w:type="spellStart"/>
      <w:r w:rsidRPr="006D0C8F">
        <w:rPr>
          <w:rFonts w:ascii="Garamond" w:hAnsi="Garamond"/>
          <w:sz w:val="24"/>
          <w:szCs w:val="24"/>
        </w:rPr>
        <w:t>ada</w:t>
      </w:r>
      <w:proofErr w:type="spellEnd"/>
      <w:r w:rsidRPr="006D0C8F">
        <w:rPr>
          <w:rFonts w:ascii="Garamond" w:hAnsi="Garamond"/>
          <w:sz w:val="24"/>
          <w:szCs w:val="24"/>
        </w:rPr>
        <w:t xml:space="preserve"> di </w:t>
      </w:r>
      <w:proofErr w:type="spellStart"/>
      <w:r w:rsidRPr="006D0C8F">
        <w:rPr>
          <w:rFonts w:ascii="Garamond" w:hAnsi="Garamond"/>
          <w:sz w:val="24"/>
          <w:szCs w:val="24"/>
        </w:rPr>
        <w:t>rumah</w:t>
      </w:r>
      <w:proofErr w:type="spellEnd"/>
      <w:r w:rsidRPr="006D0C8F">
        <w:rPr>
          <w:rFonts w:ascii="Garamond" w:hAnsi="Garamond"/>
          <w:sz w:val="24"/>
          <w:szCs w:val="24"/>
        </w:rPr>
        <w:t xml:space="preserve"> </w:t>
      </w:r>
      <w:proofErr w:type="spellStart"/>
      <w:r w:rsidRPr="006D0C8F">
        <w:rPr>
          <w:rFonts w:ascii="Garamond" w:hAnsi="Garamond"/>
          <w:sz w:val="24"/>
          <w:szCs w:val="24"/>
        </w:rPr>
        <w:t>gadang</w:t>
      </w:r>
      <w:proofErr w:type="spellEnd"/>
      <w:r w:rsidRPr="006D0C8F">
        <w:rPr>
          <w:rFonts w:ascii="Garamond" w:hAnsi="Garamond"/>
          <w:sz w:val="24"/>
          <w:szCs w:val="24"/>
        </w:rPr>
        <w:t xml:space="preserve">. </w:t>
      </w:r>
      <w:proofErr w:type="spellStart"/>
      <w:r w:rsidRPr="006D0C8F">
        <w:rPr>
          <w:rFonts w:ascii="Garamond" w:hAnsi="Garamond"/>
          <w:sz w:val="24"/>
          <w:szCs w:val="24"/>
        </w:rPr>
        <w:t>Apabila</w:t>
      </w:r>
      <w:proofErr w:type="spellEnd"/>
      <w:r w:rsidRPr="006D0C8F">
        <w:rPr>
          <w:rFonts w:ascii="Garamond" w:hAnsi="Garamond"/>
          <w:sz w:val="24"/>
          <w:szCs w:val="24"/>
        </w:rPr>
        <w:t xml:space="preserve"> </w:t>
      </w:r>
      <w:proofErr w:type="spellStart"/>
      <w:r w:rsidRPr="006D0C8F">
        <w:rPr>
          <w:rFonts w:ascii="Garamond" w:hAnsi="Garamond"/>
          <w:sz w:val="24"/>
          <w:szCs w:val="24"/>
        </w:rPr>
        <w:t>anaknya</w:t>
      </w:r>
      <w:proofErr w:type="spellEnd"/>
      <w:r w:rsidRPr="006D0C8F">
        <w:rPr>
          <w:rFonts w:ascii="Garamond" w:hAnsi="Garamond"/>
          <w:sz w:val="24"/>
          <w:szCs w:val="24"/>
        </w:rPr>
        <w:t xml:space="preserve"> </w:t>
      </w:r>
      <w:proofErr w:type="spellStart"/>
      <w:r w:rsidRPr="006D0C8F">
        <w:rPr>
          <w:rFonts w:ascii="Garamond" w:hAnsi="Garamond"/>
          <w:sz w:val="24"/>
          <w:szCs w:val="24"/>
        </w:rPr>
        <w:t>menangis</w:t>
      </w:r>
      <w:proofErr w:type="spellEnd"/>
      <w:r w:rsidRPr="006D0C8F">
        <w:rPr>
          <w:rFonts w:ascii="Garamond" w:hAnsi="Garamond"/>
          <w:sz w:val="24"/>
          <w:szCs w:val="24"/>
        </w:rPr>
        <w:t xml:space="preserve"> </w:t>
      </w:r>
      <w:proofErr w:type="spellStart"/>
      <w:r w:rsidRPr="006D0C8F">
        <w:rPr>
          <w:rFonts w:ascii="Garamond" w:hAnsi="Garamond"/>
          <w:sz w:val="24"/>
          <w:szCs w:val="24"/>
        </w:rPr>
        <w:t>maka</w:t>
      </w:r>
      <w:proofErr w:type="spellEnd"/>
      <w:r w:rsidRPr="006D0C8F">
        <w:rPr>
          <w:rFonts w:ascii="Garamond" w:hAnsi="Garamond"/>
          <w:sz w:val="24"/>
          <w:szCs w:val="24"/>
        </w:rPr>
        <w:t xml:space="preserve"> </w:t>
      </w:r>
      <w:proofErr w:type="spellStart"/>
      <w:r w:rsidRPr="006D0C8F">
        <w:rPr>
          <w:rFonts w:ascii="Garamond" w:hAnsi="Garamond"/>
          <w:sz w:val="24"/>
          <w:szCs w:val="24"/>
        </w:rPr>
        <w:t>sudah</w:t>
      </w:r>
      <w:proofErr w:type="spellEnd"/>
      <w:r w:rsidRPr="006D0C8F">
        <w:rPr>
          <w:rFonts w:ascii="Garamond" w:hAnsi="Garamond"/>
          <w:sz w:val="24"/>
          <w:szCs w:val="24"/>
        </w:rPr>
        <w:t xml:space="preserve"> </w:t>
      </w:r>
      <w:proofErr w:type="spellStart"/>
      <w:r w:rsidRPr="006D0C8F">
        <w:rPr>
          <w:rFonts w:ascii="Garamond" w:hAnsi="Garamond"/>
          <w:sz w:val="24"/>
          <w:szCs w:val="24"/>
        </w:rPr>
        <w:t>biasa</w:t>
      </w:r>
      <w:proofErr w:type="spellEnd"/>
      <w:r w:rsidRPr="006D0C8F">
        <w:rPr>
          <w:rFonts w:ascii="Garamond" w:hAnsi="Garamond"/>
          <w:sz w:val="24"/>
          <w:szCs w:val="24"/>
        </w:rPr>
        <w:t xml:space="preserve"> </w:t>
      </w:r>
      <w:proofErr w:type="spellStart"/>
      <w:r w:rsidRPr="006D0C8F">
        <w:rPr>
          <w:rFonts w:ascii="Garamond" w:hAnsi="Garamond"/>
          <w:sz w:val="24"/>
          <w:szCs w:val="24"/>
        </w:rPr>
        <w:t>untuk</w:t>
      </w:r>
      <w:proofErr w:type="spellEnd"/>
      <w:r w:rsidRPr="006D0C8F">
        <w:rPr>
          <w:rFonts w:ascii="Garamond" w:hAnsi="Garamond"/>
          <w:sz w:val="24"/>
          <w:szCs w:val="24"/>
        </w:rPr>
        <w:t xml:space="preserve"> </w:t>
      </w:r>
      <w:proofErr w:type="spellStart"/>
      <w:r w:rsidRPr="006D0C8F">
        <w:rPr>
          <w:rFonts w:ascii="Garamond" w:hAnsi="Garamond"/>
          <w:sz w:val="24"/>
          <w:szCs w:val="24"/>
        </w:rPr>
        <w:t>disusui</w:t>
      </w:r>
      <w:proofErr w:type="spellEnd"/>
      <w:r w:rsidRPr="006D0C8F">
        <w:rPr>
          <w:rFonts w:ascii="Garamond" w:hAnsi="Garamond"/>
          <w:sz w:val="24"/>
          <w:szCs w:val="24"/>
        </w:rPr>
        <w:t xml:space="preserve"> oleh </w:t>
      </w:r>
      <w:proofErr w:type="spellStart"/>
      <w:r w:rsidRPr="006D0C8F">
        <w:rPr>
          <w:rFonts w:ascii="Garamond" w:hAnsi="Garamond"/>
          <w:sz w:val="24"/>
          <w:szCs w:val="24"/>
        </w:rPr>
        <w:t>perempuan</w:t>
      </w:r>
      <w:proofErr w:type="spellEnd"/>
      <w:r w:rsidRPr="006D0C8F">
        <w:rPr>
          <w:rFonts w:ascii="Garamond" w:hAnsi="Garamond"/>
          <w:sz w:val="24"/>
          <w:szCs w:val="24"/>
        </w:rPr>
        <w:t xml:space="preserve"> </w:t>
      </w:r>
      <w:proofErr w:type="spellStart"/>
      <w:r w:rsidRPr="006D0C8F">
        <w:rPr>
          <w:rFonts w:ascii="Garamond" w:hAnsi="Garamond"/>
          <w:sz w:val="24"/>
          <w:szCs w:val="24"/>
        </w:rPr>
        <w:t>tersebut</w:t>
      </w:r>
      <w:proofErr w:type="spellEnd"/>
      <w:r w:rsidRPr="006D0C8F">
        <w:rPr>
          <w:rFonts w:ascii="Garamond" w:hAnsi="Garamond"/>
          <w:sz w:val="24"/>
          <w:szCs w:val="24"/>
        </w:rPr>
        <w:t xml:space="preserve">. Maka, </w:t>
      </w:r>
      <w:proofErr w:type="spellStart"/>
      <w:r w:rsidRPr="006D0C8F">
        <w:rPr>
          <w:rFonts w:ascii="Garamond" w:hAnsi="Garamond"/>
          <w:sz w:val="24"/>
          <w:szCs w:val="24"/>
        </w:rPr>
        <w:t>anaknya</w:t>
      </w:r>
      <w:proofErr w:type="spellEnd"/>
      <w:r w:rsidRPr="006D0C8F">
        <w:rPr>
          <w:rFonts w:ascii="Garamond" w:hAnsi="Garamond"/>
          <w:sz w:val="24"/>
          <w:szCs w:val="24"/>
        </w:rPr>
        <w:t xml:space="preserve"> </w:t>
      </w:r>
      <w:proofErr w:type="spellStart"/>
      <w:r w:rsidRPr="006D0C8F">
        <w:rPr>
          <w:rFonts w:ascii="Garamond" w:hAnsi="Garamond"/>
          <w:sz w:val="24"/>
          <w:szCs w:val="24"/>
        </w:rPr>
        <w:t>sudah</w:t>
      </w:r>
      <w:proofErr w:type="spellEnd"/>
      <w:r w:rsidRPr="006D0C8F">
        <w:rPr>
          <w:rFonts w:ascii="Garamond" w:hAnsi="Garamond"/>
          <w:sz w:val="24"/>
          <w:szCs w:val="24"/>
        </w:rPr>
        <w:t xml:space="preserve"> punya </w:t>
      </w:r>
      <w:proofErr w:type="spellStart"/>
      <w:r w:rsidRPr="006D0C8F">
        <w:rPr>
          <w:rFonts w:ascii="Garamond" w:hAnsi="Garamond"/>
          <w:sz w:val="24"/>
          <w:szCs w:val="24"/>
        </w:rPr>
        <w:t>hubungan</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radha’ah</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w:t>
      </w:r>
      <w:proofErr w:type="spellStart"/>
      <w:r w:rsidRPr="006D0C8F">
        <w:rPr>
          <w:rFonts w:ascii="Garamond" w:hAnsi="Garamond"/>
          <w:sz w:val="24"/>
          <w:szCs w:val="24"/>
        </w:rPr>
        <w:t>wanita</w:t>
      </w:r>
      <w:proofErr w:type="spellEnd"/>
      <w:r w:rsidRPr="006D0C8F">
        <w:rPr>
          <w:rFonts w:ascii="Garamond" w:hAnsi="Garamond"/>
          <w:sz w:val="24"/>
          <w:szCs w:val="24"/>
        </w:rPr>
        <w:t xml:space="preserve"> </w:t>
      </w:r>
      <w:proofErr w:type="spellStart"/>
      <w:r w:rsidRPr="006D0C8F">
        <w:rPr>
          <w:rFonts w:ascii="Garamond" w:hAnsi="Garamond"/>
          <w:sz w:val="24"/>
          <w:szCs w:val="24"/>
        </w:rPr>
        <w:t>tersebut</w:t>
      </w:r>
      <w:proofErr w:type="spellEnd"/>
      <w:r w:rsidRPr="006D0C8F">
        <w:rPr>
          <w:rFonts w:ascii="Garamond" w:hAnsi="Garamond"/>
          <w:sz w:val="24"/>
          <w:szCs w:val="24"/>
        </w:rPr>
        <w:t xml:space="preserve"> juga </w:t>
      </w:r>
      <w:proofErr w:type="spellStart"/>
      <w:r w:rsidRPr="006D0C8F">
        <w:rPr>
          <w:rFonts w:ascii="Garamond" w:hAnsi="Garamond"/>
          <w:sz w:val="24"/>
          <w:szCs w:val="24"/>
        </w:rPr>
        <w:t>anaknya</w:t>
      </w:r>
      <w:proofErr w:type="spellEnd"/>
      <w:r w:rsidRPr="006D0C8F">
        <w:rPr>
          <w:rFonts w:ascii="Garamond" w:hAnsi="Garamond"/>
          <w:sz w:val="24"/>
          <w:szCs w:val="24"/>
        </w:rPr>
        <w:t>.</w:t>
      </w:r>
      <w:r w:rsidR="00DA7D75" w:rsidRPr="006D0C8F">
        <w:rPr>
          <w:rStyle w:val="FootnoteReference"/>
          <w:rFonts w:ascii="Garamond" w:hAnsi="Garamond"/>
          <w:sz w:val="24"/>
          <w:szCs w:val="24"/>
        </w:rPr>
        <w:footnoteReference w:id="15"/>
      </w:r>
    </w:p>
    <w:p w14:paraId="20C77937" w14:textId="1F8208ED" w:rsidR="00DA7D75" w:rsidRPr="006D0C8F" w:rsidRDefault="00C42547" w:rsidP="003C1C01">
      <w:pPr>
        <w:spacing w:after="0" w:line="276" w:lineRule="auto"/>
        <w:ind w:firstLine="720"/>
        <w:jc w:val="both"/>
        <w:rPr>
          <w:rFonts w:ascii="Garamond" w:hAnsi="Garamond"/>
          <w:sz w:val="24"/>
          <w:szCs w:val="24"/>
        </w:rPr>
      </w:pPr>
      <w:proofErr w:type="spellStart"/>
      <w:r w:rsidRPr="006D0C8F">
        <w:rPr>
          <w:rFonts w:ascii="Garamond" w:hAnsi="Garamond"/>
          <w:sz w:val="24"/>
          <w:szCs w:val="24"/>
        </w:rPr>
        <w:t>Pakiah</w:t>
      </w:r>
      <w:proofErr w:type="spellEnd"/>
      <w:r w:rsidRPr="006D0C8F">
        <w:rPr>
          <w:rFonts w:ascii="Garamond" w:hAnsi="Garamond"/>
          <w:sz w:val="24"/>
          <w:szCs w:val="24"/>
        </w:rPr>
        <w:t xml:space="preserve"> Basa juga </w:t>
      </w:r>
      <w:proofErr w:type="spellStart"/>
      <w:r w:rsidRPr="006D0C8F">
        <w:rPr>
          <w:rFonts w:ascii="Garamond" w:hAnsi="Garamond"/>
          <w:sz w:val="24"/>
          <w:szCs w:val="24"/>
        </w:rPr>
        <w:t>menjelaskan</w:t>
      </w:r>
      <w:proofErr w:type="spellEnd"/>
      <w:r w:rsidRPr="006D0C8F">
        <w:rPr>
          <w:rFonts w:ascii="Garamond" w:hAnsi="Garamond"/>
          <w:sz w:val="24"/>
          <w:szCs w:val="24"/>
        </w:rPr>
        <w:t xml:space="preserve"> </w:t>
      </w:r>
      <w:proofErr w:type="spellStart"/>
      <w:r w:rsidRPr="006D0C8F">
        <w:rPr>
          <w:rFonts w:ascii="Garamond" w:hAnsi="Garamond"/>
          <w:sz w:val="24"/>
          <w:szCs w:val="24"/>
        </w:rPr>
        <w:t>bahwa</w:t>
      </w:r>
      <w:proofErr w:type="spellEnd"/>
      <w:r w:rsidRPr="006D0C8F">
        <w:rPr>
          <w:rFonts w:ascii="Garamond" w:hAnsi="Garamond"/>
          <w:sz w:val="24"/>
          <w:szCs w:val="24"/>
        </w:rPr>
        <w:t xml:space="preserve"> </w:t>
      </w:r>
      <w:proofErr w:type="spellStart"/>
      <w:r w:rsidRPr="006D0C8F">
        <w:rPr>
          <w:rFonts w:ascii="Garamond" w:hAnsi="Garamond"/>
          <w:sz w:val="24"/>
          <w:szCs w:val="24"/>
        </w:rPr>
        <w:t>alasan</w:t>
      </w:r>
      <w:proofErr w:type="spellEnd"/>
      <w:r w:rsidRPr="006D0C8F">
        <w:rPr>
          <w:rFonts w:ascii="Garamond" w:hAnsi="Garamond"/>
          <w:sz w:val="24"/>
          <w:szCs w:val="24"/>
        </w:rPr>
        <w:t xml:space="preserve"> </w:t>
      </w:r>
      <w:proofErr w:type="spellStart"/>
      <w:r w:rsidRPr="006D0C8F">
        <w:rPr>
          <w:rFonts w:ascii="Garamond" w:hAnsi="Garamond"/>
          <w:sz w:val="24"/>
          <w:szCs w:val="24"/>
        </w:rPr>
        <w:t>pelarangan</w:t>
      </w:r>
      <w:proofErr w:type="spellEnd"/>
      <w:r w:rsidRPr="006D0C8F">
        <w:rPr>
          <w:rFonts w:ascii="Garamond" w:hAnsi="Garamond"/>
          <w:sz w:val="24"/>
          <w:szCs w:val="24"/>
        </w:rPr>
        <w:t xml:space="preserve"> </w:t>
      </w:r>
      <w:proofErr w:type="spellStart"/>
      <w:r w:rsidRPr="006D0C8F">
        <w:rPr>
          <w:rFonts w:ascii="Garamond" w:hAnsi="Garamond"/>
          <w:sz w:val="24"/>
          <w:szCs w:val="24"/>
        </w:rPr>
        <w:t>itu</w:t>
      </w:r>
      <w:proofErr w:type="spellEnd"/>
      <w:r w:rsidRPr="006D0C8F">
        <w:rPr>
          <w:rFonts w:ascii="Garamond" w:hAnsi="Garamond"/>
          <w:sz w:val="24"/>
          <w:szCs w:val="24"/>
        </w:rPr>
        <w:t xml:space="preserve"> juga </w:t>
      </w:r>
      <w:proofErr w:type="spellStart"/>
      <w:r w:rsidRPr="006D0C8F">
        <w:rPr>
          <w:rFonts w:ascii="Garamond" w:hAnsi="Garamond"/>
          <w:sz w:val="24"/>
          <w:szCs w:val="24"/>
        </w:rPr>
        <w:t>diberlakukan</w:t>
      </w:r>
      <w:proofErr w:type="spellEnd"/>
      <w:r w:rsidRPr="006D0C8F">
        <w:rPr>
          <w:rFonts w:ascii="Garamond" w:hAnsi="Garamond"/>
          <w:sz w:val="24"/>
          <w:szCs w:val="24"/>
        </w:rPr>
        <w:t xml:space="preserve"> agar </w:t>
      </w:r>
      <w:proofErr w:type="spellStart"/>
      <w:r w:rsidRPr="006D0C8F">
        <w:rPr>
          <w:rFonts w:ascii="Garamond" w:hAnsi="Garamond"/>
          <w:sz w:val="24"/>
          <w:szCs w:val="24"/>
        </w:rPr>
        <w:t>populasi</w:t>
      </w:r>
      <w:proofErr w:type="spellEnd"/>
      <w:r w:rsidRPr="006D0C8F">
        <w:rPr>
          <w:rFonts w:ascii="Garamond" w:hAnsi="Garamond"/>
          <w:sz w:val="24"/>
          <w:szCs w:val="24"/>
        </w:rPr>
        <w:t xml:space="preserve"> di </w:t>
      </w:r>
      <w:proofErr w:type="spellStart"/>
      <w:r w:rsidRPr="006D0C8F">
        <w:rPr>
          <w:rFonts w:ascii="Garamond" w:hAnsi="Garamond"/>
          <w:sz w:val="24"/>
          <w:szCs w:val="24"/>
        </w:rPr>
        <w:t>suku</w:t>
      </w:r>
      <w:proofErr w:type="spellEnd"/>
      <w:r w:rsidRPr="006D0C8F">
        <w:rPr>
          <w:rFonts w:ascii="Garamond" w:hAnsi="Garamond"/>
          <w:sz w:val="24"/>
          <w:szCs w:val="24"/>
        </w:rPr>
        <w:t xml:space="preserve"> </w:t>
      </w:r>
      <w:proofErr w:type="spellStart"/>
      <w:r w:rsidRPr="006D0C8F">
        <w:rPr>
          <w:rFonts w:ascii="Garamond" w:hAnsi="Garamond"/>
          <w:sz w:val="24"/>
          <w:szCs w:val="24"/>
        </w:rPr>
        <w:t>tersebut</w:t>
      </w:r>
      <w:proofErr w:type="spellEnd"/>
      <w:r w:rsidRPr="006D0C8F">
        <w:rPr>
          <w:rFonts w:ascii="Garamond" w:hAnsi="Garamond"/>
          <w:sz w:val="24"/>
          <w:szCs w:val="24"/>
        </w:rPr>
        <w:t xml:space="preserve"> </w:t>
      </w:r>
      <w:proofErr w:type="spellStart"/>
      <w:r w:rsidRPr="006D0C8F">
        <w:rPr>
          <w:rFonts w:ascii="Garamond" w:hAnsi="Garamond"/>
          <w:sz w:val="24"/>
          <w:szCs w:val="24"/>
        </w:rPr>
        <w:t>tidak</w:t>
      </w:r>
      <w:proofErr w:type="spellEnd"/>
      <w:r w:rsidRPr="006D0C8F">
        <w:rPr>
          <w:rFonts w:ascii="Garamond" w:hAnsi="Garamond"/>
          <w:sz w:val="24"/>
          <w:szCs w:val="24"/>
        </w:rPr>
        <w:t xml:space="preserve"> </w:t>
      </w:r>
      <w:proofErr w:type="spellStart"/>
      <w:r w:rsidRPr="006D0C8F">
        <w:rPr>
          <w:rFonts w:ascii="Garamond" w:hAnsi="Garamond"/>
          <w:sz w:val="24"/>
          <w:szCs w:val="24"/>
        </w:rPr>
        <w:t>mengalami</w:t>
      </w:r>
      <w:proofErr w:type="spellEnd"/>
      <w:r w:rsidRPr="006D0C8F">
        <w:rPr>
          <w:rFonts w:ascii="Garamond" w:hAnsi="Garamond"/>
          <w:sz w:val="24"/>
          <w:szCs w:val="24"/>
        </w:rPr>
        <w:t xml:space="preserve"> </w:t>
      </w:r>
      <w:proofErr w:type="spellStart"/>
      <w:r w:rsidRPr="006D0C8F">
        <w:rPr>
          <w:rFonts w:ascii="Garamond" w:hAnsi="Garamond"/>
          <w:sz w:val="24"/>
          <w:szCs w:val="24"/>
        </w:rPr>
        <w:t>kepunahan</w:t>
      </w:r>
      <w:proofErr w:type="spellEnd"/>
      <w:r w:rsidRPr="006D0C8F">
        <w:rPr>
          <w:rFonts w:ascii="Garamond" w:hAnsi="Garamond"/>
          <w:sz w:val="24"/>
          <w:szCs w:val="24"/>
        </w:rPr>
        <w:t xml:space="preserve">. </w:t>
      </w:r>
      <w:proofErr w:type="spellStart"/>
      <w:r w:rsidRPr="006D0C8F">
        <w:rPr>
          <w:rFonts w:ascii="Garamond" w:hAnsi="Garamond"/>
          <w:sz w:val="24"/>
          <w:szCs w:val="24"/>
        </w:rPr>
        <w:t>Apabila</w:t>
      </w:r>
      <w:proofErr w:type="spellEnd"/>
      <w:r w:rsidRPr="006D0C8F">
        <w:rPr>
          <w:rFonts w:ascii="Garamond" w:hAnsi="Garamond"/>
          <w:sz w:val="24"/>
          <w:szCs w:val="24"/>
        </w:rPr>
        <w:t xml:space="preserve"> </w:t>
      </w:r>
      <w:proofErr w:type="spellStart"/>
      <w:r w:rsidRPr="006D0C8F">
        <w:rPr>
          <w:rFonts w:ascii="Garamond" w:hAnsi="Garamond"/>
          <w:sz w:val="24"/>
          <w:szCs w:val="24"/>
        </w:rPr>
        <w:t>terjadi</w:t>
      </w:r>
      <w:proofErr w:type="spellEnd"/>
      <w:r w:rsidRPr="006D0C8F">
        <w:rPr>
          <w:rFonts w:ascii="Garamond" w:hAnsi="Garamond"/>
          <w:sz w:val="24"/>
          <w:szCs w:val="24"/>
        </w:rPr>
        <w:t xml:space="preserve"> </w:t>
      </w:r>
      <w:proofErr w:type="spellStart"/>
      <w:r w:rsidRPr="006D0C8F">
        <w:rPr>
          <w:rFonts w:ascii="Garamond" w:hAnsi="Garamond"/>
          <w:sz w:val="24"/>
          <w:szCs w:val="24"/>
        </w:rPr>
        <w:t>pernikahan</w:t>
      </w:r>
      <w:proofErr w:type="spellEnd"/>
      <w:r w:rsidRPr="006D0C8F">
        <w:rPr>
          <w:rFonts w:ascii="Garamond" w:hAnsi="Garamond"/>
          <w:sz w:val="24"/>
          <w:szCs w:val="24"/>
        </w:rPr>
        <w:t xml:space="preserve"> </w:t>
      </w:r>
      <w:proofErr w:type="spellStart"/>
      <w:r w:rsidRPr="006D0C8F">
        <w:rPr>
          <w:rFonts w:ascii="Garamond" w:hAnsi="Garamond"/>
          <w:sz w:val="24"/>
          <w:szCs w:val="24"/>
        </w:rPr>
        <w:t>antara</w:t>
      </w:r>
      <w:proofErr w:type="spellEnd"/>
      <w:r w:rsidRPr="006D0C8F">
        <w:rPr>
          <w:rFonts w:ascii="Garamond" w:hAnsi="Garamond"/>
          <w:sz w:val="24"/>
          <w:szCs w:val="24"/>
        </w:rPr>
        <w:t xml:space="preserve"> orang yang </w:t>
      </w:r>
      <w:proofErr w:type="spellStart"/>
      <w:r w:rsidRPr="006D0C8F">
        <w:rPr>
          <w:rFonts w:ascii="Garamond" w:hAnsi="Garamond"/>
          <w:sz w:val="24"/>
          <w:szCs w:val="24"/>
        </w:rPr>
        <w:t>sesuku</w:t>
      </w:r>
      <w:proofErr w:type="spellEnd"/>
      <w:r w:rsidRPr="006D0C8F">
        <w:rPr>
          <w:rFonts w:ascii="Garamond" w:hAnsi="Garamond"/>
          <w:sz w:val="24"/>
          <w:szCs w:val="24"/>
        </w:rPr>
        <w:t xml:space="preserve"> </w:t>
      </w:r>
      <w:proofErr w:type="spellStart"/>
      <w:r w:rsidRPr="006D0C8F">
        <w:rPr>
          <w:rFonts w:ascii="Garamond" w:hAnsi="Garamond"/>
          <w:sz w:val="24"/>
          <w:szCs w:val="24"/>
        </w:rPr>
        <w:t>maka</w:t>
      </w:r>
      <w:proofErr w:type="spellEnd"/>
      <w:r w:rsidRPr="006D0C8F">
        <w:rPr>
          <w:rFonts w:ascii="Garamond" w:hAnsi="Garamond"/>
          <w:sz w:val="24"/>
          <w:szCs w:val="24"/>
        </w:rPr>
        <w:t xml:space="preserve"> </w:t>
      </w:r>
      <w:proofErr w:type="spellStart"/>
      <w:r w:rsidRPr="006D0C8F">
        <w:rPr>
          <w:rFonts w:ascii="Garamond" w:hAnsi="Garamond"/>
          <w:sz w:val="24"/>
          <w:szCs w:val="24"/>
        </w:rPr>
        <w:t>tidak</w:t>
      </w:r>
      <w:proofErr w:type="spellEnd"/>
      <w:r w:rsidRPr="006D0C8F">
        <w:rPr>
          <w:rFonts w:ascii="Garamond" w:hAnsi="Garamond"/>
          <w:sz w:val="24"/>
          <w:szCs w:val="24"/>
        </w:rPr>
        <w:t xml:space="preserve"> </w:t>
      </w:r>
      <w:proofErr w:type="spellStart"/>
      <w:r w:rsidRPr="006D0C8F">
        <w:rPr>
          <w:rFonts w:ascii="Garamond" w:hAnsi="Garamond"/>
          <w:sz w:val="24"/>
          <w:szCs w:val="24"/>
        </w:rPr>
        <w:t>akan</w:t>
      </w:r>
      <w:proofErr w:type="spellEnd"/>
      <w:r w:rsidRPr="006D0C8F">
        <w:rPr>
          <w:rFonts w:ascii="Garamond" w:hAnsi="Garamond"/>
          <w:sz w:val="24"/>
          <w:szCs w:val="24"/>
        </w:rPr>
        <w:t xml:space="preserve"> </w:t>
      </w:r>
      <w:proofErr w:type="spellStart"/>
      <w:r w:rsidRPr="006D0C8F">
        <w:rPr>
          <w:rFonts w:ascii="Garamond" w:hAnsi="Garamond"/>
          <w:sz w:val="24"/>
          <w:szCs w:val="24"/>
        </w:rPr>
        <w:t>berkembang</w:t>
      </w:r>
      <w:proofErr w:type="spellEnd"/>
      <w:r w:rsidRPr="006D0C8F">
        <w:rPr>
          <w:rFonts w:ascii="Garamond" w:hAnsi="Garamond"/>
          <w:sz w:val="24"/>
          <w:szCs w:val="24"/>
        </w:rPr>
        <w:t xml:space="preserve"> </w:t>
      </w:r>
      <w:proofErr w:type="spellStart"/>
      <w:r w:rsidRPr="006D0C8F">
        <w:rPr>
          <w:rFonts w:ascii="Garamond" w:hAnsi="Garamond"/>
          <w:sz w:val="24"/>
          <w:szCs w:val="24"/>
        </w:rPr>
        <w:t>populasinya</w:t>
      </w:r>
      <w:proofErr w:type="spellEnd"/>
      <w:r w:rsidRPr="006D0C8F">
        <w:rPr>
          <w:rFonts w:ascii="Garamond" w:hAnsi="Garamond"/>
          <w:sz w:val="24"/>
          <w:szCs w:val="24"/>
        </w:rPr>
        <w:t xml:space="preserve">. </w:t>
      </w:r>
      <w:proofErr w:type="spellStart"/>
      <w:r w:rsidRPr="006D0C8F">
        <w:rPr>
          <w:rFonts w:ascii="Garamond" w:hAnsi="Garamond"/>
          <w:sz w:val="24"/>
          <w:szCs w:val="24"/>
        </w:rPr>
        <w:t>Pernikahan</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orang yang </w:t>
      </w:r>
      <w:proofErr w:type="spellStart"/>
      <w:r w:rsidRPr="006D0C8F">
        <w:rPr>
          <w:rFonts w:ascii="Garamond" w:hAnsi="Garamond"/>
          <w:sz w:val="24"/>
          <w:szCs w:val="24"/>
        </w:rPr>
        <w:t>sesuku</w:t>
      </w:r>
      <w:proofErr w:type="spellEnd"/>
      <w:r w:rsidRPr="006D0C8F">
        <w:rPr>
          <w:rFonts w:ascii="Garamond" w:hAnsi="Garamond"/>
          <w:sz w:val="24"/>
          <w:szCs w:val="24"/>
        </w:rPr>
        <w:t xml:space="preserve"> </w:t>
      </w:r>
      <w:proofErr w:type="spellStart"/>
      <w:r w:rsidRPr="006D0C8F">
        <w:rPr>
          <w:rFonts w:ascii="Garamond" w:hAnsi="Garamond"/>
          <w:sz w:val="24"/>
          <w:szCs w:val="24"/>
        </w:rPr>
        <w:t>uga</w:t>
      </w:r>
      <w:proofErr w:type="spellEnd"/>
      <w:r w:rsidRPr="006D0C8F">
        <w:rPr>
          <w:rFonts w:ascii="Garamond" w:hAnsi="Garamond"/>
          <w:sz w:val="24"/>
          <w:szCs w:val="24"/>
        </w:rPr>
        <w:t xml:space="preserve"> </w:t>
      </w:r>
      <w:proofErr w:type="spellStart"/>
      <w:r w:rsidRPr="006D0C8F">
        <w:rPr>
          <w:rFonts w:ascii="Garamond" w:hAnsi="Garamond"/>
          <w:sz w:val="24"/>
          <w:szCs w:val="24"/>
        </w:rPr>
        <w:t>akan</w:t>
      </w:r>
      <w:proofErr w:type="spellEnd"/>
      <w:r w:rsidRPr="006D0C8F">
        <w:rPr>
          <w:rFonts w:ascii="Garamond" w:hAnsi="Garamond"/>
          <w:sz w:val="24"/>
          <w:szCs w:val="24"/>
        </w:rPr>
        <w:t xml:space="preserve"> </w:t>
      </w:r>
      <w:proofErr w:type="spellStart"/>
      <w:r w:rsidRPr="006D0C8F">
        <w:rPr>
          <w:rFonts w:ascii="Garamond" w:hAnsi="Garamond"/>
          <w:sz w:val="24"/>
          <w:szCs w:val="24"/>
        </w:rPr>
        <w:t>memperlemah</w:t>
      </w:r>
      <w:proofErr w:type="spellEnd"/>
      <w:r w:rsidRPr="006D0C8F">
        <w:rPr>
          <w:rFonts w:ascii="Garamond" w:hAnsi="Garamond"/>
          <w:sz w:val="24"/>
          <w:szCs w:val="24"/>
        </w:rPr>
        <w:t xml:space="preserve"> </w:t>
      </w:r>
      <w:proofErr w:type="spellStart"/>
      <w:r w:rsidRPr="006D0C8F">
        <w:rPr>
          <w:rFonts w:ascii="Garamond" w:hAnsi="Garamond"/>
          <w:sz w:val="24"/>
          <w:szCs w:val="24"/>
        </w:rPr>
        <w:t>keturunan</w:t>
      </w:r>
      <w:proofErr w:type="spellEnd"/>
      <w:r w:rsidRPr="006D0C8F">
        <w:rPr>
          <w:rFonts w:ascii="Garamond" w:hAnsi="Garamond"/>
          <w:sz w:val="24"/>
          <w:szCs w:val="24"/>
        </w:rPr>
        <w:t xml:space="preserve">, </w:t>
      </w:r>
      <w:proofErr w:type="spellStart"/>
      <w:r w:rsidRPr="006D0C8F">
        <w:rPr>
          <w:rFonts w:ascii="Garamond" w:hAnsi="Garamond"/>
          <w:sz w:val="24"/>
          <w:szCs w:val="24"/>
        </w:rPr>
        <w:t>karena</w:t>
      </w:r>
      <w:proofErr w:type="spellEnd"/>
      <w:r w:rsidRPr="006D0C8F">
        <w:rPr>
          <w:rFonts w:ascii="Garamond" w:hAnsi="Garamond"/>
          <w:sz w:val="24"/>
          <w:szCs w:val="24"/>
        </w:rPr>
        <w:t xml:space="preserve"> </w:t>
      </w:r>
      <w:proofErr w:type="spellStart"/>
      <w:r w:rsidRPr="006D0C8F">
        <w:rPr>
          <w:rFonts w:ascii="Garamond" w:hAnsi="Garamond"/>
          <w:sz w:val="24"/>
          <w:szCs w:val="24"/>
        </w:rPr>
        <w:t>hubungan</w:t>
      </w:r>
      <w:proofErr w:type="spellEnd"/>
      <w:r w:rsidRPr="006D0C8F">
        <w:rPr>
          <w:rFonts w:ascii="Garamond" w:hAnsi="Garamond"/>
          <w:sz w:val="24"/>
          <w:szCs w:val="24"/>
        </w:rPr>
        <w:t xml:space="preserve"> </w:t>
      </w:r>
      <w:proofErr w:type="spellStart"/>
      <w:r w:rsidRPr="006D0C8F">
        <w:rPr>
          <w:rFonts w:ascii="Garamond" w:hAnsi="Garamond"/>
          <w:sz w:val="24"/>
          <w:szCs w:val="24"/>
        </w:rPr>
        <w:t>persaudaraan</w:t>
      </w:r>
      <w:proofErr w:type="spellEnd"/>
      <w:r w:rsidRPr="006D0C8F">
        <w:rPr>
          <w:rFonts w:ascii="Garamond" w:hAnsi="Garamond"/>
          <w:sz w:val="24"/>
          <w:szCs w:val="24"/>
        </w:rPr>
        <w:t xml:space="preserve"> </w:t>
      </w:r>
      <w:proofErr w:type="spellStart"/>
      <w:r w:rsidRPr="006D0C8F">
        <w:rPr>
          <w:rFonts w:ascii="Garamond" w:hAnsi="Garamond"/>
          <w:sz w:val="24"/>
          <w:szCs w:val="24"/>
        </w:rPr>
        <w:t>mereka</w:t>
      </w:r>
      <w:proofErr w:type="spellEnd"/>
      <w:r w:rsidRPr="006D0C8F">
        <w:rPr>
          <w:rFonts w:ascii="Garamond" w:hAnsi="Garamond"/>
          <w:sz w:val="24"/>
          <w:szCs w:val="24"/>
        </w:rPr>
        <w:t xml:space="preserve"> sangat </w:t>
      </w:r>
      <w:proofErr w:type="spellStart"/>
      <w:r w:rsidRPr="006D0C8F">
        <w:rPr>
          <w:rFonts w:ascii="Garamond" w:hAnsi="Garamond"/>
          <w:sz w:val="24"/>
          <w:szCs w:val="24"/>
        </w:rPr>
        <w:t>dekat</w:t>
      </w:r>
      <w:proofErr w:type="spellEnd"/>
      <w:r w:rsidRPr="006D0C8F">
        <w:rPr>
          <w:rFonts w:ascii="Garamond" w:hAnsi="Garamond"/>
          <w:sz w:val="24"/>
          <w:szCs w:val="24"/>
        </w:rPr>
        <w:t>.</w:t>
      </w:r>
      <w:r w:rsidR="00DA7D75" w:rsidRPr="006D0C8F">
        <w:rPr>
          <w:rStyle w:val="FootnoteReference"/>
          <w:rFonts w:ascii="Garamond" w:hAnsi="Garamond"/>
          <w:sz w:val="24"/>
          <w:szCs w:val="24"/>
        </w:rPr>
        <w:footnoteReference w:id="16"/>
      </w:r>
    </w:p>
    <w:p w14:paraId="29B6F0C4" w14:textId="46E057C4" w:rsidR="00C11427" w:rsidRPr="006D0C8F" w:rsidRDefault="00C42547" w:rsidP="003C1C01">
      <w:pPr>
        <w:spacing w:after="0" w:line="276" w:lineRule="auto"/>
        <w:ind w:firstLine="720"/>
        <w:jc w:val="both"/>
        <w:rPr>
          <w:rFonts w:ascii="Garamond" w:hAnsi="Garamond"/>
          <w:sz w:val="24"/>
          <w:szCs w:val="24"/>
        </w:rPr>
      </w:pPr>
      <w:r w:rsidRPr="006D0C8F">
        <w:rPr>
          <w:rFonts w:ascii="Garamond" w:hAnsi="Garamond"/>
          <w:sz w:val="24"/>
          <w:szCs w:val="24"/>
        </w:rPr>
        <w:t xml:space="preserve">Selain </w:t>
      </w:r>
      <w:proofErr w:type="spellStart"/>
      <w:r w:rsidRPr="006D0C8F">
        <w:rPr>
          <w:rFonts w:ascii="Garamond" w:hAnsi="Garamond"/>
          <w:sz w:val="24"/>
          <w:szCs w:val="24"/>
        </w:rPr>
        <w:t>melarang</w:t>
      </w:r>
      <w:proofErr w:type="spellEnd"/>
      <w:r w:rsidRPr="006D0C8F">
        <w:rPr>
          <w:rFonts w:ascii="Garamond" w:hAnsi="Garamond"/>
          <w:sz w:val="24"/>
          <w:szCs w:val="24"/>
        </w:rPr>
        <w:t xml:space="preserve"> </w:t>
      </w:r>
      <w:proofErr w:type="spellStart"/>
      <w:r w:rsidRPr="006D0C8F">
        <w:rPr>
          <w:rFonts w:ascii="Garamond" w:hAnsi="Garamond"/>
          <w:sz w:val="24"/>
          <w:szCs w:val="24"/>
        </w:rPr>
        <w:t>pernikahan</w:t>
      </w:r>
      <w:proofErr w:type="spellEnd"/>
      <w:r w:rsidRPr="006D0C8F">
        <w:rPr>
          <w:rFonts w:ascii="Garamond" w:hAnsi="Garamond"/>
          <w:sz w:val="24"/>
          <w:szCs w:val="24"/>
        </w:rPr>
        <w:t xml:space="preserve"> </w:t>
      </w:r>
      <w:proofErr w:type="spellStart"/>
      <w:r w:rsidRPr="006D0C8F">
        <w:rPr>
          <w:rFonts w:ascii="Garamond" w:hAnsi="Garamond"/>
          <w:sz w:val="24"/>
          <w:szCs w:val="24"/>
        </w:rPr>
        <w:t>antara</w:t>
      </w:r>
      <w:proofErr w:type="spellEnd"/>
      <w:r w:rsidRPr="006D0C8F">
        <w:rPr>
          <w:rFonts w:ascii="Garamond" w:hAnsi="Garamond"/>
          <w:sz w:val="24"/>
          <w:szCs w:val="24"/>
        </w:rPr>
        <w:t xml:space="preserve"> orang yang </w:t>
      </w:r>
      <w:proofErr w:type="spellStart"/>
      <w:r w:rsidRPr="006D0C8F">
        <w:rPr>
          <w:rFonts w:ascii="Garamond" w:hAnsi="Garamond"/>
          <w:sz w:val="24"/>
          <w:szCs w:val="24"/>
        </w:rPr>
        <w:t>satu</w:t>
      </w:r>
      <w:proofErr w:type="spellEnd"/>
      <w:r w:rsidRPr="006D0C8F">
        <w:rPr>
          <w:rFonts w:ascii="Garamond" w:hAnsi="Garamond"/>
          <w:sz w:val="24"/>
          <w:szCs w:val="24"/>
        </w:rPr>
        <w:t xml:space="preserve"> </w:t>
      </w:r>
      <w:proofErr w:type="spellStart"/>
      <w:r w:rsidRPr="006D0C8F">
        <w:rPr>
          <w:rFonts w:ascii="Garamond" w:hAnsi="Garamond"/>
          <w:sz w:val="24"/>
          <w:szCs w:val="24"/>
        </w:rPr>
        <w:t>suku</w:t>
      </w:r>
      <w:proofErr w:type="spellEnd"/>
      <w:r w:rsidRPr="006D0C8F">
        <w:rPr>
          <w:rFonts w:ascii="Garamond" w:hAnsi="Garamond"/>
          <w:sz w:val="24"/>
          <w:szCs w:val="24"/>
        </w:rPr>
        <w:t xml:space="preserve">, </w:t>
      </w:r>
      <w:proofErr w:type="spellStart"/>
      <w:r w:rsidRPr="006D0C8F">
        <w:rPr>
          <w:rFonts w:ascii="Garamond" w:hAnsi="Garamond"/>
          <w:sz w:val="24"/>
          <w:szCs w:val="24"/>
        </w:rPr>
        <w:t>adat</w:t>
      </w:r>
      <w:proofErr w:type="spellEnd"/>
      <w:r w:rsidRPr="006D0C8F">
        <w:rPr>
          <w:rFonts w:ascii="Garamond" w:hAnsi="Garamond"/>
          <w:sz w:val="24"/>
          <w:szCs w:val="24"/>
        </w:rPr>
        <w:t xml:space="preserve"> di </w:t>
      </w:r>
      <w:proofErr w:type="spellStart"/>
      <w:r w:rsidRPr="006D0C8F">
        <w:rPr>
          <w:rFonts w:ascii="Garamond" w:hAnsi="Garamond"/>
          <w:sz w:val="24"/>
          <w:szCs w:val="24"/>
        </w:rPr>
        <w:t>Jorong</w:t>
      </w:r>
      <w:proofErr w:type="spellEnd"/>
      <w:r w:rsidRPr="006D0C8F">
        <w:rPr>
          <w:rFonts w:ascii="Garamond" w:hAnsi="Garamond"/>
          <w:sz w:val="24"/>
          <w:szCs w:val="24"/>
        </w:rPr>
        <w:t xml:space="preserve"> Padang</w:t>
      </w:r>
      <w:r w:rsidR="00C11427" w:rsidRPr="006D0C8F">
        <w:rPr>
          <w:rFonts w:ascii="Garamond" w:hAnsi="Garamond"/>
          <w:sz w:val="24"/>
          <w:szCs w:val="24"/>
        </w:rPr>
        <w:t xml:space="preserve"> </w:t>
      </w:r>
      <w:r w:rsidR="00C11427" w:rsidRPr="006D0C8F">
        <w:rPr>
          <w:rFonts w:ascii="Garamond" w:hAnsi="Garamond"/>
          <w:sz w:val="24"/>
          <w:szCs w:val="24"/>
        </w:rPr>
        <w:t xml:space="preserve">Panjang Nagari </w:t>
      </w:r>
      <w:proofErr w:type="spellStart"/>
      <w:r w:rsidR="00C11427" w:rsidRPr="006D0C8F">
        <w:rPr>
          <w:rFonts w:ascii="Garamond" w:hAnsi="Garamond"/>
          <w:sz w:val="24"/>
          <w:szCs w:val="24"/>
        </w:rPr>
        <w:t>Pariangan</w:t>
      </w:r>
      <w:proofErr w:type="spellEnd"/>
      <w:r w:rsidR="00C11427" w:rsidRPr="006D0C8F">
        <w:rPr>
          <w:rFonts w:ascii="Garamond" w:hAnsi="Garamond"/>
          <w:sz w:val="24"/>
          <w:szCs w:val="24"/>
        </w:rPr>
        <w:t xml:space="preserve"> juga </w:t>
      </w:r>
      <w:proofErr w:type="spellStart"/>
      <w:r w:rsidR="00C11427" w:rsidRPr="006D0C8F">
        <w:rPr>
          <w:rFonts w:ascii="Garamond" w:hAnsi="Garamond"/>
          <w:sz w:val="24"/>
          <w:szCs w:val="24"/>
        </w:rPr>
        <w:t>membuat</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sanksi</w:t>
      </w:r>
      <w:proofErr w:type="spellEnd"/>
      <w:r w:rsidR="00C11427" w:rsidRPr="006D0C8F">
        <w:rPr>
          <w:rFonts w:ascii="Garamond" w:hAnsi="Garamond"/>
          <w:sz w:val="24"/>
          <w:szCs w:val="24"/>
        </w:rPr>
        <w:t xml:space="preserve"> yang </w:t>
      </w:r>
      <w:proofErr w:type="spellStart"/>
      <w:r w:rsidR="00C11427" w:rsidRPr="006D0C8F">
        <w:rPr>
          <w:rFonts w:ascii="Garamond" w:hAnsi="Garamond"/>
          <w:sz w:val="24"/>
          <w:szCs w:val="24"/>
        </w:rPr>
        <w:t>akan</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diberlakukan</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bagi</w:t>
      </w:r>
      <w:proofErr w:type="spellEnd"/>
      <w:r w:rsidR="00C11427" w:rsidRPr="006D0C8F">
        <w:rPr>
          <w:rFonts w:ascii="Garamond" w:hAnsi="Garamond"/>
          <w:sz w:val="24"/>
          <w:szCs w:val="24"/>
        </w:rPr>
        <w:t xml:space="preserve"> orang yang </w:t>
      </w:r>
      <w:proofErr w:type="spellStart"/>
      <w:r w:rsidR="00C11427" w:rsidRPr="006D0C8F">
        <w:rPr>
          <w:rFonts w:ascii="Garamond" w:hAnsi="Garamond"/>
          <w:sz w:val="24"/>
          <w:szCs w:val="24"/>
        </w:rPr>
        <w:t>melanggar</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peraturan</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larangan</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pernikahan</w:t>
      </w:r>
      <w:proofErr w:type="spellEnd"/>
      <w:r w:rsidR="00C11427" w:rsidRPr="006D0C8F">
        <w:rPr>
          <w:rFonts w:ascii="Garamond" w:hAnsi="Garamond"/>
          <w:sz w:val="24"/>
          <w:szCs w:val="24"/>
        </w:rPr>
        <w:t xml:space="preserve"> </w:t>
      </w:r>
      <w:proofErr w:type="spellStart"/>
      <w:r w:rsidR="006D0C8F" w:rsidRPr="006D0C8F">
        <w:rPr>
          <w:rFonts w:ascii="Garamond" w:hAnsi="Garamond"/>
          <w:i/>
          <w:iCs/>
          <w:sz w:val="24"/>
          <w:szCs w:val="24"/>
        </w:rPr>
        <w:t>mambalah</w:t>
      </w:r>
      <w:proofErr w:type="spellEnd"/>
      <w:r w:rsidR="006D0C8F" w:rsidRPr="006D0C8F">
        <w:rPr>
          <w:rFonts w:ascii="Garamond" w:hAnsi="Garamond"/>
          <w:i/>
          <w:iCs/>
          <w:sz w:val="24"/>
          <w:szCs w:val="24"/>
        </w:rPr>
        <w:t xml:space="preserve"> </w:t>
      </w:r>
      <w:proofErr w:type="spellStart"/>
      <w:r w:rsidR="006D0C8F" w:rsidRPr="006D0C8F">
        <w:rPr>
          <w:rFonts w:ascii="Garamond" w:hAnsi="Garamond"/>
          <w:i/>
          <w:iCs/>
          <w:sz w:val="24"/>
          <w:szCs w:val="24"/>
        </w:rPr>
        <w:t>siba</w:t>
      </w:r>
      <w:proofErr w:type="spellEnd"/>
      <w:r w:rsidR="006D0C8F" w:rsidRPr="006D0C8F">
        <w:rPr>
          <w:rFonts w:ascii="Garamond" w:hAnsi="Garamond"/>
          <w:i/>
          <w:iCs/>
          <w:sz w:val="24"/>
          <w:szCs w:val="24"/>
        </w:rPr>
        <w:t xml:space="preserve"> baju</w:t>
      </w:r>
      <w:r w:rsidR="00C11427" w:rsidRPr="006D0C8F">
        <w:rPr>
          <w:rFonts w:ascii="Garamond" w:hAnsi="Garamond"/>
          <w:sz w:val="24"/>
          <w:szCs w:val="24"/>
        </w:rPr>
        <w:t xml:space="preserve"> </w:t>
      </w:r>
      <w:proofErr w:type="spellStart"/>
      <w:r w:rsidR="00C11427" w:rsidRPr="006D0C8F">
        <w:rPr>
          <w:rFonts w:ascii="Garamond" w:hAnsi="Garamond"/>
          <w:sz w:val="24"/>
          <w:szCs w:val="24"/>
        </w:rPr>
        <w:t>ini</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Larangan</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ini</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selain</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membuat</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pelanggar</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ini</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jera</w:t>
      </w:r>
      <w:proofErr w:type="spellEnd"/>
      <w:r w:rsidR="00C11427" w:rsidRPr="006D0C8F">
        <w:rPr>
          <w:rFonts w:ascii="Garamond" w:hAnsi="Garamond"/>
          <w:sz w:val="24"/>
          <w:szCs w:val="24"/>
        </w:rPr>
        <w:t xml:space="preserve"> juga </w:t>
      </w:r>
      <w:proofErr w:type="spellStart"/>
      <w:r w:rsidR="00C11427" w:rsidRPr="006D0C8F">
        <w:rPr>
          <w:rFonts w:ascii="Garamond" w:hAnsi="Garamond"/>
          <w:sz w:val="24"/>
          <w:szCs w:val="24"/>
        </w:rPr>
        <w:t>untuk</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menyatakan</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bahwa</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aturan</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adat</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tersebut</w:t>
      </w:r>
      <w:proofErr w:type="spellEnd"/>
      <w:r w:rsidR="00C11427" w:rsidRPr="006D0C8F">
        <w:rPr>
          <w:rFonts w:ascii="Garamond" w:hAnsi="Garamond"/>
          <w:sz w:val="24"/>
          <w:szCs w:val="24"/>
        </w:rPr>
        <w:t xml:space="preserve"> sangat </w:t>
      </w:r>
      <w:proofErr w:type="spellStart"/>
      <w:r w:rsidR="00C11427" w:rsidRPr="006D0C8F">
        <w:rPr>
          <w:rFonts w:ascii="Garamond" w:hAnsi="Garamond"/>
          <w:sz w:val="24"/>
          <w:szCs w:val="24"/>
        </w:rPr>
        <w:t>mengikat</w:t>
      </w:r>
      <w:proofErr w:type="spellEnd"/>
      <w:r w:rsidR="00C11427" w:rsidRPr="006D0C8F">
        <w:rPr>
          <w:rFonts w:ascii="Garamond" w:hAnsi="Garamond"/>
          <w:sz w:val="24"/>
          <w:szCs w:val="24"/>
        </w:rPr>
        <w:t xml:space="preserve"> dan </w:t>
      </w:r>
      <w:proofErr w:type="spellStart"/>
      <w:r w:rsidR="00C11427" w:rsidRPr="006D0C8F">
        <w:rPr>
          <w:rFonts w:ascii="Garamond" w:hAnsi="Garamond"/>
          <w:sz w:val="24"/>
          <w:szCs w:val="24"/>
        </w:rPr>
        <w:t>tegas</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Datuak</w:t>
      </w:r>
      <w:proofErr w:type="spellEnd"/>
      <w:r w:rsidR="00C11427" w:rsidRPr="006D0C8F">
        <w:rPr>
          <w:rFonts w:ascii="Garamond" w:hAnsi="Garamond"/>
          <w:sz w:val="24"/>
          <w:szCs w:val="24"/>
        </w:rPr>
        <w:t xml:space="preserve"> Andomo </w:t>
      </w:r>
      <w:proofErr w:type="spellStart"/>
      <w:r w:rsidR="00C11427" w:rsidRPr="006D0C8F">
        <w:rPr>
          <w:rFonts w:ascii="Garamond" w:hAnsi="Garamond"/>
          <w:sz w:val="24"/>
          <w:szCs w:val="24"/>
        </w:rPr>
        <w:t>mengatakan</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bahwa</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sanksi</w:t>
      </w:r>
      <w:proofErr w:type="spellEnd"/>
      <w:r w:rsidR="00C11427" w:rsidRPr="006D0C8F">
        <w:rPr>
          <w:rFonts w:ascii="Garamond" w:hAnsi="Garamond"/>
          <w:sz w:val="24"/>
          <w:szCs w:val="24"/>
        </w:rPr>
        <w:t xml:space="preserve"> yang </w:t>
      </w:r>
      <w:proofErr w:type="spellStart"/>
      <w:r w:rsidR="00C11427" w:rsidRPr="006D0C8F">
        <w:rPr>
          <w:rFonts w:ascii="Garamond" w:hAnsi="Garamond"/>
          <w:sz w:val="24"/>
          <w:szCs w:val="24"/>
        </w:rPr>
        <w:t>akan</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dijatuhkan</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kepada</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pelanggar</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ini</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adalah</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dibuang</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sepanjang</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adat</w:t>
      </w:r>
      <w:proofErr w:type="spellEnd"/>
      <w:r w:rsidR="00C11427" w:rsidRPr="006D0C8F">
        <w:rPr>
          <w:rFonts w:ascii="Garamond" w:hAnsi="Garamond"/>
          <w:sz w:val="24"/>
          <w:szCs w:val="24"/>
        </w:rPr>
        <w:t xml:space="preserve"> dan </w:t>
      </w:r>
      <w:proofErr w:type="spellStart"/>
      <w:r w:rsidR="00C11427" w:rsidRPr="006D0C8F">
        <w:rPr>
          <w:rFonts w:ascii="Garamond" w:hAnsi="Garamond"/>
          <w:sz w:val="24"/>
          <w:szCs w:val="24"/>
        </w:rPr>
        <w:t>nagari</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Dibuang</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sepanjang</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adat</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artinya</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dia</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tidak</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akan</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diikut</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sertakan</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dalam</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sistem</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adat</w:t>
      </w:r>
      <w:proofErr w:type="spellEnd"/>
      <w:r w:rsidR="00C11427" w:rsidRPr="006D0C8F">
        <w:rPr>
          <w:rFonts w:ascii="Garamond" w:hAnsi="Garamond"/>
          <w:sz w:val="24"/>
          <w:szCs w:val="24"/>
        </w:rPr>
        <w:t xml:space="preserve"> dan </w:t>
      </w:r>
      <w:proofErr w:type="spellStart"/>
      <w:r w:rsidR="00C11427" w:rsidRPr="006D0C8F">
        <w:rPr>
          <w:rFonts w:ascii="Garamond" w:hAnsi="Garamond"/>
          <w:sz w:val="24"/>
          <w:szCs w:val="24"/>
        </w:rPr>
        <w:t>dikeluarkan</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dari</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suku</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Hingga</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dalam</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masalah</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harato</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pusako</w:t>
      </w:r>
      <w:proofErr w:type="spellEnd"/>
      <w:r w:rsidR="00C11427" w:rsidRPr="006D0C8F">
        <w:rPr>
          <w:rFonts w:ascii="Garamond" w:hAnsi="Garamond"/>
          <w:sz w:val="24"/>
          <w:szCs w:val="24"/>
        </w:rPr>
        <w:t xml:space="preserve"> pun </w:t>
      </w:r>
      <w:proofErr w:type="spellStart"/>
      <w:r w:rsidR="00C11427" w:rsidRPr="006D0C8F">
        <w:rPr>
          <w:rFonts w:ascii="Garamond" w:hAnsi="Garamond"/>
          <w:sz w:val="24"/>
          <w:szCs w:val="24"/>
        </w:rPr>
        <w:t>dia</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tidak</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dianggap</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lagi</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untuk</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mewarisi</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harato</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pusako</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tersebut</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Dibuang</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dari</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nagari</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artinya</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dia</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tidak</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dibolehkan</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untuk</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tinggal</w:t>
      </w:r>
      <w:proofErr w:type="spellEnd"/>
      <w:r w:rsidR="00C11427" w:rsidRPr="006D0C8F">
        <w:rPr>
          <w:rFonts w:ascii="Garamond" w:hAnsi="Garamond"/>
          <w:sz w:val="24"/>
          <w:szCs w:val="24"/>
        </w:rPr>
        <w:t xml:space="preserve"> di </w:t>
      </w:r>
      <w:proofErr w:type="spellStart"/>
      <w:r w:rsidR="00C11427" w:rsidRPr="006D0C8F">
        <w:rPr>
          <w:rFonts w:ascii="Garamond" w:hAnsi="Garamond"/>
          <w:sz w:val="24"/>
          <w:szCs w:val="24"/>
        </w:rPr>
        <w:t>Jorong</w:t>
      </w:r>
      <w:proofErr w:type="spellEnd"/>
      <w:r w:rsidR="00C11427" w:rsidRPr="006D0C8F">
        <w:rPr>
          <w:rFonts w:ascii="Garamond" w:hAnsi="Garamond"/>
          <w:sz w:val="24"/>
          <w:szCs w:val="24"/>
        </w:rPr>
        <w:t xml:space="preserve"> Padang Panjang Nagari </w:t>
      </w:r>
      <w:proofErr w:type="spellStart"/>
      <w:r w:rsidR="00C11427" w:rsidRPr="006D0C8F">
        <w:rPr>
          <w:rFonts w:ascii="Garamond" w:hAnsi="Garamond"/>
          <w:sz w:val="24"/>
          <w:szCs w:val="24"/>
        </w:rPr>
        <w:t>Pariangan</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lagi</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sepanjang</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hayatnya</w:t>
      </w:r>
      <w:proofErr w:type="spellEnd"/>
      <w:r w:rsidR="00C11427" w:rsidRPr="006D0C8F">
        <w:rPr>
          <w:rFonts w:ascii="Garamond" w:hAnsi="Garamond"/>
          <w:sz w:val="24"/>
          <w:szCs w:val="24"/>
        </w:rPr>
        <w:t>.</w:t>
      </w:r>
      <w:r w:rsidR="00C11427" w:rsidRPr="006D0C8F">
        <w:rPr>
          <w:rStyle w:val="FootnoteReference"/>
          <w:rFonts w:ascii="Garamond" w:hAnsi="Garamond"/>
          <w:sz w:val="24"/>
          <w:szCs w:val="24"/>
        </w:rPr>
        <w:footnoteReference w:id="17"/>
      </w:r>
    </w:p>
    <w:p w14:paraId="6A3F45F9" w14:textId="4045C936" w:rsidR="00C11427" w:rsidRPr="006D0C8F" w:rsidRDefault="00C11427" w:rsidP="003C1C01">
      <w:pPr>
        <w:spacing w:after="0" w:line="276" w:lineRule="auto"/>
        <w:ind w:firstLine="720"/>
        <w:jc w:val="both"/>
        <w:rPr>
          <w:rFonts w:ascii="Garamond" w:hAnsi="Garamond"/>
          <w:sz w:val="24"/>
          <w:szCs w:val="24"/>
        </w:rPr>
      </w:pPr>
      <w:proofErr w:type="spellStart"/>
      <w:r w:rsidRPr="006D0C8F">
        <w:rPr>
          <w:rFonts w:ascii="Garamond" w:hAnsi="Garamond"/>
          <w:sz w:val="24"/>
          <w:szCs w:val="24"/>
        </w:rPr>
        <w:t>Pakiah</w:t>
      </w:r>
      <w:proofErr w:type="spellEnd"/>
      <w:r w:rsidRPr="006D0C8F">
        <w:rPr>
          <w:rFonts w:ascii="Garamond" w:hAnsi="Garamond"/>
          <w:sz w:val="24"/>
          <w:szCs w:val="24"/>
        </w:rPr>
        <w:t xml:space="preserve"> Basa </w:t>
      </w:r>
      <w:proofErr w:type="spellStart"/>
      <w:r w:rsidRPr="006D0C8F">
        <w:rPr>
          <w:rFonts w:ascii="Garamond" w:hAnsi="Garamond"/>
          <w:sz w:val="24"/>
          <w:szCs w:val="24"/>
        </w:rPr>
        <w:t>menjelaskan</w:t>
      </w:r>
      <w:proofErr w:type="spellEnd"/>
      <w:r w:rsidRPr="006D0C8F">
        <w:rPr>
          <w:rFonts w:ascii="Garamond" w:hAnsi="Garamond"/>
          <w:sz w:val="24"/>
          <w:szCs w:val="24"/>
        </w:rPr>
        <w:t xml:space="preserve"> </w:t>
      </w:r>
      <w:proofErr w:type="spellStart"/>
      <w:r w:rsidRPr="006D0C8F">
        <w:rPr>
          <w:rFonts w:ascii="Garamond" w:hAnsi="Garamond"/>
          <w:sz w:val="24"/>
          <w:szCs w:val="24"/>
        </w:rPr>
        <w:t>bahwa</w:t>
      </w:r>
      <w:proofErr w:type="spellEnd"/>
      <w:r w:rsidRPr="006D0C8F">
        <w:rPr>
          <w:rFonts w:ascii="Garamond" w:hAnsi="Garamond"/>
          <w:sz w:val="24"/>
          <w:szCs w:val="24"/>
        </w:rPr>
        <w:t xml:space="preserve"> </w:t>
      </w:r>
      <w:proofErr w:type="spellStart"/>
      <w:r w:rsidRPr="006D0C8F">
        <w:rPr>
          <w:rFonts w:ascii="Garamond" w:hAnsi="Garamond"/>
          <w:sz w:val="24"/>
          <w:szCs w:val="24"/>
        </w:rPr>
        <w:t>pernah</w:t>
      </w:r>
      <w:proofErr w:type="spellEnd"/>
      <w:r w:rsidRPr="006D0C8F">
        <w:rPr>
          <w:rFonts w:ascii="Garamond" w:hAnsi="Garamond"/>
          <w:sz w:val="24"/>
          <w:szCs w:val="24"/>
        </w:rPr>
        <w:t xml:space="preserve"> </w:t>
      </w:r>
      <w:proofErr w:type="spellStart"/>
      <w:r w:rsidRPr="006D0C8F">
        <w:rPr>
          <w:rFonts w:ascii="Garamond" w:hAnsi="Garamond"/>
          <w:sz w:val="24"/>
          <w:szCs w:val="24"/>
        </w:rPr>
        <w:t>terjadi</w:t>
      </w:r>
      <w:proofErr w:type="spellEnd"/>
      <w:r w:rsidRPr="006D0C8F">
        <w:rPr>
          <w:rFonts w:ascii="Garamond" w:hAnsi="Garamond"/>
          <w:sz w:val="24"/>
          <w:szCs w:val="24"/>
        </w:rPr>
        <w:t xml:space="preserve"> </w:t>
      </w:r>
      <w:proofErr w:type="spellStart"/>
      <w:r w:rsidRPr="006D0C8F">
        <w:rPr>
          <w:rFonts w:ascii="Garamond" w:hAnsi="Garamond"/>
          <w:sz w:val="24"/>
          <w:szCs w:val="24"/>
        </w:rPr>
        <w:t>pelanggaran</w:t>
      </w:r>
      <w:proofErr w:type="spellEnd"/>
      <w:r w:rsidRPr="006D0C8F">
        <w:rPr>
          <w:rFonts w:ascii="Garamond" w:hAnsi="Garamond"/>
          <w:sz w:val="24"/>
          <w:szCs w:val="24"/>
        </w:rPr>
        <w:t xml:space="preserve"> </w:t>
      </w:r>
      <w:proofErr w:type="spellStart"/>
      <w:r w:rsidRPr="006D0C8F">
        <w:rPr>
          <w:rFonts w:ascii="Garamond" w:hAnsi="Garamond"/>
          <w:sz w:val="24"/>
          <w:szCs w:val="24"/>
        </w:rPr>
        <w:t>terhadap</w:t>
      </w:r>
      <w:proofErr w:type="spellEnd"/>
      <w:r w:rsidRPr="006D0C8F">
        <w:rPr>
          <w:rFonts w:ascii="Garamond" w:hAnsi="Garamond"/>
          <w:sz w:val="24"/>
          <w:szCs w:val="24"/>
        </w:rPr>
        <w:t xml:space="preserve"> </w:t>
      </w:r>
      <w:proofErr w:type="spellStart"/>
      <w:r w:rsidRPr="006D0C8F">
        <w:rPr>
          <w:rFonts w:ascii="Garamond" w:hAnsi="Garamond"/>
          <w:sz w:val="24"/>
          <w:szCs w:val="24"/>
        </w:rPr>
        <w:t>aturan</w:t>
      </w:r>
      <w:proofErr w:type="spellEnd"/>
      <w:r w:rsidRPr="006D0C8F">
        <w:rPr>
          <w:rFonts w:ascii="Garamond" w:hAnsi="Garamond"/>
          <w:sz w:val="24"/>
          <w:szCs w:val="24"/>
        </w:rPr>
        <w:t xml:space="preserve"> </w:t>
      </w:r>
      <w:proofErr w:type="spellStart"/>
      <w:r w:rsidRPr="006D0C8F">
        <w:rPr>
          <w:rFonts w:ascii="Garamond" w:hAnsi="Garamond"/>
          <w:sz w:val="24"/>
          <w:szCs w:val="24"/>
        </w:rPr>
        <w:t>tersebut</w:t>
      </w:r>
      <w:proofErr w:type="spellEnd"/>
      <w:r w:rsidRPr="006D0C8F">
        <w:rPr>
          <w:rFonts w:ascii="Garamond" w:hAnsi="Garamond"/>
          <w:sz w:val="24"/>
          <w:szCs w:val="24"/>
        </w:rPr>
        <w:t xml:space="preserve">. </w:t>
      </w:r>
      <w:proofErr w:type="spellStart"/>
      <w:r w:rsidRPr="006D0C8F">
        <w:rPr>
          <w:rFonts w:ascii="Garamond" w:hAnsi="Garamond"/>
          <w:sz w:val="24"/>
          <w:szCs w:val="24"/>
        </w:rPr>
        <w:t>Pelanggaran</w:t>
      </w:r>
      <w:proofErr w:type="spellEnd"/>
      <w:r w:rsidRPr="006D0C8F">
        <w:rPr>
          <w:rFonts w:ascii="Garamond" w:hAnsi="Garamond"/>
          <w:sz w:val="24"/>
          <w:szCs w:val="24"/>
        </w:rPr>
        <w:t xml:space="preserve"> </w:t>
      </w:r>
      <w:proofErr w:type="spellStart"/>
      <w:r w:rsidRPr="006D0C8F">
        <w:rPr>
          <w:rFonts w:ascii="Garamond" w:hAnsi="Garamond"/>
          <w:sz w:val="24"/>
          <w:szCs w:val="24"/>
        </w:rPr>
        <w:t>tersebut</w:t>
      </w:r>
      <w:proofErr w:type="spellEnd"/>
      <w:r w:rsidRPr="006D0C8F">
        <w:rPr>
          <w:rFonts w:ascii="Garamond" w:hAnsi="Garamond"/>
          <w:sz w:val="24"/>
          <w:szCs w:val="24"/>
        </w:rPr>
        <w:t xml:space="preserve"> </w:t>
      </w:r>
      <w:proofErr w:type="spellStart"/>
      <w:r w:rsidRPr="006D0C8F">
        <w:rPr>
          <w:rFonts w:ascii="Garamond" w:hAnsi="Garamond"/>
          <w:sz w:val="24"/>
          <w:szCs w:val="24"/>
        </w:rPr>
        <w:t>dilakukan</w:t>
      </w:r>
      <w:proofErr w:type="spellEnd"/>
      <w:r w:rsidRPr="006D0C8F">
        <w:rPr>
          <w:rFonts w:ascii="Garamond" w:hAnsi="Garamond"/>
          <w:sz w:val="24"/>
          <w:szCs w:val="24"/>
        </w:rPr>
        <w:t xml:space="preserve"> oleh </w:t>
      </w:r>
      <w:proofErr w:type="spellStart"/>
      <w:r w:rsidRPr="006D0C8F">
        <w:rPr>
          <w:rFonts w:ascii="Garamond" w:hAnsi="Garamond"/>
          <w:sz w:val="24"/>
          <w:szCs w:val="24"/>
        </w:rPr>
        <w:t>sesama</w:t>
      </w:r>
      <w:proofErr w:type="spellEnd"/>
      <w:r w:rsidRPr="006D0C8F">
        <w:rPr>
          <w:rFonts w:ascii="Garamond" w:hAnsi="Garamond"/>
          <w:sz w:val="24"/>
          <w:szCs w:val="24"/>
        </w:rPr>
        <w:t xml:space="preserve"> orang </w:t>
      </w:r>
      <w:proofErr w:type="spellStart"/>
      <w:r w:rsidRPr="006D0C8F">
        <w:rPr>
          <w:rFonts w:ascii="Garamond" w:hAnsi="Garamond"/>
          <w:sz w:val="24"/>
          <w:szCs w:val="24"/>
        </w:rPr>
        <w:t>dari</w:t>
      </w:r>
      <w:proofErr w:type="spellEnd"/>
      <w:r w:rsidRPr="006D0C8F">
        <w:rPr>
          <w:rFonts w:ascii="Garamond" w:hAnsi="Garamond"/>
          <w:sz w:val="24"/>
          <w:szCs w:val="24"/>
        </w:rPr>
        <w:t xml:space="preserve"> </w:t>
      </w:r>
      <w:proofErr w:type="spellStart"/>
      <w:r w:rsidRPr="006D0C8F">
        <w:rPr>
          <w:rFonts w:ascii="Garamond" w:hAnsi="Garamond"/>
          <w:sz w:val="24"/>
          <w:szCs w:val="24"/>
        </w:rPr>
        <w:t>suku</w:t>
      </w:r>
      <w:proofErr w:type="spellEnd"/>
      <w:r w:rsidRPr="006D0C8F">
        <w:rPr>
          <w:rFonts w:ascii="Garamond" w:hAnsi="Garamond"/>
          <w:sz w:val="24"/>
          <w:szCs w:val="24"/>
        </w:rPr>
        <w:t xml:space="preserve"> Dalimo </w:t>
      </w:r>
      <w:proofErr w:type="spellStart"/>
      <w:r w:rsidRPr="006D0C8F">
        <w:rPr>
          <w:rFonts w:ascii="Garamond" w:hAnsi="Garamond"/>
          <w:sz w:val="24"/>
          <w:szCs w:val="24"/>
        </w:rPr>
        <w:t>walaupun</w:t>
      </w:r>
      <w:proofErr w:type="spellEnd"/>
      <w:r w:rsidRPr="006D0C8F">
        <w:rPr>
          <w:rFonts w:ascii="Garamond" w:hAnsi="Garamond"/>
          <w:sz w:val="24"/>
          <w:szCs w:val="24"/>
        </w:rPr>
        <w:t xml:space="preserve"> </w:t>
      </w:r>
      <w:proofErr w:type="spellStart"/>
      <w:r w:rsidRPr="006D0C8F">
        <w:rPr>
          <w:rFonts w:ascii="Garamond" w:hAnsi="Garamond"/>
          <w:sz w:val="24"/>
          <w:szCs w:val="24"/>
        </w:rPr>
        <w:t>dari</w:t>
      </w:r>
      <w:proofErr w:type="spellEnd"/>
      <w:r w:rsidRPr="006D0C8F">
        <w:rPr>
          <w:rFonts w:ascii="Garamond" w:hAnsi="Garamond"/>
          <w:sz w:val="24"/>
          <w:szCs w:val="24"/>
        </w:rPr>
        <w:t xml:space="preserve"> </w:t>
      </w:r>
      <w:proofErr w:type="spellStart"/>
      <w:r w:rsidRPr="006D0C8F">
        <w:rPr>
          <w:rFonts w:ascii="Garamond" w:hAnsi="Garamond"/>
          <w:sz w:val="24"/>
          <w:szCs w:val="24"/>
        </w:rPr>
        <w:t>kaum</w:t>
      </w:r>
      <w:proofErr w:type="spellEnd"/>
      <w:r w:rsidRPr="006D0C8F">
        <w:rPr>
          <w:rFonts w:ascii="Garamond" w:hAnsi="Garamond"/>
          <w:sz w:val="24"/>
          <w:szCs w:val="24"/>
        </w:rPr>
        <w:t xml:space="preserve"> yang </w:t>
      </w:r>
      <w:proofErr w:type="spellStart"/>
      <w:r w:rsidRPr="006D0C8F">
        <w:rPr>
          <w:rFonts w:ascii="Garamond" w:hAnsi="Garamond"/>
          <w:sz w:val="24"/>
          <w:szCs w:val="24"/>
        </w:rPr>
        <w:t>berbeda</w:t>
      </w:r>
      <w:proofErr w:type="spellEnd"/>
      <w:r w:rsidRPr="006D0C8F">
        <w:rPr>
          <w:rFonts w:ascii="Garamond" w:hAnsi="Garamond"/>
          <w:sz w:val="24"/>
          <w:szCs w:val="24"/>
        </w:rPr>
        <w:t xml:space="preserve">. </w:t>
      </w:r>
      <w:proofErr w:type="spellStart"/>
      <w:r w:rsidRPr="006D0C8F">
        <w:rPr>
          <w:rFonts w:ascii="Garamond" w:hAnsi="Garamond"/>
          <w:sz w:val="24"/>
          <w:szCs w:val="24"/>
        </w:rPr>
        <w:t>Hingga</w:t>
      </w:r>
      <w:proofErr w:type="spellEnd"/>
      <w:r w:rsidRPr="006D0C8F">
        <w:rPr>
          <w:rFonts w:ascii="Garamond" w:hAnsi="Garamond"/>
          <w:sz w:val="24"/>
          <w:szCs w:val="24"/>
        </w:rPr>
        <w:t xml:space="preserve"> </w:t>
      </w:r>
      <w:proofErr w:type="spellStart"/>
      <w:r w:rsidRPr="006D0C8F">
        <w:rPr>
          <w:rFonts w:ascii="Garamond" w:hAnsi="Garamond"/>
          <w:sz w:val="24"/>
          <w:szCs w:val="24"/>
        </w:rPr>
        <w:t>keduanya</w:t>
      </w:r>
      <w:proofErr w:type="spellEnd"/>
      <w:r w:rsidRPr="006D0C8F">
        <w:rPr>
          <w:rFonts w:ascii="Garamond" w:hAnsi="Garamond"/>
          <w:sz w:val="24"/>
          <w:szCs w:val="24"/>
        </w:rPr>
        <w:t xml:space="preserve"> </w:t>
      </w:r>
      <w:proofErr w:type="spellStart"/>
      <w:r w:rsidRPr="006D0C8F">
        <w:rPr>
          <w:rFonts w:ascii="Garamond" w:hAnsi="Garamond"/>
          <w:sz w:val="24"/>
          <w:szCs w:val="24"/>
        </w:rPr>
        <w:t>dijatuhi</w:t>
      </w:r>
      <w:proofErr w:type="spellEnd"/>
      <w:r w:rsidRPr="006D0C8F">
        <w:rPr>
          <w:rFonts w:ascii="Garamond" w:hAnsi="Garamond"/>
          <w:sz w:val="24"/>
          <w:szCs w:val="24"/>
        </w:rPr>
        <w:t xml:space="preserve"> </w:t>
      </w:r>
      <w:proofErr w:type="spellStart"/>
      <w:r w:rsidRPr="006D0C8F">
        <w:rPr>
          <w:rFonts w:ascii="Garamond" w:hAnsi="Garamond"/>
          <w:sz w:val="24"/>
          <w:szCs w:val="24"/>
        </w:rPr>
        <w:t>sanksi</w:t>
      </w:r>
      <w:proofErr w:type="spellEnd"/>
      <w:r w:rsidRPr="006D0C8F">
        <w:rPr>
          <w:rFonts w:ascii="Garamond" w:hAnsi="Garamond"/>
          <w:sz w:val="24"/>
          <w:szCs w:val="24"/>
        </w:rPr>
        <w:t xml:space="preserve"> </w:t>
      </w:r>
      <w:proofErr w:type="spellStart"/>
      <w:r w:rsidRPr="006D0C8F">
        <w:rPr>
          <w:rFonts w:ascii="Garamond" w:hAnsi="Garamond"/>
          <w:sz w:val="24"/>
          <w:szCs w:val="24"/>
        </w:rPr>
        <w:t>adat</w:t>
      </w:r>
      <w:proofErr w:type="spellEnd"/>
      <w:r w:rsidRPr="006D0C8F">
        <w:rPr>
          <w:rFonts w:ascii="Garamond" w:hAnsi="Garamond"/>
          <w:sz w:val="24"/>
          <w:szCs w:val="24"/>
        </w:rPr>
        <w:t xml:space="preserve">, </w:t>
      </w:r>
      <w:proofErr w:type="spellStart"/>
      <w:r w:rsidRPr="006D0C8F">
        <w:rPr>
          <w:rFonts w:ascii="Garamond" w:hAnsi="Garamond"/>
          <w:sz w:val="24"/>
          <w:szCs w:val="24"/>
        </w:rPr>
        <w:t>yaitu</w:t>
      </w:r>
      <w:proofErr w:type="spellEnd"/>
      <w:r w:rsidRPr="006D0C8F">
        <w:rPr>
          <w:rFonts w:ascii="Garamond" w:hAnsi="Garamond"/>
          <w:sz w:val="24"/>
          <w:szCs w:val="24"/>
        </w:rPr>
        <w:t xml:space="preserve"> </w:t>
      </w:r>
      <w:proofErr w:type="spellStart"/>
      <w:r w:rsidRPr="006D0C8F">
        <w:rPr>
          <w:rFonts w:ascii="Garamond" w:hAnsi="Garamond"/>
          <w:sz w:val="24"/>
          <w:szCs w:val="24"/>
        </w:rPr>
        <w:t>dibuang</w:t>
      </w:r>
      <w:proofErr w:type="spellEnd"/>
      <w:r w:rsidRPr="006D0C8F">
        <w:rPr>
          <w:rFonts w:ascii="Garamond" w:hAnsi="Garamond"/>
          <w:sz w:val="24"/>
          <w:szCs w:val="24"/>
        </w:rPr>
        <w:t xml:space="preserve"> </w:t>
      </w:r>
      <w:proofErr w:type="spellStart"/>
      <w:r w:rsidRPr="006D0C8F">
        <w:rPr>
          <w:rFonts w:ascii="Garamond" w:hAnsi="Garamond"/>
          <w:sz w:val="24"/>
          <w:szCs w:val="24"/>
        </w:rPr>
        <w:t>sepanjang</w:t>
      </w:r>
      <w:proofErr w:type="spellEnd"/>
      <w:r w:rsidRPr="006D0C8F">
        <w:rPr>
          <w:rFonts w:ascii="Garamond" w:hAnsi="Garamond"/>
          <w:sz w:val="24"/>
          <w:szCs w:val="24"/>
        </w:rPr>
        <w:t xml:space="preserve"> </w:t>
      </w:r>
      <w:proofErr w:type="spellStart"/>
      <w:r w:rsidRPr="006D0C8F">
        <w:rPr>
          <w:rFonts w:ascii="Garamond" w:hAnsi="Garamond"/>
          <w:sz w:val="24"/>
          <w:szCs w:val="24"/>
        </w:rPr>
        <w:t>adat</w:t>
      </w:r>
      <w:proofErr w:type="spellEnd"/>
      <w:r w:rsidRPr="006D0C8F">
        <w:rPr>
          <w:rFonts w:ascii="Garamond" w:hAnsi="Garamond"/>
          <w:sz w:val="24"/>
          <w:szCs w:val="24"/>
        </w:rPr>
        <w:t xml:space="preserve"> dan </w:t>
      </w:r>
      <w:proofErr w:type="spellStart"/>
      <w:r w:rsidRPr="006D0C8F">
        <w:rPr>
          <w:rFonts w:ascii="Garamond" w:hAnsi="Garamond"/>
          <w:sz w:val="24"/>
          <w:szCs w:val="24"/>
        </w:rPr>
        <w:t>nagari</w:t>
      </w:r>
      <w:proofErr w:type="spellEnd"/>
      <w:r w:rsidRPr="006D0C8F">
        <w:rPr>
          <w:rFonts w:ascii="Garamond" w:hAnsi="Garamond"/>
          <w:sz w:val="24"/>
          <w:szCs w:val="24"/>
        </w:rPr>
        <w:t xml:space="preserve">. </w:t>
      </w:r>
      <w:proofErr w:type="spellStart"/>
      <w:r w:rsidRPr="006D0C8F">
        <w:rPr>
          <w:rFonts w:ascii="Garamond" w:hAnsi="Garamond"/>
          <w:sz w:val="24"/>
          <w:szCs w:val="24"/>
        </w:rPr>
        <w:t>Sampai</w:t>
      </w:r>
      <w:proofErr w:type="spellEnd"/>
      <w:r w:rsidRPr="006D0C8F">
        <w:rPr>
          <w:rFonts w:ascii="Garamond" w:hAnsi="Garamond"/>
          <w:sz w:val="24"/>
          <w:szCs w:val="24"/>
        </w:rPr>
        <w:t xml:space="preserve"> </w:t>
      </w:r>
      <w:proofErr w:type="spellStart"/>
      <w:r w:rsidRPr="006D0C8F">
        <w:rPr>
          <w:rFonts w:ascii="Garamond" w:hAnsi="Garamond"/>
          <w:sz w:val="24"/>
          <w:szCs w:val="24"/>
        </w:rPr>
        <w:t>sekarang</w:t>
      </w:r>
      <w:proofErr w:type="spellEnd"/>
      <w:r w:rsidRPr="006D0C8F">
        <w:rPr>
          <w:rFonts w:ascii="Garamond" w:hAnsi="Garamond"/>
          <w:sz w:val="24"/>
          <w:szCs w:val="24"/>
        </w:rPr>
        <w:t xml:space="preserve"> </w:t>
      </w:r>
      <w:proofErr w:type="spellStart"/>
      <w:r w:rsidRPr="006D0C8F">
        <w:rPr>
          <w:rFonts w:ascii="Garamond" w:hAnsi="Garamond"/>
          <w:sz w:val="24"/>
          <w:szCs w:val="24"/>
        </w:rPr>
        <w:t>keduanya</w:t>
      </w:r>
      <w:proofErr w:type="spellEnd"/>
      <w:r w:rsidRPr="006D0C8F">
        <w:rPr>
          <w:rFonts w:ascii="Garamond" w:hAnsi="Garamond"/>
          <w:sz w:val="24"/>
          <w:szCs w:val="24"/>
        </w:rPr>
        <w:t xml:space="preserve"> </w:t>
      </w:r>
      <w:proofErr w:type="spellStart"/>
      <w:r w:rsidRPr="006D0C8F">
        <w:rPr>
          <w:rFonts w:ascii="Garamond" w:hAnsi="Garamond"/>
          <w:sz w:val="24"/>
          <w:szCs w:val="24"/>
        </w:rPr>
        <w:t>tidak</w:t>
      </w:r>
      <w:proofErr w:type="spellEnd"/>
      <w:r w:rsidRPr="006D0C8F">
        <w:rPr>
          <w:rFonts w:ascii="Garamond" w:hAnsi="Garamond"/>
          <w:sz w:val="24"/>
          <w:szCs w:val="24"/>
        </w:rPr>
        <w:t xml:space="preserve"> </w:t>
      </w:r>
      <w:proofErr w:type="spellStart"/>
      <w:r w:rsidRPr="006D0C8F">
        <w:rPr>
          <w:rFonts w:ascii="Garamond" w:hAnsi="Garamond"/>
          <w:sz w:val="24"/>
          <w:szCs w:val="24"/>
        </w:rPr>
        <w:t>diperbolehkan</w:t>
      </w:r>
      <w:proofErr w:type="spellEnd"/>
      <w:r w:rsidRPr="006D0C8F">
        <w:rPr>
          <w:rFonts w:ascii="Garamond" w:hAnsi="Garamond"/>
          <w:sz w:val="24"/>
          <w:szCs w:val="24"/>
        </w:rPr>
        <w:t xml:space="preserve"> </w:t>
      </w:r>
      <w:proofErr w:type="spellStart"/>
      <w:r w:rsidRPr="006D0C8F">
        <w:rPr>
          <w:rFonts w:ascii="Garamond" w:hAnsi="Garamond"/>
          <w:sz w:val="24"/>
          <w:szCs w:val="24"/>
        </w:rPr>
        <w:t>untuk</w:t>
      </w:r>
      <w:proofErr w:type="spellEnd"/>
      <w:r w:rsidRPr="006D0C8F">
        <w:rPr>
          <w:rFonts w:ascii="Garamond" w:hAnsi="Garamond"/>
          <w:sz w:val="24"/>
          <w:szCs w:val="24"/>
        </w:rPr>
        <w:t xml:space="preserve"> </w:t>
      </w:r>
      <w:proofErr w:type="spellStart"/>
      <w:r w:rsidRPr="006D0C8F">
        <w:rPr>
          <w:rFonts w:ascii="Garamond" w:hAnsi="Garamond"/>
          <w:sz w:val="24"/>
          <w:szCs w:val="24"/>
        </w:rPr>
        <w:t>kembali</w:t>
      </w:r>
      <w:proofErr w:type="spellEnd"/>
      <w:r w:rsidRPr="006D0C8F">
        <w:rPr>
          <w:rFonts w:ascii="Garamond" w:hAnsi="Garamond"/>
          <w:sz w:val="24"/>
          <w:szCs w:val="24"/>
        </w:rPr>
        <w:t xml:space="preserve"> </w:t>
      </w:r>
      <w:proofErr w:type="spellStart"/>
      <w:r w:rsidRPr="006D0C8F">
        <w:rPr>
          <w:rFonts w:ascii="Garamond" w:hAnsi="Garamond"/>
          <w:sz w:val="24"/>
          <w:szCs w:val="24"/>
        </w:rPr>
        <w:t>ke</w:t>
      </w:r>
      <w:proofErr w:type="spellEnd"/>
      <w:r w:rsidRPr="006D0C8F">
        <w:rPr>
          <w:rFonts w:ascii="Garamond" w:hAnsi="Garamond"/>
          <w:sz w:val="24"/>
          <w:szCs w:val="24"/>
        </w:rPr>
        <w:t xml:space="preserve"> </w:t>
      </w:r>
      <w:proofErr w:type="spellStart"/>
      <w:r w:rsidRPr="006D0C8F">
        <w:rPr>
          <w:rFonts w:ascii="Garamond" w:hAnsi="Garamond"/>
          <w:sz w:val="24"/>
          <w:szCs w:val="24"/>
        </w:rPr>
        <w:t>Jorong</w:t>
      </w:r>
      <w:proofErr w:type="spellEnd"/>
      <w:r w:rsidRPr="006D0C8F">
        <w:rPr>
          <w:rFonts w:ascii="Garamond" w:hAnsi="Garamond"/>
          <w:sz w:val="24"/>
          <w:szCs w:val="24"/>
        </w:rPr>
        <w:t xml:space="preserve"> Padang Panjang Nagari </w:t>
      </w:r>
      <w:proofErr w:type="spellStart"/>
      <w:r w:rsidRPr="006D0C8F">
        <w:rPr>
          <w:rFonts w:ascii="Garamond" w:hAnsi="Garamond"/>
          <w:sz w:val="24"/>
          <w:szCs w:val="24"/>
        </w:rPr>
        <w:t>Pariangan</w:t>
      </w:r>
      <w:proofErr w:type="spellEnd"/>
      <w:r w:rsidRPr="006D0C8F">
        <w:rPr>
          <w:rFonts w:ascii="Garamond" w:hAnsi="Garamond"/>
          <w:sz w:val="24"/>
          <w:szCs w:val="24"/>
        </w:rPr>
        <w:t>.</w:t>
      </w:r>
      <w:r w:rsidRPr="006D0C8F">
        <w:rPr>
          <w:rStyle w:val="FootnoteReference"/>
          <w:rFonts w:ascii="Garamond" w:hAnsi="Garamond"/>
          <w:sz w:val="24"/>
          <w:szCs w:val="24"/>
        </w:rPr>
        <w:footnoteReference w:id="18"/>
      </w:r>
    </w:p>
    <w:p w14:paraId="186C5932" w14:textId="77777777" w:rsidR="00C11427" w:rsidRPr="006D0C8F" w:rsidRDefault="00C11427" w:rsidP="003C1C01">
      <w:pPr>
        <w:spacing w:after="0" w:line="276" w:lineRule="auto"/>
        <w:ind w:firstLine="720"/>
        <w:jc w:val="both"/>
        <w:rPr>
          <w:rFonts w:ascii="Garamond" w:hAnsi="Garamond"/>
          <w:b/>
          <w:bCs/>
          <w:sz w:val="24"/>
          <w:szCs w:val="24"/>
        </w:rPr>
      </w:pPr>
    </w:p>
    <w:p w14:paraId="0FA690AF" w14:textId="77E8011C" w:rsidR="00C11427" w:rsidRPr="006D0C8F" w:rsidRDefault="00C11427" w:rsidP="003C1C01">
      <w:pPr>
        <w:spacing w:after="0" w:line="276" w:lineRule="auto"/>
        <w:ind w:firstLine="720"/>
        <w:jc w:val="both"/>
        <w:rPr>
          <w:rFonts w:ascii="Garamond" w:hAnsi="Garamond"/>
          <w:b/>
          <w:bCs/>
          <w:sz w:val="24"/>
          <w:szCs w:val="24"/>
        </w:rPr>
      </w:pPr>
      <w:proofErr w:type="spellStart"/>
      <w:r w:rsidRPr="006D0C8F">
        <w:rPr>
          <w:rFonts w:ascii="Garamond" w:hAnsi="Garamond"/>
          <w:b/>
          <w:bCs/>
          <w:sz w:val="24"/>
          <w:szCs w:val="24"/>
        </w:rPr>
        <w:t>Tinjauan</w:t>
      </w:r>
      <w:proofErr w:type="spellEnd"/>
      <w:r w:rsidRPr="006D0C8F">
        <w:rPr>
          <w:rFonts w:ascii="Garamond" w:hAnsi="Garamond"/>
          <w:b/>
          <w:bCs/>
          <w:sz w:val="24"/>
          <w:szCs w:val="24"/>
        </w:rPr>
        <w:t xml:space="preserve"> </w:t>
      </w:r>
      <w:proofErr w:type="spellStart"/>
      <w:r w:rsidR="006D0C8F" w:rsidRPr="006D0C8F">
        <w:rPr>
          <w:rFonts w:ascii="Garamond" w:hAnsi="Garamond"/>
          <w:b/>
          <w:bCs/>
          <w:i/>
          <w:iCs/>
          <w:sz w:val="24"/>
          <w:szCs w:val="24"/>
        </w:rPr>
        <w:t>Maqashid</w:t>
      </w:r>
      <w:proofErr w:type="spellEnd"/>
      <w:r w:rsidR="006D0C8F" w:rsidRPr="006D0C8F">
        <w:rPr>
          <w:rFonts w:ascii="Garamond" w:hAnsi="Garamond"/>
          <w:b/>
          <w:bCs/>
          <w:i/>
          <w:iCs/>
          <w:sz w:val="24"/>
          <w:szCs w:val="24"/>
        </w:rPr>
        <w:t xml:space="preserve"> </w:t>
      </w:r>
      <w:proofErr w:type="spellStart"/>
      <w:r w:rsidR="006D0C8F" w:rsidRPr="006D0C8F">
        <w:rPr>
          <w:rFonts w:ascii="Garamond" w:hAnsi="Garamond"/>
          <w:b/>
          <w:bCs/>
          <w:i/>
          <w:iCs/>
          <w:sz w:val="24"/>
          <w:szCs w:val="24"/>
        </w:rPr>
        <w:t>syari’ah</w:t>
      </w:r>
      <w:proofErr w:type="spellEnd"/>
      <w:r w:rsidRPr="006D0C8F">
        <w:rPr>
          <w:rFonts w:ascii="Garamond" w:hAnsi="Garamond"/>
          <w:b/>
          <w:bCs/>
          <w:sz w:val="24"/>
          <w:szCs w:val="24"/>
        </w:rPr>
        <w:t xml:space="preserve"> </w:t>
      </w:r>
      <w:proofErr w:type="spellStart"/>
      <w:r w:rsidRPr="006D0C8F">
        <w:rPr>
          <w:rFonts w:ascii="Garamond" w:hAnsi="Garamond"/>
          <w:b/>
          <w:bCs/>
          <w:sz w:val="24"/>
          <w:szCs w:val="24"/>
        </w:rPr>
        <w:t>Terhadap</w:t>
      </w:r>
      <w:proofErr w:type="spellEnd"/>
      <w:r w:rsidRPr="006D0C8F">
        <w:rPr>
          <w:rFonts w:ascii="Garamond" w:hAnsi="Garamond"/>
          <w:b/>
          <w:bCs/>
          <w:sz w:val="24"/>
          <w:szCs w:val="24"/>
        </w:rPr>
        <w:t xml:space="preserve"> </w:t>
      </w:r>
      <w:proofErr w:type="spellStart"/>
      <w:r w:rsidRPr="006D0C8F">
        <w:rPr>
          <w:rFonts w:ascii="Garamond" w:hAnsi="Garamond"/>
          <w:b/>
          <w:bCs/>
          <w:sz w:val="24"/>
          <w:szCs w:val="24"/>
        </w:rPr>
        <w:t>Larangan</w:t>
      </w:r>
      <w:proofErr w:type="spellEnd"/>
      <w:r w:rsidRPr="006D0C8F">
        <w:rPr>
          <w:rFonts w:ascii="Garamond" w:hAnsi="Garamond"/>
          <w:b/>
          <w:bCs/>
          <w:sz w:val="24"/>
          <w:szCs w:val="24"/>
        </w:rPr>
        <w:t xml:space="preserve"> </w:t>
      </w:r>
      <w:proofErr w:type="spellStart"/>
      <w:r w:rsidRPr="006D0C8F">
        <w:rPr>
          <w:rFonts w:ascii="Garamond" w:hAnsi="Garamond"/>
          <w:b/>
          <w:bCs/>
          <w:sz w:val="24"/>
          <w:szCs w:val="24"/>
        </w:rPr>
        <w:t>Pernikahan</w:t>
      </w:r>
      <w:proofErr w:type="spellEnd"/>
      <w:r w:rsidRPr="006D0C8F">
        <w:rPr>
          <w:rFonts w:ascii="Garamond" w:hAnsi="Garamond"/>
          <w:b/>
          <w:bCs/>
          <w:sz w:val="24"/>
          <w:szCs w:val="24"/>
        </w:rPr>
        <w:t xml:space="preserve"> </w:t>
      </w:r>
      <w:proofErr w:type="spellStart"/>
      <w:r w:rsidR="006D0C8F" w:rsidRPr="006D0C8F">
        <w:rPr>
          <w:rFonts w:ascii="Garamond" w:hAnsi="Garamond"/>
          <w:b/>
          <w:bCs/>
          <w:i/>
          <w:iCs/>
          <w:sz w:val="24"/>
          <w:szCs w:val="24"/>
        </w:rPr>
        <w:t>Mambalah</w:t>
      </w:r>
      <w:proofErr w:type="spellEnd"/>
      <w:r w:rsidR="006D0C8F" w:rsidRPr="006D0C8F">
        <w:rPr>
          <w:rFonts w:ascii="Garamond" w:hAnsi="Garamond"/>
          <w:b/>
          <w:bCs/>
          <w:i/>
          <w:iCs/>
          <w:sz w:val="24"/>
          <w:szCs w:val="24"/>
        </w:rPr>
        <w:t xml:space="preserve"> </w:t>
      </w:r>
      <w:proofErr w:type="spellStart"/>
      <w:r w:rsidR="006D0C8F" w:rsidRPr="006D0C8F">
        <w:rPr>
          <w:rFonts w:ascii="Garamond" w:hAnsi="Garamond"/>
          <w:b/>
          <w:bCs/>
          <w:i/>
          <w:iCs/>
          <w:sz w:val="24"/>
          <w:szCs w:val="24"/>
        </w:rPr>
        <w:t>siba</w:t>
      </w:r>
      <w:proofErr w:type="spellEnd"/>
      <w:r w:rsidR="006D0C8F" w:rsidRPr="006D0C8F">
        <w:rPr>
          <w:rFonts w:ascii="Garamond" w:hAnsi="Garamond"/>
          <w:b/>
          <w:bCs/>
          <w:i/>
          <w:iCs/>
          <w:sz w:val="24"/>
          <w:szCs w:val="24"/>
        </w:rPr>
        <w:t xml:space="preserve"> baju</w:t>
      </w:r>
      <w:r w:rsidRPr="006D0C8F">
        <w:rPr>
          <w:rFonts w:ascii="Garamond" w:hAnsi="Garamond"/>
          <w:b/>
          <w:bCs/>
          <w:sz w:val="24"/>
          <w:szCs w:val="24"/>
        </w:rPr>
        <w:t xml:space="preserve"> Di </w:t>
      </w:r>
      <w:proofErr w:type="spellStart"/>
      <w:r w:rsidRPr="006D0C8F">
        <w:rPr>
          <w:rFonts w:ascii="Garamond" w:hAnsi="Garamond"/>
          <w:b/>
          <w:bCs/>
          <w:sz w:val="24"/>
          <w:szCs w:val="24"/>
        </w:rPr>
        <w:t>Jorong</w:t>
      </w:r>
      <w:proofErr w:type="spellEnd"/>
      <w:r w:rsidRPr="006D0C8F">
        <w:rPr>
          <w:rFonts w:ascii="Garamond" w:hAnsi="Garamond"/>
          <w:b/>
          <w:bCs/>
          <w:sz w:val="24"/>
          <w:szCs w:val="24"/>
        </w:rPr>
        <w:t xml:space="preserve"> Padang Panjang Nagari </w:t>
      </w:r>
      <w:proofErr w:type="spellStart"/>
      <w:r w:rsidRPr="006D0C8F">
        <w:rPr>
          <w:rFonts w:ascii="Garamond" w:hAnsi="Garamond"/>
          <w:b/>
          <w:bCs/>
          <w:sz w:val="24"/>
          <w:szCs w:val="24"/>
        </w:rPr>
        <w:t>Pariangan</w:t>
      </w:r>
      <w:proofErr w:type="spellEnd"/>
    </w:p>
    <w:p w14:paraId="040941ED" w14:textId="03F05296" w:rsidR="00C11427" w:rsidRPr="006D0C8F" w:rsidRDefault="00C11427" w:rsidP="003C1C01">
      <w:pPr>
        <w:spacing w:after="0" w:line="276" w:lineRule="auto"/>
        <w:ind w:firstLine="720"/>
        <w:jc w:val="both"/>
        <w:rPr>
          <w:rFonts w:ascii="Garamond" w:hAnsi="Garamond"/>
          <w:sz w:val="24"/>
          <w:szCs w:val="24"/>
        </w:rPr>
      </w:pPr>
      <w:proofErr w:type="spellStart"/>
      <w:r w:rsidRPr="006D0C8F">
        <w:rPr>
          <w:rFonts w:ascii="Garamond" w:hAnsi="Garamond"/>
          <w:sz w:val="24"/>
          <w:szCs w:val="24"/>
        </w:rPr>
        <w:t>Penetapan</w:t>
      </w:r>
      <w:proofErr w:type="spellEnd"/>
      <w:r w:rsidRPr="006D0C8F">
        <w:rPr>
          <w:rFonts w:ascii="Garamond" w:hAnsi="Garamond"/>
          <w:sz w:val="24"/>
          <w:szCs w:val="24"/>
        </w:rPr>
        <w:t xml:space="preserve"> </w:t>
      </w:r>
      <w:proofErr w:type="spellStart"/>
      <w:r w:rsidRPr="006D0C8F">
        <w:rPr>
          <w:rFonts w:ascii="Garamond" w:hAnsi="Garamond"/>
          <w:sz w:val="24"/>
          <w:szCs w:val="24"/>
        </w:rPr>
        <w:t>larangan</w:t>
      </w:r>
      <w:proofErr w:type="spellEnd"/>
      <w:r w:rsidRPr="006D0C8F">
        <w:rPr>
          <w:rFonts w:ascii="Garamond" w:hAnsi="Garamond"/>
          <w:sz w:val="24"/>
          <w:szCs w:val="24"/>
        </w:rPr>
        <w:t xml:space="preserve"> </w:t>
      </w:r>
      <w:proofErr w:type="spellStart"/>
      <w:r w:rsidRPr="006D0C8F">
        <w:rPr>
          <w:rFonts w:ascii="Garamond" w:hAnsi="Garamond"/>
          <w:sz w:val="24"/>
          <w:szCs w:val="24"/>
        </w:rPr>
        <w:t>pernikahan</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mambalah</w:t>
      </w:r>
      <w:proofErr w:type="spellEnd"/>
      <w:r w:rsidR="006D0C8F" w:rsidRPr="006D0C8F">
        <w:rPr>
          <w:rFonts w:ascii="Garamond" w:hAnsi="Garamond"/>
          <w:i/>
          <w:iCs/>
          <w:sz w:val="24"/>
          <w:szCs w:val="24"/>
        </w:rPr>
        <w:t xml:space="preserve"> </w:t>
      </w:r>
      <w:proofErr w:type="spellStart"/>
      <w:r w:rsidR="006D0C8F" w:rsidRPr="006D0C8F">
        <w:rPr>
          <w:rFonts w:ascii="Garamond" w:hAnsi="Garamond"/>
          <w:i/>
          <w:iCs/>
          <w:sz w:val="24"/>
          <w:szCs w:val="24"/>
        </w:rPr>
        <w:t>siba</w:t>
      </w:r>
      <w:proofErr w:type="spellEnd"/>
      <w:r w:rsidR="006D0C8F" w:rsidRPr="006D0C8F">
        <w:rPr>
          <w:rFonts w:ascii="Garamond" w:hAnsi="Garamond"/>
          <w:i/>
          <w:iCs/>
          <w:sz w:val="24"/>
          <w:szCs w:val="24"/>
        </w:rPr>
        <w:t xml:space="preserve"> baju</w:t>
      </w:r>
      <w:r w:rsidRPr="006D0C8F">
        <w:rPr>
          <w:rFonts w:ascii="Garamond" w:hAnsi="Garamond"/>
          <w:sz w:val="24"/>
          <w:szCs w:val="24"/>
        </w:rPr>
        <w:t xml:space="preserve"> di </w:t>
      </w:r>
      <w:proofErr w:type="spellStart"/>
      <w:r w:rsidRPr="006D0C8F">
        <w:rPr>
          <w:rFonts w:ascii="Garamond" w:hAnsi="Garamond"/>
          <w:sz w:val="24"/>
          <w:szCs w:val="24"/>
        </w:rPr>
        <w:t>Jorong</w:t>
      </w:r>
      <w:proofErr w:type="spellEnd"/>
      <w:r w:rsidRPr="006D0C8F">
        <w:rPr>
          <w:rFonts w:ascii="Garamond" w:hAnsi="Garamond"/>
          <w:sz w:val="24"/>
          <w:szCs w:val="24"/>
        </w:rPr>
        <w:t xml:space="preserve"> Padang Panjang Nagari </w:t>
      </w:r>
      <w:proofErr w:type="spellStart"/>
      <w:r w:rsidRPr="006D0C8F">
        <w:rPr>
          <w:rFonts w:ascii="Garamond" w:hAnsi="Garamond"/>
          <w:sz w:val="24"/>
          <w:szCs w:val="24"/>
        </w:rPr>
        <w:t>Pariangan</w:t>
      </w:r>
      <w:proofErr w:type="spellEnd"/>
      <w:r w:rsidRPr="006D0C8F">
        <w:rPr>
          <w:rFonts w:ascii="Garamond" w:hAnsi="Garamond"/>
          <w:sz w:val="24"/>
          <w:szCs w:val="24"/>
        </w:rPr>
        <w:t xml:space="preserve"> </w:t>
      </w:r>
      <w:proofErr w:type="spellStart"/>
      <w:r w:rsidRPr="006D0C8F">
        <w:rPr>
          <w:rFonts w:ascii="Garamond" w:hAnsi="Garamond"/>
          <w:sz w:val="24"/>
          <w:szCs w:val="24"/>
        </w:rPr>
        <w:t>selain</w:t>
      </w:r>
      <w:proofErr w:type="spellEnd"/>
      <w:r w:rsidRPr="006D0C8F">
        <w:rPr>
          <w:rFonts w:ascii="Garamond" w:hAnsi="Garamond"/>
          <w:sz w:val="24"/>
          <w:szCs w:val="24"/>
        </w:rPr>
        <w:t xml:space="preserve"> </w:t>
      </w:r>
      <w:proofErr w:type="spellStart"/>
      <w:r w:rsidRPr="006D0C8F">
        <w:rPr>
          <w:rFonts w:ascii="Garamond" w:hAnsi="Garamond"/>
          <w:sz w:val="24"/>
          <w:szCs w:val="24"/>
        </w:rPr>
        <w:t>memandangnya</w:t>
      </w:r>
      <w:proofErr w:type="spellEnd"/>
      <w:r w:rsidRPr="006D0C8F">
        <w:rPr>
          <w:rFonts w:ascii="Garamond" w:hAnsi="Garamond"/>
          <w:sz w:val="24"/>
          <w:szCs w:val="24"/>
        </w:rPr>
        <w:t xml:space="preserve"> </w:t>
      </w:r>
      <w:proofErr w:type="spellStart"/>
      <w:r w:rsidRPr="006D0C8F">
        <w:rPr>
          <w:rFonts w:ascii="Garamond" w:hAnsi="Garamond"/>
          <w:sz w:val="24"/>
          <w:szCs w:val="24"/>
        </w:rPr>
        <w:t>dari</w:t>
      </w:r>
      <w:proofErr w:type="spellEnd"/>
      <w:r w:rsidRPr="006D0C8F">
        <w:rPr>
          <w:rFonts w:ascii="Garamond" w:hAnsi="Garamond"/>
          <w:sz w:val="24"/>
          <w:szCs w:val="24"/>
        </w:rPr>
        <w:t xml:space="preserve"> </w:t>
      </w:r>
      <w:proofErr w:type="spellStart"/>
      <w:r w:rsidRPr="006D0C8F">
        <w:rPr>
          <w:rFonts w:ascii="Garamond" w:hAnsi="Garamond"/>
          <w:sz w:val="24"/>
          <w:szCs w:val="24"/>
        </w:rPr>
        <w:t>sisi</w:t>
      </w:r>
      <w:proofErr w:type="spellEnd"/>
      <w:r w:rsidRPr="006D0C8F">
        <w:rPr>
          <w:rFonts w:ascii="Garamond" w:hAnsi="Garamond"/>
          <w:sz w:val="24"/>
          <w:szCs w:val="24"/>
        </w:rPr>
        <w:t xml:space="preserve"> </w:t>
      </w:r>
      <w:proofErr w:type="spellStart"/>
      <w:r w:rsidRPr="006D0C8F">
        <w:rPr>
          <w:rFonts w:ascii="Garamond" w:hAnsi="Garamond"/>
          <w:sz w:val="24"/>
          <w:szCs w:val="24"/>
        </w:rPr>
        <w:t>hukum</w:t>
      </w:r>
      <w:proofErr w:type="spellEnd"/>
      <w:r w:rsidRPr="006D0C8F">
        <w:rPr>
          <w:rFonts w:ascii="Garamond" w:hAnsi="Garamond"/>
          <w:sz w:val="24"/>
          <w:szCs w:val="24"/>
        </w:rPr>
        <w:t xml:space="preserve"> </w:t>
      </w:r>
      <w:proofErr w:type="spellStart"/>
      <w:r w:rsidRPr="006D0C8F">
        <w:rPr>
          <w:rFonts w:ascii="Garamond" w:hAnsi="Garamond"/>
          <w:sz w:val="24"/>
          <w:szCs w:val="24"/>
        </w:rPr>
        <w:t>adat</w:t>
      </w:r>
      <w:proofErr w:type="spellEnd"/>
      <w:r w:rsidRPr="006D0C8F">
        <w:rPr>
          <w:rFonts w:ascii="Garamond" w:hAnsi="Garamond"/>
          <w:sz w:val="24"/>
          <w:szCs w:val="24"/>
        </w:rPr>
        <w:t xml:space="preserve">, juga </w:t>
      </w:r>
      <w:proofErr w:type="spellStart"/>
      <w:r w:rsidRPr="006D0C8F">
        <w:rPr>
          <w:rFonts w:ascii="Garamond" w:hAnsi="Garamond"/>
          <w:sz w:val="24"/>
          <w:szCs w:val="24"/>
        </w:rPr>
        <w:t>bisa</w:t>
      </w:r>
      <w:proofErr w:type="spellEnd"/>
      <w:r w:rsidRPr="006D0C8F">
        <w:rPr>
          <w:rFonts w:ascii="Garamond" w:hAnsi="Garamond"/>
          <w:sz w:val="24"/>
          <w:szCs w:val="24"/>
        </w:rPr>
        <w:t xml:space="preserve"> </w:t>
      </w:r>
      <w:proofErr w:type="spellStart"/>
      <w:r w:rsidRPr="006D0C8F">
        <w:rPr>
          <w:rFonts w:ascii="Garamond" w:hAnsi="Garamond"/>
          <w:sz w:val="24"/>
          <w:szCs w:val="24"/>
        </w:rPr>
        <w:t>dipandang</w:t>
      </w:r>
      <w:proofErr w:type="spellEnd"/>
      <w:r w:rsidRPr="006D0C8F">
        <w:rPr>
          <w:rFonts w:ascii="Garamond" w:hAnsi="Garamond"/>
          <w:sz w:val="24"/>
          <w:szCs w:val="24"/>
        </w:rPr>
        <w:t xml:space="preserve"> </w:t>
      </w:r>
      <w:proofErr w:type="spellStart"/>
      <w:r w:rsidRPr="006D0C8F">
        <w:rPr>
          <w:rFonts w:ascii="Garamond" w:hAnsi="Garamond"/>
          <w:sz w:val="24"/>
          <w:szCs w:val="24"/>
        </w:rPr>
        <w:t>dari</w:t>
      </w:r>
      <w:proofErr w:type="spellEnd"/>
      <w:r w:rsidRPr="006D0C8F">
        <w:rPr>
          <w:rFonts w:ascii="Garamond" w:hAnsi="Garamond"/>
          <w:sz w:val="24"/>
          <w:szCs w:val="24"/>
        </w:rPr>
        <w:t xml:space="preserve"> </w:t>
      </w:r>
      <w:proofErr w:type="spellStart"/>
      <w:r w:rsidRPr="006D0C8F">
        <w:rPr>
          <w:rFonts w:ascii="Garamond" w:hAnsi="Garamond"/>
          <w:sz w:val="24"/>
          <w:szCs w:val="24"/>
        </w:rPr>
        <w:t>segi</w:t>
      </w:r>
      <w:proofErr w:type="spellEnd"/>
      <w:r w:rsidRPr="006D0C8F">
        <w:rPr>
          <w:rFonts w:ascii="Garamond" w:hAnsi="Garamond"/>
          <w:sz w:val="24"/>
          <w:szCs w:val="24"/>
        </w:rPr>
        <w:t xml:space="preserve"> </w:t>
      </w:r>
      <w:proofErr w:type="spellStart"/>
      <w:r w:rsidRPr="006D0C8F">
        <w:rPr>
          <w:rFonts w:ascii="Garamond" w:hAnsi="Garamond"/>
          <w:sz w:val="24"/>
          <w:szCs w:val="24"/>
        </w:rPr>
        <w:t>hukum</w:t>
      </w:r>
      <w:proofErr w:type="spellEnd"/>
      <w:r w:rsidRPr="006D0C8F">
        <w:rPr>
          <w:rFonts w:ascii="Garamond" w:hAnsi="Garamond"/>
          <w:sz w:val="24"/>
          <w:szCs w:val="24"/>
        </w:rPr>
        <w:t xml:space="preserve"> </w:t>
      </w:r>
      <w:proofErr w:type="spellStart"/>
      <w:r w:rsidRPr="006D0C8F">
        <w:rPr>
          <w:rFonts w:ascii="Garamond" w:hAnsi="Garamond"/>
          <w:sz w:val="24"/>
          <w:szCs w:val="24"/>
        </w:rPr>
        <w:t>syari’ah</w:t>
      </w:r>
      <w:proofErr w:type="spellEnd"/>
      <w:r w:rsidRPr="006D0C8F">
        <w:rPr>
          <w:rFonts w:ascii="Garamond" w:hAnsi="Garamond"/>
          <w:sz w:val="24"/>
          <w:szCs w:val="24"/>
        </w:rPr>
        <w:t xml:space="preserve"> Islam. Hal </w:t>
      </w:r>
      <w:proofErr w:type="spellStart"/>
      <w:r w:rsidRPr="006D0C8F">
        <w:rPr>
          <w:rFonts w:ascii="Garamond" w:hAnsi="Garamond"/>
          <w:sz w:val="24"/>
          <w:szCs w:val="24"/>
        </w:rPr>
        <w:t>ini</w:t>
      </w:r>
      <w:proofErr w:type="spellEnd"/>
      <w:r w:rsidRPr="006D0C8F">
        <w:rPr>
          <w:rFonts w:ascii="Garamond" w:hAnsi="Garamond"/>
          <w:sz w:val="24"/>
          <w:szCs w:val="24"/>
        </w:rPr>
        <w:t xml:space="preserve"> </w:t>
      </w:r>
      <w:proofErr w:type="spellStart"/>
      <w:r w:rsidRPr="006D0C8F">
        <w:rPr>
          <w:rFonts w:ascii="Garamond" w:hAnsi="Garamond"/>
          <w:sz w:val="24"/>
          <w:szCs w:val="24"/>
        </w:rPr>
        <w:t>dikarenakan</w:t>
      </w:r>
      <w:proofErr w:type="spellEnd"/>
      <w:r w:rsidRPr="006D0C8F">
        <w:rPr>
          <w:rFonts w:ascii="Garamond" w:hAnsi="Garamond"/>
          <w:sz w:val="24"/>
          <w:szCs w:val="24"/>
        </w:rPr>
        <w:t xml:space="preserve"> </w:t>
      </w:r>
      <w:proofErr w:type="spellStart"/>
      <w:r w:rsidRPr="006D0C8F">
        <w:rPr>
          <w:rFonts w:ascii="Garamond" w:hAnsi="Garamond"/>
          <w:sz w:val="24"/>
          <w:szCs w:val="24"/>
        </w:rPr>
        <w:t>pelarangan</w:t>
      </w:r>
      <w:proofErr w:type="spellEnd"/>
      <w:r w:rsidRPr="006D0C8F">
        <w:rPr>
          <w:rFonts w:ascii="Garamond" w:hAnsi="Garamond"/>
          <w:sz w:val="24"/>
          <w:szCs w:val="24"/>
        </w:rPr>
        <w:t xml:space="preserve"> </w:t>
      </w:r>
      <w:proofErr w:type="spellStart"/>
      <w:r w:rsidRPr="006D0C8F">
        <w:rPr>
          <w:rFonts w:ascii="Garamond" w:hAnsi="Garamond"/>
          <w:sz w:val="24"/>
          <w:szCs w:val="24"/>
        </w:rPr>
        <w:t>tersebut</w:t>
      </w:r>
      <w:proofErr w:type="spellEnd"/>
      <w:r w:rsidRPr="006D0C8F">
        <w:rPr>
          <w:rFonts w:ascii="Garamond" w:hAnsi="Garamond"/>
          <w:sz w:val="24"/>
          <w:szCs w:val="24"/>
        </w:rPr>
        <w:t xml:space="preserve"> </w:t>
      </w:r>
      <w:proofErr w:type="spellStart"/>
      <w:r w:rsidRPr="006D0C8F">
        <w:rPr>
          <w:rFonts w:ascii="Garamond" w:hAnsi="Garamond"/>
          <w:sz w:val="24"/>
          <w:szCs w:val="24"/>
        </w:rPr>
        <w:t>memiliki</w:t>
      </w:r>
      <w:proofErr w:type="spellEnd"/>
      <w:r w:rsidRPr="006D0C8F">
        <w:rPr>
          <w:rFonts w:ascii="Garamond" w:hAnsi="Garamond"/>
          <w:sz w:val="24"/>
          <w:szCs w:val="24"/>
        </w:rPr>
        <w:t xml:space="preserve"> </w:t>
      </w:r>
      <w:proofErr w:type="spellStart"/>
      <w:r w:rsidRPr="006D0C8F">
        <w:rPr>
          <w:rFonts w:ascii="Garamond" w:hAnsi="Garamond"/>
          <w:sz w:val="24"/>
          <w:szCs w:val="24"/>
        </w:rPr>
        <w:t>objek</w:t>
      </w:r>
      <w:proofErr w:type="spellEnd"/>
      <w:r w:rsidRPr="006D0C8F">
        <w:rPr>
          <w:rFonts w:ascii="Garamond" w:hAnsi="Garamond"/>
          <w:sz w:val="24"/>
          <w:szCs w:val="24"/>
        </w:rPr>
        <w:t xml:space="preserve"> yang </w:t>
      </w:r>
      <w:proofErr w:type="spellStart"/>
      <w:r w:rsidRPr="006D0C8F">
        <w:rPr>
          <w:rFonts w:ascii="Garamond" w:hAnsi="Garamond"/>
          <w:sz w:val="24"/>
          <w:szCs w:val="24"/>
        </w:rPr>
        <w:t>kental</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w:t>
      </w:r>
      <w:proofErr w:type="spellStart"/>
      <w:r w:rsidRPr="006D0C8F">
        <w:rPr>
          <w:rFonts w:ascii="Garamond" w:hAnsi="Garamond"/>
          <w:sz w:val="24"/>
          <w:szCs w:val="24"/>
        </w:rPr>
        <w:t>hukum</w:t>
      </w:r>
      <w:proofErr w:type="spellEnd"/>
      <w:r w:rsidRPr="006D0C8F">
        <w:rPr>
          <w:rFonts w:ascii="Garamond" w:hAnsi="Garamond"/>
          <w:sz w:val="24"/>
          <w:szCs w:val="24"/>
        </w:rPr>
        <w:t xml:space="preserve"> Islam, </w:t>
      </w:r>
      <w:proofErr w:type="spellStart"/>
      <w:r w:rsidRPr="006D0C8F">
        <w:rPr>
          <w:rFonts w:ascii="Garamond" w:hAnsi="Garamond"/>
          <w:sz w:val="24"/>
          <w:szCs w:val="24"/>
        </w:rPr>
        <w:t>yaitu</w:t>
      </w:r>
      <w:proofErr w:type="spellEnd"/>
      <w:r w:rsidRPr="006D0C8F">
        <w:rPr>
          <w:rFonts w:ascii="Garamond" w:hAnsi="Garamond"/>
          <w:sz w:val="24"/>
          <w:szCs w:val="24"/>
        </w:rPr>
        <w:t xml:space="preserve"> </w:t>
      </w:r>
      <w:proofErr w:type="spellStart"/>
      <w:r w:rsidRPr="006D0C8F">
        <w:rPr>
          <w:rFonts w:ascii="Garamond" w:hAnsi="Garamond"/>
          <w:sz w:val="24"/>
          <w:szCs w:val="24"/>
        </w:rPr>
        <w:t>pernikahan</w:t>
      </w:r>
      <w:proofErr w:type="spellEnd"/>
      <w:r w:rsidRPr="006D0C8F">
        <w:rPr>
          <w:rFonts w:ascii="Garamond" w:hAnsi="Garamond"/>
          <w:sz w:val="24"/>
          <w:szCs w:val="24"/>
        </w:rPr>
        <w:t xml:space="preserve">. Di </w:t>
      </w:r>
      <w:proofErr w:type="spellStart"/>
      <w:r w:rsidRPr="006D0C8F">
        <w:rPr>
          <w:rFonts w:ascii="Garamond" w:hAnsi="Garamond"/>
          <w:sz w:val="24"/>
          <w:szCs w:val="24"/>
        </w:rPr>
        <w:t>sisi</w:t>
      </w:r>
      <w:proofErr w:type="spellEnd"/>
      <w:r w:rsidRPr="006D0C8F">
        <w:rPr>
          <w:rFonts w:ascii="Garamond" w:hAnsi="Garamond"/>
          <w:sz w:val="24"/>
          <w:szCs w:val="24"/>
        </w:rPr>
        <w:t xml:space="preserve"> lain, </w:t>
      </w:r>
      <w:proofErr w:type="spellStart"/>
      <w:r w:rsidRPr="006D0C8F">
        <w:rPr>
          <w:rFonts w:ascii="Garamond" w:hAnsi="Garamond"/>
          <w:sz w:val="24"/>
          <w:szCs w:val="24"/>
        </w:rPr>
        <w:t>penetapan</w:t>
      </w:r>
      <w:proofErr w:type="spellEnd"/>
      <w:r w:rsidRPr="006D0C8F">
        <w:rPr>
          <w:rFonts w:ascii="Garamond" w:hAnsi="Garamond"/>
          <w:sz w:val="24"/>
          <w:szCs w:val="24"/>
        </w:rPr>
        <w:t xml:space="preserve"> </w:t>
      </w:r>
      <w:proofErr w:type="spellStart"/>
      <w:r w:rsidRPr="006D0C8F">
        <w:rPr>
          <w:rFonts w:ascii="Garamond" w:hAnsi="Garamond"/>
          <w:sz w:val="24"/>
          <w:szCs w:val="24"/>
        </w:rPr>
        <w:t>itu</w:t>
      </w:r>
      <w:proofErr w:type="spellEnd"/>
      <w:r w:rsidRPr="006D0C8F">
        <w:rPr>
          <w:rFonts w:ascii="Garamond" w:hAnsi="Garamond"/>
          <w:sz w:val="24"/>
          <w:szCs w:val="24"/>
        </w:rPr>
        <w:t xml:space="preserve"> </w:t>
      </w:r>
      <w:proofErr w:type="spellStart"/>
      <w:r w:rsidRPr="006D0C8F">
        <w:rPr>
          <w:rFonts w:ascii="Garamond" w:hAnsi="Garamond"/>
          <w:sz w:val="24"/>
          <w:szCs w:val="24"/>
        </w:rPr>
        <w:t>dilakukan</w:t>
      </w:r>
      <w:proofErr w:type="spellEnd"/>
      <w:r w:rsidRPr="006D0C8F">
        <w:rPr>
          <w:rFonts w:ascii="Garamond" w:hAnsi="Garamond"/>
          <w:sz w:val="24"/>
          <w:szCs w:val="24"/>
        </w:rPr>
        <w:t xml:space="preserve"> oleh </w:t>
      </w:r>
      <w:proofErr w:type="spellStart"/>
      <w:r w:rsidRPr="006D0C8F">
        <w:rPr>
          <w:rFonts w:ascii="Garamond" w:hAnsi="Garamond"/>
          <w:sz w:val="24"/>
          <w:szCs w:val="24"/>
        </w:rPr>
        <w:t>pemuka-pemuka</w:t>
      </w:r>
      <w:proofErr w:type="spellEnd"/>
      <w:r w:rsidRPr="006D0C8F">
        <w:rPr>
          <w:rFonts w:ascii="Garamond" w:hAnsi="Garamond"/>
          <w:sz w:val="24"/>
          <w:szCs w:val="24"/>
        </w:rPr>
        <w:t xml:space="preserve"> </w:t>
      </w:r>
      <w:proofErr w:type="spellStart"/>
      <w:r w:rsidRPr="006D0C8F">
        <w:rPr>
          <w:rFonts w:ascii="Garamond" w:hAnsi="Garamond"/>
          <w:sz w:val="24"/>
          <w:szCs w:val="24"/>
        </w:rPr>
        <w:t>adat</w:t>
      </w:r>
      <w:proofErr w:type="spellEnd"/>
      <w:r w:rsidRPr="006D0C8F">
        <w:rPr>
          <w:rFonts w:ascii="Garamond" w:hAnsi="Garamond"/>
          <w:sz w:val="24"/>
          <w:szCs w:val="24"/>
        </w:rPr>
        <w:t xml:space="preserve"> Minangkabau di </w:t>
      </w:r>
      <w:proofErr w:type="spellStart"/>
      <w:r w:rsidRPr="006D0C8F">
        <w:rPr>
          <w:rFonts w:ascii="Garamond" w:hAnsi="Garamond"/>
          <w:sz w:val="24"/>
          <w:szCs w:val="24"/>
        </w:rPr>
        <w:t>Jorong</w:t>
      </w:r>
      <w:proofErr w:type="spellEnd"/>
      <w:r w:rsidRPr="006D0C8F">
        <w:rPr>
          <w:rFonts w:ascii="Garamond" w:hAnsi="Garamond"/>
          <w:sz w:val="24"/>
          <w:szCs w:val="24"/>
        </w:rPr>
        <w:t xml:space="preserve"> Padang Panjang Nagari </w:t>
      </w:r>
      <w:proofErr w:type="spellStart"/>
      <w:r w:rsidRPr="006D0C8F">
        <w:rPr>
          <w:rFonts w:ascii="Garamond" w:hAnsi="Garamond"/>
          <w:sz w:val="24"/>
          <w:szCs w:val="24"/>
        </w:rPr>
        <w:t>Pariangan</w:t>
      </w:r>
      <w:proofErr w:type="spellEnd"/>
      <w:r w:rsidRPr="006D0C8F">
        <w:rPr>
          <w:rFonts w:ascii="Garamond" w:hAnsi="Garamond"/>
          <w:sz w:val="24"/>
          <w:szCs w:val="24"/>
        </w:rPr>
        <w:t xml:space="preserve"> yang </w:t>
      </w:r>
      <w:proofErr w:type="spellStart"/>
      <w:r w:rsidRPr="006D0C8F">
        <w:rPr>
          <w:rFonts w:ascii="Garamond" w:hAnsi="Garamond"/>
          <w:sz w:val="24"/>
          <w:szCs w:val="24"/>
        </w:rPr>
        <w:t>tercakup</w:t>
      </w:r>
      <w:proofErr w:type="spellEnd"/>
      <w:r w:rsidRPr="006D0C8F">
        <w:rPr>
          <w:rFonts w:ascii="Garamond" w:hAnsi="Garamond"/>
          <w:sz w:val="24"/>
          <w:szCs w:val="24"/>
        </w:rPr>
        <w:t xml:space="preserve">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i/>
          <w:iCs/>
          <w:sz w:val="24"/>
          <w:szCs w:val="24"/>
        </w:rPr>
        <w:t>tali</w:t>
      </w:r>
      <w:proofErr w:type="spellEnd"/>
      <w:r w:rsidRPr="006D0C8F">
        <w:rPr>
          <w:rFonts w:ascii="Garamond" w:hAnsi="Garamond"/>
          <w:sz w:val="24"/>
          <w:szCs w:val="24"/>
        </w:rPr>
        <w:t xml:space="preserve"> </w:t>
      </w:r>
      <w:proofErr w:type="spellStart"/>
      <w:r w:rsidRPr="006D0C8F">
        <w:rPr>
          <w:rFonts w:ascii="Garamond" w:hAnsi="Garamond"/>
          <w:i/>
          <w:iCs/>
          <w:sz w:val="24"/>
          <w:szCs w:val="24"/>
        </w:rPr>
        <w:t>tigo</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sapilin</w:t>
      </w:r>
      <w:proofErr w:type="spellEnd"/>
      <w:r w:rsidRPr="006D0C8F">
        <w:rPr>
          <w:rFonts w:ascii="Garamond" w:hAnsi="Garamond"/>
          <w:sz w:val="24"/>
          <w:szCs w:val="24"/>
        </w:rPr>
        <w:t xml:space="preserve">. </w:t>
      </w:r>
      <w:proofErr w:type="spellStart"/>
      <w:r w:rsidRPr="006D0C8F">
        <w:rPr>
          <w:rFonts w:ascii="Garamond" w:hAnsi="Garamond"/>
          <w:i/>
          <w:iCs/>
          <w:sz w:val="24"/>
          <w:szCs w:val="24"/>
        </w:rPr>
        <w:t>Tali</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tigo</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sapilin</w:t>
      </w:r>
      <w:proofErr w:type="spellEnd"/>
      <w:r w:rsidRPr="006D0C8F">
        <w:rPr>
          <w:rFonts w:ascii="Garamond" w:hAnsi="Garamond"/>
          <w:sz w:val="24"/>
          <w:szCs w:val="24"/>
        </w:rPr>
        <w:t xml:space="preserve"> </w:t>
      </w:r>
      <w:proofErr w:type="spellStart"/>
      <w:r w:rsidRPr="006D0C8F">
        <w:rPr>
          <w:rFonts w:ascii="Garamond" w:hAnsi="Garamond"/>
          <w:sz w:val="24"/>
          <w:szCs w:val="24"/>
        </w:rPr>
        <w:t>merupakan</w:t>
      </w:r>
      <w:proofErr w:type="spellEnd"/>
      <w:r w:rsidRPr="006D0C8F">
        <w:rPr>
          <w:rFonts w:ascii="Garamond" w:hAnsi="Garamond"/>
          <w:sz w:val="24"/>
          <w:szCs w:val="24"/>
        </w:rPr>
        <w:t xml:space="preserve"> </w:t>
      </w:r>
      <w:proofErr w:type="spellStart"/>
      <w:r w:rsidRPr="006D0C8F">
        <w:rPr>
          <w:rFonts w:ascii="Garamond" w:hAnsi="Garamond"/>
          <w:sz w:val="24"/>
          <w:szCs w:val="24"/>
        </w:rPr>
        <w:t>sebutan</w:t>
      </w:r>
      <w:proofErr w:type="spellEnd"/>
      <w:r w:rsidRPr="006D0C8F">
        <w:rPr>
          <w:rFonts w:ascii="Garamond" w:hAnsi="Garamond"/>
          <w:sz w:val="24"/>
          <w:szCs w:val="24"/>
        </w:rPr>
        <w:t xml:space="preserve"> </w:t>
      </w:r>
      <w:proofErr w:type="spellStart"/>
      <w:r w:rsidRPr="006D0C8F">
        <w:rPr>
          <w:rFonts w:ascii="Garamond" w:hAnsi="Garamond"/>
          <w:sz w:val="24"/>
          <w:szCs w:val="24"/>
        </w:rPr>
        <w:t>untuk</w:t>
      </w:r>
      <w:proofErr w:type="spellEnd"/>
      <w:r w:rsidRPr="006D0C8F">
        <w:rPr>
          <w:rFonts w:ascii="Garamond" w:hAnsi="Garamond"/>
          <w:sz w:val="24"/>
          <w:szCs w:val="24"/>
        </w:rPr>
        <w:t xml:space="preserve"> alim ulama, </w:t>
      </w:r>
      <w:proofErr w:type="spellStart"/>
      <w:r w:rsidRPr="006D0C8F">
        <w:rPr>
          <w:rFonts w:ascii="Garamond" w:hAnsi="Garamond"/>
          <w:sz w:val="24"/>
          <w:szCs w:val="24"/>
        </w:rPr>
        <w:t>pemangku</w:t>
      </w:r>
      <w:proofErr w:type="spellEnd"/>
      <w:r w:rsidRPr="006D0C8F">
        <w:rPr>
          <w:rFonts w:ascii="Garamond" w:hAnsi="Garamond"/>
          <w:sz w:val="24"/>
          <w:szCs w:val="24"/>
        </w:rPr>
        <w:t xml:space="preserve"> </w:t>
      </w:r>
      <w:proofErr w:type="spellStart"/>
      <w:r w:rsidRPr="006D0C8F">
        <w:rPr>
          <w:rFonts w:ascii="Garamond" w:hAnsi="Garamond"/>
          <w:sz w:val="24"/>
          <w:szCs w:val="24"/>
        </w:rPr>
        <w:t>adat</w:t>
      </w:r>
      <w:proofErr w:type="spellEnd"/>
      <w:r w:rsidRPr="006D0C8F">
        <w:rPr>
          <w:rFonts w:ascii="Garamond" w:hAnsi="Garamond"/>
          <w:sz w:val="24"/>
          <w:szCs w:val="24"/>
        </w:rPr>
        <w:t xml:space="preserve"> dan </w:t>
      </w:r>
      <w:proofErr w:type="spellStart"/>
      <w:r w:rsidRPr="006D0C8F">
        <w:rPr>
          <w:rFonts w:ascii="Garamond" w:hAnsi="Garamond"/>
          <w:sz w:val="24"/>
          <w:szCs w:val="24"/>
        </w:rPr>
        <w:t>pemerintah</w:t>
      </w:r>
      <w:proofErr w:type="spellEnd"/>
      <w:r w:rsidRPr="006D0C8F">
        <w:rPr>
          <w:rFonts w:ascii="Garamond" w:hAnsi="Garamond"/>
          <w:sz w:val="24"/>
          <w:szCs w:val="24"/>
        </w:rPr>
        <w:t xml:space="preserve">. </w:t>
      </w:r>
      <w:proofErr w:type="spellStart"/>
      <w:r w:rsidRPr="006D0C8F">
        <w:rPr>
          <w:rFonts w:ascii="Garamond" w:hAnsi="Garamond"/>
          <w:sz w:val="24"/>
          <w:szCs w:val="24"/>
        </w:rPr>
        <w:t>Artinya</w:t>
      </w:r>
      <w:proofErr w:type="spellEnd"/>
      <w:r w:rsidRPr="006D0C8F">
        <w:rPr>
          <w:rFonts w:ascii="Garamond" w:hAnsi="Garamond"/>
          <w:sz w:val="24"/>
          <w:szCs w:val="24"/>
        </w:rPr>
        <w:t xml:space="preserve">,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membuat</w:t>
      </w:r>
      <w:proofErr w:type="spellEnd"/>
      <w:r w:rsidRPr="006D0C8F">
        <w:rPr>
          <w:rFonts w:ascii="Garamond" w:hAnsi="Garamond"/>
          <w:sz w:val="24"/>
          <w:szCs w:val="24"/>
        </w:rPr>
        <w:t xml:space="preserve"> </w:t>
      </w:r>
      <w:proofErr w:type="spellStart"/>
      <w:r w:rsidRPr="006D0C8F">
        <w:rPr>
          <w:rFonts w:ascii="Garamond" w:hAnsi="Garamond"/>
          <w:sz w:val="24"/>
          <w:szCs w:val="24"/>
        </w:rPr>
        <w:t>sebuah</w:t>
      </w:r>
      <w:proofErr w:type="spellEnd"/>
      <w:r w:rsidRPr="006D0C8F">
        <w:rPr>
          <w:rFonts w:ascii="Garamond" w:hAnsi="Garamond"/>
          <w:sz w:val="24"/>
          <w:szCs w:val="24"/>
        </w:rPr>
        <w:t xml:space="preserve"> </w:t>
      </w:r>
      <w:proofErr w:type="spellStart"/>
      <w:r w:rsidRPr="006D0C8F">
        <w:rPr>
          <w:rFonts w:ascii="Garamond" w:hAnsi="Garamond"/>
          <w:sz w:val="24"/>
          <w:szCs w:val="24"/>
        </w:rPr>
        <w:t>keputusan</w:t>
      </w:r>
      <w:proofErr w:type="spellEnd"/>
      <w:r w:rsidRPr="006D0C8F">
        <w:rPr>
          <w:rFonts w:ascii="Garamond" w:hAnsi="Garamond"/>
          <w:sz w:val="24"/>
          <w:szCs w:val="24"/>
        </w:rPr>
        <w:t xml:space="preserve"> </w:t>
      </w:r>
      <w:proofErr w:type="spellStart"/>
      <w:r w:rsidRPr="006D0C8F">
        <w:rPr>
          <w:rFonts w:ascii="Garamond" w:hAnsi="Garamond"/>
          <w:sz w:val="24"/>
          <w:szCs w:val="24"/>
        </w:rPr>
        <w:t>mengenai</w:t>
      </w:r>
      <w:proofErr w:type="spellEnd"/>
      <w:r w:rsidRPr="006D0C8F">
        <w:rPr>
          <w:rFonts w:ascii="Garamond" w:hAnsi="Garamond"/>
          <w:sz w:val="24"/>
          <w:szCs w:val="24"/>
        </w:rPr>
        <w:t xml:space="preserve"> tata </w:t>
      </w:r>
      <w:proofErr w:type="spellStart"/>
      <w:r w:rsidRPr="006D0C8F">
        <w:rPr>
          <w:rFonts w:ascii="Garamond" w:hAnsi="Garamond"/>
          <w:sz w:val="24"/>
          <w:szCs w:val="24"/>
        </w:rPr>
        <w:t>hidup</w:t>
      </w:r>
      <w:proofErr w:type="spellEnd"/>
      <w:r w:rsidRPr="006D0C8F">
        <w:rPr>
          <w:rFonts w:ascii="Garamond" w:hAnsi="Garamond"/>
          <w:sz w:val="24"/>
          <w:szCs w:val="24"/>
        </w:rPr>
        <w:t xml:space="preserve"> </w:t>
      </w:r>
      <w:proofErr w:type="spellStart"/>
      <w:r w:rsidRPr="006D0C8F">
        <w:rPr>
          <w:rFonts w:ascii="Garamond" w:hAnsi="Garamond"/>
          <w:sz w:val="24"/>
          <w:szCs w:val="24"/>
        </w:rPr>
        <w:t>bermasyarakat</w:t>
      </w:r>
      <w:proofErr w:type="spellEnd"/>
      <w:r w:rsidRPr="006D0C8F">
        <w:rPr>
          <w:rFonts w:ascii="Garamond" w:hAnsi="Garamond"/>
          <w:sz w:val="24"/>
          <w:szCs w:val="24"/>
        </w:rPr>
        <w:t xml:space="preserve"> </w:t>
      </w:r>
      <w:proofErr w:type="spellStart"/>
      <w:r w:rsidRPr="006D0C8F">
        <w:rPr>
          <w:rFonts w:ascii="Garamond" w:hAnsi="Garamond"/>
          <w:sz w:val="24"/>
          <w:szCs w:val="24"/>
        </w:rPr>
        <w:t>selalu</w:t>
      </w:r>
      <w:proofErr w:type="spellEnd"/>
      <w:r w:rsidRPr="006D0C8F">
        <w:rPr>
          <w:rFonts w:ascii="Garamond" w:hAnsi="Garamond"/>
          <w:sz w:val="24"/>
          <w:szCs w:val="24"/>
        </w:rPr>
        <w:t xml:space="preserve"> </w:t>
      </w:r>
      <w:proofErr w:type="spellStart"/>
      <w:r w:rsidRPr="006D0C8F">
        <w:rPr>
          <w:rFonts w:ascii="Garamond" w:hAnsi="Garamond"/>
          <w:sz w:val="24"/>
          <w:szCs w:val="24"/>
        </w:rPr>
        <w:t>dilakukan</w:t>
      </w:r>
      <w:proofErr w:type="spellEnd"/>
      <w:r w:rsidRPr="006D0C8F">
        <w:rPr>
          <w:rFonts w:ascii="Garamond" w:hAnsi="Garamond"/>
          <w:sz w:val="24"/>
          <w:szCs w:val="24"/>
        </w:rPr>
        <w:t xml:space="preserve"> </w:t>
      </w:r>
      <w:proofErr w:type="spellStart"/>
      <w:r w:rsidRPr="006D0C8F">
        <w:rPr>
          <w:rFonts w:ascii="Garamond" w:hAnsi="Garamond"/>
          <w:i/>
          <w:iCs/>
          <w:sz w:val="24"/>
          <w:szCs w:val="24"/>
        </w:rPr>
        <w:t>duduak</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basamo</w:t>
      </w:r>
      <w:proofErr w:type="spellEnd"/>
      <w:r w:rsidRPr="006D0C8F">
        <w:rPr>
          <w:rFonts w:ascii="Garamond" w:hAnsi="Garamond"/>
          <w:sz w:val="24"/>
          <w:szCs w:val="24"/>
        </w:rPr>
        <w:t xml:space="preserve"> </w:t>
      </w:r>
      <w:proofErr w:type="spellStart"/>
      <w:r w:rsidRPr="006D0C8F">
        <w:rPr>
          <w:rFonts w:ascii="Garamond" w:hAnsi="Garamond"/>
          <w:sz w:val="24"/>
          <w:szCs w:val="24"/>
        </w:rPr>
        <w:t>atau</w:t>
      </w:r>
      <w:proofErr w:type="spellEnd"/>
      <w:r w:rsidRPr="006D0C8F">
        <w:rPr>
          <w:rFonts w:ascii="Garamond" w:hAnsi="Garamond"/>
          <w:sz w:val="24"/>
          <w:szCs w:val="24"/>
        </w:rPr>
        <w:t xml:space="preserve"> </w:t>
      </w:r>
      <w:proofErr w:type="spellStart"/>
      <w:r w:rsidRPr="006D0C8F">
        <w:rPr>
          <w:rFonts w:ascii="Garamond" w:hAnsi="Garamond"/>
          <w:sz w:val="24"/>
          <w:szCs w:val="24"/>
        </w:rPr>
        <w:t>musyawarah</w:t>
      </w:r>
      <w:proofErr w:type="spellEnd"/>
      <w:r w:rsidRPr="006D0C8F">
        <w:rPr>
          <w:rFonts w:ascii="Garamond" w:hAnsi="Garamond"/>
          <w:sz w:val="24"/>
          <w:szCs w:val="24"/>
        </w:rPr>
        <w:t xml:space="preserve"> oleh </w:t>
      </w:r>
      <w:proofErr w:type="spellStart"/>
      <w:r w:rsidRPr="006D0C8F">
        <w:rPr>
          <w:rFonts w:ascii="Garamond" w:hAnsi="Garamond"/>
          <w:i/>
          <w:iCs/>
          <w:sz w:val="24"/>
          <w:szCs w:val="24"/>
        </w:rPr>
        <w:t>tali</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tigo</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sapilin</w:t>
      </w:r>
      <w:proofErr w:type="spellEnd"/>
      <w:r w:rsidRPr="006D0C8F">
        <w:rPr>
          <w:rFonts w:ascii="Garamond" w:hAnsi="Garamond"/>
          <w:sz w:val="24"/>
          <w:szCs w:val="24"/>
        </w:rPr>
        <w:t xml:space="preserve"> </w:t>
      </w:r>
      <w:proofErr w:type="spellStart"/>
      <w:r w:rsidRPr="006D0C8F">
        <w:rPr>
          <w:rFonts w:ascii="Garamond" w:hAnsi="Garamond"/>
          <w:sz w:val="24"/>
          <w:szCs w:val="24"/>
        </w:rPr>
        <w:t>tersebut</w:t>
      </w:r>
      <w:proofErr w:type="spellEnd"/>
      <w:r w:rsidRPr="006D0C8F">
        <w:rPr>
          <w:rFonts w:ascii="Garamond" w:hAnsi="Garamond"/>
          <w:sz w:val="24"/>
          <w:szCs w:val="24"/>
        </w:rPr>
        <w:t>.</w:t>
      </w:r>
    </w:p>
    <w:p w14:paraId="7232C4FC" w14:textId="0FE3318F" w:rsidR="00C11427" w:rsidRPr="006D0C8F" w:rsidRDefault="00C11427" w:rsidP="003C1C01">
      <w:pPr>
        <w:spacing w:after="0" w:line="276" w:lineRule="auto"/>
        <w:ind w:firstLine="720"/>
        <w:jc w:val="both"/>
        <w:rPr>
          <w:rFonts w:ascii="Garamond" w:hAnsi="Garamond"/>
          <w:sz w:val="24"/>
          <w:szCs w:val="24"/>
        </w:rPr>
      </w:pPr>
      <w:r w:rsidRPr="006D0C8F">
        <w:rPr>
          <w:rFonts w:ascii="Garamond" w:hAnsi="Garamond"/>
          <w:sz w:val="24"/>
          <w:szCs w:val="24"/>
        </w:rPr>
        <w:t xml:space="preserve">Oleh </w:t>
      </w:r>
      <w:proofErr w:type="spellStart"/>
      <w:r w:rsidRPr="006D0C8F">
        <w:rPr>
          <w:rFonts w:ascii="Garamond" w:hAnsi="Garamond"/>
          <w:sz w:val="24"/>
          <w:szCs w:val="24"/>
        </w:rPr>
        <w:t>sebab</w:t>
      </w:r>
      <w:proofErr w:type="spellEnd"/>
      <w:r w:rsidRPr="006D0C8F">
        <w:rPr>
          <w:rFonts w:ascii="Garamond" w:hAnsi="Garamond"/>
          <w:sz w:val="24"/>
          <w:szCs w:val="24"/>
        </w:rPr>
        <w:t xml:space="preserve"> </w:t>
      </w:r>
      <w:proofErr w:type="spellStart"/>
      <w:r w:rsidRPr="006D0C8F">
        <w:rPr>
          <w:rFonts w:ascii="Garamond" w:hAnsi="Garamond"/>
          <w:sz w:val="24"/>
          <w:szCs w:val="24"/>
        </w:rPr>
        <w:t>adanya</w:t>
      </w:r>
      <w:proofErr w:type="spellEnd"/>
      <w:r w:rsidRPr="006D0C8F">
        <w:rPr>
          <w:rFonts w:ascii="Garamond" w:hAnsi="Garamond"/>
          <w:sz w:val="24"/>
          <w:szCs w:val="24"/>
        </w:rPr>
        <w:t xml:space="preserve"> </w:t>
      </w:r>
      <w:proofErr w:type="spellStart"/>
      <w:r w:rsidRPr="006D0C8F">
        <w:rPr>
          <w:rFonts w:ascii="Garamond" w:hAnsi="Garamond"/>
          <w:sz w:val="24"/>
          <w:szCs w:val="24"/>
        </w:rPr>
        <w:t>peran</w:t>
      </w:r>
      <w:proofErr w:type="spellEnd"/>
      <w:r w:rsidRPr="006D0C8F">
        <w:rPr>
          <w:rFonts w:ascii="Garamond" w:hAnsi="Garamond"/>
          <w:sz w:val="24"/>
          <w:szCs w:val="24"/>
        </w:rPr>
        <w:t xml:space="preserve"> ulama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hal</w:t>
      </w:r>
      <w:proofErr w:type="spellEnd"/>
      <w:r w:rsidRPr="006D0C8F">
        <w:rPr>
          <w:rFonts w:ascii="Garamond" w:hAnsi="Garamond"/>
          <w:sz w:val="24"/>
          <w:szCs w:val="24"/>
        </w:rPr>
        <w:t xml:space="preserve"> </w:t>
      </w:r>
      <w:proofErr w:type="spellStart"/>
      <w:r w:rsidRPr="006D0C8F">
        <w:rPr>
          <w:rFonts w:ascii="Garamond" w:hAnsi="Garamond"/>
          <w:sz w:val="24"/>
          <w:szCs w:val="24"/>
        </w:rPr>
        <w:t>penetapan</w:t>
      </w:r>
      <w:proofErr w:type="spellEnd"/>
      <w:r w:rsidRPr="006D0C8F">
        <w:rPr>
          <w:rFonts w:ascii="Garamond" w:hAnsi="Garamond"/>
          <w:sz w:val="24"/>
          <w:szCs w:val="24"/>
        </w:rPr>
        <w:t xml:space="preserve"> </w:t>
      </w:r>
      <w:proofErr w:type="spellStart"/>
      <w:r w:rsidRPr="006D0C8F">
        <w:rPr>
          <w:rFonts w:ascii="Garamond" w:hAnsi="Garamond"/>
          <w:sz w:val="24"/>
          <w:szCs w:val="24"/>
        </w:rPr>
        <w:t>pelarangan</w:t>
      </w:r>
      <w:proofErr w:type="spellEnd"/>
      <w:r w:rsidRPr="006D0C8F">
        <w:rPr>
          <w:rFonts w:ascii="Garamond" w:hAnsi="Garamond"/>
          <w:sz w:val="24"/>
          <w:szCs w:val="24"/>
        </w:rPr>
        <w:t xml:space="preserve"> </w:t>
      </w:r>
      <w:proofErr w:type="spellStart"/>
      <w:r w:rsidRPr="006D0C8F">
        <w:rPr>
          <w:rFonts w:ascii="Garamond" w:hAnsi="Garamond"/>
          <w:sz w:val="24"/>
          <w:szCs w:val="24"/>
        </w:rPr>
        <w:t>ini</w:t>
      </w:r>
      <w:proofErr w:type="spellEnd"/>
      <w:r w:rsidRPr="006D0C8F">
        <w:rPr>
          <w:rFonts w:ascii="Garamond" w:hAnsi="Garamond"/>
          <w:sz w:val="24"/>
          <w:szCs w:val="24"/>
        </w:rPr>
        <w:t xml:space="preserve">, </w:t>
      </w:r>
      <w:proofErr w:type="spellStart"/>
      <w:r w:rsidRPr="006D0C8F">
        <w:rPr>
          <w:rFonts w:ascii="Garamond" w:hAnsi="Garamond"/>
          <w:sz w:val="24"/>
          <w:szCs w:val="24"/>
        </w:rPr>
        <w:t>maka</w:t>
      </w:r>
      <w:proofErr w:type="spellEnd"/>
      <w:r w:rsidRPr="006D0C8F">
        <w:rPr>
          <w:rFonts w:ascii="Garamond" w:hAnsi="Garamond"/>
          <w:sz w:val="24"/>
          <w:szCs w:val="24"/>
        </w:rPr>
        <w:t xml:space="preserve"> </w:t>
      </w:r>
      <w:proofErr w:type="spellStart"/>
      <w:r w:rsidRPr="006D0C8F">
        <w:rPr>
          <w:rFonts w:ascii="Garamond" w:hAnsi="Garamond"/>
          <w:sz w:val="24"/>
          <w:szCs w:val="24"/>
        </w:rPr>
        <w:t>muncul</w:t>
      </w:r>
      <w:proofErr w:type="spellEnd"/>
      <w:r w:rsidRPr="006D0C8F">
        <w:rPr>
          <w:rFonts w:ascii="Garamond" w:hAnsi="Garamond"/>
          <w:sz w:val="24"/>
          <w:szCs w:val="24"/>
        </w:rPr>
        <w:t xml:space="preserve"> </w:t>
      </w:r>
      <w:proofErr w:type="spellStart"/>
      <w:r w:rsidRPr="006D0C8F">
        <w:rPr>
          <w:rFonts w:ascii="Garamond" w:hAnsi="Garamond"/>
          <w:sz w:val="24"/>
          <w:szCs w:val="24"/>
        </w:rPr>
        <w:t>indikasi</w:t>
      </w:r>
      <w:proofErr w:type="spellEnd"/>
      <w:r w:rsidRPr="006D0C8F">
        <w:rPr>
          <w:rFonts w:ascii="Garamond" w:hAnsi="Garamond"/>
          <w:sz w:val="24"/>
          <w:szCs w:val="24"/>
        </w:rPr>
        <w:t xml:space="preserve"> </w:t>
      </w:r>
      <w:proofErr w:type="spellStart"/>
      <w:r w:rsidRPr="006D0C8F">
        <w:rPr>
          <w:rFonts w:ascii="Garamond" w:hAnsi="Garamond"/>
          <w:sz w:val="24"/>
          <w:szCs w:val="24"/>
        </w:rPr>
        <w:t>adanya</w:t>
      </w:r>
      <w:proofErr w:type="spellEnd"/>
      <w:r w:rsidRPr="006D0C8F">
        <w:rPr>
          <w:rFonts w:ascii="Garamond" w:hAnsi="Garamond"/>
          <w:sz w:val="24"/>
          <w:szCs w:val="24"/>
        </w:rPr>
        <w:t xml:space="preserve"> </w:t>
      </w:r>
      <w:proofErr w:type="spellStart"/>
      <w:r w:rsidRPr="006D0C8F">
        <w:rPr>
          <w:rFonts w:ascii="Garamond" w:hAnsi="Garamond"/>
          <w:sz w:val="24"/>
          <w:szCs w:val="24"/>
        </w:rPr>
        <w:t>pertimbangan-pertimbangan</w:t>
      </w:r>
      <w:proofErr w:type="spellEnd"/>
      <w:r w:rsidRPr="006D0C8F">
        <w:rPr>
          <w:rFonts w:ascii="Garamond" w:hAnsi="Garamond"/>
          <w:sz w:val="24"/>
          <w:szCs w:val="24"/>
        </w:rPr>
        <w:t xml:space="preserve"> agama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menetapkan</w:t>
      </w:r>
      <w:proofErr w:type="spellEnd"/>
      <w:r w:rsidRPr="006D0C8F">
        <w:rPr>
          <w:rFonts w:ascii="Garamond" w:hAnsi="Garamond"/>
          <w:sz w:val="24"/>
          <w:szCs w:val="24"/>
        </w:rPr>
        <w:t xml:space="preserve"> </w:t>
      </w:r>
      <w:proofErr w:type="spellStart"/>
      <w:r w:rsidRPr="006D0C8F">
        <w:rPr>
          <w:rFonts w:ascii="Garamond" w:hAnsi="Garamond"/>
          <w:sz w:val="24"/>
          <w:szCs w:val="24"/>
        </w:rPr>
        <w:t>atau</w:t>
      </w:r>
      <w:proofErr w:type="spellEnd"/>
      <w:r w:rsidRPr="006D0C8F">
        <w:rPr>
          <w:rFonts w:ascii="Garamond" w:hAnsi="Garamond"/>
          <w:sz w:val="24"/>
          <w:szCs w:val="24"/>
        </w:rPr>
        <w:t xml:space="preserve"> </w:t>
      </w:r>
      <w:proofErr w:type="spellStart"/>
      <w:r w:rsidRPr="006D0C8F">
        <w:rPr>
          <w:rFonts w:ascii="Garamond" w:hAnsi="Garamond"/>
          <w:sz w:val="24"/>
          <w:szCs w:val="24"/>
        </w:rPr>
        <w:t>berijtihad</w:t>
      </w:r>
      <w:proofErr w:type="spellEnd"/>
      <w:r w:rsidRPr="006D0C8F">
        <w:rPr>
          <w:rFonts w:ascii="Garamond" w:hAnsi="Garamond"/>
          <w:sz w:val="24"/>
          <w:szCs w:val="24"/>
        </w:rPr>
        <w:t xml:space="preserve"> </w:t>
      </w:r>
      <w:proofErr w:type="spellStart"/>
      <w:r w:rsidRPr="006D0C8F">
        <w:rPr>
          <w:rFonts w:ascii="Garamond" w:hAnsi="Garamond"/>
          <w:sz w:val="24"/>
          <w:szCs w:val="24"/>
        </w:rPr>
        <w:t>mengenai</w:t>
      </w:r>
      <w:proofErr w:type="spellEnd"/>
      <w:r w:rsidRPr="006D0C8F">
        <w:rPr>
          <w:rFonts w:ascii="Garamond" w:hAnsi="Garamond"/>
          <w:sz w:val="24"/>
          <w:szCs w:val="24"/>
        </w:rPr>
        <w:t xml:space="preserve"> </w:t>
      </w:r>
      <w:proofErr w:type="spellStart"/>
      <w:r w:rsidRPr="006D0C8F">
        <w:rPr>
          <w:rFonts w:ascii="Garamond" w:hAnsi="Garamond"/>
          <w:sz w:val="24"/>
          <w:szCs w:val="24"/>
        </w:rPr>
        <w:t>aturan</w:t>
      </w:r>
      <w:proofErr w:type="spellEnd"/>
      <w:r w:rsidRPr="006D0C8F">
        <w:rPr>
          <w:rFonts w:ascii="Garamond" w:hAnsi="Garamond"/>
          <w:sz w:val="24"/>
          <w:szCs w:val="24"/>
        </w:rPr>
        <w:t xml:space="preserve"> </w:t>
      </w:r>
      <w:proofErr w:type="spellStart"/>
      <w:r w:rsidRPr="006D0C8F">
        <w:rPr>
          <w:rFonts w:ascii="Garamond" w:hAnsi="Garamond"/>
          <w:sz w:val="24"/>
          <w:szCs w:val="24"/>
        </w:rPr>
        <w:t>tersebut</w:t>
      </w:r>
      <w:proofErr w:type="spellEnd"/>
      <w:r w:rsidRPr="006D0C8F">
        <w:rPr>
          <w:rFonts w:ascii="Garamond" w:hAnsi="Garamond"/>
          <w:sz w:val="24"/>
          <w:szCs w:val="24"/>
        </w:rPr>
        <w:t xml:space="preserve">. </w:t>
      </w:r>
      <w:proofErr w:type="spellStart"/>
      <w:r w:rsidRPr="006D0C8F">
        <w:rPr>
          <w:rFonts w:ascii="Garamond" w:hAnsi="Garamond"/>
          <w:sz w:val="24"/>
          <w:szCs w:val="24"/>
        </w:rPr>
        <w:t>Pertimbangan</w:t>
      </w:r>
      <w:proofErr w:type="spellEnd"/>
      <w:r w:rsidRPr="006D0C8F">
        <w:rPr>
          <w:rFonts w:ascii="Garamond" w:hAnsi="Garamond"/>
          <w:sz w:val="24"/>
          <w:szCs w:val="24"/>
        </w:rPr>
        <w:t xml:space="preserve">- </w:t>
      </w:r>
      <w:proofErr w:type="spellStart"/>
      <w:r w:rsidRPr="006D0C8F">
        <w:rPr>
          <w:rFonts w:ascii="Garamond" w:hAnsi="Garamond"/>
          <w:sz w:val="24"/>
          <w:szCs w:val="24"/>
        </w:rPr>
        <w:t>pertimbangan</w:t>
      </w:r>
      <w:proofErr w:type="spellEnd"/>
      <w:r w:rsidRPr="006D0C8F">
        <w:rPr>
          <w:rFonts w:ascii="Garamond" w:hAnsi="Garamond"/>
          <w:sz w:val="24"/>
          <w:szCs w:val="24"/>
        </w:rPr>
        <w:t xml:space="preserve"> </w:t>
      </w:r>
      <w:proofErr w:type="spellStart"/>
      <w:r w:rsidRPr="006D0C8F">
        <w:rPr>
          <w:rFonts w:ascii="Garamond" w:hAnsi="Garamond"/>
          <w:sz w:val="24"/>
          <w:szCs w:val="24"/>
        </w:rPr>
        <w:t>tersebut</w:t>
      </w:r>
      <w:proofErr w:type="spellEnd"/>
      <w:r w:rsidRPr="006D0C8F">
        <w:rPr>
          <w:rFonts w:ascii="Garamond" w:hAnsi="Garamond"/>
          <w:sz w:val="24"/>
          <w:szCs w:val="24"/>
        </w:rPr>
        <w:t xml:space="preserve"> </w:t>
      </w:r>
      <w:proofErr w:type="spellStart"/>
      <w:r w:rsidRPr="006D0C8F">
        <w:rPr>
          <w:rFonts w:ascii="Garamond" w:hAnsi="Garamond"/>
          <w:sz w:val="24"/>
          <w:szCs w:val="24"/>
        </w:rPr>
        <w:t>biasa</w:t>
      </w:r>
      <w:proofErr w:type="spellEnd"/>
      <w:r w:rsidRPr="006D0C8F">
        <w:rPr>
          <w:rFonts w:ascii="Garamond" w:hAnsi="Garamond"/>
          <w:sz w:val="24"/>
          <w:szCs w:val="24"/>
        </w:rPr>
        <w:t xml:space="preserve"> </w:t>
      </w:r>
      <w:proofErr w:type="spellStart"/>
      <w:r w:rsidRPr="006D0C8F">
        <w:rPr>
          <w:rFonts w:ascii="Garamond" w:hAnsi="Garamond"/>
          <w:sz w:val="24"/>
          <w:szCs w:val="24"/>
        </w:rPr>
        <w:t>disebut</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maqashid</w:t>
      </w:r>
      <w:proofErr w:type="spellEnd"/>
      <w:r w:rsidR="006D0C8F" w:rsidRPr="006D0C8F">
        <w:rPr>
          <w:rFonts w:ascii="Garamond" w:hAnsi="Garamond"/>
          <w:i/>
          <w:iCs/>
          <w:sz w:val="24"/>
          <w:szCs w:val="24"/>
        </w:rPr>
        <w:t xml:space="preserve"> </w:t>
      </w:r>
      <w:proofErr w:type="spellStart"/>
      <w:r w:rsidR="006D0C8F" w:rsidRPr="006D0C8F">
        <w:rPr>
          <w:rFonts w:ascii="Garamond" w:hAnsi="Garamond"/>
          <w:i/>
          <w:iCs/>
          <w:sz w:val="24"/>
          <w:szCs w:val="24"/>
        </w:rPr>
        <w:t>syari’ah</w:t>
      </w:r>
      <w:proofErr w:type="spellEnd"/>
      <w:r w:rsidRPr="006D0C8F">
        <w:rPr>
          <w:rFonts w:ascii="Garamond" w:hAnsi="Garamond"/>
          <w:sz w:val="24"/>
          <w:szCs w:val="24"/>
        </w:rPr>
        <w:t xml:space="preserve">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pembahasan</w:t>
      </w:r>
      <w:proofErr w:type="spellEnd"/>
      <w:r w:rsidRPr="006D0C8F">
        <w:rPr>
          <w:rFonts w:ascii="Garamond" w:hAnsi="Garamond"/>
          <w:sz w:val="24"/>
          <w:szCs w:val="24"/>
        </w:rPr>
        <w:t xml:space="preserve"> </w:t>
      </w:r>
      <w:proofErr w:type="spellStart"/>
      <w:r w:rsidRPr="006D0C8F">
        <w:rPr>
          <w:rFonts w:ascii="Garamond" w:hAnsi="Garamond"/>
          <w:sz w:val="24"/>
          <w:szCs w:val="24"/>
        </w:rPr>
        <w:t>hukum</w:t>
      </w:r>
      <w:proofErr w:type="spellEnd"/>
      <w:r w:rsidRPr="006D0C8F">
        <w:rPr>
          <w:rFonts w:ascii="Garamond" w:hAnsi="Garamond"/>
          <w:sz w:val="24"/>
          <w:szCs w:val="24"/>
        </w:rPr>
        <w:t xml:space="preserve"> Islam. Maka, </w:t>
      </w:r>
      <w:proofErr w:type="spellStart"/>
      <w:r w:rsidRPr="006D0C8F">
        <w:rPr>
          <w:rFonts w:ascii="Garamond" w:hAnsi="Garamond"/>
          <w:sz w:val="24"/>
          <w:szCs w:val="24"/>
        </w:rPr>
        <w:t>penulis</w:t>
      </w:r>
      <w:proofErr w:type="spellEnd"/>
      <w:r w:rsidRPr="006D0C8F">
        <w:rPr>
          <w:rFonts w:ascii="Garamond" w:hAnsi="Garamond"/>
          <w:sz w:val="24"/>
          <w:szCs w:val="24"/>
        </w:rPr>
        <w:t xml:space="preserve"> </w:t>
      </w:r>
      <w:proofErr w:type="spellStart"/>
      <w:r w:rsidRPr="006D0C8F">
        <w:rPr>
          <w:rFonts w:ascii="Garamond" w:hAnsi="Garamond"/>
          <w:sz w:val="24"/>
          <w:szCs w:val="24"/>
        </w:rPr>
        <w:t>menganalisa</w:t>
      </w:r>
      <w:proofErr w:type="spellEnd"/>
      <w:r w:rsidRPr="006D0C8F">
        <w:rPr>
          <w:rFonts w:ascii="Garamond" w:hAnsi="Garamond"/>
          <w:sz w:val="24"/>
          <w:szCs w:val="24"/>
        </w:rPr>
        <w:t xml:space="preserve"> </w:t>
      </w:r>
      <w:proofErr w:type="spellStart"/>
      <w:r w:rsidRPr="006D0C8F">
        <w:rPr>
          <w:rFonts w:ascii="Garamond" w:hAnsi="Garamond"/>
          <w:sz w:val="24"/>
          <w:szCs w:val="24"/>
        </w:rPr>
        <w:t>pertimbangan-pertimbangan</w:t>
      </w:r>
      <w:proofErr w:type="spellEnd"/>
      <w:r w:rsidRPr="006D0C8F">
        <w:rPr>
          <w:rFonts w:ascii="Garamond" w:hAnsi="Garamond"/>
          <w:sz w:val="24"/>
          <w:szCs w:val="24"/>
        </w:rPr>
        <w:t xml:space="preserve"> </w:t>
      </w:r>
      <w:proofErr w:type="spellStart"/>
      <w:r w:rsidRPr="006D0C8F">
        <w:rPr>
          <w:rFonts w:ascii="Garamond" w:hAnsi="Garamond"/>
          <w:sz w:val="24"/>
          <w:szCs w:val="24"/>
        </w:rPr>
        <w:t>tersebut</w:t>
      </w:r>
      <w:proofErr w:type="spellEnd"/>
      <w:r w:rsidRPr="006D0C8F">
        <w:rPr>
          <w:rFonts w:ascii="Garamond" w:hAnsi="Garamond"/>
          <w:sz w:val="24"/>
          <w:szCs w:val="24"/>
        </w:rPr>
        <w:t xml:space="preserve"> </w:t>
      </w:r>
      <w:proofErr w:type="spellStart"/>
      <w:r w:rsidRPr="006D0C8F">
        <w:rPr>
          <w:rFonts w:ascii="Garamond" w:hAnsi="Garamond"/>
          <w:sz w:val="24"/>
          <w:szCs w:val="24"/>
        </w:rPr>
        <w:t>menggunakan</w:t>
      </w:r>
      <w:proofErr w:type="spellEnd"/>
      <w:r w:rsidRPr="006D0C8F">
        <w:rPr>
          <w:rFonts w:ascii="Garamond" w:hAnsi="Garamond"/>
          <w:sz w:val="24"/>
          <w:szCs w:val="24"/>
        </w:rPr>
        <w:t xml:space="preserve"> </w:t>
      </w:r>
      <w:proofErr w:type="spellStart"/>
      <w:r w:rsidRPr="006D0C8F">
        <w:rPr>
          <w:rFonts w:ascii="Garamond" w:hAnsi="Garamond"/>
          <w:sz w:val="24"/>
          <w:szCs w:val="24"/>
        </w:rPr>
        <w:t>teori-teori</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maqashid</w:t>
      </w:r>
      <w:proofErr w:type="spellEnd"/>
      <w:r w:rsidR="006D0C8F" w:rsidRPr="006D0C8F">
        <w:rPr>
          <w:rFonts w:ascii="Garamond" w:hAnsi="Garamond"/>
          <w:i/>
          <w:iCs/>
          <w:sz w:val="24"/>
          <w:szCs w:val="24"/>
        </w:rPr>
        <w:t xml:space="preserve"> </w:t>
      </w:r>
      <w:proofErr w:type="spellStart"/>
      <w:r w:rsidR="006D0C8F" w:rsidRPr="006D0C8F">
        <w:rPr>
          <w:rFonts w:ascii="Garamond" w:hAnsi="Garamond"/>
          <w:i/>
          <w:iCs/>
          <w:sz w:val="24"/>
          <w:szCs w:val="24"/>
        </w:rPr>
        <w:t>syari’ah</w:t>
      </w:r>
      <w:proofErr w:type="spellEnd"/>
      <w:r w:rsidRPr="006D0C8F">
        <w:rPr>
          <w:rFonts w:ascii="Garamond" w:hAnsi="Garamond"/>
          <w:sz w:val="24"/>
          <w:szCs w:val="24"/>
        </w:rPr>
        <w:t>.</w:t>
      </w:r>
    </w:p>
    <w:p w14:paraId="20BBF7FA" w14:textId="45E6F02D" w:rsidR="00C11427" w:rsidRPr="006D0C8F" w:rsidRDefault="00C11427" w:rsidP="003C1C01">
      <w:pPr>
        <w:spacing w:after="0" w:line="276" w:lineRule="auto"/>
        <w:ind w:firstLine="720"/>
        <w:jc w:val="both"/>
        <w:rPr>
          <w:rFonts w:ascii="Garamond" w:hAnsi="Garamond"/>
          <w:sz w:val="24"/>
          <w:szCs w:val="24"/>
        </w:rPr>
      </w:pPr>
      <w:r w:rsidRPr="006D0C8F">
        <w:rPr>
          <w:rFonts w:ascii="Garamond" w:hAnsi="Garamond"/>
          <w:sz w:val="24"/>
          <w:szCs w:val="24"/>
        </w:rPr>
        <w:t xml:space="preserve">Alasan </w:t>
      </w:r>
      <w:proofErr w:type="spellStart"/>
      <w:r w:rsidRPr="006D0C8F">
        <w:rPr>
          <w:rFonts w:ascii="Garamond" w:hAnsi="Garamond"/>
          <w:sz w:val="24"/>
          <w:szCs w:val="24"/>
        </w:rPr>
        <w:t>larangan</w:t>
      </w:r>
      <w:proofErr w:type="spellEnd"/>
      <w:r w:rsidRPr="006D0C8F">
        <w:rPr>
          <w:rFonts w:ascii="Garamond" w:hAnsi="Garamond"/>
          <w:sz w:val="24"/>
          <w:szCs w:val="24"/>
        </w:rPr>
        <w:t xml:space="preserve"> </w:t>
      </w:r>
      <w:proofErr w:type="spellStart"/>
      <w:r w:rsidRPr="006D0C8F">
        <w:rPr>
          <w:rFonts w:ascii="Garamond" w:hAnsi="Garamond"/>
          <w:sz w:val="24"/>
          <w:szCs w:val="24"/>
        </w:rPr>
        <w:t>pernikahan</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mambalah</w:t>
      </w:r>
      <w:proofErr w:type="spellEnd"/>
      <w:r w:rsidR="006D0C8F" w:rsidRPr="006D0C8F">
        <w:rPr>
          <w:rFonts w:ascii="Garamond" w:hAnsi="Garamond"/>
          <w:i/>
          <w:iCs/>
          <w:sz w:val="24"/>
          <w:szCs w:val="24"/>
        </w:rPr>
        <w:t xml:space="preserve"> </w:t>
      </w:r>
      <w:proofErr w:type="spellStart"/>
      <w:r w:rsidR="006D0C8F" w:rsidRPr="006D0C8F">
        <w:rPr>
          <w:rFonts w:ascii="Garamond" w:hAnsi="Garamond"/>
          <w:i/>
          <w:iCs/>
          <w:sz w:val="24"/>
          <w:szCs w:val="24"/>
        </w:rPr>
        <w:t>siba</w:t>
      </w:r>
      <w:proofErr w:type="spellEnd"/>
      <w:r w:rsidR="006D0C8F" w:rsidRPr="006D0C8F">
        <w:rPr>
          <w:rFonts w:ascii="Garamond" w:hAnsi="Garamond"/>
          <w:i/>
          <w:iCs/>
          <w:sz w:val="24"/>
          <w:szCs w:val="24"/>
        </w:rPr>
        <w:t xml:space="preserve"> baju</w:t>
      </w:r>
      <w:r w:rsidRPr="006D0C8F">
        <w:rPr>
          <w:rFonts w:ascii="Garamond" w:hAnsi="Garamond"/>
          <w:sz w:val="24"/>
          <w:szCs w:val="24"/>
        </w:rPr>
        <w:t xml:space="preserve"> </w:t>
      </w:r>
      <w:proofErr w:type="spellStart"/>
      <w:r w:rsidRPr="006D0C8F">
        <w:rPr>
          <w:rFonts w:ascii="Garamond" w:hAnsi="Garamond"/>
          <w:sz w:val="24"/>
          <w:szCs w:val="24"/>
        </w:rPr>
        <w:t>berlaku</w:t>
      </w:r>
      <w:proofErr w:type="spellEnd"/>
      <w:r w:rsidRPr="006D0C8F">
        <w:rPr>
          <w:rFonts w:ascii="Garamond" w:hAnsi="Garamond"/>
          <w:sz w:val="24"/>
          <w:szCs w:val="24"/>
        </w:rPr>
        <w:t xml:space="preserve"> di </w:t>
      </w:r>
      <w:proofErr w:type="spellStart"/>
      <w:r w:rsidRPr="006D0C8F">
        <w:rPr>
          <w:rFonts w:ascii="Garamond" w:hAnsi="Garamond"/>
          <w:sz w:val="24"/>
          <w:szCs w:val="24"/>
        </w:rPr>
        <w:t>Jorong</w:t>
      </w:r>
      <w:proofErr w:type="spellEnd"/>
      <w:r w:rsidRPr="006D0C8F">
        <w:rPr>
          <w:rFonts w:ascii="Garamond" w:hAnsi="Garamond"/>
          <w:sz w:val="24"/>
          <w:szCs w:val="24"/>
        </w:rPr>
        <w:t xml:space="preserve"> Padang Panjang Nagari </w:t>
      </w:r>
      <w:proofErr w:type="spellStart"/>
      <w:r w:rsidRPr="006D0C8F">
        <w:rPr>
          <w:rFonts w:ascii="Garamond" w:hAnsi="Garamond"/>
          <w:sz w:val="24"/>
          <w:szCs w:val="24"/>
        </w:rPr>
        <w:t>Pariangan</w:t>
      </w:r>
      <w:proofErr w:type="spellEnd"/>
      <w:r w:rsidRPr="006D0C8F">
        <w:rPr>
          <w:rFonts w:ascii="Garamond" w:hAnsi="Garamond"/>
          <w:sz w:val="24"/>
          <w:szCs w:val="24"/>
        </w:rPr>
        <w:t xml:space="preserve"> </w:t>
      </w:r>
      <w:proofErr w:type="spellStart"/>
      <w:r w:rsidRPr="006D0C8F">
        <w:rPr>
          <w:rFonts w:ascii="Garamond" w:hAnsi="Garamond"/>
          <w:sz w:val="24"/>
          <w:szCs w:val="24"/>
        </w:rPr>
        <w:t>sebagaimana</w:t>
      </w:r>
      <w:proofErr w:type="spellEnd"/>
      <w:r w:rsidRPr="006D0C8F">
        <w:rPr>
          <w:rFonts w:ascii="Garamond" w:hAnsi="Garamond"/>
          <w:sz w:val="24"/>
          <w:szCs w:val="24"/>
        </w:rPr>
        <w:t xml:space="preserve"> yang </w:t>
      </w:r>
      <w:proofErr w:type="spellStart"/>
      <w:r w:rsidRPr="006D0C8F">
        <w:rPr>
          <w:rFonts w:ascii="Garamond" w:hAnsi="Garamond"/>
          <w:sz w:val="24"/>
          <w:szCs w:val="24"/>
        </w:rPr>
        <w:t>dijelaskan</w:t>
      </w:r>
      <w:proofErr w:type="spellEnd"/>
      <w:r w:rsidRPr="006D0C8F">
        <w:rPr>
          <w:rFonts w:ascii="Garamond" w:hAnsi="Garamond"/>
          <w:sz w:val="24"/>
          <w:szCs w:val="24"/>
        </w:rPr>
        <w:t xml:space="preserve"> oleh </w:t>
      </w:r>
      <w:proofErr w:type="spellStart"/>
      <w:r w:rsidRPr="006D0C8F">
        <w:rPr>
          <w:rFonts w:ascii="Garamond" w:hAnsi="Garamond"/>
          <w:sz w:val="24"/>
          <w:szCs w:val="24"/>
        </w:rPr>
        <w:t>Pakiah</w:t>
      </w:r>
      <w:proofErr w:type="spellEnd"/>
      <w:r w:rsidRPr="006D0C8F">
        <w:rPr>
          <w:rFonts w:ascii="Garamond" w:hAnsi="Garamond"/>
          <w:sz w:val="24"/>
          <w:szCs w:val="24"/>
        </w:rPr>
        <w:t xml:space="preserve"> Basa </w:t>
      </w:r>
      <w:proofErr w:type="spellStart"/>
      <w:r w:rsidRPr="006D0C8F">
        <w:rPr>
          <w:rFonts w:ascii="Garamond" w:hAnsi="Garamond"/>
          <w:sz w:val="24"/>
          <w:szCs w:val="24"/>
        </w:rPr>
        <w:t>adalah</w:t>
      </w:r>
      <w:proofErr w:type="spellEnd"/>
      <w:r w:rsidRPr="006D0C8F">
        <w:rPr>
          <w:rFonts w:ascii="Garamond" w:hAnsi="Garamond"/>
          <w:sz w:val="24"/>
          <w:szCs w:val="24"/>
        </w:rPr>
        <w:t xml:space="preserve"> </w:t>
      </w:r>
      <w:proofErr w:type="spellStart"/>
      <w:r w:rsidRPr="006D0C8F">
        <w:rPr>
          <w:rFonts w:ascii="Garamond" w:hAnsi="Garamond"/>
          <w:sz w:val="24"/>
          <w:szCs w:val="24"/>
        </w:rPr>
        <w:t>adanya</w:t>
      </w:r>
      <w:proofErr w:type="spellEnd"/>
      <w:r w:rsidRPr="006D0C8F">
        <w:rPr>
          <w:rFonts w:ascii="Garamond" w:hAnsi="Garamond"/>
          <w:sz w:val="24"/>
          <w:szCs w:val="24"/>
        </w:rPr>
        <w:t xml:space="preserve"> </w:t>
      </w:r>
      <w:proofErr w:type="spellStart"/>
      <w:r w:rsidRPr="006D0C8F">
        <w:rPr>
          <w:rFonts w:ascii="Garamond" w:hAnsi="Garamond"/>
          <w:sz w:val="24"/>
          <w:szCs w:val="24"/>
        </w:rPr>
        <w:t>indikasi</w:t>
      </w:r>
      <w:proofErr w:type="spellEnd"/>
      <w:r w:rsidRPr="006D0C8F">
        <w:rPr>
          <w:rFonts w:ascii="Garamond" w:hAnsi="Garamond"/>
          <w:sz w:val="24"/>
          <w:szCs w:val="24"/>
        </w:rPr>
        <w:t xml:space="preserve"> </w:t>
      </w:r>
      <w:proofErr w:type="spellStart"/>
      <w:r w:rsidRPr="006D0C8F">
        <w:rPr>
          <w:rFonts w:ascii="Garamond" w:hAnsi="Garamond"/>
          <w:sz w:val="24"/>
          <w:szCs w:val="24"/>
        </w:rPr>
        <w:t>hubungan</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radha’ah</w:t>
      </w:r>
      <w:proofErr w:type="spellEnd"/>
      <w:r w:rsidRPr="006D0C8F">
        <w:rPr>
          <w:rFonts w:ascii="Garamond" w:hAnsi="Garamond"/>
          <w:sz w:val="24"/>
          <w:szCs w:val="24"/>
        </w:rPr>
        <w:t xml:space="preserve"> </w:t>
      </w:r>
      <w:proofErr w:type="spellStart"/>
      <w:r w:rsidRPr="006D0C8F">
        <w:rPr>
          <w:rFonts w:ascii="Garamond" w:hAnsi="Garamond"/>
          <w:sz w:val="24"/>
          <w:szCs w:val="24"/>
        </w:rPr>
        <w:t>antara</w:t>
      </w:r>
      <w:proofErr w:type="spellEnd"/>
      <w:r w:rsidRPr="006D0C8F">
        <w:rPr>
          <w:rFonts w:ascii="Garamond" w:hAnsi="Garamond"/>
          <w:sz w:val="24"/>
          <w:szCs w:val="24"/>
        </w:rPr>
        <w:t xml:space="preserve"> orang yang </w:t>
      </w:r>
      <w:proofErr w:type="spellStart"/>
      <w:r w:rsidRPr="006D0C8F">
        <w:rPr>
          <w:rFonts w:ascii="Garamond" w:hAnsi="Garamond"/>
          <w:sz w:val="24"/>
          <w:szCs w:val="24"/>
        </w:rPr>
        <w:t>sesuku</w:t>
      </w:r>
      <w:proofErr w:type="spellEnd"/>
      <w:r w:rsidRPr="006D0C8F">
        <w:rPr>
          <w:rFonts w:ascii="Garamond" w:hAnsi="Garamond"/>
          <w:sz w:val="24"/>
          <w:szCs w:val="24"/>
        </w:rPr>
        <w:t xml:space="preserve"> </w:t>
      </w:r>
      <w:proofErr w:type="spellStart"/>
      <w:r w:rsidRPr="006D0C8F">
        <w:rPr>
          <w:rFonts w:ascii="Garamond" w:hAnsi="Garamond"/>
          <w:sz w:val="24"/>
          <w:szCs w:val="24"/>
        </w:rPr>
        <w:t>walaupun</w:t>
      </w:r>
      <w:proofErr w:type="spellEnd"/>
      <w:r w:rsidRPr="006D0C8F">
        <w:rPr>
          <w:rFonts w:ascii="Garamond" w:hAnsi="Garamond"/>
          <w:sz w:val="24"/>
          <w:szCs w:val="24"/>
        </w:rPr>
        <w:t xml:space="preserve"> </w:t>
      </w:r>
      <w:proofErr w:type="spellStart"/>
      <w:r w:rsidRPr="006D0C8F">
        <w:rPr>
          <w:rFonts w:ascii="Garamond" w:hAnsi="Garamond"/>
          <w:sz w:val="24"/>
          <w:szCs w:val="24"/>
        </w:rPr>
        <w:t>beda</w:t>
      </w:r>
      <w:proofErr w:type="spellEnd"/>
      <w:r w:rsidRPr="006D0C8F">
        <w:rPr>
          <w:rFonts w:ascii="Garamond" w:hAnsi="Garamond"/>
          <w:sz w:val="24"/>
          <w:szCs w:val="24"/>
        </w:rPr>
        <w:t xml:space="preserve"> </w:t>
      </w:r>
      <w:proofErr w:type="spellStart"/>
      <w:r w:rsidRPr="006D0C8F">
        <w:rPr>
          <w:rFonts w:ascii="Garamond" w:hAnsi="Garamond"/>
          <w:sz w:val="24"/>
          <w:szCs w:val="24"/>
        </w:rPr>
        <w:t>kaum</w:t>
      </w:r>
      <w:proofErr w:type="spellEnd"/>
      <w:r w:rsidRPr="006D0C8F">
        <w:rPr>
          <w:rFonts w:ascii="Garamond" w:hAnsi="Garamond"/>
          <w:sz w:val="24"/>
          <w:szCs w:val="24"/>
        </w:rPr>
        <w:t xml:space="preserve">. Karena pada </w:t>
      </w:r>
      <w:proofErr w:type="spellStart"/>
      <w:r w:rsidRPr="006D0C8F">
        <w:rPr>
          <w:rFonts w:ascii="Garamond" w:hAnsi="Garamond"/>
          <w:sz w:val="24"/>
          <w:szCs w:val="24"/>
        </w:rPr>
        <w:t>asalnya</w:t>
      </w:r>
      <w:proofErr w:type="spellEnd"/>
      <w:r w:rsidRPr="006D0C8F">
        <w:rPr>
          <w:rFonts w:ascii="Garamond" w:hAnsi="Garamond"/>
          <w:sz w:val="24"/>
          <w:szCs w:val="24"/>
        </w:rPr>
        <w:t xml:space="preserve"> </w:t>
      </w:r>
      <w:proofErr w:type="spellStart"/>
      <w:r w:rsidRPr="006D0C8F">
        <w:rPr>
          <w:rFonts w:ascii="Garamond" w:hAnsi="Garamond"/>
          <w:sz w:val="24"/>
          <w:szCs w:val="24"/>
        </w:rPr>
        <w:t>mereka</w:t>
      </w:r>
      <w:proofErr w:type="spellEnd"/>
      <w:r w:rsidRPr="006D0C8F">
        <w:rPr>
          <w:rFonts w:ascii="Garamond" w:hAnsi="Garamond"/>
          <w:sz w:val="24"/>
          <w:szCs w:val="24"/>
        </w:rPr>
        <w:t xml:space="preserve"> </w:t>
      </w:r>
      <w:proofErr w:type="spellStart"/>
      <w:r w:rsidRPr="006D0C8F">
        <w:rPr>
          <w:rFonts w:ascii="Garamond" w:hAnsi="Garamond"/>
          <w:sz w:val="24"/>
          <w:szCs w:val="24"/>
        </w:rPr>
        <w:t>tinggal</w:t>
      </w:r>
      <w:proofErr w:type="spellEnd"/>
      <w:r w:rsidRPr="006D0C8F">
        <w:rPr>
          <w:rFonts w:ascii="Garamond" w:hAnsi="Garamond"/>
          <w:sz w:val="24"/>
          <w:szCs w:val="24"/>
        </w:rPr>
        <w:t xml:space="preserve"> di </w:t>
      </w:r>
      <w:proofErr w:type="spellStart"/>
      <w:r w:rsidRPr="006D0C8F">
        <w:rPr>
          <w:rFonts w:ascii="Garamond" w:hAnsi="Garamond"/>
          <w:sz w:val="24"/>
          <w:szCs w:val="24"/>
        </w:rPr>
        <w:t>satu</w:t>
      </w:r>
      <w:proofErr w:type="spellEnd"/>
      <w:r w:rsidRPr="006D0C8F">
        <w:rPr>
          <w:rFonts w:ascii="Garamond" w:hAnsi="Garamond"/>
          <w:sz w:val="24"/>
          <w:szCs w:val="24"/>
        </w:rPr>
        <w:t xml:space="preserve"> </w:t>
      </w:r>
      <w:proofErr w:type="spellStart"/>
      <w:r w:rsidRPr="006D0C8F">
        <w:rPr>
          <w:rFonts w:ascii="Garamond" w:hAnsi="Garamond"/>
          <w:sz w:val="24"/>
          <w:szCs w:val="24"/>
        </w:rPr>
        <w:t>rumah</w:t>
      </w:r>
      <w:proofErr w:type="spellEnd"/>
      <w:r w:rsidRPr="006D0C8F">
        <w:rPr>
          <w:rFonts w:ascii="Garamond" w:hAnsi="Garamond"/>
          <w:sz w:val="24"/>
          <w:szCs w:val="24"/>
        </w:rPr>
        <w:t xml:space="preserve"> </w:t>
      </w:r>
      <w:proofErr w:type="spellStart"/>
      <w:r w:rsidRPr="006D0C8F">
        <w:rPr>
          <w:rFonts w:ascii="Garamond" w:hAnsi="Garamond"/>
          <w:sz w:val="24"/>
          <w:szCs w:val="24"/>
        </w:rPr>
        <w:t>gadang</w:t>
      </w:r>
      <w:proofErr w:type="spellEnd"/>
      <w:r w:rsidRPr="006D0C8F">
        <w:rPr>
          <w:rFonts w:ascii="Garamond" w:hAnsi="Garamond"/>
          <w:sz w:val="24"/>
          <w:szCs w:val="24"/>
        </w:rPr>
        <w:t xml:space="preserve"> dan </w:t>
      </w:r>
      <w:proofErr w:type="spellStart"/>
      <w:r w:rsidRPr="006D0C8F">
        <w:rPr>
          <w:rFonts w:ascii="Garamond" w:hAnsi="Garamond"/>
          <w:sz w:val="24"/>
          <w:szCs w:val="24"/>
        </w:rPr>
        <w:t>sudah</w:t>
      </w:r>
      <w:proofErr w:type="spellEnd"/>
      <w:r w:rsidRPr="006D0C8F">
        <w:rPr>
          <w:rFonts w:ascii="Garamond" w:hAnsi="Garamond"/>
          <w:sz w:val="24"/>
          <w:szCs w:val="24"/>
        </w:rPr>
        <w:t xml:space="preserve"> </w:t>
      </w:r>
      <w:proofErr w:type="spellStart"/>
      <w:r w:rsidRPr="006D0C8F">
        <w:rPr>
          <w:rFonts w:ascii="Garamond" w:hAnsi="Garamond"/>
          <w:sz w:val="24"/>
          <w:szCs w:val="24"/>
        </w:rPr>
        <w:t>biasa</w:t>
      </w:r>
      <w:proofErr w:type="spellEnd"/>
      <w:r w:rsidRPr="006D0C8F">
        <w:rPr>
          <w:rFonts w:ascii="Garamond" w:hAnsi="Garamond"/>
          <w:sz w:val="24"/>
          <w:szCs w:val="24"/>
        </w:rPr>
        <w:t xml:space="preserve"> </w:t>
      </w:r>
      <w:proofErr w:type="spellStart"/>
      <w:r w:rsidRPr="006D0C8F">
        <w:rPr>
          <w:rFonts w:ascii="Garamond" w:hAnsi="Garamond"/>
          <w:sz w:val="24"/>
          <w:szCs w:val="24"/>
        </w:rPr>
        <w:t>saling</w:t>
      </w:r>
      <w:proofErr w:type="spellEnd"/>
      <w:r w:rsidRPr="006D0C8F">
        <w:rPr>
          <w:rFonts w:ascii="Garamond" w:hAnsi="Garamond"/>
          <w:sz w:val="24"/>
          <w:szCs w:val="24"/>
        </w:rPr>
        <w:t xml:space="preserve"> </w:t>
      </w:r>
      <w:proofErr w:type="spellStart"/>
      <w:r w:rsidRPr="006D0C8F">
        <w:rPr>
          <w:rFonts w:ascii="Garamond" w:hAnsi="Garamond"/>
          <w:sz w:val="24"/>
          <w:szCs w:val="24"/>
        </w:rPr>
        <w:t>menyusui</w:t>
      </w:r>
      <w:proofErr w:type="spellEnd"/>
      <w:r w:rsidRPr="006D0C8F">
        <w:rPr>
          <w:rFonts w:ascii="Garamond" w:hAnsi="Garamond"/>
          <w:sz w:val="24"/>
          <w:szCs w:val="24"/>
        </w:rPr>
        <w:t xml:space="preserve"> </w:t>
      </w:r>
      <w:proofErr w:type="spellStart"/>
      <w:r w:rsidRPr="006D0C8F">
        <w:rPr>
          <w:rFonts w:ascii="Garamond" w:hAnsi="Garamond"/>
          <w:sz w:val="24"/>
          <w:szCs w:val="24"/>
        </w:rPr>
        <w:t>anak</w:t>
      </w:r>
      <w:proofErr w:type="spellEnd"/>
      <w:r w:rsidRPr="006D0C8F">
        <w:rPr>
          <w:rFonts w:ascii="Garamond" w:hAnsi="Garamond"/>
          <w:sz w:val="24"/>
          <w:szCs w:val="24"/>
        </w:rPr>
        <w:t xml:space="preserve"> </w:t>
      </w:r>
      <w:proofErr w:type="spellStart"/>
      <w:r w:rsidRPr="006D0C8F">
        <w:rPr>
          <w:rFonts w:ascii="Garamond" w:hAnsi="Garamond"/>
          <w:sz w:val="24"/>
          <w:szCs w:val="24"/>
        </w:rPr>
        <w:t>perempuan</w:t>
      </w:r>
      <w:proofErr w:type="spellEnd"/>
      <w:r w:rsidRPr="006D0C8F">
        <w:rPr>
          <w:rFonts w:ascii="Garamond" w:hAnsi="Garamond"/>
          <w:sz w:val="24"/>
          <w:szCs w:val="24"/>
        </w:rPr>
        <w:t xml:space="preserve"> lain yang </w:t>
      </w:r>
      <w:proofErr w:type="spellStart"/>
      <w:r w:rsidRPr="006D0C8F">
        <w:rPr>
          <w:rFonts w:ascii="Garamond" w:hAnsi="Garamond"/>
          <w:sz w:val="24"/>
          <w:szCs w:val="24"/>
        </w:rPr>
        <w:t>tinggal</w:t>
      </w:r>
      <w:proofErr w:type="spellEnd"/>
      <w:r w:rsidRPr="006D0C8F">
        <w:rPr>
          <w:rFonts w:ascii="Garamond" w:hAnsi="Garamond"/>
          <w:sz w:val="24"/>
          <w:szCs w:val="24"/>
        </w:rPr>
        <w:t xml:space="preserve"> di </w:t>
      </w:r>
      <w:proofErr w:type="spellStart"/>
      <w:r w:rsidRPr="006D0C8F">
        <w:rPr>
          <w:rFonts w:ascii="Garamond" w:hAnsi="Garamond"/>
          <w:sz w:val="24"/>
          <w:szCs w:val="24"/>
        </w:rPr>
        <w:t>rumah</w:t>
      </w:r>
      <w:proofErr w:type="spellEnd"/>
      <w:r w:rsidRPr="006D0C8F">
        <w:rPr>
          <w:rFonts w:ascii="Garamond" w:hAnsi="Garamond"/>
          <w:sz w:val="24"/>
          <w:szCs w:val="24"/>
        </w:rPr>
        <w:t xml:space="preserve"> </w:t>
      </w:r>
      <w:proofErr w:type="spellStart"/>
      <w:r w:rsidRPr="006D0C8F">
        <w:rPr>
          <w:rFonts w:ascii="Garamond" w:hAnsi="Garamond"/>
          <w:sz w:val="24"/>
          <w:szCs w:val="24"/>
        </w:rPr>
        <w:t>gadang</w:t>
      </w:r>
      <w:proofErr w:type="spellEnd"/>
      <w:r w:rsidRPr="006D0C8F">
        <w:rPr>
          <w:rFonts w:ascii="Garamond" w:hAnsi="Garamond"/>
          <w:sz w:val="24"/>
          <w:szCs w:val="24"/>
        </w:rPr>
        <w:t xml:space="preserve"> </w:t>
      </w:r>
      <w:proofErr w:type="spellStart"/>
      <w:r w:rsidRPr="006D0C8F">
        <w:rPr>
          <w:rFonts w:ascii="Garamond" w:hAnsi="Garamond"/>
          <w:sz w:val="24"/>
          <w:szCs w:val="24"/>
        </w:rPr>
        <w:t>tersebut</w:t>
      </w:r>
      <w:proofErr w:type="spellEnd"/>
      <w:r w:rsidRPr="006D0C8F">
        <w:rPr>
          <w:rFonts w:ascii="Garamond" w:hAnsi="Garamond"/>
          <w:sz w:val="24"/>
          <w:szCs w:val="24"/>
        </w:rPr>
        <w:t>.</w:t>
      </w:r>
    </w:p>
    <w:p w14:paraId="2E6FF960" w14:textId="0210950B" w:rsidR="00F63805" w:rsidRPr="006D0C8F" w:rsidRDefault="00C11427" w:rsidP="003C1C01">
      <w:pPr>
        <w:spacing w:after="0" w:line="276" w:lineRule="auto"/>
        <w:ind w:firstLine="720"/>
        <w:jc w:val="both"/>
        <w:rPr>
          <w:rFonts w:ascii="Garamond" w:hAnsi="Garamond"/>
          <w:sz w:val="24"/>
          <w:szCs w:val="24"/>
        </w:rPr>
      </w:pPr>
      <w:proofErr w:type="spellStart"/>
      <w:r w:rsidRPr="006D0C8F">
        <w:rPr>
          <w:rFonts w:ascii="Garamond" w:hAnsi="Garamond"/>
          <w:sz w:val="24"/>
          <w:szCs w:val="24"/>
        </w:rPr>
        <w:t>Hubungan</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radha’ah</w:t>
      </w:r>
      <w:proofErr w:type="spellEnd"/>
      <w:r w:rsidRPr="006D0C8F">
        <w:rPr>
          <w:rFonts w:ascii="Garamond" w:hAnsi="Garamond"/>
          <w:sz w:val="24"/>
          <w:szCs w:val="24"/>
        </w:rPr>
        <w:t xml:space="preserve"> </w:t>
      </w:r>
      <w:proofErr w:type="spellStart"/>
      <w:r w:rsidRPr="006D0C8F">
        <w:rPr>
          <w:rFonts w:ascii="Garamond" w:hAnsi="Garamond"/>
          <w:sz w:val="24"/>
          <w:szCs w:val="24"/>
        </w:rPr>
        <w:t>merupakan</w:t>
      </w:r>
      <w:proofErr w:type="spellEnd"/>
      <w:r w:rsidRPr="006D0C8F">
        <w:rPr>
          <w:rFonts w:ascii="Garamond" w:hAnsi="Garamond"/>
          <w:sz w:val="24"/>
          <w:szCs w:val="24"/>
        </w:rPr>
        <w:t xml:space="preserve"> salah </w:t>
      </w:r>
      <w:proofErr w:type="spellStart"/>
      <w:r w:rsidRPr="006D0C8F">
        <w:rPr>
          <w:rFonts w:ascii="Garamond" w:hAnsi="Garamond"/>
          <w:sz w:val="24"/>
          <w:szCs w:val="24"/>
        </w:rPr>
        <w:t>satu</w:t>
      </w:r>
      <w:proofErr w:type="spellEnd"/>
      <w:r w:rsidRPr="006D0C8F">
        <w:rPr>
          <w:rFonts w:ascii="Garamond" w:hAnsi="Garamond"/>
          <w:sz w:val="24"/>
          <w:szCs w:val="24"/>
        </w:rPr>
        <w:t xml:space="preserve"> yang </w:t>
      </w:r>
      <w:proofErr w:type="spellStart"/>
      <w:r w:rsidRPr="006D0C8F">
        <w:rPr>
          <w:rFonts w:ascii="Garamond" w:hAnsi="Garamond"/>
          <w:sz w:val="24"/>
          <w:szCs w:val="24"/>
        </w:rPr>
        <w:t>menghalangi</w:t>
      </w:r>
      <w:proofErr w:type="spellEnd"/>
      <w:r w:rsidRPr="006D0C8F">
        <w:rPr>
          <w:rFonts w:ascii="Garamond" w:hAnsi="Garamond"/>
          <w:sz w:val="24"/>
          <w:szCs w:val="24"/>
        </w:rPr>
        <w:t xml:space="preserve"> </w:t>
      </w:r>
      <w:proofErr w:type="spellStart"/>
      <w:r w:rsidRPr="006D0C8F">
        <w:rPr>
          <w:rFonts w:ascii="Garamond" w:hAnsi="Garamond"/>
          <w:sz w:val="24"/>
          <w:szCs w:val="24"/>
        </w:rPr>
        <w:t>pernikahan</w:t>
      </w:r>
      <w:proofErr w:type="spellEnd"/>
      <w:r w:rsidRPr="006D0C8F">
        <w:rPr>
          <w:rFonts w:ascii="Garamond" w:hAnsi="Garamond"/>
          <w:sz w:val="24"/>
          <w:szCs w:val="24"/>
        </w:rPr>
        <w:t xml:space="preserve">. </w:t>
      </w:r>
      <w:proofErr w:type="spellStart"/>
      <w:r w:rsidRPr="006D0C8F">
        <w:rPr>
          <w:rFonts w:ascii="Garamond" w:hAnsi="Garamond"/>
          <w:sz w:val="24"/>
          <w:szCs w:val="24"/>
        </w:rPr>
        <w:t>Artinya</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w:t>
      </w:r>
      <w:proofErr w:type="spellStart"/>
      <w:r w:rsidRPr="006D0C8F">
        <w:rPr>
          <w:rFonts w:ascii="Garamond" w:hAnsi="Garamond"/>
          <w:sz w:val="24"/>
          <w:szCs w:val="24"/>
        </w:rPr>
        <w:t>adanya</w:t>
      </w:r>
      <w:proofErr w:type="spellEnd"/>
      <w:r w:rsidRPr="006D0C8F">
        <w:rPr>
          <w:rFonts w:ascii="Garamond" w:hAnsi="Garamond"/>
          <w:sz w:val="24"/>
          <w:szCs w:val="24"/>
        </w:rPr>
        <w:t xml:space="preserve"> </w:t>
      </w:r>
      <w:proofErr w:type="spellStart"/>
      <w:r w:rsidRPr="006D0C8F">
        <w:rPr>
          <w:rFonts w:ascii="Garamond" w:hAnsi="Garamond"/>
          <w:sz w:val="24"/>
          <w:szCs w:val="24"/>
        </w:rPr>
        <w:t>hubungan</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radha’ah</w:t>
      </w:r>
      <w:proofErr w:type="spellEnd"/>
      <w:r w:rsidRPr="006D0C8F">
        <w:rPr>
          <w:rFonts w:ascii="Garamond" w:hAnsi="Garamond"/>
          <w:sz w:val="24"/>
          <w:szCs w:val="24"/>
        </w:rPr>
        <w:t xml:space="preserve"> </w:t>
      </w:r>
      <w:proofErr w:type="spellStart"/>
      <w:r w:rsidRPr="006D0C8F">
        <w:rPr>
          <w:rFonts w:ascii="Garamond" w:hAnsi="Garamond"/>
          <w:sz w:val="24"/>
          <w:szCs w:val="24"/>
        </w:rPr>
        <w:t>antara</w:t>
      </w:r>
      <w:proofErr w:type="spellEnd"/>
      <w:r w:rsidRPr="006D0C8F">
        <w:rPr>
          <w:rFonts w:ascii="Garamond" w:hAnsi="Garamond"/>
          <w:sz w:val="24"/>
          <w:szCs w:val="24"/>
        </w:rPr>
        <w:t xml:space="preserve"> </w:t>
      </w:r>
      <w:proofErr w:type="spellStart"/>
      <w:r w:rsidRPr="006D0C8F">
        <w:rPr>
          <w:rFonts w:ascii="Garamond" w:hAnsi="Garamond"/>
          <w:sz w:val="24"/>
          <w:szCs w:val="24"/>
        </w:rPr>
        <w:t>dua</w:t>
      </w:r>
      <w:proofErr w:type="spellEnd"/>
      <w:r w:rsidRPr="006D0C8F">
        <w:rPr>
          <w:rFonts w:ascii="Garamond" w:hAnsi="Garamond"/>
          <w:sz w:val="24"/>
          <w:szCs w:val="24"/>
        </w:rPr>
        <w:t xml:space="preserve"> orang </w:t>
      </w:r>
      <w:proofErr w:type="spellStart"/>
      <w:r w:rsidRPr="006D0C8F">
        <w:rPr>
          <w:rFonts w:ascii="Garamond" w:hAnsi="Garamond"/>
          <w:sz w:val="24"/>
          <w:szCs w:val="24"/>
        </w:rPr>
        <w:t>maka</w:t>
      </w:r>
      <w:proofErr w:type="spellEnd"/>
      <w:r w:rsidRPr="006D0C8F">
        <w:rPr>
          <w:rFonts w:ascii="Garamond" w:hAnsi="Garamond"/>
          <w:sz w:val="24"/>
          <w:szCs w:val="24"/>
        </w:rPr>
        <w:t xml:space="preserve"> </w:t>
      </w:r>
      <w:proofErr w:type="spellStart"/>
      <w:r w:rsidRPr="006D0C8F">
        <w:rPr>
          <w:rFonts w:ascii="Garamond" w:hAnsi="Garamond"/>
          <w:sz w:val="24"/>
          <w:szCs w:val="24"/>
        </w:rPr>
        <w:t>mereka</w:t>
      </w:r>
      <w:proofErr w:type="spellEnd"/>
      <w:r w:rsidRPr="006D0C8F">
        <w:rPr>
          <w:rFonts w:ascii="Garamond" w:hAnsi="Garamond"/>
          <w:sz w:val="24"/>
          <w:szCs w:val="24"/>
        </w:rPr>
        <w:t xml:space="preserve"> </w:t>
      </w:r>
      <w:proofErr w:type="spellStart"/>
      <w:r w:rsidRPr="006D0C8F">
        <w:rPr>
          <w:rFonts w:ascii="Garamond" w:hAnsi="Garamond"/>
          <w:sz w:val="24"/>
          <w:szCs w:val="24"/>
        </w:rPr>
        <w:t>dilarang</w:t>
      </w:r>
      <w:proofErr w:type="spellEnd"/>
      <w:r w:rsidRPr="006D0C8F">
        <w:rPr>
          <w:rFonts w:ascii="Garamond" w:hAnsi="Garamond"/>
          <w:sz w:val="24"/>
          <w:szCs w:val="24"/>
        </w:rPr>
        <w:t xml:space="preserve"> </w:t>
      </w:r>
      <w:proofErr w:type="spellStart"/>
      <w:r w:rsidRPr="006D0C8F">
        <w:rPr>
          <w:rFonts w:ascii="Garamond" w:hAnsi="Garamond"/>
          <w:sz w:val="24"/>
          <w:szCs w:val="24"/>
        </w:rPr>
        <w:t>untuk</w:t>
      </w:r>
      <w:proofErr w:type="spellEnd"/>
      <w:r w:rsidRPr="006D0C8F">
        <w:rPr>
          <w:rFonts w:ascii="Garamond" w:hAnsi="Garamond"/>
          <w:sz w:val="24"/>
          <w:szCs w:val="24"/>
        </w:rPr>
        <w:t xml:space="preserve"> </w:t>
      </w:r>
      <w:proofErr w:type="spellStart"/>
      <w:r w:rsidRPr="006D0C8F">
        <w:rPr>
          <w:rFonts w:ascii="Garamond" w:hAnsi="Garamond"/>
          <w:sz w:val="24"/>
          <w:szCs w:val="24"/>
        </w:rPr>
        <w:t>menikah</w:t>
      </w:r>
      <w:proofErr w:type="spellEnd"/>
      <w:r w:rsidRPr="006D0C8F">
        <w:rPr>
          <w:rFonts w:ascii="Garamond" w:hAnsi="Garamond"/>
          <w:sz w:val="24"/>
          <w:szCs w:val="24"/>
        </w:rPr>
        <w:t xml:space="preserve">. </w:t>
      </w:r>
      <w:proofErr w:type="spellStart"/>
      <w:r w:rsidRPr="006D0C8F">
        <w:rPr>
          <w:rFonts w:ascii="Garamond" w:hAnsi="Garamond"/>
          <w:sz w:val="24"/>
          <w:szCs w:val="24"/>
        </w:rPr>
        <w:t>Bahkan</w:t>
      </w:r>
      <w:proofErr w:type="spellEnd"/>
      <w:r w:rsidRPr="006D0C8F">
        <w:rPr>
          <w:rFonts w:ascii="Garamond" w:hAnsi="Garamond"/>
          <w:sz w:val="24"/>
          <w:szCs w:val="24"/>
        </w:rPr>
        <w:t xml:space="preserve">, </w:t>
      </w:r>
      <w:proofErr w:type="spellStart"/>
      <w:r w:rsidRPr="006D0C8F">
        <w:rPr>
          <w:rFonts w:ascii="Garamond" w:hAnsi="Garamond"/>
          <w:sz w:val="24"/>
          <w:szCs w:val="24"/>
        </w:rPr>
        <w:t>keharaman</w:t>
      </w:r>
      <w:proofErr w:type="spellEnd"/>
      <w:r w:rsidRPr="006D0C8F">
        <w:rPr>
          <w:rFonts w:ascii="Garamond" w:hAnsi="Garamond"/>
          <w:sz w:val="24"/>
          <w:szCs w:val="24"/>
        </w:rPr>
        <w:t xml:space="preserve"> </w:t>
      </w:r>
      <w:proofErr w:type="spellStart"/>
      <w:r w:rsidRPr="006D0C8F">
        <w:rPr>
          <w:rFonts w:ascii="Garamond" w:hAnsi="Garamond"/>
          <w:sz w:val="24"/>
          <w:szCs w:val="24"/>
        </w:rPr>
        <w:t>menikah</w:t>
      </w:r>
      <w:proofErr w:type="spellEnd"/>
      <w:r w:rsidRPr="006D0C8F">
        <w:rPr>
          <w:rFonts w:ascii="Garamond" w:hAnsi="Garamond"/>
          <w:sz w:val="24"/>
          <w:szCs w:val="24"/>
        </w:rPr>
        <w:t xml:space="preserve"> </w:t>
      </w:r>
      <w:proofErr w:type="spellStart"/>
      <w:r w:rsidRPr="006D0C8F">
        <w:rPr>
          <w:rFonts w:ascii="Garamond" w:hAnsi="Garamond"/>
          <w:sz w:val="24"/>
          <w:szCs w:val="24"/>
        </w:rPr>
        <w:t>sebab</w:t>
      </w:r>
      <w:proofErr w:type="spellEnd"/>
      <w:r w:rsidRPr="006D0C8F">
        <w:rPr>
          <w:rFonts w:ascii="Garamond" w:hAnsi="Garamond"/>
          <w:sz w:val="24"/>
          <w:szCs w:val="24"/>
        </w:rPr>
        <w:t xml:space="preserve"> </w:t>
      </w:r>
      <w:proofErr w:type="spellStart"/>
      <w:r w:rsidRPr="006D0C8F">
        <w:rPr>
          <w:rFonts w:ascii="Garamond" w:hAnsi="Garamond"/>
          <w:sz w:val="24"/>
          <w:szCs w:val="24"/>
        </w:rPr>
        <w:t>hubungan</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radha’ah</w:t>
      </w:r>
      <w:proofErr w:type="spellEnd"/>
      <w:r w:rsidRPr="006D0C8F">
        <w:rPr>
          <w:rFonts w:ascii="Garamond" w:hAnsi="Garamond"/>
          <w:sz w:val="24"/>
          <w:szCs w:val="24"/>
        </w:rPr>
        <w:t xml:space="preserve"> </w:t>
      </w:r>
      <w:proofErr w:type="spellStart"/>
      <w:r w:rsidRPr="006D0C8F">
        <w:rPr>
          <w:rFonts w:ascii="Garamond" w:hAnsi="Garamond"/>
          <w:sz w:val="24"/>
          <w:szCs w:val="24"/>
        </w:rPr>
        <w:t>ini</w:t>
      </w:r>
      <w:proofErr w:type="spellEnd"/>
      <w:r w:rsidRPr="006D0C8F">
        <w:rPr>
          <w:rFonts w:ascii="Garamond" w:hAnsi="Garamond"/>
          <w:sz w:val="24"/>
          <w:szCs w:val="24"/>
        </w:rPr>
        <w:t xml:space="preserve"> </w:t>
      </w:r>
      <w:proofErr w:type="spellStart"/>
      <w:r w:rsidRPr="006D0C8F">
        <w:rPr>
          <w:rFonts w:ascii="Garamond" w:hAnsi="Garamond"/>
          <w:sz w:val="24"/>
          <w:szCs w:val="24"/>
        </w:rPr>
        <w:t>levelnya</w:t>
      </w:r>
      <w:proofErr w:type="spellEnd"/>
      <w:r w:rsidRPr="006D0C8F">
        <w:rPr>
          <w:rFonts w:ascii="Garamond" w:hAnsi="Garamond"/>
          <w:sz w:val="24"/>
          <w:szCs w:val="24"/>
        </w:rPr>
        <w:t xml:space="preserve"> </w:t>
      </w:r>
      <w:proofErr w:type="spellStart"/>
      <w:r w:rsidRPr="006D0C8F">
        <w:rPr>
          <w:rFonts w:ascii="Garamond" w:hAnsi="Garamond"/>
          <w:sz w:val="24"/>
          <w:szCs w:val="24"/>
        </w:rPr>
        <w:t>sama</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haram </w:t>
      </w:r>
      <w:proofErr w:type="spellStart"/>
      <w:r w:rsidRPr="006D0C8F">
        <w:rPr>
          <w:rFonts w:ascii="Garamond" w:hAnsi="Garamond"/>
          <w:sz w:val="24"/>
          <w:szCs w:val="24"/>
        </w:rPr>
        <w:t>karena</w:t>
      </w:r>
      <w:proofErr w:type="spellEnd"/>
      <w:r w:rsidRPr="006D0C8F">
        <w:rPr>
          <w:rFonts w:ascii="Garamond" w:hAnsi="Garamond"/>
          <w:sz w:val="24"/>
          <w:szCs w:val="24"/>
        </w:rPr>
        <w:t xml:space="preserve"> </w:t>
      </w:r>
      <w:proofErr w:type="spellStart"/>
      <w:r w:rsidRPr="006D0C8F">
        <w:rPr>
          <w:rFonts w:ascii="Garamond" w:hAnsi="Garamond"/>
          <w:sz w:val="24"/>
          <w:szCs w:val="24"/>
        </w:rPr>
        <w:t>nasab</w:t>
      </w:r>
      <w:proofErr w:type="spellEnd"/>
      <w:r w:rsidRPr="006D0C8F">
        <w:rPr>
          <w:rFonts w:ascii="Garamond" w:hAnsi="Garamond"/>
          <w:sz w:val="24"/>
          <w:szCs w:val="24"/>
        </w:rPr>
        <w:t xml:space="preserve">. </w:t>
      </w:r>
      <w:proofErr w:type="spellStart"/>
      <w:r w:rsidRPr="006D0C8F">
        <w:rPr>
          <w:rFonts w:ascii="Garamond" w:hAnsi="Garamond"/>
          <w:sz w:val="24"/>
          <w:szCs w:val="24"/>
        </w:rPr>
        <w:t>Keharamnnya</w:t>
      </w:r>
      <w:proofErr w:type="spellEnd"/>
      <w:r w:rsidRPr="006D0C8F">
        <w:rPr>
          <w:rFonts w:ascii="Garamond" w:hAnsi="Garamond"/>
          <w:sz w:val="24"/>
          <w:szCs w:val="24"/>
        </w:rPr>
        <w:t xml:space="preserve"> </w:t>
      </w:r>
      <w:proofErr w:type="spellStart"/>
      <w:r w:rsidRPr="006D0C8F">
        <w:rPr>
          <w:rFonts w:ascii="Garamond" w:hAnsi="Garamond"/>
          <w:sz w:val="24"/>
          <w:szCs w:val="24"/>
        </w:rPr>
        <w:t>bersifat</w:t>
      </w:r>
      <w:proofErr w:type="spellEnd"/>
      <w:r w:rsidRPr="006D0C8F">
        <w:rPr>
          <w:rFonts w:ascii="Garamond" w:hAnsi="Garamond"/>
          <w:sz w:val="24"/>
          <w:szCs w:val="24"/>
        </w:rPr>
        <w:t xml:space="preserve"> </w:t>
      </w:r>
      <w:proofErr w:type="spellStart"/>
      <w:r w:rsidRPr="006D0C8F">
        <w:rPr>
          <w:rFonts w:ascii="Garamond" w:hAnsi="Garamond"/>
          <w:i/>
          <w:iCs/>
          <w:sz w:val="24"/>
          <w:szCs w:val="24"/>
        </w:rPr>
        <w:t>muabbad</w:t>
      </w:r>
      <w:proofErr w:type="spellEnd"/>
      <w:r w:rsidRPr="006D0C8F">
        <w:rPr>
          <w:rFonts w:ascii="Garamond" w:hAnsi="Garamond"/>
          <w:sz w:val="24"/>
          <w:szCs w:val="24"/>
        </w:rPr>
        <w:t xml:space="preserve"> </w:t>
      </w:r>
      <w:proofErr w:type="spellStart"/>
      <w:r w:rsidRPr="006D0C8F">
        <w:rPr>
          <w:rFonts w:ascii="Garamond" w:hAnsi="Garamond"/>
          <w:sz w:val="24"/>
          <w:szCs w:val="24"/>
        </w:rPr>
        <w:t>atau</w:t>
      </w:r>
      <w:proofErr w:type="spellEnd"/>
      <w:r w:rsidRPr="006D0C8F">
        <w:rPr>
          <w:rFonts w:ascii="Garamond" w:hAnsi="Garamond"/>
          <w:sz w:val="24"/>
          <w:szCs w:val="24"/>
        </w:rPr>
        <w:t xml:space="preserve"> </w:t>
      </w:r>
      <w:proofErr w:type="spellStart"/>
      <w:r w:rsidRPr="006D0C8F">
        <w:rPr>
          <w:rFonts w:ascii="Garamond" w:hAnsi="Garamond"/>
          <w:sz w:val="24"/>
          <w:szCs w:val="24"/>
        </w:rPr>
        <w:t>selamanya</w:t>
      </w:r>
      <w:proofErr w:type="spellEnd"/>
      <w:r w:rsidRPr="006D0C8F">
        <w:rPr>
          <w:rFonts w:ascii="Garamond" w:hAnsi="Garamond"/>
          <w:sz w:val="24"/>
          <w:szCs w:val="24"/>
        </w:rPr>
        <w:t xml:space="preserve">. Ini </w:t>
      </w:r>
      <w:proofErr w:type="spellStart"/>
      <w:r w:rsidRPr="006D0C8F">
        <w:rPr>
          <w:rFonts w:ascii="Garamond" w:hAnsi="Garamond"/>
          <w:sz w:val="24"/>
          <w:szCs w:val="24"/>
        </w:rPr>
        <w:t>berarti</w:t>
      </w:r>
      <w:proofErr w:type="spellEnd"/>
      <w:r w:rsidRPr="006D0C8F">
        <w:rPr>
          <w:rFonts w:ascii="Garamond" w:hAnsi="Garamond"/>
          <w:sz w:val="24"/>
          <w:szCs w:val="24"/>
        </w:rPr>
        <w:t xml:space="preserve"> </w:t>
      </w:r>
      <w:proofErr w:type="spellStart"/>
      <w:r w:rsidRPr="006D0C8F">
        <w:rPr>
          <w:rFonts w:ascii="Garamond" w:hAnsi="Garamond"/>
          <w:sz w:val="24"/>
          <w:szCs w:val="24"/>
        </w:rPr>
        <w:t>hubungan</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radha’ah</w:t>
      </w:r>
      <w:proofErr w:type="spellEnd"/>
      <w:r w:rsidRPr="006D0C8F">
        <w:rPr>
          <w:rFonts w:ascii="Garamond" w:hAnsi="Garamond"/>
          <w:sz w:val="24"/>
          <w:szCs w:val="24"/>
        </w:rPr>
        <w:t xml:space="preserve"> </w:t>
      </w:r>
      <w:proofErr w:type="spellStart"/>
      <w:r w:rsidRPr="006D0C8F">
        <w:rPr>
          <w:rFonts w:ascii="Garamond" w:hAnsi="Garamond"/>
          <w:sz w:val="24"/>
          <w:szCs w:val="24"/>
        </w:rPr>
        <w:t>telah</w:t>
      </w:r>
      <w:proofErr w:type="spellEnd"/>
      <w:r w:rsidRPr="006D0C8F">
        <w:rPr>
          <w:rFonts w:ascii="Garamond" w:hAnsi="Garamond"/>
          <w:sz w:val="24"/>
          <w:szCs w:val="24"/>
        </w:rPr>
        <w:t xml:space="preserve"> </w:t>
      </w:r>
      <w:proofErr w:type="spellStart"/>
      <w:r w:rsidRPr="006D0C8F">
        <w:rPr>
          <w:rFonts w:ascii="Garamond" w:hAnsi="Garamond"/>
          <w:sz w:val="24"/>
          <w:szCs w:val="24"/>
        </w:rPr>
        <w:t>disamakan</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w:t>
      </w:r>
      <w:proofErr w:type="spellStart"/>
      <w:r w:rsidRPr="006D0C8F">
        <w:rPr>
          <w:rFonts w:ascii="Garamond" w:hAnsi="Garamond"/>
          <w:sz w:val="24"/>
          <w:szCs w:val="24"/>
        </w:rPr>
        <w:t>nasab</w:t>
      </w:r>
      <w:proofErr w:type="spellEnd"/>
      <w:r w:rsidRPr="006D0C8F">
        <w:rPr>
          <w:rFonts w:ascii="Garamond" w:hAnsi="Garamond"/>
          <w:sz w:val="24"/>
          <w:szCs w:val="24"/>
        </w:rPr>
        <w:t xml:space="preserve">, </w:t>
      </w:r>
      <w:proofErr w:type="spellStart"/>
      <w:r w:rsidRPr="006D0C8F">
        <w:rPr>
          <w:rFonts w:ascii="Garamond" w:hAnsi="Garamond"/>
          <w:sz w:val="24"/>
          <w:szCs w:val="24"/>
        </w:rPr>
        <w:t>bahwa</w:t>
      </w:r>
      <w:proofErr w:type="spellEnd"/>
      <w:r w:rsidRPr="006D0C8F">
        <w:rPr>
          <w:rFonts w:ascii="Garamond" w:hAnsi="Garamond"/>
          <w:sz w:val="24"/>
          <w:szCs w:val="24"/>
        </w:rPr>
        <w:t xml:space="preserve"> </w:t>
      </w:r>
      <w:proofErr w:type="spellStart"/>
      <w:r w:rsidRPr="006D0C8F">
        <w:rPr>
          <w:rFonts w:ascii="Garamond" w:hAnsi="Garamond"/>
          <w:sz w:val="24"/>
          <w:szCs w:val="24"/>
        </w:rPr>
        <w:t>anak</w:t>
      </w:r>
      <w:proofErr w:type="spellEnd"/>
      <w:r w:rsidRPr="006D0C8F">
        <w:rPr>
          <w:rFonts w:ascii="Garamond" w:hAnsi="Garamond"/>
          <w:sz w:val="24"/>
          <w:szCs w:val="24"/>
        </w:rPr>
        <w:t xml:space="preserve"> </w:t>
      </w:r>
      <w:proofErr w:type="spellStart"/>
      <w:r w:rsidRPr="006D0C8F">
        <w:rPr>
          <w:rFonts w:ascii="Garamond" w:hAnsi="Garamond"/>
          <w:sz w:val="24"/>
          <w:szCs w:val="24"/>
        </w:rPr>
        <w:t>susuan</w:t>
      </w:r>
      <w:proofErr w:type="spellEnd"/>
      <w:r w:rsidRPr="006D0C8F">
        <w:rPr>
          <w:rFonts w:ascii="Garamond" w:hAnsi="Garamond"/>
          <w:sz w:val="24"/>
          <w:szCs w:val="24"/>
        </w:rPr>
        <w:t xml:space="preserve"> </w:t>
      </w:r>
      <w:proofErr w:type="spellStart"/>
      <w:r w:rsidRPr="006D0C8F">
        <w:rPr>
          <w:rFonts w:ascii="Garamond" w:hAnsi="Garamond"/>
          <w:sz w:val="24"/>
          <w:szCs w:val="24"/>
        </w:rPr>
        <w:t>dianggap</w:t>
      </w:r>
      <w:proofErr w:type="spellEnd"/>
      <w:r w:rsidRPr="006D0C8F">
        <w:rPr>
          <w:rFonts w:ascii="Garamond" w:hAnsi="Garamond"/>
          <w:sz w:val="24"/>
          <w:szCs w:val="24"/>
        </w:rPr>
        <w:t xml:space="preserve"> </w:t>
      </w:r>
      <w:proofErr w:type="spellStart"/>
      <w:r w:rsidRPr="006D0C8F">
        <w:rPr>
          <w:rFonts w:ascii="Garamond" w:hAnsi="Garamond"/>
          <w:sz w:val="24"/>
          <w:szCs w:val="24"/>
        </w:rPr>
        <w:t>sebagai</w:t>
      </w:r>
      <w:proofErr w:type="spellEnd"/>
      <w:r w:rsidRPr="006D0C8F">
        <w:rPr>
          <w:rFonts w:ascii="Garamond" w:hAnsi="Garamond"/>
          <w:sz w:val="24"/>
          <w:szCs w:val="24"/>
        </w:rPr>
        <w:t xml:space="preserve"> </w:t>
      </w:r>
      <w:proofErr w:type="spellStart"/>
      <w:r w:rsidRPr="006D0C8F">
        <w:rPr>
          <w:rFonts w:ascii="Garamond" w:hAnsi="Garamond"/>
          <w:sz w:val="24"/>
          <w:szCs w:val="24"/>
        </w:rPr>
        <w:t>anak</w:t>
      </w:r>
      <w:proofErr w:type="spellEnd"/>
      <w:r w:rsidRPr="006D0C8F">
        <w:rPr>
          <w:rFonts w:ascii="Garamond" w:hAnsi="Garamond"/>
          <w:sz w:val="24"/>
          <w:szCs w:val="24"/>
        </w:rPr>
        <w:t xml:space="preserve"> </w:t>
      </w:r>
      <w:proofErr w:type="spellStart"/>
      <w:r w:rsidRPr="006D0C8F">
        <w:rPr>
          <w:rFonts w:ascii="Garamond" w:hAnsi="Garamond"/>
          <w:sz w:val="24"/>
          <w:szCs w:val="24"/>
        </w:rPr>
        <w:t>bagi</w:t>
      </w:r>
      <w:proofErr w:type="spellEnd"/>
      <w:r w:rsidRPr="006D0C8F">
        <w:rPr>
          <w:rFonts w:ascii="Garamond" w:hAnsi="Garamond"/>
          <w:sz w:val="24"/>
          <w:szCs w:val="24"/>
        </w:rPr>
        <w:t xml:space="preserve"> </w:t>
      </w:r>
      <w:proofErr w:type="spellStart"/>
      <w:r w:rsidRPr="006D0C8F">
        <w:rPr>
          <w:rFonts w:ascii="Garamond" w:hAnsi="Garamond"/>
          <w:sz w:val="24"/>
          <w:szCs w:val="24"/>
        </w:rPr>
        <w:t>ibu</w:t>
      </w:r>
      <w:proofErr w:type="spellEnd"/>
      <w:r w:rsidRPr="006D0C8F">
        <w:rPr>
          <w:rFonts w:ascii="Garamond" w:hAnsi="Garamond"/>
          <w:sz w:val="24"/>
          <w:szCs w:val="24"/>
        </w:rPr>
        <w:t xml:space="preserve"> </w:t>
      </w:r>
      <w:proofErr w:type="spellStart"/>
      <w:r w:rsidRPr="006D0C8F">
        <w:rPr>
          <w:rFonts w:ascii="Garamond" w:hAnsi="Garamond"/>
          <w:sz w:val="24"/>
          <w:szCs w:val="24"/>
        </w:rPr>
        <w:t>susuan</w:t>
      </w:r>
      <w:proofErr w:type="spellEnd"/>
      <w:r w:rsidRPr="006D0C8F">
        <w:rPr>
          <w:rFonts w:ascii="Garamond" w:hAnsi="Garamond"/>
          <w:sz w:val="24"/>
          <w:szCs w:val="24"/>
        </w:rPr>
        <w:t xml:space="preserve"> dan </w:t>
      </w:r>
      <w:proofErr w:type="spellStart"/>
      <w:r w:rsidRPr="006D0C8F">
        <w:rPr>
          <w:rFonts w:ascii="Garamond" w:hAnsi="Garamond"/>
          <w:sz w:val="24"/>
          <w:szCs w:val="24"/>
        </w:rPr>
        <w:t>seterusnya</w:t>
      </w:r>
      <w:proofErr w:type="spellEnd"/>
      <w:r w:rsidRPr="006D0C8F">
        <w:rPr>
          <w:rFonts w:ascii="Garamond" w:hAnsi="Garamond"/>
          <w:sz w:val="24"/>
          <w:szCs w:val="24"/>
        </w:rPr>
        <w:t xml:space="preserve"> </w:t>
      </w:r>
      <w:proofErr w:type="spellStart"/>
      <w:r w:rsidRPr="006D0C8F">
        <w:rPr>
          <w:rFonts w:ascii="Garamond" w:hAnsi="Garamond"/>
          <w:sz w:val="24"/>
          <w:szCs w:val="24"/>
        </w:rPr>
        <w:t>menurut</w:t>
      </w:r>
      <w:proofErr w:type="spellEnd"/>
      <w:r w:rsidRPr="006D0C8F">
        <w:rPr>
          <w:rFonts w:ascii="Garamond" w:hAnsi="Garamond"/>
          <w:sz w:val="24"/>
          <w:szCs w:val="24"/>
        </w:rPr>
        <w:t xml:space="preserve"> garis </w:t>
      </w:r>
      <w:proofErr w:type="spellStart"/>
      <w:r w:rsidRPr="006D0C8F">
        <w:rPr>
          <w:rFonts w:ascii="Garamond" w:hAnsi="Garamond"/>
          <w:sz w:val="24"/>
          <w:szCs w:val="24"/>
        </w:rPr>
        <w:t>nasab</w:t>
      </w:r>
      <w:proofErr w:type="spellEnd"/>
      <w:r w:rsidRPr="006D0C8F">
        <w:rPr>
          <w:rFonts w:ascii="Garamond" w:hAnsi="Garamond"/>
          <w:sz w:val="24"/>
          <w:szCs w:val="24"/>
        </w:rPr>
        <w:t xml:space="preserve"> </w:t>
      </w:r>
      <w:proofErr w:type="spellStart"/>
      <w:r w:rsidRPr="006D0C8F">
        <w:rPr>
          <w:rFonts w:ascii="Garamond" w:hAnsi="Garamond"/>
          <w:sz w:val="24"/>
          <w:szCs w:val="24"/>
        </w:rPr>
        <w:t>ke</w:t>
      </w:r>
      <w:proofErr w:type="spellEnd"/>
      <w:r w:rsidRPr="006D0C8F">
        <w:rPr>
          <w:rFonts w:ascii="Garamond" w:hAnsi="Garamond"/>
          <w:sz w:val="24"/>
          <w:szCs w:val="24"/>
        </w:rPr>
        <w:t xml:space="preserve"> </w:t>
      </w:r>
      <w:proofErr w:type="spellStart"/>
      <w:r w:rsidRPr="006D0C8F">
        <w:rPr>
          <w:rFonts w:ascii="Garamond" w:hAnsi="Garamond"/>
          <w:sz w:val="24"/>
          <w:szCs w:val="24"/>
        </w:rPr>
        <w:t>atas</w:t>
      </w:r>
      <w:proofErr w:type="spellEnd"/>
      <w:r w:rsidRPr="006D0C8F">
        <w:rPr>
          <w:rFonts w:ascii="Garamond" w:hAnsi="Garamond"/>
          <w:sz w:val="24"/>
          <w:szCs w:val="24"/>
        </w:rPr>
        <w:t xml:space="preserve">, </w:t>
      </w:r>
      <w:proofErr w:type="spellStart"/>
      <w:r w:rsidRPr="006D0C8F">
        <w:rPr>
          <w:rFonts w:ascii="Garamond" w:hAnsi="Garamond"/>
          <w:sz w:val="24"/>
          <w:szCs w:val="24"/>
        </w:rPr>
        <w:t>begitupun</w:t>
      </w:r>
      <w:proofErr w:type="spellEnd"/>
      <w:r w:rsidRPr="006D0C8F">
        <w:rPr>
          <w:rFonts w:ascii="Garamond" w:hAnsi="Garamond"/>
          <w:sz w:val="24"/>
          <w:szCs w:val="24"/>
        </w:rPr>
        <w:t xml:space="preserve"> </w:t>
      </w:r>
      <w:proofErr w:type="spellStart"/>
      <w:r w:rsidRPr="006D0C8F">
        <w:rPr>
          <w:rFonts w:ascii="Garamond" w:hAnsi="Garamond"/>
          <w:sz w:val="24"/>
          <w:szCs w:val="24"/>
        </w:rPr>
        <w:t>saudara</w:t>
      </w:r>
      <w:proofErr w:type="spellEnd"/>
      <w:r w:rsidRPr="006D0C8F">
        <w:rPr>
          <w:rFonts w:ascii="Garamond" w:hAnsi="Garamond"/>
          <w:sz w:val="24"/>
          <w:szCs w:val="24"/>
        </w:rPr>
        <w:t xml:space="preserve"> </w:t>
      </w:r>
      <w:proofErr w:type="spellStart"/>
      <w:r w:rsidRPr="006D0C8F">
        <w:rPr>
          <w:rFonts w:ascii="Garamond" w:hAnsi="Garamond"/>
          <w:sz w:val="24"/>
          <w:szCs w:val="24"/>
        </w:rPr>
        <w:t>susuan</w:t>
      </w:r>
      <w:proofErr w:type="spellEnd"/>
      <w:r w:rsidRPr="006D0C8F">
        <w:rPr>
          <w:rFonts w:ascii="Garamond" w:hAnsi="Garamond"/>
          <w:sz w:val="24"/>
          <w:szCs w:val="24"/>
        </w:rPr>
        <w:t>.</w:t>
      </w:r>
    </w:p>
    <w:p w14:paraId="7AF7A4CA" w14:textId="17357548" w:rsidR="00C11427" w:rsidRPr="006D0C8F" w:rsidRDefault="00C11427" w:rsidP="003C1C01">
      <w:pPr>
        <w:spacing w:after="0" w:line="276" w:lineRule="auto"/>
        <w:ind w:firstLine="720"/>
        <w:jc w:val="both"/>
        <w:rPr>
          <w:rFonts w:ascii="Garamond" w:hAnsi="Garamond"/>
          <w:sz w:val="24"/>
          <w:szCs w:val="24"/>
        </w:rPr>
      </w:pPr>
      <w:proofErr w:type="spellStart"/>
      <w:r w:rsidRPr="006D0C8F">
        <w:rPr>
          <w:rFonts w:ascii="Garamond" w:hAnsi="Garamond"/>
          <w:sz w:val="24"/>
          <w:szCs w:val="24"/>
        </w:rPr>
        <w:t>Keharaman</w:t>
      </w:r>
      <w:proofErr w:type="spellEnd"/>
      <w:r w:rsidRPr="006D0C8F">
        <w:rPr>
          <w:rFonts w:ascii="Garamond" w:hAnsi="Garamond"/>
          <w:sz w:val="24"/>
          <w:szCs w:val="24"/>
        </w:rPr>
        <w:t xml:space="preserve"> </w:t>
      </w:r>
      <w:proofErr w:type="spellStart"/>
      <w:r w:rsidRPr="006D0C8F">
        <w:rPr>
          <w:rFonts w:ascii="Garamond" w:hAnsi="Garamond"/>
          <w:sz w:val="24"/>
          <w:szCs w:val="24"/>
        </w:rPr>
        <w:t>menikah</w:t>
      </w:r>
      <w:proofErr w:type="spellEnd"/>
      <w:r w:rsidRPr="006D0C8F">
        <w:rPr>
          <w:rFonts w:ascii="Garamond" w:hAnsi="Garamond"/>
          <w:sz w:val="24"/>
          <w:szCs w:val="24"/>
        </w:rPr>
        <w:t xml:space="preserve"> </w:t>
      </w:r>
      <w:proofErr w:type="spellStart"/>
      <w:r w:rsidRPr="006D0C8F">
        <w:rPr>
          <w:rFonts w:ascii="Garamond" w:hAnsi="Garamond"/>
          <w:sz w:val="24"/>
          <w:szCs w:val="24"/>
        </w:rPr>
        <w:t>berdasarkan</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radha’ah</w:t>
      </w:r>
      <w:proofErr w:type="spellEnd"/>
      <w:r w:rsidRPr="006D0C8F">
        <w:rPr>
          <w:rFonts w:ascii="Garamond" w:hAnsi="Garamond"/>
          <w:sz w:val="24"/>
          <w:szCs w:val="24"/>
        </w:rPr>
        <w:t xml:space="preserve"> </w:t>
      </w:r>
      <w:proofErr w:type="spellStart"/>
      <w:r w:rsidRPr="006D0C8F">
        <w:rPr>
          <w:rFonts w:ascii="Garamond" w:hAnsi="Garamond"/>
          <w:sz w:val="24"/>
          <w:szCs w:val="24"/>
        </w:rPr>
        <w:t>dijelaskan</w:t>
      </w:r>
      <w:proofErr w:type="spellEnd"/>
      <w:r w:rsidRPr="006D0C8F">
        <w:rPr>
          <w:rFonts w:ascii="Garamond" w:hAnsi="Garamond"/>
          <w:sz w:val="24"/>
          <w:szCs w:val="24"/>
        </w:rPr>
        <w:t xml:space="preserve">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Kompilasi</w:t>
      </w:r>
      <w:proofErr w:type="spellEnd"/>
      <w:r w:rsidRPr="006D0C8F">
        <w:rPr>
          <w:rFonts w:ascii="Garamond" w:hAnsi="Garamond"/>
          <w:sz w:val="24"/>
          <w:szCs w:val="24"/>
        </w:rPr>
        <w:t xml:space="preserve"> Hukum Islam </w:t>
      </w:r>
      <w:proofErr w:type="spellStart"/>
      <w:r w:rsidRPr="006D0C8F">
        <w:rPr>
          <w:rFonts w:ascii="Garamond" w:hAnsi="Garamond"/>
          <w:sz w:val="24"/>
          <w:szCs w:val="24"/>
        </w:rPr>
        <w:t>pasal</w:t>
      </w:r>
      <w:proofErr w:type="spellEnd"/>
      <w:r w:rsidRPr="006D0C8F">
        <w:rPr>
          <w:rFonts w:ascii="Garamond" w:hAnsi="Garamond"/>
          <w:sz w:val="24"/>
          <w:szCs w:val="24"/>
        </w:rPr>
        <w:t xml:space="preserve"> 39 </w:t>
      </w:r>
      <w:proofErr w:type="spellStart"/>
      <w:r w:rsidRPr="006D0C8F">
        <w:rPr>
          <w:rFonts w:ascii="Garamond" w:hAnsi="Garamond"/>
          <w:sz w:val="24"/>
          <w:szCs w:val="24"/>
        </w:rPr>
        <w:t>nomor</w:t>
      </w:r>
      <w:proofErr w:type="spellEnd"/>
      <w:r w:rsidRPr="006D0C8F">
        <w:rPr>
          <w:rFonts w:ascii="Garamond" w:hAnsi="Garamond"/>
          <w:sz w:val="24"/>
          <w:szCs w:val="24"/>
        </w:rPr>
        <w:t xml:space="preserve"> </w:t>
      </w:r>
      <w:proofErr w:type="gramStart"/>
      <w:r w:rsidRPr="006D0C8F">
        <w:rPr>
          <w:rFonts w:ascii="Garamond" w:hAnsi="Garamond"/>
          <w:sz w:val="24"/>
          <w:szCs w:val="24"/>
        </w:rPr>
        <w:t>3</w:t>
      </w:r>
      <w:r w:rsidR="00573AE9" w:rsidRPr="006D0C8F">
        <w:rPr>
          <w:rFonts w:ascii="Garamond" w:hAnsi="Garamond"/>
          <w:sz w:val="24"/>
          <w:szCs w:val="24"/>
        </w:rPr>
        <w:t xml:space="preserve"> </w:t>
      </w:r>
      <w:r w:rsidRPr="006D0C8F">
        <w:rPr>
          <w:rFonts w:ascii="Garamond" w:hAnsi="Garamond"/>
          <w:sz w:val="24"/>
          <w:szCs w:val="24"/>
        </w:rPr>
        <w:t>:</w:t>
      </w:r>
      <w:proofErr w:type="gramEnd"/>
      <w:r w:rsidR="00573AE9" w:rsidRPr="006D0C8F">
        <w:rPr>
          <w:rStyle w:val="FootnoteReference"/>
          <w:rFonts w:ascii="Garamond" w:hAnsi="Garamond"/>
          <w:sz w:val="24"/>
          <w:szCs w:val="24"/>
        </w:rPr>
        <w:footnoteReference w:id="19"/>
      </w:r>
    </w:p>
    <w:p w14:paraId="0979D671" w14:textId="7903BA89" w:rsidR="00C11427" w:rsidRPr="006D0C8F" w:rsidRDefault="003C1C01" w:rsidP="003C1C01">
      <w:pPr>
        <w:spacing w:after="0" w:line="276" w:lineRule="auto"/>
        <w:ind w:firstLine="720"/>
        <w:jc w:val="both"/>
        <w:rPr>
          <w:rFonts w:ascii="Garamond" w:hAnsi="Garamond"/>
          <w:i/>
          <w:iCs/>
          <w:sz w:val="24"/>
          <w:szCs w:val="24"/>
        </w:rPr>
      </w:pPr>
      <w:r>
        <w:rPr>
          <w:rFonts w:ascii="Garamond" w:hAnsi="Garamond"/>
          <w:i/>
          <w:iCs/>
          <w:sz w:val="24"/>
          <w:szCs w:val="24"/>
        </w:rPr>
        <w:t>“</w:t>
      </w:r>
      <w:proofErr w:type="spellStart"/>
      <w:r w:rsidR="00C11427" w:rsidRPr="006D0C8F">
        <w:rPr>
          <w:rFonts w:ascii="Garamond" w:hAnsi="Garamond"/>
          <w:i/>
          <w:iCs/>
          <w:sz w:val="24"/>
          <w:szCs w:val="24"/>
        </w:rPr>
        <w:t>Dengan</w:t>
      </w:r>
      <w:proofErr w:type="spellEnd"/>
      <w:r w:rsidR="00C11427" w:rsidRPr="006D0C8F">
        <w:rPr>
          <w:rFonts w:ascii="Garamond" w:hAnsi="Garamond"/>
          <w:i/>
          <w:iCs/>
          <w:sz w:val="24"/>
          <w:szCs w:val="24"/>
        </w:rPr>
        <w:t xml:space="preserve"> </w:t>
      </w:r>
      <w:proofErr w:type="spellStart"/>
      <w:r w:rsidR="00C11427" w:rsidRPr="006D0C8F">
        <w:rPr>
          <w:rFonts w:ascii="Garamond" w:hAnsi="Garamond"/>
          <w:i/>
          <w:iCs/>
          <w:sz w:val="24"/>
          <w:szCs w:val="24"/>
        </w:rPr>
        <w:t>wanita</w:t>
      </w:r>
      <w:proofErr w:type="spellEnd"/>
      <w:r w:rsidR="00C11427" w:rsidRPr="006D0C8F">
        <w:rPr>
          <w:rFonts w:ascii="Garamond" w:hAnsi="Garamond"/>
          <w:i/>
          <w:iCs/>
          <w:sz w:val="24"/>
          <w:szCs w:val="24"/>
        </w:rPr>
        <w:t xml:space="preserve"> yang </w:t>
      </w:r>
      <w:proofErr w:type="spellStart"/>
      <w:r w:rsidR="00C11427" w:rsidRPr="006D0C8F">
        <w:rPr>
          <w:rFonts w:ascii="Garamond" w:hAnsi="Garamond"/>
          <w:i/>
          <w:iCs/>
          <w:sz w:val="24"/>
          <w:szCs w:val="24"/>
        </w:rPr>
        <w:t>menyusui</w:t>
      </w:r>
      <w:proofErr w:type="spellEnd"/>
      <w:r w:rsidR="00C11427" w:rsidRPr="006D0C8F">
        <w:rPr>
          <w:rFonts w:ascii="Garamond" w:hAnsi="Garamond"/>
          <w:i/>
          <w:iCs/>
          <w:sz w:val="24"/>
          <w:szCs w:val="24"/>
        </w:rPr>
        <w:t xml:space="preserve"> dan </w:t>
      </w:r>
      <w:proofErr w:type="spellStart"/>
      <w:r w:rsidR="00C11427" w:rsidRPr="006D0C8F">
        <w:rPr>
          <w:rFonts w:ascii="Garamond" w:hAnsi="Garamond"/>
          <w:i/>
          <w:iCs/>
          <w:sz w:val="24"/>
          <w:szCs w:val="24"/>
        </w:rPr>
        <w:t>seterusnya</w:t>
      </w:r>
      <w:proofErr w:type="spellEnd"/>
      <w:r w:rsidR="00C11427" w:rsidRPr="006D0C8F">
        <w:rPr>
          <w:rFonts w:ascii="Garamond" w:hAnsi="Garamond"/>
          <w:i/>
          <w:iCs/>
          <w:sz w:val="24"/>
          <w:szCs w:val="24"/>
        </w:rPr>
        <w:t xml:space="preserve"> </w:t>
      </w:r>
      <w:proofErr w:type="spellStart"/>
      <w:r w:rsidR="00C11427" w:rsidRPr="006D0C8F">
        <w:rPr>
          <w:rFonts w:ascii="Garamond" w:hAnsi="Garamond"/>
          <w:i/>
          <w:iCs/>
          <w:sz w:val="24"/>
          <w:szCs w:val="24"/>
        </w:rPr>
        <w:t>menurut</w:t>
      </w:r>
      <w:proofErr w:type="spellEnd"/>
      <w:r w:rsidR="00C11427" w:rsidRPr="006D0C8F">
        <w:rPr>
          <w:rFonts w:ascii="Garamond" w:hAnsi="Garamond"/>
          <w:i/>
          <w:iCs/>
          <w:sz w:val="24"/>
          <w:szCs w:val="24"/>
        </w:rPr>
        <w:t xml:space="preserve"> garis </w:t>
      </w:r>
      <w:proofErr w:type="spellStart"/>
      <w:r w:rsidR="00C11427" w:rsidRPr="006D0C8F">
        <w:rPr>
          <w:rFonts w:ascii="Garamond" w:hAnsi="Garamond"/>
          <w:i/>
          <w:iCs/>
          <w:sz w:val="24"/>
          <w:szCs w:val="24"/>
        </w:rPr>
        <w:t>lurus</w:t>
      </w:r>
      <w:proofErr w:type="spellEnd"/>
      <w:r w:rsidR="00C11427" w:rsidRPr="006D0C8F">
        <w:rPr>
          <w:rFonts w:ascii="Garamond" w:hAnsi="Garamond"/>
          <w:i/>
          <w:iCs/>
          <w:sz w:val="24"/>
          <w:szCs w:val="24"/>
        </w:rPr>
        <w:t xml:space="preserve"> </w:t>
      </w:r>
      <w:proofErr w:type="spellStart"/>
      <w:r w:rsidR="00C11427" w:rsidRPr="006D0C8F">
        <w:rPr>
          <w:rFonts w:ascii="Garamond" w:hAnsi="Garamond"/>
          <w:i/>
          <w:iCs/>
          <w:sz w:val="24"/>
          <w:szCs w:val="24"/>
        </w:rPr>
        <w:t>ke</w:t>
      </w:r>
      <w:proofErr w:type="spellEnd"/>
      <w:r w:rsidR="00C11427" w:rsidRPr="006D0C8F">
        <w:rPr>
          <w:rFonts w:ascii="Garamond" w:hAnsi="Garamond"/>
          <w:i/>
          <w:iCs/>
          <w:sz w:val="24"/>
          <w:szCs w:val="24"/>
        </w:rPr>
        <w:t xml:space="preserve"> </w:t>
      </w:r>
      <w:proofErr w:type="spellStart"/>
      <w:r w:rsidR="00C11427" w:rsidRPr="006D0C8F">
        <w:rPr>
          <w:rFonts w:ascii="Garamond" w:hAnsi="Garamond"/>
          <w:i/>
          <w:iCs/>
          <w:sz w:val="24"/>
          <w:szCs w:val="24"/>
        </w:rPr>
        <w:t>atas</w:t>
      </w:r>
      <w:proofErr w:type="spellEnd"/>
    </w:p>
    <w:p w14:paraId="222466AC" w14:textId="77777777" w:rsidR="00C11427" w:rsidRPr="006D0C8F" w:rsidRDefault="00C11427" w:rsidP="003C1C01">
      <w:pPr>
        <w:spacing w:after="0" w:line="276" w:lineRule="auto"/>
        <w:ind w:firstLine="720"/>
        <w:jc w:val="both"/>
        <w:rPr>
          <w:rFonts w:ascii="Garamond" w:hAnsi="Garamond"/>
          <w:i/>
          <w:iCs/>
          <w:sz w:val="24"/>
          <w:szCs w:val="24"/>
        </w:rPr>
      </w:pPr>
      <w:proofErr w:type="spellStart"/>
      <w:r w:rsidRPr="006D0C8F">
        <w:rPr>
          <w:rFonts w:ascii="Garamond" w:hAnsi="Garamond"/>
          <w:i/>
          <w:iCs/>
          <w:sz w:val="24"/>
          <w:szCs w:val="24"/>
        </w:rPr>
        <w:t>Dengan</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seorang</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wanita</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sesusuan</w:t>
      </w:r>
      <w:proofErr w:type="spellEnd"/>
      <w:r w:rsidRPr="006D0C8F">
        <w:rPr>
          <w:rFonts w:ascii="Garamond" w:hAnsi="Garamond"/>
          <w:i/>
          <w:iCs/>
          <w:sz w:val="24"/>
          <w:szCs w:val="24"/>
        </w:rPr>
        <w:t xml:space="preserve"> dan </w:t>
      </w:r>
      <w:proofErr w:type="spellStart"/>
      <w:r w:rsidRPr="006D0C8F">
        <w:rPr>
          <w:rFonts w:ascii="Garamond" w:hAnsi="Garamond"/>
          <w:i/>
          <w:iCs/>
          <w:sz w:val="24"/>
          <w:szCs w:val="24"/>
        </w:rPr>
        <w:t>seterusnya</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menurut</w:t>
      </w:r>
      <w:proofErr w:type="spellEnd"/>
      <w:r w:rsidRPr="006D0C8F">
        <w:rPr>
          <w:rFonts w:ascii="Garamond" w:hAnsi="Garamond"/>
          <w:i/>
          <w:iCs/>
          <w:sz w:val="24"/>
          <w:szCs w:val="24"/>
        </w:rPr>
        <w:t xml:space="preserve"> garis </w:t>
      </w:r>
      <w:proofErr w:type="spellStart"/>
      <w:r w:rsidRPr="006D0C8F">
        <w:rPr>
          <w:rFonts w:ascii="Garamond" w:hAnsi="Garamond"/>
          <w:i/>
          <w:iCs/>
          <w:sz w:val="24"/>
          <w:szCs w:val="24"/>
        </w:rPr>
        <w:t>lurus</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ke</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bawah</w:t>
      </w:r>
      <w:proofErr w:type="spellEnd"/>
    </w:p>
    <w:p w14:paraId="6983A21C" w14:textId="77777777" w:rsidR="00C11427" w:rsidRPr="006D0C8F" w:rsidRDefault="00C11427" w:rsidP="003C1C01">
      <w:pPr>
        <w:spacing w:after="0" w:line="276" w:lineRule="auto"/>
        <w:ind w:firstLine="720"/>
        <w:jc w:val="both"/>
        <w:rPr>
          <w:rFonts w:ascii="Garamond" w:hAnsi="Garamond"/>
          <w:i/>
          <w:iCs/>
          <w:sz w:val="24"/>
          <w:szCs w:val="24"/>
        </w:rPr>
      </w:pPr>
      <w:proofErr w:type="spellStart"/>
      <w:r w:rsidRPr="006D0C8F">
        <w:rPr>
          <w:rFonts w:ascii="Garamond" w:hAnsi="Garamond"/>
          <w:i/>
          <w:iCs/>
          <w:sz w:val="24"/>
          <w:szCs w:val="24"/>
        </w:rPr>
        <w:t>Dengan</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seorang</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wanita</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saudara</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sesusuan</w:t>
      </w:r>
      <w:proofErr w:type="spellEnd"/>
      <w:r w:rsidRPr="006D0C8F">
        <w:rPr>
          <w:rFonts w:ascii="Garamond" w:hAnsi="Garamond"/>
          <w:i/>
          <w:iCs/>
          <w:sz w:val="24"/>
          <w:szCs w:val="24"/>
        </w:rPr>
        <w:t xml:space="preserve">, dan </w:t>
      </w:r>
      <w:proofErr w:type="spellStart"/>
      <w:r w:rsidRPr="006D0C8F">
        <w:rPr>
          <w:rFonts w:ascii="Garamond" w:hAnsi="Garamond"/>
          <w:i/>
          <w:iCs/>
          <w:sz w:val="24"/>
          <w:szCs w:val="24"/>
        </w:rPr>
        <w:t>kemanakan</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sesusuan</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ke</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bawah</w:t>
      </w:r>
      <w:proofErr w:type="spellEnd"/>
    </w:p>
    <w:p w14:paraId="79EEECE7" w14:textId="77777777" w:rsidR="00C11427" w:rsidRPr="006D0C8F" w:rsidRDefault="00C11427" w:rsidP="003C1C01">
      <w:pPr>
        <w:spacing w:after="0" w:line="276" w:lineRule="auto"/>
        <w:ind w:firstLine="720"/>
        <w:jc w:val="both"/>
        <w:rPr>
          <w:rFonts w:ascii="Garamond" w:hAnsi="Garamond"/>
          <w:i/>
          <w:iCs/>
          <w:sz w:val="24"/>
          <w:szCs w:val="24"/>
        </w:rPr>
      </w:pPr>
      <w:proofErr w:type="spellStart"/>
      <w:r w:rsidRPr="006D0C8F">
        <w:rPr>
          <w:rFonts w:ascii="Garamond" w:hAnsi="Garamond"/>
          <w:i/>
          <w:iCs/>
          <w:sz w:val="24"/>
          <w:szCs w:val="24"/>
        </w:rPr>
        <w:t>Dengan</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seorang</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wanita</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bibi</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sesusuan</w:t>
      </w:r>
      <w:proofErr w:type="spellEnd"/>
      <w:r w:rsidRPr="006D0C8F">
        <w:rPr>
          <w:rFonts w:ascii="Garamond" w:hAnsi="Garamond"/>
          <w:i/>
          <w:iCs/>
          <w:sz w:val="24"/>
          <w:szCs w:val="24"/>
        </w:rPr>
        <w:t xml:space="preserve"> dan </w:t>
      </w:r>
      <w:proofErr w:type="spellStart"/>
      <w:r w:rsidRPr="006D0C8F">
        <w:rPr>
          <w:rFonts w:ascii="Garamond" w:hAnsi="Garamond"/>
          <w:i/>
          <w:iCs/>
          <w:sz w:val="24"/>
          <w:szCs w:val="24"/>
        </w:rPr>
        <w:t>nenek</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bibi</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sesusuan</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ke</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atas</w:t>
      </w:r>
      <w:proofErr w:type="spellEnd"/>
    </w:p>
    <w:p w14:paraId="5E0346DD" w14:textId="2B89E388" w:rsidR="00C11427" w:rsidRPr="006D0C8F" w:rsidRDefault="00C11427" w:rsidP="003C1C01">
      <w:pPr>
        <w:spacing w:after="0" w:line="276" w:lineRule="auto"/>
        <w:ind w:firstLine="720"/>
        <w:jc w:val="both"/>
        <w:rPr>
          <w:rFonts w:ascii="Garamond" w:hAnsi="Garamond"/>
          <w:sz w:val="24"/>
          <w:szCs w:val="24"/>
        </w:rPr>
      </w:pPr>
      <w:proofErr w:type="spellStart"/>
      <w:r w:rsidRPr="006D0C8F">
        <w:rPr>
          <w:rFonts w:ascii="Garamond" w:hAnsi="Garamond"/>
          <w:i/>
          <w:iCs/>
          <w:sz w:val="24"/>
          <w:szCs w:val="24"/>
        </w:rPr>
        <w:t>Dengan</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anak</w:t>
      </w:r>
      <w:proofErr w:type="spellEnd"/>
      <w:r w:rsidRPr="006D0C8F">
        <w:rPr>
          <w:rFonts w:ascii="Garamond" w:hAnsi="Garamond"/>
          <w:i/>
          <w:iCs/>
          <w:sz w:val="24"/>
          <w:szCs w:val="24"/>
        </w:rPr>
        <w:t xml:space="preserve"> yang </w:t>
      </w:r>
      <w:proofErr w:type="spellStart"/>
      <w:r w:rsidRPr="006D0C8F">
        <w:rPr>
          <w:rFonts w:ascii="Garamond" w:hAnsi="Garamond"/>
          <w:i/>
          <w:iCs/>
          <w:sz w:val="24"/>
          <w:szCs w:val="24"/>
        </w:rPr>
        <w:t>disusui</w:t>
      </w:r>
      <w:proofErr w:type="spellEnd"/>
      <w:r w:rsidRPr="006D0C8F">
        <w:rPr>
          <w:rFonts w:ascii="Garamond" w:hAnsi="Garamond"/>
          <w:i/>
          <w:iCs/>
          <w:sz w:val="24"/>
          <w:szCs w:val="24"/>
        </w:rPr>
        <w:t xml:space="preserve"> oleh </w:t>
      </w:r>
      <w:proofErr w:type="spellStart"/>
      <w:r w:rsidRPr="006D0C8F">
        <w:rPr>
          <w:rFonts w:ascii="Garamond" w:hAnsi="Garamond"/>
          <w:i/>
          <w:iCs/>
          <w:sz w:val="24"/>
          <w:szCs w:val="24"/>
        </w:rPr>
        <w:t>isterinya</w:t>
      </w:r>
      <w:proofErr w:type="spellEnd"/>
      <w:r w:rsidRPr="006D0C8F">
        <w:rPr>
          <w:rFonts w:ascii="Garamond" w:hAnsi="Garamond"/>
          <w:i/>
          <w:iCs/>
          <w:sz w:val="24"/>
          <w:szCs w:val="24"/>
        </w:rPr>
        <w:t xml:space="preserve"> dan </w:t>
      </w:r>
      <w:proofErr w:type="spellStart"/>
      <w:r w:rsidRPr="006D0C8F">
        <w:rPr>
          <w:rFonts w:ascii="Garamond" w:hAnsi="Garamond"/>
          <w:i/>
          <w:iCs/>
          <w:sz w:val="24"/>
          <w:szCs w:val="24"/>
        </w:rPr>
        <w:t>keturunannya</w:t>
      </w:r>
      <w:proofErr w:type="spellEnd"/>
      <w:r w:rsidRPr="006D0C8F">
        <w:rPr>
          <w:rFonts w:ascii="Garamond" w:hAnsi="Garamond"/>
          <w:sz w:val="24"/>
          <w:szCs w:val="24"/>
        </w:rPr>
        <w:t>.</w:t>
      </w:r>
      <w:r w:rsidR="003C1C01">
        <w:rPr>
          <w:rFonts w:ascii="Garamond" w:hAnsi="Garamond"/>
          <w:sz w:val="24"/>
          <w:szCs w:val="24"/>
        </w:rPr>
        <w:t>”</w:t>
      </w:r>
    </w:p>
    <w:p w14:paraId="3EC26A52" w14:textId="4E7A8169" w:rsidR="00C11427" w:rsidRPr="006D0C8F" w:rsidRDefault="00C11427" w:rsidP="003C1C01">
      <w:pPr>
        <w:spacing w:after="0" w:line="276" w:lineRule="auto"/>
        <w:ind w:firstLine="720"/>
        <w:jc w:val="both"/>
        <w:rPr>
          <w:rFonts w:ascii="Garamond" w:hAnsi="Garamond"/>
          <w:sz w:val="24"/>
          <w:szCs w:val="24"/>
        </w:rPr>
      </w:pPr>
      <w:proofErr w:type="spellStart"/>
      <w:r w:rsidRPr="006D0C8F">
        <w:rPr>
          <w:rFonts w:ascii="Garamond" w:hAnsi="Garamond"/>
          <w:sz w:val="24"/>
          <w:szCs w:val="24"/>
        </w:rPr>
        <w:t>Berdasarkan</w:t>
      </w:r>
      <w:proofErr w:type="spellEnd"/>
      <w:r w:rsidRPr="006D0C8F">
        <w:rPr>
          <w:rFonts w:ascii="Garamond" w:hAnsi="Garamond"/>
          <w:sz w:val="24"/>
          <w:szCs w:val="24"/>
        </w:rPr>
        <w:t xml:space="preserve"> </w:t>
      </w:r>
      <w:proofErr w:type="spellStart"/>
      <w:r w:rsidRPr="006D0C8F">
        <w:rPr>
          <w:rFonts w:ascii="Garamond" w:hAnsi="Garamond"/>
          <w:sz w:val="24"/>
          <w:szCs w:val="24"/>
        </w:rPr>
        <w:t>hal</w:t>
      </w:r>
      <w:proofErr w:type="spellEnd"/>
      <w:r w:rsidRPr="006D0C8F">
        <w:rPr>
          <w:rFonts w:ascii="Garamond" w:hAnsi="Garamond"/>
          <w:sz w:val="24"/>
          <w:szCs w:val="24"/>
        </w:rPr>
        <w:t xml:space="preserve"> </w:t>
      </w:r>
      <w:proofErr w:type="spellStart"/>
      <w:r w:rsidRPr="006D0C8F">
        <w:rPr>
          <w:rFonts w:ascii="Garamond" w:hAnsi="Garamond"/>
          <w:sz w:val="24"/>
          <w:szCs w:val="24"/>
        </w:rPr>
        <w:t>tersebut</w:t>
      </w:r>
      <w:proofErr w:type="spellEnd"/>
      <w:r w:rsidRPr="006D0C8F">
        <w:rPr>
          <w:rFonts w:ascii="Garamond" w:hAnsi="Garamond"/>
          <w:sz w:val="24"/>
          <w:szCs w:val="24"/>
        </w:rPr>
        <w:t xml:space="preserve"> </w:t>
      </w:r>
      <w:proofErr w:type="spellStart"/>
      <w:r w:rsidRPr="006D0C8F">
        <w:rPr>
          <w:rFonts w:ascii="Garamond" w:hAnsi="Garamond"/>
          <w:sz w:val="24"/>
          <w:szCs w:val="24"/>
        </w:rPr>
        <w:t>maka</w:t>
      </w:r>
      <w:proofErr w:type="spellEnd"/>
      <w:r w:rsidRPr="006D0C8F">
        <w:rPr>
          <w:rFonts w:ascii="Garamond" w:hAnsi="Garamond"/>
          <w:sz w:val="24"/>
          <w:szCs w:val="24"/>
        </w:rPr>
        <w:t xml:space="preserve"> </w:t>
      </w:r>
      <w:proofErr w:type="spellStart"/>
      <w:r w:rsidRPr="006D0C8F">
        <w:rPr>
          <w:rFonts w:ascii="Garamond" w:hAnsi="Garamond"/>
          <w:sz w:val="24"/>
          <w:szCs w:val="24"/>
        </w:rPr>
        <w:t>keharaman</w:t>
      </w:r>
      <w:proofErr w:type="spellEnd"/>
      <w:r w:rsidRPr="006D0C8F">
        <w:rPr>
          <w:rFonts w:ascii="Garamond" w:hAnsi="Garamond"/>
          <w:sz w:val="24"/>
          <w:szCs w:val="24"/>
        </w:rPr>
        <w:t xml:space="preserve"> </w:t>
      </w:r>
      <w:proofErr w:type="spellStart"/>
      <w:r w:rsidRPr="006D0C8F">
        <w:rPr>
          <w:rFonts w:ascii="Garamond" w:hAnsi="Garamond"/>
          <w:sz w:val="24"/>
          <w:szCs w:val="24"/>
        </w:rPr>
        <w:t>menikah</w:t>
      </w:r>
      <w:proofErr w:type="spellEnd"/>
      <w:r w:rsidRPr="006D0C8F">
        <w:rPr>
          <w:rFonts w:ascii="Garamond" w:hAnsi="Garamond"/>
          <w:sz w:val="24"/>
          <w:szCs w:val="24"/>
        </w:rPr>
        <w:t xml:space="preserve"> </w:t>
      </w:r>
      <w:proofErr w:type="spellStart"/>
      <w:r w:rsidRPr="006D0C8F">
        <w:rPr>
          <w:rFonts w:ascii="Garamond" w:hAnsi="Garamond"/>
          <w:sz w:val="24"/>
          <w:szCs w:val="24"/>
        </w:rPr>
        <w:t>sebab</w:t>
      </w:r>
      <w:proofErr w:type="spellEnd"/>
      <w:r w:rsidRPr="006D0C8F">
        <w:rPr>
          <w:rFonts w:ascii="Garamond" w:hAnsi="Garamond"/>
          <w:sz w:val="24"/>
          <w:szCs w:val="24"/>
        </w:rPr>
        <w:t xml:space="preserve"> </w:t>
      </w:r>
      <w:proofErr w:type="spellStart"/>
      <w:r w:rsidRPr="006D0C8F">
        <w:rPr>
          <w:rFonts w:ascii="Garamond" w:hAnsi="Garamond"/>
          <w:sz w:val="24"/>
          <w:szCs w:val="24"/>
        </w:rPr>
        <w:t>adanya</w:t>
      </w:r>
      <w:proofErr w:type="spellEnd"/>
      <w:r w:rsidRPr="006D0C8F">
        <w:rPr>
          <w:rFonts w:ascii="Garamond" w:hAnsi="Garamond"/>
          <w:sz w:val="24"/>
          <w:szCs w:val="24"/>
        </w:rPr>
        <w:t xml:space="preserve"> </w:t>
      </w:r>
      <w:proofErr w:type="spellStart"/>
      <w:r w:rsidRPr="006D0C8F">
        <w:rPr>
          <w:rFonts w:ascii="Garamond" w:hAnsi="Garamond"/>
          <w:sz w:val="24"/>
          <w:szCs w:val="24"/>
        </w:rPr>
        <w:t>hubungan</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radha’ah</w:t>
      </w:r>
      <w:proofErr w:type="spellEnd"/>
      <w:r w:rsidRPr="006D0C8F">
        <w:rPr>
          <w:rFonts w:ascii="Garamond" w:hAnsi="Garamond"/>
          <w:sz w:val="24"/>
          <w:szCs w:val="24"/>
        </w:rPr>
        <w:t xml:space="preserve"> </w:t>
      </w:r>
      <w:proofErr w:type="spellStart"/>
      <w:r w:rsidRPr="006D0C8F">
        <w:rPr>
          <w:rFonts w:ascii="Garamond" w:hAnsi="Garamond"/>
          <w:sz w:val="24"/>
          <w:szCs w:val="24"/>
        </w:rPr>
        <w:t>bertujuan</w:t>
      </w:r>
      <w:proofErr w:type="spellEnd"/>
      <w:r w:rsidRPr="006D0C8F">
        <w:rPr>
          <w:rFonts w:ascii="Garamond" w:hAnsi="Garamond"/>
          <w:sz w:val="24"/>
          <w:szCs w:val="24"/>
        </w:rPr>
        <w:t xml:space="preserve"> </w:t>
      </w:r>
      <w:proofErr w:type="spellStart"/>
      <w:r w:rsidRPr="006D0C8F">
        <w:rPr>
          <w:rFonts w:ascii="Garamond" w:hAnsi="Garamond"/>
          <w:sz w:val="24"/>
          <w:szCs w:val="24"/>
        </w:rPr>
        <w:t>untuk</w:t>
      </w:r>
      <w:proofErr w:type="spellEnd"/>
      <w:r w:rsidRPr="006D0C8F">
        <w:rPr>
          <w:rFonts w:ascii="Garamond" w:hAnsi="Garamond"/>
          <w:sz w:val="24"/>
          <w:szCs w:val="24"/>
        </w:rPr>
        <w:t xml:space="preserve"> </w:t>
      </w:r>
      <w:proofErr w:type="spellStart"/>
      <w:r w:rsidRPr="006D0C8F">
        <w:rPr>
          <w:rFonts w:ascii="Garamond" w:hAnsi="Garamond"/>
          <w:sz w:val="24"/>
          <w:szCs w:val="24"/>
        </w:rPr>
        <w:t>menjaga</w:t>
      </w:r>
      <w:proofErr w:type="spellEnd"/>
      <w:r w:rsidRPr="006D0C8F">
        <w:rPr>
          <w:rFonts w:ascii="Garamond" w:hAnsi="Garamond"/>
          <w:sz w:val="24"/>
          <w:szCs w:val="24"/>
        </w:rPr>
        <w:t xml:space="preserve"> </w:t>
      </w:r>
      <w:proofErr w:type="spellStart"/>
      <w:r w:rsidRPr="006D0C8F">
        <w:rPr>
          <w:rFonts w:ascii="Garamond" w:hAnsi="Garamond"/>
          <w:sz w:val="24"/>
          <w:szCs w:val="24"/>
        </w:rPr>
        <w:t>nasab</w:t>
      </w:r>
      <w:proofErr w:type="spellEnd"/>
      <w:r w:rsidRPr="006D0C8F">
        <w:rPr>
          <w:rFonts w:ascii="Garamond" w:hAnsi="Garamond"/>
          <w:sz w:val="24"/>
          <w:szCs w:val="24"/>
        </w:rPr>
        <w:t xml:space="preserve"> </w:t>
      </w:r>
      <w:proofErr w:type="spellStart"/>
      <w:r w:rsidRPr="006D0C8F">
        <w:rPr>
          <w:rFonts w:ascii="Garamond" w:hAnsi="Garamond"/>
          <w:sz w:val="24"/>
          <w:szCs w:val="24"/>
        </w:rPr>
        <w:t>dari</w:t>
      </w:r>
      <w:proofErr w:type="spellEnd"/>
      <w:r w:rsidRPr="006D0C8F">
        <w:rPr>
          <w:rFonts w:ascii="Garamond" w:hAnsi="Garamond"/>
          <w:sz w:val="24"/>
          <w:szCs w:val="24"/>
        </w:rPr>
        <w:t xml:space="preserve"> </w:t>
      </w:r>
      <w:proofErr w:type="spellStart"/>
      <w:r w:rsidRPr="006D0C8F">
        <w:rPr>
          <w:rFonts w:ascii="Garamond" w:hAnsi="Garamond"/>
          <w:sz w:val="24"/>
          <w:szCs w:val="24"/>
        </w:rPr>
        <w:t>kekeliruan</w:t>
      </w:r>
      <w:proofErr w:type="spellEnd"/>
      <w:r w:rsidRPr="006D0C8F">
        <w:rPr>
          <w:rFonts w:ascii="Garamond" w:hAnsi="Garamond"/>
          <w:sz w:val="24"/>
          <w:szCs w:val="24"/>
        </w:rPr>
        <w:t xml:space="preserve"> dan </w:t>
      </w:r>
      <w:proofErr w:type="spellStart"/>
      <w:r w:rsidRPr="006D0C8F">
        <w:rPr>
          <w:rFonts w:ascii="Garamond" w:hAnsi="Garamond"/>
          <w:sz w:val="24"/>
          <w:szCs w:val="24"/>
        </w:rPr>
        <w:t>kerancuan</w:t>
      </w:r>
      <w:proofErr w:type="spellEnd"/>
      <w:r w:rsidRPr="006D0C8F">
        <w:rPr>
          <w:rFonts w:ascii="Garamond" w:hAnsi="Garamond"/>
          <w:sz w:val="24"/>
          <w:szCs w:val="24"/>
        </w:rPr>
        <w:t xml:space="preserve">. Karena </w:t>
      </w:r>
      <w:proofErr w:type="spellStart"/>
      <w:r w:rsidRPr="006D0C8F">
        <w:rPr>
          <w:rFonts w:ascii="Garamond" w:hAnsi="Garamond"/>
          <w:sz w:val="24"/>
          <w:szCs w:val="24"/>
        </w:rPr>
        <w:t>apabila</w:t>
      </w:r>
      <w:proofErr w:type="spellEnd"/>
      <w:r w:rsidRPr="006D0C8F">
        <w:rPr>
          <w:rFonts w:ascii="Garamond" w:hAnsi="Garamond"/>
          <w:sz w:val="24"/>
          <w:szCs w:val="24"/>
        </w:rPr>
        <w:t xml:space="preserve"> </w:t>
      </w:r>
      <w:proofErr w:type="spellStart"/>
      <w:r w:rsidRPr="006D0C8F">
        <w:rPr>
          <w:rFonts w:ascii="Garamond" w:hAnsi="Garamond"/>
          <w:sz w:val="24"/>
          <w:szCs w:val="24"/>
        </w:rPr>
        <w:t>seorang</w:t>
      </w:r>
      <w:proofErr w:type="spellEnd"/>
      <w:r w:rsidRPr="006D0C8F">
        <w:rPr>
          <w:rFonts w:ascii="Garamond" w:hAnsi="Garamond"/>
          <w:sz w:val="24"/>
          <w:szCs w:val="24"/>
        </w:rPr>
        <w:t xml:space="preserve"> </w:t>
      </w:r>
      <w:proofErr w:type="spellStart"/>
      <w:r w:rsidRPr="006D0C8F">
        <w:rPr>
          <w:rFonts w:ascii="Garamond" w:hAnsi="Garamond"/>
          <w:sz w:val="24"/>
          <w:szCs w:val="24"/>
        </w:rPr>
        <w:t>anak</w:t>
      </w:r>
      <w:proofErr w:type="spellEnd"/>
      <w:r w:rsidRPr="006D0C8F">
        <w:rPr>
          <w:rFonts w:ascii="Garamond" w:hAnsi="Garamond"/>
          <w:sz w:val="24"/>
          <w:szCs w:val="24"/>
        </w:rPr>
        <w:t xml:space="preserve"> yang </w:t>
      </w:r>
      <w:proofErr w:type="spellStart"/>
      <w:r w:rsidRPr="006D0C8F">
        <w:rPr>
          <w:rFonts w:ascii="Garamond" w:hAnsi="Garamond"/>
          <w:sz w:val="24"/>
          <w:szCs w:val="24"/>
        </w:rPr>
        <w:t>menyusu</w:t>
      </w:r>
      <w:proofErr w:type="spellEnd"/>
      <w:r w:rsidRPr="006D0C8F">
        <w:rPr>
          <w:rFonts w:ascii="Garamond" w:hAnsi="Garamond"/>
          <w:sz w:val="24"/>
          <w:szCs w:val="24"/>
        </w:rPr>
        <w:t xml:space="preserve"> </w:t>
      </w:r>
      <w:proofErr w:type="spellStart"/>
      <w:r w:rsidRPr="006D0C8F">
        <w:rPr>
          <w:rFonts w:ascii="Garamond" w:hAnsi="Garamond"/>
          <w:sz w:val="24"/>
          <w:szCs w:val="24"/>
        </w:rPr>
        <w:t>kepada</w:t>
      </w:r>
      <w:proofErr w:type="spellEnd"/>
      <w:r w:rsidRPr="006D0C8F">
        <w:rPr>
          <w:rFonts w:ascii="Garamond" w:hAnsi="Garamond"/>
          <w:sz w:val="24"/>
          <w:szCs w:val="24"/>
        </w:rPr>
        <w:t xml:space="preserve"> </w:t>
      </w:r>
      <w:proofErr w:type="spellStart"/>
      <w:r w:rsidRPr="006D0C8F">
        <w:rPr>
          <w:rFonts w:ascii="Garamond" w:hAnsi="Garamond"/>
          <w:sz w:val="24"/>
          <w:szCs w:val="24"/>
        </w:rPr>
        <w:t>ibu</w:t>
      </w:r>
      <w:proofErr w:type="spellEnd"/>
      <w:r w:rsidRPr="006D0C8F">
        <w:rPr>
          <w:rFonts w:ascii="Garamond" w:hAnsi="Garamond"/>
          <w:sz w:val="24"/>
          <w:szCs w:val="24"/>
        </w:rPr>
        <w:t xml:space="preserve"> </w:t>
      </w:r>
      <w:proofErr w:type="spellStart"/>
      <w:r w:rsidRPr="006D0C8F">
        <w:rPr>
          <w:rFonts w:ascii="Garamond" w:hAnsi="Garamond"/>
          <w:sz w:val="24"/>
          <w:szCs w:val="24"/>
        </w:rPr>
        <w:t>susuannya</w:t>
      </w:r>
      <w:proofErr w:type="spellEnd"/>
      <w:r w:rsidRPr="006D0C8F">
        <w:rPr>
          <w:rFonts w:ascii="Garamond" w:hAnsi="Garamond"/>
          <w:sz w:val="24"/>
          <w:szCs w:val="24"/>
        </w:rPr>
        <w:t xml:space="preserve"> </w:t>
      </w:r>
      <w:proofErr w:type="spellStart"/>
      <w:r w:rsidRPr="006D0C8F">
        <w:rPr>
          <w:rFonts w:ascii="Garamond" w:hAnsi="Garamond"/>
          <w:sz w:val="24"/>
          <w:szCs w:val="24"/>
        </w:rPr>
        <w:t>lalu</w:t>
      </w:r>
      <w:proofErr w:type="spellEnd"/>
      <w:r w:rsidRPr="006D0C8F">
        <w:rPr>
          <w:rFonts w:ascii="Garamond" w:hAnsi="Garamond"/>
          <w:sz w:val="24"/>
          <w:szCs w:val="24"/>
        </w:rPr>
        <w:t xml:space="preserve"> </w:t>
      </w:r>
      <w:proofErr w:type="spellStart"/>
      <w:r w:rsidRPr="006D0C8F">
        <w:rPr>
          <w:rFonts w:ascii="Garamond" w:hAnsi="Garamond"/>
          <w:sz w:val="24"/>
          <w:szCs w:val="24"/>
        </w:rPr>
        <w:t>menikah</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w:t>
      </w:r>
      <w:proofErr w:type="spellStart"/>
      <w:r w:rsidRPr="006D0C8F">
        <w:rPr>
          <w:rFonts w:ascii="Garamond" w:hAnsi="Garamond"/>
          <w:sz w:val="24"/>
          <w:szCs w:val="24"/>
        </w:rPr>
        <w:t>anak</w:t>
      </w:r>
      <w:proofErr w:type="spellEnd"/>
      <w:r w:rsidRPr="006D0C8F">
        <w:rPr>
          <w:rFonts w:ascii="Garamond" w:hAnsi="Garamond"/>
          <w:sz w:val="24"/>
          <w:szCs w:val="24"/>
        </w:rPr>
        <w:t xml:space="preserve"> </w:t>
      </w:r>
      <w:proofErr w:type="spellStart"/>
      <w:r w:rsidRPr="006D0C8F">
        <w:rPr>
          <w:rFonts w:ascii="Garamond" w:hAnsi="Garamond"/>
          <w:sz w:val="24"/>
          <w:szCs w:val="24"/>
        </w:rPr>
        <w:t>dari</w:t>
      </w:r>
      <w:proofErr w:type="spellEnd"/>
      <w:r w:rsidRPr="006D0C8F">
        <w:rPr>
          <w:rFonts w:ascii="Garamond" w:hAnsi="Garamond"/>
          <w:sz w:val="24"/>
          <w:szCs w:val="24"/>
        </w:rPr>
        <w:t xml:space="preserve"> </w:t>
      </w:r>
      <w:proofErr w:type="spellStart"/>
      <w:r w:rsidRPr="006D0C8F">
        <w:rPr>
          <w:rFonts w:ascii="Garamond" w:hAnsi="Garamond"/>
          <w:sz w:val="24"/>
          <w:szCs w:val="24"/>
        </w:rPr>
        <w:t>ibu</w:t>
      </w:r>
      <w:proofErr w:type="spellEnd"/>
      <w:r w:rsidRPr="006D0C8F">
        <w:rPr>
          <w:rFonts w:ascii="Garamond" w:hAnsi="Garamond"/>
          <w:sz w:val="24"/>
          <w:szCs w:val="24"/>
        </w:rPr>
        <w:t xml:space="preserve"> </w:t>
      </w:r>
      <w:proofErr w:type="spellStart"/>
      <w:r w:rsidRPr="006D0C8F">
        <w:rPr>
          <w:rFonts w:ascii="Garamond" w:hAnsi="Garamond"/>
          <w:sz w:val="24"/>
          <w:szCs w:val="24"/>
        </w:rPr>
        <w:t>susuannya</w:t>
      </w:r>
      <w:proofErr w:type="spellEnd"/>
      <w:r w:rsidRPr="006D0C8F">
        <w:rPr>
          <w:rFonts w:ascii="Garamond" w:hAnsi="Garamond"/>
          <w:sz w:val="24"/>
          <w:szCs w:val="24"/>
        </w:rPr>
        <w:t xml:space="preserve"> </w:t>
      </w:r>
      <w:proofErr w:type="spellStart"/>
      <w:r w:rsidRPr="006D0C8F">
        <w:rPr>
          <w:rFonts w:ascii="Garamond" w:hAnsi="Garamond"/>
          <w:sz w:val="24"/>
          <w:szCs w:val="24"/>
        </w:rPr>
        <w:t>itu</w:t>
      </w:r>
      <w:proofErr w:type="spellEnd"/>
      <w:r w:rsidRPr="006D0C8F">
        <w:rPr>
          <w:rFonts w:ascii="Garamond" w:hAnsi="Garamond"/>
          <w:sz w:val="24"/>
          <w:szCs w:val="24"/>
        </w:rPr>
        <w:t xml:space="preserve">, </w:t>
      </w:r>
      <w:proofErr w:type="spellStart"/>
      <w:r w:rsidRPr="006D0C8F">
        <w:rPr>
          <w:rFonts w:ascii="Garamond" w:hAnsi="Garamond"/>
          <w:sz w:val="24"/>
          <w:szCs w:val="24"/>
        </w:rPr>
        <w:t>maka</w:t>
      </w:r>
      <w:proofErr w:type="spellEnd"/>
      <w:r w:rsidRPr="006D0C8F">
        <w:rPr>
          <w:rFonts w:ascii="Garamond" w:hAnsi="Garamond"/>
          <w:sz w:val="24"/>
          <w:szCs w:val="24"/>
        </w:rPr>
        <w:t xml:space="preserve"> </w:t>
      </w:r>
      <w:proofErr w:type="spellStart"/>
      <w:r w:rsidRPr="006D0C8F">
        <w:rPr>
          <w:rFonts w:ascii="Garamond" w:hAnsi="Garamond"/>
          <w:sz w:val="24"/>
          <w:szCs w:val="24"/>
        </w:rPr>
        <w:t>itu</w:t>
      </w:r>
      <w:proofErr w:type="spellEnd"/>
      <w:r w:rsidRPr="006D0C8F">
        <w:rPr>
          <w:rFonts w:ascii="Garamond" w:hAnsi="Garamond"/>
          <w:sz w:val="24"/>
          <w:szCs w:val="24"/>
        </w:rPr>
        <w:t xml:space="preserve"> </w:t>
      </w:r>
      <w:proofErr w:type="spellStart"/>
      <w:r w:rsidRPr="006D0C8F">
        <w:rPr>
          <w:rFonts w:ascii="Garamond" w:hAnsi="Garamond"/>
          <w:sz w:val="24"/>
          <w:szCs w:val="24"/>
        </w:rPr>
        <w:t>adalah</w:t>
      </w:r>
      <w:proofErr w:type="spellEnd"/>
      <w:r w:rsidRPr="006D0C8F">
        <w:rPr>
          <w:rFonts w:ascii="Garamond" w:hAnsi="Garamond"/>
          <w:sz w:val="24"/>
          <w:szCs w:val="24"/>
        </w:rPr>
        <w:t xml:space="preserve"> </w:t>
      </w:r>
      <w:proofErr w:type="spellStart"/>
      <w:r w:rsidRPr="006D0C8F">
        <w:rPr>
          <w:rFonts w:ascii="Garamond" w:hAnsi="Garamond"/>
          <w:sz w:val="24"/>
          <w:szCs w:val="24"/>
        </w:rPr>
        <w:t>hal</w:t>
      </w:r>
      <w:proofErr w:type="spellEnd"/>
      <w:r w:rsidRPr="006D0C8F">
        <w:rPr>
          <w:rFonts w:ascii="Garamond" w:hAnsi="Garamond"/>
          <w:sz w:val="24"/>
          <w:szCs w:val="24"/>
        </w:rPr>
        <w:t xml:space="preserve"> yang </w:t>
      </w:r>
      <w:proofErr w:type="spellStart"/>
      <w:r w:rsidRPr="006D0C8F">
        <w:rPr>
          <w:rFonts w:ascii="Garamond" w:hAnsi="Garamond"/>
          <w:sz w:val="24"/>
          <w:szCs w:val="24"/>
        </w:rPr>
        <w:t>dilarang</w:t>
      </w:r>
      <w:proofErr w:type="spellEnd"/>
      <w:r w:rsidRPr="006D0C8F">
        <w:rPr>
          <w:rFonts w:ascii="Garamond" w:hAnsi="Garamond"/>
          <w:sz w:val="24"/>
          <w:szCs w:val="24"/>
        </w:rPr>
        <w:t xml:space="preserve">, </w:t>
      </w:r>
      <w:proofErr w:type="spellStart"/>
      <w:r w:rsidRPr="006D0C8F">
        <w:rPr>
          <w:rFonts w:ascii="Garamond" w:hAnsi="Garamond"/>
          <w:sz w:val="24"/>
          <w:szCs w:val="24"/>
        </w:rPr>
        <w:t>sebab</w:t>
      </w:r>
      <w:proofErr w:type="spellEnd"/>
      <w:r w:rsidRPr="006D0C8F">
        <w:rPr>
          <w:rFonts w:ascii="Garamond" w:hAnsi="Garamond"/>
          <w:sz w:val="24"/>
          <w:szCs w:val="24"/>
        </w:rPr>
        <w:t xml:space="preserve"> </w:t>
      </w:r>
      <w:proofErr w:type="spellStart"/>
      <w:r w:rsidRPr="006D0C8F">
        <w:rPr>
          <w:rFonts w:ascii="Garamond" w:hAnsi="Garamond"/>
          <w:sz w:val="24"/>
          <w:szCs w:val="24"/>
        </w:rPr>
        <w:t>mereka</w:t>
      </w:r>
      <w:proofErr w:type="spellEnd"/>
      <w:r w:rsidRPr="006D0C8F">
        <w:rPr>
          <w:rFonts w:ascii="Garamond" w:hAnsi="Garamond"/>
          <w:sz w:val="24"/>
          <w:szCs w:val="24"/>
        </w:rPr>
        <w:t xml:space="preserve"> </w:t>
      </w:r>
      <w:proofErr w:type="spellStart"/>
      <w:r w:rsidRPr="006D0C8F">
        <w:rPr>
          <w:rFonts w:ascii="Garamond" w:hAnsi="Garamond"/>
          <w:sz w:val="24"/>
          <w:szCs w:val="24"/>
        </w:rPr>
        <w:t>adalah</w:t>
      </w:r>
      <w:proofErr w:type="spellEnd"/>
      <w:r w:rsidRPr="006D0C8F">
        <w:rPr>
          <w:rFonts w:ascii="Garamond" w:hAnsi="Garamond"/>
          <w:sz w:val="24"/>
          <w:szCs w:val="24"/>
        </w:rPr>
        <w:t xml:space="preserve"> </w:t>
      </w:r>
      <w:proofErr w:type="spellStart"/>
      <w:r w:rsidRPr="006D0C8F">
        <w:rPr>
          <w:rFonts w:ascii="Garamond" w:hAnsi="Garamond"/>
          <w:sz w:val="24"/>
          <w:szCs w:val="24"/>
        </w:rPr>
        <w:t>saudara</w:t>
      </w:r>
      <w:proofErr w:type="spellEnd"/>
      <w:r w:rsidRPr="006D0C8F">
        <w:rPr>
          <w:rFonts w:ascii="Garamond" w:hAnsi="Garamond"/>
          <w:sz w:val="24"/>
          <w:szCs w:val="24"/>
        </w:rPr>
        <w:t xml:space="preserve"> </w:t>
      </w:r>
      <w:proofErr w:type="spellStart"/>
      <w:r w:rsidRPr="006D0C8F">
        <w:rPr>
          <w:rFonts w:ascii="Garamond" w:hAnsi="Garamond"/>
          <w:sz w:val="24"/>
          <w:szCs w:val="24"/>
        </w:rPr>
        <w:t>sepersusuan</w:t>
      </w:r>
      <w:proofErr w:type="spellEnd"/>
      <w:r w:rsidRPr="006D0C8F">
        <w:rPr>
          <w:rFonts w:ascii="Garamond" w:hAnsi="Garamond"/>
          <w:sz w:val="24"/>
          <w:szCs w:val="24"/>
        </w:rPr>
        <w:t xml:space="preserve"> </w:t>
      </w:r>
      <w:proofErr w:type="spellStart"/>
      <w:r w:rsidRPr="006D0C8F">
        <w:rPr>
          <w:rFonts w:ascii="Garamond" w:hAnsi="Garamond"/>
          <w:sz w:val="24"/>
          <w:szCs w:val="24"/>
        </w:rPr>
        <w:t>atau</w:t>
      </w:r>
      <w:proofErr w:type="spellEnd"/>
      <w:r w:rsidRPr="006D0C8F">
        <w:rPr>
          <w:rFonts w:ascii="Garamond" w:hAnsi="Garamond"/>
          <w:sz w:val="24"/>
          <w:szCs w:val="24"/>
        </w:rPr>
        <w:t xml:space="preserve"> </w:t>
      </w:r>
      <w:proofErr w:type="spellStart"/>
      <w:r w:rsidRPr="006D0C8F">
        <w:rPr>
          <w:rFonts w:ascii="Garamond" w:hAnsi="Garamond"/>
          <w:sz w:val="24"/>
          <w:szCs w:val="24"/>
        </w:rPr>
        <w:t>memiliki</w:t>
      </w:r>
      <w:proofErr w:type="spellEnd"/>
      <w:r w:rsidRPr="006D0C8F">
        <w:rPr>
          <w:rFonts w:ascii="Garamond" w:hAnsi="Garamond"/>
          <w:sz w:val="24"/>
          <w:szCs w:val="24"/>
        </w:rPr>
        <w:t xml:space="preserve"> </w:t>
      </w:r>
      <w:proofErr w:type="spellStart"/>
      <w:r w:rsidRPr="006D0C8F">
        <w:rPr>
          <w:rFonts w:ascii="Garamond" w:hAnsi="Garamond"/>
          <w:sz w:val="24"/>
          <w:szCs w:val="24"/>
        </w:rPr>
        <w:t>hubungan</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radha’ah</w:t>
      </w:r>
      <w:proofErr w:type="spellEnd"/>
      <w:r w:rsidRPr="006D0C8F">
        <w:rPr>
          <w:rFonts w:ascii="Garamond" w:hAnsi="Garamond"/>
          <w:sz w:val="24"/>
          <w:szCs w:val="24"/>
        </w:rPr>
        <w:t>.</w:t>
      </w:r>
    </w:p>
    <w:p w14:paraId="4375A40E" w14:textId="45C7ECF2" w:rsidR="00C11427" w:rsidRPr="006D0C8F" w:rsidRDefault="00C11427" w:rsidP="003C1C01">
      <w:pPr>
        <w:spacing w:after="0" w:line="276" w:lineRule="auto"/>
        <w:ind w:firstLine="720"/>
        <w:jc w:val="both"/>
        <w:rPr>
          <w:rFonts w:ascii="Garamond" w:hAnsi="Garamond"/>
          <w:sz w:val="24"/>
          <w:szCs w:val="24"/>
        </w:rPr>
      </w:pPr>
      <w:r w:rsidRPr="006D0C8F">
        <w:rPr>
          <w:rFonts w:ascii="Garamond" w:hAnsi="Garamond"/>
          <w:sz w:val="24"/>
          <w:szCs w:val="24"/>
        </w:rPr>
        <w:t xml:space="preserve">Setelah </w:t>
      </w:r>
      <w:proofErr w:type="spellStart"/>
      <w:r w:rsidRPr="006D0C8F">
        <w:rPr>
          <w:rFonts w:ascii="Garamond" w:hAnsi="Garamond"/>
          <w:sz w:val="24"/>
          <w:szCs w:val="24"/>
        </w:rPr>
        <w:t>menganalisa</w:t>
      </w:r>
      <w:proofErr w:type="spellEnd"/>
      <w:r w:rsidRPr="006D0C8F">
        <w:rPr>
          <w:rFonts w:ascii="Garamond" w:hAnsi="Garamond"/>
          <w:sz w:val="24"/>
          <w:szCs w:val="24"/>
        </w:rPr>
        <w:t xml:space="preserve"> </w:t>
      </w:r>
      <w:proofErr w:type="spellStart"/>
      <w:r w:rsidRPr="006D0C8F">
        <w:rPr>
          <w:rFonts w:ascii="Garamond" w:hAnsi="Garamond"/>
          <w:sz w:val="24"/>
          <w:szCs w:val="24"/>
        </w:rPr>
        <w:t>sebab</w:t>
      </w:r>
      <w:proofErr w:type="spellEnd"/>
      <w:r w:rsidRPr="006D0C8F">
        <w:rPr>
          <w:rFonts w:ascii="Garamond" w:hAnsi="Garamond"/>
          <w:sz w:val="24"/>
          <w:szCs w:val="24"/>
        </w:rPr>
        <w:t xml:space="preserve"> </w:t>
      </w:r>
      <w:proofErr w:type="spellStart"/>
      <w:r w:rsidRPr="006D0C8F">
        <w:rPr>
          <w:rFonts w:ascii="Garamond" w:hAnsi="Garamond"/>
          <w:sz w:val="24"/>
          <w:szCs w:val="24"/>
        </w:rPr>
        <w:t>ini</w:t>
      </w:r>
      <w:proofErr w:type="spellEnd"/>
      <w:r w:rsidRPr="006D0C8F">
        <w:rPr>
          <w:rFonts w:ascii="Garamond" w:hAnsi="Garamond"/>
          <w:sz w:val="24"/>
          <w:szCs w:val="24"/>
        </w:rPr>
        <w:t xml:space="preserve"> </w:t>
      </w:r>
      <w:proofErr w:type="spellStart"/>
      <w:r w:rsidRPr="006D0C8F">
        <w:rPr>
          <w:rFonts w:ascii="Garamond" w:hAnsi="Garamond"/>
          <w:sz w:val="24"/>
          <w:szCs w:val="24"/>
        </w:rPr>
        <w:t>penulis</w:t>
      </w:r>
      <w:proofErr w:type="spellEnd"/>
      <w:r w:rsidRPr="006D0C8F">
        <w:rPr>
          <w:rFonts w:ascii="Garamond" w:hAnsi="Garamond"/>
          <w:sz w:val="24"/>
          <w:szCs w:val="24"/>
        </w:rPr>
        <w:t xml:space="preserve"> </w:t>
      </w:r>
      <w:proofErr w:type="spellStart"/>
      <w:r w:rsidRPr="006D0C8F">
        <w:rPr>
          <w:rFonts w:ascii="Garamond" w:hAnsi="Garamond"/>
          <w:sz w:val="24"/>
          <w:szCs w:val="24"/>
        </w:rPr>
        <w:t>mengidentifikasi</w:t>
      </w:r>
      <w:proofErr w:type="spellEnd"/>
      <w:r w:rsidRPr="006D0C8F">
        <w:rPr>
          <w:rFonts w:ascii="Garamond" w:hAnsi="Garamond"/>
          <w:sz w:val="24"/>
          <w:szCs w:val="24"/>
        </w:rPr>
        <w:t xml:space="preserve"> </w:t>
      </w:r>
      <w:proofErr w:type="spellStart"/>
      <w:r w:rsidRPr="006D0C8F">
        <w:rPr>
          <w:rFonts w:ascii="Garamond" w:hAnsi="Garamond"/>
          <w:sz w:val="24"/>
          <w:szCs w:val="24"/>
        </w:rPr>
        <w:t>alasan</w:t>
      </w:r>
      <w:proofErr w:type="spellEnd"/>
      <w:r w:rsidRPr="006D0C8F">
        <w:rPr>
          <w:rFonts w:ascii="Garamond" w:hAnsi="Garamond"/>
          <w:sz w:val="24"/>
          <w:szCs w:val="24"/>
        </w:rPr>
        <w:t xml:space="preserve"> </w:t>
      </w:r>
      <w:proofErr w:type="spellStart"/>
      <w:r w:rsidRPr="006D0C8F">
        <w:rPr>
          <w:rFonts w:ascii="Garamond" w:hAnsi="Garamond"/>
          <w:sz w:val="24"/>
          <w:szCs w:val="24"/>
        </w:rPr>
        <w:t>dari</w:t>
      </w:r>
      <w:proofErr w:type="spellEnd"/>
      <w:r w:rsidRPr="006D0C8F">
        <w:rPr>
          <w:rFonts w:ascii="Garamond" w:hAnsi="Garamond"/>
          <w:sz w:val="24"/>
          <w:szCs w:val="24"/>
        </w:rPr>
        <w:t xml:space="preserve"> </w:t>
      </w:r>
      <w:proofErr w:type="spellStart"/>
      <w:r w:rsidRPr="006D0C8F">
        <w:rPr>
          <w:rFonts w:ascii="Garamond" w:hAnsi="Garamond"/>
          <w:sz w:val="24"/>
          <w:szCs w:val="24"/>
        </w:rPr>
        <w:t>diberlakukannya</w:t>
      </w:r>
      <w:proofErr w:type="spellEnd"/>
      <w:r w:rsidRPr="006D0C8F">
        <w:rPr>
          <w:rFonts w:ascii="Garamond" w:hAnsi="Garamond"/>
          <w:sz w:val="24"/>
          <w:szCs w:val="24"/>
        </w:rPr>
        <w:t xml:space="preserve"> </w:t>
      </w:r>
      <w:proofErr w:type="spellStart"/>
      <w:r w:rsidRPr="006D0C8F">
        <w:rPr>
          <w:rFonts w:ascii="Garamond" w:hAnsi="Garamond"/>
          <w:sz w:val="24"/>
          <w:szCs w:val="24"/>
        </w:rPr>
        <w:t>larangan</w:t>
      </w:r>
      <w:proofErr w:type="spellEnd"/>
      <w:r w:rsidRPr="006D0C8F">
        <w:rPr>
          <w:rFonts w:ascii="Garamond" w:hAnsi="Garamond"/>
          <w:sz w:val="24"/>
          <w:szCs w:val="24"/>
        </w:rPr>
        <w:t xml:space="preserve"> </w:t>
      </w:r>
      <w:proofErr w:type="spellStart"/>
      <w:r w:rsidRPr="006D0C8F">
        <w:rPr>
          <w:rFonts w:ascii="Garamond" w:hAnsi="Garamond"/>
          <w:sz w:val="24"/>
          <w:szCs w:val="24"/>
        </w:rPr>
        <w:t>menikah</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mambalah</w:t>
      </w:r>
      <w:proofErr w:type="spellEnd"/>
      <w:r w:rsidR="006D0C8F" w:rsidRPr="006D0C8F">
        <w:rPr>
          <w:rFonts w:ascii="Garamond" w:hAnsi="Garamond"/>
          <w:i/>
          <w:iCs/>
          <w:sz w:val="24"/>
          <w:szCs w:val="24"/>
        </w:rPr>
        <w:t xml:space="preserve"> </w:t>
      </w:r>
      <w:proofErr w:type="spellStart"/>
      <w:r w:rsidR="006D0C8F" w:rsidRPr="006D0C8F">
        <w:rPr>
          <w:rFonts w:ascii="Garamond" w:hAnsi="Garamond"/>
          <w:i/>
          <w:iCs/>
          <w:sz w:val="24"/>
          <w:szCs w:val="24"/>
        </w:rPr>
        <w:t>siba</w:t>
      </w:r>
      <w:proofErr w:type="spellEnd"/>
      <w:r w:rsidR="006D0C8F" w:rsidRPr="006D0C8F">
        <w:rPr>
          <w:rFonts w:ascii="Garamond" w:hAnsi="Garamond"/>
          <w:i/>
          <w:iCs/>
          <w:sz w:val="24"/>
          <w:szCs w:val="24"/>
        </w:rPr>
        <w:t xml:space="preserve"> baju</w:t>
      </w:r>
      <w:r w:rsidRPr="006D0C8F">
        <w:rPr>
          <w:rFonts w:ascii="Garamond" w:hAnsi="Garamond"/>
          <w:sz w:val="24"/>
          <w:szCs w:val="24"/>
        </w:rPr>
        <w:t xml:space="preserve"> di </w:t>
      </w:r>
      <w:proofErr w:type="spellStart"/>
      <w:r w:rsidRPr="006D0C8F">
        <w:rPr>
          <w:rFonts w:ascii="Garamond" w:hAnsi="Garamond"/>
          <w:sz w:val="24"/>
          <w:szCs w:val="24"/>
        </w:rPr>
        <w:t>Jorong</w:t>
      </w:r>
      <w:proofErr w:type="spellEnd"/>
      <w:r w:rsidRPr="006D0C8F">
        <w:rPr>
          <w:rFonts w:ascii="Garamond" w:hAnsi="Garamond"/>
          <w:sz w:val="24"/>
          <w:szCs w:val="24"/>
        </w:rPr>
        <w:t xml:space="preserve"> Padang Panjang Nagari </w:t>
      </w:r>
      <w:proofErr w:type="spellStart"/>
      <w:r w:rsidRPr="006D0C8F">
        <w:rPr>
          <w:rFonts w:ascii="Garamond" w:hAnsi="Garamond"/>
          <w:sz w:val="24"/>
          <w:szCs w:val="24"/>
        </w:rPr>
        <w:t>Pariangan</w:t>
      </w:r>
      <w:proofErr w:type="spellEnd"/>
      <w:r w:rsidRPr="006D0C8F">
        <w:rPr>
          <w:rFonts w:ascii="Garamond" w:hAnsi="Garamond"/>
          <w:sz w:val="24"/>
          <w:szCs w:val="24"/>
        </w:rPr>
        <w:t xml:space="preserve"> </w:t>
      </w:r>
      <w:proofErr w:type="spellStart"/>
      <w:r w:rsidRPr="006D0C8F">
        <w:rPr>
          <w:rFonts w:ascii="Garamond" w:hAnsi="Garamond"/>
          <w:sz w:val="24"/>
          <w:szCs w:val="24"/>
        </w:rPr>
        <w:t>adalah</w:t>
      </w:r>
      <w:proofErr w:type="spellEnd"/>
      <w:r w:rsidRPr="006D0C8F">
        <w:rPr>
          <w:rFonts w:ascii="Garamond" w:hAnsi="Garamond"/>
          <w:sz w:val="24"/>
          <w:szCs w:val="24"/>
        </w:rPr>
        <w:t xml:space="preserve"> </w:t>
      </w:r>
      <w:proofErr w:type="spellStart"/>
      <w:r w:rsidRPr="006D0C8F">
        <w:rPr>
          <w:rFonts w:ascii="Garamond" w:hAnsi="Garamond"/>
          <w:sz w:val="24"/>
          <w:szCs w:val="24"/>
        </w:rPr>
        <w:t>adanya</w:t>
      </w:r>
      <w:proofErr w:type="spellEnd"/>
      <w:r w:rsidRPr="006D0C8F">
        <w:rPr>
          <w:rFonts w:ascii="Garamond" w:hAnsi="Garamond"/>
          <w:sz w:val="24"/>
          <w:szCs w:val="24"/>
        </w:rPr>
        <w:t xml:space="preserve"> </w:t>
      </w:r>
      <w:proofErr w:type="spellStart"/>
      <w:r w:rsidRPr="006D0C8F">
        <w:rPr>
          <w:rFonts w:ascii="Garamond" w:hAnsi="Garamond"/>
          <w:sz w:val="24"/>
          <w:szCs w:val="24"/>
        </w:rPr>
        <w:t>kemungkinan</w:t>
      </w:r>
      <w:proofErr w:type="spellEnd"/>
      <w:r w:rsidRPr="006D0C8F">
        <w:rPr>
          <w:rFonts w:ascii="Garamond" w:hAnsi="Garamond"/>
          <w:sz w:val="24"/>
          <w:szCs w:val="24"/>
        </w:rPr>
        <w:t xml:space="preserve"> </w:t>
      </w:r>
      <w:proofErr w:type="spellStart"/>
      <w:r w:rsidRPr="006D0C8F">
        <w:rPr>
          <w:rFonts w:ascii="Garamond" w:hAnsi="Garamond"/>
          <w:sz w:val="24"/>
          <w:szCs w:val="24"/>
        </w:rPr>
        <w:t>hubungan</w:t>
      </w:r>
      <w:proofErr w:type="spellEnd"/>
      <w:r w:rsidRPr="006D0C8F">
        <w:rPr>
          <w:rFonts w:ascii="Garamond" w:hAnsi="Garamond"/>
          <w:i/>
          <w:iCs/>
          <w:sz w:val="24"/>
          <w:szCs w:val="24"/>
        </w:rPr>
        <w:t xml:space="preserve"> </w:t>
      </w:r>
      <w:proofErr w:type="spellStart"/>
      <w:r w:rsidR="006D0C8F" w:rsidRPr="006D0C8F">
        <w:rPr>
          <w:rFonts w:ascii="Garamond" w:hAnsi="Garamond"/>
          <w:i/>
          <w:iCs/>
          <w:sz w:val="24"/>
          <w:szCs w:val="24"/>
        </w:rPr>
        <w:t>radha’ah</w:t>
      </w:r>
      <w:proofErr w:type="spellEnd"/>
      <w:r w:rsidRPr="006D0C8F">
        <w:rPr>
          <w:rFonts w:ascii="Garamond" w:hAnsi="Garamond"/>
          <w:sz w:val="24"/>
          <w:szCs w:val="24"/>
        </w:rPr>
        <w:t xml:space="preserve"> </w:t>
      </w:r>
      <w:proofErr w:type="spellStart"/>
      <w:r w:rsidRPr="006D0C8F">
        <w:rPr>
          <w:rFonts w:ascii="Garamond" w:hAnsi="Garamond"/>
          <w:sz w:val="24"/>
          <w:szCs w:val="24"/>
        </w:rPr>
        <w:t>antara</w:t>
      </w:r>
      <w:proofErr w:type="spellEnd"/>
      <w:r w:rsidRPr="006D0C8F">
        <w:rPr>
          <w:rFonts w:ascii="Garamond" w:hAnsi="Garamond"/>
          <w:sz w:val="24"/>
          <w:szCs w:val="24"/>
        </w:rPr>
        <w:t xml:space="preserve"> orang yang </w:t>
      </w:r>
      <w:proofErr w:type="spellStart"/>
      <w:r w:rsidRPr="006D0C8F">
        <w:rPr>
          <w:rFonts w:ascii="Garamond" w:hAnsi="Garamond"/>
          <w:sz w:val="24"/>
          <w:szCs w:val="24"/>
        </w:rPr>
        <w:t>sesuku</w:t>
      </w:r>
      <w:proofErr w:type="spellEnd"/>
      <w:r w:rsidRPr="006D0C8F">
        <w:rPr>
          <w:rFonts w:ascii="Garamond" w:hAnsi="Garamond"/>
          <w:sz w:val="24"/>
          <w:szCs w:val="24"/>
        </w:rPr>
        <w:t xml:space="preserve"> </w:t>
      </w:r>
      <w:proofErr w:type="spellStart"/>
      <w:r w:rsidRPr="006D0C8F">
        <w:rPr>
          <w:rFonts w:ascii="Garamond" w:hAnsi="Garamond"/>
          <w:sz w:val="24"/>
          <w:szCs w:val="24"/>
        </w:rPr>
        <w:t>walaupun</w:t>
      </w:r>
      <w:proofErr w:type="spellEnd"/>
      <w:r w:rsidRPr="006D0C8F">
        <w:rPr>
          <w:rFonts w:ascii="Garamond" w:hAnsi="Garamond"/>
          <w:sz w:val="24"/>
          <w:szCs w:val="24"/>
        </w:rPr>
        <w:t xml:space="preserve"> </w:t>
      </w:r>
      <w:proofErr w:type="spellStart"/>
      <w:r w:rsidRPr="006D0C8F">
        <w:rPr>
          <w:rFonts w:ascii="Garamond" w:hAnsi="Garamond"/>
          <w:sz w:val="24"/>
          <w:szCs w:val="24"/>
        </w:rPr>
        <w:t>beda</w:t>
      </w:r>
      <w:proofErr w:type="spellEnd"/>
      <w:r w:rsidRPr="006D0C8F">
        <w:rPr>
          <w:rFonts w:ascii="Garamond" w:hAnsi="Garamond"/>
          <w:sz w:val="24"/>
          <w:szCs w:val="24"/>
        </w:rPr>
        <w:t xml:space="preserve"> </w:t>
      </w:r>
      <w:proofErr w:type="spellStart"/>
      <w:r w:rsidRPr="006D0C8F">
        <w:rPr>
          <w:rFonts w:ascii="Garamond" w:hAnsi="Garamond"/>
          <w:sz w:val="24"/>
          <w:szCs w:val="24"/>
        </w:rPr>
        <w:t>kaum</w:t>
      </w:r>
      <w:proofErr w:type="spellEnd"/>
      <w:r w:rsidRPr="006D0C8F">
        <w:rPr>
          <w:rFonts w:ascii="Garamond" w:hAnsi="Garamond"/>
          <w:sz w:val="24"/>
          <w:szCs w:val="24"/>
        </w:rPr>
        <w:t xml:space="preserve"> </w:t>
      </w:r>
      <w:proofErr w:type="spellStart"/>
      <w:r w:rsidRPr="006D0C8F">
        <w:rPr>
          <w:rFonts w:ascii="Garamond" w:hAnsi="Garamond"/>
          <w:sz w:val="24"/>
          <w:szCs w:val="24"/>
        </w:rPr>
        <w:t>karena</w:t>
      </w:r>
      <w:proofErr w:type="spellEnd"/>
      <w:r w:rsidRPr="006D0C8F">
        <w:rPr>
          <w:rFonts w:ascii="Garamond" w:hAnsi="Garamond"/>
          <w:sz w:val="24"/>
          <w:szCs w:val="24"/>
        </w:rPr>
        <w:t xml:space="preserve"> </w:t>
      </w:r>
      <w:proofErr w:type="spellStart"/>
      <w:r w:rsidRPr="006D0C8F">
        <w:rPr>
          <w:rFonts w:ascii="Garamond" w:hAnsi="Garamond"/>
          <w:sz w:val="24"/>
          <w:szCs w:val="24"/>
        </w:rPr>
        <w:t>mereka</w:t>
      </w:r>
      <w:proofErr w:type="spellEnd"/>
      <w:r w:rsidRPr="006D0C8F">
        <w:rPr>
          <w:rFonts w:ascii="Garamond" w:hAnsi="Garamond"/>
          <w:sz w:val="24"/>
          <w:szCs w:val="24"/>
        </w:rPr>
        <w:t xml:space="preserve"> </w:t>
      </w:r>
      <w:proofErr w:type="spellStart"/>
      <w:r w:rsidRPr="006D0C8F">
        <w:rPr>
          <w:rFonts w:ascii="Garamond" w:hAnsi="Garamond"/>
          <w:sz w:val="24"/>
          <w:szCs w:val="24"/>
        </w:rPr>
        <w:t>tinggal</w:t>
      </w:r>
      <w:proofErr w:type="spellEnd"/>
      <w:r w:rsidRPr="006D0C8F">
        <w:rPr>
          <w:rFonts w:ascii="Garamond" w:hAnsi="Garamond"/>
          <w:sz w:val="24"/>
          <w:szCs w:val="24"/>
        </w:rPr>
        <w:t xml:space="preserve"> di </w:t>
      </w:r>
      <w:proofErr w:type="spellStart"/>
      <w:r w:rsidRPr="006D0C8F">
        <w:rPr>
          <w:rFonts w:ascii="Garamond" w:hAnsi="Garamond"/>
          <w:sz w:val="24"/>
          <w:szCs w:val="24"/>
        </w:rPr>
        <w:t>satu</w:t>
      </w:r>
      <w:proofErr w:type="spellEnd"/>
      <w:r w:rsidRPr="006D0C8F">
        <w:rPr>
          <w:rFonts w:ascii="Garamond" w:hAnsi="Garamond"/>
          <w:sz w:val="24"/>
          <w:szCs w:val="24"/>
        </w:rPr>
        <w:t xml:space="preserve"> </w:t>
      </w:r>
      <w:proofErr w:type="spellStart"/>
      <w:r w:rsidRPr="006D0C8F">
        <w:rPr>
          <w:rFonts w:ascii="Garamond" w:hAnsi="Garamond"/>
          <w:sz w:val="24"/>
          <w:szCs w:val="24"/>
        </w:rPr>
        <w:t>rumah</w:t>
      </w:r>
      <w:proofErr w:type="spellEnd"/>
      <w:r w:rsidRPr="006D0C8F">
        <w:rPr>
          <w:rFonts w:ascii="Garamond" w:hAnsi="Garamond"/>
          <w:sz w:val="24"/>
          <w:szCs w:val="24"/>
        </w:rPr>
        <w:t xml:space="preserve"> </w:t>
      </w:r>
      <w:proofErr w:type="spellStart"/>
      <w:r w:rsidRPr="006D0C8F">
        <w:rPr>
          <w:rFonts w:ascii="Garamond" w:hAnsi="Garamond"/>
          <w:sz w:val="24"/>
          <w:szCs w:val="24"/>
        </w:rPr>
        <w:t>gadang</w:t>
      </w:r>
      <w:proofErr w:type="spellEnd"/>
      <w:r w:rsidRPr="006D0C8F">
        <w:rPr>
          <w:rFonts w:ascii="Garamond" w:hAnsi="Garamond"/>
          <w:sz w:val="24"/>
          <w:szCs w:val="24"/>
        </w:rPr>
        <w:t xml:space="preserve">. Maka, </w:t>
      </w:r>
      <w:proofErr w:type="spellStart"/>
      <w:r w:rsidRPr="006D0C8F">
        <w:rPr>
          <w:rFonts w:ascii="Garamond" w:hAnsi="Garamond"/>
          <w:sz w:val="24"/>
          <w:szCs w:val="24"/>
        </w:rPr>
        <w:t>penulis</w:t>
      </w:r>
      <w:proofErr w:type="spellEnd"/>
      <w:r w:rsidRPr="006D0C8F">
        <w:rPr>
          <w:rFonts w:ascii="Garamond" w:hAnsi="Garamond"/>
          <w:sz w:val="24"/>
          <w:szCs w:val="24"/>
        </w:rPr>
        <w:t xml:space="preserve"> </w:t>
      </w:r>
      <w:proofErr w:type="spellStart"/>
      <w:r w:rsidRPr="006D0C8F">
        <w:rPr>
          <w:rFonts w:ascii="Garamond" w:hAnsi="Garamond"/>
          <w:sz w:val="24"/>
          <w:szCs w:val="24"/>
        </w:rPr>
        <w:t>menyimpulkan</w:t>
      </w:r>
      <w:proofErr w:type="spellEnd"/>
      <w:r w:rsidRPr="006D0C8F">
        <w:rPr>
          <w:rFonts w:ascii="Garamond" w:hAnsi="Garamond"/>
          <w:sz w:val="24"/>
          <w:szCs w:val="24"/>
        </w:rPr>
        <w:t xml:space="preserve"> </w:t>
      </w:r>
      <w:proofErr w:type="spellStart"/>
      <w:r w:rsidRPr="006D0C8F">
        <w:rPr>
          <w:rFonts w:ascii="Garamond" w:hAnsi="Garamond"/>
          <w:sz w:val="24"/>
          <w:szCs w:val="24"/>
        </w:rPr>
        <w:t>bahwa</w:t>
      </w:r>
      <w:proofErr w:type="spellEnd"/>
      <w:r w:rsidRPr="006D0C8F">
        <w:rPr>
          <w:rFonts w:ascii="Garamond" w:hAnsi="Garamond"/>
          <w:sz w:val="24"/>
          <w:szCs w:val="24"/>
        </w:rPr>
        <w:t xml:space="preserve"> </w:t>
      </w:r>
      <w:proofErr w:type="spellStart"/>
      <w:r w:rsidRPr="006D0C8F">
        <w:rPr>
          <w:rFonts w:ascii="Garamond" w:hAnsi="Garamond"/>
          <w:sz w:val="24"/>
          <w:szCs w:val="24"/>
        </w:rPr>
        <w:t>pertimbangan</w:t>
      </w:r>
      <w:proofErr w:type="spellEnd"/>
      <w:r w:rsidRPr="006D0C8F">
        <w:rPr>
          <w:rFonts w:ascii="Garamond" w:hAnsi="Garamond"/>
          <w:sz w:val="24"/>
          <w:szCs w:val="24"/>
        </w:rPr>
        <w:t xml:space="preserve"> yang </w:t>
      </w:r>
      <w:proofErr w:type="spellStart"/>
      <w:r w:rsidRPr="006D0C8F">
        <w:rPr>
          <w:rFonts w:ascii="Garamond" w:hAnsi="Garamond"/>
          <w:sz w:val="24"/>
          <w:szCs w:val="24"/>
        </w:rPr>
        <w:t>dijadikan</w:t>
      </w:r>
      <w:proofErr w:type="spellEnd"/>
      <w:r w:rsidRPr="006D0C8F">
        <w:rPr>
          <w:rFonts w:ascii="Garamond" w:hAnsi="Garamond"/>
          <w:sz w:val="24"/>
          <w:szCs w:val="24"/>
        </w:rPr>
        <w:t xml:space="preserve"> oleh </w:t>
      </w:r>
      <w:proofErr w:type="spellStart"/>
      <w:r w:rsidRPr="006D0C8F">
        <w:rPr>
          <w:rFonts w:ascii="Garamond" w:hAnsi="Garamond"/>
          <w:i/>
          <w:iCs/>
          <w:sz w:val="24"/>
          <w:szCs w:val="24"/>
        </w:rPr>
        <w:t>tali</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tigo</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sapilin</w:t>
      </w:r>
      <w:proofErr w:type="spellEnd"/>
      <w:r w:rsidRPr="006D0C8F">
        <w:rPr>
          <w:rFonts w:ascii="Garamond" w:hAnsi="Garamond"/>
          <w:sz w:val="24"/>
          <w:szCs w:val="24"/>
        </w:rPr>
        <w:t xml:space="preserve">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membuat</w:t>
      </w:r>
      <w:proofErr w:type="spellEnd"/>
      <w:r w:rsidRPr="006D0C8F">
        <w:rPr>
          <w:rFonts w:ascii="Garamond" w:hAnsi="Garamond"/>
          <w:sz w:val="24"/>
          <w:szCs w:val="24"/>
        </w:rPr>
        <w:t xml:space="preserve"> </w:t>
      </w:r>
      <w:proofErr w:type="spellStart"/>
      <w:r w:rsidRPr="006D0C8F">
        <w:rPr>
          <w:rFonts w:ascii="Garamond" w:hAnsi="Garamond"/>
          <w:sz w:val="24"/>
          <w:szCs w:val="24"/>
        </w:rPr>
        <w:t>aturan</w:t>
      </w:r>
      <w:proofErr w:type="spellEnd"/>
      <w:r w:rsidRPr="006D0C8F">
        <w:rPr>
          <w:rFonts w:ascii="Garamond" w:hAnsi="Garamond"/>
          <w:sz w:val="24"/>
          <w:szCs w:val="24"/>
        </w:rPr>
        <w:t xml:space="preserve"> </w:t>
      </w:r>
      <w:proofErr w:type="spellStart"/>
      <w:r w:rsidRPr="006D0C8F">
        <w:rPr>
          <w:rFonts w:ascii="Garamond" w:hAnsi="Garamond"/>
          <w:sz w:val="24"/>
          <w:szCs w:val="24"/>
        </w:rPr>
        <w:t>ini</w:t>
      </w:r>
      <w:proofErr w:type="spellEnd"/>
      <w:r w:rsidRPr="006D0C8F">
        <w:rPr>
          <w:rFonts w:ascii="Garamond" w:hAnsi="Garamond"/>
          <w:sz w:val="24"/>
          <w:szCs w:val="24"/>
        </w:rPr>
        <w:t xml:space="preserve"> </w:t>
      </w:r>
      <w:proofErr w:type="spellStart"/>
      <w:r w:rsidRPr="006D0C8F">
        <w:rPr>
          <w:rFonts w:ascii="Garamond" w:hAnsi="Garamond"/>
          <w:sz w:val="24"/>
          <w:szCs w:val="24"/>
        </w:rPr>
        <w:t>sudah</w:t>
      </w:r>
      <w:proofErr w:type="spellEnd"/>
      <w:r w:rsidRPr="006D0C8F">
        <w:rPr>
          <w:rFonts w:ascii="Garamond" w:hAnsi="Garamond"/>
          <w:sz w:val="24"/>
          <w:szCs w:val="24"/>
        </w:rPr>
        <w:t xml:space="preserve"> </w:t>
      </w:r>
      <w:proofErr w:type="spellStart"/>
      <w:r w:rsidRPr="006D0C8F">
        <w:rPr>
          <w:rFonts w:ascii="Garamond" w:hAnsi="Garamond"/>
          <w:sz w:val="24"/>
          <w:szCs w:val="24"/>
        </w:rPr>
        <w:t>sesuai</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maqashid</w:t>
      </w:r>
      <w:proofErr w:type="spellEnd"/>
      <w:r w:rsidR="006D0C8F" w:rsidRPr="006D0C8F">
        <w:rPr>
          <w:rFonts w:ascii="Garamond" w:hAnsi="Garamond"/>
          <w:i/>
          <w:iCs/>
          <w:sz w:val="24"/>
          <w:szCs w:val="24"/>
        </w:rPr>
        <w:t xml:space="preserve"> </w:t>
      </w:r>
      <w:proofErr w:type="spellStart"/>
      <w:r w:rsidR="006D0C8F" w:rsidRPr="006D0C8F">
        <w:rPr>
          <w:rFonts w:ascii="Garamond" w:hAnsi="Garamond"/>
          <w:i/>
          <w:iCs/>
          <w:sz w:val="24"/>
          <w:szCs w:val="24"/>
        </w:rPr>
        <w:t>syari’ah</w:t>
      </w:r>
      <w:proofErr w:type="spellEnd"/>
      <w:r w:rsidRPr="006D0C8F">
        <w:rPr>
          <w:rFonts w:ascii="Garamond" w:hAnsi="Garamond"/>
          <w:sz w:val="24"/>
          <w:szCs w:val="24"/>
        </w:rPr>
        <w:t xml:space="preserve"> </w:t>
      </w:r>
      <w:proofErr w:type="spellStart"/>
      <w:r w:rsidRPr="006D0C8F">
        <w:rPr>
          <w:rFonts w:ascii="Garamond" w:hAnsi="Garamond"/>
          <w:sz w:val="24"/>
          <w:szCs w:val="24"/>
        </w:rPr>
        <w:t>yaitu</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hifzh</w:t>
      </w:r>
      <w:proofErr w:type="spellEnd"/>
      <w:r w:rsidR="006D0C8F" w:rsidRPr="006D0C8F">
        <w:rPr>
          <w:rFonts w:ascii="Garamond" w:hAnsi="Garamond"/>
          <w:i/>
          <w:iCs/>
          <w:sz w:val="24"/>
          <w:szCs w:val="24"/>
        </w:rPr>
        <w:t xml:space="preserve"> an-</w:t>
      </w:r>
      <w:proofErr w:type="spellStart"/>
      <w:r w:rsidR="006D0C8F" w:rsidRPr="006D0C8F">
        <w:rPr>
          <w:rFonts w:ascii="Garamond" w:hAnsi="Garamond"/>
          <w:i/>
          <w:iCs/>
          <w:sz w:val="24"/>
          <w:szCs w:val="24"/>
        </w:rPr>
        <w:t>nasl</w:t>
      </w:r>
      <w:proofErr w:type="spellEnd"/>
      <w:r w:rsidRPr="006D0C8F">
        <w:rPr>
          <w:rFonts w:ascii="Garamond" w:hAnsi="Garamond"/>
          <w:sz w:val="24"/>
          <w:szCs w:val="24"/>
        </w:rPr>
        <w:t xml:space="preserve"> </w:t>
      </w:r>
      <w:proofErr w:type="spellStart"/>
      <w:r w:rsidRPr="006D0C8F">
        <w:rPr>
          <w:rFonts w:ascii="Garamond" w:hAnsi="Garamond"/>
          <w:sz w:val="24"/>
          <w:szCs w:val="24"/>
        </w:rPr>
        <w:t>atau</w:t>
      </w:r>
      <w:proofErr w:type="spellEnd"/>
      <w:r w:rsidRPr="006D0C8F">
        <w:rPr>
          <w:rFonts w:ascii="Garamond" w:hAnsi="Garamond"/>
          <w:sz w:val="24"/>
          <w:szCs w:val="24"/>
        </w:rPr>
        <w:t xml:space="preserve"> </w:t>
      </w:r>
      <w:proofErr w:type="spellStart"/>
      <w:r w:rsidRPr="006D0C8F">
        <w:rPr>
          <w:rFonts w:ascii="Garamond" w:hAnsi="Garamond"/>
          <w:sz w:val="24"/>
          <w:szCs w:val="24"/>
        </w:rPr>
        <w:t>menjaga</w:t>
      </w:r>
      <w:proofErr w:type="spellEnd"/>
      <w:r w:rsidRPr="006D0C8F">
        <w:rPr>
          <w:rFonts w:ascii="Garamond" w:hAnsi="Garamond"/>
          <w:sz w:val="24"/>
          <w:szCs w:val="24"/>
        </w:rPr>
        <w:t xml:space="preserve"> </w:t>
      </w:r>
      <w:proofErr w:type="spellStart"/>
      <w:r w:rsidRPr="006D0C8F">
        <w:rPr>
          <w:rFonts w:ascii="Garamond" w:hAnsi="Garamond"/>
          <w:sz w:val="24"/>
          <w:szCs w:val="24"/>
        </w:rPr>
        <w:t>keturunan</w:t>
      </w:r>
      <w:proofErr w:type="spellEnd"/>
      <w:r w:rsidRPr="006D0C8F">
        <w:rPr>
          <w:rFonts w:ascii="Garamond" w:hAnsi="Garamond"/>
          <w:sz w:val="24"/>
          <w:szCs w:val="24"/>
        </w:rPr>
        <w:t xml:space="preserve"> </w:t>
      </w:r>
      <w:proofErr w:type="spellStart"/>
      <w:r w:rsidRPr="006D0C8F">
        <w:rPr>
          <w:rFonts w:ascii="Garamond" w:hAnsi="Garamond"/>
          <w:sz w:val="24"/>
          <w:szCs w:val="24"/>
        </w:rPr>
        <w:t>atau</w:t>
      </w:r>
      <w:proofErr w:type="spellEnd"/>
      <w:r w:rsidRPr="006D0C8F">
        <w:rPr>
          <w:rFonts w:ascii="Garamond" w:hAnsi="Garamond"/>
          <w:sz w:val="24"/>
          <w:szCs w:val="24"/>
        </w:rPr>
        <w:t xml:space="preserve"> </w:t>
      </w:r>
      <w:proofErr w:type="spellStart"/>
      <w:r w:rsidRPr="006D0C8F">
        <w:rPr>
          <w:rFonts w:ascii="Garamond" w:hAnsi="Garamond"/>
          <w:sz w:val="24"/>
          <w:szCs w:val="24"/>
        </w:rPr>
        <w:t>nasab</w:t>
      </w:r>
      <w:proofErr w:type="spellEnd"/>
      <w:r w:rsidRPr="006D0C8F">
        <w:rPr>
          <w:rFonts w:ascii="Garamond" w:hAnsi="Garamond"/>
          <w:sz w:val="24"/>
          <w:szCs w:val="24"/>
        </w:rPr>
        <w:t xml:space="preserve">. </w:t>
      </w:r>
      <w:proofErr w:type="spellStart"/>
      <w:r w:rsidRPr="006D0C8F">
        <w:rPr>
          <w:rFonts w:ascii="Garamond" w:hAnsi="Garamond"/>
          <w:sz w:val="24"/>
          <w:szCs w:val="24"/>
        </w:rPr>
        <w:t>Pemberlakuan</w:t>
      </w:r>
      <w:proofErr w:type="spellEnd"/>
      <w:r w:rsidRPr="006D0C8F">
        <w:rPr>
          <w:rFonts w:ascii="Garamond" w:hAnsi="Garamond"/>
          <w:sz w:val="24"/>
          <w:szCs w:val="24"/>
        </w:rPr>
        <w:t xml:space="preserve"> </w:t>
      </w:r>
      <w:proofErr w:type="spellStart"/>
      <w:r w:rsidRPr="006D0C8F">
        <w:rPr>
          <w:rFonts w:ascii="Garamond" w:hAnsi="Garamond"/>
          <w:sz w:val="24"/>
          <w:szCs w:val="24"/>
        </w:rPr>
        <w:t>ini</w:t>
      </w:r>
      <w:proofErr w:type="spellEnd"/>
      <w:r w:rsidRPr="006D0C8F">
        <w:rPr>
          <w:rFonts w:ascii="Garamond" w:hAnsi="Garamond"/>
          <w:sz w:val="24"/>
          <w:szCs w:val="24"/>
        </w:rPr>
        <w:t xml:space="preserve"> </w:t>
      </w:r>
      <w:proofErr w:type="spellStart"/>
      <w:r w:rsidRPr="006D0C8F">
        <w:rPr>
          <w:rFonts w:ascii="Garamond" w:hAnsi="Garamond"/>
          <w:sz w:val="24"/>
          <w:szCs w:val="24"/>
        </w:rPr>
        <w:t>dianggap</w:t>
      </w:r>
      <w:proofErr w:type="spellEnd"/>
      <w:r w:rsidRPr="006D0C8F">
        <w:rPr>
          <w:rFonts w:ascii="Garamond" w:hAnsi="Garamond"/>
          <w:sz w:val="24"/>
          <w:szCs w:val="24"/>
        </w:rPr>
        <w:t xml:space="preserve"> </w:t>
      </w:r>
      <w:proofErr w:type="spellStart"/>
      <w:r w:rsidRPr="006D0C8F">
        <w:rPr>
          <w:rFonts w:ascii="Garamond" w:hAnsi="Garamond"/>
          <w:sz w:val="24"/>
          <w:szCs w:val="24"/>
        </w:rPr>
        <w:t>telah</w:t>
      </w:r>
      <w:proofErr w:type="spellEnd"/>
      <w:r w:rsidRPr="006D0C8F">
        <w:rPr>
          <w:rFonts w:ascii="Garamond" w:hAnsi="Garamond"/>
          <w:sz w:val="24"/>
          <w:szCs w:val="24"/>
        </w:rPr>
        <w:t xml:space="preserve"> </w:t>
      </w:r>
      <w:proofErr w:type="spellStart"/>
      <w:r w:rsidRPr="006D0C8F">
        <w:rPr>
          <w:rFonts w:ascii="Garamond" w:hAnsi="Garamond"/>
          <w:sz w:val="24"/>
          <w:szCs w:val="24"/>
        </w:rPr>
        <w:t>sesuai</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w:t>
      </w:r>
      <w:proofErr w:type="spellStart"/>
      <w:r w:rsidRPr="006D0C8F">
        <w:rPr>
          <w:rFonts w:ascii="Garamond" w:hAnsi="Garamond"/>
          <w:sz w:val="24"/>
          <w:szCs w:val="24"/>
        </w:rPr>
        <w:t>tujuan</w:t>
      </w:r>
      <w:proofErr w:type="spellEnd"/>
      <w:r w:rsidRPr="006D0C8F">
        <w:rPr>
          <w:rFonts w:ascii="Garamond" w:hAnsi="Garamond"/>
          <w:sz w:val="24"/>
          <w:szCs w:val="24"/>
        </w:rPr>
        <w:t xml:space="preserve"> </w:t>
      </w:r>
      <w:proofErr w:type="spellStart"/>
      <w:r w:rsidRPr="006D0C8F">
        <w:rPr>
          <w:rFonts w:ascii="Garamond" w:hAnsi="Garamond"/>
          <w:sz w:val="24"/>
          <w:szCs w:val="24"/>
        </w:rPr>
        <w:t>bersyari’ah</w:t>
      </w:r>
      <w:proofErr w:type="spellEnd"/>
      <w:r w:rsidRPr="006D0C8F">
        <w:rPr>
          <w:rFonts w:ascii="Garamond" w:hAnsi="Garamond"/>
          <w:sz w:val="24"/>
          <w:szCs w:val="24"/>
        </w:rPr>
        <w:t xml:space="preserve">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kacamata</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maqashid</w:t>
      </w:r>
      <w:proofErr w:type="spellEnd"/>
      <w:r w:rsidR="006D0C8F" w:rsidRPr="006D0C8F">
        <w:rPr>
          <w:rFonts w:ascii="Garamond" w:hAnsi="Garamond"/>
          <w:i/>
          <w:iCs/>
          <w:sz w:val="24"/>
          <w:szCs w:val="24"/>
        </w:rPr>
        <w:t xml:space="preserve"> </w:t>
      </w:r>
      <w:proofErr w:type="spellStart"/>
      <w:r w:rsidR="006D0C8F" w:rsidRPr="006D0C8F">
        <w:rPr>
          <w:rFonts w:ascii="Garamond" w:hAnsi="Garamond"/>
          <w:i/>
          <w:iCs/>
          <w:sz w:val="24"/>
          <w:szCs w:val="24"/>
        </w:rPr>
        <w:t>syari’ah</w:t>
      </w:r>
      <w:proofErr w:type="spellEnd"/>
      <w:r w:rsidRPr="006D0C8F">
        <w:rPr>
          <w:rFonts w:ascii="Garamond" w:hAnsi="Garamond"/>
          <w:sz w:val="24"/>
          <w:szCs w:val="24"/>
        </w:rPr>
        <w:t>.</w:t>
      </w:r>
    </w:p>
    <w:p w14:paraId="646CC193" w14:textId="77777777" w:rsidR="00573AE9" w:rsidRPr="006D0C8F" w:rsidRDefault="00573AE9" w:rsidP="003C1C01">
      <w:pPr>
        <w:spacing w:after="0" w:line="276" w:lineRule="auto"/>
        <w:ind w:firstLine="720"/>
        <w:jc w:val="both"/>
        <w:rPr>
          <w:rFonts w:ascii="Garamond" w:hAnsi="Garamond"/>
          <w:sz w:val="24"/>
          <w:szCs w:val="24"/>
        </w:rPr>
      </w:pPr>
    </w:p>
    <w:p w14:paraId="132385E1" w14:textId="3DFC4D5B" w:rsidR="00C11427" w:rsidRPr="006D0C8F" w:rsidRDefault="006D0C8F" w:rsidP="003C1C01">
      <w:pPr>
        <w:spacing w:after="0" w:line="276" w:lineRule="auto"/>
        <w:ind w:firstLine="720"/>
        <w:jc w:val="both"/>
        <w:rPr>
          <w:rFonts w:ascii="Garamond" w:hAnsi="Garamond"/>
          <w:sz w:val="24"/>
          <w:szCs w:val="24"/>
        </w:rPr>
      </w:pPr>
      <w:proofErr w:type="spellStart"/>
      <w:r w:rsidRPr="006D0C8F">
        <w:rPr>
          <w:rFonts w:ascii="Garamond" w:hAnsi="Garamond"/>
          <w:i/>
          <w:iCs/>
          <w:sz w:val="24"/>
          <w:szCs w:val="24"/>
        </w:rPr>
        <w:t>Maqashid</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syari’ah</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adalah</w:t>
      </w:r>
      <w:proofErr w:type="spellEnd"/>
      <w:r w:rsidR="00C11427" w:rsidRPr="006D0C8F">
        <w:rPr>
          <w:rFonts w:ascii="Garamond" w:hAnsi="Garamond"/>
          <w:sz w:val="24"/>
          <w:szCs w:val="24"/>
        </w:rPr>
        <w:t xml:space="preserve"> </w:t>
      </w:r>
      <w:r w:rsidR="00C11427" w:rsidRPr="006D0C8F">
        <w:rPr>
          <w:rFonts w:ascii="Garamond" w:hAnsi="Garamond"/>
          <w:i/>
          <w:iCs/>
          <w:sz w:val="24"/>
          <w:szCs w:val="24"/>
        </w:rPr>
        <w:t>al-</w:t>
      </w:r>
      <w:proofErr w:type="spellStart"/>
      <w:r w:rsidR="00C11427" w:rsidRPr="006D0C8F">
        <w:rPr>
          <w:rFonts w:ascii="Garamond" w:hAnsi="Garamond"/>
          <w:i/>
          <w:iCs/>
          <w:sz w:val="24"/>
          <w:szCs w:val="24"/>
        </w:rPr>
        <w:t>ma’ani</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atau</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makna-makna</w:t>
      </w:r>
      <w:proofErr w:type="spellEnd"/>
      <w:r w:rsidR="00C11427" w:rsidRPr="006D0C8F">
        <w:rPr>
          <w:rFonts w:ascii="Garamond" w:hAnsi="Garamond"/>
          <w:sz w:val="24"/>
          <w:szCs w:val="24"/>
        </w:rPr>
        <w:t xml:space="preserve"> dan </w:t>
      </w:r>
      <w:r w:rsidR="00C11427" w:rsidRPr="006D0C8F">
        <w:rPr>
          <w:rFonts w:ascii="Garamond" w:hAnsi="Garamond"/>
          <w:i/>
          <w:iCs/>
          <w:sz w:val="24"/>
          <w:szCs w:val="24"/>
        </w:rPr>
        <w:t>al-</w:t>
      </w:r>
      <w:proofErr w:type="spellStart"/>
      <w:r w:rsidR="00C11427" w:rsidRPr="006D0C8F">
        <w:rPr>
          <w:rFonts w:ascii="Garamond" w:hAnsi="Garamond"/>
          <w:i/>
          <w:iCs/>
          <w:sz w:val="24"/>
          <w:szCs w:val="24"/>
        </w:rPr>
        <w:t>hikam</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atau</w:t>
      </w:r>
      <w:proofErr w:type="spellEnd"/>
      <w:r w:rsidR="00C11427" w:rsidRPr="006D0C8F">
        <w:rPr>
          <w:rFonts w:ascii="Garamond" w:hAnsi="Garamond"/>
          <w:sz w:val="24"/>
          <w:szCs w:val="24"/>
        </w:rPr>
        <w:t xml:space="preserve"> hikmah-hikmah yang </w:t>
      </w:r>
      <w:proofErr w:type="spellStart"/>
      <w:r w:rsidR="00C11427" w:rsidRPr="006D0C8F">
        <w:rPr>
          <w:rFonts w:ascii="Garamond" w:hAnsi="Garamond"/>
          <w:sz w:val="24"/>
          <w:szCs w:val="24"/>
        </w:rPr>
        <w:t>dikehendaki</w:t>
      </w:r>
      <w:proofErr w:type="spellEnd"/>
      <w:r w:rsidR="00C11427" w:rsidRPr="006D0C8F">
        <w:rPr>
          <w:rFonts w:ascii="Garamond" w:hAnsi="Garamond"/>
          <w:sz w:val="24"/>
          <w:szCs w:val="24"/>
        </w:rPr>
        <w:t xml:space="preserve"> oleh </w:t>
      </w:r>
      <w:proofErr w:type="spellStart"/>
      <w:r w:rsidR="00C11427" w:rsidRPr="006D0C8F">
        <w:rPr>
          <w:rFonts w:ascii="Garamond" w:hAnsi="Garamond"/>
          <w:sz w:val="24"/>
          <w:szCs w:val="24"/>
        </w:rPr>
        <w:t>Syari</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dalam</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setiap</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penetapan</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hukum</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untuk</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merealisasikan</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kemaslahatan</w:t>
      </w:r>
      <w:proofErr w:type="spellEnd"/>
      <w:r w:rsidR="00C11427" w:rsidRPr="006D0C8F">
        <w:rPr>
          <w:rFonts w:ascii="Garamond" w:hAnsi="Garamond"/>
          <w:sz w:val="24"/>
          <w:szCs w:val="24"/>
        </w:rPr>
        <w:t xml:space="preserve"> </w:t>
      </w:r>
      <w:proofErr w:type="spellStart"/>
      <w:r w:rsidR="00C11427" w:rsidRPr="006D0C8F">
        <w:rPr>
          <w:rFonts w:ascii="Garamond" w:hAnsi="Garamond"/>
          <w:sz w:val="24"/>
          <w:szCs w:val="24"/>
        </w:rPr>
        <w:t>manusia</w:t>
      </w:r>
      <w:proofErr w:type="spellEnd"/>
      <w:r w:rsidR="00C11427" w:rsidRPr="006D0C8F">
        <w:rPr>
          <w:rFonts w:ascii="Garamond" w:hAnsi="Garamond"/>
          <w:sz w:val="24"/>
          <w:szCs w:val="24"/>
        </w:rPr>
        <w:t xml:space="preserve"> di dunia dan </w:t>
      </w:r>
      <w:proofErr w:type="spellStart"/>
      <w:r w:rsidR="00C11427" w:rsidRPr="006D0C8F">
        <w:rPr>
          <w:rFonts w:ascii="Garamond" w:hAnsi="Garamond"/>
          <w:sz w:val="24"/>
          <w:szCs w:val="24"/>
        </w:rPr>
        <w:t>akhirat</w:t>
      </w:r>
      <w:proofErr w:type="spellEnd"/>
      <w:r w:rsidR="00C11427" w:rsidRPr="006D0C8F">
        <w:rPr>
          <w:rFonts w:ascii="Garamond" w:hAnsi="Garamond"/>
          <w:sz w:val="24"/>
          <w:szCs w:val="24"/>
        </w:rPr>
        <w:t>.</w:t>
      </w:r>
      <w:r w:rsidR="00573AE9" w:rsidRPr="006D0C8F">
        <w:rPr>
          <w:rStyle w:val="FootnoteReference"/>
          <w:rFonts w:ascii="Garamond" w:hAnsi="Garamond"/>
          <w:sz w:val="24"/>
          <w:szCs w:val="24"/>
        </w:rPr>
        <w:footnoteReference w:id="20"/>
      </w:r>
    </w:p>
    <w:p w14:paraId="54D3C594" w14:textId="42256CE3" w:rsidR="00C11427" w:rsidRPr="006D0C8F" w:rsidRDefault="00C11427" w:rsidP="003C1C01">
      <w:pPr>
        <w:spacing w:after="0" w:line="276" w:lineRule="auto"/>
        <w:ind w:firstLine="720"/>
        <w:jc w:val="both"/>
        <w:rPr>
          <w:rFonts w:ascii="Garamond" w:hAnsi="Garamond"/>
          <w:sz w:val="24"/>
          <w:szCs w:val="24"/>
        </w:rPr>
      </w:pPr>
      <w:proofErr w:type="spellStart"/>
      <w:r w:rsidRPr="006D0C8F">
        <w:rPr>
          <w:rFonts w:ascii="Garamond" w:hAnsi="Garamond"/>
          <w:sz w:val="24"/>
          <w:szCs w:val="24"/>
        </w:rPr>
        <w:t>Artinya</w:t>
      </w:r>
      <w:proofErr w:type="spellEnd"/>
      <w:r w:rsidRPr="006D0C8F">
        <w:rPr>
          <w:rFonts w:ascii="Garamond" w:hAnsi="Garamond"/>
          <w:sz w:val="24"/>
          <w:szCs w:val="24"/>
        </w:rPr>
        <w:t xml:space="preserve">, </w:t>
      </w:r>
      <w:proofErr w:type="spellStart"/>
      <w:r w:rsidRPr="006D0C8F">
        <w:rPr>
          <w:rFonts w:ascii="Garamond" w:hAnsi="Garamond"/>
          <w:sz w:val="24"/>
          <w:szCs w:val="24"/>
        </w:rPr>
        <w:t>kajian</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maqashid</w:t>
      </w:r>
      <w:proofErr w:type="spellEnd"/>
      <w:r w:rsidR="006D0C8F" w:rsidRPr="006D0C8F">
        <w:rPr>
          <w:rFonts w:ascii="Garamond" w:hAnsi="Garamond"/>
          <w:i/>
          <w:iCs/>
          <w:sz w:val="24"/>
          <w:szCs w:val="24"/>
        </w:rPr>
        <w:t xml:space="preserve"> </w:t>
      </w:r>
      <w:proofErr w:type="spellStart"/>
      <w:r w:rsidR="006D0C8F" w:rsidRPr="006D0C8F">
        <w:rPr>
          <w:rFonts w:ascii="Garamond" w:hAnsi="Garamond"/>
          <w:i/>
          <w:iCs/>
          <w:sz w:val="24"/>
          <w:szCs w:val="24"/>
        </w:rPr>
        <w:t>syari’ah</w:t>
      </w:r>
      <w:proofErr w:type="spellEnd"/>
      <w:r w:rsidRPr="006D0C8F">
        <w:rPr>
          <w:rFonts w:ascii="Garamond" w:hAnsi="Garamond"/>
          <w:sz w:val="24"/>
          <w:szCs w:val="24"/>
        </w:rPr>
        <w:t xml:space="preserve"> </w:t>
      </w:r>
      <w:proofErr w:type="spellStart"/>
      <w:r w:rsidRPr="006D0C8F">
        <w:rPr>
          <w:rFonts w:ascii="Garamond" w:hAnsi="Garamond"/>
          <w:sz w:val="24"/>
          <w:szCs w:val="24"/>
        </w:rPr>
        <w:t>selalu</w:t>
      </w:r>
      <w:proofErr w:type="spellEnd"/>
      <w:r w:rsidRPr="006D0C8F">
        <w:rPr>
          <w:rFonts w:ascii="Garamond" w:hAnsi="Garamond"/>
          <w:sz w:val="24"/>
          <w:szCs w:val="24"/>
        </w:rPr>
        <w:t xml:space="preserve"> </w:t>
      </w:r>
      <w:proofErr w:type="spellStart"/>
      <w:r w:rsidRPr="006D0C8F">
        <w:rPr>
          <w:rFonts w:ascii="Garamond" w:hAnsi="Garamond"/>
          <w:sz w:val="24"/>
          <w:szCs w:val="24"/>
        </w:rPr>
        <w:t>menyimpulkan</w:t>
      </w:r>
      <w:proofErr w:type="spellEnd"/>
      <w:r w:rsidRPr="006D0C8F">
        <w:rPr>
          <w:rFonts w:ascii="Garamond" w:hAnsi="Garamond"/>
          <w:sz w:val="24"/>
          <w:szCs w:val="24"/>
        </w:rPr>
        <w:t xml:space="preserve"> </w:t>
      </w:r>
      <w:proofErr w:type="spellStart"/>
      <w:r w:rsidRPr="006D0C8F">
        <w:rPr>
          <w:rFonts w:ascii="Garamond" w:hAnsi="Garamond"/>
          <w:sz w:val="24"/>
          <w:szCs w:val="24"/>
        </w:rPr>
        <w:t>bahwa</w:t>
      </w:r>
      <w:proofErr w:type="spellEnd"/>
      <w:r w:rsidRPr="006D0C8F">
        <w:rPr>
          <w:rFonts w:ascii="Garamond" w:hAnsi="Garamond"/>
          <w:sz w:val="24"/>
          <w:szCs w:val="24"/>
        </w:rPr>
        <w:t xml:space="preserve"> </w:t>
      </w:r>
      <w:proofErr w:type="spellStart"/>
      <w:r w:rsidRPr="006D0C8F">
        <w:rPr>
          <w:rFonts w:ascii="Garamond" w:hAnsi="Garamond"/>
          <w:sz w:val="24"/>
          <w:szCs w:val="24"/>
        </w:rPr>
        <w:t>setiap</w:t>
      </w:r>
      <w:proofErr w:type="spellEnd"/>
      <w:r w:rsidRPr="006D0C8F">
        <w:rPr>
          <w:rFonts w:ascii="Garamond" w:hAnsi="Garamond"/>
          <w:sz w:val="24"/>
          <w:szCs w:val="24"/>
        </w:rPr>
        <w:t xml:space="preserve"> </w:t>
      </w:r>
      <w:proofErr w:type="spellStart"/>
      <w:r w:rsidRPr="006D0C8F">
        <w:rPr>
          <w:rFonts w:ascii="Garamond" w:hAnsi="Garamond"/>
          <w:sz w:val="24"/>
          <w:szCs w:val="24"/>
        </w:rPr>
        <w:t>hukum</w:t>
      </w:r>
      <w:proofErr w:type="spellEnd"/>
      <w:r w:rsidRPr="006D0C8F">
        <w:rPr>
          <w:rFonts w:ascii="Garamond" w:hAnsi="Garamond"/>
          <w:sz w:val="24"/>
          <w:szCs w:val="24"/>
        </w:rPr>
        <w:t xml:space="preserve"> yang </w:t>
      </w:r>
      <w:proofErr w:type="spellStart"/>
      <w:r w:rsidRPr="006D0C8F">
        <w:rPr>
          <w:rFonts w:ascii="Garamond" w:hAnsi="Garamond"/>
          <w:sz w:val="24"/>
          <w:szCs w:val="24"/>
        </w:rPr>
        <w:t>ditetapkan</w:t>
      </w:r>
      <w:proofErr w:type="spellEnd"/>
      <w:r w:rsidRPr="006D0C8F">
        <w:rPr>
          <w:rFonts w:ascii="Garamond" w:hAnsi="Garamond"/>
          <w:sz w:val="24"/>
          <w:szCs w:val="24"/>
        </w:rPr>
        <w:t xml:space="preserve"> oleh </w:t>
      </w:r>
      <w:proofErr w:type="spellStart"/>
      <w:r w:rsidRPr="006D0C8F">
        <w:rPr>
          <w:rFonts w:ascii="Garamond" w:hAnsi="Garamond"/>
          <w:sz w:val="24"/>
          <w:szCs w:val="24"/>
        </w:rPr>
        <w:t>Syari</w:t>
      </w:r>
      <w:proofErr w:type="spellEnd"/>
      <w:r w:rsidRPr="006D0C8F">
        <w:rPr>
          <w:rFonts w:ascii="Garamond" w:hAnsi="Garamond"/>
          <w:sz w:val="24"/>
          <w:szCs w:val="24"/>
        </w:rPr>
        <w:t xml:space="preserve">’ </w:t>
      </w:r>
      <w:proofErr w:type="spellStart"/>
      <w:r w:rsidRPr="006D0C8F">
        <w:rPr>
          <w:rFonts w:ascii="Garamond" w:hAnsi="Garamond"/>
          <w:sz w:val="24"/>
          <w:szCs w:val="24"/>
        </w:rPr>
        <w:t>bertujuan</w:t>
      </w:r>
      <w:proofErr w:type="spellEnd"/>
      <w:r w:rsidRPr="006D0C8F">
        <w:rPr>
          <w:rFonts w:ascii="Garamond" w:hAnsi="Garamond"/>
          <w:sz w:val="24"/>
          <w:szCs w:val="24"/>
        </w:rPr>
        <w:t xml:space="preserve"> </w:t>
      </w:r>
      <w:proofErr w:type="spellStart"/>
      <w:r w:rsidRPr="006D0C8F">
        <w:rPr>
          <w:rFonts w:ascii="Garamond" w:hAnsi="Garamond"/>
          <w:sz w:val="24"/>
          <w:szCs w:val="24"/>
        </w:rPr>
        <w:t>untuk</w:t>
      </w:r>
      <w:proofErr w:type="spellEnd"/>
      <w:r w:rsidRPr="006D0C8F">
        <w:rPr>
          <w:rFonts w:ascii="Garamond" w:hAnsi="Garamond"/>
          <w:sz w:val="24"/>
          <w:szCs w:val="24"/>
        </w:rPr>
        <w:t xml:space="preserve"> </w:t>
      </w:r>
      <w:proofErr w:type="spellStart"/>
      <w:r w:rsidRPr="006D0C8F">
        <w:rPr>
          <w:rFonts w:ascii="Garamond" w:hAnsi="Garamond"/>
          <w:sz w:val="24"/>
          <w:szCs w:val="24"/>
        </w:rPr>
        <w:t>menjaga</w:t>
      </w:r>
      <w:proofErr w:type="spellEnd"/>
      <w:r w:rsidRPr="006D0C8F">
        <w:rPr>
          <w:rFonts w:ascii="Garamond" w:hAnsi="Garamond"/>
          <w:sz w:val="24"/>
          <w:szCs w:val="24"/>
        </w:rPr>
        <w:t xml:space="preserve"> </w:t>
      </w:r>
      <w:proofErr w:type="spellStart"/>
      <w:r w:rsidRPr="006D0C8F">
        <w:rPr>
          <w:rFonts w:ascii="Garamond" w:hAnsi="Garamond"/>
          <w:sz w:val="24"/>
          <w:szCs w:val="24"/>
        </w:rPr>
        <w:t>mukallaf</w:t>
      </w:r>
      <w:proofErr w:type="spellEnd"/>
      <w:r w:rsidRPr="006D0C8F">
        <w:rPr>
          <w:rFonts w:ascii="Garamond" w:hAnsi="Garamond"/>
          <w:sz w:val="24"/>
          <w:szCs w:val="24"/>
        </w:rPr>
        <w:t xml:space="preserve"> </w:t>
      </w:r>
      <w:proofErr w:type="spellStart"/>
      <w:r w:rsidRPr="006D0C8F">
        <w:rPr>
          <w:rFonts w:ascii="Garamond" w:hAnsi="Garamond"/>
          <w:sz w:val="24"/>
          <w:szCs w:val="24"/>
        </w:rPr>
        <w:t>dari</w:t>
      </w:r>
      <w:proofErr w:type="spellEnd"/>
      <w:r w:rsidRPr="006D0C8F">
        <w:rPr>
          <w:rFonts w:ascii="Garamond" w:hAnsi="Garamond"/>
          <w:sz w:val="24"/>
          <w:szCs w:val="24"/>
        </w:rPr>
        <w:t xml:space="preserve"> </w:t>
      </w:r>
      <w:proofErr w:type="spellStart"/>
      <w:r w:rsidRPr="006D0C8F">
        <w:rPr>
          <w:rFonts w:ascii="Garamond" w:hAnsi="Garamond"/>
          <w:sz w:val="24"/>
          <w:szCs w:val="24"/>
        </w:rPr>
        <w:t>kemudharatan</w:t>
      </w:r>
      <w:proofErr w:type="spellEnd"/>
      <w:r w:rsidRPr="006D0C8F">
        <w:rPr>
          <w:rFonts w:ascii="Garamond" w:hAnsi="Garamond"/>
          <w:sz w:val="24"/>
          <w:szCs w:val="24"/>
        </w:rPr>
        <w:t xml:space="preserve"> dan </w:t>
      </w:r>
      <w:proofErr w:type="spellStart"/>
      <w:r w:rsidRPr="006D0C8F">
        <w:rPr>
          <w:rFonts w:ascii="Garamond" w:hAnsi="Garamond"/>
          <w:sz w:val="24"/>
          <w:szCs w:val="24"/>
        </w:rPr>
        <w:t>mewujudkan</w:t>
      </w:r>
      <w:proofErr w:type="spellEnd"/>
      <w:r w:rsidRPr="006D0C8F">
        <w:rPr>
          <w:rFonts w:ascii="Garamond" w:hAnsi="Garamond"/>
          <w:sz w:val="24"/>
          <w:szCs w:val="24"/>
        </w:rPr>
        <w:t xml:space="preserve"> </w:t>
      </w:r>
      <w:proofErr w:type="spellStart"/>
      <w:r w:rsidRPr="006D0C8F">
        <w:rPr>
          <w:rFonts w:ascii="Garamond" w:hAnsi="Garamond"/>
          <w:sz w:val="24"/>
          <w:szCs w:val="24"/>
        </w:rPr>
        <w:t>kemashlahatan</w:t>
      </w:r>
      <w:proofErr w:type="spellEnd"/>
      <w:r w:rsidRPr="006D0C8F">
        <w:rPr>
          <w:rFonts w:ascii="Garamond" w:hAnsi="Garamond"/>
          <w:sz w:val="24"/>
          <w:szCs w:val="24"/>
        </w:rPr>
        <w:t xml:space="preserve"> </w:t>
      </w:r>
      <w:proofErr w:type="spellStart"/>
      <w:r w:rsidRPr="006D0C8F">
        <w:rPr>
          <w:rFonts w:ascii="Garamond" w:hAnsi="Garamond"/>
          <w:sz w:val="24"/>
          <w:szCs w:val="24"/>
        </w:rPr>
        <w:t>bagi</w:t>
      </w:r>
      <w:proofErr w:type="spellEnd"/>
      <w:r w:rsidRPr="006D0C8F">
        <w:rPr>
          <w:rFonts w:ascii="Garamond" w:hAnsi="Garamond"/>
          <w:sz w:val="24"/>
          <w:szCs w:val="24"/>
        </w:rPr>
        <w:t xml:space="preserve"> </w:t>
      </w:r>
      <w:proofErr w:type="spellStart"/>
      <w:r w:rsidRPr="006D0C8F">
        <w:rPr>
          <w:rFonts w:ascii="Garamond" w:hAnsi="Garamond"/>
          <w:sz w:val="24"/>
          <w:szCs w:val="24"/>
        </w:rPr>
        <w:t>mereka</w:t>
      </w:r>
      <w:proofErr w:type="spellEnd"/>
      <w:r w:rsidRPr="006D0C8F">
        <w:rPr>
          <w:rFonts w:ascii="Garamond" w:hAnsi="Garamond"/>
          <w:sz w:val="24"/>
          <w:szCs w:val="24"/>
        </w:rPr>
        <w:t xml:space="preserve">. Dalam </w:t>
      </w:r>
      <w:proofErr w:type="spellStart"/>
      <w:r w:rsidRPr="006D0C8F">
        <w:rPr>
          <w:rFonts w:ascii="Garamond" w:hAnsi="Garamond"/>
          <w:sz w:val="24"/>
          <w:szCs w:val="24"/>
        </w:rPr>
        <w:t>rangka</w:t>
      </w:r>
      <w:proofErr w:type="spellEnd"/>
      <w:r w:rsidRPr="006D0C8F">
        <w:rPr>
          <w:rFonts w:ascii="Garamond" w:hAnsi="Garamond"/>
          <w:sz w:val="24"/>
          <w:szCs w:val="24"/>
        </w:rPr>
        <w:t xml:space="preserve"> </w:t>
      </w:r>
      <w:proofErr w:type="spellStart"/>
      <w:r w:rsidRPr="006D0C8F">
        <w:rPr>
          <w:rFonts w:ascii="Garamond" w:hAnsi="Garamond"/>
          <w:sz w:val="24"/>
          <w:szCs w:val="24"/>
        </w:rPr>
        <w:t>mewujudkan</w:t>
      </w:r>
      <w:proofErr w:type="spellEnd"/>
      <w:r w:rsidRPr="006D0C8F">
        <w:rPr>
          <w:rFonts w:ascii="Garamond" w:hAnsi="Garamond"/>
          <w:sz w:val="24"/>
          <w:szCs w:val="24"/>
        </w:rPr>
        <w:t xml:space="preserve"> </w:t>
      </w:r>
      <w:proofErr w:type="spellStart"/>
      <w:r w:rsidRPr="006D0C8F">
        <w:rPr>
          <w:rFonts w:ascii="Garamond" w:hAnsi="Garamond"/>
          <w:sz w:val="24"/>
          <w:szCs w:val="24"/>
        </w:rPr>
        <w:t>kemaslahatan</w:t>
      </w:r>
      <w:proofErr w:type="spellEnd"/>
      <w:r w:rsidRPr="006D0C8F">
        <w:rPr>
          <w:rFonts w:ascii="Garamond" w:hAnsi="Garamond"/>
          <w:sz w:val="24"/>
          <w:szCs w:val="24"/>
        </w:rPr>
        <w:t xml:space="preserve"> di dunia dan </w:t>
      </w:r>
      <w:proofErr w:type="spellStart"/>
      <w:r w:rsidRPr="006D0C8F">
        <w:rPr>
          <w:rFonts w:ascii="Garamond" w:hAnsi="Garamond"/>
          <w:sz w:val="24"/>
          <w:szCs w:val="24"/>
        </w:rPr>
        <w:t>akhirat</w:t>
      </w:r>
      <w:proofErr w:type="spellEnd"/>
      <w:r w:rsidRPr="006D0C8F">
        <w:rPr>
          <w:rFonts w:ascii="Garamond" w:hAnsi="Garamond"/>
          <w:sz w:val="24"/>
          <w:szCs w:val="24"/>
        </w:rPr>
        <w:t xml:space="preserve">, </w:t>
      </w:r>
      <w:proofErr w:type="spellStart"/>
      <w:r w:rsidRPr="006D0C8F">
        <w:rPr>
          <w:rFonts w:ascii="Garamond" w:hAnsi="Garamond"/>
          <w:sz w:val="24"/>
          <w:szCs w:val="24"/>
        </w:rPr>
        <w:t>ada</w:t>
      </w:r>
      <w:proofErr w:type="spellEnd"/>
      <w:r w:rsidRPr="006D0C8F">
        <w:rPr>
          <w:rFonts w:ascii="Garamond" w:hAnsi="Garamond"/>
          <w:sz w:val="24"/>
          <w:szCs w:val="24"/>
        </w:rPr>
        <w:t xml:space="preserve"> lima </w:t>
      </w:r>
      <w:proofErr w:type="spellStart"/>
      <w:r w:rsidRPr="006D0C8F">
        <w:rPr>
          <w:rFonts w:ascii="Garamond" w:hAnsi="Garamond"/>
          <w:sz w:val="24"/>
          <w:szCs w:val="24"/>
        </w:rPr>
        <w:t>unsur</w:t>
      </w:r>
      <w:proofErr w:type="spellEnd"/>
      <w:r w:rsidRPr="006D0C8F">
        <w:rPr>
          <w:rFonts w:ascii="Garamond" w:hAnsi="Garamond"/>
          <w:sz w:val="24"/>
          <w:szCs w:val="24"/>
        </w:rPr>
        <w:t xml:space="preserve"> </w:t>
      </w:r>
      <w:proofErr w:type="spellStart"/>
      <w:r w:rsidRPr="006D0C8F">
        <w:rPr>
          <w:rFonts w:ascii="Garamond" w:hAnsi="Garamond"/>
          <w:sz w:val="24"/>
          <w:szCs w:val="24"/>
        </w:rPr>
        <w:t>pokok</w:t>
      </w:r>
      <w:proofErr w:type="spellEnd"/>
      <w:r w:rsidRPr="006D0C8F">
        <w:rPr>
          <w:rFonts w:ascii="Garamond" w:hAnsi="Garamond"/>
          <w:sz w:val="24"/>
          <w:szCs w:val="24"/>
        </w:rPr>
        <w:t xml:space="preserve"> yang </w:t>
      </w:r>
      <w:proofErr w:type="spellStart"/>
      <w:r w:rsidRPr="006D0C8F">
        <w:rPr>
          <w:rFonts w:ascii="Garamond" w:hAnsi="Garamond"/>
          <w:sz w:val="24"/>
          <w:szCs w:val="24"/>
        </w:rPr>
        <w:t>harus</w:t>
      </w:r>
      <w:proofErr w:type="spellEnd"/>
      <w:r w:rsidRPr="006D0C8F">
        <w:rPr>
          <w:rFonts w:ascii="Garamond" w:hAnsi="Garamond"/>
          <w:sz w:val="24"/>
          <w:szCs w:val="24"/>
        </w:rPr>
        <w:t xml:space="preserve"> </w:t>
      </w:r>
      <w:proofErr w:type="spellStart"/>
      <w:r w:rsidRPr="006D0C8F">
        <w:rPr>
          <w:rFonts w:ascii="Garamond" w:hAnsi="Garamond"/>
          <w:sz w:val="24"/>
          <w:szCs w:val="24"/>
        </w:rPr>
        <w:t>dijaga</w:t>
      </w:r>
      <w:proofErr w:type="spellEnd"/>
      <w:r w:rsidRPr="006D0C8F">
        <w:rPr>
          <w:rFonts w:ascii="Garamond" w:hAnsi="Garamond"/>
          <w:sz w:val="24"/>
          <w:szCs w:val="24"/>
        </w:rPr>
        <w:t xml:space="preserve">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setiap</w:t>
      </w:r>
      <w:proofErr w:type="spellEnd"/>
      <w:r w:rsidRPr="006D0C8F">
        <w:rPr>
          <w:rFonts w:ascii="Garamond" w:hAnsi="Garamond"/>
          <w:sz w:val="24"/>
          <w:szCs w:val="24"/>
        </w:rPr>
        <w:t xml:space="preserve"> </w:t>
      </w:r>
      <w:proofErr w:type="spellStart"/>
      <w:r w:rsidRPr="006D0C8F">
        <w:rPr>
          <w:rFonts w:ascii="Garamond" w:hAnsi="Garamond"/>
          <w:sz w:val="24"/>
          <w:szCs w:val="24"/>
        </w:rPr>
        <w:t>khithab</w:t>
      </w:r>
      <w:proofErr w:type="spellEnd"/>
      <w:r w:rsidRPr="006D0C8F">
        <w:rPr>
          <w:rFonts w:ascii="Garamond" w:hAnsi="Garamond"/>
          <w:sz w:val="24"/>
          <w:szCs w:val="24"/>
        </w:rPr>
        <w:t xml:space="preserve"> </w:t>
      </w:r>
      <w:proofErr w:type="spellStart"/>
      <w:r w:rsidRPr="006D0C8F">
        <w:rPr>
          <w:rFonts w:ascii="Garamond" w:hAnsi="Garamond"/>
          <w:sz w:val="24"/>
          <w:szCs w:val="24"/>
        </w:rPr>
        <w:t>dari</w:t>
      </w:r>
      <w:proofErr w:type="spellEnd"/>
      <w:r w:rsidRPr="006D0C8F">
        <w:rPr>
          <w:rFonts w:ascii="Garamond" w:hAnsi="Garamond"/>
          <w:sz w:val="24"/>
          <w:szCs w:val="24"/>
        </w:rPr>
        <w:t xml:space="preserve"> </w:t>
      </w:r>
      <w:proofErr w:type="spellStart"/>
      <w:r w:rsidRPr="006D0C8F">
        <w:rPr>
          <w:rFonts w:ascii="Garamond" w:hAnsi="Garamond"/>
          <w:sz w:val="24"/>
          <w:szCs w:val="24"/>
        </w:rPr>
        <w:t>hukum</w:t>
      </w:r>
      <w:proofErr w:type="spellEnd"/>
      <w:r w:rsidRPr="006D0C8F">
        <w:rPr>
          <w:rFonts w:ascii="Garamond" w:hAnsi="Garamond"/>
          <w:sz w:val="24"/>
          <w:szCs w:val="24"/>
        </w:rPr>
        <w:t xml:space="preserve"> </w:t>
      </w:r>
      <w:proofErr w:type="spellStart"/>
      <w:r w:rsidRPr="006D0C8F">
        <w:rPr>
          <w:rFonts w:ascii="Garamond" w:hAnsi="Garamond"/>
          <w:sz w:val="24"/>
          <w:szCs w:val="24"/>
        </w:rPr>
        <w:t>syari’ah</w:t>
      </w:r>
      <w:proofErr w:type="spellEnd"/>
      <w:r w:rsidRPr="006D0C8F">
        <w:rPr>
          <w:rFonts w:ascii="Garamond" w:hAnsi="Garamond"/>
          <w:sz w:val="24"/>
          <w:szCs w:val="24"/>
        </w:rPr>
        <w:t xml:space="preserve">, </w:t>
      </w:r>
      <w:proofErr w:type="spellStart"/>
      <w:r w:rsidRPr="006D0C8F">
        <w:rPr>
          <w:rFonts w:ascii="Garamond" w:hAnsi="Garamond"/>
          <w:sz w:val="24"/>
          <w:szCs w:val="24"/>
        </w:rPr>
        <w:t>yaitu</w:t>
      </w:r>
      <w:proofErr w:type="spellEnd"/>
      <w:r w:rsidRPr="006D0C8F">
        <w:rPr>
          <w:rFonts w:ascii="Garamond" w:hAnsi="Garamond"/>
          <w:sz w:val="24"/>
          <w:szCs w:val="24"/>
        </w:rPr>
        <w:t xml:space="preserve"> </w:t>
      </w:r>
      <w:proofErr w:type="spellStart"/>
      <w:r w:rsidRPr="006D0C8F">
        <w:rPr>
          <w:rFonts w:ascii="Garamond" w:hAnsi="Garamond"/>
          <w:sz w:val="24"/>
          <w:szCs w:val="24"/>
        </w:rPr>
        <w:t>menjaga</w:t>
      </w:r>
      <w:proofErr w:type="spellEnd"/>
      <w:r w:rsidRPr="006D0C8F">
        <w:rPr>
          <w:rFonts w:ascii="Garamond" w:hAnsi="Garamond"/>
          <w:sz w:val="24"/>
          <w:szCs w:val="24"/>
        </w:rPr>
        <w:t xml:space="preserve"> agama (</w:t>
      </w:r>
      <w:proofErr w:type="spellStart"/>
      <w:r w:rsidRPr="006D0C8F">
        <w:rPr>
          <w:rFonts w:ascii="Garamond" w:hAnsi="Garamond"/>
          <w:i/>
          <w:iCs/>
          <w:sz w:val="24"/>
          <w:szCs w:val="24"/>
        </w:rPr>
        <w:t>hifzh</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ad-din</w:t>
      </w:r>
      <w:proofErr w:type="spellEnd"/>
      <w:r w:rsidRPr="006D0C8F">
        <w:rPr>
          <w:rFonts w:ascii="Garamond" w:hAnsi="Garamond"/>
          <w:sz w:val="24"/>
          <w:szCs w:val="24"/>
        </w:rPr>
        <w:t xml:space="preserve">), </w:t>
      </w:r>
      <w:proofErr w:type="spellStart"/>
      <w:r w:rsidRPr="006D0C8F">
        <w:rPr>
          <w:rFonts w:ascii="Garamond" w:hAnsi="Garamond"/>
          <w:sz w:val="24"/>
          <w:szCs w:val="24"/>
        </w:rPr>
        <w:t>menjaga</w:t>
      </w:r>
      <w:proofErr w:type="spellEnd"/>
      <w:r w:rsidRPr="006D0C8F">
        <w:rPr>
          <w:rFonts w:ascii="Garamond" w:hAnsi="Garamond"/>
          <w:sz w:val="24"/>
          <w:szCs w:val="24"/>
        </w:rPr>
        <w:t xml:space="preserve"> </w:t>
      </w:r>
      <w:proofErr w:type="spellStart"/>
      <w:r w:rsidRPr="006D0C8F">
        <w:rPr>
          <w:rFonts w:ascii="Garamond" w:hAnsi="Garamond"/>
          <w:sz w:val="24"/>
          <w:szCs w:val="24"/>
        </w:rPr>
        <w:t>jiwa</w:t>
      </w:r>
      <w:proofErr w:type="spellEnd"/>
      <w:r w:rsidRPr="006D0C8F">
        <w:rPr>
          <w:rFonts w:ascii="Garamond" w:hAnsi="Garamond"/>
          <w:sz w:val="24"/>
          <w:szCs w:val="24"/>
        </w:rPr>
        <w:t xml:space="preserve"> (</w:t>
      </w:r>
      <w:proofErr w:type="spellStart"/>
      <w:r w:rsidRPr="006D0C8F">
        <w:rPr>
          <w:rFonts w:ascii="Garamond" w:hAnsi="Garamond"/>
          <w:i/>
          <w:iCs/>
          <w:sz w:val="24"/>
          <w:szCs w:val="24"/>
        </w:rPr>
        <w:t>hifzh</w:t>
      </w:r>
      <w:proofErr w:type="spellEnd"/>
      <w:r w:rsidRPr="006D0C8F">
        <w:rPr>
          <w:rFonts w:ascii="Garamond" w:hAnsi="Garamond"/>
          <w:i/>
          <w:iCs/>
          <w:sz w:val="24"/>
          <w:szCs w:val="24"/>
        </w:rPr>
        <w:t xml:space="preserve"> an-</w:t>
      </w:r>
      <w:proofErr w:type="spellStart"/>
      <w:r w:rsidRPr="006D0C8F">
        <w:rPr>
          <w:rFonts w:ascii="Garamond" w:hAnsi="Garamond"/>
          <w:i/>
          <w:iCs/>
          <w:sz w:val="24"/>
          <w:szCs w:val="24"/>
        </w:rPr>
        <w:t>nafs</w:t>
      </w:r>
      <w:proofErr w:type="spellEnd"/>
      <w:r w:rsidRPr="006D0C8F">
        <w:rPr>
          <w:rFonts w:ascii="Garamond" w:hAnsi="Garamond"/>
          <w:sz w:val="24"/>
          <w:szCs w:val="24"/>
        </w:rPr>
        <w:t xml:space="preserve">), </w:t>
      </w:r>
      <w:proofErr w:type="spellStart"/>
      <w:r w:rsidRPr="006D0C8F">
        <w:rPr>
          <w:rFonts w:ascii="Garamond" w:hAnsi="Garamond"/>
          <w:sz w:val="24"/>
          <w:szCs w:val="24"/>
        </w:rPr>
        <w:t>menjaga</w:t>
      </w:r>
      <w:proofErr w:type="spellEnd"/>
      <w:r w:rsidRPr="006D0C8F">
        <w:rPr>
          <w:rFonts w:ascii="Garamond" w:hAnsi="Garamond"/>
          <w:sz w:val="24"/>
          <w:szCs w:val="24"/>
        </w:rPr>
        <w:t xml:space="preserve"> </w:t>
      </w:r>
      <w:proofErr w:type="spellStart"/>
      <w:r w:rsidRPr="006D0C8F">
        <w:rPr>
          <w:rFonts w:ascii="Garamond" w:hAnsi="Garamond"/>
          <w:sz w:val="24"/>
          <w:szCs w:val="24"/>
        </w:rPr>
        <w:t>akal</w:t>
      </w:r>
      <w:proofErr w:type="spellEnd"/>
      <w:r w:rsidRPr="006D0C8F">
        <w:rPr>
          <w:rFonts w:ascii="Garamond" w:hAnsi="Garamond"/>
          <w:sz w:val="24"/>
          <w:szCs w:val="24"/>
        </w:rPr>
        <w:t xml:space="preserve"> (</w:t>
      </w:r>
      <w:proofErr w:type="spellStart"/>
      <w:r w:rsidRPr="006D0C8F">
        <w:rPr>
          <w:rFonts w:ascii="Garamond" w:hAnsi="Garamond"/>
          <w:i/>
          <w:iCs/>
          <w:sz w:val="24"/>
          <w:szCs w:val="24"/>
        </w:rPr>
        <w:t>hifzh</w:t>
      </w:r>
      <w:proofErr w:type="spellEnd"/>
      <w:r w:rsidRPr="006D0C8F">
        <w:rPr>
          <w:rFonts w:ascii="Garamond" w:hAnsi="Garamond"/>
          <w:i/>
          <w:iCs/>
          <w:sz w:val="24"/>
          <w:szCs w:val="24"/>
        </w:rPr>
        <w:t xml:space="preserve"> al</w:t>
      </w:r>
      <w:proofErr w:type="gramStart"/>
      <w:r w:rsidRPr="006D0C8F">
        <w:rPr>
          <w:rFonts w:ascii="Garamond" w:hAnsi="Garamond"/>
          <w:i/>
          <w:iCs/>
          <w:sz w:val="24"/>
          <w:szCs w:val="24"/>
        </w:rPr>
        <w:t>-‘</w:t>
      </w:r>
      <w:proofErr w:type="spellStart"/>
      <w:proofErr w:type="gramEnd"/>
      <w:r w:rsidRPr="006D0C8F">
        <w:rPr>
          <w:rFonts w:ascii="Garamond" w:hAnsi="Garamond"/>
          <w:i/>
          <w:iCs/>
          <w:sz w:val="24"/>
          <w:szCs w:val="24"/>
        </w:rPr>
        <w:t>aql</w:t>
      </w:r>
      <w:proofErr w:type="spellEnd"/>
      <w:r w:rsidRPr="006D0C8F">
        <w:rPr>
          <w:rFonts w:ascii="Garamond" w:hAnsi="Garamond"/>
          <w:sz w:val="24"/>
          <w:szCs w:val="24"/>
        </w:rPr>
        <w:t xml:space="preserve">), </w:t>
      </w:r>
      <w:proofErr w:type="spellStart"/>
      <w:r w:rsidRPr="006D0C8F">
        <w:rPr>
          <w:rFonts w:ascii="Garamond" w:hAnsi="Garamond"/>
          <w:sz w:val="24"/>
          <w:szCs w:val="24"/>
        </w:rPr>
        <w:t>menjaga</w:t>
      </w:r>
      <w:proofErr w:type="spellEnd"/>
      <w:r w:rsidRPr="006D0C8F">
        <w:rPr>
          <w:rFonts w:ascii="Garamond" w:hAnsi="Garamond"/>
          <w:sz w:val="24"/>
          <w:szCs w:val="24"/>
        </w:rPr>
        <w:t xml:space="preserve"> </w:t>
      </w:r>
      <w:proofErr w:type="spellStart"/>
      <w:r w:rsidRPr="006D0C8F">
        <w:rPr>
          <w:rFonts w:ascii="Garamond" w:hAnsi="Garamond"/>
          <w:sz w:val="24"/>
          <w:szCs w:val="24"/>
        </w:rPr>
        <w:t>keturunan</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hifzh</w:t>
      </w:r>
      <w:proofErr w:type="spellEnd"/>
      <w:r w:rsidR="006D0C8F" w:rsidRPr="006D0C8F">
        <w:rPr>
          <w:rFonts w:ascii="Garamond" w:hAnsi="Garamond"/>
          <w:i/>
          <w:iCs/>
          <w:sz w:val="24"/>
          <w:szCs w:val="24"/>
        </w:rPr>
        <w:t xml:space="preserve"> an-</w:t>
      </w:r>
      <w:proofErr w:type="spellStart"/>
      <w:r w:rsidR="006D0C8F" w:rsidRPr="006D0C8F">
        <w:rPr>
          <w:rFonts w:ascii="Garamond" w:hAnsi="Garamond"/>
          <w:i/>
          <w:iCs/>
          <w:sz w:val="24"/>
          <w:szCs w:val="24"/>
        </w:rPr>
        <w:t>nasl</w:t>
      </w:r>
      <w:proofErr w:type="spellEnd"/>
      <w:r w:rsidRPr="006D0C8F">
        <w:rPr>
          <w:rFonts w:ascii="Garamond" w:hAnsi="Garamond"/>
          <w:sz w:val="24"/>
          <w:szCs w:val="24"/>
        </w:rPr>
        <w:t xml:space="preserve">) dan </w:t>
      </w:r>
      <w:proofErr w:type="spellStart"/>
      <w:r w:rsidRPr="006D0C8F">
        <w:rPr>
          <w:rFonts w:ascii="Garamond" w:hAnsi="Garamond"/>
          <w:sz w:val="24"/>
          <w:szCs w:val="24"/>
        </w:rPr>
        <w:t>menjaga</w:t>
      </w:r>
      <w:proofErr w:type="spellEnd"/>
      <w:r w:rsidRPr="006D0C8F">
        <w:rPr>
          <w:rFonts w:ascii="Garamond" w:hAnsi="Garamond"/>
          <w:sz w:val="24"/>
          <w:szCs w:val="24"/>
        </w:rPr>
        <w:t xml:space="preserve"> </w:t>
      </w:r>
      <w:proofErr w:type="spellStart"/>
      <w:r w:rsidRPr="006D0C8F">
        <w:rPr>
          <w:rFonts w:ascii="Garamond" w:hAnsi="Garamond"/>
          <w:sz w:val="24"/>
          <w:szCs w:val="24"/>
        </w:rPr>
        <w:t>harta</w:t>
      </w:r>
      <w:proofErr w:type="spellEnd"/>
      <w:r w:rsidRPr="006D0C8F">
        <w:rPr>
          <w:rFonts w:ascii="Garamond" w:hAnsi="Garamond"/>
          <w:sz w:val="24"/>
          <w:szCs w:val="24"/>
        </w:rPr>
        <w:t xml:space="preserve"> (</w:t>
      </w:r>
      <w:proofErr w:type="spellStart"/>
      <w:r w:rsidRPr="006D0C8F">
        <w:rPr>
          <w:rFonts w:ascii="Garamond" w:hAnsi="Garamond"/>
          <w:i/>
          <w:iCs/>
          <w:sz w:val="24"/>
          <w:szCs w:val="24"/>
        </w:rPr>
        <w:t>hifzh</w:t>
      </w:r>
      <w:proofErr w:type="spellEnd"/>
      <w:r w:rsidRPr="006D0C8F">
        <w:rPr>
          <w:rFonts w:ascii="Garamond" w:hAnsi="Garamond"/>
          <w:i/>
          <w:iCs/>
          <w:sz w:val="24"/>
          <w:szCs w:val="24"/>
        </w:rPr>
        <w:t xml:space="preserve"> al-mal</w:t>
      </w:r>
      <w:r w:rsidRPr="006D0C8F">
        <w:rPr>
          <w:rFonts w:ascii="Garamond" w:hAnsi="Garamond"/>
          <w:sz w:val="24"/>
          <w:szCs w:val="24"/>
        </w:rPr>
        <w:t>).</w:t>
      </w:r>
      <w:r w:rsidR="00573AE9" w:rsidRPr="006D0C8F">
        <w:rPr>
          <w:rStyle w:val="FootnoteReference"/>
          <w:rFonts w:ascii="Garamond" w:hAnsi="Garamond"/>
          <w:sz w:val="24"/>
          <w:szCs w:val="24"/>
        </w:rPr>
        <w:footnoteReference w:id="21"/>
      </w:r>
    </w:p>
    <w:p w14:paraId="703C2A39" w14:textId="12E942C1" w:rsidR="00C11427" w:rsidRPr="006D0C8F" w:rsidRDefault="00C11427" w:rsidP="003C1C01">
      <w:pPr>
        <w:spacing w:after="0" w:line="276" w:lineRule="auto"/>
        <w:ind w:firstLine="720"/>
        <w:jc w:val="both"/>
        <w:rPr>
          <w:rFonts w:ascii="Garamond" w:hAnsi="Garamond"/>
          <w:sz w:val="24"/>
          <w:szCs w:val="24"/>
        </w:rPr>
      </w:pPr>
      <w:r w:rsidRPr="006D0C8F">
        <w:rPr>
          <w:rFonts w:ascii="Garamond" w:hAnsi="Garamond"/>
          <w:sz w:val="24"/>
          <w:szCs w:val="24"/>
        </w:rPr>
        <w:t xml:space="preserve">Dalam </w:t>
      </w:r>
      <w:proofErr w:type="spellStart"/>
      <w:r w:rsidRPr="006D0C8F">
        <w:rPr>
          <w:rFonts w:ascii="Garamond" w:hAnsi="Garamond"/>
          <w:sz w:val="24"/>
          <w:szCs w:val="24"/>
        </w:rPr>
        <w:t>kaitannya</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w:t>
      </w:r>
      <w:proofErr w:type="spellStart"/>
      <w:r w:rsidRPr="006D0C8F">
        <w:rPr>
          <w:rFonts w:ascii="Garamond" w:hAnsi="Garamond"/>
          <w:sz w:val="24"/>
          <w:szCs w:val="24"/>
        </w:rPr>
        <w:t>masalah</w:t>
      </w:r>
      <w:proofErr w:type="spellEnd"/>
      <w:r w:rsidRPr="006D0C8F">
        <w:rPr>
          <w:rFonts w:ascii="Garamond" w:hAnsi="Garamond"/>
          <w:sz w:val="24"/>
          <w:szCs w:val="24"/>
        </w:rPr>
        <w:t xml:space="preserve"> </w:t>
      </w:r>
      <w:proofErr w:type="spellStart"/>
      <w:r w:rsidRPr="006D0C8F">
        <w:rPr>
          <w:rFonts w:ascii="Garamond" w:hAnsi="Garamond"/>
          <w:sz w:val="24"/>
          <w:szCs w:val="24"/>
        </w:rPr>
        <w:t>larangan</w:t>
      </w:r>
      <w:proofErr w:type="spellEnd"/>
      <w:r w:rsidRPr="006D0C8F">
        <w:rPr>
          <w:rFonts w:ascii="Garamond" w:hAnsi="Garamond"/>
          <w:sz w:val="24"/>
          <w:szCs w:val="24"/>
        </w:rPr>
        <w:t xml:space="preserve"> </w:t>
      </w:r>
      <w:proofErr w:type="spellStart"/>
      <w:r w:rsidRPr="006D0C8F">
        <w:rPr>
          <w:rFonts w:ascii="Garamond" w:hAnsi="Garamond"/>
          <w:sz w:val="24"/>
          <w:szCs w:val="24"/>
        </w:rPr>
        <w:t>menikah</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mambalah</w:t>
      </w:r>
      <w:proofErr w:type="spellEnd"/>
      <w:r w:rsidR="006D0C8F" w:rsidRPr="006D0C8F">
        <w:rPr>
          <w:rFonts w:ascii="Garamond" w:hAnsi="Garamond"/>
          <w:i/>
          <w:iCs/>
          <w:sz w:val="24"/>
          <w:szCs w:val="24"/>
        </w:rPr>
        <w:t xml:space="preserve"> </w:t>
      </w:r>
      <w:proofErr w:type="spellStart"/>
      <w:r w:rsidR="006D0C8F" w:rsidRPr="006D0C8F">
        <w:rPr>
          <w:rFonts w:ascii="Garamond" w:hAnsi="Garamond"/>
          <w:i/>
          <w:iCs/>
          <w:sz w:val="24"/>
          <w:szCs w:val="24"/>
        </w:rPr>
        <w:t>siba</w:t>
      </w:r>
      <w:proofErr w:type="spellEnd"/>
      <w:r w:rsidR="006D0C8F" w:rsidRPr="006D0C8F">
        <w:rPr>
          <w:rFonts w:ascii="Garamond" w:hAnsi="Garamond"/>
          <w:i/>
          <w:iCs/>
          <w:sz w:val="24"/>
          <w:szCs w:val="24"/>
        </w:rPr>
        <w:t xml:space="preserve"> baju</w:t>
      </w:r>
      <w:r w:rsidRPr="006D0C8F">
        <w:rPr>
          <w:rFonts w:ascii="Garamond" w:hAnsi="Garamond"/>
          <w:sz w:val="24"/>
          <w:szCs w:val="24"/>
        </w:rPr>
        <w:t xml:space="preserve"> di </w:t>
      </w:r>
      <w:proofErr w:type="spellStart"/>
      <w:r w:rsidRPr="006D0C8F">
        <w:rPr>
          <w:rFonts w:ascii="Garamond" w:hAnsi="Garamond"/>
          <w:sz w:val="24"/>
          <w:szCs w:val="24"/>
        </w:rPr>
        <w:t>Jorong</w:t>
      </w:r>
      <w:proofErr w:type="spellEnd"/>
      <w:r w:rsidRPr="006D0C8F">
        <w:rPr>
          <w:rFonts w:ascii="Garamond" w:hAnsi="Garamond"/>
          <w:sz w:val="24"/>
          <w:szCs w:val="24"/>
        </w:rPr>
        <w:t xml:space="preserve"> Padang Panjang Nagari </w:t>
      </w:r>
      <w:proofErr w:type="spellStart"/>
      <w:r w:rsidRPr="006D0C8F">
        <w:rPr>
          <w:rFonts w:ascii="Garamond" w:hAnsi="Garamond"/>
          <w:sz w:val="24"/>
          <w:szCs w:val="24"/>
        </w:rPr>
        <w:t>Pariangan</w:t>
      </w:r>
      <w:proofErr w:type="spellEnd"/>
      <w:r w:rsidRPr="006D0C8F">
        <w:rPr>
          <w:rFonts w:ascii="Garamond" w:hAnsi="Garamond"/>
          <w:sz w:val="24"/>
          <w:szCs w:val="24"/>
        </w:rPr>
        <w:t xml:space="preserve"> </w:t>
      </w:r>
      <w:proofErr w:type="spellStart"/>
      <w:r w:rsidRPr="006D0C8F">
        <w:rPr>
          <w:rFonts w:ascii="Garamond" w:hAnsi="Garamond"/>
          <w:sz w:val="24"/>
          <w:szCs w:val="24"/>
        </w:rPr>
        <w:t>unsur</w:t>
      </w:r>
      <w:proofErr w:type="spellEnd"/>
      <w:r w:rsidRPr="006D0C8F">
        <w:rPr>
          <w:rFonts w:ascii="Garamond" w:hAnsi="Garamond"/>
          <w:sz w:val="24"/>
          <w:szCs w:val="24"/>
        </w:rPr>
        <w:t xml:space="preserve"> yang </w:t>
      </w:r>
      <w:proofErr w:type="spellStart"/>
      <w:r w:rsidRPr="006D0C8F">
        <w:rPr>
          <w:rFonts w:ascii="Garamond" w:hAnsi="Garamond"/>
          <w:sz w:val="24"/>
          <w:szCs w:val="24"/>
        </w:rPr>
        <w:t>dijaganya</w:t>
      </w:r>
      <w:proofErr w:type="spellEnd"/>
      <w:r w:rsidRPr="006D0C8F">
        <w:rPr>
          <w:rFonts w:ascii="Garamond" w:hAnsi="Garamond"/>
          <w:sz w:val="24"/>
          <w:szCs w:val="24"/>
        </w:rPr>
        <w:t xml:space="preserve">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kacamata</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maqashid</w:t>
      </w:r>
      <w:proofErr w:type="spellEnd"/>
      <w:r w:rsidR="006D0C8F" w:rsidRPr="006D0C8F">
        <w:rPr>
          <w:rFonts w:ascii="Garamond" w:hAnsi="Garamond"/>
          <w:i/>
          <w:iCs/>
          <w:sz w:val="24"/>
          <w:szCs w:val="24"/>
        </w:rPr>
        <w:t xml:space="preserve"> </w:t>
      </w:r>
      <w:proofErr w:type="spellStart"/>
      <w:r w:rsidR="006D0C8F" w:rsidRPr="006D0C8F">
        <w:rPr>
          <w:rFonts w:ascii="Garamond" w:hAnsi="Garamond"/>
          <w:i/>
          <w:iCs/>
          <w:sz w:val="24"/>
          <w:szCs w:val="24"/>
        </w:rPr>
        <w:t>syari’ah</w:t>
      </w:r>
      <w:proofErr w:type="spellEnd"/>
      <w:r w:rsidRPr="006D0C8F">
        <w:rPr>
          <w:rFonts w:ascii="Garamond" w:hAnsi="Garamond"/>
          <w:sz w:val="24"/>
          <w:szCs w:val="24"/>
        </w:rPr>
        <w:t xml:space="preserve"> </w:t>
      </w:r>
      <w:proofErr w:type="spellStart"/>
      <w:r w:rsidRPr="006D0C8F">
        <w:rPr>
          <w:rFonts w:ascii="Garamond" w:hAnsi="Garamond"/>
          <w:sz w:val="24"/>
          <w:szCs w:val="24"/>
        </w:rPr>
        <w:t>adalah</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hifzh</w:t>
      </w:r>
      <w:proofErr w:type="spellEnd"/>
      <w:r w:rsidR="006D0C8F" w:rsidRPr="006D0C8F">
        <w:rPr>
          <w:rFonts w:ascii="Garamond" w:hAnsi="Garamond"/>
          <w:i/>
          <w:iCs/>
          <w:sz w:val="24"/>
          <w:szCs w:val="24"/>
        </w:rPr>
        <w:t xml:space="preserve"> an-</w:t>
      </w:r>
      <w:proofErr w:type="spellStart"/>
      <w:r w:rsidR="006D0C8F" w:rsidRPr="006D0C8F">
        <w:rPr>
          <w:rFonts w:ascii="Garamond" w:hAnsi="Garamond"/>
          <w:i/>
          <w:iCs/>
          <w:sz w:val="24"/>
          <w:szCs w:val="24"/>
        </w:rPr>
        <w:t>nasl</w:t>
      </w:r>
      <w:proofErr w:type="spellEnd"/>
      <w:r w:rsidRPr="006D0C8F">
        <w:rPr>
          <w:rFonts w:ascii="Garamond" w:hAnsi="Garamond"/>
          <w:sz w:val="24"/>
          <w:szCs w:val="24"/>
        </w:rPr>
        <w:t xml:space="preserve"> </w:t>
      </w:r>
      <w:proofErr w:type="spellStart"/>
      <w:r w:rsidRPr="006D0C8F">
        <w:rPr>
          <w:rFonts w:ascii="Garamond" w:hAnsi="Garamond"/>
          <w:sz w:val="24"/>
          <w:szCs w:val="24"/>
        </w:rPr>
        <w:t>atau</w:t>
      </w:r>
      <w:proofErr w:type="spellEnd"/>
      <w:r w:rsidRPr="006D0C8F">
        <w:rPr>
          <w:rFonts w:ascii="Garamond" w:hAnsi="Garamond"/>
          <w:sz w:val="24"/>
          <w:szCs w:val="24"/>
        </w:rPr>
        <w:t xml:space="preserve"> </w:t>
      </w:r>
      <w:proofErr w:type="spellStart"/>
      <w:r w:rsidRPr="006D0C8F">
        <w:rPr>
          <w:rFonts w:ascii="Garamond" w:hAnsi="Garamond"/>
          <w:sz w:val="24"/>
          <w:szCs w:val="24"/>
        </w:rPr>
        <w:t>menjaga</w:t>
      </w:r>
      <w:proofErr w:type="spellEnd"/>
      <w:r w:rsidRPr="006D0C8F">
        <w:rPr>
          <w:rFonts w:ascii="Garamond" w:hAnsi="Garamond"/>
          <w:sz w:val="24"/>
          <w:szCs w:val="24"/>
        </w:rPr>
        <w:t xml:space="preserve"> </w:t>
      </w:r>
      <w:proofErr w:type="spellStart"/>
      <w:r w:rsidRPr="006D0C8F">
        <w:rPr>
          <w:rFonts w:ascii="Garamond" w:hAnsi="Garamond"/>
          <w:sz w:val="24"/>
          <w:szCs w:val="24"/>
        </w:rPr>
        <w:t>keturunan</w:t>
      </w:r>
      <w:proofErr w:type="spellEnd"/>
      <w:r w:rsidRPr="006D0C8F">
        <w:rPr>
          <w:rFonts w:ascii="Garamond" w:hAnsi="Garamond"/>
          <w:sz w:val="24"/>
          <w:szCs w:val="24"/>
        </w:rPr>
        <w:t xml:space="preserve"> dan </w:t>
      </w:r>
      <w:proofErr w:type="spellStart"/>
      <w:r w:rsidRPr="006D0C8F">
        <w:rPr>
          <w:rFonts w:ascii="Garamond" w:hAnsi="Garamond"/>
          <w:sz w:val="24"/>
          <w:szCs w:val="24"/>
        </w:rPr>
        <w:t>nasab</w:t>
      </w:r>
      <w:proofErr w:type="spellEnd"/>
      <w:r w:rsidRPr="006D0C8F">
        <w:rPr>
          <w:rFonts w:ascii="Garamond" w:hAnsi="Garamond"/>
          <w:sz w:val="24"/>
          <w:szCs w:val="24"/>
        </w:rPr>
        <w:t xml:space="preserve">. Karena </w:t>
      </w:r>
      <w:proofErr w:type="spellStart"/>
      <w:r w:rsidRPr="006D0C8F">
        <w:rPr>
          <w:rFonts w:ascii="Garamond" w:hAnsi="Garamond"/>
          <w:sz w:val="24"/>
          <w:szCs w:val="24"/>
        </w:rPr>
        <w:t>tujuan</w:t>
      </w:r>
      <w:proofErr w:type="spellEnd"/>
      <w:r w:rsidRPr="006D0C8F">
        <w:rPr>
          <w:rFonts w:ascii="Garamond" w:hAnsi="Garamond"/>
          <w:sz w:val="24"/>
          <w:szCs w:val="24"/>
        </w:rPr>
        <w:t xml:space="preserve"> </w:t>
      </w:r>
      <w:proofErr w:type="spellStart"/>
      <w:r w:rsidRPr="006D0C8F">
        <w:rPr>
          <w:rFonts w:ascii="Garamond" w:hAnsi="Garamond"/>
          <w:sz w:val="24"/>
          <w:szCs w:val="24"/>
        </w:rPr>
        <w:t>syari</w:t>
      </w:r>
      <w:proofErr w:type="spellEnd"/>
      <w:r w:rsidRPr="006D0C8F">
        <w:rPr>
          <w:rFonts w:ascii="Garamond" w:hAnsi="Garamond"/>
          <w:sz w:val="24"/>
          <w:szCs w:val="24"/>
        </w:rPr>
        <w:t xml:space="preserve">’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mensyari’ahkan</w:t>
      </w:r>
      <w:proofErr w:type="spellEnd"/>
      <w:r w:rsidRPr="006D0C8F">
        <w:rPr>
          <w:rFonts w:ascii="Garamond" w:hAnsi="Garamond"/>
          <w:sz w:val="24"/>
          <w:szCs w:val="24"/>
        </w:rPr>
        <w:t xml:space="preserve"> </w:t>
      </w:r>
      <w:proofErr w:type="spellStart"/>
      <w:r w:rsidRPr="006D0C8F">
        <w:rPr>
          <w:rFonts w:ascii="Garamond" w:hAnsi="Garamond"/>
          <w:sz w:val="24"/>
          <w:szCs w:val="24"/>
        </w:rPr>
        <w:t>ketentuan</w:t>
      </w:r>
      <w:proofErr w:type="spellEnd"/>
      <w:r w:rsidRPr="006D0C8F">
        <w:rPr>
          <w:rFonts w:ascii="Garamond" w:hAnsi="Garamond"/>
          <w:sz w:val="24"/>
          <w:szCs w:val="24"/>
        </w:rPr>
        <w:t xml:space="preserve"> </w:t>
      </w:r>
      <w:proofErr w:type="spellStart"/>
      <w:r w:rsidRPr="006D0C8F">
        <w:rPr>
          <w:rFonts w:ascii="Garamond" w:hAnsi="Garamond"/>
          <w:sz w:val="24"/>
          <w:szCs w:val="24"/>
        </w:rPr>
        <w:t>hukum</w:t>
      </w:r>
      <w:proofErr w:type="spellEnd"/>
      <w:r w:rsidRPr="006D0C8F">
        <w:rPr>
          <w:rFonts w:ascii="Garamond" w:hAnsi="Garamond"/>
          <w:sz w:val="24"/>
          <w:szCs w:val="24"/>
        </w:rPr>
        <w:t xml:space="preserve"> </w:t>
      </w:r>
      <w:proofErr w:type="spellStart"/>
      <w:r w:rsidRPr="006D0C8F">
        <w:rPr>
          <w:rFonts w:ascii="Garamond" w:hAnsi="Garamond"/>
          <w:sz w:val="24"/>
          <w:szCs w:val="24"/>
        </w:rPr>
        <w:t>kepada</w:t>
      </w:r>
      <w:proofErr w:type="spellEnd"/>
      <w:r w:rsidRPr="006D0C8F">
        <w:rPr>
          <w:rFonts w:ascii="Garamond" w:hAnsi="Garamond"/>
          <w:sz w:val="24"/>
          <w:szCs w:val="24"/>
        </w:rPr>
        <w:t xml:space="preserve"> orang-orang </w:t>
      </w:r>
      <w:proofErr w:type="spellStart"/>
      <w:r w:rsidRPr="006D0C8F">
        <w:rPr>
          <w:rFonts w:ascii="Garamond" w:hAnsi="Garamond"/>
          <w:sz w:val="24"/>
          <w:szCs w:val="24"/>
        </w:rPr>
        <w:t>mukalaf</w:t>
      </w:r>
      <w:proofErr w:type="spellEnd"/>
      <w:r w:rsidRPr="006D0C8F">
        <w:rPr>
          <w:rFonts w:ascii="Garamond" w:hAnsi="Garamond"/>
          <w:sz w:val="24"/>
          <w:szCs w:val="24"/>
        </w:rPr>
        <w:t xml:space="preserve"> </w:t>
      </w:r>
      <w:proofErr w:type="spellStart"/>
      <w:r w:rsidRPr="006D0C8F">
        <w:rPr>
          <w:rFonts w:ascii="Garamond" w:hAnsi="Garamond"/>
          <w:sz w:val="24"/>
          <w:szCs w:val="24"/>
        </w:rPr>
        <w:t>adalah</w:t>
      </w:r>
      <w:proofErr w:type="spellEnd"/>
      <w:r w:rsidRPr="006D0C8F">
        <w:rPr>
          <w:rFonts w:ascii="Garamond" w:hAnsi="Garamond"/>
          <w:sz w:val="24"/>
          <w:szCs w:val="24"/>
        </w:rPr>
        <w:t xml:space="preserve">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upaya</w:t>
      </w:r>
      <w:proofErr w:type="spellEnd"/>
      <w:r w:rsidRPr="006D0C8F">
        <w:rPr>
          <w:rFonts w:ascii="Garamond" w:hAnsi="Garamond"/>
          <w:sz w:val="24"/>
          <w:szCs w:val="24"/>
        </w:rPr>
        <w:t xml:space="preserve"> </w:t>
      </w:r>
      <w:proofErr w:type="spellStart"/>
      <w:r w:rsidRPr="006D0C8F">
        <w:rPr>
          <w:rFonts w:ascii="Garamond" w:hAnsi="Garamond"/>
          <w:sz w:val="24"/>
          <w:szCs w:val="24"/>
        </w:rPr>
        <w:t>mewujudkan</w:t>
      </w:r>
      <w:proofErr w:type="spellEnd"/>
      <w:r w:rsidRPr="006D0C8F">
        <w:rPr>
          <w:rFonts w:ascii="Garamond" w:hAnsi="Garamond"/>
          <w:sz w:val="24"/>
          <w:szCs w:val="24"/>
        </w:rPr>
        <w:t xml:space="preserve"> </w:t>
      </w:r>
      <w:proofErr w:type="spellStart"/>
      <w:r w:rsidRPr="006D0C8F">
        <w:rPr>
          <w:rFonts w:ascii="Garamond" w:hAnsi="Garamond"/>
          <w:sz w:val="24"/>
          <w:szCs w:val="24"/>
        </w:rPr>
        <w:t>kebaikan-kebaikan</w:t>
      </w:r>
      <w:proofErr w:type="spellEnd"/>
      <w:r w:rsidRPr="006D0C8F">
        <w:rPr>
          <w:rFonts w:ascii="Garamond" w:hAnsi="Garamond"/>
          <w:sz w:val="24"/>
          <w:szCs w:val="24"/>
        </w:rPr>
        <w:t xml:space="preserve"> </w:t>
      </w:r>
      <w:proofErr w:type="spellStart"/>
      <w:r w:rsidRPr="006D0C8F">
        <w:rPr>
          <w:rFonts w:ascii="Garamond" w:hAnsi="Garamond"/>
          <w:sz w:val="24"/>
          <w:szCs w:val="24"/>
        </w:rPr>
        <w:t>bagi</w:t>
      </w:r>
      <w:proofErr w:type="spellEnd"/>
      <w:r w:rsidRPr="006D0C8F">
        <w:rPr>
          <w:rFonts w:ascii="Garamond" w:hAnsi="Garamond"/>
          <w:sz w:val="24"/>
          <w:szCs w:val="24"/>
        </w:rPr>
        <w:t xml:space="preserve"> </w:t>
      </w:r>
      <w:proofErr w:type="spellStart"/>
      <w:r w:rsidRPr="006D0C8F">
        <w:rPr>
          <w:rFonts w:ascii="Garamond" w:hAnsi="Garamond"/>
          <w:sz w:val="24"/>
          <w:szCs w:val="24"/>
        </w:rPr>
        <w:t>kehidupan</w:t>
      </w:r>
      <w:proofErr w:type="spellEnd"/>
      <w:r w:rsidRPr="006D0C8F">
        <w:rPr>
          <w:rFonts w:ascii="Garamond" w:hAnsi="Garamond"/>
          <w:sz w:val="24"/>
          <w:szCs w:val="24"/>
        </w:rPr>
        <w:t xml:space="preserve"> </w:t>
      </w:r>
      <w:proofErr w:type="spellStart"/>
      <w:r w:rsidRPr="006D0C8F">
        <w:rPr>
          <w:rFonts w:ascii="Garamond" w:hAnsi="Garamond"/>
          <w:sz w:val="24"/>
          <w:szCs w:val="24"/>
        </w:rPr>
        <w:t>mereka</w:t>
      </w:r>
      <w:proofErr w:type="spellEnd"/>
      <w:r w:rsidRPr="006D0C8F">
        <w:rPr>
          <w:rFonts w:ascii="Garamond" w:hAnsi="Garamond"/>
          <w:sz w:val="24"/>
          <w:szCs w:val="24"/>
        </w:rPr>
        <w:t xml:space="preserve">, </w:t>
      </w:r>
      <w:proofErr w:type="spellStart"/>
      <w:r w:rsidRPr="006D0C8F">
        <w:rPr>
          <w:rFonts w:ascii="Garamond" w:hAnsi="Garamond"/>
          <w:sz w:val="24"/>
          <w:szCs w:val="24"/>
        </w:rPr>
        <w:t>melalui</w:t>
      </w:r>
      <w:proofErr w:type="spellEnd"/>
      <w:r w:rsidRPr="006D0C8F">
        <w:rPr>
          <w:rFonts w:ascii="Garamond" w:hAnsi="Garamond"/>
          <w:sz w:val="24"/>
          <w:szCs w:val="24"/>
        </w:rPr>
        <w:t xml:space="preserve"> </w:t>
      </w:r>
      <w:proofErr w:type="spellStart"/>
      <w:r w:rsidRPr="006D0C8F">
        <w:rPr>
          <w:rFonts w:ascii="Garamond" w:hAnsi="Garamond"/>
          <w:sz w:val="24"/>
          <w:szCs w:val="24"/>
        </w:rPr>
        <w:t>ketentuan-ketentuan</w:t>
      </w:r>
      <w:proofErr w:type="spellEnd"/>
      <w:r w:rsidRPr="006D0C8F">
        <w:rPr>
          <w:rFonts w:ascii="Garamond" w:hAnsi="Garamond"/>
          <w:sz w:val="24"/>
          <w:szCs w:val="24"/>
        </w:rPr>
        <w:t xml:space="preserve"> yang </w:t>
      </w:r>
      <w:proofErr w:type="spellStart"/>
      <w:r w:rsidRPr="006D0C8F">
        <w:rPr>
          <w:rFonts w:ascii="Garamond" w:hAnsi="Garamond"/>
          <w:i/>
          <w:iCs/>
          <w:sz w:val="24"/>
          <w:szCs w:val="24"/>
        </w:rPr>
        <w:t>daruriy</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hajiy</w:t>
      </w:r>
      <w:proofErr w:type="spellEnd"/>
      <w:r w:rsidRPr="006D0C8F">
        <w:rPr>
          <w:rFonts w:ascii="Garamond" w:hAnsi="Garamond"/>
          <w:i/>
          <w:iCs/>
          <w:sz w:val="24"/>
          <w:szCs w:val="24"/>
        </w:rPr>
        <w:t xml:space="preserve">, </w:t>
      </w:r>
      <w:r w:rsidRPr="006D0C8F">
        <w:rPr>
          <w:rFonts w:ascii="Garamond" w:hAnsi="Garamond"/>
          <w:sz w:val="24"/>
          <w:szCs w:val="24"/>
        </w:rPr>
        <w:t xml:space="preserve">dan </w:t>
      </w:r>
      <w:proofErr w:type="spellStart"/>
      <w:r w:rsidRPr="006D0C8F">
        <w:rPr>
          <w:rFonts w:ascii="Garamond" w:hAnsi="Garamond"/>
          <w:i/>
          <w:iCs/>
          <w:sz w:val="24"/>
          <w:szCs w:val="24"/>
        </w:rPr>
        <w:t>tahsiniy</w:t>
      </w:r>
      <w:proofErr w:type="spellEnd"/>
      <w:r w:rsidRPr="006D0C8F">
        <w:rPr>
          <w:rFonts w:ascii="Garamond" w:hAnsi="Garamond"/>
          <w:sz w:val="24"/>
          <w:szCs w:val="24"/>
        </w:rPr>
        <w:t xml:space="preserve">. </w:t>
      </w:r>
      <w:proofErr w:type="spellStart"/>
      <w:r w:rsidRPr="006D0C8F">
        <w:rPr>
          <w:rFonts w:ascii="Garamond" w:hAnsi="Garamond"/>
          <w:sz w:val="24"/>
          <w:szCs w:val="24"/>
        </w:rPr>
        <w:t>Larangan</w:t>
      </w:r>
      <w:proofErr w:type="spellEnd"/>
      <w:r w:rsidRPr="006D0C8F">
        <w:rPr>
          <w:rFonts w:ascii="Garamond" w:hAnsi="Garamond"/>
          <w:sz w:val="24"/>
          <w:szCs w:val="24"/>
        </w:rPr>
        <w:t xml:space="preserve"> </w:t>
      </w:r>
      <w:proofErr w:type="spellStart"/>
      <w:r w:rsidRPr="006D0C8F">
        <w:rPr>
          <w:rFonts w:ascii="Garamond" w:hAnsi="Garamond"/>
          <w:sz w:val="24"/>
          <w:szCs w:val="24"/>
        </w:rPr>
        <w:t>pernikahan</w:t>
      </w:r>
      <w:proofErr w:type="spellEnd"/>
      <w:r w:rsidRPr="006D0C8F">
        <w:rPr>
          <w:rFonts w:ascii="Garamond" w:hAnsi="Garamond"/>
          <w:sz w:val="24"/>
          <w:szCs w:val="24"/>
        </w:rPr>
        <w:t xml:space="preserve"> </w:t>
      </w:r>
      <w:proofErr w:type="spellStart"/>
      <w:r w:rsidRPr="006D0C8F">
        <w:rPr>
          <w:rFonts w:ascii="Garamond" w:hAnsi="Garamond"/>
          <w:sz w:val="24"/>
          <w:szCs w:val="24"/>
        </w:rPr>
        <w:t>ini</w:t>
      </w:r>
      <w:proofErr w:type="spellEnd"/>
      <w:r w:rsidRPr="006D0C8F">
        <w:rPr>
          <w:rFonts w:ascii="Garamond" w:hAnsi="Garamond"/>
          <w:sz w:val="24"/>
          <w:szCs w:val="24"/>
        </w:rPr>
        <w:t xml:space="preserve"> </w:t>
      </w:r>
      <w:proofErr w:type="spellStart"/>
      <w:r w:rsidRPr="006D0C8F">
        <w:rPr>
          <w:rFonts w:ascii="Garamond" w:hAnsi="Garamond"/>
          <w:sz w:val="24"/>
          <w:szCs w:val="24"/>
        </w:rPr>
        <w:t>telah</w:t>
      </w:r>
      <w:proofErr w:type="spellEnd"/>
      <w:r w:rsidRPr="006D0C8F">
        <w:rPr>
          <w:rFonts w:ascii="Garamond" w:hAnsi="Garamond"/>
          <w:sz w:val="24"/>
          <w:szCs w:val="24"/>
        </w:rPr>
        <w:t xml:space="preserve"> </w:t>
      </w:r>
      <w:proofErr w:type="spellStart"/>
      <w:r w:rsidRPr="006D0C8F">
        <w:rPr>
          <w:rFonts w:ascii="Garamond" w:hAnsi="Garamond"/>
          <w:sz w:val="24"/>
          <w:szCs w:val="24"/>
        </w:rPr>
        <w:t>menjaga</w:t>
      </w:r>
      <w:proofErr w:type="spellEnd"/>
      <w:r w:rsidRPr="006D0C8F">
        <w:rPr>
          <w:rFonts w:ascii="Garamond" w:hAnsi="Garamond"/>
          <w:sz w:val="24"/>
          <w:szCs w:val="24"/>
        </w:rPr>
        <w:t xml:space="preserve"> </w:t>
      </w:r>
      <w:proofErr w:type="spellStart"/>
      <w:r w:rsidRPr="006D0C8F">
        <w:rPr>
          <w:rFonts w:ascii="Garamond" w:hAnsi="Garamond"/>
          <w:sz w:val="24"/>
          <w:szCs w:val="24"/>
        </w:rPr>
        <w:t>masyarakat</w:t>
      </w:r>
      <w:proofErr w:type="spellEnd"/>
      <w:r w:rsidRPr="006D0C8F">
        <w:rPr>
          <w:rFonts w:ascii="Garamond" w:hAnsi="Garamond"/>
          <w:sz w:val="24"/>
          <w:szCs w:val="24"/>
        </w:rPr>
        <w:t xml:space="preserve"> </w:t>
      </w:r>
      <w:proofErr w:type="spellStart"/>
      <w:r w:rsidRPr="006D0C8F">
        <w:rPr>
          <w:rFonts w:ascii="Garamond" w:hAnsi="Garamond"/>
          <w:sz w:val="24"/>
          <w:szCs w:val="24"/>
        </w:rPr>
        <w:t>Jorong</w:t>
      </w:r>
      <w:proofErr w:type="spellEnd"/>
      <w:r w:rsidRPr="006D0C8F">
        <w:rPr>
          <w:rFonts w:ascii="Garamond" w:hAnsi="Garamond"/>
          <w:sz w:val="24"/>
          <w:szCs w:val="24"/>
        </w:rPr>
        <w:t xml:space="preserve"> Padang Panjang Nagari </w:t>
      </w:r>
      <w:proofErr w:type="spellStart"/>
      <w:r w:rsidRPr="006D0C8F">
        <w:rPr>
          <w:rFonts w:ascii="Garamond" w:hAnsi="Garamond"/>
          <w:sz w:val="24"/>
          <w:szCs w:val="24"/>
        </w:rPr>
        <w:t>Pariangan</w:t>
      </w:r>
      <w:proofErr w:type="spellEnd"/>
      <w:r w:rsidRPr="006D0C8F">
        <w:rPr>
          <w:rFonts w:ascii="Garamond" w:hAnsi="Garamond"/>
          <w:sz w:val="24"/>
          <w:szCs w:val="24"/>
        </w:rPr>
        <w:t xml:space="preserve">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menjaga</w:t>
      </w:r>
      <w:proofErr w:type="spellEnd"/>
      <w:r w:rsidRPr="006D0C8F">
        <w:rPr>
          <w:rFonts w:ascii="Garamond" w:hAnsi="Garamond"/>
          <w:sz w:val="24"/>
          <w:szCs w:val="24"/>
        </w:rPr>
        <w:t xml:space="preserve"> </w:t>
      </w:r>
      <w:proofErr w:type="spellStart"/>
      <w:r w:rsidRPr="006D0C8F">
        <w:rPr>
          <w:rFonts w:ascii="Garamond" w:hAnsi="Garamond"/>
          <w:sz w:val="24"/>
          <w:szCs w:val="24"/>
        </w:rPr>
        <w:t>nasab</w:t>
      </w:r>
      <w:proofErr w:type="spellEnd"/>
      <w:r w:rsidRPr="006D0C8F">
        <w:rPr>
          <w:rFonts w:ascii="Garamond" w:hAnsi="Garamond"/>
          <w:sz w:val="24"/>
          <w:szCs w:val="24"/>
        </w:rPr>
        <w:t xml:space="preserve"> </w:t>
      </w:r>
      <w:proofErr w:type="spellStart"/>
      <w:r w:rsidRPr="006D0C8F">
        <w:rPr>
          <w:rFonts w:ascii="Garamond" w:hAnsi="Garamond"/>
          <w:sz w:val="24"/>
          <w:szCs w:val="24"/>
        </w:rPr>
        <w:t>mereka</w:t>
      </w:r>
      <w:proofErr w:type="spellEnd"/>
      <w:r w:rsidRPr="006D0C8F">
        <w:rPr>
          <w:rFonts w:ascii="Garamond" w:hAnsi="Garamond"/>
          <w:sz w:val="24"/>
          <w:szCs w:val="24"/>
        </w:rPr>
        <w:t xml:space="preserve"> </w:t>
      </w:r>
      <w:proofErr w:type="spellStart"/>
      <w:r w:rsidRPr="006D0C8F">
        <w:rPr>
          <w:rFonts w:ascii="Garamond" w:hAnsi="Garamond"/>
          <w:sz w:val="24"/>
          <w:szCs w:val="24"/>
        </w:rPr>
        <w:t>dari</w:t>
      </w:r>
      <w:proofErr w:type="spellEnd"/>
      <w:r w:rsidRPr="006D0C8F">
        <w:rPr>
          <w:rFonts w:ascii="Garamond" w:hAnsi="Garamond"/>
          <w:sz w:val="24"/>
          <w:szCs w:val="24"/>
        </w:rPr>
        <w:t xml:space="preserve"> </w:t>
      </w:r>
      <w:proofErr w:type="spellStart"/>
      <w:r w:rsidRPr="006D0C8F">
        <w:rPr>
          <w:rFonts w:ascii="Garamond" w:hAnsi="Garamond"/>
          <w:sz w:val="24"/>
          <w:szCs w:val="24"/>
        </w:rPr>
        <w:t>kerancuan</w:t>
      </w:r>
      <w:proofErr w:type="spellEnd"/>
      <w:r w:rsidRPr="006D0C8F">
        <w:rPr>
          <w:rFonts w:ascii="Garamond" w:hAnsi="Garamond"/>
          <w:sz w:val="24"/>
          <w:szCs w:val="24"/>
        </w:rPr>
        <w:t xml:space="preserve"> </w:t>
      </w:r>
      <w:proofErr w:type="spellStart"/>
      <w:r w:rsidRPr="006D0C8F">
        <w:rPr>
          <w:rFonts w:ascii="Garamond" w:hAnsi="Garamond"/>
          <w:sz w:val="24"/>
          <w:szCs w:val="24"/>
        </w:rPr>
        <w:t>disebabkan</w:t>
      </w:r>
      <w:proofErr w:type="spellEnd"/>
      <w:r w:rsidRPr="006D0C8F">
        <w:rPr>
          <w:rFonts w:ascii="Garamond" w:hAnsi="Garamond"/>
          <w:sz w:val="24"/>
          <w:szCs w:val="24"/>
        </w:rPr>
        <w:t xml:space="preserve"> </w:t>
      </w:r>
      <w:proofErr w:type="spellStart"/>
      <w:r w:rsidRPr="006D0C8F">
        <w:rPr>
          <w:rFonts w:ascii="Garamond" w:hAnsi="Garamond"/>
          <w:sz w:val="24"/>
          <w:szCs w:val="24"/>
        </w:rPr>
        <w:t>adanya</w:t>
      </w:r>
      <w:proofErr w:type="spellEnd"/>
      <w:r w:rsidRPr="006D0C8F">
        <w:rPr>
          <w:rFonts w:ascii="Garamond" w:hAnsi="Garamond"/>
          <w:sz w:val="24"/>
          <w:szCs w:val="24"/>
        </w:rPr>
        <w:t xml:space="preserve"> </w:t>
      </w:r>
      <w:proofErr w:type="spellStart"/>
      <w:r w:rsidRPr="006D0C8F">
        <w:rPr>
          <w:rFonts w:ascii="Garamond" w:hAnsi="Garamond"/>
          <w:sz w:val="24"/>
          <w:szCs w:val="24"/>
        </w:rPr>
        <w:t>indikasi</w:t>
      </w:r>
      <w:proofErr w:type="spellEnd"/>
      <w:r w:rsidRPr="006D0C8F">
        <w:rPr>
          <w:rFonts w:ascii="Garamond" w:hAnsi="Garamond"/>
          <w:sz w:val="24"/>
          <w:szCs w:val="24"/>
        </w:rPr>
        <w:t xml:space="preserve"> </w:t>
      </w:r>
      <w:proofErr w:type="spellStart"/>
      <w:r w:rsidRPr="006D0C8F">
        <w:rPr>
          <w:rFonts w:ascii="Garamond" w:hAnsi="Garamond"/>
          <w:sz w:val="24"/>
          <w:szCs w:val="24"/>
        </w:rPr>
        <w:t>hubungan</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radha’ah</w:t>
      </w:r>
      <w:proofErr w:type="spellEnd"/>
      <w:r w:rsidRPr="006D0C8F">
        <w:rPr>
          <w:rFonts w:ascii="Garamond" w:hAnsi="Garamond"/>
          <w:sz w:val="24"/>
          <w:szCs w:val="24"/>
        </w:rPr>
        <w:t xml:space="preserve"> </w:t>
      </w:r>
      <w:proofErr w:type="spellStart"/>
      <w:r w:rsidRPr="006D0C8F">
        <w:rPr>
          <w:rFonts w:ascii="Garamond" w:hAnsi="Garamond"/>
          <w:sz w:val="24"/>
          <w:szCs w:val="24"/>
        </w:rPr>
        <w:t>sehingga</w:t>
      </w:r>
      <w:proofErr w:type="spellEnd"/>
      <w:r w:rsidRPr="006D0C8F">
        <w:rPr>
          <w:rFonts w:ascii="Garamond" w:hAnsi="Garamond"/>
          <w:sz w:val="24"/>
          <w:szCs w:val="24"/>
        </w:rPr>
        <w:t xml:space="preserve"> </w:t>
      </w:r>
      <w:proofErr w:type="spellStart"/>
      <w:r w:rsidRPr="006D0C8F">
        <w:rPr>
          <w:rFonts w:ascii="Garamond" w:hAnsi="Garamond"/>
          <w:sz w:val="24"/>
          <w:szCs w:val="24"/>
        </w:rPr>
        <w:t>tidak</w:t>
      </w:r>
      <w:proofErr w:type="spellEnd"/>
      <w:r w:rsidRPr="006D0C8F">
        <w:rPr>
          <w:rFonts w:ascii="Garamond" w:hAnsi="Garamond"/>
          <w:sz w:val="24"/>
          <w:szCs w:val="24"/>
        </w:rPr>
        <w:t xml:space="preserve"> </w:t>
      </w:r>
      <w:proofErr w:type="spellStart"/>
      <w:r w:rsidRPr="006D0C8F">
        <w:rPr>
          <w:rFonts w:ascii="Garamond" w:hAnsi="Garamond"/>
          <w:sz w:val="24"/>
          <w:szCs w:val="24"/>
        </w:rPr>
        <w:t>ada</w:t>
      </w:r>
      <w:proofErr w:type="spellEnd"/>
      <w:r w:rsidRPr="006D0C8F">
        <w:rPr>
          <w:rFonts w:ascii="Garamond" w:hAnsi="Garamond"/>
          <w:sz w:val="24"/>
          <w:szCs w:val="24"/>
        </w:rPr>
        <w:t xml:space="preserve"> </w:t>
      </w:r>
      <w:proofErr w:type="spellStart"/>
      <w:r w:rsidRPr="006D0C8F">
        <w:rPr>
          <w:rFonts w:ascii="Garamond" w:hAnsi="Garamond"/>
          <w:sz w:val="24"/>
          <w:szCs w:val="24"/>
        </w:rPr>
        <w:t>kekhawatiran</w:t>
      </w:r>
      <w:proofErr w:type="spellEnd"/>
      <w:r w:rsidRPr="006D0C8F">
        <w:rPr>
          <w:rFonts w:ascii="Garamond" w:hAnsi="Garamond"/>
          <w:sz w:val="24"/>
          <w:szCs w:val="24"/>
        </w:rPr>
        <w:t xml:space="preserve"> </w:t>
      </w:r>
      <w:proofErr w:type="spellStart"/>
      <w:r w:rsidRPr="006D0C8F">
        <w:rPr>
          <w:rFonts w:ascii="Garamond" w:hAnsi="Garamond"/>
          <w:sz w:val="24"/>
          <w:szCs w:val="24"/>
        </w:rPr>
        <w:t>nasab</w:t>
      </w:r>
      <w:proofErr w:type="spellEnd"/>
      <w:r w:rsidRPr="006D0C8F">
        <w:rPr>
          <w:rFonts w:ascii="Garamond" w:hAnsi="Garamond"/>
          <w:sz w:val="24"/>
          <w:szCs w:val="24"/>
        </w:rPr>
        <w:t xml:space="preserve"> </w:t>
      </w:r>
      <w:proofErr w:type="spellStart"/>
      <w:r w:rsidRPr="006D0C8F">
        <w:rPr>
          <w:rFonts w:ascii="Garamond" w:hAnsi="Garamond"/>
          <w:sz w:val="24"/>
          <w:szCs w:val="24"/>
        </w:rPr>
        <w:t>seorang</w:t>
      </w:r>
      <w:proofErr w:type="spellEnd"/>
      <w:r w:rsidRPr="006D0C8F">
        <w:rPr>
          <w:rFonts w:ascii="Garamond" w:hAnsi="Garamond"/>
          <w:sz w:val="24"/>
          <w:szCs w:val="24"/>
        </w:rPr>
        <w:t xml:space="preserve"> </w:t>
      </w:r>
      <w:proofErr w:type="spellStart"/>
      <w:r w:rsidRPr="006D0C8F">
        <w:rPr>
          <w:rFonts w:ascii="Garamond" w:hAnsi="Garamond"/>
          <w:sz w:val="24"/>
          <w:szCs w:val="24"/>
        </w:rPr>
        <w:t>anak</w:t>
      </w:r>
      <w:proofErr w:type="spellEnd"/>
      <w:r w:rsidRPr="006D0C8F">
        <w:rPr>
          <w:rFonts w:ascii="Garamond" w:hAnsi="Garamond"/>
          <w:sz w:val="24"/>
          <w:szCs w:val="24"/>
        </w:rPr>
        <w:t xml:space="preserve"> </w:t>
      </w:r>
      <w:proofErr w:type="spellStart"/>
      <w:r w:rsidRPr="006D0C8F">
        <w:rPr>
          <w:rFonts w:ascii="Garamond" w:hAnsi="Garamond"/>
          <w:sz w:val="24"/>
          <w:szCs w:val="24"/>
        </w:rPr>
        <w:t>susuan</w:t>
      </w:r>
      <w:proofErr w:type="spellEnd"/>
      <w:r w:rsidRPr="006D0C8F">
        <w:rPr>
          <w:rFonts w:ascii="Garamond" w:hAnsi="Garamond"/>
          <w:sz w:val="24"/>
          <w:szCs w:val="24"/>
        </w:rPr>
        <w:t xml:space="preserve"> </w:t>
      </w:r>
      <w:proofErr w:type="spellStart"/>
      <w:r w:rsidRPr="006D0C8F">
        <w:rPr>
          <w:rFonts w:ascii="Garamond" w:hAnsi="Garamond"/>
          <w:sz w:val="24"/>
          <w:szCs w:val="24"/>
        </w:rPr>
        <w:t>akan</w:t>
      </w:r>
      <w:proofErr w:type="spellEnd"/>
      <w:r w:rsidRPr="006D0C8F">
        <w:rPr>
          <w:rFonts w:ascii="Garamond" w:hAnsi="Garamond"/>
          <w:sz w:val="24"/>
          <w:szCs w:val="24"/>
        </w:rPr>
        <w:t xml:space="preserve"> </w:t>
      </w:r>
      <w:proofErr w:type="spellStart"/>
      <w:r w:rsidRPr="006D0C8F">
        <w:rPr>
          <w:rFonts w:ascii="Garamond" w:hAnsi="Garamond"/>
          <w:sz w:val="24"/>
          <w:szCs w:val="24"/>
        </w:rPr>
        <w:t>bercampur</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w:t>
      </w:r>
      <w:proofErr w:type="spellStart"/>
      <w:r w:rsidRPr="006D0C8F">
        <w:rPr>
          <w:rFonts w:ascii="Garamond" w:hAnsi="Garamond"/>
          <w:sz w:val="24"/>
          <w:szCs w:val="24"/>
        </w:rPr>
        <w:t>ibu</w:t>
      </w:r>
      <w:proofErr w:type="spellEnd"/>
      <w:r w:rsidRPr="006D0C8F">
        <w:rPr>
          <w:rFonts w:ascii="Garamond" w:hAnsi="Garamond"/>
          <w:sz w:val="24"/>
          <w:szCs w:val="24"/>
        </w:rPr>
        <w:t xml:space="preserve"> </w:t>
      </w:r>
      <w:proofErr w:type="spellStart"/>
      <w:r w:rsidRPr="006D0C8F">
        <w:rPr>
          <w:rFonts w:ascii="Garamond" w:hAnsi="Garamond"/>
          <w:sz w:val="24"/>
          <w:szCs w:val="24"/>
        </w:rPr>
        <w:t>atau</w:t>
      </w:r>
      <w:proofErr w:type="spellEnd"/>
      <w:r w:rsidRPr="006D0C8F">
        <w:rPr>
          <w:rFonts w:ascii="Garamond" w:hAnsi="Garamond"/>
          <w:sz w:val="24"/>
          <w:szCs w:val="24"/>
        </w:rPr>
        <w:t xml:space="preserve"> </w:t>
      </w:r>
      <w:proofErr w:type="spellStart"/>
      <w:r w:rsidRPr="006D0C8F">
        <w:rPr>
          <w:rFonts w:ascii="Garamond" w:hAnsi="Garamond"/>
          <w:sz w:val="24"/>
          <w:szCs w:val="24"/>
        </w:rPr>
        <w:t>suadara</w:t>
      </w:r>
      <w:proofErr w:type="spellEnd"/>
      <w:r w:rsidRPr="006D0C8F">
        <w:rPr>
          <w:rFonts w:ascii="Garamond" w:hAnsi="Garamond"/>
          <w:sz w:val="24"/>
          <w:szCs w:val="24"/>
        </w:rPr>
        <w:t xml:space="preserve"> </w:t>
      </w:r>
      <w:proofErr w:type="spellStart"/>
      <w:r w:rsidRPr="006D0C8F">
        <w:rPr>
          <w:rFonts w:ascii="Garamond" w:hAnsi="Garamond"/>
          <w:sz w:val="24"/>
          <w:szCs w:val="24"/>
        </w:rPr>
        <w:t>susuannya</w:t>
      </w:r>
      <w:proofErr w:type="spellEnd"/>
      <w:r w:rsidRPr="006D0C8F">
        <w:rPr>
          <w:rFonts w:ascii="Garamond" w:hAnsi="Garamond"/>
          <w:sz w:val="24"/>
          <w:szCs w:val="24"/>
        </w:rPr>
        <w:t>.</w:t>
      </w:r>
      <w:r w:rsidR="00573AE9" w:rsidRPr="006D0C8F">
        <w:rPr>
          <w:rFonts w:ascii="Garamond" w:hAnsi="Garamond"/>
          <w:sz w:val="24"/>
          <w:szCs w:val="24"/>
        </w:rPr>
        <w:t xml:space="preserve"> </w:t>
      </w:r>
    </w:p>
    <w:p w14:paraId="6373F5E7" w14:textId="1D05202E" w:rsidR="00573AE9" w:rsidRPr="006D0C8F" w:rsidRDefault="00573AE9" w:rsidP="003C1C01">
      <w:pPr>
        <w:spacing w:after="0" w:line="276" w:lineRule="auto"/>
        <w:ind w:firstLine="720"/>
        <w:jc w:val="both"/>
        <w:rPr>
          <w:rFonts w:ascii="Garamond" w:hAnsi="Garamond"/>
          <w:sz w:val="24"/>
          <w:szCs w:val="24"/>
        </w:rPr>
      </w:pPr>
      <w:r w:rsidRPr="006D0C8F">
        <w:rPr>
          <w:rFonts w:ascii="Garamond" w:hAnsi="Garamond"/>
          <w:sz w:val="24"/>
          <w:szCs w:val="24"/>
        </w:rPr>
        <w:t xml:space="preserve">Imam al-Ghazali juga </w:t>
      </w:r>
      <w:proofErr w:type="spellStart"/>
      <w:r w:rsidRPr="006D0C8F">
        <w:rPr>
          <w:rFonts w:ascii="Garamond" w:hAnsi="Garamond"/>
          <w:sz w:val="24"/>
          <w:szCs w:val="24"/>
        </w:rPr>
        <w:t>menjelaskan</w:t>
      </w:r>
      <w:proofErr w:type="spellEnd"/>
      <w:r w:rsidRPr="006D0C8F">
        <w:rPr>
          <w:rFonts w:ascii="Garamond" w:hAnsi="Garamond"/>
          <w:sz w:val="24"/>
          <w:szCs w:val="24"/>
        </w:rPr>
        <w:t xml:space="preserve"> pada salah </w:t>
      </w:r>
      <w:proofErr w:type="spellStart"/>
      <w:r w:rsidRPr="006D0C8F">
        <w:rPr>
          <w:rFonts w:ascii="Garamond" w:hAnsi="Garamond"/>
          <w:sz w:val="24"/>
          <w:szCs w:val="24"/>
        </w:rPr>
        <w:t>satu</w:t>
      </w:r>
      <w:proofErr w:type="spellEnd"/>
      <w:r w:rsidRPr="006D0C8F">
        <w:rPr>
          <w:rFonts w:ascii="Garamond" w:hAnsi="Garamond"/>
          <w:sz w:val="24"/>
          <w:szCs w:val="24"/>
        </w:rPr>
        <w:t xml:space="preserve"> </w:t>
      </w:r>
      <w:proofErr w:type="spellStart"/>
      <w:r w:rsidRPr="006D0C8F">
        <w:rPr>
          <w:rFonts w:ascii="Garamond" w:hAnsi="Garamond"/>
          <w:sz w:val="24"/>
          <w:szCs w:val="24"/>
        </w:rPr>
        <w:t>adab-adab</w:t>
      </w:r>
      <w:proofErr w:type="spellEnd"/>
      <w:r w:rsidRPr="006D0C8F">
        <w:rPr>
          <w:rFonts w:ascii="Garamond" w:hAnsi="Garamond"/>
          <w:sz w:val="24"/>
          <w:szCs w:val="24"/>
        </w:rPr>
        <w:t xml:space="preserve"> </w:t>
      </w:r>
      <w:proofErr w:type="spellStart"/>
      <w:r w:rsidRPr="006D0C8F">
        <w:rPr>
          <w:rFonts w:ascii="Garamond" w:hAnsi="Garamond"/>
          <w:sz w:val="24"/>
          <w:szCs w:val="24"/>
        </w:rPr>
        <w:t>pernikahan</w:t>
      </w:r>
      <w:proofErr w:type="spellEnd"/>
      <w:r w:rsidRPr="006D0C8F">
        <w:rPr>
          <w:rFonts w:ascii="Garamond" w:hAnsi="Garamond"/>
          <w:sz w:val="24"/>
          <w:szCs w:val="24"/>
        </w:rPr>
        <w:t xml:space="preserve"> </w:t>
      </w:r>
      <w:proofErr w:type="spellStart"/>
      <w:r w:rsidRPr="006D0C8F">
        <w:rPr>
          <w:rFonts w:ascii="Garamond" w:hAnsi="Garamond"/>
          <w:sz w:val="24"/>
          <w:szCs w:val="24"/>
        </w:rPr>
        <w:t>bahwa</w:t>
      </w:r>
      <w:proofErr w:type="spellEnd"/>
      <w:r w:rsidRPr="006D0C8F">
        <w:rPr>
          <w:rFonts w:ascii="Garamond" w:hAnsi="Garamond"/>
          <w:sz w:val="24"/>
          <w:szCs w:val="24"/>
        </w:rPr>
        <w:t xml:space="preserve"> </w:t>
      </w:r>
      <w:proofErr w:type="spellStart"/>
      <w:r w:rsidRPr="006D0C8F">
        <w:rPr>
          <w:rFonts w:ascii="Garamond" w:hAnsi="Garamond"/>
          <w:sz w:val="24"/>
          <w:szCs w:val="24"/>
        </w:rPr>
        <w:t>menikahi</w:t>
      </w:r>
      <w:proofErr w:type="spellEnd"/>
      <w:r w:rsidRPr="006D0C8F">
        <w:rPr>
          <w:rFonts w:ascii="Garamond" w:hAnsi="Garamond"/>
          <w:sz w:val="24"/>
          <w:szCs w:val="24"/>
        </w:rPr>
        <w:t xml:space="preserve"> </w:t>
      </w:r>
      <w:proofErr w:type="spellStart"/>
      <w:r w:rsidRPr="006D0C8F">
        <w:rPr>
          <w:rFonts w:ascii="Garamond" w:hAnsi="Garamond"/>
          <w:sz w:val="24"/>
          <w:szCs w:val="24"/>
        </w:rPr>
        <w:t>kerabat</w:t>
      </w:r>
      <w:proofErr w:type="spellEnd"/>
      <w:r w:rsidRPr="006D0C8F">
        <w:rPr>
          <w:rFonts w:ascii="Garamond" w:hAnsi="Garamond"/>
          <w:sz w:val="24"/>
          <w:szCs w:val="24"/>
        </w:rPr>
        <w:t xml:space="preserve"> </w:t>
      </w:r>
      <w:proofErr w:type="spellStart"/>
      <w:r w:rsidRPr="006D0C8F">
        <w:rPr>
          <w:rFonts w:ascii="Garamond" w:hAnsi="Garamond"/>
          <w:sz w:val="24"/>
          <w:szCs w:val="24"/>
        </w:rPr>
        <w:t>akan</w:t>
      </w:r>
      <w:proofErr w:type="spellEnd"/>
      <w:r w:rsidRPr="006D0C8F">
        <w:rPr>
          <w:rFonts w:ascii="Garamond" w:hAnsi="Garamond"/>
          <w:sz w:val="24"/>
          <w:szCs w:val="24"/>
        </w:rPr>
        <w:t xml:space="preserve"> </w:t>
      </w:r>
      <w:proofErr w:type="spellStart"/>
      <w:r w:rsidRPr="006D0C8F">
        <w:rPr>
          <w:rFonts w:ascii="Garamond" w:hAnsi="Garamond"/>
          <w:sz w:val="24"/>
          <w:szCs w:val="24"/>
        </w:rPr>
        <w:t>meminimalisir</w:t>
      </w:r>
      <w:proofErr w:type="spellEnd"/>
      <w:r w:rsidRPr="006D0C8F">
        <w:rPr>
          <w:rFonts w:ascii="Garamond" w:hAnsi="Garamond"/>
          <w:sz w:val="24"/>
          <w:szCs w:val="24"/>
        </w:rPr>
        <w:t xml:space="preserve"> </w:t>
      </w:r>
      <w:proofErr w:type="spellStart"/>
      <w:r w:rsidRPr="006D0C8F">
        <w:rPr>
          <w:rFonts w:ascii="Garamond" w:hAnsi="Garamond"/>
          <w:sz w:val="24"/>
          <w:szCs w:val="24"/>
        </w:rPr>
        <w:t>syahwat</w:t>
      </w:r>
      <w:proofErr w:type="spellEnd"/>
      <w:r w:rsidRPr="006D0C8F">
        <w:rPr>
          <w:rFonts w:ascii="Garamond" w:hAnsi="Garamond"/>
          <w:sz w:val="24"/>
          <w:szCs w:val="24"/>
        </w:rPr>
        <w:t xml:space="preserve">. Al-Ghazali juga </w:t>
      </w:r>
      <w:proofErr w:type="spellStart"/>
      <w:r w:rsidRPr="006D0C8F">
        <w:rPr>
          <w:rFonts w:ascii="Garamond" w:hAnsi="Garamond"/>
          <w:sz w:val="24"/>
          <w:szCs w:val="24"/>
        </w:rPr>
        <w:t>menjelaskan</w:t>
      </w:r>
      <w:proofErr w:type="spellEnd"/>
      <w:r w:rsidRPr="006D0C8F">
        <w:rPr>
          <w:rFonts w:ascii="Garamond" w:hAnsi="Garamond"/>
          <w:sz w:val="24"/>
          <w:szCs w:val="24"/>
        </w:rPr>
        <w:t xml:space="preserve"> </w:t>
      </w:r>
      <w:proofErr w:type="spellStart"/>
      <w:r w:rsidRPr="006D0C8F">
        <w:rPr>
          <w:rFonts w:ascii="Garamond" w:hAnsi="Garamond"/>
          <w:sz w:val="24"/>
          <w:szCs w:val="24"/>
        </w:rPr>
        <w:t>bahwa</w:t>
      </w:r>
      <w:proofErr w:type="spellEnd"/>
      <w:r w:rsidRPr="006D0C8F">
        <w:rPr>
          <w:rFonts w:ascii="Garamond" w:hAnsi="Garamond"/>
          <w:sz w:val="24"/>
          <w:szCs w:val="24"/>
        </w:rPr>
        <w:t xml:space="preserve"> </w:t>
      </w:r>
      <w:proofErr w:type="spellStart"/>
      <w:r w:rsidRPr="006D0C8F">
        <w:rPr>
          <w:rFonts w:ascii="Garamond" w:hAnsi="Garamond"/>
          <w:sz w:val="24"/>
          <w:szCs w:val="24"/>
        </w:rPr>
        <w:t>anak</w:t>
      </w:r>
      <w:proofErr w:type="spellEnd"/>
      <w:r w:rsidRPr="006D0C8F">
        <w:rPr>
          <w:rFonts w:ascii="Garamond" w:hAnsi="Garamond"/>
          <w:sz w:val="24"/>
          <w:szCs w:val="24"/>
        </w:rPr>
        <w:t xml:space="preserve"> yang </w:t>
      </w:r>
      <w:proofErr w:type="spellStart"/>
      <w:r w:rsidRPr="006D0C8F">
        <w:rPr>
          <w:rFonts w:ascii="Garamond" w:hAnsi="Garamond"/>
          <w:sz w:val="24"/>
          <w:szCs w:val="24"/>
        </w:rPr>
        <w:t>terlahir</w:t>
      </w:r>
      <w:proofErr w:type="spellEnd"/>
      <w:r w:rsidRPr="006D0C8F">
        <w:rPr>
          <w:rFonts w:ascii="Garamond" w:hAnsi="Garamond"/>
          <w:sz w:val="24"/>
          <w:szCs w:val="24"/>
        </w:rPr>
        <w:t xml:space="preserve"> </w:t>
      </w:r>
      <w:proofErr w:type="spellStart"/>
      <w:r w:rsidRPr="006D0C8F">
        <w:rPr>
          <w:rFonts w:ascii="Garamond" w:hAnsi="Garamond"/>
          <w:sz w:val="24"/>
          <w:szCs w:val="24"/>
        </w:rPr>
        <w:t>dari</w:t>
      </w:r>
      <w:proofErr w:type="spellEnd"/>
      <w:r w:rsidRPr="006D0C8F">
        <w:rPr>
          <w:rFonts w:ascii="Garamond" w:hAnsi="Garamond"/>
          <w:sz w:val="24"/>
          <w:szCs w:val="24"/>
        </w:rPr>
        <w:t xml:space="preserve"> </w:t>
      </w:r>
      <w:proofErr w:type="spellStart"/>
      <w:r w:rsidRPr="006D0C8F">
        <w:rPr>
          <w:rFonts w:ascii="Garamond" w:hAnsi="Garamond"/>
          <w:sz w:val="24"/>
          <w:szCs w:val="24"/>
        </w:rPr>
        <w:t>pasangan</w:t>
      </w:r>
      <w:proofErr w:type="spellEnd"/>
      <w:r w:rsidRPr="006D0C8F">
        <w:rPr>
          <w:rFonts w:ascii="Garamond" w:hAnsi="Garamond"/>
          <w:sz w:val="24"/>
          <w:szCs w:val="24"/>
        </w:rPr>
        <w:t xml:space="preserve"> </w:t>
      </w:r>
      <w:proofErr w:type="spellStart"/>
      <w:r w:rsidRPr="006D0C8F">
        <w:rPr>
          <w:rFonts w:ascii="Garamond" w:hAnsi="Garamond"/>
          <w:sz w:val="24"/>
          <w:szCs w:val="24"/>
        </w:rPr>
        <w:t>kerabat</w:t>
      </w:r>
      <w:proofErr w:type="spellEnd"/>
      <w:r w:rsidRPr="006D0C8F">
        <w:rPr>
          <w:rFonts w:ascii="Garamond" w:hAnsi="Garamond"/>
          <w:sz w:val="24"/>
          <w:szCs w:val="24"/>
        </w:rPr>
        <w:t xml:space="preserve"> </w:t>
      </w:r>
      <w:proofErr w:type="spellStart"/>
      <w:r w:rsidRPr="006D0C8F">
        <w:rPr>
          <w:rFonts w:ascii="Garamond" w:hAnsi="Garamond"/>
          <w:sz w:val="24"/>
          <w:szCs w:val="24"/>
        </w:rPr>
        <w:t>dekat</w:t>
      </w:r>
      <w:proofErr w:type="spellEnd"/>
      <w:r w:rsidRPr="006D0C8F">
        <w:rPr>
          <w:rFonts w:ascii="Garamond" w:hAnsi="Garamond"/>
          <w:sz w:val="24"/>
          <w:szCs w:val="24"/>
        </w:rPr>
        <w:t xml:space="preserve"> </w:t>
      </w:r>
      <w:proofErr w:type="spellStart"/>
      <w:r w:rsidRPr="006D0C8F">
        <w:rPr>
          <w:rFonts w:ascii="Garamond" w:hAnsi="Garamond"/>
          <w:sz w:val="24"/>
          <w:szCs w:val="24"/>
        </w:rPr>
        <w:t>akan</w:t>
      </w:r>
      <w:proofErr w:type="spellEnd"/>
      <w:r w:rsidRPr="006D0C8F">
        <w:rPr>
          <w:rFonts w:ascii="Garamond" w:hAnsi="Garamond"/>
          <w:sz w:val="24"/>
          <w:szCs w:val="24"/>
        </w:rPr>
        <w:t xml:space="preserve"> </w:t>
      </w:r>
      <w:proofErr w:type="spellStart"/>
      <w:r w:rsidRPr="006D0C8F">
        <w:rPr>
          <w:rFonts w:ascii="Garamond" w:hAnsi="Garamond"/>
          <w:sz w:val="24"/>
          <w:szCs w:val="24"/>
        </w:rPr>
        <w:t>menjadi</w:t>
      </w:r>
      <w:proofErr w:type="spellEnd"/>
      <w:r w:rsidRPr="006D0C8F">
        <w:rPr>
          <w:rFonts w:ascii="Garamond" w:hAnsi="Garamond"/>
          <w:sz w:val="24"/>
          <w:szCs w:val="24"/>
        </w:rPr>
        <w:t xml:space="preserve"> </w:t>
      </w:r>
      <w:proofErr w:type="spellStart"/>
      <w:r w:rsidRPr="006D0C8F">
        <w:rPr>
          <w:rFonts w:ascii="Garamond" w:hAnsi="Garamond"/>
          <w:sz w:val="24"/>
          <w:szCs w:val="24"/>
        </w:rPr>
        <w:t>lemah</w:t>
      </w:r>
      <w:proofErr w:type="spellEnd"/>
      <w:r w:rsidRPr="006D0C8F">
        <w:rPr>
          <w:rFonts w:ascii="Garamond" w:hAnsi="Garamond"/>
          <w:sz w:val="24"/>
          <w:szCs w:val="24"/>
        </w:rPr>
        <w:t xml:space="preserve"> </w:t>
      </w:r>
      <w:proofErr w:type="spellStart"/>
      <w:r w:rsidRPr="006D0C8F">
        <w:rPr>
          <w:rFonts w:ascii="Garamond" w:hAnsi="Garamond"/>
          <w:sz w:val="24"/>
          <w:szCs w:val="24"/>
        </w:rPr>
        <w:t>karena</w:t>
      </w:r>
      <w:proofErr w:type="spellEnd"/>
      <w:r w:rsidRPr="006D0C8F">
        <w:rPr>
          <w:rFonts w:ascii="Garamond" w:hAnsi="Garamond"/>
          <w:sz w:val="24"/>
          <w:szCs w:val="24"/>
        </w:rPr>
        <w:t xml:space="preserve"> </w:t>
      </w:r>
      <w:proofErr w:type="spellStart"/>
      <w:r w:rsidRPr="006D0C8F">
        <w:rPr>
          <w:rFonts w:ascii="Garamond" w:hAnsi="Garamond"/>
          <w:sz w:val="24"/>
          <w:szCs w:val="24"/>
        </w:rPr>
        <w:t>syahwat</w:t>
      </w:r>
      <w:proofErr w:type="spellEnd"/>
      <w:r w:rsidRPr="006D0C8F">
        <w:rPr>
          <w:rFonts w:ascii="Garamond" w:hAnsi="Garamond"/>
          <w:sz w:val="24"/>
          <w:szCs w:val="24"/>
        </w:rPr>
        <w:t xml:space="preserve"> </w:t>
      </w:r>
      <w:proofErr w:type="spellStart"/>
      <w:r w:rsidRPr="006D0C8F">
        <w:rPr>
          <w:rFonts w:ascii="Garamond" w:hAnsi="Garamond"/>
          <w:sz w:val="24"/>
          <w:szCs w:val="24"/>
        </w:rPr>
        <w:t>biologis</w:t>
      </w:r>
      <w:proofErr w:type="spellEnd"/>
      <w:r w:rsidRPr="006D0C8F">
        <w:rPr>
          <w:rFonts w:ascii="Garamond" w:hAnsi="Garamond"/>
          <w:sz w:val="24"/>
          <w:szCs w:val="24"/>
        </w:rPr>
        <w:t xml:space="preserve"> </w:t>
      </w:r>
      <w:proofErr w:type="spellStart"/>
      <w:r w:rsidRPr="006D0C8F">
        <w:rPr>
          <w:rFonts w:ascii="Garamond" w:hAnsi="Garamond"/>
          <w:sz w:val="24"/>
          <w:szCs w:val="24"/>
        </w:rPr>
        <w:t>hanya</w:t>
      </w:r>
      <w:proofErr w:type="spellEnd"/>
      <w:r w:rsidRPr="006D0C8F">
        <w:rPr>
          <w:rFonts w:ascii="Garamond" w:hAnsi="Garamond"/>
          <w:sz w:val="24"/>
          <w:szCs w:val="24"/>
        </w:rPr>
        <w:t xml:space="preserve"> </w:t>
      </w:r>
      <w:proofErr w:type="spellStart"/>
      <w:r w:rsidRPr="006D0C8F">
        <w:rPr>
          <w:rFonts w:ascii="Garamond" w:hAnsi="Garamond"/>
          <w:sz w:val="24"/>
          <w:szCs w:val="24"/>
        </w:rPr>
        <w:t>akan</w:t>
      </w:r>
      <w:proofErr w:type="spellEnd"/>
      <w:r w:rsidRPr="006D0C8F">
        <w:rPr>
          <w:rFonts w:ascii="Garamond" w:hAnsi="Garamond"/>
          <w:sz w:val="24"/>
          <w:szCs w:val="24"/>
        </w:rPr>
        <w:t xml:space="preserve"> </w:t>
      </w:r>
      <w:proofErr w:type="spellStart"/>
      <w:r w:rsidRPr="006D0C8F">
        <w:rPr>
          <w:rFonts w:ascii="Garamond" w:hAnsi="Garamond"/>
          <w:sz w:val="24"/>
          <w:szCs w:val="24"/>
        </w:rPr>
        <w:t>meningkat</w:t>
      </w:r>
      <w:proofErr w:type="spellEnd"/>
      <w:r w:rsidRPr="006D0C8F">
        <w:rPr>
          <w:rFonts w:ascii="Garamond" w:hAnsi="Garamond"/>
          <w:sz w:val="24"/>
          <w:szCs w:val="24"/>
        </w:rPr>
        <w:t xml:space="preserve"> </w:t>
      </w:r>
      <w:proofErr w:type="spellStart"/>
      <w:r w:rsidRPr="006D0C8F">
        <w:rPr>
          <w:rFonts w:ascii="Garamond" w:hAnsi="Garamond"/>
          <w:sz w:val="24"/>
          <w:szCs w:val="24"/>
        </w:rPr>
        <w:t>disebabkan</w:t>
      </w:r>
      <w:proofErr w:type="spellEnd"/>
      <w:r w:rsidRPr="006D0C8F">
        <w:rPr>
          <w:rFonts w:ascii="Garamond" w:hAnsi="Garamond"/>
          <w:sz w:val="24"/>
          <w:szCs w:val="24"/>
        </w:rPr>
        <w:t xml:space="preserve"> </w:t>
      </w:r>
      <w:proofErr w:type="spellStart"/>
      <w:r w:rsidRPr="006D0C8F">
        <w:rPr>
          <w:rFonts w:ascii="Garamond" w:hAnsi="Garamond"/>
          <w:sz w:val="24"/>
          <w:szCs w:val="24"/>
        </w:rPr>
        <w:t>penglihatan</w:t>
      </w:r>
      <w:proofErr w:type="spellEnd"/>
      <w:r w:rsidRPr="006D0C8F">
        <w:rPr>
          <w:rFonts w:ascii="Garamond" w:hAnsi="Garamond"/>
          <w:sz w:val="24"/>
          <w:szCs w:val="24"/>
        </w:rPr>
        <w:t xml:space="preserve"> dan </w:t>
      </w:r>
      <w:proofErr w:type="spellStart"/>
      <w:r w:rsidRPr="006D0C8F">
        <w:rPr>
          <w:rFonts w:ascii="Garamond" w:hAnsi="Garamond"/>
          <w:sz w:val="24"/>
          <w:szCs w:val="24"/>
        </w:rPr>
        <w:t>penyentuhan</w:t>
      </w:r>
      <w:proofErr w:type="spellEnd"/>
      <w:r w:rsidRPr="006D0C8F">
        <w:rPr>
          <w:rFonts w:ascii="Garamond" w:hAnsi="Garamond"/>
          <w:sz w:val="24"/>
          <w:szCs w:val="24"/>
        </w:rPr>
        <w:t xml:space="preserve">. </w:t>
      </w:r>
      <w:proofErr w:type="spellStart"/>
      <w:r w:rsidRPr="006D0C8F">
        <w:rPr>
          <w:rFonts w:ascii="Garamond" w:hAnsi="Garamond"/>
          <w:sz w:val="24"/>
          <w:szCs w:val="24"/>
        </w:rPr>
        <w:t>Sementara</w:t>
      </w:r>
      <w:proofErr w:type="spellEnd"/>
      <w:r w:rsidRPr="006D0C8F">
        <w:rPr>
          <w:rFonts w:ascii="Garamond" w:hAnsi="Garamond"/>
          <w:sz w:val="24"/>
          <w:szCs w:val="24"/>
        </w:rPr>
        <w:t xml:space="preserve"> </w:t>
      </w:r>
      <w:proofErr w:type="spellStart"/>
      <w:r w:rsidRPr="006D0C8F">
        <w:rPr>
          <w:rFonts w:ascii="Garamond" w:hAnsi="Garamond"/>
          <w:sz w:val="24"/>
          <w:szCs w:val="24"/>
        </w:rPr>
        <w:t>penyentuhan</w:t>
      </w:r>
      <w:proofErr w:type="spellEnd"/>
      <w:r w:rsidRPr="006D0C8F">
        <w:rPr>
          <w:rFonts w:ascii="Garamond" w:hAnsi="Garamond"/>
          <w:sz w:val="24"/>
          <w:szCs w:val="24"/>
        </w:rPr>
        <w:t xml:space="preserve"> dan </w:t>
      </w:r>
      <w:proofErr w:type="spellStart"/>
      <w:r w:rsidRPr="006D0C8F">
        <w:rPr>
          <w:rFonts w:ascii="Garamond" w:hAnsi="Garamond"/>
          <w:sz w:val="24"/>
          <w:szCs w:val="24"/>
        </w:rPr>
        <w:t>penglihatan</w:t>
      </w:r>
      <w:proofErr w:type="spellEnd"/>
      <w:r w:rsidRPr="006D0C8F">
        <w:rPr>
          <w:rFonts w:ascii="Garamond" w:hAnsi="Garamond"/>
          <w:sz w:val="24"/>
          <w:szCs w:val="24"/>
        </w:rPr>
        <w:t xml:space="preserve"> </w:t>
      </w:r>
      <w:proofErr w:type="spellStart"/>
      <w:r w:rsidRPr="006D0C8F">
        <w:rPr>
          <w:rFonts w:ascii="Garamond" w:hAnsi="Garamond"/>
          <w:sz w:val="24"/>
          <w:szCs w:val="24"/>
        </w:rPr>
        <w:t>hanya</w:t>
      </w:r>
      <w:proofErr w:type="spellEnd"/>
      <w:r w:rsidRPr="006D0C8F">
        <w:rPr>
          <w:rFonts w:ascii="Garamond" w:hAnsi="Garamond"/>
          <w:sz w:val="24"/>
          <w:szCs w:val="24"/>
        </w:rPr>
        <w:t xml:space="preserve"> </w:t>
      </w:r>
      <w:proofErr w:type="spellStart"/>
      <w:r w:rsidRPr="006D0C8F">
        <w:rPr>
          <w:rFonts w:ascii="Garamond" w:hAnsi="Garamond"/>
          <w:sz w:val="24"/>
          <w:szCs w:val="24"/>
        </w:rPr>
        <w:t>akan</w:t>
      </w:r>
      <w:proofErr w:type="spellEnd"/>
      <w:r w:rsidRPr="006D0C8F">
        <w:rPr>
          <w:rFonts w:ascii="Garamond" w:hAnsi="Garamond"/>
          <w:sz w:val="24"/>
          <w:szCs w:val="24"/>
        </w:rPr>
        <w:t xml:space="preserve"> </w:t>
      </w:r>
      <w:proofErr w:type="spellStart"/>
      <w:r w:rsidRPr="006D0C8F">
        <w:rPr>
          <w:rFonts w:ascii="Garamond" w:hAnsi="Garamond"/>
          <w:sz w:val="24"/>
          <w:szCs w:val="24"/>
        </w:rPr>
        <w:t>menjadi</w:t>
      </w:r>
      <w:proofErr w:type="spellEnd"/>
      <w:r w:rsidRPr="006D0C8F">
        <w:rPr>
          <w:rFonts w:ascii="Garamond" w:hAnsi="Garamond"/>
          <w:sz w:val="24"/>
          <w:szCs w:val="24"/>
        </w:rPr>
        <w:t xml:space="preserve"> </w:t>
      </w:r>
      <w:proofErr w:type="spellStart"/>
      <w:r w:rsidRPr="006D0C8F">
        <w:rPr>
          <w:rFonts w:ascii="Garamond" w:hAnsi="Garamond"/>
          <w:sz w:val="24"/>
          <w:szCs w:val="24"/>
        </w:rPr>
        <w:t>kuat</w:t>
      </w:r>
      <w:proofErr w:type="spellEnd"/>
      <w:r w:rsidRPr="006D0C8F">
        <w:rPr>
          <w:rFonts w:ascii="Garamond" w:hAnsi="Garamond"/>
          <w:sz w:val="24"/>
          <w:szCs w:val="24"/>
        </w:rPr>
        <w:t xml:space="preserve"> </w:t>
      </w:r>
      <w:proofErr w:type="spellStart"/>
      <w:r w:rsidRPr="006D0C8F">
        <w:rPr>
          <w:rFonts w:ascii="Garamond" w:hAnsi="Garamond"/>
          <w:sz w:val="24"/>
          <w:szCs w:val="24"/>
        </w:rPr>
        <w:t>apabila</w:t>
      </w:r>
      <w:proofErr w:type="spellEnd"/>
      <w:r w:rsidRPr="006D0C8F">
        <w:rPr>
          <w:rFonts w:ascii="Garamond" w:hAnsi="Garamond"/>
          <w:sz w:val="24"/>
          <w:szCs w:val="24"/>
        </w:rPr>
        <w:t xml:space="preserve"> </w:t>
      </w:r>
      <w:proofErr w:type="spellStart"/>
      <w:r w:rsidRPr="006D0C8F">
        <w:rPr>
          <w:rFonts w:ascii="Garamond" w:hAnsi="Garamond"/>
          <w:sz w:val="24"/>
          <w:szCs w:val="24"/>
        </w:rPr>
        <w:t>menyentuh</w:t>
      </w:r>
      <w:proofErr w:type="spellEnd"/>
      <w:r w:rsidRPr="006D0C8F">
        <w:rPr>
          <w:rFonts w:ascii="Garamond" w:hAnsi="Garamond"/>
          <w:sz w:val="24"/>
          <w:szCs w:val="24"/>
        </w:rPr>
        <w:t xml:space="preserve"> </w:t>
      </w:r>
      <w:proofErr w:type="spellStart"/>
      <w:r w:rsidRPr="006D0C8F">
        <w:rPr>
          <w:rFonts w:ascii="Garamond" w:hAnsi="Garamond"/>
          <w:sz w:val="24"/>
          <w:szCs w:val="24"/>
        </w:rPr>
        <w:t>atau</w:t>
      </w:r>
      <w:proofErr w:type="spellEnd"/>
      <w:r w:rsidRPr="006D0C8F">
        <w:rPr>
          <w:rFonts w:ascii="Garamond" w:hAnsi="Garamond"/>
          <w:sz w:val="24"/>
          <w:szCs w:val="24"/>
        </w:rPr>
        <w:t xml:space="preserve"> </w:t>
      </w:r>
      <w:proofErr w:type="spellStart"/>
      <w:r w:rsidRPr="006D0C8F">
        <w:rPr>
          <w:rFonts w:ascii="Garamond" w:hAnsi="Garamond"/>
          <w:sz w:val="24"/>
          <w:szCs w:val="24"/>
        </w:rPr>
        <w:t>melihat</w:t>
      </w:r>
      <w:proofErr w:type="spellEnd"/>
      <w:r w:rsidRPr="006D0C8F">
        <w:rPr>
          <w:rFonts w:ascii="Garamond" w:hAnsi="Garamond"/>
          <w:sz w:val="24"/>
          <w:szCs w:val="24"/>
        </w:rPr>
        <w:t xml:space="preserve"> </w:t>
      </w:r>
      <w:proofErr w:type="spellStart"/>
      <w:r w:rsidRPr="006D0C8F">
        <w:rPr>
          <w:rFonts w:ascii="Garamond" w:hAnsi="Garamond"/>
          <w:sz w:val="24"/>
          <w:szCs w:val="24"/>
        </w:rPr>
        <w:t>sesuatu</w:t>
      </w:r>
      <w:proofErr w:type="spellEnd"/>
      <w:r w:rsidRPr="006D0C8F">
        <w:rPr>
          <w:rFonts w:ascii="Garamond" w:hAnsi="Garamond"/>
          <w:sz w:val="24"/>
          <w:szCs w:val="24"/>
        </w:rPr>
        <w:t xml:space="preserve"> yang </w:t>
      </w:r>
      <w:proofErr w:type="spellStart"/>
      <w:r w:rsidRPr="006D0C8F">
        <w:rPr>
          <w:rFonts w:ascii="Garamond" w:hAnsi="Garamond"/>
          <w:sz w:val="24"/>
          <w:szCs w:val="24"/>
        </w:rPr>
        <w:t>baru</w:t>
      </w:r>
      <w:proofErr w:type="spellEnd"/>
      <w:r w:rsidRPr="006D0C8F">
        <w:rPr>
          <w:rFonts w:ascii="Garamond" w:hAnsi="Garamond"/>
          <w:sz w:val="24"/>
          <w:szCs w:val="24"/>
        </w:rPr>
        <w:t xml:space="preserve"> dan </w:t>
      </w:r>
      <w:proofErr w:type="spellStart"/>
      <w:r w:rsidRPr="006D0C8F">
        <w:rPr>
          <w:rFonts w:ascii="Garamond" w:hAnsi="Garamond"/>
          <w:sz w:val="24"/>
          <w:szCs w:val="24"/>
        </w:rPr>
        <w:t>asing</w:t>
      </w:r>
      <w:proofErr w:type="spellEnd"/>
      <w:r w:rsidRPr="006D0C8F">
        <w:rPr>
          <w:rFonts w:ascii="Garamond" w:hAnsi="Garamond"/>
          <w:sz w:val="24"/>
          <w:szCs w:val="24"/>
        </w:rPr>
        <w:t>.</w:t>
      </w:r>
      <w:r w:rsidRPr="006D0C8F">
        <w:rPr>
          <w:rStyle w:val="FootnoteReference"/>
          <w:rFonts w:ascii="Garamond" w:hAnsi="Garamond"/>
          <w:sz w:val="24"/>
          <w:szCs w:val="24"/>
        </w:rPr>
        <w:footnoteReference w:id="22"/>
      </w:r>
    </w:p>
    <w:p w14:paraId="72AD7D1A" w14:textId="7513F801" w:rsidR="00573AE9" w:rsidRPr="006D0C8F" w:rsidRDefault="00573AE9" w:rsidP="003C1C01">
      <w:pPr>
        <w:spacing w:after="0" w:line="276" w:lineRule="auto"/>
        <w:ind w:firstLine="720"/>
        <w:jc w:val="both"/>
        <w:rPr>
          <w:rFonts w:ascii="Garamond" w:hAnsi="Garamond"/>
          <w:sz w:val="24"/>
          <w:szCs w:val="24"/>
        </w:rPr>
      </w:pPr>
      <w:r w:rsidRPr="006D0C8F">
        <w:rPr>
          <w:rFonts w:ascii="Garamond" w:hAnsi="Garamond"/>
          <w:sz w:val="24"/>
          <w:szCs w:val="24"/>
        </w:rPr>
        <w:t xml:space="preserve">Maka </w:t>
      </w:r>
      <w:proofErr w:type="spellStart"/>
      <w:r w:rsidRPr="006D0C8F">
        <w:rPr>
          <w:rFonts w:ascii="Garamond" w:hAnsi="Garamond"/>
          <w:sz w:val="24"/>
          <w:szCs w:val="24"/>
        </w:rPr>
        <w:t>larangan</w:t>
      </w:r>
      <w:proofErr w:type="spellEnd"/>
      <w:r w:rsidRPr="006D0C8F">
        <w:rPr>
          <w:rFonts w:ascii="Garamond" w:hAnsi="Garamond"/>
          <w:sz w:val="24"/>
          <w:szCs w:val="24"/>
        </w:rPr>
        <w:t xml:space="preserve"> </w:t>
      </w:r>
      <w:proofErr w:type="spellStart"/>
      <w:r w:rsidRPr="006D0C8F">
        <w:rPr>
          <w:rFonts w:ascii="Garamond" w:hAnsi="Garamond"/>
          <w:sz w:val="24"/>
          <w:szCs w:val="24"/>
        </w:rPr>
        <w:t>pernikahan</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mambalah</w:t>
      </w:r>
      <w:proofErr w:type="spellEnd"/>
      <w:r w:rsidR="006D0C8F" w:rsidRPr="006D0C8F">
        <w:rPr>
          <w:rFonts w:ascii="Garamond" w:hAnsi="Garamond"/>
          <w:i/>
          <w:iCs/>
          <w:sz w:val="24"/>
          <w:szCs w:val="24"/>
        </w:rPr>
        <w:t xml:space="preserve"> </w:t>
      </w:r>
      <w:proofErr w:type="spellStart"/>
      <w:r w:rsidR="006D0C8F" w:rsidRPr="006D0C8F">
        <w:rPr>
          <w:rFonts w:ascii="Garamond" w:hAnsi="Garamond"/>
          <w:i/>
          <w:iCs/>
          <w:sz w:val="24"/>
          <w:szCs w:val="24"/>
        </w:rPr>
        <w:t>siba</w:t>
      </w:r>
      <w:proofErr w:type="spellEnd"/>
      <w:r w:rsidR="006D0C8F" w:rsidRPr="006D0C8F">
        <w:rPr>
          <w:rFonts w:ascii="Garamond" w:hAnsi="Garamond"/>
          <w:i/>
          <w:iCs/>
          <w:sz w:val="24"/>
          <w:szCs w:val="24"/>
        </w:rPr>
        <w:t xml:space="preserve"> baju</w:t>
      </w:r>
      <w:r w:rsidRPr="006D0C8F">
        <w:rPr>
          <w:rFonts w:ascii="Garamond" w:hAnsi="Garamond"/>
          <w:sz w:val="24"/>
          <w:szCs w:val="24"/>
        </w:rPr>
        <w:t xml:space="preserve"> </w:t>
      </w:r>
      <w:proofErr w:type="spellStart"/>
      <w:r w:rsidRPr="006D0C8F">
        <w:rPr>
          <w:rFonts w:ascii="Garamond" w:hAnsi="Garamond"/>
          <w:sz w:val="24"/>
          <w:szCs w:val="24"/>
        </w:rPr>
        <w:t>ini</w:t>
      </w:r>
      <w:proofErr w:type="spellEnd"/>
      <w:r w:rsidRPr="006D0C8F">
        <w:rPr>
          <w:rFonts w:ascii="Garamond" w:hAnsi="Garamond"/>
          <w:sz w:val="24"/>
          <w:szCs w:val="24"/>
        </w:rPr>
        <w:t xml:space="preserve"> </w:t>
      </w:r>
      <w:proofErr w:type="spellStart"/>
      <w:r w:rsidRPr="006D0C8F">
        <w:rPr>
          <w:rFonts w:ascii="Garamond" w:hAnsi="Garamond"/>
          <w:sz w:val="24"/>
          <w:szCs w:val="24"/>
        </w:rPr>
        <w:t>merupakan</w:t>
      </w:r>
      <w:proofErr w:type="spellEnd"/>
      <w:r w:rsidRPr="006D0C8F">
        <w:rPr>
          <w:rFonts w:ascii="Garamond" w:hAnsi="Garamond"/>
          <w:sz w:val="24"/>
          <w:szCs w:val="24"/>
        </w:rPr>
        <w:t xml:space="preserve"> </w:t>
      </w:r>
      <w:proofErr w:type="spellStart"/>
      <w:r w:rsidRPr="006D0C8F">
        <w:rPr>
          <w:rFonts w:ascii="Garamond" w:hAnsi="Garamond"/>
          <w:sz w:val="24"/>
          <w:szCs w:val="24"/>
        </w:rPr>
        <w:t>representasi</w:t>
      </w:r>
      <w:proofErr w:type="spellEnd"/>
      <w:r w:rsidRPr="006D0C8F">
        <w:rPr>
          <w:rFonts w:ascii="Garamond" w:hAnsi="Garamond"/>
          <w:sz w:val="24"/>
          <w:szCs w:val="24"/>
        </w:rPr>
        <w:t xml:space="preserve"> </w:t>
      </w:r>
      <w:proofErr w:type="spellStart"/>
      <w:r w:rsidRPr="006D0C8F">
        <w:rPr>
          <w:rFonts w:ascii="Garamond" w:hAnsi="Garamond"/>
          <w:sz w:val="24"/>
          <w:szCs w:val="24"/>
        </w:rPr>
        <w:t>dari</w:t>
      </w:r>
      <w:proofErr w:type="spellEnd"/>
      <w:r w:rsidRPr="006D0C8F">
        <w:rPr>
          <w:rFonts w:ascii="Garamond" w:hAnsi="Garamond"/>
          <w:sz w:val="24"/>
          <w:szCs w:val="24"/>
        </w:rPr>
        <w:t xml:space="preserve"> salah </w:t>
      </w:r>
      <w:proofErr w:type="spellStart"/>
      <w:r w:rsidRPr="006D0C8F">
        <w:rPr>
          <w:rFonts w:ascii="Garamond" w:hAnsi="Garamond"/>
          <w:sz w:val="24"/>
          <w:szCs w:val="24"/>
        </w:rPr>
        <w:t>satu</w:t>
      </w:r>
      <w:proofErr w:type="spellEnd"/>
      <w:r w:rsidRPr="006D0C8F">
        <w:rPr>
          <w:rFonts w:ascii="Garamond" w:hAnsi="Garamond"/>
          <w:sz w:val="24"/>
          <w:szCs w:val="24"/>
        </w:rPr>
        <w:t xml:space="preserve"> </w:t>
      </w:r>
      <w:proofErr w:type="spellStart"/>
      <w:r w:rsidRPr="006D0C8F">
        <w:rPr>
          <w:rFonts w:ascii="Garamond" w:hAnsi="Garamond"/>
          <w:sz w:val="24"/>
          <w:szCs w:val="24"/>
        </w:rPr>
        <w:t>tujuan</w:t>
      </w:r>
      <w:proofErr w:type="spellEnd"/>
      <w:r w:rsidRPr="006D0C8F">
        <w:rPr>
          <w:rFonts w:ascii="Garamond" w:hAnsi="Garamond"/>
          <w:sz w:val="24"/>
          <w:szCs w:val="24"/>
        </w:rPr>
        <w:t xml:space="preserve"> </w:t>
      </w:r>
      <w:proofErr w:type="spellStart"/>
      <w:r w:rsidRPr="006D0C8F">
        <w:rPr>
          <w:rFonts w:ascii="Garamond" w:hAnsi="Garamond"/>
          <w:sz w:val="24"/>
          <w:szCs w:val="24"/>
        </w:rPr>
        <w:t>syari’ah</w:t>
      </w:r>
      <w:proofErr w:type="spellEnd"/>
      <w:r w:rsidRPr="006D0C8F">
        <w:rPr>
          <w:rFonts w:ascii="Garamond" w:hAnsi="Garamond"/>
          <w:sz w:val="24"/>
          <w:szCs w:val="24"/>
        </w:rPr>
        <w:t xml:space="preserve">, </w:t>
      </w:r>
      <w:proofErr w:type="spellStart"/>
      <w:r w:rsidRPr="006D0C8F">
        <w:rPr>
          <w:rFonts w:ascii="Garamond" w:hAnsi="Garamond"/>
          <w:sz w:val="24"/>
          <w:szCs w:val="24"/>
        </w:rPr>
        <w:t>yaitu</w:t>
      </w:r>
      <w:proofErr w:type="spellEnd"/>
      <w:r w:rsidRPr="006D0C8F">
        <w:rPr>
          <w:rFonts w:ascii="Garamond" w:hAnsi="Garamond"/>
          <w:sz w:val="24"/>
          <w:szCs w:val="24"/>
        </w:rPr>
        <w:t xml:space="preserve"> </w:t>
      </w:r>
      <w:proofErr w:type="spellStart"/>
      <w:r w:rsidRPr="006D0C8F">
        <w:rPr>
          <w:rFonts w:ascii="Garamond" w:hAnsi="Garamond"/>
          <w:sz w:val="24"/>
          <w:szCs w:val="24"/>
        </w:rPr>
        <w:t>menjaga</w:t>
      </w:r>
      <w:proofErr w:type="spellEnd"/>
      <w:r w:rsidRPr="006D0C8F">
        <w:rPr>
          <w:rFonts w:ascii="Garamond" w:hAnsi="Garamond"/>
          <w:sz w:val="24"/>
          <w:szCs w:val="24"/>
        </w:rPr>
        <w:t xml:space="preserve"> </w:t>
      </w:r>
      <w:proofErr w:type="spellStart"/>
      <w:r w:rsidRPr="006D0C8F">
        <w:rPr>
          <w:rFonts w:ascii="Garamond" w:hAnsi="Garamond"/>
          <w:sz w:val="24"/>
          <w:szCs w:val="24"/>
        </w:rPr>
        <w:t>keturunan</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w:t>
      </w:r>
      <w:proofErr w:type="spellStart"/>
      <w:r w:rsidRPr="006D0C8F">
        <w:rPr>
          <w:rFonts w:ascii="Garamond" w:hAnsi="Garamond"/>
          <w:sz w:val="24"/>
          <w:szCs w:val="24"/>
        </w:rPr>
        <w:t>diberlakukannya</w:t>
      </w:r>
      <w:proofErr w:type="spellEnd"/>
      <w:r w:rsidRPr="006D0C8F">
        <w:rPr>
          <w:rFonts w:ascii="Garamond" w:hAnsi="Garamond"/>
          <w:sz w:val="24"/>
          <w:szCs w:val="24"/>
        </w:rPr>
        <w:t xml:space="preserve"> </w:t>
      </w:r>
      <w:proofErr w:type="spellStart"/>
      <w:r w:rsidRPr="006D0C8F">
        <w:rPr>
          <w:rFonts w:ascii="Garamond" w:hAnsi="Garamond"/>
          <w:sz w:val="24"/>
          <w:szCs w:val="24"/>
        </w:rPr>
        <w:t>larangan</w:t>
      </w:r>
      <w:proofErr w:type="spellEnd"/>
      <w:r w:rsidRPr="006D0C8F">
        <w:rPr>
          <w:rFonts w:ascii="Garamond" w:hAnsi="Garamond"/>
          <w:sz w:val="24"/>
          <w:szCs w:val="24"/>
        </w:rPr>
        <w:t xml:space="preserve"> </w:t>
      </w:r>
      <w:proofErr w:type="spellStart"/>
      <w:r w:rsidRPr="006D0C8F">
        <w:rPr>
          <w:rFonts w:ascii="Garamond" w:hAnsi="Garamond"/>
          <w:sz w:val="24"/>
          <w:szCs w:val="24"/>
        </w:rPr>
        <w:t>ini</w:t>
      </w:r>
      <w:proofErr w:type="spellEnd"/>
      <w:r w:rsidRPr="006D0C8F">
        <w:rPr>
          <w:rFonts w:ascii="Garamond" w:hAnsi="Garamond"/>
          <w:sz w:val="24"/>
          <w:szCs w:val="24"/>
        </w:rPr>
        <w:t xml:space="preserve"> </w:t>
      </w:r>
      <w:proofErr w:type="spellStart"/>
      <w:r w:rsidRPr="006D0C8F">
        <w:rPr>
          <w:rFonts w:ascii="Garamond" w:hAnsi="Garamond"/>
          <w:sz w:val="24"/>
          <w:szCs w:val="24"/>
        </w:rPr>
        <w:t>maka</w:t>
      </w:r>
      <w:proofErr w:type="spellEnd"/>
      <w:r w:rsidRPr="006D0C8F">
        <w:rPr>
          <w:rFonts w:ascii="Garamond" w:hAnsi="Garamond"/>
          <w:sz w:val="24"/>
          <w:szCs w:val="24"/>
        </w:rPr>
        <w:t xml:space="preserve"> </w:t>
      </w:r>
      <w:proofErr w:type="spellStart"/>
      <w:r w:rsidRPr="006D0C8F">
        <w:rPr>
          <w:rFonts w:ascii="Garamond" w:hAnsi="Garamond"/>
          <w:sz w:val="24"/>
          <w:szCs w:val="24"/>
        </w:rPr>
        <w:t>keturunan</w:t>
      </w:r>
      <w:proofErr w:type="spellEnd"/>
      <w:r w:rsidRPr="006D0C8F">
        <w:rPr>
          <w:rFonts w:ascii="Garamond" w:hAnsi="Garamond"/>
          <w:sz w:val="24"/>
          <w:szCs w:val="24"/>
        </w:rPr>
        <w:t xml:space="preserve"> </w:t>
      </w:r>
      <w:proofErr w:type="spellStart"/>
      <w:r w:rsidRPr="006D0C8F">
        <w:rPr>
          <w:rFonts w:ascii="Garamond" w:hAnsi="Garamond"/>
          <w:sz w:val="24"/>
          <w:szCs w:val="24"/>
        </w:rPr>
        <w:t>akan</w:t>
      </w:r>
      <w:proofErr w:type="spellEnd"/>
      <w:r w:rsidRPr="006D0C8F">
        <w:rPr>
          <w:rFonts w:ascii="Garamond" w:hAnsi="Garamond"/>
          <w:sz w:val="24"/>
          <w:szCs w:val="24"/>
        </w:rPr>
        <w:t xml:space="preserve"> </w:t>
      </w:r>
      <w:proofErr w:type="spellStart"/>
      <w:r w:rsidRPr="006D0C8F">
        <w:rPr>
          <w:rFonts w:ascii="Garamond" w:hAnsi="Garamond"/>
          <w:sz w:val="24"/>
          <w:szCs w:val="24"/>
        </w:rPr>
        <w:t>terjaga</w:t>
      </w:r>
      <w:proofErr w:type="spellEnd"/>
      <w:r w:rsidRPr="006D0C8F">
        <w:rPr>
          <w:rFonts w:ascii="Garamond" w:hAnsi="Garamond"/>
          <w:sz w:val="24"/>
          <w:szCs w:val="24"/>
        </w:rPr>
        <w:t xml:space="preserve"> </w:t>
      </w:r>
      <w:proofErr w:type="spellStart"/>
      <w:r w:rsidRPr="006D0C8F">
        <w:rPr>
          <w:rFonts w:ascii="Garamond" w:hAnsi="Garamond"/>
          <w:sz w:val="24"/>
          <w:szCs w:val="24"/>
        </w:rPr>
        <w:t>dari</w:t>
      </w:r>
      <w:proofErr w:type="spellEnd"/>
      <w:r w:rsidRPr="006D0C8F">
        <w:rPr>
          <w:rFonts w:ascii="Garamond" w:hAnsi="Garamond"/>
          <w:sz w:val="24"/>
          <w:szCs w:val="24"/>
        </w:rPr>
        <w:t xml:space="preserve"> </w:t>
      </w:r>
      <w:proofErr w:type="spellStart"/>
      <w:r w:rsidRPr="006D0C8F">
        <w:rPr>
          <w:rFonts w:ascii="Garamond" w:hAnsi="Garamond"/>
          <w:sz w:val="24"/>
          <w:szCs w:val="24"/>
        </w:rPr>
        <w:t>kebodohan</w:t>
      </w:r>
      <w:proofErr w:type="spellEnd"/>
      <w:r w:rsidRPr="006D0C8F">
        <w:rPr>
          <w:rFonts w:ascii="Garamond" w:hAnsi="Garamond"/>
          <w:sz w:val="24"/>
          <w:szCs w:val="24"/>
        </w:rPr>
        <w:t xml:space="preserve"> dan </w:t>
      </w:r>
      <w:proofErr w:type="spellStart"/>
      <w:r w:rsidRPr="006D0C8F">
        <w:rPr>
          <w:rFonts w:ascii="Garamond" w:hAnsi="Garamond"/>
          <w:sz w:val="24"/>
          <w:szCs w:val="24"/>
        </w:rPr>
        <w:t>lemahnya</w:t>
      </w:r>
      <w:proofErr w:type="spellEnd"/>
      <w:r w:rsidRPr="006D0C8F">
        <w:rPr>
          <w:rFonts w:ascii="Garamond" w:hAnsi="Garamond"/>
          <w:sz w:val="24"/>
          <w:szCs w:val="24"/>
        </w:rPr>
        <w:t xml:space="preserve"> </w:t>
      </w:r>
      <w:proofErr w:type="spellStart"/>
      <w:r w:rsidRPr="006D0C8F">
        <w:rPr>
          <w:rFonts w:ascii="Garamond" w:hAnsi="Garamond"/>
          <w:sz w:val="24"/>
          <w:szCs w:val="24"/>
        </w:rPr>
        <w:t>nalar</w:t>
      </w:r>
      <w:proofErr w:type="spellEnd"/>
      <w:r w:rsidRPr="006D0C8F">
        <w:rPr>
          <w:rFonts w:ascii="Garamond" w:hAnsi="Garamond"/>
          <w:sz w:val="24"/>
          <w:szCs w:val="24"/>
        </w:rPr>
        <w:t xml:space="preserve">. Maka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perspektif</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maqashid</w:t>
      </w:r>
      <w:proofErr w:type="spellEnd"/>
      <w:r w:rsidR="006D0C8F" w:rsidRPr="006D0C8F">
        <w:rPr>
          <w:rFonts w:ascii="Garamond" w:hAnsi="Garamond"/>
          <w:i/>
          <w:iCs/>
          <w:sz w:val="24"/>
          <w:szCs w:val="24"/>
        </w:rPr>
        <w:t xml:space="preserve"> </w:t>
      </w:r>
      <w:proofErr w:type="spellStart"/>
      <w:r w:rsidR="006D0C8F" w:rsidRPr="006D0C8F">
        <w:rPr>
          <w:rFonts w:ascii="Garamond" w:hAnsi="Garamond"/>
          <w:i/>
          <w:iCs/>
          <w:sz w:val="24"/>
          <w:szCs w:val="24"/>
        </w:rPr>
        <w:t>syari’ah</w:t>
      </w:r>
      <w:proofErr w:type="spellEnd"/>
      <w:r w:rsidRPr="006D0C8F">
        <w:rPr>
          <w:rFonts w:ascii="Garamond" w:hAnsi="Garamond"/>
          <w:sz w:val="24"/>
          <w:szCs w:val="24"/>
        </w:rPr>
        <w:t xml:space="preserve"> </w:t>
      </w:r>
      <w:proofErr w:type="spellStart"/>
      <w:r w:rsidRPr="006D0C8F">
        <w:rPr>
          <w:rFonts w:ascii="Garamond" w:hAnsi="Garamond"/>
          <w:sz w:val="24"/>
          <w:szCs w:val="24"/>
        </w:rPr>
        <w:t>aturan</w:t>
      </w:r>
      <w:proofErr w:type="spellEnd"/>
      <w:r w:rsidRPr="006D0C8F">
        <w:rPr>
          <w:rFonts w:ascii="Garamond" w:hAnsi="Garamond"/>
          <w:sz w:val="24"/>
          <w:szCs w:val="24"/>
        </w:rPr>
        <w:t xml:space="preserve"> </w:t>
      </w:r>
      <w:proofErr w:type="spellStart"/>
      <w:r w:rsidRPr="006D0C8F">
        <w:rPr>
          <w:rFonts w:ascii="Garamond" w:hAnsi="Garamond"/>
          <w:sz w:val="24"/>
          <w:szCs w:val="24"/>
        </w:rPr>
        <w:t>pelarangan</w:t>
      </w:r>
      <w:proofErr w:type="spellEnd"/>
      <w:r w:rsidRPr="006D0C8F">
        <w:rPr>
          <w:rFonts w:ascii="Garamond" w:hAnsi="Garamond"/>
          <w:sz w:val="24"/>
          <w:szCs w:val="24"/>
        </w:rPr>
        <w:t xml:space="preserve"> </w:t>
      </w:r>
      <w:proofErr w:type="spellStart"/>
      <w:r w:rsidRPr="006D0C8F">
        <w:rPr>
          <w:rFonts w:ascii="Garamond" w:hAnsi="Garamond"/>
          <w:sz w:val="24"/>
          <w:szCs w:val="24"/>
        </w:rPr>
        <w:t>pernikahan</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mambalah</w:t>
      </w:r>
      <w:proofErr w:type="spellEnd"/>
      <w:r w:rsidR="006D0C8F" w:rsidRPr="006D0C8F">
        <w:rPr>
          <w:rFonts w:ascii="Garamond" w:hAnsi="Garamond"/>
          <w:i/>
          <w:iCs/>
          <w:sz w:val="24"/>
          <w:szCs w:val="24"/>
        </w:rPr>
        <w:t xml:space="preserve"> </w:t>
      </w:r>
      <w:proofErr w:type="spellStart"/>
      <w:r w:rsidR="006D0C8F" w:rsidRPr="006D0C8F">
        <w:rPr>
          <w:rFonts w:ascii="Garamond" w:hAnsi="Garamond"/>
          <w:i/>
          <w:iCs/>
          <w:sz w:val="24"/>
          <w:szCs w:val="24"/>
        </w:rPr>
        <w:t>siba</w:t>
      </w:r>
      <w:proofErr w:type="spellEnd"/>
      <w:r w:rsidR="006D0C8F" w:rsidRPr="006D0C8F">
        <w:rPr>
          <w:rFonts w:ascii="Garamond" w:hAnsi="Garamond"/>
          <w:i/>
          <w:iCs/>
          <w:sz w:val="24"/>
          <w:szCs w:val="24"/>
        </w:rPr>
        <w:t xml:space="preserve"> baju</w:t>
      </w:r>
      <w:r w:rsidRPr="006D0C8F">
        <w:rPr>
          <w:rFonts w:ascii="Garamond" w:hAnsi="Garamond"/>
          <w:sz w:val="24"/>
          <w:szCs w:val="24"/>
        </w:rPr>
        <w:t xml:space="preserve"> </w:t>
      </w:r>
      <w:proofErr w:type="spellStart"/>
      <w:r w:rsidRPr="006D0C8F">
        <w:rPr>
          <w:rFonts w:ascii="Garamond" w:hAnsi="Garamond"/>
          <w:sz w:val="24"/>
          <w:szCs w:val="24"/>
        </w:rPr>
        <w:t>ini</w:t>
      </w:r>
      <w:proofErr w:type="spellEnd"/>
      <w:r w:rsidRPr="006D0C8F">
        <w:rPr>
          <w:rFonts w:ascii="Garamond" w:hAnsi="Garamond"/>
          <w:sz w:val="24"/>
          <w:szCs w:val="24"/>
        </w:rPr>
        <w:t xml:space="preserve"> </w:t>
      </w:r>
      <w:proofErr w:type="spellStart"/>
      <w:r w:rsidRPr="006D0C8F">
        <w:rPr>
          <w:rFonts w:ascii="Garamond" w:hAnsi="Garamond"/>
          <w:sz w:val="24"/>
          <w:szCs w:val="24"/>
        </w:rPr>
        <w:t>selaras</w:t>
      </w:r>
      <w:proofErr w:type="spellEnd"/>
      <w:r w:rsidRPr="006D0C8F">
        <w:rPr>
          <w:rFonts w:ascii="Garamond" w:hAnsi="Garamond"/>
          <w:sz w:val="24"/>
          <w:szCs w:val="24"/>
        </w:rPr>
        <w:t xml:space="preserve"> dan </w:t>
      </w:r>
      <w:proofErr w:type="spellStart"/>
      <w:r w:rsidRPr="006D0C8F">
        <w:rPr>
          <w:rFonts w:ascii="Garamond" w:hAnsi="Garamond"/>
          <w:sz w:val="24"/>
          <w:szCs w:val="24"/>
        </w:rPr>
        <w:t>memiliki</w:t>
      </w:r>
      <w:proofErr w:type="spellEnd"/>
      <w:r w:rsidRPr="006D0C8F">
        <w:rPr>
          <w:rFonts w:ascii="Garamond" w:hAnsi="Garamond"/>
          <w:sz w:val="24"/>
          <w:szCs w:val="24"/>
        </w:rPr>
        <w:t xml:space="preserve"> </w:t>
      </w:r>
      <w:proofErr w:type="spellStart"/>
      <w:r w:rsidRPr="006D0C8F">
        <w:rPr>
          <w:rFonts w:ascii="Garamond" w:hAnsi="Garamond"/>
          <w:sz w:val="24"/>
          <w:szCs w:val="24"/>
        </w:rPr>
        <w:t>kesesuaian</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w:t>
      </w:r>
      <w:proofErr w:type="spellStart"/>
      <w:r w:rsidRPr="006D0C8F">
        <w:rPr>
          <w:rFonts w:ascii="Garamond" w:hAnsi="Garamond"/>
          <w:sz w:val="24"/>
          <w:szCs w:val="24"/>
        </w:rPr>
        <w:t>tujuan</w:t>
      </w:r>
      <w:proofErr w:type="spellEnd"/>
      <w:r w:rsidRPr="006D0C8F">
        <w:rPr>
          <w:rFonts w:ascii="Garamond" w:hAnsi="Garamond"/>
          <w:sz w:val="24"/>
          <w:szCs w:val="24"/>
        </w:rPr>
        <w:t xml:space="preserve"> </w:t>
      </w:r>
      <w:proofErr w:type="spellStart"/>
      <w:r w:rsidRPr="006D0C8F">
        <w:rPr>
          <w:rFonts w:ascii="Garamond" w:hAnsi="Garamond"/>
          <w:sz w:val="24"/>
          <w:szCs w:val="24"/>
        </w:rPr>
        <w:t>Syari</w:t>
      </w:r>
      <w:proofErr w:type="spellEnd"/>
      <w:r w:rsidRPr="006D0C8F">
        <w:rPr>
          <w:rFonts w:ascii="Garamond" w:hAnsi="Garamond"/>
          <w:sz w:val="24"/>
          <w:szCs w:val="24"/>
        </w:rPr>
        <w:t xml:space="preserve">’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menetapkan</w:t>
      </w:r>
      <w:proofErr w:type="spellEnd"/>
      <w:r w:rsidRPr="006D0C8F">
        <w:rPr>
          <w:rFonts w:ascii="Garamond" w:hAnsi="Garamond"/>
          <w:sz w:val="24"/>
          <w:szCs w:val="24"/>
        </w:rPr>
        <w:t xml:space="preserve"> </w:t>
      </w:r>
      <w:proofErr w:type="spellStart"/>
      <w:r w:rsidRPr="006D0C8F">
        <w:rPr>
          <w:rFonts w:ascii="Garamond" w:hAnsi="Garamond"/>
          <w:sz w:val="24"/>
          <w:szCs w:val="24"/>
        </w:rPr>
        <w:t>suatu</w:t>
      </w:r>
      <w:proofErr w:type="spellEnd"/>
      <w:r w:rsidRPr="006D0C8F">
        <w:rPr>
          <w:rFonts w:ascii="Garamond" w:hAnsi="Garamond"/>
          <w:sz w:val="24"/>
          <w:szCs w:val="24"/>
        </w:rPr>
        <w:t xml:space="preserve"> </w:t>
      </w:r>
      <w:proofErr w:type="spellStart"/>
      <w:r w:rsidRPr="006D0C8F">
        <w:rPr>
          <w:rFonts w:ascii="Garamond" w:hAnsi="Garamond"/>
          <w:sz w:val="24"/>
          <w:szCs w:val="24"/>
        </w:rPr>
        <w:t>hukum</w:t>
      </w:r>
      <w:proofErr w:type="spellEnd"/>
      <w:r w:rsidRPr="006D0C8F">
        <w:rPr>
          <w:rFonts w:ascii="Garamond" w:hAnsi="Garamond"/>
          <w:sz w:val="24"/>
          <w:szCs w:val="24"/>
        </w:rPr>
        <w:t xml:space="preserve"> </w:t>
      </w:r>
      <w:proofErr w:type="spellStart"/>
      <w:r w:rsidRPr="006D0C8F">
        <w:rPr>
          <w:rFonts w:ascii="Garamond" w:hAnsi="Garamond"/>
          <w:sz w:val="24"/>
          <w:szCs w:val="24"/>
        </w:rPr>
        <w:t>bagi</w:t>
      </w:r>
      <w:proofErr w:type="spellEnd"/>
      <w:r w:rsidRPr="006D0C8F">
        <w:rPr>
          <w:rFonts w:ascii="Garamond" w:hAnsi="Garamond"/>
          <w:sz w:val="24"/>
          <w:szCs w:val="24"/>
        </w:rPr>
        <w:t xml:space="preserve"> </w:t>
      </w:r>
      <w:proofErr w:type="spellStart"/>
      <w:r w:rsidRPr="006D0C8F">
        <w:rPr>
          <w:rFonts w:ascii="Garamond" w:hAnsi="Garamond"/>
          <w:sz w:val="24"/>
          <w:szCs w:val="24"/>
        </w:rPr>
        <w:t>mukallaf</w:t>
      </w:r>
      <w:proofErr w:type="spellEnd"/>
      <w:r w:rsidRPr="006D0C8F">
        <w:rPr>
          <w:rFonts w:ascii="Garamond" w:hAnsi="Garamond"/>
          <w:sz w:val="24"/>
          <w:szCs w:val="24"/>
        </w:rPr>
        <w:t xml:space="preserve">. Selain </w:t>
      </w:r>
      <w:proofErr w:type="spellStart"/>
      <w:r w:rsidRPr="006D0C8F">
        <w:rPr>
          <w:rFonts w:ascii="Garamond" w:hAnsi="Garamond"/>
          <w:sz w:val="24"/>
          <w:szCs w:val="24"/>
        </w:rPr>
        <w:t>menjaga</w:t>
      </w:r>
      <w:proofErr w:type="spellEnd"/>
      <w:r w:rsidRPr="006D0C8F">
        <w:rPr>
          <w:rFonts w:ascii="Garamond" w:hAnsi="Garamond"/>
          <w:sz w:val="24"/>
          <w:szCs w:val="24"/>
        </w:rPr>
        <w:t xml:space="preserve"> </w:t>
      </w:r>
      <w:proofErr w:type="spellStart"/>
      <w:r w:rsidRPr="006D0C8F">
        <w:rPr>
          <w:rFonts w:ascii="Garamond" w:hAnsi="Garamond"/>
          <w:sz w:val="24"/>
          <w:szCs w:val="24"/>
        </w:rPr>
        <w:t>dari</w:t>
      </w:r>
      <w:proofErr w:type="spellEnd"/>
      <w:r w:rsidRPr="006D0C8F">
        <w:rPr>
          <w:rFonts w:ascii="Garamond" w:hAnsi="Garamond"/>
          <w:sz w:val="24"/>
          <w:szCs w:val="24"/>
        </w:rPr>
        <w:t xml:space="preserve"> </w:t>
      </w:r>
      <w:proofErr w:type="spellStart"/>
      <w:r w:rsidRPr="006D0C8F">
        <w:rPr>
          <w:rFonts w:ascii="Garamond" w:hAnsi="Garamond"/>
          <w:sz w:val="24"/>
          <w:szCs w:val="24"/>
        </w:rPr>
        <w:t>pernikahan</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w:t>
      </w:r>
      <w:proofErr w:type="spellStart"/>
      <w:r w:rsidRPr="006D0C8F">
        <w:rPr>
          <w:rFonts w:ascii="Garamond" w:hAnsi="Garamond"/>
          <w:sz w:val="24"/>
          <w:szCs w:val="24"/>
        </w:rPr>
        <w:t>saudara</w:t>
      </w:r>
      <w:proofErr w:type="spellEnd"/>
      <w:r w:rsidRPr="006D0C8F">
        <w:rPr>
          <w:rFonts w:ascii="Garamond" w:hAnsi="Garamond"/>
          <w:sz w:val="24"/>
          <w:szCs w:val="24"/>
        </w:rPr>
        <w:t xml:space="preserve"> yang </w:t>
      </w:r>
      <w:proofErr w:type="spellStart"/>
      <w:r w:rsidRPr="006D0C8F">
        <w:rPr>
          <w:rFonts w:ascii="Garamond" w:hAnsi="Garamond"/>
          <w:sz w:val="24"/>
          <w:szCs w:val="24"/>
        </w:rPr>
        <w:t>sepersusuan</w:t>
      </w:r>
      <w:proofErr w:type="spellEnd"/>
      <w:r w:rsidRPr="006D0C8F">
        <w:rPr>
          <w:rFonts w:ascii="Garamond" w:hAnsi="Garamond"/>
          <w:sz w:val="24"/>
          <w:szCs w:val="24"/>
        </w:rPr>
        <w:t xml:space="preserve"> </w:t>
      </w:r>
      <w:proofErr w:type="spellStart"/>
      <w:r w:rsidRPr="006D0C8F">
        <w:rPr>
          <w:rFonts w:ascii="Garamond" w:hAnsi="Garamond"/>
          <w:sz w:val="24"/>
          <w:szCs w:val="24"/>
        </w:rPr>
        <w:t>atau</w:t>
      </w:r>
      <w:proofErr w:type="spellEnd"/>
      <w:r w:rsidRPr="006D0C8F">
        <w:rPr>
          <w:rFonts w:ascii="Garamond" w:hAnsi="Garamond"/>
          <w:sz w:val="24"/>
          <w:szCs w:val="24"/>
        </w:rPr>
        <w:t xml:space="preserve"> yang </w:t>
      </w:r>
      <w:proofErr w:type="spellStart"/>
      <w:r w:rsidRPr="006D0C8F">
        <w:rPr>
          <w:rFonts w:ascii="Garamond" w:hAnsi="Garamond"/>
          <w:sz w:val="24"/>
          <w:szCs w:val="24"/>
        </w:rPr>
        <w:t>mempunyai</w:t>
      </w:r>
      <w:proofErr w:type="spellEnd"/>
      <w:r w:rsidRPr="006D0C8F">
        <w:rPr>
          <w:rFonts w:ascii="Garamond" w:hAnsi="Garamond"/>
          <w:sz w:val="24"/>
          <w:szCs w:val="24"/>
        </w:rPr>
        <w:t xml:space="preserve"> </w:t>
      </w:r>
      <w:proofErr w:type="spellStart"/>
      <w:r w:rsidRPr="006D0C8F">
        <w:rPr>
          <w:rFonts w:ascii="Garamond" w:hAnsi="Garamond"/>
          <w:sz w:val="24"/>
          <w:szCs w:val="24"/>
        </w:rPr>
        <w:t>hubungan</w:t>
      </w:r>
      <w:proofErr w:type="spellEnd"/>
      <w:r w:rsidRPr="006D0C8F">
        <w:rPr>
          <w:rFonts w:ascii="Garamond" w:hAnsi="Garamond"/>
          <w:sz w:val="24"/>
          <w:szCs w:val="24"/>
        </w:rPr>
        <w:t xml:space="preserve"> </w:t>
      </w:r>
      <w:proofErr w:type="spellStart"/>
      <w:r w:rsidR="006D0C8F" w:rsidRPr="006D0C8F">
        <w:rPr>
          <w:rFonts w:ascii="Garamond" w:hAnsi="Garamond"/>
          <w:i/>
          <w:iCs/>
          <w:sz w:val="24"/>
          <w:szCs w:val="24"/>
        </w:rPr>
        <w:t>radha’ah</w:t>
      </w:r>
      <w:proofErr w:type="spellEnd"/>
      <w:r w:rsidRPr="006D0C8F">
        <w:rPr>
          <w:rFonts w:ascii="Garamond" w:hAnsi="Garamond"/>
          <w:sz w:val="24"/>
          <w:szCs w:val="24"/>
        </w:rPr>
        <w:t xml:space="preserve">, </w:t>
      </w:r>
      <w:proofErr w:type="spellStart"/>
      <w:r w:rsidRPr="006D0C8F">
        <w:rPr>
          <w:rFonts w:ascii="Garamond" w:hAnsi="Garamond"/>
          <w:sz w:val="24"/>
          <w:szCs w:val="24"/>
        </w:rPr>
        <w:t>larangan</w:t>
      </w:r>
      <w:proofErr w:type="spellEnd"/>
      <w:r w:rsidRPr="006D0C8F">
        <w:rPr>
          <w:rFonts w:ascii="Garamond" w:hAnsi="Garamond"/>
          <w:sz w:val="24"/>
          <w:szCs w:val="24"/>
        </w:rPr>
        <w:t xml:space="preserve"> </w:t>
      </w:r>
      <w:proofErr w:type="spellStart"/>
      <w:r w:rsidRPr="006D0C8F">
        <w:rPr>
          <w:rFonts w:ascii="Garamond" w:hAnsi="Garamond"/>
          <w:sz w:val="24"/>
          <w:szCs w:val="24"/>
        </w:rPr>
        <w:t>ini</w:t>
      </w:r>
      <w:proofErr w:type="spellEnd"/>
      <w:r w:rsidRPr="006D0C8F">
        <w:rPr>
          <w:rFonts w:ascii="Garamond" w:hAnsi="Garamond"/>
          <w:sz w:val="24"/>
          <w:szCs w:val="24"/>
        </w:rPr>
        <w:t xml:space="preserve"> juga </w:t>
      </w:r>
      <w:proofErr w:type="spellStart"/>
      <w:r w:rsidRPr="006D0C8F">
        <w:rPr>
          <w:rFonts w:ascii="Garamond" w:hAnsi="Garamond"/>
          <w:sz w:val="24"/>
          <w:szCs w:val="24"/>
        </w:rPr>
        <w:t>bermaksud</w:t>
      </w:r>
      <w:proofErr w:type="spellEnd"/>
      <w:r w:rsidRPr="006D0C8F">
        <w:rPr>
          <w:rFonts w:ascii="Garamond" w:hAnsi="Garamond"/>
          <w:sz w:val="24"/>
          <w:szCs w:val="24"/>
        </w:rPr>
        <w:t xml:space="preserve"> </w:t>
      </w:r>
      <w:proofErr w:type="spellStart"/>
      <w:r w:rsidRPr="006D0C8F">
        <w:rPr>
          <w:rFonts w:ascii="Garamond" w:hAnsi="Garamond"/>
          <w:sz w:val="24"/>
          <w:szCs w:val="24"/>
        </w:rPr>
        <w:t>untuk</w:t>
      </w:r>
      <w:proofErr w:type="spellEnd"/>
      <w:r w:rsidRPr="006D0C8F">
        <w:rPr>
          <w:rFonts w:ascii="Garamond" w:hAnsi="Garamond"/>
          <w:sz w:val="24"/>
          <w:szCs w:val="24"/>
        </w:rPr>
        <w:t xml:space="preserve"> </w:t>
      </w:r>
      <w:proofErr w:type="spellStart"/>
      <w:r w:rsidRPr="006D0C8F">
        <w:rPr>
          <w:rFonts w:ascii="Garamond" w:hAnsi="Garamond"/>
          <w:sz w:val="24"/>
          <w:szCs w:val="24"/>
        </w:rPr>
        <w:t>menghindari</w:t>
      </w:r>
      <w:proofErr w:type="spellEnd"/>
      <w:r w:rsidRPr="006D0C8F">
        <w:rPr>
          <w:rFonts w:ascii="Garamond" w:hAnsi="Garamond"/>
          <w:sz w:val="24"/>
          <w:szCs w:val="24"/>
        </w:rPr>
        <w:t xml:space="preserve"> </w:t>
      </w:r>
      <w:proofErr w:type="spellStart"/>
      <w:r w:rsidRPr="006D0C8F">
        <w:rPr>
          <w:rFonts w:ascii="Garamond" w:hAnsi="Garamond"/>
          <w:sz w:val="24"/>
          <w:szCs w:val="24"/>
        </w:rPr>
        <w:t>adanya</w:t>
      </w:r>
      <w:proofErr w:type="spellEnd"/>
      <w:r w:rsidRPr="006D0C8F">
        <w:rPr>
          <w:rFonts w:ascii="Garamond" w:hAnsi="Garamond"/>
          <w:sz w:val="24"/>
          <w:szCs w:val="24"/>
        </w:rPr>
        <w:t xml:space="preserve"> </w:t>
      </w:r>
      <w:proofErr w:type="spellStart"/>
      <w:r w:rsidRPr="006D0C8F">
        <w:rPr>
          <w:rFonts w:ascii="Garamond" w:hAnsi="Garamond"/>
          <w:sz w:val="24"/>
          <w:szCs w:val="24"/>
        </w:rPr>
        <w:t>keturunan</w:t>
      </w:r>
      <w:proofErr w:type="spellEnd"/>
      <w:r w:rsidRPr="006D0C8F">
        <w:rPr>
          <w:rFonts w:ascii="Garamond" w:hAnsi="Garamond"/>
          <w:sz w:val="24"/>
          <w:szCs w:val="24"/>
        </w:rPr>
        <w:t xml:space="preserve"> yang </w:t>
      </w:r>
      <w:proofErr w:type="spellStart"/>
      <w:r w:rsidRPr="006D0C8F">
        <w:rPr>
          <w:rFonts w:ascii="Garamond" w:hAnsi="Garamond"/>
          <w:sz w:val="24"/>
          <w:szCs w:val="24"/>
        </w:rPr>
        <w:t>lemah</w:t>
      </w:r>
      <w:proofErr w:type="spellEnd"/>
      <w:r w:rsidRPr="006D0C8F">
        <w:rPr>
          <w:rFonts w:ascii="Garamond" w:hAnsi="Garamond"/>
          <w:sz w:val="24"/>
          <w:szCs w:val="24"/>
        </w:rPr>
        <w:t xml:space="preserve"> dan </w:t>
      </w:r>
      <w:proofErr w:type="spellStart"/>
      <w:r w:rsidRPr="006D0C8F">
        <w:rPr>
          <w:rFonts w:ascii="Garamond" w:hAnsi="Garamond"/>
          <w:sz w:val="24"/>
          <w:szCs w:val="24"/>
        </w:rPr>
        <w:t>bodoh</w:t>
      </w:r>
      <w:proofErr w:type="spellEnd"/>
      <w:r w:rsidRPr="006D0C8F">
        <w:rPr>
          <w:rFonts w:ascii="Garamond" w:hAnsi="Garamond"/>
          <w:sz w:val="24"/>
          <w:szCs w:val="24"/>
        </w:rPr>
        <w:t xml:space="preserve"> </w:t>
      </w:r>
      <w:proofErr w:type="spellStart"/>
      <w:r w:rsidRPr="006D0C8F">
        <w:rPr>
          <w:rFonts w:ascii="Garamond" w:hAnsi="Garamond"/>
          <w:sz w:val="24"/>
          <w:szCs w:val="24"/>
        </w:rPr>
        <w:t>dari</w:t>
      </w:r>
      <w:proofErr w:type="spellEnd"/>
      <w:r w:rsidRPr="006D0C8F">
        <w:rPr>
          <w:rFonts w:ascii="Garamond" w:hAnsi="Garamond"/>
          <w:sz w:val="24"/>
          <w:szCs w:val="24"/>
        </w:rPr>
        <w:t xml:space="preserve"> </w:t>
      </w:r>
      <w:proofErr w:type="spellStart"/>
      <w:r w:rsidRPr="006D0C8F">
        <w:rPr>
          <w:rFonts w:ascii="Garamond" w:hAnsi="Garamond"/>
          <w:sz w:val="24"/>
          <w:szCs w:val="24"/>
        </w:rPr>
        <w:t>pernikahan</w:t>
      </w:r>
      <w:proofErr w:type="spellEnd"/>
      <w:r w:rsidRPr="006D0C8F">
        <w:rPr>
          <w:rFonts w:ascii="Garamond" w:hAnsi="Garamond"/>
          <w:sz w:val="24"/>
          <w:szCs w:val="24"/>
        </w:rPr>
        <w:t xml:space="preserve"> </w:t>
      </w:r>
      <w:proofErr w:type="spellStart"/>
      <w:r w:rsidRPr="006D0C8F">
        <w:rPr>
          <w:rFonts w:ascii="Garamond" w:hAnsi="Garamond"/>
          <w:sz w:val="24"/>
          <w:szCs w:val="24"/>
        </w:rPr>
        <w:t>tersebut</w:t>
      </w:r>
      <w:proofErr w:type="spellEnd"/>
      <w:r w:rsidRPr="006D0C8F">
        <w:rPr>
          <w:rFonts w:ascii="Garamond" w:hAnsi="Garamond"/>
          <w:sz w:val="24"/>
          <w:szCs w:val="24"/>
        </w:rPr>
        <w:t xml:space="preserve">. </w:t>
      </w:r>
    </w:p>
    <w:p w14:paraId="04A534A7" w14:textId="2D428AC1" w:rsidR="00573AE9" w:rsidRPr="006D0C8F" w:rsidRDefault="00573AE9" w:rsidP="003C1C01">
      <w:pPr>
        <w:spacing w:after="0" w:line="276" w:lineRule="auto"/>
        <w:ind w:firstLine="720"/>
        <w:jc w:val="both"/>
        <w:rPr>
          <w:rFonts w:ascii="Garamond" w:hAnsi="Garamond"/>
          <w:sz w:val="24"/>
          <w:szCs w:val="24"/>
        </w:rPr>
      </w:pPr>
      <w:proofErr w:type="spellStart"/>
      <w:r w:rsidRPr="006D0C8F">
        <w:rPr>
          <w:rFonts w:ascii="Garamond" w:hAnsi="Garamond"/>
          <w:sz w:val="24"/>
          <w:szCs w:val="24"/>
        </w:rPr>
        <w:t>Sebab</w:t>
      </w:r>
      <w:proofErr w:type="spellEnd"/>
      <w:r w:rsidRPr="006D0C8F">
        <w:rPr>
          <w:rFonts w:ascii="Garamond" w:hAnsi="Garamond"/>
          <w:sz w:val="24"/>
          <w:szCs w:val="24"/>
        </w:rPr>
        <w:t xml:space="preserve"> </w:t>
      </w:r>
      <w:proofErr w:type="spellStart"/>
      <w:r w:rsidRPr="006D0C8F">
        <w:rPr>
          <w:rFonts w:ascii="Garamond" w:hAnsi="Garamond"/>
          <w:sz w:val="24"/>
          <w:szCs w:val="24"/>
        </w:rPr>
        <w:t>pernikahan</w:t>
      </w:r>
      <w:proofErr w:type="spellEnd"/>
      <w:r w:rsidRPr="006D0C8F">
        <w:rPr>
          <w:rFonts w:ascii="Garamond" w:hAnsi="Garamond"/>
          <w:sz w:val="24"/>
          <w:szCs w:val="24"/>
        </w:rPr>
        <w:t xml:space="preserve"> yang </w:t>
      </w:r>
      <w:proofErr w:type="spellStart"/>
      <w:r w:rsidRPr="006D0C8F">
        <w:rPr>
          <w:rFonts w:ascii="Garamond" w:hAnsi="Garamond"/>
          <w:sz w:val="24"/>
          <w:szCs w:val="24"/>
        </w:rPr>
        <w:t>terjadi</w:t>
      </w:r>
      <w:proofErr w:type="spellEnd"/>
      <w:r w:rsidRPr="006D0C8F">
        <w:rPr>
          <w:rFonts w:ascii="Garamond" w:hAnsi="Garamond"/>
          <w:sz w:val="24"/>
          <w:szCs w:val="24"/>
        </w:rPr>
        <w:t xml:space="preserve"> </w:t>
      </w:r>
      <w:proofErr w:type="spellStart"/>
      <w:r w:rsidRPr="006D0C8F">
        <w:rPr>
          <w:rFonts w:ascii="Garamond" w:hAnsi="Garamond"/>
          <w:sz w:val="24"/>
          <w:szCs w:val="24"/>
        </w:rPr>
        <w:t>antara</w:t>
      </w:r>
      <w:proofErr w:type="spellEnd"/>
      <w:r w:rsidRPr="006D0C8F">
        <w:rPr>
          <w:rFonts w:ascii="Garamond" w:hAnsi="Garamond"/>
          <w:sz w:val="24"/>
          <w:szCs w:val="24"/>
        </w:rPr>
        <w:t xml:space="preserve"> </w:t>
      </w:r>
      <w:proofErr w:type="spellStart"/>
      <w:r w:rsidRPr="006D0C8F">
        <w:rPr>
          <w:rFonts w:ascii="Garamond" w:hAnsi="Garamond"/>
          <w:sz w:val="24"/>
          <w:szCs w:val="24"/>
        </w:rPr>
        <w:t>dua</w:t>
      </w:r>
      <w:proofErr w:type="spellEnd"/>
      <w:r w:rsidRPr="006D0C8F">
        <w:rPr>
          <w:rFonts w:ascii="Garamond" w:hAnsi="Garamond"/>
          <w:sz w:val="24"/>
          <w:szCs w:val="24"/>
        </w:rPr>
        <w:t xml:space="preserve"> orang yang </w:t>
      </w:r>
      <w:proofErr w:type="spellStart"/>
      <w:r w:rsidRPr="006D0C8F">
        <w:rPr>
          <w:rFonts w:ascii="Garamond" w:hAnsi="Garamond"/>
          <w:sz w:val="24"/>
          <w:szCs w:val="24"/>
        </w:rPr>
        <w:t>masih</w:t>
      </w:r>
      <w:proofErr w:type="spellEnd"/>
      <w:r w:rsidRPr="006D0C8F">
        <w:rPr>
          <w:rFonts w:ascii="Garamond" w:hAnsi="Garamond"/>
          <w:sz w:val="24"/>
          <w:szCs w:val="24"/>
        </w:rPr>
        <w:t xml:space="preserve"> </w:t>
      </w:r>
      <w:proofErr w:type="spellStart"/>
      <w:r w:rsidRPr="006D0C8F">
        <w:rPr>
          <w:rFonts w:ascii="Garamond" w:hAnsi="Garamond"/>
          <w:sz w:val="24"/>
          <w:szCs w:val="24"/>
        </w:rPr>
        <w:t>mempunyai</w:t>
      </w:r>
      <w:proofErr w:type="spellEnd"/>
      <w:r w:rsidRPr="006D0C8F">
        <w:rPr>
          <w:rFonts w:ascii="Garamond" w:hAnsi="Garamond"/>
          <w:sz w:val="24"/>
          <w:szCs w:val="24"/>
        </w:rPr>
        <w:t xml:space="preserve"> </w:t>
      </w:r>
      <w:proofErr w:type="spellStart"/>
      <w:r w:rsidRPr="006D0C8F">
        <w:rPr>
          <w:rFonts w:ascii="Garamond" w:hAnsi="Garamond"/>
          <w:sz w:val="24"/>
          <w:szCs w:val="24"/>
        </w:rPr>
        <w:t>hubungan</w:t>
      </w:r>
      <w:proofErr w:type="spellEnd"/>
      <w:r w:rsidRPr="006D0C8F">
        <w:rPr>
          <w:rFonts w:ascii="Garamond" w:hAnsi="Garamond"/>
          <w:sz w:val="24"/>
          <w:szCs w:val="24"/>
        </w:rPr>
        <w:t xml:space="preserve"> </w:t>
      </w:r>
      <w:proofErr w:type="spellStart"/>
      <w:r w:rsidRPr="006D0C8F">
        <w:rPr>
          <w:rFonts w:ascii="Garamond" w:hAnsi="Garamond"/>
          <w:sz w:val="24"/>
          <w:szCs w:val="24"/>
        </w:rPr>
        <w:t>saudara</w:t>
      </w:r>
      <w:proofErr w:type="spellEnd"/>
      <w:r w:rsidRPr="006D0C8F">
        <w:rPr>
          <w:rFonts w:ascii="Garamond" w:hAnsi="Garamond"/>
          <w:sz w:val="24"/>
          <w:szCs w:val="24"/>
        </w:rPr>
        <w:t xml:space="preserve"> </w:t>
      </w:r>
      <w:proofErr w:type="spellStart"/>
      <w:r w:rsidRPr="006D0C8F">
        <w:rPr>
          <w:rFonts w:ascii="Garamond" w:hAnsi="Garamond"/>
          <w:sz w:val="24"/>
          <w:szCs w:val="24"/>
        </w:rPr>
        <w:t>memungkinkan</w:t>
      </w:r>
      <w:proofErr w:type="spellEnd"/>
      <w:r w:rsidRPr="006D0C8F">
        <w:rPr>
          <w:rFonts w:ascii="Garamond" w:hAnsi="Garamond"/>
          <w:sz w:val="24"/>
          <w:szCs w:val="24"/>
        </w:rPr>
        <w:t xml:space="preserve"> </w:t>
      </w:r>
      <w:proofErr w:type="spellStart"/>
      <w:r w:rsidRPr="006D0C8F">
        <w:rPr>
          <w:rFonts w:ascii="Garamond" w:hAnsi="Garamond"/>
          <w:sz w:val="24"/>
          <w:szCs w:val="24"/>
        </w:rPr>
        <w:t>terlahirnya</w:t>
      </w:r>
      <w:proofErr w:type="spellEnd"/>
      <w:r w:rsidRPr="006D0C8F">
        <w:rPr>
          <w:rFonts w:ascii="Garamond" w:hAnsi="Garamond"/>
          <w:sz w:val="24"/>
          <w:szCs w:val="24"/>
        </w:rPr>
        <w:t xml:space="preserve"> </w:t>
      </w:r>
      <w:proofErr w:type="spellStart"/>
      <w:r w:rsidRPr="006D0C8F">
        <w:rPr>
          <w:rFonts w:ascii="Garamond" w:hAnsi="Garamond"/>
          <w:sz w:val="24"/>
          <w:szCs w:val="24"/>
        </w:rPr>
        <w:t>keturunan</w:t>
      </w:r>
      <w:proofErr w:type="spellEnd"/>
      <w:r w:rsidRPr="006D0C8F">
        <w:rPr>
          <w:rFonts w:ascii="Garamond" w:hAnsi="Garamond"/>
          <w:sz w:val="24"/>
          <w:szCs w:val="24"/>
        </w:rPr>
        <w:t xml:space="preserve"> yang </w:t>
      </w:r>
      <w:proofErr w:type="spellStart"/>
      <w:r w:rsidRPr="006D0C8F">
        <w:rPr>
          <w:rFonts w:ascii="Garamond" w:hAnsi="Garamond"/>
          <w:sz w:val="24"/>
          <w:szCs w:val="24"/>
        </w:rPr>
        <w:t>lemah</w:t>
      </w:r>
      <w:proofErr w:type="spellEnd"/>
      <w:r w:rsidRPr="006D0C8F">
        <w:rPr>
          <w:rFonts w:ascii="Garamond" w:hAnsi="Garamond"/>
          <w:sz w:val="24"/>
          <w:szCs w:val="24"/>
        </w:rPr>
        <w:t xml:space="preserve"> dan </w:t>
      </w:r>
      <w:proofErr w:type="spellStart"/>
      <w:r w:rsidRPr="006D0C8F">
        <w:rPr>
          <w:rFonts w:ascii="Garamond" w:hAnsi="Garamond"/>
          <w:sz w:val="24"/>
          <w:szCs w:val="24"/>
        </w:rPr>
        <w:t>bodoh</w:t>
      </w:r>
      <w:proofErr w:type="spellEnd"/>
      <w:r w:rsidRPr="006D0C8F">
        <w:rPr>
          <w:rFonts w:ascii="Garamond" w:hAnsi="Garamond"/>
          <w:sz w:val="24"/>
          <w:szCs w:val="24"/>
        </w:rPr>
        <w:t xml:space="preserve">. Hal </w:t>
      </w:r>
      <w:proofErr w:type="spellStart"/>
      <w:r w:rsidRPr="006D0C8F">
        <w:rPr>
          <w:rFonts w:ascii="Garamond" w:hAnsi="Garamond"/>
          <w:sz w:val="24"/>
          <w:szCs w:val="24"/>
        </w:rPr>
        <w:t>ini</w:t>
      </w:r>
      <w:proofErr w:type="spellEnd"/>
      <w:r w:rsidRPr="006D0C8F">
        <w:rPr>
          <w:rFonts w:ascii="Garamond" w:hAnsi="Garamond"/>
          <w:sz w:val="24"/>
          <w:szCs w:val="24"/>
        </w:rPr>
        <w:t xml:space="preserve"> </w:t>
      </w:r>
      <w:proofErr w:type="spellStart"/>
      <w:r w:rsidRPr="006D0C8F">
        <w:rPr>
          <w:rFonts w:ascii="Garamond" w:hAnsi="Garamond"/>
          <w:sz w:val="24"/>
          <w:szCs w:val="24"/>
        </w:rPr>
        <w:t>dijelaskan</w:t>
      </w:r>
      <w:proofErr w:type="spellEnd"/>
      <w:r w:rsidRPr="006D0C8F">
        <w:rPr>
          <w:rFonts w:ascii="Garamond" w:hAnsi="Garamond"/>
          <w:sz w:val="24"/>
          <w:szCs w:val="24"/>
        </w:rPr>
        <w:t xml:space="preserve"> oleh al- </w:t>
      </w:r>
      <w:proofErr w:type="spellStart"/>
      <w:r w:rsidRPr="006D0C8F">
        <w:rPr>
          <w:rFonts w:ascii="Garamond" w:hAnsi="Garamond"/>
          <w:sz w:val="24"/>
          <w:szCs w:val="24"/>
        </w:rPr>
        <w:t>Bujairami</w:t>
      </w:r>
      <w:proofErr w:type="spellEnd"/>
      <w:r w:rsidRPr="006D0C8F">
        <w:rPr>
          <w:rFonts w:ascii="Garamond" w:hAnsi="Garamond"/>
          <w:sz w:val="24"/>
          <w:szCs w:val="24"/>
        </w:rPr>
        <w:t xml:space="preserve">, </w:t>
      </w:r>
      <w:proofErr w:type="spellStart"/>
      <w:r w:rsidRPr="006D0C8F">
        <w:rPr>
          <w:rFonts w:ascii="Garamond" w:hAnsi="Garamond"/>
          <w:sz w:val="24"/>
          <w:szCs w:val="24"/>
        </w:rPr>
        <w:t>bahwa</w:t>
      </w:r>
      <w:proofErr w:type="spellEnd"/>
      <w:r w:rsidRPr="006D0C8F">
        <w:rPr>
          <w:rFonts w:ascii="Garamond" w:hAnsi="Garamond"/>
          <w:sz w:val="24"/>
          <w:szCs w:val="24"/>
        </w:rPr>
        <w:t xml:space="preserve"> </w:t>
      </w:r>
      <w:proofErr w:type="spellStart"/>
      <w:r w:rsidRPr="006D0C8F">
        <w:rPr>
          <w:rFonts w:ascii="Garamond" w:hAnsi="Garamond"/>
          <w:sz w:val="24"/>
          <w:szCs w:val="24"/>
        </w:rPr>
        <w:t>ketidakbolehan</w:t>
      </w:r>
      <w:proofErr w:type="spellEnd"/>
      <w:r w:rsidRPr="006D0C8F">
        <w:rPr>
          <w:rFonts w:ascii="Garamond" w:hAnsi="Garamond"/>
          <w:sz w:val="24"/>
          <w:szCs w:val="24"/>
        </w:rPr>
        <w:t xml:space="preserve">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taraf</w:t>
      </w:r>
      <w:proofErr w:type="spellEnd"/>
      <w:r w:rsidRPr="006D0C8F">
        <w:rPr>
          <w:rFonts w:ascii="Garamond" w:hAnsi="Garamond"/>
          <w:sz w:val="24"/>
          <w:szCs w:val="24"/>
        </w:rPr>
        <w:t xml:space="preserve"> </w:t>
      </w:r>
      <w:proofErr w:type="spellStart"/>
      <w:r w:rsidRPr="006D0C8F">
        <w:rPr>
          <w:rFonts w:ascii="Garamond" w:hAnsi="Garamond"/>
          <w:sz w:val="24"/>
          <w:szCs w:val="24"/>
        </w:rPr>
        <w:t>makruh</w:t>
      </w:r>
      <w:proofErr w:type="spellEnd"/>
      <w:r w:rsidRPr="006D0C8F">
        <w:rPr>
          <w:rFonts w:ascii="Garamond" w:hAnsi="Garamond"/>
          <w:sz w:val="24"/>
          <w:szCs w:val="24"/>
        </w:rPr>
        <w:t xml:space="preserve">) </w:t>
      </w:r>
      <w:proofErr w:type="spellStart"/>
      <w:r w:rsidRPr="006D0C8F">
        <w:rPr>
          <w:rFonts w:ascii="Garamond" w:hAnsi="Garamond"/>
          <w:sz w:val="24"/>
          <w:szCs w:val="24"/>
        </w:rPr>
        <w:t>menikahi</w:t>
      </w:r>
      <w:proofErr w:type="spellEnd"/>
      <w:r w:rsidRPr="006D0C8F">
        <w:rPr>
          <w:rFonts w:ascii="Garamond" w:hAnsi="Garamond"/>
          <w:sz w:val="24"/>
          <w:szCs w:val="24"/>
        </w:rPr>
        <w:t xml:space="preserve"> </w:t>
      </w:r>
      <w:proofErr w:type="spellStart"/>
      <w:r w:rsidRPr="006D0C8F">
        <w:rPr>
          <w:rFonts w:ascii="Garamond" w:hAnsi="Garamond"/>
          <w:sz w:val="24"/>
          <w:szCs w:val="24"/>
        </w:rPr>
        <w:t>kerabat</w:t>
      </w:r>
      <w:proofErr w:type="spellEnd"/>
      <w:r w:rsidRPr="006D0C8F">
        <w:rPr>
          <w:rFonts w:ascii="Garamond" w:hAnsi="Garamond"/>
          <w:sz w:val="24"/>
          <w:szCs w:val="24"/>
        </w:rPr>
        <w:t xml:space="preserve"> </w:t>
      </w:r>
      <w:proofErr w:type="spellStart"/>
      <w:r w:rsidRPr="006D0C8F">
        <w:rPr>
          <w:rFonts w:ascii="Garamond" w:hAnsi="Garamond"/>
          <w:sz w:val="24"/>
          <w:szCs w:val="24"/>
        </w:rPr>
        <w:t>dekat</w:t>
      </w:r>
      <w:proofErr w:type="spellEnd"/>
      <w:r w:rsidRPr="006D0C8F">
        <w:rPr>
          <w:rFonts w:ascii="Garamond" w:hAnsi="Garamond"/>
          <w:sz w:val="24"/>
          <w:szCs w:val="24"/>
        </w:rPr>
        <w:t xml:space="preserve"> </w:t>
      </w:r>
      <w:proofErr w:type="spellStart"/>
      <w:r w:rsidRPr="006D0C8F">
        <w:rPr>
          <w:rFonts w:ascii="Garamond" w:hAnsi="Garamond"/>
          <w:sz w:val="24"/>
          <w:szCs w:val="24"/>
        </w:rPr>
        <w:t>karena</w:t>
      </w:r>
      <w:proofErr w:type="spellEnd"/>
      <w:r w:rsidRPr="006D0C8F">
        <w:rPr>
          <w:rFonts w:ascii="Garamond" w:hAnsi="Garamond"/>
          <w:sz w:val="24"/>
          <w:szCs w:val="24"/>
        </w:rPr>
        <w:t xml:space="preserve"> pada </w:t>
      </w:r>
      <w:proofErr w:type="spellStart"/>
      <w:r w:rsidRPr="006D0C8F">
        <w:rPr>
          <w:rFonts w:ascii="Garamond" w:hAnsi="Garamond"/>
          <w:sz w:val="24"/>
          <w:szCs w:val="24"/>
        </w:rPr>
        <w:t>biasanya</w:t>
      </w:r>
      <w:proofErr w:type="spellEnd"/>
      <w:r w:rsidRPr="006D0C8F">
        <w:rPr>
          <w:rFonts w:ascii="Garamond" w:hAnsi="Garamond"/>
          <w:sz w:val="24"/>
          <w:szCs w:val="24"/>
        </w:rPr>
        <w:t xml:space="preserve"> </w:t>
      </w:r>
      <w:proofErr w:type="spellStart"/>
      <w:r w:rsidRPr="006D0C8F">
        <w:rPr>
          <w:rFonts w:ascii="Garamond" w:hAnsi="Garamond"/>
          <w:sz w:val="24"/>
          <w:szCs w:val="24"/>
        </w:rPr>
        <w:t>keturunan</w:t>
      </w:r>
      <w:proofErr w:type="spellEnd"/>
      <w:r w:rsidRPr="006D0C8F">
        <w:rPr>
          <w:rFonts w:ascii="Garamond" w:hAnsi="Garamond"/>
          <w:sz w:val="24"/>
          <w:szCs w:val="24"/>
        </w:rPr>
        <w:t xml:space="preserve"> yang </w:t>
      </w:r>
      <w:proofErr w:type="spellStart"/>
      <w:r w:rsidRPr="006D0C8F">
        <w:rPr>
          <w:rFonts w:ascii="Garamond" w:hAnsi="Garamond"/>
          <w:sz w:val="24"/>
          <w:szCs w:val="24"/>
        </w:rPr>
        <w:t>terlahir</w:t>
      </w:r>
      <w:proofErr w:type="spellEnd"/>
      <w:r w:rsidRPr="006D0C8F">
        <w:rPr>
          <w:rFonts w:ascii="Garamond" w:hAnsi="Garamond"/>
          <w:sz w:val="24"/>
          <w:szCs w:val="24"/>
        </w:rPr>
        <w:t xml:space="preserve"> </w:t>
      </w:r>
      <w:proofErr w:type="spellStart"/>
      <w:r w:rsidRPr="006D0C8F">
        <w:rPr>
          <w:rFonts w:ascii="Garamond" w:hAnsi="Garamond"/>
          <w:sz w:val="24"/>
          <w:szCs w:val="24"/>
        </w:rPr>
        <w:t>dari</w:t>
      </w:r>
      <w:proofErr w:type="spellEnd"/>
      <w:r w:rsidRPr="006D0C8F">
        <w:rPr>
          <w:rFonts w:ascii="Garamond" w:hAnsi="Garamond"/>
          <w:sz w:val="24"/>
          <w:szCs w:val="24"/>
        </w:rPr>
        <w:t xml:space="preserve"> </w:t>
      </w:r>
      <w:proofErr w:type="spellStart"/>
      <w:r w:rsidRPr="006D0C8F">
        <w:rPr>
          <w:rFonts w:ascii="Garamond" w:hAnsi="Garamond"/>
          <w:sz w:val="24"/>
          <w:szCs w:val="24"/>
        </w:rPr>
        <w:t>pasangan</w:t>
      </w:r>
      <w:proofErr w:type="spellEnd"/>
      <w:r w:rsidRPr="006D0C8F">
        <w:rPr>
          <w:rFonts w:ascii="Garamond" w:hAnsi="Garamond"/>
          <w:sz w:val="24"/>
          <w:szCs w:val="24"/>
        </w:rPr>
        <w:t xml:space="preserve"> </w:t>
      </w:r>
      <w:proofErr w:type="spellStart"/>
      <w:r w:rsidRPr="006D0C8F">
        <w:rPr>
          <w:rFonts w:ascii="Garamond" w:hAnsi="Garamond"/>
          <w:sz w:val="24"/>
          <w:szCs w:val="24"/>
        </w:rPr>
        <w:t>seperti</w:t>
      </w:r>
      <w:proofErr w:type="spellEnd"/>
      <w:r w:rsidRPr="006D0C8F">
        <w:rPr>
          <w:rFonts w:ascii="Garamond" w:hAnsi="Garamond"/>
          <w:sz w:val="24"/>
          <w:szCs w:val="24"/>
        </w:rPr>
        <w:t xml:space="preserve"> </w:t>
      </w:r>
      <w:proofErr w:type="spellStart"/>
      <w:r w:rsidRPr="006D0C8F">
        <w:rPr>
          <w:rFonts w:ascii="Garamond" w:hAnsi="Garamond"/>
          <w:sz w:val="24"/>
          <w:szCs w:val="24"/>
        </w:rPr>
        <w:t>ini</w:t>
      </w:r>
      <w:proofErr w:type="spellEnd"/>
      <w:r w:rsidRPr="006D0C8F">
        <w:rPr>
          <w:rFonts w:ascii="Garamond" w:hAnsi="Garamond"/>
          <w:sz w:val="24"/>
          <w:szCs w:val="24"/>
        </w:rPr>
        <w:t xml:space="preserve"> </w:t>
      </w:r>
      <w:proofErr w:type="spellStart"/>
      <w:r w:rsidRPr="006D0C8F">
        <w:rPr>
          <w:rFonts w:ascii="Garamond" w:hAnsi="Garamond"/>
          <w:sz w:val="24"/>
          <w:szCs w:val="24"/>
        </w:rPr>
        <w:t>akan</w:t>
      </w:r>
      <w:proofErr w:type="spellEnd"/>
      <w:r w:rsidRPr="006D0C8F">
        <w:rPr>
          <w:rFonts w:ascii="Garamond" w:hAnsi="Garamond"/>
          <w:sz w:val="24"/>
          <w:szCs w:val="24"/>
        </w:rPr>
        <w:t xml:space="preserve"> </w:t>
      </w:r>
      <w:proofErr w:type="spellStart"/>
      <w:r w:rsidRPr="006D0C8F">
        <w:rPr>
          <w:rFonts w:ascii="Garamond" w:hAnsi="Garamond"/>
          <w:sz w:val="24"/>
          <w:szCs w:val="24"/>
        </w:rPr>
        <w:t>menjadi</w:t>
      </w:r>
      <w:proofErr w:type="spellEnd"/>
      <w:r w:rsidRPr="006D0C8F">
        <w:rPr>
          <w:rFonts w:ascii="Garamond" w:hAnsi="Garamond"/>
          <w:sz w:val="24"/>
          <w:szCs w:val="24"/>
        </w:rPr>
        <w:t xml:space="preserve"> </w:t>
      </w:r>
      <w:proofErr w:type="spellStart"/>
      <w:r w:rsidRPr="006D0C8F">
        <w:rPr>
          <w:rFonts w:ascii="Garamond" w:hAnsi="Garamond"/>
          <w:sz w:val="24"/>
          <w:szCs w:val="24"/>
        </w:rPr>
        <w:t>bodoh</w:t>
      </w:r>
      <w:proofErr w:type="spellEnd"/>
      <w:r w:rsidRPr="006D0C8F">
        <w:rPr>
          <w:rFonts w:ascii="Garamond" w:hAnsi="Garamond"/>
          <w:sz w:val="24"/>
          <w:szCs w:val="24"/>
        </w:rPr>
        <w:t xml:space="preserve"> </w:t>
      </w:r>
      <w:proofErr w:type="spellStart"/>
      <w:r w:rsidRPr="006D0C8F">
        <w:rPr>
          <w:rFonts w:ascii="Garamond" w:hAnsi="Garamond"/>
          <w:sz w:val="24"/>
          <w:szCs w:val="24"/>
        </w:rPr>
        <w:t>atau</w:t>
      </w:r>
      <w:proofErr w:type="spellEnd"/>
      <w:r w:rsidRPr="006D0C8F">
        <w:rPr>
          <w:rFonts w:ascii="Garamond" w:hAnsi="Garamond"/>
          <w:sz w:val="24"/>
          <w:szCs w:val="24"/>
        </w:rPr>
        <w:t xml:space="preserve"> </w:t>
      </w:r>
      <w:proofErr w:type="spellStart"/>
      <w:r w:rsidRPr="006D0C8F">
        <w:rPr>
          <w:rFonts w:ascii="Garamond" w:hAnsi="Garamond"/>
          <w:sz w:val="24"/>
          <w:szCs w:val="24"/>
        </w:rPr>
        <w:t>bernalar</w:t>
      </w:r>
      <w:proofErr w:type="spellEnd"/>
      <w:r w:rsidRPr="006D0C8F">
        <w:rPr>
          <w:rFonts w:ascii="Garamond" w:hAnsi="Garamond"/>
          <w:sz w:val="24"/>
          <w:szCs w:val="24"/>
        </w:rPr>
        <w:t xml:space="preserve"> </w:t>
      </w:r>
      <w:proofErr w:type="spellStart"/>
      <w:r w:rsidRPr="006D0C8F">
        <w:rPr>
          <w:rFonts w:ascii="Garamond" w:hAnsi="Garamond"/>
          <w:sz w:val="24"/>
          <w:szCs w:val="24"/>
        </w:rPr>
        <w:t>lemah</w:t>
      </w:r>
      <w:proofErr w:type="spellEnd"/>
      <w:r w:rsidRPr="006D0C8F">
        <w:rPr>
          <w:rFonts w:ascii="Garamond" w:hAnsi="Garamond"/>
          <w:sz w:val="24"/>
          <w:szCs w:val="24"/>
        </w:rPr>
        <w:t>.</w:t>
      </w:r>
      <w:r w:rsidRPr="006D0C8F">
        <w:rPr>
          <w:rStyle w:val="FootnoteReference"/>
          <w:rFonts w:ascii="Garamond" w:hAnsi="Garamond"/>
          <w:sz w:val="24"/>
          <w:szCs w:val="24"/>
        </w:rPr>
        <w:footnoteReference w:id="23"/>
      </w:r>
    </w:p>
    <w:p w14:paraId="67A63D0B" w14:textId="1991BCDB" w:rsidR="00573AE9" w:rsidRPr="006D0C8F" w:rsidRDefault="00573AE9" w:rsidP="003C1C01">
      <w:pPr>
        <w:spacing w:after="0" w:line="276" w:lineRule="auto"/>
        <w:ind w:firstLine="720"/>
        <w:jc w:val="both"/>
        <w:rPr>
          <w:rFonts w:ascii="Garamond" w:hAnsi="Garamond"/>
          <w:sz w:val="24"/>
          <w:szCs w:val="24"/>
        </w:rPr>
      </w:pPr>
      <w:proofErr w:type="spellStart"/>
      <w:r w:rsidRPr="006D0C8F">
        <w:rPr>
          <w:rFonts w:ascii="Garamond" w:hAnsi="Garamond"/>
          <w:sz w:val="24"/>
          <w:szCs w:val="24"/>
        </w:rPr>
        <w:t>Sedangkan</w:t>
      </w:r>
      <w:proofErr w:type="spellEnd"/>
      <w:r w:rsidRPr="006D0C8F">
        <w:rPr>
          <w:rFonts w:ascii="Garamond" w:hAnsi="Garamond"/>
          <w:sz w:val="24"/>
          <w:szCs w:val="24"/>
        </w:rPr>
        <w:t xml:space="preserve"> orang-orang di </w:t>
      </w:r>
      <w:proofErr w:type="spellStart"/>
      <w:r w:rsidRPr="006D0C8F">
        <w:rPr>
          <w:rFonts w:ascii="Garamond" w:hAnsi="Garamond"/>
          <w:sz w:val="24"/>
          <w:szCs w:val="24"/>
        </w:rPr>
        <w:t>Jorong</w:t>
      </w:r>
      <w:proofErr w:type="spellEnd"/>
      <w:r w:rsidRPr="006D0C8F">
        <w:rPr>
          <w:rFonts w:ascii="Garamond" w:hAnsi="Garamond"/>
          <w:sz w:val="24"/>
          <w:szCs w:val="24"/>
        </w:rPr>
        <w:t xml:space="preserve"> Padang </w:t>
      </w:r>
      <w:proofErr w:type="spellStart"/>
      <w:r w:rsidRPr="006D0C8F">
        <w:rPr>
          <w:rFonts w:ascii="Garamond" w:hAnsi="Garamond"/>
          <w:sz w:val="24"/>
          <w:szCs w:val="24"/>
        </w:rPr>
        <w:t>panjang</w:t>
      </w:r>
      <w:proofErr w:type="spellEnd"/>
      <w:r w:rsidRPr="006D0C8F">
        <w:rPr>
          <w:rFonts w:ascii="Garamond" w:hAnsi="Garamond"/>
          <w:sz w:val="24"/>
          <w:szCs w:val="24"/>
        </w:rPr>
        <w:t xml:space="preserve"> Nagari </w:t>
      </w:r>
      <w:proofErr w:type="spellStart"/>
      <w:r w:rsidRPr="006D0C8F">
        <w:rPr>
          <w:rFonts w:ascii="Garamond" w:hAnsi="Garamond"/>
          <w:sz w:val="24"/>
          <w:szCs w:val="24"/>
        </w:rPr>
        <w:t>Pariangan</w:t>
      </w:r>
      <w:proofErr w:type="spellEnd"/>
      <w:r w:rsidRPr="006D0C8F">
        <w:rPr>
          <w:rFonts w:ascii="Garamond" w:hAnsi="Garamond"/>
          <w:sz w:val="24"/>
          <w:szCs w:val="24"/>
        </w:rPr>
        <w:t xml:space="preserve"> </w:t>
      </w:r>
      <w:proofErr w:type="spellStart"/>
      <w:r w:rsidRPr="006D0C8F">
        <w:rPr>
          <w:rFonts w:ascii="Garamond" w:hAnsi="Garamond"/>
          <w:sz w:val="24"/>
          <w:szCs w:val="24"/>
        </w:rPr>
        <w:t>menganggap</w:t>
      </w:r>
      <w:proofErr w:type="spellEnd"/>
      <w:r w:rsidRPr="006D0C8F">
        <w:rPr>
          <w:rFonts w:ascii="Garamond" w:hAnsi="Garamond"/>
          <w:sz w:val="24"/>
          <w:szCs w:val="24"/>
        </w:rPr>
        <w:t xml:space="preserve"> </w:t>
      </w:r>
      <w:proofErr w:type="spellStart"/>
      <w:r w:rsidRPr="006D0C8F">
        <w:rPr>
          <w:rFonts w:ascii="Garamond" w:hAnsi="Garamond"/>
          <w:sz w:val="24"/>
          <w:szCs w:val="24"/>
        </w:rPr>
        <w:t>bahwa</w:t>
      </w:r>
      <w:proofErr w:type="spellEnd"/>
      <w:r w:rsidRPr="006D0C8F">
        <w:rPr>
          <w:rFonts w:ascii="Garamond" w:hAnsi="Garamond"/>
          <w:sz w:val="24"/>
          <w:szCs w:val="24"/>
        </w:rPr>
        <w:t xml:space="preserve"> orang yang </w:t>
      </w:r>
      <w:proofErr w:type="spellStart"/>
      <w:r w:rsidRPr="006D0C8F">
        <w:rPr>
          <w:rFonts w:ascii="Garamond" w:hAnsi="Garamond"/>
          <w:sz w:val="24"/>
          <w:szCs w:val="24"/>
        </w:rPr>
        <w:t>satu</w:t>
      </w:r>
      <w:proofErr w:type="spellEnd"/>
      <w:r w:rsidRPr="006D0C8F">
        <w:rPr>
          <w:rFonts w:ascii="Garamond" w:hAnsi="Garamond"/>
          <w:sz w:val="24"/>
          <w:szCs w:val="24"/>
        </w:rPr>
        <w:t xml:space="preserve"> </w:t>
      </w:r>
      <w:proofErr w:type="spellStart"/>
      <w:r w:rsidRPr="006D0C8F">
        <w:rPr>
          <w:rFonts w:ascii="Garamond" w:hAnsi="Garamond"/>
          <w:sz w:val="24"/>
          <w:szCs w:val="24"/>
        </w:rPr>
        <w:t>suku</w:t>
      </w:r>
      <w:proofErr w:type="spellEnd"/>
      <w:r w:rsidRPr="006D0C8F">
        <w:rPr>
          <w:rFonts w:ascii="Garamond" w:hAnsi="Garamond"/>
          <w:sz w:val="24"/>
          <w:szCs w:val="24"/>
        </w:rPr>
        <w:t xml:space="preserve"> dan </w:t>
      </w:r>
      <w:proofErr w:type="spellStart"/>
      <w:proofErr w:type="gramStart"/>
      <w:r w:rsidRPr="006D0C8F">
        <w:rPr>
          <w:rFonts w:ascii="Garamond" w:hAnsi="Garamond"/>
          <w:sz w:val="24"/>
          <w:szCs w:val="24"/>
        </w:rPr>
        <w:t>satu</w:t>
      </w:r>
      <w:proofErr w:type="spellEnd"/>
      <w:r w:rsidRPr="006D0C8F">
        <w:rPr>
          <w:rFonts w:ascii="Garamond" w:hAnsi="Garamond"/>
          <w:sz w:val="24"/>
          <w:szCs w:val="24"/>
        </w:rPr>
        <w:t xml:space="preserve">  </w:t>
      </w:r>
      <w:proofErr w:type="spellStart"/>
      <w:r w:rsidRPr="006D0C8F">
        <w:rPr>
          <w:rFonts w:ascii="Garamond" w:hAnsi="Garamond"/>
          <w:sz w:val="24"/>
          <w:szCs w:val="24"/>
        </w:rPr>
        <w:t>rumah</w:t>
      </w:r>
      <w:proofErr w:type="spellEnd"/>
      <w:proofErr w:type="gramEnd"/>
      <w:r w:rsidRPr="006D0C8F">
        <w:rPr>
          <w:rFonts w:ascii="Garamond" w:hAnsi="Garamond"/>
          <w:sz w:val="24"/>
          <w:szCs w:val="24"/>
        </w:rPr>
        <w:t xml:space="preserve"> </w:t>
      </w:r>
      <w:proofErr w:type="spellStart"/>
      <w:r w:rsidRPr="006D0C8F">
        <w:rPr>
          <w:rFonts w:ascii="Garamond" w:hAnsi="Garamond"/>
          <w:sz w:val="24"/>
          <w:szCs w:val="24"/>
        </w:rPr>
        <w:t>gadang</w:t>
      </w:r>
      <w:proofErr w:type="spellEnd"/>
      <w:r w:rsidRPr="006D0C8F">
        <w:rPr>
          <w:rFonts w:ascii="Garamond" w:hAnsi="Garamond"/>
          <w:sz w:val="24"/>
          <w:szCs w:val="24"/>
        </w:rPr>
        <w:t xml:space="preserve"> </w:t>
      </w:r>
      <w:proofErr w:type="spellStart"/>
      <w:r w:rsidRPr="006D0C8F">
        <w:rPr>
          <w:rFonts w:ascii="Garamond" w:hAnsi="Garamond"/>
          <w:sz w:val="24"/>
          <w:szCs w:val="24"/>
        </w:rPr>
        <w:t>adalah</w:t>
      </w:r>
      <w:proofErr w:type="spellEnd"/>
      <w:r w:rsidRPr="006D0C8F">
        <w:rPr>
          <w:rFonts w:ascii="Garamond" w:hAnsi="Garamond"/>
          <w:sz w:val="24"/>
          <w:szCs w:val="24"/>
        </w:rPr>
        <w:t xml:space="preserve"> </w:t>
      </w:r>
      <w:proofErr w:type="spellStart"/>
      <w:r w:rsidRPr="006D0C8F">
        <w:rPr>
          <w:rFonts w:ascii="Garamond" w:hAnsi="Garamond"/>
          <w:sz w:val="24"/>
          <w:szCs w:val="24"/>
        </w:rPr>
        <w:t>saudara</w:t>
      </w:r>
      <w:proofErr w:type="spellEnd"/>
      <w:r w:rsidRPr="006D0C8F">
        <w:rPr>
          <w:rFonts w:ascii="Garamond" w:hAnsi="Garamond"/>
          <w:sz w:val="24"/>
          <w:szCs w:val="24"/>
        </w:rPr>
        <w:t>.</w:t>
      </w:r>
    </w:p>
    <w:p w14:paraId="46B88A47" w14:textId="77777777" w:rsidR="006D0C8F" w:rsidRDefault="006D0C8F" w:rsidP="003C1C01">
      <w:pPr>
        <w:spacing w:after="0" w:line="276" w:lineRule="auto"/>
        <w:jc w:val="both"/>
        <w:rPr>
          <w:rFonts w:ascii="Garamond" w:hAnsi="Garamond"/>
          <w:b/>
          <w:bCs/>
          <w:sz w:val="24"/>
          <w:szCs w:val="24"/>
        </w:rPr>
      </w:pPr>
    </w:p>
    <w:p w14:paraId="0BBDC48E" w14:textId="097E20AF" w:rsidR="006D0C8F" w:rsidRPr="006D0C8F" w:rsidRDefault="006D0C8F" w:rsidP="003C1C01">
      <w:pPr>
        <w:spacing w:after="0" w:line="276" w:lineRule="auto"/>
        <w:jc w:val="both"/>
        <w:rPr>
          <w:rFonts w:ascii="Garamond" w:hAnsi="Garamond"/>
          <w:b/>
          <w:bCs/>
          <w:sz w:val="24"/>
          <w:szCs w:val="24"/>
        </w:rPr>
      </w:pPr>
      <w:r w:rsidRPr="006D0C8F">
        <w:rPr>
          <w:rFonts w:ascii="Garamond" w:hAnsi="Garamond"/>
          <w:b/>
          <w:bCs/>
          <w:sz w:val="24"/>
          <w:szCs w:val="24"/>
        </w:rPr>
        <w:t>Kesimpulan</w:t>
      </w:r>
    </w:p>
    <w:p w14:paraId="7A2FAFD7" w14:textId="5CD6C451" w:rsidR="006D0C8F" w:rsidRPr="006D0C8F" w:rsidRDefault="006D0C8F" w:rsidP="003C1C01">
      <w:pPr>
        <w:spacing w:after="0" w:line="276" w:lineRule="auto"/>
        <w:ind w:firstLine="720"/>
        <w:jc w:val="both"/>
        <w:rPr>
          <w:rFonts w:ascii="Garamond" w:hAnsi="Garamond"/>
          <w:sz w:val="24"/>
          <w:szCs w:val="24"/>
        </w:rPr>
      </w:pPr>
      <w:proofErr w:type="spellStart"/>
      <w:r w:rsidRPr="006D0C8F">
        <w:rPr>
          <w:rFonts w:ascii="Garamond" w:hAnsi="Garamond"/>
          <w:sz w:val="24"/>
          <w:szCs w:val="24"/>
        </w:rPr>
        <w:t>Pernikahan</w:t>
      </w:r>
      <w:proofErr w:type="spellEnd"/>
      <w:r w:rsidRPr="006D0C8F">
        <w:rPr>
          <w:rFonts w:ascii="Garamond" w:hAnsi="Garamond"/>
          <w:sz w:val="24"/>
          <w:szCs w:val="24"/>
        </w:rPr>
        <w:t xml:space="preserve"> </w:t>
      </w:r>
      <w:proofErr w:type="spellStart"/>
      <w:r w:rsidRPr="006D0C8F">
        <w:rPr>
          <w:rFonts w:ascii="Garamond" w:hAnsi="Garamond"/>
          <w:i/>
          <w:iCs/>
          <w:sz w:val="24"/>
          <w:szCs w:val="24"/>
        </w:rPr>
        <w:t>mambalah</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siba</w:t>
      </w:r>
      <w:proofErr w:type="spellEnd"/>
      <w:r w:rsidRPr="006D0C8F">
        <w:rPr>
          <w:rFonts w:ascii="Garamond" w:hAnsi="Garamond"/>
          <w:i/>
          <w:iCs/>
          <w:sz w:val="24"/>
          <w:szCs w:val="24"/>
        </w:rPr>
        <w:t xml:space="preserve"> baju</w:t>
      </w:r>
      <w:r w:rsidRPr="006D0C8F">
        <w:rPr>
          <w:rFonts w:ascii="Garamond" w:hAnsi="Garamond"/>
          <w:sz w:val="24"/>
          <w:szCs w:val="24"/>
        </w:rPr>
        <w:t xml:space="preserve"> di </w:t>
      </w:r>
      <w:proofErr w:type="spellStart"/>
      <w:r w:rsidRPr="006D0C8F">
        <w:rPr>
          <w:rFonts w:ascii="Garamond" w:hAnsi="Garamond"/>
          <w:sz w:val="24"/>
          <w:szCs w:val="24"/>
        </w:rPr>
        <w:t>Jorong</w:t>
      </w:r>
      <w:proofErr w:type="spellEnd"/>
      <w:r w:rsidRPr="006D0C8F">
        <w:rPr>
          <w:rFonts w:ascii="Garamond" w:hAnsi="Garamond"/>
          <w:sz w:val="24"/>
          <w:szCs w:val="24"/>
        </w:rPr>
        <w:t xml:space="preserve"> Padang Panjang Nagari </w:t>
      </w:r>
      <w:proofErr w:type="spellStart"/>
      <w:r w:rsidRPr="006D0C8F">
        <w:rPr>
          <w:rFonts w:ascii="Garamond" w:hAnsi="Garamond"/>
          <w:sz w:val="24"/>
          <w:szCs w:val="24"/>
        </w:rPr>
        <w:t>Pariangan</w:t>
      </w:r>
      <w:proofErr w:type="spellEnd"/>
      <w:r w:rsidRPr="006D0C8F">
        <w:rPr>
          <w:rFonts w:ascii="Garamond" w:hAnsi="Garamond"/>
          <w:sz w:val="24"/>
          <w:szCs w:val="24"/>
        </w:rPr>
        <w:t xml:space="preserve"> </w:t>
      </w:r>
      <w:proofErr w:type="spellStart"/>
      <w:r w:rsidRPr="006D0C8F">
        <w:rPr>
          <w:rFonts w:ascii="Garamond" w:hAnsi="Garamond"/>
          <w:sz w:val="24"/>
          <w:szCs w:val="24"/>
        </w:rPr>
        <w:t>adalah</w:t>
      </w:r>
      <w:proofErr w:type="spellEnd"/>
      <w:r w:rsidRPr="006D0C8F">
        <w:rPr>
          <w:rFonts w:ascii="Garamond" w:hAnsi="Garamond"/>
          <w:sz w:val="24"/>
          <w:szCs w:val="24"/>
        </w:rPr>
        <w:t xml:space="preserve"> </w:t>
      </w:r>
      <w:proofErr w:type="spellStart"/>
      <w:r w:rsidRPr="006D0C8F">
        <w:rPr>
          <w:rFonts w:ascii="Garamond" w:hAnsi="Garamond"/>
          <w:sz w:val="24"/>
          <w:szCs w:val="24"/>
        </w:rPr>
        <w:t>pernikahan</w:t>
      </w:r>
      <w:proofErr w:type="spellEnd"/>
      <w:r w:rsidRPr="006D0C8F">
        <w:rPr>
          <w:rFonts w:ascii="Garamond" w:hAnsi="Garamond"/>
          <w:sz w:val="24"/>
          <w:szCs w:val="24"/>
        </w:rPr>
        <w:t xml:space="preserve"> </w:t>
      </w:r>
      <w:proofErr w:type="spellStart"/>
      <w:r w:rsidRPr="006D0C8F">
        <w:rPr>
          <w:rFonts w:ascii="Garamond" w:hAnsi="Garamond"/>
          <w:sz w:val="24"/>
          <w:szCs w:val="24"/>
        </w:rPr>
        <w:t>antara</w:t>
      </w:r>
      <w:proofErr w:type="spellEnd"/>
      <w:r w:rsidRPr="006D0C8F">
        <w:rPr>
          <w:rFonts w:ascii="Garamond" w:hAnsi="Garamond"/>
          <w:sz w:val="24"/>
          <w:szCs w:val="24"/>
        </w:rPr>
        <w:t xml:space="preserve"> </w:t>
      </w:r>
      <w:proofErr w:type="spellStart"/>
      <w:r w:rsidRPr="006D0C8F">
        <w:rPr>
          <w:rFonts w:ascii="Garamond" w:hAnsi="Garamond"/>
          <w:sz w:val="24"/>
          <w:szCs w:val="24"/>
        </w:rPr>
        <w:t>dua</w:t>
      </w:r>
      <w:proofErr w:type="spellEnd"/>
      <w:r w:rsidRPr="006D0C8F">
        <w:rPr>
          <w:rFonts w:ascii="Garamond" w:hAnsi="Garamond"/>
          <w:sz w:val="24"/>
          <w:szCs w:val="24"/>
        </w:rPr>
        <w:t xml:space="preserve"> orang yang </w:t>
      </w:r>
      <w:proofErr w:type="spellStart"/>
      <w:r w:rsidRPr="006D0C8F">
        <w:rPr>
          <w:rFonts w:ascii="Garamond" w:hAnsi="Garamond"/>
          <w:sz w:val="24"/>
          <w:szCs w:val="24"/>
        </w:rPr>
        <w:t>berbeda</w:t>
      </w:r>
      <w:proofErr w:type="spellEnd"/>
      <w:r w:rsidRPr="006D0C8F">
        <w:rPr>
          <w:rFonts w:ascii="Garamond" w:hAnsi="Garamond"/>
          <w:sz w:val="24"/>
          <w:szCs w:val="24"/>
        </w:rPr>
        <w:t xml:space="preserve"> </w:t>
      </w:r>
      <w:proofErr w:type="spellStart"/>
      <w:r w:rsidRPr="006D0C8F">
        <w:rPr>
          <w:rFonts w:ascii="Garamond" w:hAnsi="Garamond"/>
          <w:sz w:val="24"/>
          <w:szCs w:val="24"/>
        </w:rPr>
        <w:t>kaum</w:t>
      </w:r>
      <w:proofErr w:type="spellEnd"/>
      <w:r w:rsidRPr="006D0C8F">
        <w:rPr>
          <w:rFonts w:ascii="Garamond" w:hAnsi="Garamond"/>
          <w:sz w:val="24"/>
          <w:szCs w:val="24"/>
        </w:rPr>
        <w:t xml:space="preserve"> </w:t>
      </w:r>
      <w:proofErr w:type="spellStart"/>
      <w:r w:rsidRPr="006D0C8F">
        <w:rPr>
          <w:rFonts w:ascii="Garamond" w:hAnsi="Garamond"/>
          <w:sz w:val="24"/>
          <w:szCs w:val="24"/>
        </w:rPr>
        <w:t>namun</w:t>
      </w:r>
      <w:proofErr w:type="spellEnd"/>
      <w:r w:rsidRPr="006D0C8F">
        <w:rPr>
          <w:rFonts w:ascii="Garamond" w:hAnsi="Garamond"/>
          <w:sz w:val="24"/>
          <w:szCs w:val="24"/>
        </w:rPr>
        <w:t xml:space="preserve"> </w:t>
      </w:r>
      <w:proofErr w:type="spellStart"/>
      <w:r w:rsidRPr="006D0C8F">
        <w:rPr>
          <w:rFonts w:ascii="Garamond" w:hAnsi="Garamond"/>
          <w:sz w:val="24"/>
          <w:szCs w:val="24"/>
        </w:rPr>
        <w:t>masih</w:t>
      </w:r>
      <w:proofErr w:type="spellEnd"/>
      <w:r w:rsidRPr="006D0C8F">
        <w:rPr>
          <w:rFonts w:ascii="Garamond" w:hAnsi="Garamond"/>
          <w:sz w:val="24"/>
          <w:szCs w:val="24"/>
        </w:rPr>
        <w:t xml:space="preserve">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satu</w:t>
      </w:r>
      <w:proofErr w:type="spellEnd"/>
      <w:r w:rsidRPr="006D0C8F">
        <w:rPr>
          <w:rFonts w:ascii="Garamond" w:hAnsi="Garamond"/>
          <w:sz w:val="24"/>
          <w:szCs w:val="24"/>
        </w:rPr>
        <w:t xml:space="preserve"> </w:t>
      </w:r>
      <w:proofErr w:type="spellStart"/>
      <w:r w:rsidRPr="006D0C8F">
        <w:rPr>
          <w:rFonts w:ascii="Garamond" w:hAnsi="Garamond"/>
          <w:sz w:val="24"/>
          <w:szCs w:val="24"/>
        </w:rPr>
        <w:t>suku</w:t>
      </w:r>
      <w:proofErr w:type="spellEnd"/>
      <w:r w:rsidRPr="006D0C8F">
        <w:rPr>
          <w:rFonts w:ascii="Garamond" w:hAnsi="Garamond"/>
          <w:sz w:val="24"/>
          <w:szCs w:val="24"/>
        </w:rPr>
        <w:t xml:space="preserve"> yang </w:t>
      </w:r>
      <w:proofErr w:type="spellStart"/>
      <w:r w:rsidRPr="006D0C8F">
        <w:rPr>
          <w:rFonts w:ascii="Garamond" w:hAnsi="Garamond"/>
          <w:sz w:val="24"/>
          <w:szCs w:val="24"/>
        </w:rPr>
        <w:t>sama</w:t>
      </w:r>
      <w:proofErr w:type="spellEnd"/>
      <w:r w:rsidRPr="006D0C8F">
        <w:rPr>
          <w:rFonts w:ascii="Garamond" w:hAnsi="Garamond"/>
          <w:sz w:val="24"/>
          <w:szCs w:val="24"/>
        </w:rPr>
        <w:t xml:space="preserve">. </w:t>
      </w:r>
      <w:proofErr w:type="spellStart"/>
      <w:r w:rsidRPr="006D0C8F">
        <w:rPr>
          <w:rFonts w:ascii="Garamond" w:hAnsi="Garamond"/>
          <w:sz w:val="24"/>
          <w:szCs w:val="24"/>
        </w:rPr>
        <w:t>Perbedaan</w:t>
      </w:r>
      <w:proofErr w:type="spellEnd"/>
      <w:r w:rsidRPr="006D0C8F">
        <w:rPr>
          <w:rFonts w:ascii="Garamond" w:hAnsi="Garamond"/>
          <w:sz w:val="24"/>
          <w:szCs w:val="24"/>
        </w:rPr>
        <w:t xml:space="preserve"> </w:t>
      </w:r>
      <w:proofErr w:type="spellStart"/>
      <w:r w:rsidRPr="006D0C8F">
        <w:rPr>
          <w:rFonts w:ascii="Garamond" w:hAnsi="Garamond"/>
          <w:sz w:val="24"/>
          <w:szCs w:val="24"/>
        </w:rPr>
        <w:t>kaum</w:t>
      </w:r>
      <w:proofErr w:type="spellEnd"/>
      <w:r w:rsidRPr="006D0C8F">
        <w:rPr>
          <w:rFonts w:ascii="Garamond" w:hAnsi="Garamond"/>
          <w:sz w:val="24"/>
          <w:szCs w:val="24"/>
        </w:rPr>
        <w:t xml:space="preserve"> </w:t>
      </w:r>
      <w:proofErr w:type="spellStart"/>
      <w:r w:rsidRPr="006D0C8F">
        <w:rPr>
          <w:rFonts w:ascii="Garamond" w:hAnsi="Garamond"/>
          <w:sz w:val="24"/>
          <w:szCs w:val="24"/>
        </w:rPr>
        <w:t>antara</w:t>
      </w:r>
      <w:proofErr w:type="spellEnd"/>
      <w:r w:rsidRPr="006D0C8F">
        <w:rPr>
          <w:rFonts w:ascii="Garamond" w:hAnsi="Garamond"/>
          <w:sz w:val="24"/>
          <w:szCs w:val="24"/>
        </w:rPr>
        <w:t xml:space="preserve"> </w:t>
      </w:r>
      <w:proofErr w:type="spellStart"/>
      <w:r w:rsidRPr="006D0C8F">
        <w:rPr>
          <w:rFonts w:ascii="Garamond" w:hAnsi="Garamond"/>
          <w:sz w:val="24"/>
          <w:szCs w:val="24"/>
        </w:rPr>
        <w:t>kedua</w:t>
      </w:r>
      <w:proofErr w:type="spellEnd"/>
      <w:r w:rsidRPr="006D0C8F">
        <w:rPr>
          <w:rFonts w:ascii="Garamond" w:hAnsi="Garamond"/>
          <w:sz w:val="24"/>
          <w:szCs w:val="24"/>
        </w:rPr>
        <w:t xml:space="preserve"> orang </w:t>
      </w:r>
      <w:proofErr w:type="spellStart"/>
      <w:r w:rsidRPr="006D0C8F">
        <w:rPr>
          <w:rFonts w:ascii="Garamond" w:hAnsi="Garamond"/>
          <w:sz w:val="24"/>
          <w:szCs w:val="24"/>
        </w:rPr>
        <w:t>tersebut</w:t>
      </w:r>
      <w:proofErr w:type="spellEnd"/>
      <w:r w:rsidRPr="006D0C8F">
        <w:rPr>
          <w:rFonts w:ascii="Garamond" w:hAnsi="Garamond"/>
          <w:sz w:val="24"/>
          <w:szCs w:val="24"/>
        </w:rPr>
        <w:t xml:space="preserve"> </w:t>
      </w:r>
      <w:proofErr w:type="spellStart"/>
      <w:r w:rsidRPr="006D0C8F">
        <w:rPr>
          <w:rFonts w:ascii="Garamond" w:hAnsi="Garamond"/>
          <w:sz w:val="24"/>
          <w:szCs w:val="24"/>
        </w:rPr>
        <w:t>disebabkan</w:t>
      </w:r>
      <w:proofErr w:type="spellEnd"/>
      <w:r w:rsidRPr="006D0C8F">
        <w:rPr>
          <w:rFonts w:ascii="Garamond" w:hAnsi="Garamond"/>
          <w:sz w:val="24"/>
          <w:szCs w:val="24"/>
        </w:rPr>
        <w:t xml:space="preserve"> </w:t>
      </w:r>
      <w:proofErr w:type="spellStart"/>
      <w:r w:rsidRPr="006D0C8F">
        <w:rPr>
          <w:rFonts w:ascii="Garamond" w:hAnsi="Garamond"/>
          <w:sz w:val="24"/>
          <w:szCs w:val="24"/>
        </w:rPr>
        <w:t>karena</w:t>
      </w:r>
      <w:proofErr w:type="spellEnd"/>
      <w:r w:rsidRPr="006D0C8F">
        <w:rPr>
          <w:rFonts w:ascii="Garamond" w:hAnsi="Garamond"/>
          <w:sz w:val="24"/>
          <w:szCs w:val="24"/>
        </w:rPr>
        <w:t xml:space="preserve"> </w:t>
      </w:r>
      <w:proofErr w:type="spellStart"/>
      <w:r w:rsidRPr="006D0C8F">
        <w:rPr>
          <w:rFonts w:ascii="Garamond" w:hAnsi="Garamond"/>
          <w:sz w:val="24"/>
          <w:szCs w:val="24"/>
        </w:rPr>
        <w:t>adanya</w:t>
      </w:r>
      <w:proofErr w:type="spellEnd"/>
      <w:r w:rsidRPr="006D0C8F">
        <w:rPr>
          <w:rFonts w:ascii="Garamond" w:hAnsi="Garamond"/>
          <w:sz w:val="24"/>
          <w:szCs w:val="24"/>
        </w:rPr>
        <w:t xml:space="preserve"> </w:t>
      </w:r>
      <w:proofErr w:type="spellStart"/>
      <w:r w:rsidRPr="006D0C8F">
        <w:rPr>
          <w:rFonts w:ascii="Garamond" w:hAnsi="Garamond"/>
          <w:sz w:val="24"/>
          <w:szCs w:val="24"/>
        </w:rPr>
        <w:t>pembelahan</w:t>
      </w:r>
      <w:proofErr w:type="spellEnd"/>
      <w:r w:rsidRPr="006D0C8F">
        <w:rPr>
          <w:rFonts w:ascii="Garamond" w:hAnsi="Garamond"/>
          <w:sz w:val="24"/>
          <w:szCs w:val="24"/>
        </w:rPr>
        <w:t xml:space="preserve"> </w:t>
      </w:r>
      <w:proofErr w:type="spellStart"/>
      <w:r w:rsidRPr="006D0C8F">
        <w:rPr>
          <w:rFonts w:ascii="Garamond" w:hAnsi="Garamond"/>
          <w:sz w:val="24"/>
          <w:szCs w:val="24"/>
        </w:rPr>
        <w:t>kaum</w:t>
      </w:r>
      <w:proofErr w:type="spellEnd"/>
      <w:r w:rsidRPr="006D0C8F">
        <w:rPr>
          <w:rFonts w:ascii="Garamond" w:hAnsi="Garamond"/>
          <w:sz w:val="24"/>
          <w:szCs w:val="24"/>
        </w:rPr>
        <w:t xml:space="preserve"> </w:t>
      </w:r>
      <w:proofErr w:type="spellStart"/>
      <w:r w:rsidRPr="006D0C8F">
        <w:rPr>
          <w:rFonts w:ascii="Garamond" w:hAnsi="Garamond"/>
          <w:sz w:val="24"/>
          <w:szCs w:val="24"/>
        </w:rPr>
        <w:t>dari</w:t>
      </w:r>
      <w:proofErr w:type="spellEnd"/>
      <w:r w:rsidRPr="006D0C8F">
        <w:rPr>
          <w:rFonts w:ascii="Garamond" w:hAnsi="Garamond"/>
          <w:sz w:val="24"/>
          <w:szCs w:val="24"/>
        </w:rPr>
        <w:t xml:space="preserve"> </w:t>
      </w:r>
      <w:proofErr w:type="spellStart"/>
      <w:r w:rsidRPr="006D0C8F">
        <w:rPr>
          <w:rFonts w:ascii="Garamond" w:hAnsi="Garamond"/>
          <w:sz w:val="24"/>
          <w:szCs w:val="24"/>
        </w:rPr>
        <w:t>kaum</w:t>
      </w:r>
      <w:proofErr w:type="spellEnd"/>
      <w:r w:rsidRPr="006D0C8F">
        <w:rPr>
          <w:rFonts w:ascii="Garamond" w:hAnsi="Garamond"/>
          <w:sz w:val="24"/>
          <w:szCs w:val="24"/>
        </w:rPr>
        <w:t xml:space="preserve"> </w:t>
      </w:r>
      <w:proofErr w:type="spellStart"/>
      <w:r w:rsidRPr="006D0C8F">
        <w:rPr>
          <w:rFonts w:ascii="Garamond" w:hAnsi="Garamond"/>
          <w:sz w:val="24"/>
          <w:szCs w:val="24"/>
        </w:rPr>
        <w:t>sebelumnya</w:t>
      </w:r>
      <w:proofErr w:type="spellEnd"/>
      <w:r w:rsidRPr="006D0C8F">
        <w:rPr>
          <w:rFonts w:ascii="Garamond" w:hAnsi="Garamond"/>
          <w:sz w:val="24"/>
          <w:szCs w:val="24"/>
        </w:rPr>
        <w:t xml:space="preserve"> </w:t>
      </w:r>
      <w:proofErr w:type="spellStart"/>
      <w:r w:rsidRPr="006D0C8F">
        <w:rPr>
          <w:rFonts w:ascii="Garamond" w:hAnsi="Garamond"/>
          <w:sz w:val="24"/>
          <w:szCs w:val="24"/>
        </w:rPr>
        <w:t>karena</w:t>
      </w:r>
      <w:proofErr w:type="spellEnd"/>
      <w:r w:rsidRPr="006D0C8F">
        <w:rPr>
          <w:rFonts w:ascii="Garamond" w:hAnsi="Garamond"/>
          <w:sz w:val="24"/>
          <w:szCs w:val="24"/>
        </w:rPr>
        <w:t xml:space="preserve"> </w:t>
      </w:r>
      <w:proofErr w:type="spellStart"/>
      <w:r w:rsidRPr="006D0C8F">
        <w:rPr>
          <w:rFonts w:ascii="Garamond" w:hAnsi="Garamond"/>
          <w:sz w:val="24"/>
          <w:szCs w:val="24"/>
        </w:rPr>
        <w:t>banyaknya</w:t>
      </w:r>
      <w:proofErr w:type="spellEnd"/>
      <w:r w:rsidRPr="006D0C8F">
        <w:rPr>
          <w:rFonts w:ascii="Garamond" w:hAnsi="Garamond"/>
          <w:sz w:val="24"/>
          <w:szCs w:val="24"/>
        </w:rPr>
        <w:t xml:space="preserve"> </w:t>
      </w:r>
      <w:proofErr w:type="spellStart"/>
      <w:r w:rsidRPr="006D0C8F">
        <w:rPr>
          <w:rFonts w:ascii="Garamond" w:hAnsi="Garamond"/>
          <w:sz w:val="24"/>
          <w:szCs w:val="24"/>
        </w:rPr>
        <w:t>jumlah</w:t>
      </w:r>
      <w:proofErr w:type="spellEnd"/>
      <w:r w:rsidRPr="006D0C8F">
        <w:rPr>
          <w:rFonts w:ascii="Garamond" w:hAnsi="Garamond"/>
          <w:sz w:val="24"/>
          <w:szCs w:val="24"/>
        </w:rPr>
        <w:t xml:space="preserve"> </w:t>
      </w:r>
      <w:proofErr w:type="spellStart"/>
      <w:r w:rsidRPr="006D0C8F">
        <w:rPr>
          <w:rFonts w:ascii="Garamond" w:hAnsi="Garamond"/>
          <w:sz w:val="24"/>
          <w:szCs w:val="24"/>
        </w:rPr>
        <w:t>kemenakan</w:t>
      </w:r>
      <w:proofErr w:type="spellEnd"/>
      <w:r w:rsidRPr="006D0C8F">
        <w:rPr>
          <w:rFonts w:ascii="Garamond" w:hAnsi="Garamond"/>
          <w:sz w:val="24"/>
          <w:szCs w:val="24"/>
        </w:rPr>
        <w:t xml:space="preserve"> di </w:t>
      </w:r>
      <w:proofErr w:type="spellStart"/>
      <w:r w:rsidRPr="006D0C8F">
        <w:rPr>
          <w:rFonts w:ascii="Garamond" w:hAnsi="Garamond"/>
          <w:sz w:val="24"/>
          <w:szCs w:val="24"/>
        </w:rPr>
        <w:t>kaum</w:t>
      </w:r>
      <w:proofErr w:type="spellEnd"/>
      <w:r w:rsidRPr="006D0C8F">
        <w:rPr>
          <w:rFonts w:ascii="Garamond" w:hAnsi="Garamond"/>
          <w:sz w:val="24"/>
          <w:szCs w:val="24"/>
        </w:rPr>
        <w:t xml:space="preserve"> </w:t>
      </w:r>
      <w:proofErr w:type="spellStart"/>
      <w:r w:rsidRPr="006D0C8F">
        <w:rPr>
          <w:rFonts w:ascii="Garamond" w:hAnsi="Garamond"/>
          <w:sz w:val="24"/>
          <w:szCs w:val="24"/>
        </w:rPr>
        <w:t>tersebut</w:t>
      </w:r>
      <w:proofErr w:type="spellEnd"/>
      <w:r w:rsidRPr="006D0C8F">
        <w:rPr>
          <w:rFonts w:ascii="Garamond" w:hAnsi="Garamond"/>
          <w:sz w:val="24"/>
          <w:szCs w:val="24"/>
        </w:rPr>
        <w:t xml:space="preserve">. </w:t>
      </w:r>
      <w:proofErr w:type="spellStart"/>
      <w:r w:rsidRPr="006D0C8F">
        <w:rPr>
          <w:rFonts w:ascii="Garamond" w:hAnsi="Garamond"/>
          <w:sz w:val="24"/>
          <w:szCs w:val="24"/>
        </w:rPr>
        <w:t>Pembelahan</w:t>
      </w:r>
      <w:proofErr w:type="spellEnd"/>
      <w:r w:rsidRPr="006D0C8F">
        <w:rPr>
          <w:rFonts w:ascii="Garamond" w:hAnsi="Garamond"/>
          <w:sz w:val="24"/>
          <w:szCs w:val="24"/>
        </w:rPr>
        <w:t xml:space="preserve"> </w:t>
      </w:r>
      <w:proofErr w:type="spellStart"/>
      <w:r w:rsidRPr="006D0C8F">
        <w:rPr>
          <w:rFonts w:ascii="Garamond" w:hAnsi="Garamond"/>
          <w:sz w:val="24"/>
          <w:szCs w:val="24"/>
        </w:rPr>
        <w:t>kaum</w:t>
      </w:r>
      <w:proofErr w:type="spellEnd"/>
      <w:r w:rsidRPr="006D0C8F">
        <w:rPr>
          <w:rFonts w:ascii="Garamond" w:hAnsi="Garamond"/>
          <w:sz w:val="24"/>
          <w:szCs w:val="24"/>
        </w:rPr>
        <w:t xml:space="preserve"> </w:t>
      </w:r>
      <w:proofErr w:type="spellStart"/>
      <w:r w:rsidRPr="006D0C8F">
        <w:rPr>
          <w:rFonts w:ascii="Garamond" w:hAnsi="Garamond"/>
          <w:sz w:val="24"/>
          <w:szCs w:val="24"/>
        </w:rPr>
        <w:t>ini</w:t>
      </w:r>
      <w:proofErr w:type="spellEnd"/>
      <w:r w:rsidRPr="006D0C8F">
        <w:rPr>
          <w:rFonts w:ascii="Garamond" w:hAnsi="Garamond"/>
          <w:sz w:val="24"/>
          <w:szCs w:val="24"/>
        </w:rPr>
        <w:t xml:space="preserve">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terminologi</w:t>
      </w:r>
      <w:proofErr w:type="spellEnd"/>
      <w:r w:rsidRPr="006D0C8F">
        <w:rPr>
          <w:rFonts w:ascii="Garamond" w:hAnsi="Garamond"/>
          <w:sz w:val="24"/>
          <w:szCs w:val="24"/>
        </w:rPr>
        <w:t xml:space="preserve"> </w:t>
      </w:r>
      <w:proofErr w:type="spellStart"/>
      <w:r w:rsidRPr="006D0C8F">
        <w:rPr>
          <w:rFonts w:ascii="Garamond" w:hAnsi="Garamond"/>
          <w:sz w:val="24"/>
          <w:szCs w:val="24"/>
        </w:rPr>
        <w:t>adat</w:t>
      </w:r>
      <w:proofErr w:type="spellEnd"/>
      <w:r w:rsidRPr="006D0C8F">
        <w:rPr>
          <w:rFonts w:ascii="Garamond" w:hAnsi="Garamond"/>
          <w:sz w:val="24"/>
          <w:szCs w:val="24"/>
        </w:rPr>
        <w:t xml:space="preserve"> di </w:t>
      </w:r>
      <w:proofErr w:type="spellStart"/>
      <w:r w:rsidRPr="006D0C8F">
        <w:rPr>
          <w:rFonts w:ascii="Garamond" w:hAnsi="Garamond"/>
          <w:sz w:val="24"/>
          <w:szCs w:val="24"/>
        </w:rPr>
        <w:t>Jorong</w:t>
      </w:r>
      <w:proofErr w:type="spellEnd"/>
      <w:r w:rsidRPr="006D0C8F">
        <w:rPr>
          <w:rFonts w:ascii="Garamond" w:hAnsi="Garamond"/>
          <w:sz w:val="24"/>
          <w:szCs w:val="24"/>
        </w:rPr>
        <w:t xml:space="preserve"> Padang Panjang Nagari </w:t>
      </w:r>
      <w:proofErr w:type="spellStart"/>
      <w:r w:rsidRPr="006D0C8F">
        <w:rPr>
          <w:rFonts w:ascii="Garamond" w:hAnsi="Garamond"/>
          <w:sz w:val="24"/>
          <w:szCs w:val="24"/>
        </w:rPr>
        <w:t>Pariangan</w:t>
      </w:r>
      <w:proofErr w:type="spellEnd"/>
      <w:r w:rsidRPr="006D0C8F">
        <w:rPr>
          <w:rFonts w:ascii="Garamond" w:hAnsi="Garamond"/>
          <w:sz w:val="24"/>
          <w:szCs w:val="24"/>
        </w:rPr>
        <w:t xml:space="preserve"> </w:t>
      </w:r>
      <w:proofErr w:type="spellStart"/>
      <w:r w:rsidRPr="006D0C8F">
        <w:rPr>
          <w:rFonts w:ascii="Garamond" w:hAnsi="Garamond"/>
          <w:sz w:val="24"/>
          <w:szCs w:val="24"/>
        </w:rPr>
        <w:t>disebut</w:t>
      </w:r>
      <w:proofErr w:type="spellEnd"/>
      <w:r w:rsidRPr="006D0C8F">
        <w:rPr>
          <w:rFonts w:ascii="Garamond" w:hAnsi="Garamond"/>
          <w:sz w:val="24"/>
          <w:szCs w:val="24"/>
        </w:rPr>
        <w:t xml:space="preserve"> </w:t>
      </w:r>
      <w:proofErr w:type="spellStart"/>
      <w:r w:rsidRPr="006D0C8F">
        <w:rPr>
          <w:rFonts w:ascii="Garamond" w:hAnsi="Garamond"/>
          <w:sz w:val="24"/>
          <w:szCs w:val="24"/>
        </w:rPr>
        <w:t>dengan</w:t>
      </w:r>
      <w:proofErr w:type="spellEnd"/>
      <w:r w:rsidRPr="006D0C8F">
        <w:rPr>
          <w:rFonts w:ascii="Garamond" w:hAnsi="Garamond"/>
          <w:sz w:val="24"/>
          <w:szCs w:val="24"/>
        </w:rPr>
        <w:t xml:space="preserve"> </w:t>
      </w:r>
      <w:proofErr w:type="spellStart"/>
      <w:r w:rsidRPr="006D0C8F">
        <w:rPr>
          <w:rFonts w:ascii="Garamond" w:hAnsi="Garamond"/>
          <w:i/>
          <w:iCs/>
          <w:sz w:val="24"/>
          <w:szCs w:val="24"/>
        </w:rPr>
        <w:t>mambalah</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siba</w:t>
      </w:r>
      <w:proofErr w:type="spellEnd"/>
      <w:r w:rsidRPr="006D0C8F">
        <w:rPr>
          <w:rFonts w:ascii="Garamond" w:hAnsi="Garamond"/>
          <w:i/>
          <w:iCs/>
          <w:sz w:val="24"/>
          <w:szCs w:val="24"/>
        </w:rPr>
        <w:t xml:space="preserve"> baju</w:t>
      </w:r>
      <w:r w:rsidRPr="006D0C8F">
        <w:rPr>
          <w:rFonts w:ascii="Garamond" w:hAnsi="Garamond"/>
          <w:sz w:val="24"/>
          <w:szCs w:val="24"/>
        </w:rPr>
        <w:t xml:space="preserve">. Alasan </w:t>
      </w:r>
      <w:proofErr w:type="spellStart"/>
      <w:r w:rsidRPr="006D0C8F">
        <w:rPr>
          <w:rFonts w:ascii="Garamond" w:hAnsi="Garamond"/>
          <w:sz w:val="24"/>
          <w:szCs w:val="24"/>
        </w:rPr>
        <w:t>dilarangnya</w:t>
      </w:r>
      <w:proofErr w:type="spellEnd"/>
      <w:r w:rsidRPr="006D0C8F">
        <w:rPr>
          <w:rFonts w:ascii="Garamond" w:hAnsi="Garamond"/>
          <w:sz w:val="24"/>
          <w:szCs w:val="24"/>
        </w:rPr>
        <w:t xml:space="preserve"> </w:t>
      </w:r>
      <w:proofErr w:type="spellStart"/>
      <w:r w:rsidRPr="006D0C8F">
        <w:rPr>
          <w:rFonts w:ascii="Garamond" w:hAnsi="Garamond"/>
          <w:sz w:val="24"/>
          <w:szCs w:val="24"/>
        </w:rPr>
        <w:t>pernikahan</w:t>
      </w:r>
      <w:proofErr w:type="spellEnd"/>
      <w:r w:rsidRPr="006D0C8F">
        <w:rPr>
          <w:rFonts w:ascii="Garamond" w:hAnsi="Garamond"/>
          <w:sz w:val="24"/>
          <w:szCs w:val="24"/>
        </w:rPr>
        <w:t xml:space="preserve"> </w:t>
      </w:r>
      <w:proofErr w:type="spellStart"/>
      <w:r w:rsidRPr="006D0C8F">
        <w:rPr>
          <w:rFonts w:ascii="Garamond" w:hAnsi="Garamond"/>
          <w:i/>
          <w:iCs/>
          <w:sz w:val="24"/>
          <w:szCs w:val="24"/>
        </w:rPr>
        <w:t>mambalah</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siba</w:t>
      </w:r>
      <w:proofErr w:type="spellEnd"/>
      <w:r w:rsidRPr="006D0C8F">
        <w:rPr>
          <w:rFonts w:ascii="Garamond" w:hAnsi="Garamond"/>
          <w:i/>
          <w:iCs/>
          <w:sz w:val="24"/>
          <w:szCs w:val="24"/>
        </w:rPr>
        <w:t xml:space="preserve"> baju</w:t>
      </w:r>
      <w:r w:rsidRPr="006D0C8F">
        <w:rPr>
          <w:rFonts w:ascii="Garamond" w:hAnsi="Garamond"/>
          <w:sz w:val="24"/>
          <w:szCs w:val="24"/>
        </w:rPr>
        <w:t xml:space="preserve"> </w:t>
      </w:r>
      <w:proofErr w:type="spellStart"/>
      <w:r w:rsidRPr="006D0C8F">
        <w:rPr>
          <w:rFonts w:ascii="Garamond" w:hAnsi="Garamond"/>
          <w:sz w:val="24"/>
          <w:szCs w:val="24"/>
        </w:rPr>
        <w:t>ini</w:t>
      </w:r>
      <w:proofErr w:type="spellEnd"/>
      <w:r w:rsidRPr="006D0C8F">
        <w:rPr>
          <w:rFonts w:ascii="Garamond" w:hAnsi="Garamond"/>
          <w:sz w:val="24"/>
          <w:szCs w:val="24"/>
        </w:rPr>
        <w:t xml:space="preserve"> </w:t>
      </w:r>
      <w:proofErr w:type="spellStart"/>
      <w:r w:rsidRPr="006D0C8F">
        <w:rPr>
          <w:rFonts w:ascii="Garamond" w:hAnsi="Garamond"/>
          <w:sz w:val="24"/>
          <w:szCs w:val="24"/>
        </w:rPr>
        <w:t>adalah</w:t>
      </w:r>
      <w:proofErr w:type="spellEnd"/>
      <w:r w:rsidRPr="006D0C8F">
        <w:rPr>
          <w:rFonts w:ascii="Garamond" w:hAnsi="Garamond"/>
          <w:sz w:val="24"/>
          <w:szCs w:val="24"/>
        </w:rPr>
        <w:t xml:space="preserve"> </w:t>
      </w:r>
      <w:proofErr w:type="spellStart"/>
      <w:r w:rsidRPr="006D0C8F">
        <w:rPr>
          <w:rFonts w:ascii="Garamond" w:hAnsi="Garamond"/>
          <w:sz w:val="24"/>
          <w:szCs w:val="24"/>
        </w:rPr>
        <w:t>karena</w:t>
      </w:r>
      <w:proofErr w:type="spellEnd"/>
      <w:r w:rsidRPr="006D0C8F">
        <w:rPr>
          <w:rFonts w:ascii="Garamond" w:hAnsi="Garamond"/>
          <w:sz w:val="24"/>
          <w:szCs w:val="24"/>
        </w:rPr>
        <w:t xml:space="preserve"> </w:t>
      </w:r>
      <w:proofErr w:type="spellStart"/>
      <w:r w:rsidRPr="006D0C8F">
        <w:rPr>
          <w:rFonts w:ascii="Garamond" w:hAnsi="Garamond"/>
          <w:sz w:val="24"/>
          <w:szCs w:val="24"/>
        </w:rPr>
        <w:t>pertama</w:t>
      </w:r>
      <w:proofErr w:type="spellEnd"/>
      <w:r w:rsidRPr="006D0C8F">
        <w:rPr>
          <w:rFonts w:ascii="Garamond" w:hAnsi="Garamond"/>
          <w:sz w:val="24"/>
          <w:szCs w:val="24"/>
        </w:rPr>
        <w:t xml:space="preserve">, </w:t>
      </w:r>
      <w:proofErr w:type="spellStart"/>
      <w:r w:rsidRPr="006D0C8F">
        <w:rPr>
          <w:rFonts w:ascii="Garamond" w:hAnsi="Garamond"/>
          <w:i/>
          <w:iCs/>
          <w:sz w:val="24"/>
          <w:szCs w:val="24"/>
        </w:rPr>
        <w:t>raso</w:t>
      </w:r>
      <w:proofErr w:type="spellEnd"/>
      <w:r w:rsidRPr="006D0C8F">
        <w:rPr>
          <w:rFonts w:ascii="Garamond" w:hAnsi="Garamond"/>
          <w:i/>
          <w:iCs/>
          <w:sz w:val="24"/>
          <w:szCs w:val="24"/>
        </w:rPr>
        <w:t xml:space="preserve"> jo </w:t>
      </w:r>
      <w:proofErr w:type="spellStart"/>
      <w:r w:rsidRPr="006D0C8F">
        <w:rPr>
          <w:rFonts w:ascii="Garamond" w:hAnsi="Garamond"/>
          <w:i/>
          <w:iCs/>
          <w:sz w:val="24"/>
          <w:szCs w:val="24"/>
        </w:rPr>
        <w:t>pareso</w:t>
      </w:r>
      <w:proofErr w:type="spellEnd"/>
      <w:r w:rsidRPr="006D0C8F">
        <w:rPr>
          <w:rFonts w:ascii="Garamond" w:hAnsi="Garamond"/>
          <w:sz w:val="24"/>
          <w:szCs w:val="24"/>
        </w:rPr>
        <w:t xml:space="preserve">, </w:t>
      </w:r>
      <w:proofErr w:type="spellStart"/>
      <w:r w:rsidRPr="006D0C8F">
        <w:rPr>
          <w:rFonts w:ascii="Garamond" w:hAnsi="Garamond"/>
          <w:sz w:val="24"/>
          <w:szCs w:val="24"/>
        </w:rPr>
        <w:t>bahwa</w:t>
      </w:r>
      <w:proofErr w:type="spellEnd"/>
      <w:r w:rsidRPr="006D0C8F">
        <w:rPr>
          <w:rFonts w:ascii="Garamond" w:hAnsi="Garamond"/>
          <w:sz w:val="24"/>
          <w:szCs w:val="24"/>
        </w:rPr>
        <w:t xml:space="preserve"> orang di </w:t>
      </w:r>
      <w:proofErr w:type="spellStart"/>
      <w:r w:rsidRPr="006D0C8F">
        <w:rPr>
          <w:rFonts w:ascii="Garamond" w:hAnsi="Garamond"/>
          <w:sz w:val="24"/>
          <w:szCs w:val="24"/>
        </w:rPr>
        <w:t>Jorong</w:t>
      </w:r>
      <w:proofErr w:type="spellEnd"/>
      <w:r w:rsidRPr="006D0C8F">
        <w:rPr>
          <w:rFonts w:ascii="Garamond" w:hAnsi="Garamond"/>
          <w:sz w:val="24"/>
          <w:szCs w:val="24"/>
        </w:rPr>
        <w:t xml:space="preserve"> Padang Panjang Nagari </w:t>
      </w:r>
      <w:proofErr w:type="spellStart"/>
      <w:r w:rsidRPr="006D0C8F">
        <w:rPr>
          <w:rFonts w:ascii="Garamond" w:hAnsi="Garamond"/>
          <w:sz w:val="24"/>
          <w:szCs w:val="24"/>
        </w:rPr>
        <w:t>Pariangan</w:t>
      </w:r>
      <w:proofErr w:type="spellEnd"/>
      <w:r w:rsidRPr="006D0C8F">
        <w:rPr>
          <w:rFonts w:ascii="Garamond" w:hAnsi="Garamond"/>
          <w:sz w:val="24"/>
          <w:szCs w:val="24"/>
        </w:rPr>
        <w:t xml:space="preserve"> </w:t>
      </w:r>
      <w:proofErr w:type="spellStart"/>
      <w:r w:rsidRPr="006D0C8F">
        <w:rPr>
          <w:rFonts w:ascii="Garamond" w:hAnsi="Garamond"/>
          <w:sz w:val="24"/>
          <w:szCs w:val="24"/>
        </w:rPr>
        <w:t>menganggap</w:t>
      </w:r>
      <w:proofErr w:type="spellEnd"/>
      <w:r w:rsidRPr="006D0C8F">
        <w:rPr>
          <w:rFonts w:ascii="Garamond" w:hAnsi="Garamond"/>
          <w:sz w:val="24"/>
          <w:szCs w:val="24"/>
        </w:rPr>
        <w:t xml:space="preserve"> </w:t>
      </w:r>
      <w:proofErr w:type="spellStart"/>
      <w:r w:rsidRPr="006D0C8F">
        <w:rPr>
          <w:rFonts w:ascii="Garamond" w:hAnsi="Garamond"/>
          <w:sz w:val="24"/>
          <w:szCs w:val="24"/>
        </w:rPr>
        <w:t>bahwa</w:t>
      </w:r>
      <w:proofErr w:type="spellEnd"/>
      <w:r w:rsidRPr="006D0C8F">
        <w:rPr>
          <w:rFonts w:ascii="Garamond" w:hAnsi="Garamond"/>
          <w:sz w:val="24"/>
          <w:szCs w:val="24"/>
        </w:rPr>
        <w:t xml:space="preserve"> orang yang </w:t>
      </w:r>
      <w:proofErr w:type="spellStart"/>
      <w:r w:rsidRPr="006D0C8F">
        <w:rPr>
          <w:rFonts w:ascii="Garamond" w:hAnsi="Garamond"/>
          <w:sz w:val="24"/>
          <w:szCs w:val="24"/>
        </w:rPr>
        <w:t>satu</w:t>
      </w:r>
      <w:proofErr w:type="spellEnd"/>
      <w:r w:rsidRPr="006D0C8F">
        <w:rPr>
          <w:rFonts w:ascii="Garamond" w:hAnsi="Garamond"/>
          <w:sz w:val="24"/>
          <w:szCs w:val="24"/>
        </w:rPr>
        <w:t xml:space="preserve"> </w:t>
      </w:r>
      <w:proofErr w:type="spellStart"/>
      <w:r w:rsidRPr="006D0C8F">
        <w:rPr>
          <w:rFonts w:ascii="Garamond" w:hAnsi="Garamond"/>
          <w:sz w:val="24"/>
          <w:szCs w:val="24"/>
        </w:rPr>
        <w:t>suku</w:t>
      </w:r>
      <w:proofErr w:type="spellEnd"/>
      <w:r w:rsidRPr="006D0C8F">
        <w:rPr>
          <w:rFonts w:ascii="Garamond" w:hAnsi="Garamond"/>
          <w:sz w:val="24"/>
          <w:szCs w:val="24"/>
        </w:rPr>
        <w:t xml:space="preserve"> </w:t>
      </w:r>
      <w:proofErr w:type="spellStart"/>
      <w:r w:rsidRPr="006D0C8F">
        <w:rPr>
          <w:rFonts w:ascii="Garamond" w:hAnsi="Garamond"/>
          <w:sz w:val="24"/>
          <w:szCs w:val="24"/>
        </w:rPr>
        <w:t>dengannya</w:t>
      </w:r>
      <w:proofErr w:type="spellEnd"/>
      <w:r w:rsidRPr="006D0C8F">
        <w:rPr>
          <w:rFonts w:ascii="Garamond" w:hAnsi="Garamond"/>
          <w:sz w:val="24"/>
          <w:szCs w:val="24"/>
        </w:rPr>
        <w:t xml:space="preserve"> </w:t>
      </w:r>
      <w:proofErr w:type="spellStart"/>
      <w:r w:rsidRPr="006D0C8F">
        <w:rPr>
          <w:rFonts w:ascii="Garamond" w:hAnsi="Garamond"/>
          <w:sz w:val="24"/>
          <w:szCs w:val="24"/>
        </w:rPr>
        <w:t>adalah</w:t>
      </w:r>
      <w:proofErr w:type="spellEnd"/>
      <w:r w:rsidRPr="006D0C8F">
        <w:rPr>
          <w:rFonts w:ascii="Garamond" w:hAnsi="Garamond"/>
          <w:sz w:val="24"/>
          <w:szCs w:val="24"/>
        </w:rPr>
        <w:t xml:space="preserve"> </w:t>
      </w:r>
      <w:proofErr w:type="spellStart"/>
      <w:r w:rsidRPr="006D0C8F">
        <w:rPr>
          <w:rFonts w:ascii="Garamond" w:hAnsi="Garamond"/>
          <w:sz w:val="24"/>
          <w:szCs w:val="24"/>
        </w:rPr>
        <w:t>saudara</w:t>
      </w:r>
      <w:proofErr w:type="spellEnd"/>
      <w:r w:rsidRPr="006D0C8F">
        <w:rPr>
          <w:rFonts w:ascii="Garamond" w:hAnsi="Garamond"/>
          <w:sz w:val="24"/>
          <w:szCs w:val="24"/>
        </w:rPr>
        <w:t xml:space="preserve">, </w:t>
      </w:r>
      <w:proofErr w:type="spellStart"/>
      <w:r w:rsidRPr="006D0C8F">
        <w:rPr>
          <w:rFonts w:ascii="Garamond" w:hAnsi="Garamond"/>
          <w:sz w:val="24"/>
          <w:szCs w:val="24"/>
        </w:rPr>
        <w:t>maka</w:t>
      </w:r>
      <w:proofErr w:type="spellEnd"/>
      <w:r w:rsidRPr="006D0C8F">
        <w:rPr>
          <w:rFonts w:ascii="Garamond" w:hAnsi="Garamond"/>
          <w:sz w:val="24"/>
          <w:szCs w:val="24"/>
        </w:rPr>
        <w:t xml:space="preserve"> </w:t>
      </w:r>
      <w:proofErr w:type="spellStart"/>
      <w:r w:rsidRPr="006D0C8F">
        <w:rPr>
          <w:rFonts w:ascii="Garamond" w:hAnsi="Garamond"/>
          <w:sz w:val="24"/>
          <w:szCs w:val="24"/>
        </w:rPr>
        <w:t>mereka</w:t>
      </w:r>
      <w:proofErr w:type="spellEnd"/>
      <w:r w:rsidRPr="006D0C8F">
        <w:rPr>
          <w:rFonts w:ascii="Garamond" w:hAnsi="Garamond"/>
          <w:sz w:val="24"/>
          <w:szCs w:val="24"/>
        </w:rPr>
        <w:t xml:space="preserve"> </w:t>
      </w:r>
      <w:proofErr w:type="spellStart"/>
      <w:r w:rsidRPr="006D0C8F">
        <w:rPr>
          <w:rFonts w:ascii="Garamond" w:hAnsi="Garamond"/>
          <w:sz w:val="24"/>
          <w:szCs w:val="24"/>
        </w:rPr>
        <w:t>beranggapan</w:t>
      </w:r>
      <w:proofErr w:type="spellEnd"/>
      <w:r w:rsidRPr="006D0C8F">
        <w:rPr>
          <w:rFonts w:ascii="Garamond" w:hAnsi="Garamond"/>
          <w:sz w:val="24"/>
          <w:szCs w:val="24"/>
        </w:rPr>
        <w:t xml:space="preserve"> </w:t>
      </w:r>
      <w:proofErr w:type="spellStart"/>
      <w:r w:rsidRPr="006D0C8F">
        <w:rPr>
          <w:rFonts w:ascii="Garamond" w:hAnsi="Garamond"/>
          <w:sz w:val="24"/>
          <w:szCs w:val="24"/>
        </w:rPr>
        <w:t>pernikahan</w:t>
      </w:r>
      <w:proofErr w:type="spellEnd"/>
      <w:r w:rsidRPr="006D0C8F">
        <w:rPr>
          <w:rFonts w:ascii="Garamond" w:hAnsi="Garamond"/>
          <w:sz w:val="24"/>
          <w:szCs w:val="24"/>
        </w:rPr>
        <w:t xml:space="preserve"> </w:t>
      </w:r>
      <w:proofErr w:type="spellStart"/>
      <w:r w:rsidRPr="006D0C8F">
        <w:rPr>
          <w:rFonts w:ascii="Garamond" w:hAnsi="Garamond"/>
          <w:sz w:val="24"/>
          <w:szCs w:val="24"/>
        </w:rPr>
        <w:t>antara</w:t>
      </w:r>
      <w:proofErr w:type="spellEnd"/>
      <w:r w:rsidRPr="006D0C8F">
        <w:rPr>
          <w:rFonts w:ascii="Garamond" w:hAnsi="Garamond"/>
          <w:sz w:val="24"/>
          <w:szCs w:val="24"/>
        </w:rPr>
        <w:t xml:space="preserve"> orang yang </w:t>
      </w:r>
      <w:proofErr w:type="spellStart"/>
      <w:r w:rsidRPr="006D0C8F">
        <w:rPr>
          <w:rFonts w:ascii="Garamond" w:hAnsi="Garamond"/>
          <w:sz w:val="24"/>
          <w:szCs w:val="24"/>
        </w:rPr>
        <w:t>satu</w:t>
      </w:r>
      <w:proofErr w:type="spellEnd"/>
      <w:r w:rsidRPr="006D0C8F">
        <w:rPr>
          <w:rFonts w:ascii="Garamond" w:hAnsi="Garamond"/>
          <w:sz w:val="24"/>
          <w:szCs w:val="24"/>
        </w:rPr>
        <w:t xml:space="preserve"> </w:t>
      </w:r>
      <w:proofErr w:type="spellStart"/>
      <w:r w:rsidRPr="006D0C8F">
        <w:rPr>
          <w:rFonts w:ascii="Garamond" w:hAnsi="Garamond"/>
          <w:sz w:val="24"/>
          <w:szCs w:val="24"/>
        </w:rPr>
        <w:t>suku</w:t>
      </w:r>
      <w:proofErr w:type="spellEnd"/>
      <w:r w:rsidRPr="006D0C8F">
        <w:rPr>
          <w:rFonts w:ascii="Garamond" w:hAnsi="Garamond"/>
          <w:sz w:val="24"/>
          <w:szCs w:val="24"/>
        </w:rPr>
        <w:t xml:space="preserve"> </w:t>
      </w:r>
      <w:proofErr w:type="spellStart"/>
      <w:r w:rsidRPr="006D0C8F">
        <w:rPr>
          <w:rFonts w:ascii="Garamond" w:hAnsi="Garamond"/>
          <w:sz w:val="24"/>
          <w:szCs w:val="24"/>
        </w:rPr>
        <w:t>walaupun</w:t>
      </w:r>
      <w:proofErr w:type="spellEnd"/>
      <w:r w:rsidRPr="006D0C8F">
        <w:rPr>
          <w:rFonts w:ascii="Garamond" w:hAnsi="Garamond"/>
          <w:sz w:val="24"/>
          <w:szCs w:val="24"/>
        </w:rPr>
        <w:t xml:space="preserve"> </w:t>
      </w:r>
      <w:proofErr w:type="spellStart"/>
      <w:r w:rsidRPr="006D0C8F">
        <w:rPr>
          <w:rFonts w:ascii="Garamond" w:hAnsi="Garamond"/>
          <w:sz w:val="24"/>
          <w:szCs w:val="24"/>
        </w:rPr>
        <w:t>beda</w:t>
      </w:r>
      <w:proofErr w:type="spellEnd"/>
      <w:r w:rsidRPr="006D0C8F">
        <w:rPr>
          <w:rFonts w:ascii="Garamond" w:hAnsi="Garamond"/>
          <w:sz w:val="24"/>
          <w:szCs w:val="24"/>
        </w:rPr>
        <w:t xml:space="preserve"> </w:t>
      </w:r>
      <w:proofErr w:type="spellStart"/>
      <w:r w:rsidRPr="006D0C8F">
        <w:rPr>
          <w:rFonts w:ascii="Garamond" w:hAnsi="Garamond"/>
          <w:sz w:val="24"/>
          <w:szCs w:val="24"/>
        </w:rPr>
        <w:t>rumah</w:t>
      </w:r>
      <w:proofErr w:type="spellEnd"/>
      <w:r w:rsidRPr="006D0C8F">
        <w:rPr>
          <w:rFonts w:ascii="Garamond" w:hAnsi="Garamond"/>
          <w:sz w:val="24"/>
          <w:szCs w:val="24"/>
        </w:rPr>
        <w:t xml:space="preserve"> </w:t>
      </w:r>
      <w:proofErr w:type="spellStart"/>
      <w:r w:rsidRPr="006D0C8F">
        <w:rPr>
          <w:rFonts w:ascii="Garamond" w:hAnsi="Garamond"/>
          <w:sz w:val="24"/>
          <w:szCs w:val="24"/>
        </w:rPr>
        <w:t>gadang</w:t>
      </w:r>
      <w:proofErr w:type="spellEnd"/>
      <w:r w:rsidRPr="006D0C8F">
        <w:rPr>
          <w:rFonts w:ascii="Garamond" w:hAnsi="Garamond"/>
          <w:sz w:val="24"/>
          <w:szCs w:val="24"/>
        </w:rPr>
        <w:t xml:space="preserve"> </w:t>
      </w:r>
      <w:proofErr w:type="spellStart"/>
      <w:r w:rsidRPr="006D0C8F">
        <w:rPr>
          <w:rFonts w:ascii="Garamond" w:hAnsi="Garamond"/>
          <w:sz w:val="24"/>
          <w:szCs w:val="24"/>
        </w:rPr>
        <w:t>adalah</w:t>
      </w:r>
      <w:proofErr w:type="spellEnd"/>
      <w:r w:rsidRPr="006D0C8F">
        <w:rPr>
          <w:rFonts w:ascii="Garamond" w:hAnsi="Garamond"/>
          <w:sz w:val="24"/>
          <w:szCs w:val="24"/>
        </w:rPr>
        <w:t xml:space="preserve"> </w:t>
      </w:r>
      <w:proofErr w:type="spellStart"/>
      <w:r w:rsidRPr="006D0C8F">
        <w:rPr>
          <w:rFonts w:ascii="Garamond" w:hAnsi="Garamond"/>
          <w:sz w:val="24"/>
          <w:szCs w:val="24"/>
        </w:rPr>
        <w:t>aib</w:t>
      </w:r>
      <w:proofErr w:type="spellEnd"/>
      <w:r w:rsidRPr="006D0C8F">
        <w:rPr>
          <w:rFonts w:ascii="Garamond" w:hAnsi="Garamond"/>
          <w:sz w:val="24"/>
          <w:szCs w:val="24"/>
        </w:rPr>
        <w:t xml:space="preserve">. </w:t>
      </w:r>
      <w:proofErr w:type="spellStart"/>
      <w:r w:rsidRPr="006D0C8F">
        <w:rPr>
          <w:rFonts w:ascii="Garamond" w:hAnsi="Garamond"/>
          <w:sz w:val="24"/>
          <w:szCs w:val="24"/>
        </w:rPr>
        <w:t>Kedua</w:t>
      </w:r>
      <w:proofErr w:type="spellEnd"/>
      <w:r w:rsidRPr="006D0C8F">
        <w:rPr>
          <w:rFonts w:ascii="Garamond" w:hAnsi="Garamond"/>
          <w:sz w:val="24"/>
          <w:szCs w:val="24"/>
        </w:rPr>
        <w:t xml:space="preserve">, </w:t>
      </w:r>
      <w:proofErr w:type="spellStart"/>
      <w:r w:rsidRPr="006D0C8F">
        <w:rPr>
          <w:rFonts w:ascii="Garamond" w:hAnsi="Garamond"/>
          <w:sz w:val="24"/>
          <w:szCs w:val="24"/>
        </w:rPr>
        <w:t>adanya</w:t>
      </w:r>
      <w:proofErr w:type="spellEnd"/>
      <w:r w:rsidRPr="006D0C8F">
        <w:rPr>
          <w:rFonts w:ascii="Garamond" w:hAnsi="Garamond"/>
          <w:sz w:val="24"/>
          <w:szCs w:val="24"/>
        </w:rPr>
        <w:t xml:space="preserve"> </w:t>
      </w:r>
      <w:proofErr w:type="spellStart"/>
      <w:r w:rsidRPr="006D0C8F">
        <w:rPr>
          <w:rFonts w:ascii="Garamond" w:hAnsi="Garamond"/>
          <w:sz w:val="24"/>
          <w:szCs w:val="24"/>
        </w:rPr>
        <w:t>indikasi</w:t>
      </w:r>
      <w:proofErr w:type="spellEnd"/>
      <w:r w:rsidRPr="006D0C8F">
        <w:rPr>
          <w:rFonts w:ascii="Garamond" w:hAnsi="Garamond"/>
          <w:sz w:val="24"/>
          <w:szCs w:val="24"/>
        </w:rPr>
        <w:t xml:space="preserve"> </w:t>
      </w:r>
      <w:proofErr w:type="spellStart"/>
      <w:r w:rsidRPr="006D0C8F">
        <w:rPr>
          <w:rFonts w:ascii="Garamond" w:hAnsi="Garamond"/>
          <w:sz w:val="24"/>
          <w:szCs w:val="24"/>
        </w:rPr>
        <w:t>hubungan</w:t>
      </w:r>
      <w:proofErr w:type="spellEnd"/>
      <w:r w:rsidRPr="006D0C8F">
        <w:rPr>
          <w:rFonts w:ascii="Garamond" w:hAnsi="Garamond"/>
          <w:sz w:val="24"/>
          <w:szCs w:val="24"/>
        </w:rPr>
        <w:t xml:space="preserve"> </w:t>
      </w:r>
      <w:proofErr w:type="spellStart"/>
      <w:r w:rsidRPr="006D0C8F">
        <w:rPr>
          <w:rFonts w:ascii="Garamond" w:hAnsi="Garamond"/>
          <w:i/>
          <w:iCs/>
          <w:sz w:val="24"/>
          <w:szCs w:val="24"/>
        </w:rPr>
        <w:t>radha’ah</w:t>
      </w:r>
      <w:proofErr w:type="spellEnd"/>
      <w:r w:rsidRPr="006D0C8F">
        <w:rPr>
          <w:rFonts w:ascii="Garamond" w:hAnsi="Garamond"/>
          <w:sz w:val="24"/>
          <w:szCs w:val="24"/>
        </w:rPr>
        <w:t xml:space="preserve"> </w:t>
      </w:r>
      <w:proofErr w:type="spellStart"/>
      <w:r w:rsidRPr="006D0C8F">
        <w:rPr>
          <w:rFonts w:ascii="Garamond" w:hAnsi="Garamond"/>
          <w:sz w:val="24"/>
          <w:szCs w:val="24"/>
        </w:rPr>
        <w:t>antara</w:t>
      </w:r>
      <w:proofErr w:type="spellEnd"/>
      <w:r w:rsidRPr="006D0C8F">
        <w:rPr>
          <w:rFonts w:ascii="Garamond" w:hAnsi="Garamond"/>
          <w:sz w:val="24"/>
          <w:szCs w:val="24"/>
        </w:rPr>
        <w:t xml:space="preserve"> orang yang </w:t>
      </w:r>
      <w:proofErr w:type="spellStart"/>
      <w:r w:rsidRPr="006D0C8F">
        <w:rPr>
          <w:rFonts w:ascii="Garamond" w:hAnsi="Garamond"/>
          <w:sz w:val="24"/>
          <w:szCs w:val="24"/>
        </w:rPr>
        <w:t>satu</w:t>
      </w:r>
      <w:proofErr w:type="spellEnd"/>
      <w:r w:rsidRPr="006D0C8F">
        <w:rPr>
          <w:rFonts w:ascii="Garamond" w:hAnsi="Garamond"/>
          <w:sz w:val="24"/>
          <w:szCs w:val="24"/>
        </w:rPr>
        <w:t xml:space="preserve"> </w:t>
      </w:r>
      <w:proofErr w:type="spellStart"/>
      <w:r w:rsidRPr="006D0C8F">
        <w:rPr>
          <w:rFonts w:ascii="Garamond" w:hAnsi="Garamond"/>
          <w:sz w:val="24"/>
          <w:szCs w:val="24"/>
        </w:rPr>
        <w:t>suku</w:t>
      </w:r>
      <w:proofErr w:type="spellEnd"/>
      <w:r w:rsidRPr="006D0C8F">
        <w:rPr>
          <w:rFonts w:ascii="Garamond" w:hAnsi="Garamond"/>
          <w:sz w:val="24"/>
          <w:szCs w:val="24"/>
        </w:rPr>
        <w:t xml:space="preserve">. </w:t>
      </w:r>
      <w:proofErr w:type="spellStart"/>
      <w:r w:rsidRPr="006D0C8F">
        <w:rPr>
          <w:rFonts w:ascii="Garamond" w:hAnsi="Garamond"/>
          <w:sz w:val="24"/>
          <w:szCs w:val="24"/>
        </w:rPr>
        <w:t>Ketiga</w:t>
      </w:r>
      <w:proofErr w:type="spellEnd"/>
      <w:r w:rsidRPr="006D0C8F">
        <w:rPr>
          <w:rFonts w:ascii="Garamond" w:hAnsi="Garamond"/>
          <w:sz w:val="24"/>
          <w:szCs w:val="24"/>
        </w:rPr>
        <w:t xml:space="preserve">, </w:t>
      </w:r>
      <w:proofErr w:type="spellStart"/>
      <w:r w:rsidRPr="006D0C8F">
        <w:rPr>
          <w:rFonts w:ascii="Garamond" w:hAnsi="Garamond"/>
          <w:sz w:val="24"/>
          <w:szCs w:val="24"/>
        </w:rPr>
        <w:t>untuk</w:t>
      </w:r>
      <w:proofErr w:type="spellEnd"/>
      <w:r w:rsidRPr="006D0C8F">
        <w:rPr>
          <w:rFonts w:ascii="Garamond" w:hAnsi="Garamond"/>
          <w:sz w:val="24"/>
          <w:szCs w:val="24"/>
        </w:rPr>
        <w:t xml:space="preserve"> </w:t>
      </w:r>
      <w:proofErr w:type="spellStart"/>
      <w:r w:rsidRPr="006D0C8F">
        <w:rPr>
          <w:rFonts w:ascii="Garamond" w:hAnsi="Garamond"/>
          <w:sz w:val="24"/>
          <w:szCs w:val="24"/>
        </w:rPr>
        <w:t>menghindari</w:t>
      </w:r>
      <w:proofErr w:type="spellEnd"/>
      <w:r w:rsidRPr="006D0C8F">
        <w:rPr>
          <w:rFonts w:ascii="Garamond" w:hAnsi="Garamond"/>
          <w:sz w:val="24"/>
          <w:szCs w:val="24"/>
        </w:rPr>
        <w:t xml:space="preserve"> </w:t>
      </w:r>
      <w:proofErr w:type="spellStart"/>
      <w:r w:rsidRPr="006D0C8F">
        <w:rPr>
          <w:rFonts w:ascii="Garamond" w:hAnsi="Garamond"/>
          <w:sz w:val="24"/>
          <w:szCs w:val="24"/>
        </w:rPr>
        <w:t>kepunahan</w:t>
      </w:r>
      <w:proofErr w:type="spellEnd"/>
      <w:r w:rsidRPr="006D0C8F">
        <w:rPr>
          <w:rFonts w:ascii="Garamond" w:hAnsi="Garamond"/>
          <w:sz w:val="24"/>
          <w:szCs w:val="24"/>
        </w:rPr>
        <w:t xml:space="preserve"> pada </w:t>
      </w:r>
      <w:proofErr w:type="spellStart"/>
      <w:r w:rsidRPr="006D0C8F">
        <w:rPr>
          <w:rFonts w:ascii="Garamond" w:hAnsi="Garamond"/>
          <w:sz w:val="24"/>
          <w:szCs w:val="24"/>
        </w:rPr>
        <w:t>populasi</w:t>
      </w:r>
      <w:proofErr w:type="spellEnd"/>
      <w:r w:rsidRPr="006D0C8F">
        <w:rPr>
          <w:rFonts w:ascii="Garamond" w:hAnsi="Garamond"/>
          <w:sz w:val="24"/>
          <w:szCs w:val="24"/>
        </w:rPr>
        <w:t xml:space="preserve"> </w:t>
      </w:r>
      <w:proofErr w:type="spellStart"/>
      <w:r w:rsidRPr="006D0C8F">
        <w:rPr>
          <w:rFonts w:ascii="Garamond" w:hAnsi="Garamond"/>
          <w:sz w:val="24"/>
          <w:szCs w:val="24"/>
        </w:rPr>
        <w:t>suku</w:t>
      </w:r>
      <w:proofErr w:type="spellEnd"/>
      <w:r w:rsidRPr="006D0C8F">
        <w:rPr>
          <w:rFonts w:ascii="Garamond" w:hAnsi="Garamond"/>
          <w:sz w:val="24"/>
          <w:szCs w:val="24"/>
        </w:rPr>
        <w:t xml:space="preserve"> </w:t>
      </w:r>
      <w:proofErr w:type="spellStart"/>
      <w:r w:rsidRPr="006D0C8F">
        <w:rPr>
          <w:rFonts w:ascii="Garamond" w:hAnsi="Garamond"/>
          <w:sz w:val="24"/>
          <w:szCs w:val="24"/>
        </w:rPr>
        <w:t>tersebut</w:t>
      </w:r>
      <w:proofErr w:type="spellEnd"/>
      <w:r w:rsidRPr="006D0C8F">
        <w:rPr>
          <w:rFonts w:ascii="Garamond" w:hAnsi="Garamond"/>
          <w:sz w:val="24"/>
          <w:szCs w:val="24"/>
        </w:rPr>
        <w:t>.</w:t>
      </w:r>
      <w:r>
        <w:rPr>
          <w:rFonts w:ascii="Garamond" w:hAnsi="Garamond"/>
          <w:sz w:val="24"/>
          <w:szCs w:val="24"/>
        </w:rPr>
        <w:t xml:space="preserve"> </w:t>
      </w:r>
      <w:proofErr w:type="spellStart"/>
      <w:r w:rsidRPr="006D0C8F">
        <w:rPr>
          <w:rFonts w:ascii="Garamond" w:hAnsi="Garamond"/>
          <w:sz w:val="24"/>
          <w:szCs w:val="24"/>
        </w:rPr>
        <w:t>Dipandang</w:t>
      </w:r>
      <w:proofErr w:type="spellEnd"/>
      <w:r w:rsidRPr="006D0C8F">
        <w:rPr>
          <w:rFonts w:ascii="Garamond" w:hAnsi="Garamond"/>
          <w:sz w:val="24"/>
          <w:szCs w:val="24"/>
        </w:rPr>
        <w:t xml:space="preserve"> </w:t>
      </w:r>
      <w:proofErr w:type="spellStart"/>
      <w:r w:rsidRPr="006D0C8F">
        <w:rPr>
          <w:rFonts w:ascii="Garamond" w:hAnsi="Garamond"/>
          <w:sz w:val="24"/>
          <w:szCs w:val="24"/>
        </w:rPr>
        <w:t>dari</w:t>
      </w:r>
      <w:proofErr w:type="spellEnd"/>
      <w:r w:rsidRPr="006D0C8F">
        <w:rPr>
          <w:rFonts w:ascii="Garamond" w:hAnsi="Garamond"/>
          <w:sz w:val="24"/>
          <w:szCs w:val="24"/>
        </w:rPr>
        <w:t xml:space="preserve"> </w:t>
      </w:r>
      <w:proofErr w:type="spellStart"/>
      <w:r w:rsidRPr="006D0C8F">
        <w:rPr>
          <w:rFonts w:ascii="Garamond" w:hAnsi="Garamond"/>
          <w:sz w:val="24"/>
          <w:szCs w:val="24"/>
        </w:rPr>
        <w:t>kac</w:t>
      </w:r>
      <w:r>
        <w:rPr>
          <w:rFonts w:ascii="Garamond" w:hAnsi="Garamond"/>
          <w:sz w:val="24"/>
          <w:szCs w:val="24"/>
        </w:rPr>
        <w:t>a</w:t>
      </w:r>
      <w:r w:rsidRPr="006D0C8F">
        <w:rPr>
          <w:rFonts w:ascii="Garamond" w:hAnsi="Garamond"/>
          <w:sz w:val="24"/>
          <w:szCs w:val="24"/>
        </w:rPr>
        <w:t>mata</w:t>
      </w:r>
      <w:proofErr w:type="spellEnd"/>
      <w:r w:rsidRPr="006D0C8F">
        <w:rPr>
          <w:rFonts w:ascii="Garamond" w:hAnsi="Garamond"/>
          <w:sz w:val="24"/>
          <w:szCs w:val="24"/>
        </w:rPr>
        <w:t xml:space="preserve"> </w:t>
      </w:r>
      <w:proofErr w:type="spellStart"/>
      <w:r w:rsidRPr="006D0C8F">
        <w:rPr>
          <w:rFonts w:ascii="Garamond" w:hAnsi="Garamond"/>
          <w:i/>
          <w:iCs/>
          <w:sz w:val="24"/>
          <w:szCs w:val="24"/>
        </w:rPr>
        <w:t>maqashid</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syari’ah</w:t>
      </w:r>
      <w:proofErr w:type="spellEnd"/>
      <w:r w:rsidRPr="006D0C8F">
        <w:rPr>
          <w:rFonts w:ascii="Garamond" w:hAnsi="Garamond"/>
          <w:sz w:val="24"/>
          <w:szCs w:val="24"/>
        </w:rPr>
        <w:t xml:space="preserve"> </w:t>
      </w:r>
      <w:proofErr w:type="spellStart"/>
      <w:r w:rsidRPr="006D0C8F">
        <w:rPr>
          <w:rFonts w:ascii="Garamond" w:hAnsi="Garamond"/>
          <w:sz w:val="24"/>
          <w:szCs w:val="24"/>
        </w:rPr>
        <w:t>bahwa</w:t>
      </w:r>
      <w:proofErr w:type="spellEnd"/>
      <w:r w:rsidRPr="006D0C8F">
        <w:rPr>
          <w:rFonts w:ascii="Garamond" w:hAnsi="Garamond"/>
          <w:sz w:val="24"/>
          <w:szCs w:val="24"/>
        </w:rPr>
        <w:t xml:space="preserve"> </w:t>
      </w:r>
      <w:proofErr w:type="spellStart"/>
      <w:r w:rsidRPr="006D0C8F">
        <w:rPr>
          <w:rFonts w:ascii="Garamond" w:hAnsi="Garamond"/>
          <w:sz w:val="24"/>
          <w:szCs w:val="24"/>
        </w:rPr>
        <w:t>larangan</w:t>
      </w:r>
      <w:proofErr w:type="spellEnd"/>
      <w:r w:rsidRPr="006D0C8F">
        <w:rPr>
          <w:rFonts w:ascii="Garamond" w:hAnsi="Garamond"/>
          <w:sz w:val="24"/>
          <w:szCs w:val="24"/>
        </w:rPr>
        <w:t xml:space="preserve"> </w:t>
      </w:r>
      <w:proofErr w:type="spellStart"/>
      <w:r w:rsidRPr="006D0C8F">
        <w:rPr>
          <w:rFonts w:ascii="Garamond" w:hAnsi="Garamond"/>
          <w:sz w:val="24"/>
          <w:szCs w:val="24"/>
        </w:rPr>
        <w:t>pernikahan</w:t>
      </w:r>
      <w:proofErr w:type="spellEnd"/>
      <w:r w:rsidRPr="006D0C8F">
        <w:rPr>
          <w:rFonts w:ascii="Garamond" w:hAnsi="Garamond"/>
          <w:sz w:val="24"/>
          <w:szCs w:val="24"/>
        </w:rPr>
        <w:t xml:space="preserve"> </w:t>
      </w:r>
      <w:proofErr w:type="spellStart"/>
      <w:r w:rsidRPr="006D0C8F">
        <w:rPr>
          <w:rFonts w:ascii="Garamond" w:hAnsi="Garamond"/>
          <w:i/>
          <w:iCs/>
          <w:sz w:val="24"/>
          <w:szCs w:val="24"/>
        </w:rPr>
        <w:t>mambalah</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siba</w:t>
      </w:r>
      <w:proofErr w:type="spellEnd"/>
      <w:r w:rsidRPr="006D0C8F">
        <w:rPr>
          <w:rFonts w:ascii="Garamond" w:hAnsi="Garamond"/>
          <w:i/>
          <w:iCs/>
          <w:sz w:val="24"/>
          <w:szCs w:val="24"/>
        </w:rPr>
        <w:t xml:space="preserve"> baju</w:t>
      </w:r>
      <w:r w:rsidRPr="006D0C8F">
        <w:rPr>
          <w:rFonts w:ascii="Garamond" w:hAnsi="Garamond"/>
          <w:sz w:val="24"/>
          <w:szCs w:val="24"/>
        </w:rPr>
        <w:t xml:space="preserve"> di </w:t>
      </w:r>
      <w:proofErr w:type="spellStart"/>
      <w:r w:rsidRPr="006D0C8F">
        <w:rPr>
          <w:rFonts w:ascii="Garamond" w:hAnsi="Garamond"/>
          <w:sz w:val="24"/>
          <w:szCs w:val="24"/>
        </w:rPr>
        <w:t>Jorong</w:t>
      </w:r>
      <w:proofErr w:type="spellEnd"/>
      <w:r w:rsidRPr="006D0C8F">
        <w:rPr>
          <w:rFonts w:ascii="Garamond" w:hAnsi="Garamond"/>
          <w:sz w:val="24"/>
          <w:szCs w:val="24"/>
        </w:rPr>
        <w:t xml:space="preserve"> Padang Panjang Nagari </w:t>
      </w:r>
      <w:proofErr w:type="spellStart"/>
      <w:r w:rsidRPr="006D0C8F">
        <w:rPr>
          <w:rFonts w:ascii="Garamond" w:hAnsi="Garamond"/>
          <w:sz w:val="24"/>
          <w:szCs w:val="24"/>
        </w:rPr>
        <w:t>Pariangan</w:t>
      </w:r>
      <w:proofErr w:type="spellEnd"/>
      <w:r w:rsidRPr="006D0C8F">
        <w:rPr>
          <w:rFonts w:ascii="Garamond" w:hAnsi="Garamond"/>
          <w:sz w:val="24"/>
          <w:szCs w:val="24"/>
        </w:rPr>
        <w:t xml:space="preserve"> </w:t>
      </w:r>
      <w:proofErr w:type="spellStart"/>
      <w:r w:rsidRPr="006D0C8F">
        <w:rPr>
          <w:rFonts w:ascii="Garamond" w:hAnsi="Garamond"/>
          <w:sz w:val="24"/>
          <w:szCs w:val="24"/>
        </w:rPr>
        <w:t>telah</w:t>
      </w:r>
      <w:proofErr w:type="spellEnd"/>
      <w:r w:rsidRPr="006D0C8F">
        <w:rPr>
          <w:rFonts w:ascii="Garamond" w:hAnsi="Garamond"/>
          <w:sz w:val="24"/>
          <w:szCs w:val="24"/>
        </w:rPr>
        <w:t xml:space="preserve"> </w:t>
      </w:r>
      <w:proofErr w:type="spellStart"/>
      <w:r w:rsidRPr="006D0C8F">
        <w:rPr>
          <w:rFonts w:ascii="Garamond" w:hAnsi="Garamond"/>
          <w:sz w:val="24"/>
          <w:szCs w:val="24"/>
        </w:rPr>
        <w:t>memperhatikah</w:t>
      </w:r>
      <w:proofErr w:type="spellEnd"/>
      <w:r w:rsidRPr="006D0C8F">
        <w:rPr>
          <w:rFonts w:ascii="Garamond" w:hAnsi="Garamond"/>
          <w:sz w:val="24"/>
          <w:szCs w:val="24"/>
        </w:rPr>
        <w:t xml:space="preserve"> </w:t>
      </w:r>
      <w:proofErr w:type="spellStart"/>
      <w:r w:rsidRPr="006D0C8F">
        <w:rPr>
          <w:rFonts w:ascii="Garamond" w:hAnsi="Garamond"/>
          <w:sz w:val="24"/>
          <w:szCs w:val="24"/>
        </w:rPr>
        <w:t>unsur</w:t>
      </w:r>
      <w:proofErr w:type="spellEnd"/>
      <w:r w:rsidRPr="006D0C8F">
        <w:rPr>
          <w:rFonts w:ascii="Garamond" w:hAnsi="Garamond"/>
          <w:sz w:val="24"/>
          <w:szCs w:val="24"/>
        </w:rPr>
        <w:t xml:space="preserve"> yang </w:t>
      </w:r>
      <w:proofErr w:type="spellStart"/>
      <w:r w:rsidRPr="006D0C8F">
        <w:rPr>
          <w:rFonts w:ascii="Garamond" w:hAnsi="Garamond"/>
          <w:sz w:val="24"/>
          <w:szCs w:val="24"/>
        </w:rPr>
        <w:t>semestinya</w:t>
      </w:r>
      <w:proofErr w:type="spellEnd"/>
      <w:r w:rsidRPr="006D0C8F">
        <w:rPr>
          <w:rFonts w:ascii="Garamond" w:hAnsi="Garamond"/>
          <w:sz w:val="24"/>
          <w:szCs w:val="24"/>
        </w:rPr>
        <w:t xml:space="preserve"> </w:t>
      </w:r>
      <w:proofErr w:type="spellStart"/>
      <w:r w:rsidRPr="006D0C8F">
        <w:rPr>
          <w:rFonts w:ascii="Garamond" w:hAnsi="Garamond"/>
          <w:sz w:val="24"/>
          <w:szCs w:val="24"/>
        </w:rPr>
        <w:t>dilindungi</w:t>
      </w:r>
      <w:proofErr w:type="spellEnd"/>
      <w:r w:rsidRPr="006D0C8F">
        <w:rPr>
          <w:rFonts w:ascii="Garamond" w:hAnsi="Garamond"/>
          <w:sz w:val="24"/>
          <w:szCs w:val="24"/>
        </w:rPr>
        <w:t xml:space="preserve"> </w:t>
      </w:r>
      <w:proofErr w:type="spellStart"/>
      <w:r w:rsidRPr="006D0C8F">
        <w:rPr>
          <w:rFonts w:ascii="Garamond" w:hAnsi="Garamond"/>
          <w:sz w:val="24"/>
          <w:szCs w:val="24"/>
        </w:rPr>
        <w:t>dalam</w:t>
      </w:r>
      <w:proofErr w:type="spellEnd"/>
      <w:r w:rsidRPr="006D0C8F">
        <w:rPr>
          <w:rFonts w:ascii="Garamond" w:hAnsi="Garamond"/>
          <w:sz w:val="24"/>
          <w:szCs w:val="24"/>
        </w:rPr>
        <w:t xml:space="preserve"> </w:t>
      </w:r>
      <w:proofErr w:type="spellStart"/>
      <w:r w:rsidRPr="006D0C8F">
        <w:rPr>
          <w:rFonts w:ascii="Garamond" w:hAnsi="Garamond"/>
          <w:sz w:val="24"/>
          <w:szCs w:val="24"/>
        </w:rPr>
        <w:t>penetapan</w:t>
      </w:r>
      <w:proofErr w:type="spellEnd"/>
      <w:r w:rsidRPr="006D0C8F">
        <w:rPr>
          <w:rFonts w:ascii="Garamond" w:hAnsi="Garamond"/>
          <w:sz w:val="24"/>
          <w:szCs w:val="24"/>
        </w:rPr>
        <w:t xml:space="preserve"> </w:t>
      </w:r>
      <w:proofErr w:type="spellStart"/>
      <w:r w:rsidRPr="006D0C8F">
        <w:rPr>
          <w:rFonts w:ascii="Garamond" w:hAnsi="Garamond"/>
          <w:sz w:val="24"/>
          <w:szCs w:val="24"/>
        </w:rPr>
        <w:t>hukum</w:t>
      </w:r>
      <w:proofErr w:type="spellEnd"/>
      <w:r w:rsidRPr="006D0C8F">
        <w:rPr>
          <w:rFonts w:ascii="Garamond" w:hAnsi="Garamond"/>
          <w:sz w:val="24"/>
          <w:szCs w:val="24"/>
        </w:rPr>
        <w:t xml:space="preserve"> </w:t>
      </w:r>
      <w:proofErr w:type="spellStart"/>
      <w:r w:rsidRPr="006D0C8F">
        <w:rPr>
          <w:rFonts w:ascii="Garamond" w:hAnsi="Garamond"/>
          <w:sz w:val="24"/>
          <w:szCs w:val="24"/>
        </w:rPr>
        <w:t>syari’ah</w:t>
      </w:r>
      <w:proofErr w:type="spellEnd"/>
      <w:r w:rsidRPr="006D0C8F">
        <w:rPr>
          <w:rFonts w:ascii="Garamond" w:hAnsi="Garamond"/>
          <w:sz w:val="24"/>
          <w:szCs w:val="24"/>
        </w:rPr>
        <w:t xml:space="preserve">, </w:t>
      </w:r>
      <w:proofErr w:type="spellStart"/>
      <w:r w:rsidRPr="006D0C8F">
        <w:rPr>
          <w:rFonts w:ascii="Garamond" w:hAnsi="Garamond"/>
          <w:sz w:val="24"/>
          <w:szCs w:val="24"/>
        </w:rPr>
        <w:t>yaitu</w:t>
      </w:r>
      <w:proofErr w:type="spellEnd"/>
      <w:r w:rsidRPr="006D0C8F">
        <w:rPr>
          <w:rFonts w:ascii="Garamond" w:hAnsi="Garamond"/>
          <w:sz w:val="24"/>
          <w:szCs w:val="24"/>
        </w:rPr>
        <w:t xml:space="preserve"> </w:t>
      </w:r>
      <w:proofErr w:type="spellStart"/>
      <w:r w:rsidRPr="006D0C8F">
        <w:rPr>
          <w:rFonts w:ascii="Garamond" w:hAnsi="Garamond"/>
          <w:i/>
          <w:iCs/>
          <w:sz w:val="24"/>
          <w:szCs w:val="24"/>
        </w:rPr>
        <w:t>hifzh</w:t>
      </w:r>
      <w:proofErr w:type="spellEnd"/>
      <w:r w:rsidRPr="006D0C8F">
        <w:rPr>
          <w:rFonts w:ascii="Garamond" w:hAnsi="Garamond"/>
          <w:i/>
          <w:iCs/>
          <w:sz w:val="24"/>
          <w:szCs w:val="24"/>
        </w:rPr>
        <w:t xml:space="preserve"> an-</w:t>
      </w:r>
      <w:proofErr w:type="spellStart"/>
      <w:r w:rsidRPr="006D0C8F">
        <w:rPr>
          <w:rFonts w:ascii="Garamond" w:hAnsi="Garamond"/>
          <w:i/>
          <w:iCs/>
          <w:sz w:val="24"/>
          <w:szCs w:val="24"/>
        </w:rPr>
        <w:t>nasl</w:t>
      </w:r>
      <w:proofErr w:type="spellEnd"/>
      <w:r w:rsidRPr="006D0C8F">
        <w:rPr>
          <w:rFonts w:ascii="Garamond" w:hAnsi="Garamond"/>
          <w:sz w:val="24"/>
          <w:szCs w:val="24"/>
        </w:rPr>
        <w:t xml:space="preserve"> </w:t>
      </w:r>
      <w:proofErr w:type="spellStart"/>
      <w:r w:rsidRPr="006D0C8F">
        <w:rPr>
          <w:rFonts w:ascii="Garamond" w:hAnsi="Garamond"/>
          <w:sz w:val="24"/>
          <w:szCs w:val="24"/>
        </w:rPr>
        <w:t>atau</w:t>
      </w:r>
      <w:proofErr w:type="spellEnd"/>
      <w:r w:rsidRPr="006D0C8F">
        <w:rPr>
          <w:rFonts w:ascii="Garamond" w:hAnsi="Garamond"/>
          <w:sz w:val="24"/>
          <w:szCs w:val="24"/>
        </w:rPr>
        <w:t xml:space="preserve"> </w:t>
      </w:r>
      <w:proofErr w:type="spellStart"/>
      <w:r w:rsidRPr="006D0C8F">
        <w:rPr>
          <w:rFonts w:ascii="Garamond" w:hAnsi="Garamond"/>
          <w:sz w:val="24"/>
          <w:szCs w:val="24"/>
        </w:rPr>
        <w:t>menjaga</w:t>
      </w:r>
      <w:proofErr w:type="spellEnd"/>
      <w:r w:rsidRPr="006D0C8F">
        <w:rPr>
          <w:rFonts w:ascii="Garamond" w:hAnsi="Garamond"/>
          <w:sz w:val="24"/>
          <w:szCs w:val="24"/>
        </w:rPr>
        <w:t xml:space="preserve"> </w:t>
      </w:r>
      <w:proofErr w:type="spellStart"/>
      <w:r w:rsidRPr="006D0C8F">
        <w:rPr>
          <w:rFonts w:ascii="Garamond" w:hAnsi="Garamond"/>
          <w:sz w:val="24"/>
          <w:szCs w:val="24"/>
        </w:rPr>
        <w:t>keturunan</w:t>
      </w:r>
      <w:proofErr w:type="spellEnd"/>
      <w:r w:rsidRPr="006D0C8F">
        <w:rPr>
          <w:rFonts w:ascii="Garamond" w:hAnsi="Garamond"/>
          <w:sz w:val="24"/>
          <w:szCs w:val="24"/>
        </w:rPr>
        <w:t xml:space="preserve">. </w:t>
      </w:r>
      <w:proofErr w:type="spellStart"/>
      <w:r w:rsidRPr="006D0C8F">
        <w:rPr>
          <w:rFonts w:ascii="Garamond" w:hAnsi="Garamond"/>
          <w:sz w:val="24"/>
          <w:szCs w:val="24"/>
        </w:rPr>
        <w:t>Sebab</w:t>
      </w:r>
      <w:proofErr w:type="spellEnd"/>
      <w:r w:rsidRPr="006D0C8F">
        <w:rPr>
          <w:rFonts w:ascii="Garamond" w:hAnsi="Garamond"/>
          <w:sz w:val="24"/>
          <w:szCs w:val="24"/>
        </w:rPr>
        <w:t xml:space="preserve">, </w:t>
      </w:r>
      <w:proofErr w:type="spellStart"/>
      <w:r w:rsidRPr="006D0C8F">
        <w:rPr>
          <w:rFonts w:ascii="Garamond" w:hAnsi="Garamond"/>
          <w:sz w:val="24"/>
          <w:szCs w:val="24"/>
        </w:rPr>
        <w:t>alasan</w:t>
      </w:r>
      <w:proofErr w:type="spellEnd"/>
      <w:r w:rsidRPr="006D0C8F">
        <w:rPr>
          <w:rFonts w:ascii="Garamond" w:hAnsi="Garamond"/>
          <w:sz w:val="24"/>
          <w:szCs w:val="24"/>
        </w:rPr>
        <w:t xml:space="preserve"> </w:t>
      </w:r>
      <w:proofErr w:type="spellStart"/>
      <w:r w:rsidRPr="006D0C8F">
        <w:rPr>
          <w:rFonts w:ascii="Garamond" w:hAnsi="Garamond"/>
          <w:sz w:val="24"/>
          <w:szCs w:val="24"/>
        </w:rPr>
        <w:t>dilarangnya</w:t>
      </w:r>
      <w:proofErr w:type="spellEnd"/>
      <w:r w:rsidRPr="006D0C8F">
        <w:rPr>
          <w:rFonts w:ascii="Garamond" w:hAnsi="Garamond"/>
          <w:sz w:val="24"/>
          <w:szCs w:val="24"/>
        </w:rPr>
        <w:t xml:space="preserve"> </w:t>
      </w:r>
      <w:proofErr w:type="spellStart"/>
      <w:r w:rsidRPr="006D0C8F">
        <w:rPr>
          <w:rFonts w:ascii="Garamond" w:hAnsi="Garamond"/>
          <w:sz w:val="24"/>
          <w:szCs w:val="24"/>
        </w:rPr>
        <w:t>pernikahan</w:t>
      </w:r>
      <w:proofErr w:type="spellEnd"/>
      <w:r w:rsidRPr="006D0C8F">
        <w:rPr>
          <w:rFonts w:ascii="Garamond" w:hAnsi="Garamond"/>
          <w:sz w:val="24"/>
          <w:szCs w:val="24"/>
        </w:rPr>
        <w:t xml:space="preserve"> </w:t>
      </w:r>
      <w:proofErr w:type="spellStart"/>
      <w:r w:rsidRPr="006D0C8F">
        <w:rPr>
          <w:rFonts w:ascii="Garamond" w:hAnsi="Garamond"/>
          <w:i/>
          <w:iCs/>
          <w:sz w:val="24"/>
          <w:szCs w:val="24"/>
        </w:rPr>
        <w:t>mambalah</w:t>
      </w:r>
      <w:proofErr w:type="spellEnd"/>
      <w:r w:rsidRPr="006D0C8F">
        <w:rPr>
          <w:rFonts w:ascii="Garamond" w:hAnsi="Garamond"/>
          <w:i/>
          <w:iCs/>
          <w:sz w:val="24"/>
          <w:szCs w:val="24"/>
        </w:rPr>
        <w:t xml:space="preserve"> </w:t>
      </w:r>
      <w:proofErr w:type="spellStart"/>
      <w:r w:rsidRPr="006D0C8F">
        <w:rPr>
          <w:rFonts w:ascii="Garamond" w:hAnsi="Garamond"/>
          <w:i/>
          <w:iCs/>
          <w:sz w:val="24"/>
          <w:szCs w:val="24"/>
        </w:rPr>
        <w:t>siba</w:t>
      </w:r>
      <w:proofErr w:type="spellEnd"/>
      <w:r w:rsidRPr="006D0C8F">
        <w:rPr>
          <w:rFonts w:ascii="Garamond" w:hAnsi="Garamond"/>
          <w:i/>
          <w:iCs/>
          <w:sz w:val="24"/>
          <w:szCs w:val="24"/>
        </w:rPr>
        <w:t xml:space="preserve"> baju</w:t>
      </w:r>
      <w:r w:rsidRPr="006D0C8F">
        <w:rPr>
          <w:rFonts w:ascii="Garamond" w:hAnsi="Garamond"/>
          <w:sz w:val="24"/>
          <w:szCs w:val="24"/>
        </w:rPr>
        <w:t xml:space="preserve"> </w:t>
      </w:r>
      <w:proofErr w:type="spellStart"/>
      <w:r w:rsidRPr="006D0C8F">
        <w:rPr>
          <w:rFonts w:ascii="Garamond" w:hAnsi="Garamond"/>
          <w:sz w:val="24"/>
          <w:szCs w:val="24"/>
        </w:rPr>
        <w:t>ini</w:t>
      </w:r>
      <w:proofErr w:type="spellEnd"/>
      <w:r w:rsidRPr="006D0C8F">
        <w:rPr>
          <w:rFonts w:ascii="Garamond" w:hAnsi="Garamond"/>
          <w:sz w:val="24"/>
          <w:szCs w:val="24"/>
        </w:rPr>
        <w:t xml:space="preserve"> </w:t>
      </w:r>
      <w:proofErr w:type="spellStart"/>
      <w:r w:rsidRPr="006D0C8F">
        <w:rPr>
          <w:rFonts w:ascii="Garamond" w:hAnsi="Garamond"/>
          <w:sz w:val="24"/>
          <w:szCs w:val="24"/>
        </w:rPr>
        <w:t>adalah</w:t>
      </w:r>
      <w:proofErr w:type="spellEnd"/>
      <w:r w:rsidRPr="006D0C8F">
        <w:rPr>
          <w:rFonts w:ascii="Garamond" w:hAnsi="Garamond"/>
          <w:sz w:val="24"/>
          <w:szCs w:val="24"/>
        </w:rPr>
        <w:t xml:space="preserve"> </w:t>
      </w:r>
      <w:proofErr w:type="spellStart"/>
      <w:r w:rsidRPr="006D0C8F">
        <w:rPr>
          <w:rFonts w:ascii="Garamond" w:hAnsi="Garamond"/>
          <w:sz w:val="24"/>
          <w:szCs w:val="24"/>
        </w:rPr>
        <w:t>untuk</w:t>
      </w:r>
      <w:proofErr w:type="spellEnd"/>
      <w:r w:rsidRPr="006D0C8F">
        <w:rPr>
          <w:rFonts w:ascii="Garamond" w:hAnsi="Garamond"/>
          <w:sz w:val="24"/>
          <w:szCs w:val="24"/>
        </w:rPr>
        <w:t xml:space="preserve"> </w:t>
      </w:r>
      <w:proofErr w:type="spellStart"/>
      <w:r w:rsidRPr="006D0C8F">
        <w:rPr>
          <w:rFonts w:ascii="Garamond" w:hAnsi="Garamond"/>
          <w:sz w:val="24"/>
          <w:szCs w:val="24"/>
        </w:rPr>
        <w:t>menghindari</w:t>
      </w:r>
      <w:proofErr w:type="spellEnd"/>
      <w:r w:rsidRPr="006D0C8F">
        <w:rPr>
          <w:rFonts w:ascii="Garamond" w:hAnsi="Garamond"/>
          <w:sz w:val="24"/>
          <w:szCs w:val="24"/>
        </w:rPr>
        <w:t xml:space="preserve"> </w:t>
      </w:r>
      <w:proofErr w:type="spellStart"/>
      <w:r w:rsidRPr="006D0C8F">
        <w:rPr>
          <w:rFonts w:ascii="Garamond" w:hAnsi="Garamond"/>
          <w:sz w:val="24"/>
          <w:szCs w:val="24"/>
        </w:rPr>
        <w:t>terjadinya</w:t>
      </w:r>
      <w:proofErr w:type="spellEnd"/>
      <w:r w:rsidRPr="006D0C8F">
        <w:rPr>
          <w:rFonts w:ascii="Garamond" w:hAnsi="Garamond"/>
          <w:sz w:val="24"/>
          <w:szCs w:val="24"/>
        </w:rPr>
        <w:t xml:space="preserve"> </w:t>
      </w:r>
      <w:proofErr w:type="spellStart"/>
      <w:r w:rsidRPr="006D0C8F">
        <w:rPr>
          <w:rFonts w:ascii="Garamond" w:hAnsi="Garamond"/>
          <w:sz w:val="24"/>
          <w:szCs w:val="24"/>
        </w:rPr>
        <w:t>pernikahan</w:t>
      </w:r>
      <w:proofErr w:type="spellEnd"/>
      <w:r w:rsidRPr="006D0C8F">
        <w:rPr>
          <w:rFonts w:ascii="Garamond" w:hAnsi="Garamond"/>
          <w:sz w:val="24"/>
          <w:szCs w:val="24"/>
        </w:rPr>
        <w:t xml:space="preserve"> </w:t>
      </w:r>
      <w:proofErr w:type="spellStart"/>
      <w:r w:rsidRPr="006D0C8F">
        <w:rPr>
          <w:rFonts w:ascii="Garamond" w:hAnsi="Garamond"/>
          <w:sz w:val="24"/>
          <w:szCs w:val="24"/>
        </w:rPr>
        <w:t>antara</w:t>
      </w:r>
      <w:proofErr w:type="spellEnd"/>
      <w:r w:rsidRPr="006D0C8F">
        <w:rPr>
          <w:rFonts w:ascii="Garamond" w:hAnsi="Garamond"/>
          <w:sz w:val="24"/>
          <w:szCs w:val="24"/>
        </w:rPr>
        <w:t xml:space="preserve"> </w:t>
      </w:r>
      <w:proofErr w:type="spellStart"/>
      <w:r w:rsidRPr="006D0C8F">
        <w:rPr>
          <w:rFonts w:ascii="Garamond" w:hAnsi="Garamond"/>
          <w:sz w:val="24"/>
          <w:szCs w:val="24"/>
        </w:rPr>
        <w:t>dua</w:t>
      </w:r>
      <w:proofErr w:type="spellEnd"/>
      <w:r w:rsidRPr="006D0C8F">
        <w:rPr>
          <w:rFonts w:ascii="Garamond" w:hAnsi="Garamond"/>
          <w:sz w:val="24"/>
          <w:szCs w:val="24"/>
        </w:rPr>
        <w:t xml:space="preserve"> orang yang </w:t>
      </w:r>
      <w:proofErr w:type="spellStart"/>
      <w:r w:rsidRPr="006D0C8F">
        <w:rPr>
          <w:rFonts w:ascii="Garamond" w:hAnsi="Garamond"/>
          <w:sz w:val="24"/>
          <w:szCs w:val="24"/>
        </w:rPr>
        <w:t>mempunyai</w:t>
      </w:r>
      <w:proofErr w:type="spellEnd"/>
      <w:r w:rsidRPr="006D0C8F">
        <w:rPr>
          <w:rFonts w:ascii="Garamond" w:hAnsi="Garamond"/>
          <w:sz w:val="24"/>
          <w:szCs w:val="24"/>
        </w:rPr>
        <w:t xml:space="preserve"> </w:t>
      </w:r>
      <w:proofErr w:type="spellStart"/>
      <w:r w:rsidRPr="006D0C8F">
        <w:rPr>
          <w:rFonts w:ascii="Garamond" w:hAnsi="Garamond"/>
          <w:sz w:val="24"/>
          <w:szCs w:val="24"/>
        </w:rPr>
        <w:t>hubungan</w:t>
      </w:r>
      <w:proofErr w:type="spellEnd"/>
      <w:r w:rsidRPr="006D0C8F">
        <w:rPr>
          <w:rFonts w:ascii="Garamond" w:hAnsi="Garamond"/>
          <w:sz w:val="24"/>
          <w:szCs w:val="24"/>
        </w:rPr>
        <w:t xml:space="preserve"> </w:t>
      </w:r>
      <w:proofErr w:type="spellStart"/>
      <w:r w:rsidRPr="006D0C8F">
        <w:rPr>
          <w:rFonts w:ascii="Garamond" w:hAnsi="Garamond"/>
          <w:i/>
          <w:iCs/>
          <w:sz w:val="24"/>
          <w:szCs w:val="24"/>
        </w:rPr>
        <w:t>radha’ah</w:t>
      </w:r>
      <w:proofErr w:type="spellEnd"/>
      <w:r w:rsidRPr="006D0C8F">
        <w:rPr>
          <w:rFonts w:ascii="Garamond" w:hAnsi="Garamond"/>
          <w:sz w:val="24"/>
          <w:szCs w:val="24"/>
        </w:rPr>
        <w:t xml:space="preserve"> yang </w:t>
      </w:r>
      <w:proofErr w:type="spellStart"/>
      <w:r w:rsidRPr="006D0C8F">
        <w:rPr>
          <w:rFonts w:ascii="Garamond" w:hAnsi="Garamond"/>
          <w:sz w:val="24"/>
          <w:szCs w:val="24"/>
        </w:rPr>
        <w:t>apabila</w:t>
      </w:r>
      <w:proofErr w:type="spellEnd"/>
      <w:r w:rsidRPr="006D0C8F">
        <w:rPr>
          <w:rFonts w:ascii="Garamond" w:hAnsi="Garamond"/>
          <w:sz w:val="24"/>
          <w:szCs w:val="24"/>
        </w:rPr>
        <w:t xml:space="preserve"> </w:t>
      </w:r>
      <w:proofErr w:type="spellStart"/>
      <w:r w:rsidRPr="006D0C8F">
        <w:rPr>
          <w:rFonts w:ascii="Garamond" w:hAnsi="Garamond"/>
          <w:sz w:val="24"/>
          <w:szCs w:val="24"/>
        </w:rPr>
        <w:t>terjadi</w:t>
      </w:r>
      <w:proofErr w:type="spellEnd"/>
      <w:r w:rsidRPr="006D0C8F">
        <w:rPr>
          <w:rFonts w:ascii="Garamond" w:hAnsi="Garamond"/>
          <w:sz w:val="24"/>
          <w:szCs w:val="24"/>
        </w:rPr>
        <w:t xml:space="preserve"> </w:t>
      </w:r>
      <w:proofErr w:type="spellStart"/>
      <w:r w:rsidRPr="006D0C8F">
        <w:rPr>
          <w:rFonts w:ascii="Garamond" w:hAnsi="Garamond"/>
          <w:sz w:val="24"/>
          <w:szCs w:val="24"/>
        </w:rPr>
        <w:t>akan</w:t>
      </w:r>
      <w:proofErr w:type="spellEnd"/>
      <w:r w:rsidRPr="006D0C8F">
        <w:rPr>
          <w:rFonts w:ascii="Garamond" w:hAnsi="Garamond"/>
          <w:sz w:val="24"/>
          <w:szCs w:val="24"/>
        </w:rPr>
        <w:t xml:space="preserve"> </w:t>
      </w:r>
      <w:proofErr w:type="spellStart"/>
      <w:r w:rsidRPr="006D0C8F">
        <w:rPr>
          <w:rFonts w:ascii="Garamond" w:hAnsi="Garamond"/>
          <w:sz w:val="24"/>
          <w:szCs w:val="24"/>
        </w:rPr>
        <w:t>menyebabkan</w:t>
      </w:r>
      <w:proofErr w:type="spellEnd"/>
      <w:r w:rsidRPr="006D0C8F">
        <w:rPr>
          <w:rFonts w:ascii="Garamond" w:hAnsi="Garamond"/>
          <w:sz w:val="24"/>
          <w:szCs w:val="24"/>
        </w:rPr>
        <w:t xml:space="preserve"> </w:t>
      </w:r>
      <w:proofErr w:type="spellStart"/>
      <w:r w:rsidRPr="006D0C8F">
        <w:rPr>
          <w:rFonts w:ascii="Garamond" w:hAnsi="Garamond"/>
          <w:sz w:val="24"/>
          <w:szCs w:val="24"/>
        </w:rPr>
        <w:t>kerancuan</w:t>
      </w:r>
      <w:proofErr w:type="spellEnd"/>
      <w:r w:rsidRPr="006D0C8F">
        <w:rPr>
          <w:rFonts w:ascii="Garamond" w:hAnsi="Garamond"/>
          <w:sz w:val="24"/>
          <w:szCs w:val="24"/>
        </w:rPr>
        <w:t xml:space="preserve"> </w:t>
      </w:r>
      <w:proofErr w:type="spellStart"/>
      <w:r w:rsidRPr="006D0C8F">
        <w:rPr>
          <w:rFonts w:ascii="Garamond" w:hAnsi="Garamond"/>
          <w:sz w:val="24"/>
          <w:szCs w:val="24"/>
        </w:rPr>
        <w:t>atau</w:t>
      </w:r>
      <w:proofErr w:type="spellEnd"/>
      <w:r w:rsidRPr="006D0C8F">
        <w:rPr>
          <w:rFonts w:ascii="Garamond" w:hAnsi="Garamond"/>
          <w:sz w:val="24"/>
          <w:szCs w:val="24"/>
        </w:rPr>
        <w:t xml:space="preserve"> </w:t>
      </w:r>
      <w:proofErr w:type="spellStart"/>
      <w:r w:rsidRPr="006D0C8F">
        <w:rPr>
          <w:rFonts w:ascii="Garamond" w:hAnsi="Garamond"/>
          <w:sz w:val="24"/>
          <w:szCs w:val="24"/>
        </w:rPr>
        <w:t>masalah</w:t>
      </w:r>
      <w:proofErr w:type="spellEnd"/>
      <w:r w:rsidRPr="006D0C8F">
        <w:rPr>
          <w:rFonts w:ascii="Garamond" w:hAnsi="Garamond"/>
          <w:sz w:val="24"/>
          <w:szCs w:val="24"/>
        </w:rPr>
        <w:t xml:space="preserve"> pada </w:t>
      </w:r>
      <w:proofErr w:type="spellStart"/>
      <w:r w:rsidRPr="006D0C8F">
        <w:rPr>
          <w:rFonts w:ascii="Garamond" w:hAnsi="Garamond"/>
          <w:sz w:val="24"/>
          <w:szCs w:val="24"/>
        </w:rPr>
        <w:t>nasab</w:t>
      </w:r>
      <w:proofErr w:type="spellEnd"/>
      <w:r w:rsidRPr="006D0C8F">
        <w:rPr>
          <w:rFonts w:ascii="Garamond" w:hAnsi="Garamond"/>
          <w:sz w:val="24"/>
          <w:szCs w:val="24"/>
        </w:rPr>
        <w:t>.</w:t>
      </w:r>
    </w:p>
    <w:p w14:paraId="1279CF6F" w14:textId="77777777" w:rsidR="006D0C8F" w:rsidRPr="006D0C8F" w:rsidRDefault="006D0C8F" w:rsidP="003C1C01">
      <w:pPr>
        <w:spacing w:after="0" w:line="276" w:lineRule="auto"/>
        <w:ind w:firstLine="720"/>
        <w:jc w:val="both"/>
        <w:rPr>
          <w:rFonts w:ascii="Garamond" w:hAnsi="Garamond"/>
          <w:sz w:val="24"/>
          <w:szCs w:val="24"/>
        </w:rPr>
      </w:pPr>
    </w:p>
    <w:p w14:paraId="66178068" w14:textId="77777777" w:rsidR="006D0C8F" w:rsidRPr="006D0C8F" w:rsidRDefault="006D0C8F" w:rsidP="003C1C01">
      <w:pPr>
        <w:spacing w:after="0" w:line="276" w:lineRule="auto"/>
        <w:jc w:val="both"/>
        <w:rPr>
          <w:rFonts w:ascii="Garamond" w:hAnsi="Garamond"/>
          <w:b/>
          <w:bCs/>
          <w:sz w:val="24"/>
          <w:szCs w:val="24"/>
        </w:rPr>
      </w:pPr>
      <w:r w:rsidRPr="006D0C8F">
        <w:rPr>
          <w:rFonts w:ascii="Garamond" w:hAnsi="Garamond"/>
          <w:b/>
          <w:bCs/>
          <w:sz w:val="24"/>
          <w:szCs w:val="24"/>
        </w:rPr>
        <w:t>Daftar Pustaka</w:t>
      </w:r>
    </w:p>
    <w:p w14:paraId="2EA600A1" w14:textId="77777777" w:rsidR="006D0C8F" w:rsidRPr="006D0C8F" w:rsidRDefault="006D0C8F" w:rsidP="00182632">
      <w:pPr>
        <w:spacing w:after="0" w:line="276" w:lineRule="auto"/>
        <w:ind w:left="720" w:hanging="720"/>
        <w:jc w:val="both"/>
        <w:rPr>
          <w:rFonts w:ascii="Garamond" w:hAnsi="Garamond"/>
          <w:sz w:val="24"/>
          <w:szCs w:val="24"/>
        </w:rPr>
      </w:pPr>
      <w:r w:rsidRPr="006D0C8F">
        <w:rPr>
          <w:rFonts w:ascii="Garamond" w:hAnsi="Garamond"/>
          <w:sz w:val="24"/>
          <w:szCs w:val="24"/>
        </w:rPr>
        <w:t xml:space="preserve">Andomo, </w:t>
      </w:r>
      <w:proofErr w:type="spellStart"/>
      <w:r w:rsidRPr="006D0C8F">
        <w:rPr>
          <w:rFonts w:ascii="Garamond" w:hAnsi="Garamond"/>
          <w:sz w:val="24"/>
          <w:szCs w:val="24"/>
        </w:rPr>
        <w:t>Datuak</w:t>
      </w:r>
      <w:proofErr w:type="spellEnd"/>
      <w:r w:rsidRPr="006D0C8F">
        <w:rPr>
          <w:rFonts w:ascii="Garamond" w:hAnsi="Garamond"/>
          <w:sz w:val="24"/>
          <w:szCs w:val="24"/>
        </w:rPr>
        <w:t xml:space="preserve"> (</w:t>
      </w:r>
      <w:proofErr w:type="spellStart"/>
      <w:r w:rsidRPr="006D0C8F">
        <w:rPr>
          <w:rFonts w:ascii="Garamond" w:hAnsi="Garamond"/>
          <w:sz w:val="24"/>
          <w:szCs w:val="24"/>
        </w:rPr>
        <w:t>Tokoh</w:t>
      </w:r>
      <w:proofErr w:type="spellEnd"/>
      <w:r w:rsidRPr="006D0C8F">
        <w:rPr>
          <w:rFonts w:ascii="Garamond" w:hAnsi="Garamond"/>
          <w:sz w:val="24"/>
          <w:szCs w:val="24"/>
        </w:rPr>
        <w:t xml:space="preserve"> Masyarakat) </w:t>
      </w:r>
      <w:proofErr w:type="spellStart"/>
      <w:r w:rsidRPr="006D0C8F">
        <w:rPr>
          <w:rFonts w:ascii="Garamond" w:hAnsi="Garamond"/>
          <w:sz w:val="24"/>
          <w:szCs w:val="24"/>
        </w:rPr>
        <w:t>Wawancara</w:t>
      </w:r>
      <w:proofErr w:type="spellEnd"/>
      <w:r w:rsidRPr="006D0C8F">
        <w:rPr>
          <w:rFonts w:ascii="Garamond" w:hAnsi="Garamond"/>
          <w:sz w:val="24"/>
          <w:szCs w:val="24"/>
        </w:rPr>
        <w:t xml:space="preserve"> oleh Muhammad Hanif. </w:t>
      </w:r>
      <w:proofErr w:type="spellStart"/>
      <w:r w:rsidRPr="006D0C8F">
        <w:rPr>
          <w:rFonts w:ascii="Garamond" w:hAnsi="Garamond"/>
          <w:sz w:val="24"/>
          <w:szCs w:val="24"/>
        </w:rPr>
        <w:t>Pariangan</w:t>
      </w:r>
      <w:proofErr w:type="spellEnd"/>
      <w:r w:rsidRPr="006D0C8F">
        <w:rPr>
          <w:rFonts w:ascii="Garamond" w:hAnsi="Garamond"/>
          <w:sz w:val="24"/>
          <w:szCs w:val="24"/>
        </w:rPr>
        <w:t>, 8 Maret 2023</w:t>
      </w:r>
    </w:p>
    <w:p w14:paraId="3172FB14" w14:textId="77777777" w:rsidR="006D0C8F" w:rsidRPr="006D0C8F" w:rsidRDefault="006D0C8F" w:rsidP="00182632">
      <w:pPr>
        <w:spacing w:after="0" w:line="276" w:lineRule="auto"/>
        <w:ind w:left="720" w:hanging="720"/>
        <w:jc w:val="both"/>
        <w:rPr>
          <w:rFonts w:ascii="Garamond" w:hAnsi="Garamond"/>
          <w:sz w:val="24"/>
          <w:szCs w:val="24"/>
        </w:rPr>
      </w:pPr>
      <w:r w:rsidRPr="006D0C8F">
        <w:rPr>
          <w:rFonts w:ascii="Garamond" w:hAnsi="Garamond"/>
          <w:sz w:val="24"/>
          <w:szCs w:val="24"/>
        </w:rPr>
        <w:t xml:space="preserve">Basa, </w:t>
      </w:r>
      <w:proofErr w:type="spellStart"/>
      <w:r w:rsidRPr="006D0C8F">
        <w:rPr>
          <w:rFonts w:ascii="Garamond" w:hAnsi="Garamond"/>
          <w:sz w:val="24"/>
          <w:szCs w:val="24"/>
        </w:rPr>
        <w:t>Pakiah</w:t>
      </w:r>
      <w:proofErr w:type="spellEnd"/>
      <w:r w:rsidRPr="006D0C8F">
        <w:rPr>
          <w:rFonts w:ascii="Garamond" w:hAnsi="Garamond"/>
          <w:sz w:val="24"/>
          <w:szCs w:val="24"/>
        </w:rPr>
        <w:t xml:space="preserve"> (</w:t>
      </w:r>
      <w:proofErr w:type="spellStart"/>
      <w:r w:rsidRPr="006D0C8F">
        <w:rPr>
          <w:rFonts w:ascii="Garamond" w:hAnsi="Garamond"/>
          <w:sz w:val="24"/>
          <w:szCs w:val="24"/>
        </w:rPr>
        <w:t>Tokoh</w:t>
      </w:r>
      <w:proofErr w:type="spellEnd"/>
      <w:r w:rsidRPr="006D0C8F">
        <w:rPr>
          <w:rFonts w:ascii="Garamond" w:hAnsi="Garamond"/>
          <w:sz w:val="24"/>
          <w:szCs w:val="24"/>
        </w:rPr>
        <w:t xml:space="preserve"> Masyarakat) </w:t>
      </w:r>
      <w:proofErr w:type="spellStart"/>
      <w:r w:rsidRPr="006D0C8F">
        <w:rPr>
          <w:rFonts w:ascii="Garamond" w:hAnsi="Garamond"/>
          <w:sz w:val="24"/>
          <w:szCs w:val="24"/>
        </w:rPr>
        <w:t>Wawancara</w:t>
      </w:r>
      <w:proofErr w:type="spellEnd"/>
      <w:r w:rsidRPr="006D0C8F">
        <w:rPr>
          <w:rFonts w:ascii="Garamond" w:hAnsi="Garamond"/>
          <w:sz w:val="24"/>
          <w:szCs w:val="24"/>
        </w:rPr>
        <w:t xml:space="preserve"> oleh Muhammad Hanif. </w:t>
      </w:r>
      <w:proofErr w:type="spellStart"/>
      <w:r w:rsidRPr="006D0C8F">
        <w:rPr>
          <w:rFonts w:ascii="Garamond" w:hAnsi="Garamond"/>
          <w:sz w:val="24"/>
          <w:szCs w:val="24"/>
        </w:rPr>
        <w:t>Pariangan</w:t>
      </w:r>
      <w:proofErr w:type="spellEnd"/>
      <w:r w:rsidRPr="006D0C8F">
        <w:rPr>
          <w:rFonts w:ascii="Garamond" w:hAnsi="Garamond"/>
          <w:sz w:val="24"/>
          <w:szCs w:val="24"/>
        </w:rPr>
        <w:t>, 8 Maret 2023</w:t>
      </w:r>
    </w:p>
    <w:p w14:paraId="2316F8E5" w14:textId="7B13D429" w:rsidR="006D0C8F" w:rsidRPr="006D0C8F" w:rsidRDefault="006D0C8F" w:rsidP="00182632">
      <w:pPr>
        <w:spacing w:after="0" w:line="276" w:lineRule="auto"/>
        <w:ind w:left="720" w:hanging="720"/>
        <w:jc w:val="both"/>
        <w:rPr>
          <w:rFonts w:ascii="Garamond" w:hAnsi="Garamond"/>
          <w:sz w:val="24"/>
          <w:szCs w:val="24"/>
        </w:rPr>
      </w:pPr>
      <w:proofErr w:type="spellStart"/>
      <w:r w:rsidRPr="006D0C8F">
        <w:rPr>
          <w:rFonts w:ascii="Garamond" w:hAnsi="Garamond"/>
          <w:sz w:val="24"/>
          <w:szCs w:val="24"/>
        </w:rPr>
        <w:t>Bujairami</w:t>
      </w:r>
      <w:proofErr w:type="spellEnd"/>
      <w:r w:rsidRPr="006D0C8F">
        <w:rPr>
          <w:rFonts w:ascii="Garamond" w:hAnsi="Garamond"/>
          <w:sz w:val="24"/>
          <w:szCs w:val="24"/>
        </w:rPr>
        <w:t>, Sulaiman Al-</w:t>
      </w:r>
      <w:r w:rsidR="00182632">
        <w:rPr>
          <w:rFonts w:ascii="Garamond" w:hAnsi="Garamond"/>
          <w:sz w:val="24"/>
          <w:szCs w:val="24"/>
        </w:rPr>
        <w:t xml:space="preserve">. </w:t>
      </w:r>
      <w:proofErr w:type="spellStart"/>
      <w:r w:rsidRPr="00182632">
        <w:rPr>
          <w:rFonts w:ascii="Garamond" w:hAnsi="Garamond"/>
          <w:i/>
          <w:iCs/>
          <w:sz w:val="24"/>
          <w:szCs w:val="24"/>
        </w:rPr>
        <w:t>Hasyiyah</w:t>
      </w:r>
      <w:proofErr w:type="spellEnd"/>
      <w:r w:rsidRPr="00182632">
        <w:rPr>
          <w:rFonts w:ascii="Garamond" w:hAnsi="Garamond"/>
          <w:i/>
          <w:iCs/>
          <w:sz w:val="24"/>
          <w:szCs w:val="24"/>
        </w:rPr>
        <w:t xml:space="preserve"> al-</w:t>
      </w:r>
      <w:proofErr w:type="spellStart"/>
      <w:r w:rsidRPr="00182632">
        <w:rPr>
          <w:rFonts w:ascii="Garamond" w:hAnsi="Garamond"/>
          <w:i/>
          <w:iCs/>
          <w:sz w:val="24"/>
          <w:szCs w:val="24"/>
        </w:rPr>
        <w:t>Bujairami</w:t>
      </w:r>
      <w:proofErr w:type="spellEnd"/>
      <w:r w:rsidRPr="00182632">
        <w:rPr>
          <w:rFonts w:ascii="Garamond" w:hAnsi="Garamond"/>
          <w:i/>
          <w:iCs/>
          <w:sz w:val="24"/>
          <w:szCs w:val="24"/>
        </w:rPr>
        <w:t xml:space="preserve"> ‘Ala </w:t>
      </w:r>
      <w:proofErr w:type="spellStart"/>
      <w:r w:rsidRPr="00182632">
        <w:rPr>
          <w:rFonts w:ascii="Garamond" w:hAnsi="Garamond"/>
          <w:i/>
          <w:iCs/>
          <w:sz w:val="24"/>
          <w:szCs w:val="24"/>
        </w:rPr>
        <w:t>Syarhil</w:t>
      </w:r>
      <w:proofErr w:type="spellEnd"/>
      <w:r w:rsidRPr="00182632">
        <w:rPr>
          <w:rFonts w:ascii="Garamond" w:hAnsi="Garamond"/>
          <w:i/>
          <w:iCs/>
          <w:sz w:val="24"/>
          <w:szCs w:val="24"/>
        </w:rPr>
        <w:t xml:space="preserve"> Minhaj</w:t>
      </w:r>
      <w:r w:rsidRPr="006D0C8F">
        <w:rPr>
          <w:rFonts w:ascii="Garamond" w:hAnsi="Garamond"/>
          <w:sz w:val="24"/>
          <w:szCs w:val="24"/>
        </w:rPr>
        <w:t xml:space="preserve">, </w:t>
      </w:r>
      <w:proofErr w:type="spellStart"/>
      <w:r w:rsidRPr="006D0C8F">
        <w:rPr>
          <w:rFonts w:ascii="Garamond" w:hAnsi="Garamond"/>
          <w:sz w:val="24"/>
          <w:szCs w:val="24"/>
        </w:rPr>
        <w:t>Juz</w:t>
      </w:r>
      <w:proofErr w:type="spellEnd"/>
      <w:r w:rsidRPr="006D0C8F">
        <w:rPr>
          <w:rFonts w:ascii="Garamond" w:hAnsi="Garamond"/>
          <w:sz w:val="24"/>
          <w:szCs w:val="24"/>
        </w:rPr>
        <w:t xml:space="preserve"> III</w:t>
      </w:r>
      <w:r w:rsidR="00182632">
        <w:rPr>
          <w:rFonts w:ascii="Garamond" w:hAnsi="Garamond"/>
          <w:sz w:val="24"/>
          <w:szCs w:val="24"/>
        </w:rPr>
        <w:t xml:space="preserve">. </w:t>
      </w:r>
      <w:r w:rsidRPr="006D0C8F">
        <w:rPr>
          <w:rFonts w:ascii="Garamond" w:hAnsi="Garamond"/>
          <w:sz w:val="24"/>
          <w:szCs w:val="24"/>
        </w:rPr>
        <w:t xml:space="preserve">Beirut: </w:t>
      </w:r>
      <w:proofErr w:type="spellStart"/>
      <w:r w:rsidRPr="006D0C8F">
        <w:rPr>
          <w:rFonts w:ascii="Garamond" w:hAnsi="Garamond"/>
          <w:sz w:val="24"/>
          <w:szCs w:val="24"/>
        </w:rPr>
        <w:t>Matba’ah</w:t>
      </w:r>
      <w:proofErr w:type="spellEnd"/>
      <w:r w:rsidRPr="006D0C8F">
        <w:rPr>
          <w:rFonts w:ascii="Garamond" w:hAnsi="Garamond"/>
          <w:sz w:val="24"/>
          <w:szCs w:val="24"/>
        </w:rPr>
        <w:t xml:space="preserve"> Al-Halabi, </w:t>
      </w:r>
      <w:proofErr w:type="spellStart"/>
      <w:r w:rsidRPr="006D0C8F">
        <w:rPr>
          <w:rFonts w:ascii="Garamond" w:hAnsi="Garamond"/>
          <w:sz w:val="24"/>
          <w:szCs w:val="24"/>
        </w:rPr>
        <w:t>tth</w:t>
      </w:r>
      <w:proofErr w:type="spellEnd"/>
    </w:p>
    <w:p w14:paraId="43573FBC" w14:textId="67703A29" w:rsidR="006D0C8F" w:rsidRPr="006D0C8F" w:rsidRDefault="006D0C8F" w:rsidP="00182632">
      <w:pPr>
        <w:spacing w:after="0" w:line="276" w:lineRule="auto"/>
        <w:ind w:left="720" w:hanging="720"/>
        <w:jc w:val="both"/>
        <w:rPr>
          <w:rFonts w:ascii="Garamond" w:hAnsi="Garamond"/>
          <w:sz w:val="24"/>
          <w:szCs w:val="24"/>
        </w:rPr>
      </w:pPr>
      <w:r w:rsidRPr="006D0C8F">
        <w:rPr>
          <w:rFonts w:ascii="Garamond" w:hAnsi="Garamond"/>
          <w:sz w:val="24"/>
          <w:szCs w:val="24"/>
        </w:rPr>
        <w:t>Danil, Muhammad</w:t>
      </w:r>
      <w:r w:rsidR="00182632">
        <w:rPr>
          <w:rFonts w:ascii="Garamond" w:hAnsi="Garamond"/>
          <w:sz w:val="24"/>
          <w:szCs w:val="24"/>
        </w:rPr>
        <w:t xml:space="preserve">. </w:t>
      </w:r>
      <w:proofErr w:type="spellStart"/>
      <w:r w:rsidRPr="00182632">
        <w:rPr>
          <w:rFonts w:ascii="Garamond" w:hAnsi="Garamond"/>
          <w:i/>
          <w:iCs/>
          <w:sz w:val="24"/>
          <w:szCs w:val="24"/>
        </w:rPr>
        <w:t>Larangan</w:t>
      </w:r>
      <w:proofErr w:type="spellEnd"/>
      <w:r w:rsidRPr="00182632">
        <w:rPr>
          <w:rFonts w:ascii="Garamond" w:hAnsi="Garamond"/>
          <w:i/>
          <w:iCs/>
          <w:sz w:val="24"/>
          <w:szCs w:val="24"/>
        </w:rPr>
        <w:t xml:space="preserve"> </w:t>
      </w:r>
      <w:proofErr w:type="spellStart"/>
      <w:r w:rsidRPr="00182632">
        <w:rPr>
          <w:rFonts w:ascii="Garamond" w:hAnsi="Garamond"/>
          <w:i/>
          <w:iCs/>
          <w:sz w:val="24"/>
          <w:szCs w:val="24"/>
        </w:rPr>
        <w:t>Perkawinan</w:t>
      </w:r>
      <w:proofErr w:type="spellEnd"/>
      <w:r w:rsidRPr="00182632">
        <w:rPr>
          <w:rFonts w:ascii="Garamond" w:hAnsi="Garamond"/>
          <w:i/>
          <w:iCs/>
          <w:sz w:val="24"/>
          <w:szCs w:val="24"/>
        </w:rPr>
        <w:t xml:space="preserve"> </w:t>
      </w:r>
      <w:proofErr w:type="spellStart"/>
      <w:r w:rsidRPr="00182632">
        <w:rPr>
          <w:rFonts w:ascii="Garamond" w:hAnsi="Garamond"/>
          <w:i/>
          <w:iCs/>
          <w:sz w:val="24"/>
          <w:szCs w:val="24"/>
        </w:rPr>
        <w:t>Sesuku</w:t>
      </w:r>
      <w:proofErr w:type="spellEnd"/>
      <w:r w:rsidRPr="00182632">
        <w:rPr>
          <w:rFonts w:ascii="Garamond" w:hAnsi="Garamond"/>
          <w:i/>
          <w:iCs/>
          <w:sz w:val="24"/>
          <w:szCs w:val="24"/>
        </w:rPr>
        <w:t xml:space="preserve"> </w:t>
      </w:r>
      <w:proofErr w:type="spellStart"/>
      <w:r w:rsidRPr="00182632">
        <w:rPr>
          <w:rFonts w:ascii="Garamond" w:hAnsi="Garamond"/>
          <w:i/>
          <w:iCs/>
          <w:sz w:val="24"/>
          <w:szCs w:val="24"/>
        </w:rPr>
        <w:t>dalam</w:t>
      </w:r>
      <w:proofErr w:type="spellEnd"/>
      <w:r w:rsidRPr="00182632">
        <w:rPr>
          <w:rFonts w:ascii="Garamond" w:hAnsi="Garamond"/>
          <w:i/>
          <w:iCs/>
          <w:sz w:val="24"/>
          <w:szCs w:val="24"/>
        </w:rPr>
        <w:t xml:space="preserve"> Masyarakat </w:t>
      </w:r>
      <w:proofErr w:type="spellStart"/>
      <w:proofErr w:type="gramStart"/>
      <w:r w:rsidRPr="00182632">
        <w:rPr>
          <w:rFonts w:ascii="Garamond" w:hAnsi="Garamond"/>
          <w:i/>
          <w:iCs/>
          <w:sz w:val="24"/>
          <w:szCs w:val="24"/>
        </w:rPr>
        <w:t>Canduang</w:t>
      </w:r>
      <w:proofErr w:type="spellEnd"/>
      <w:r w:rsidRPr="00182632">
        <w:rPr>
          <w:rFonts w:ascii="Garamond" w:hAnsi="Garamond"/>
          <w:i/>
          <w:iCs/>
          <w:sz w:val="24"/>
          <w:szCs w:val="24"/>
        </w:rPr>
        <w:t xml:space="preserve"> :</w:t>
      </w:r>
      <w:proofErr w:type="gramEnd"/>
      <w:r w:rsidRPr="00182632">
        <w:rPr>
          <w:rFonts w:ascii="Garamond" w:hAnsi="Garamond"/>
          <w:i/>
          <w:iCs/>
          <w:sz w:val="24"/>
          <w:szCs w:val="24"/>
        </w:rPr>
        <w:t xml:space="preserve"> </w:t>
      </w:r>
      <w:proofErr w:type="spellStart"/>
      <w:r w:rsidRPr="00182632">
        <w:rPr>
          <w:rFonts w:ascii="Garamond" w:hAnsi="Garamond"/>
          <w:i/>
          <w:iCs/>
          <w:sz w:val="24"/>
          <w:szCs w:val="24"/>
        </w:rPr>
        <w:t>Tinjauan</w:t>
      </w:r>
      <w:proofErr w:type="spellEnd"/>
      <w:r w:rsidRPr="00182632">
        <w:rPr>
          <w:rFonts w:ascii="Garamond" w:hAnsi="Garamond"/>
          <w:i/>
          <w:iCs/>
          <w:sz w:val="24"/>
          <w:szCs w:val="24"/>
        </w:rPr>
        <w:t xml:space="preserve"> </w:t>
      </w:r>
      <w:proofErr w:type="spellStart"/>
      <w:r w:rsidRPr="00182632">
        <w:rPr>
          <w:rFonts w:ascii="Garamond" w:hAnsi="Garamond"/>
          <w:i/>
          <w:iCs/>
          <w:sz w:val="24"/>
          <w:szCs w:val="24"/>
        </w:rPr>
        <w:t>Kemaslahatan</w:t>
      </w:r>
      <w:proofErr w:type="spellEnd"/>
      <w:r w:rsidRPr="00182632">
        <w:rPr>
          <w:rFonts w:ascii="Garamond" w:hAnsi="Garamond"/>
          <w:i/>
          <w:iCs/>
          <w:sz w:val="24"/>
          <w:szCs w:val="24"/>
        </w:rPr>
        <w:t xml:space="preserve"> </w:t>
      </w:r>
      <w:proofErr w:type="spellStart"/>
      <w:r w:rsidRPr="00182632">
        <w:rPr>
          <w:rFonts w:ascii="Garamond" w:hAnsi="Garamond"/>
          <w:i/>
          <w:iCs/>
          <w:sz w:val="24"/>
          <w:szCs w:val="24"/>
        </w:rPr>
        <w:t>dalam</w:t>
      </w:r>
      <w:proofErr w:type="spellEnd"/>
      <w:r w:rsidRPr="00182632">
        <w:rPr>
          <w:rFonts w:ascii="Garamond" w:hAnsi="Garamond"/>
          <w:i/>
          <w:iCs/>
          <w:sz w:val="24"/>
          <w:szCs w:val="24"/>
        </w:rPr>
        <w:t xml:space="preserve"> Hukum Islam</w:t>
      </w:r>
      <w:r w:rsidR="00182632">
        <w:rPr>
          <w:rFonts w:ascii="Garamond" w:hAnsi="Garamond"/>
          <w:sz w:val="24"/>
          <w:szCs w:val="24"/>
        </w:rPr>
        <w:t xml:space="preserve">. </w:t>
      </w:r>
      <w:r w:rsidRPr="006D0C8F">
        <w:rPr>
          <w:rFonts w:ascii="Garamond" w:hAnsi="Garamond"/>
          <w:sz w:val="24"/>
          <w:szCs w:val="24"/>
        </w:rPr>
        <w:t xml:space="preserve"> </w:t>
      </w:r>
      <w:proofErr w:type="spellStart"/>
      <w:r w:rsidRPr="006D0C8F">
        <w:rPr>
          <w:rFonts w:ascii="Garamond" w:hAnsi="Garamond"/>
          <w:sz w:val="24"/>
          <w:szCs w:val="24"/>
        </w:rPr>
        <w:t>Jurnal</w:t>
      </w:r>
      <w:proofErr w:type="spellEnd"/>
      <w:r w:rsidRPr="006D0C8F">
        <w:rPr>
          <w:rFonts w:ascii="Garamond" w:hAnsi="Garamond"/>
          <w:sz w:val="24"/>
          <w:szCs w:val="24"/>
        </w:rPr>
        <w:t xml:space="preserve"> Al-Ahkam 10, No. 2, 2019</w:t>
      </w:r>
    </w:p>
    <w:p w14:paraId="0534E146" w14:textId="1C8BC32B" w:rsidR="006D0C8F" w:rsidRPr="006D0C8F" w:rsidRDefault="006D0C8F" w:rsidP="00182632">
      <w:pPr>
        <w:spacing w:after="0" w:line="276" w:lineRule="auto"/>
        <w:ind w:left="720" w:hanging="720"/>
        <w:jc w:val="both"/>
        <w:rPr>
          <w:rFonts w:ascii="Garamond" w:hAnsi="Garamond"/>
          <w:sz w:val="24"/>
          <w:szCs w:val="24"/>
        </w:rPr>
      </w:pPr>
      <w:r w:rsidRPr="006D0C8F">
        <w:rPr>
          <w:rFonts w:ascii="Garamond" w:hAnsi="Garamond"/>
          <w:sz w:val="24"/>
          <w:szCs w:val="24"/>
        </w:rPr>
        <w:t>Ghazali, Abu Hamid Al-</w:t>
      </w:r>
      <w:r w:rsidR="00182632">
        <w:rPr>
          <w:rFonts w:ascii="Garamond" w:hAnsi="Garamond"/>
          <w:sz w:val="24"/>
          <w:szCs w:val="24"/>
        </w:rPr>
        <w:t xml:space="preserve">. </w:t>
      </w:r>
      <w:proofErr w:type="spellStart"/>
      <w:r w:rsidRPr="00182632">
        <w:rPr>
          <w:rFonts w:ascii="Garamond" w:hAnsi="Garamond"/>
          <w:i/>
          <w:iCs/>
          <w:sz w:val="24"/>
          <w:szCs w:val="24"/>
        </w:rPr>
        <w:t>Ihya</w:t>
      </w:r>
      <w:proofErr w:type="spellEnd"/>
      <w:r w:rsidRPr="00182632">
        <w:rPr>
          <w:rFonts w:ascii="Garamond" w:hAnsi="Garamond"/>
          <w:i/>
          <w:iCs/>
          <w:sz w:val="24"/>
          <w:szCs w:val="24"/>
        </w:rPr>
        <w:t>’ ‘</w:t>
      </w:r>
      <w:proofErr w:type="spellStart"/>
      <w:r w:rsidRPr="00182632">
        <w:rPr>
          <w:rFonts w:ascii="Garamond" w:hAnsi="Garamond"/>
          <w:i/>
          <w:iCs/>
          <w:sz w:val="24"/>
          <w:szCs w:val="24"/>
        </w:rPr>
        <w:t>Ulumiddin</w:t>
      </w:r>
      <w:proofErr w:type="spellEnd"/>
      <w:r w:rsidRPr="00182632">
        <w:rPr>
          <w:rFonts w:ascii="Garamond" w:hAnsi="Garamond"/>
          <w:i/>
          <w:iCs/>
          <w:sz w:val="24"/>
          <w:szCs w:val="24"/>
        </w:rPr>
        <w:t xml:space="preserve">, </w:t>
      </w:r>
      <w:proofErr w:type="spellStart"/>
      <w:r w:rsidRPr="00182632">
        <w:rPr>
          <w:rFonts w:ascii="Garamond" w:hAnsi="Garamond"/>
          <w:i/>
          <w:iCs/>
          <w:sz w:val="24"/>
          <w:szCs w:val="24"/>
        </w:rPr>
        <w:t>Juz</w:t>
      </w:r>
      <w:proofErr w:type="spellEnd"/>
      <w:r w:rsidRPr="00182632">
        <w:rPr>
          <w:rFonts w:ascii="Garamond" w:hAnsi="Garamond"/>
          <w:i/>
          <w:iCs/>
          <w:sz w:val="24"/>
          <w:szCs w:val="24"/>
        </w:rPr>
        <w:t xml:space="preserve"> II</w:t>
      </w:r>
      <w:r w:rsidR="00182632">
        <w:rPr>
          <w:rFonts w:ascii="Garamond" w:hAnsi="Garamond"/>
          <w:sz w:val="24"/>
          <w:szCs w:val="24"/>
        </w:rPr>
        <w:t>.</w:t>
      </w:r>
      <w:r w:rsidRPr="006D0C8F">
        <w:rPr>
          <w:rFonts w:ascii="Garamond" w:hAnsi="Garamond"/>
          <w:sz w:val="24"/>
          <w:szCs w:val="24"/>
        </w:rPr>
        <w:t xml:space="preserve"> Beirut: Darul </w:t>
      </w:r>
      <w:proofErr w:type="spellStart"/>
      <w:r w:rsidRPr="006D0C8F">
        <w:rPr>
          <w:rFonts w:ascii="Garamond" w:hAnsi="Garamond"/>
          <w:sz w:val="24"/>
          <w:szCs w:val="24"/>
        </w:rPr>
        <w:t>Ma’rifah</w:t>
      </w:r>
      <w:proofErr w:type="spellEnd"/>
      <w:r w:rsidRPr="006D0C8F">
        <w:rPr>
          <w:rFonts w:ascii="Garamond" w:hAnsi="Garamond"/>
          <w:sz w:val="24"/>
          <w:szCs w:val="24"/>
        </w:rPr>
        <w:t xml:space="preserve">, </w:t>
      </w:r>
      <w:proofErr w:type="spellStart"/>
      <w:r w:rsidRPr="006D0C8F">
        <w:rPr>
          <w:rFonts w:ascii="Garamond" w:hAnsi="Garamond"/>
          <w:sz w:val="24"/>
          <w:szCs w:val="24"/>
        </w:rPr>
        <w:t>tth</w:t>
      </w:r>
      <w:proofErr w:type="spellEnd"/>
      <w:r w:rsidRPr="006D0C8F">
        <w:rPr>
          <w:rFonts w:ascii="Garamond" w:hAnsi="Garamond"/>
          <w:sz w:val="24"/>
          <w:szCs w:val="24"/>
        </w:rPr>
        <w:t xml:space="preserve"> </w:t>
      </w:r>
      <w:proofErr w:type="spellStart"/>
      <w:r w:rsidRPr="006D0C8F">
        <w:rPr>
          <w:rFonts w:ascii="Garamond" w:hAnsi="Garamond"/>
          <w:sz w:val="24"/>
          <w:szCs w:val="24"/>
        </w:rPr>
        <w:t>Instruksi</w:t>
      </w:r>
      <w:proofErr w:type="spellEnd"/>
      <w:r w:rsidRPr="006D0C8F">
        <w:rPr>
          <w:rFonts w:ascii="Garamond" w:hAnsi="Garamond"/>
          <w:sz w:val="24"/>
          <w:szCs w:val="24"/>
        </w:rPr>
        <w:t xml:space="preserve"> </w:t>
      </w:r>
      <w:proofErr w:type="spellStart"/>
      <w:r w:rsidRPr="006D0C8F">
        <w:rPr>
          <w:rFonts w:ascii="Garamond" w:hAnsi="Garamond"/>
          <w:sz w:val="24"/>
          <w:szCs w:val="24"/>
        </w:rPr>
        <w:t>Presuden</w:t>
      </w:r>
      <w:proofErr w:type="spellEnd"/>
      <w:r w:rsidRPr="006D0C8F">
        <w:rPr>
          <w:rFonts w:ascii="Garamond" w:hAnsi="Garamond"/>
          <w:sz w:val="24"/>
          <w:szCs w:val="24"/>
        </w:rPr>
        <w:t xml:space="preserve"> </w:t>
      </w:r>
      <w:proofErr w:type="spellStart"/>
      <w:r w:rsidRPr="006D0C8F">
        <w:rPr>
          <w:rFonts w:ascii="Garamond" w:hAnsi="Garamond"/>
          <w:sz w:val="24"/>
          <w:szCs w:val="24"/>
        </w:rPr>
        <w:t>Nomor</w:t>
      </w:r>
      <w:proofErr w:type="spellEnd"/>
      <w:r w:rsidRPr="006D0C8F">
        <w:rPr>
          <w:rFonts w:ascii="Garamond" w:hAnsi="Garamond"/>
          <w:sz w:val="24"/>
          <w:szCs w:val="24"/>
        </w:rPr>
        <w:t xml:space="preserve"> 1 </w:t>
      </w:r>
      <w:proofErr w:type="spellStart"/>
      <w:r w:rsidRPr="006D0C8F">
        <w:rPr>
          <w:rFonts w:ascii="Garamond" w:hAnsi="Garamond"/>
          <w:sz w:val="24"/>
          <w:szCs w:val="24"/>
        </w:rPr>
        <w:t>Tahun</w:t>
      </w:r>
      <w:proofErr w:type="spellEnd"/>
      <w:r w:rsidRPr="006D0C8F">
        <w:rPr>
          <w:rFonts w:ascii="Garamond" w:hAnsi="Garamond"/>
          <w:sz w:val="24"/>
          <w:szCs w:val="24"/>
        </w:rPr>
        <w:t xml:space="preserve"> 1991 </w:t>
      </w:r>
      <w:proofErr w:type="spellStart"/>
      <w:r w:rsidRPr="006D0C8F">
        <w:rPr>
          <w:rFonts w:ascii="Garamond" w:hAnsi="Garamond"/>
          <w:sz w:val="24"/>
          <w:szCs w:val="24"/>
        </w:rPr>
        <w:t>Tentang</w:t>
      </w:r>
      <w:proofErr w:type="spellEnd"/>
      <w:r w:rsidRPr="006D0C8F">
        <w:rPr>
          <w:rFonts w:ascii="Garamond" w:hAnsi="Garamond"/>
          <w:sz w:val="24"/>
          <w:szCs w:val="24"/>
        </w:rPr>
        <w:t xml:space="preserve"> </w:t>
      </w:r>
      <w:proofErr w:type="spellStart"/>
      <w:r w:rsidRPr="006D0C8F">
        <w:rPr>
          <w:rFonts w:ascii="Garamond" w:hAnsi="Garamond"/>
          <w:sz w:val="24"/>
          <w:szCs w:val="24"/>
        </w:rPr>
        <w:t>Kompilasi</w:t>
      </w:r>
      <w:proofErr w:type="spellEnd"/>
      <w:r w:rsidRPr="006D0C8F">
        <w:rPr>
          <w:rFonts w:ascii="Garamond" w:hAnsi="Garamond"/>
          <w:sz w:val="24"/>
          <w:szCs w:val="24"/>
        </w:rPr>
        <w:t xml:space="preserve"> Hukum Islam</w:t>
      </w:r>
    </w:p>
    <w:p w14:paraId="58B2E2F7" w14:textId="370F7C52" w:rsidR="006D0C8F" w:rsidRPr="006D0C8F" w:rsidRDefault="006D0C8F" w:rsidP="00182632">
      <w:pPr>
        <w:spacing w:after="0" w:line="276" w:lineRule="auto"/>
        <w:ind w:left="720" w:hanging="720"/>
        <w:jc w:val="both"/>
        <w:rPr>
          <w:rFonts w:ascii="Garamond" w:hAnsi="Garamond"/>
          <w:sz w:val="24"/>
          <w:szCs w:val="24"/>
        </w:rPr>
      </w:pPr>
      <w:proofErr w:type="spellStart"/>
      <w:r w:rsidRPr="006D0C8F">
        <w:rPr>
          <w:rFonts w:ascii="Garamond" w:hAnsi="Garamond"/>
          <w:sz w:val="24"/>
          <w:szCs w:val="24"/>
        </w:rPr>
        <w:t>Khalifiy</w:t>
      </w:r>
      <w:proofErr w:type="spellEnd"/>
      <w:r w:rsidRPr="006D0C8F">
        <w:rPr>
          <w:rFonts w:ascii="Garamond" w:hAnsi="Garamond"/>
          <w:sz w:val="24"/>
          <w:szCs w:val="24"/>
        </w:rPr>
        <w:t xml:space="preserve">, </w:t>
      </w:r>
      <w:proofErr w:type="spellStart"/>
      <w:r w:rsidRPr="006D0C8F">
        <w:rPr>
          <w:rFonts w:ascii="Garamond" w:hAnsi="Garamond"/>
          <w:sz w:val="24"/>
          <w:szCs w:val="24"/>
        </w:rPr>
        <w:t>Manshur</w:t>
      </w:r>
      <w:proofErr w:type="spellEnd"/>
      <w:r w:rsidRPr="006D0C8F">
        <w:rPr>
          <w:rFonts w:ascii="Garamond" w:hAnsi="Garamond"/>
          <w:sz w:val="24"/>
          <w:szCs w:val="24"/>
        </w:rPr>
        <w:t xml:space="preserve"> Al-</w:t>
      </w:r>
      <w:r w:rsidR="00182632">
        <w:rPr>
          <w:rFonts w:ascii="Garamond" w:hAnsi="Garamond"/>
          <w:sz w:val="24"/>
          <w:szCs w:val="24"/>
        </w:rPr>
        <w:t xml:space="preserve">. </w:t>
      </w:r>
      <w:r w:rsidRPr="00182632">
        <w:rPr>
          <w:rFonts w:ascii="Garamond" w:hAnsi="Garamond"/>
          <w:i/>
          <w:iCs/>
          <w:sz w:val="24"/>
          <w:szCs w:val="24"/>
        </w:rPr>
        <w:t>Al-</w:t>
      </w:r>
      <w:proofErr w:type="spellStart"/>
      <w:r w:rsidRPr="00182632">
        <w:rPr>
          <w:rFonts w:ascii="Garamond" w:hAnsi="Garamond"/>
          <w:i/>
          <w:iCs/>
          <w:sz w:val="24"/>
          <w:szCs w:val="24"/>
        </w:rPr>
        <w:t>Maqashid</w:t>
      </w:r>
      <w:proofErr w:type="spellEnd"/>
      <w:r w:rsidRPr="00182632">
        <w:rPr>
          <w:rFonts w:ascii="Garamond" w:hAnsi="Garamond"/>
          <w:i/>
          <w:iCs/>
          <w:sz w:val="24"/>
          <w:szCs w:val="24"/>
        </w:rPr>
        <w:t xml:space="preserve"> </w:t>
      </w:r>
      <w:proofErr w:type="spellStart"/>
      <w:r w:rsidRPr="00182632">
        <w:rPr>
          <w:rFonts w:ascii="Garamond" w:hAnsi="Garamond"/>
          <w:i/>
          <w:iCs/>
          <w:sz w:val="24"/>
          <w:szCs w:val="24"/>
        </w:rPr>
        <w:t>Asy-Syari’ah</w:t>
      </w:r>
      <w:proofErr w:type="spellEnd"/>
      <w:r w:rsidRPr="00182632">
        <w:rPr>
          <w:rFonts w:ascii="Garamond" w:hAnsi="Garamond"/>
          <w:i/>
          <w:iCs/>
          <w:sz w:val="24"/>
          <w:szCs w:val="24"/>
        </w:rPr>
        <w:t xml:space="preserve"> </w:t>
      </w:r>
      <w:proofErr w:type="spellStart"/>
      <w:r w:rsidRPr="00182632">
        <w:rPr>
          <w:rFonts w:ascii="Garamond" w:hAnsi="Garamond"/>
          <w:i/>
          <w:iCs/>
          <w:sz w:val="24"/>
          <w:szCs w:val="24"/>
        </w:rPr>
        <w:t>Wa</w:t>
      </w:r>
      <w:proofErr w:type="spellEnd"/>
      <w:r w:rsidRPr="00182632">
        <w:rPr>
          <w:rFonts w:ascii="Garamond" w:hAnsi="Garamond"/>
          <w:i/>
          <w:iCs/>
          <w:sz w:val="24"/>
          <w:szCs w:val="24"/>
        </w:rPr>
        <w:t xml:space="preserve"> </w:t>
      </w:r>
      <w:proofErr w:type="spellStart"/>
      <w:r w:rsidRPr="00182632">
        <w:rPr>
          <w:rFonts w:ascii="Garamond" w:hAnsi="Garamond"/>
          <w:i/>
          <w:iCs/>
          <w:sz w:val="24"/>
          <w:szCs w:val="24"/>
        </w:rPr>
        <w:t>Atsaruha</w:t>
      </w:r>
      <w:proofErr w:type="spellEnd"/>
      <w:r w:rsidRPr="00182632">
        <w:rPr>
          <w:rFonts w:ascii="Garamond" w:hAnsi="Garamond"/>
          <w:i/>
          <w:iCs/>
          <w:sz w:val="24"/>
          <w:szCs w:val="24"/>
        </w:rPr>
        <w:t xml:space="preserve"> Fi Fiqh Al- </w:t>
      </w:r>
      <w:proofErr w:type="spellStart"/>
      <w:r w:rsidRPr="00182632">
        <w:rPr>
          <w:rFonts w:ascii="Garamond" w:hAnsi="Garamond"/>
          <w:i/>
          <w:iCs/>
          <w:sz w:val="24"/>
          <w:szCs w:val="24"/>
        </w:rPr>
        <w:t>Mu’amalat</w:t>
      </w:r>
      <w:proofErr w:type="spellEnd"/>
      <w:r w:rsidRPr="00182632">
        <w:rPr>
          <w:rFonts w:ascii="Garamond" w:hAnsi="Garamond"/>
          <w:i/>
          <w:iCs/>
          <w:sz w:val="24"/>
          <w:szCs w:val="24"/>
        </w:rPr>
        <w:t xml:space="preserve"> Al-</w:t>
      </w:r>
      <w:proofErr w:type="spellStart"/>
      <w:r w:rsidRPr="00182632">
        <w:rPr>
          <w:rFonts w:ascii="Garamond" w:hAnsi="Garamond"/>
          <w:i/>
          <w:iCs/>
          <w:sz w:val="24"/>
          <w:szCs w:val="24"/>
        </w:rPr>
        <w:t>Milkiyah</w:t>
      </w:r>
      <w:proofErr w:type="spellEnd"/>
      <w:r w:rsidR="00182632">
        <w:rPr>
          <w:rFonts w:ascii="Garamond" w:hAnsi="Garamond"/>
          <w:i/>
          <w:iCs/>
          <w:sz w:val="24"/>
          <w:szCs w:val="24"/>
        </w:rPr>
        <w:t>.</w:t>
      </w:r>
      <w:r w:rsidRPr="006D0C8F">
        <w:rPr>
          <w:rFonts w:ascii="Garamond" w:hAnsi="Garamond"/>
          <w:sz w:val="24"/>
          <w:szCs w:val="24"/>
        </w:rPr>
        <w:t xml:space="preserve"> Kuwait: </w:t>
      </w:r>
      <w:proofErr w:type="spellStart"/>
      <w:r w:rsidRPr="006D0C8F">
        <w:rPr>
          <w:rFonts w:ascii="Garamond" w:hAnsi="Garamond"/>
          <w:sz w:val="24"/>
          <w:szCs w:val="24"/>
        </w:rPr>
        <w:t>Maktabah</w:t>
      </w:r>
      <w:proofErr w:type="spellEnd"/>
      <w:r w:rsidRPr="006D0C8F">
        <w:rPr>
          <w:rFonts w:ascii="Garamond" w:hAnsi="Garamond"/>
          <w:sz w:val="24"/>
          <w:szCs w:val="24"/>
        </w:rPr>
        <w:t xml:space="preserve"> </w:t>
      </w:r>
      <w:proofErr w:type="spellStart"/>
      <w:r w:rsidRPr="006D0C8F">
        <w:rPr>
          <w:rFonts w:ascii="Garamond" w:hAnsi="Garamond"/>
          <w:sz w:val="24"/>
          <w:szCs w:val="24"/>
        </w:rPr>
        <w:t>Istisyarat</w:t>
      </w:r>
      <w:proofErr w:type="spellEnd"/>
      <w:r w:rsidRPr="006D0C8F">
        <w:rPr>
          <w:rFonts w:ascii="Garamond" w:hAnsi="Garamond"/>
          <w:sz w:val="24"/>
          <w:szCs w:val="24"/>
        </w:rPr>
        <w:t xml:space="preserve"> Al-</w:t>
      </w:r>
      <w:proofErr w:type="spellStart"/>
      <w:r w:rsidRPr="006D0C8F">
        <w:rPr>
          <w:rFonts w:ascii="Garamond" w:hAnsi="Garamond"/>
          <w:sz w:val="24"/>
          <w:szCs w:val="24"/>
        </w:rPr>
        <w:t>Syari’iyah</w:t>
      </w:r>
      <w:proofErr w:type="spellEnd"/>
      <w:r w:rsidRPr="006D0C8F">
        <w:rPr>
          <w:rFonts w:ascii="Garamond" w:hAnsi="Garamond"/>
          <w:sz w:val="24"/>
          <w:szCs w:val="24"/>
        </w:rPr>
        <w:t>, 2004</w:t>
      </w:r>
    </w:p>
    <w:p w14:paraId="61BA01D5" w14:textId="48B22856" w:rsidR="006D0C8F" w:rsidRPr="006D0C8F" w:rsidRDefault="006D0C8F" w:rsidP="00182632">
      <w:pPr>
        <w:spacing w:after="0" w:line="276" w:lineRule="auto"/>
        <w:ind w:left="720" w:hanging="720"/>
        <w:jc w:val="both"/>
        <w:rPr>
          <w:rFonts w:ascii="Garamond" w:hAnsi="Garamond"/>
          <w:sz w:val="24"/>
          <w:szCs w:val="24"/>
        </w:rPr>
      </w:pPr>
      <w:proofErr w:type="spellStart"/>
      <w:r w:rsidRPr="006D0C8F">
        <w:rPr>
          <w:rFonts w:ascii="Garamond" w:hAnsi="Garamond"/>
          <w:sz w:val="24"/>
          <w:szCs w:val="24"/>
        </w:rPr>
        <w:t>Malibary</w:t>
      </w:r>
      <w:proofErr w:type="spellEnd"/>
      <w:r w:rsidRPr="006D0C8F">
        <w:rPr>
          <w:rFonts w:ascii="Garamond" w:hAnsi="Garamond"/>
          <w:sz w:val="24"/>
          <w:szCs w:val="24"/>
        </w:rPr>
        <w:t>, Zainuddin bin Abdul Aziz Al-</w:t>
      </w:r>
      <w:r w:rsidR="00182632">
        <w:rPr>
          <w:rFonts w:ascii="Garamond" w:hAnsi="Garamond"/>
          <w:sz w:val="24"/>
          <w:szCs w:val="24"/>
        </w:rPr>
        <w:t xml:space="preserve">. </w:t>
      </w:r>
      <w:proofErr w:type="spellStart"/>
      <w:r w:rsidRPr="00182632">
        <w:rPr>
          <w:rFonts w:ascii="Garamond" w:hAnsi="Garamond"/>
          <w:i/>
          <w:iCs/>
          <w:sz w:val="24"/>
          <w:szCs w:val="24"/>
        </w:rPr>
        <w:t>Fathul</w:t>
      </w:r>
      <w:proofErr w:type="spellEnd"/>
      <w:r w:rsidRPr="00182632">
        <w:rPr>
          <w:rFonts w:ascii="Garamond" w:hAnsi="Garamond"/>
          <w:i/>
          <w:iCs/>
          <w:sz w:val="24"/>
          <w:szCs w:val="24"/>
        </w:rPr>
        <w:t xml:space="preserve"> </w:t>
      </w:r>
      <w:proofErr w:type="spellStart"/>
      <w:r w:rsidRPr="00182632">
        <w:rPr>
          <w:rFonts w:ascii="Garamond" w:hAnsi="Garamond"/>
          <w:i/>
          <w:iCs/>
          <w:sz w:val="24"/>
          <w:szCs w:val="24"/>
        </w:rPr>
        <w:t>Mu’in</w:t>
      </w:r>
      <w:proofErr w:type="spellEnd"/>
      <w:r w:rsidR="00182632">
        <w:rPr>
          <w:rFonts w:ascii="Garamond" w:hAnsi="Garamond"/>
          <w:sz w:val="24"/>
          <w:szCs w:val="24"/>
        </w:rPr>
        <w:t>.</w:t>
      </w:r>
      <w:r w:rsidRPr="006D0C8F">
        <w:rPr>
          <w:rFonts w:ascii="Garamond" w:hAnsi="Garamond"/>
          <w:sz w:val="24"/>
          <w:szCs w:val="24"/>
        </w:rPr>
        <w:t xml:space="preserve"> Surabaya: </w:t>
      </w:r>
      <w:proofErr w:type="spellStart"/>
      <w:r w:rsidRPr="006D0C8F">
        <w:rPr>
          <w:rFonts w:ascii="Garamond" w:hAnsi="Garamond"/>
          <w:sz w:val="24"/>
          <w:szCs w:val="24"/>
        </w:rPr>
        <w:t>Alharamain</w:t>
      </w:r>
      <w:proofErr w:type="spellEnd"/>
      <w:r w:rsidRPr="006D0C8F">
        <w:rPr>
          <w:rFonts w:ascii="Garamond" w:hAnsi="Garamond"/>
          <w:sz w:val="24"/>
          <w:szCs w:val="24"/>
        </w:rPr>
        <w:t xml:space="preserve">, </w:t>
      </w:r>
      <w:proofErr w:type="spellStart"/>
      <w:r w:rsidRPr="006D0C8F">
        <w:rPr>
          <w:rFonts w:ascii="Garamond" w:hAnsi="Garamond"/>
          <w:sz w:val="24"/>
          <w:szCs w:val="24"/>
        </w:rPr>
        <w:t>Marthala</w:t>
      </w:r>
      <w:proofErr w:type="spellEnd"/>
      <w:r w:rsidR="00182632">
        <w:rPr>
          <w:rFonts w:ascii="Garamond" w:hAnsi="Garamond"/>
          <w:sz w:val="24"/>
          <w:szCs w:val="24"/>
        </w:rPr>
        <w:t xml:space="preserve">, </w:t>
      </w:r>
      <w:r w:rsidRPr="006D0C8F">
        <w:rPr>
          <w:rFonts w:ascii="Garamond" w:hAnsi="Garamond"/>
          <w:sz w:val="24"/>
          <w:szCs w:val="24"/>
        </w:rPr>
        <w:t>Elfi Agusti</w:t>
      </w:r>
      <w:r w:rsidR="00182632">
        <w:rPr>
          <w:rFonts w:ascii="Garamond" w:hAnsi="Garamond"/>
          <w:sz w:val="24"/>
          <w:szCs w:val="24"/>
        </w:rPr>
        <w:t xml:space="preserve">. </w:t>
      </w:r>
      <w:r w:rsidRPr="00182632">
        <w:rPr>
          <w:rFonts w:ascii="Garamond" w:hAnsi="Garamond"/>
          <w:i/>
          <w:iCs/>
          <w:sz w:val="24"/>
          <w:szCs w:val="24"/>
        </w:rPr>
        <w:t xml:space="preserve">Penghulu dan </w:t>
      </w:r>
      <w:proofErr w:type="spellStart"/>
      <w:r w:rsidRPr="00182632">
        <w:rPr>
          <w:rFonts w:ascii="Garamond" w:hAnsi="Garamond"/>
          <w:i/>
          <w:iCs/>
          <w:sz w:val="24"/>
          <w:szCs w:val="24"/>
        </w:rPr>
        <w:t>filosofi</w:t>
      </w:r>
      <w:proofErr w:type="spellEnd"/>
      <w:r w:rsidRPr="00182632">
        <w:rPr>
          <w:rFonts w:ascii="Garamond" w:hAnsi="Garamond"/>
          <w:i/>
          <w:iCs/>
          <w:sz w:val="24"/>
          <w:szCs w:val="24"/>
        </w:rPr>
        <w:t xml:space="preserve"> </w:t>
      </w:r>
      <w:proofErr w:type="spellStart"/>
      <w:r w:rsidRPr="00182632">
        <w:rPr>
          <w:rFonts w:ascii="Garamond" w:hAnsi="Garamond"/>
          <w:i/>
          <w:iCs/>
          <w:sz w:val="24"/>
          <w:szCs w:val="24"/>
        </w:rPr>
        <w:t>pakaian</w:t>
      </w:r>
      <w:proofErr w:type="spellEnd"/>
      <w:r w:rsidRPr="00182632">
        <w:rPr>
          <w:rFonts w:ascii="Garamond" w:hAnsi="Garamond"/>
          <w:i/>
          <w:iCs/>
          <w:sz w:val="24"/>
          <w:szCs w:val="24"/>
        </w:rPr>
        <w:t xml:space="preserve"> </w:t>
      </w:r>
      <w:proofErr w:type="spellStart"/>
      <w:r w:rsidRPr="00182632">
        <w:rPr>
          <w:rFonts w:ascii="Garamond" w:hAnsi="Garamond"/>
          <w:i/>
          <w:iCs/>
          <w:sz w:val="24"/>
          <w:szCs w:val="24"/>
        </w:rPr>
        <w:t>kebesaran</w:t>
      </w:r>
      <w:proofErr w:type="spellEnd"/>
      <w:r w:rsidRPr="00182632">
        <w:rPr>
          <w:rFonts w:ascii="Garamond" w:hAnsi="Garamond"/>
          <w:i/>
          <w:iCs/>
          <w:sz w:val="24"/>
          <w:szCs w:val="24"/>
        </w:rPr>
        <w:t xml:space="preserve">, </w:t>
      </w:r>
      <w:proofErr w:type="spellStart"/>
      <w:r w:rsidRPr="00182632">
        <w:rPr>
          <w:rFonts w:ascii="Garamond" w:hAnsi="Garamond"/>
          <w:i/>
          <w:iCs/>
          <w:sz w:val="24"/>
          <w:szCs w:val="24"/>
        </w:rPr>
        <w:t>konsep</w:t>
      </w:r>
      <w:proofErr w:type="spellEnd"/>
      <w:r w:rsidRPr="00182632">
        <w:rPr>
          <w:rFonts w:ascii="Garamond" w:hAnsi="Garamond"/>
          <w:i/>
          <w:iCs/>
          <w:sz w:val="24"/>
          <w:szCs w:val="24"/>
        </w:rPr>
        <w:t xml:space="preserve"> </w:t>
      </w:r>
      <w:proofErr w:type="spellStart"/>
      <w:r w:rsidRPr="00182632">
        <w:rPr>
          <w:rFonts w:ascii="Garamond" w:hAnsi="Garamond"/>
          <w:i/>
          <w:iCs/>
          <w:sz w:val="24"/>
          <w:szCs w:val="24"/>
        </w:rPr>
        <w:t>kepemimpinan</w:t>
      </w:r>
      <w:proofErr w:type="spellEnd"/>
      <w:r w:rsidRPr="00182632">
        <w:rPr>
          <w:rFonts w:ascii="Garamond" w:hAnsi="Garamond"/>
          <w:i/>
          <w:iCs/>
          <w:sz w:val="24"/>
          <w:szCs w:val="24"/>
        </w:rPr>
        <w:t xml:space="preserve"> </w:t>
      </w:r>
      <w:proofErr w:type="spellStart"/>
      <w:r w:rsidRPr="00182632">
        <w:rPr>
          <w:rFonts w:ascii="Garamond" w:hAnsi="Garamond"/>
          <w:i/>
          <w:iCs/>
          <w:sz w:val="24"/>
          <w:szCs w:val="24"/>
        </w:rPr>
        <w:t>tradisional</w:t>
      </w:r>
      <w:proofErr w:type="spellEnd"/>
      <w:r w:rsidRPr="00182632">
        <w:rPr>
          <w:rFonts w:ascii="Garamond" w:hAnsi="Garamond"/>
          <w:i/>
          <w:iCs/>
          <w:sz w:val="24"/>
          <w:szCs w:val="24"/>
        </w:rPr>
        <w:t xml:space="preserve"> di Minangkabau</w:t>
      </w:r>
      <w:r w:rsidR="00182632">
        <w:rPr>
          <w:rFonts w:ascii="Garamond" w:hAnsi="Garamond"/>
          <w:sz w:val="24"/>
          <w:szCs w:val="24"/>
        </w:rPr>
        <w:t>.</w:t>
      </w:r>
      <w:r w:rsidRPr="006D0C8F">
        <w:rPr>
          <w:rFonts w:ascii="Garamond" w:hAnsi="Garamond"/>
          <w:sz w:val="24"/>
          <w:szCs w:val="24"/>
        </w:rPr>
        <w:t xml:space="preserve"> Bandung: </w:t>
      </w:r>
      <w:proofErr w:type="spellStart"/>
      <w:r w:rsidRPr="006D0C8F">
        <w:rPr>
          <w:rFonts w:ascii="Garamond" w:hAnsi="Garamond"/>
          <w:sz w:val="24"/>
          <w:szCs w:val="24"/>
        </w:rPr>
        <w:t>Humaniora</w:t>
      </w:r>
      <w:proofErr w:type="spellEnd"/>
      <w:r w:rsidRPr="006D0C8F">
        <w:rPr>
          <w:rFonts w:ascii="Garamond" w:hAnsi="Garamond"/>
          <w:sz w:val="24"/>
          <w:szCs w:val="24"/>
        </w:rPr>
        <w:t>, 2018</w:t>
      </w:r>
    </w:p>
    <w:p w14:paraId="37E53BFE" w14:textId="0E79A4B5" w:rsidR="006D0C8F" w:rsidRPr="006D0C8F" w:rsidRDefault="006D0C8F" w:rsidP="00182632">
      <w:pPr>
        <w:spacing w:after="0" w:line="276" w:lineRule="auto"/>
        <w:ind w:left="720" w:hanging="720"/>
        <w:jc w:val="both"/>
        <w:rPr>
          <w:rFonts w:ascii="Garamond" w:hAnsi="Garamond"/>
          <w:sz w:val="24"/>
          <w:szCs w:val="24"/>
        </w:rPr>
      </w:pPr>
      <w:r w:rsidRPr="006D0C8F">
        <w:rPr>
          <w:rFonts w:ascii="Garamond" w:hAnsi="Garamond"/>
          <w:sz w:val="24"/>
          <w:szCs w:val="24"/>
        </w:rPr>
        <w:t xml:space="preserve">Nasution, Muhammad </w:t>
      </w:r>
      <w:proofErr w:type="spellStart"/>
      <w:r w:rsidRPr="006D0C8F">
        <w:rPr>
          <w:rFonts w:ascii="Garamond" w:hAnsi="Garamond"/>
          <w:sz w:val="24"/>
          <w:szCs w:val="24"/>
        </w:rPr>
        <w:t>Sykuri</w:t>
      </w:r>
      <w:proofErr w:type="spellEnd"/>
      <w:r w:rsidRPr="006D0C8F">
        <w:rPr>
          <w:rFonts w:ascii="Garamond" w:hAnsi="Garamond"/>
          <w:sz w:val="24"/>
          <w:szCs w:val="24"/>
        </w:rPr>
        <w:t xml:space="preserve"> Albani dan Rahmat Hidayat </w:t>
      </w:r>
      <w:proofErr w:type="spellStart"/>
      <w:r w:rsidRPr="006D0C8F">
        <w:rPr>
          <w:rFonts w:ascii="Garamond" w:hAnsi="Garamond"/>
          <w:sz w:val="24"/>
          <w:szCs w:val="24"/>
        </w:rPr>
        <w:t>Nasutiom</w:t>
      </w:r>
      <w:proofErr w:type="spellEnd"/>
      <w:r w:rsidR="00182632">
        <w:rPr>
          <w:rFonts w:ascii="Garamond" w:hAnsi="Garamond"/>
          <w:sz w:val="24"/>
          <w:szCs w:val="24"/>
        </w:rPr>
        <w:t xml:space="preserve">. </w:t>
      </w:r>
      <w:proofErr w:type="spellStart"/>
      <w:r w:rsidRPr="00182632">
        <w:rPr>
          <w:rFonts w:ascii="Garamond" w:hAnsi="Garamond"/>
          <w:i/>
          <w:iCs/>
          <w:sz w:val="24"/>
          <w:szCs w:val="24"/>
        </w:rPr>
        <w:t>Filsafat</w:t>
      </w:r>
      <w:proofErr w:type="spellEnd"/>
      <w:r w:rsidRPr="00182632">
        <w:rPr>
          <w:rFonts w:ascii="Garamond" w:hAnsi="Garamond"/>
          <w:i/>
          <w:iCs/>
          <w:sz w:val="24"/>
          <w:szCs w:val="24"/>
        </w:rPr>
        <w:t xml:space="preserve"> Hukum Islam dan </w:t>
      </w:r>
      <w:proofErr w:type="spellStart"/>
      <w:r w:rsidRPr="00182632">
        <w:rPr>
          <w:rFonts w:ascii="Garamond" w:hAnsi="Garamond"/>
          <w:i/>
          <w:iCs/>
          <w:sz w:val="24"/>
          <w:szCs w:val="24"/>
        </w:rPr>
        <w:t>Maqashid</w:t>
      </w:r>
      <w:proofErr w:type="spellEnd"/>
      <w:r w:rsidRPr="00182632">
        <w:rPr>
          <w:rFonts w:ascii="Garamond" w:hAnsi="Garamond"/>
          <w:i/>
          <w:iCs/>
          <w:sz w:val="24"/>
          <w:szCs w:val="24"/>
        </w:rPr>
        <w:t xml:space="preserve"> </w:t>
      </w:r>
      <w:proofErr w:type="spellStart"/>
      <w:r w:rsidRPr="00182632">
        <w:rPr>
          <w:rFonts w:ascii="Garamond" w:hAnsi="Garamond"/>
          <w:i/>
          <w:iCs/>
          <w:sz w:val="24"/>
          <w:szCs w:val="24"/>
        </w:rPr>
        <w:t>syari’ah</w:t>
      </w:r>
      <w:proofErr w:type="spellEnd"/>
      <w:r w:rsidR="00182632">
        <w:rPr>
          <w:rFonts w:ascii="Garamond" w:hAnsi="Garamond"/>
          <w:sz w:val="24"/>
          <w:szCs w:val="24"/>
        </w:rPr>
        <w:t>.</w:t>
      </w:r>
      <w:r w:rsidRPr="006D0C8F">
        <w:rPr>
          <w:rFonts w:ascii="Garamond" w:hAnsi="Garamond"/>
          <w:sz w:val="24"/>
          <w:szCs w:val="24"/>
        </w:rPr>
        <w:t xml:space="preserve"> Jakarta: </w:t>
      </w:r>
      <w:proofErr w:type="spellStart"/>
      <w:r w:rsidRPr="006D0C8F">
        <w:rPr>
          <w:rFonts w:ascii="Garamond" w:hAnsi="Garamond"/>
          <w:sz w:val="24"/>
          <w:szCs w:val="24"/>
        </w:rPr>
        <w:t>Prenadamedia</w:t>
      </w:r>
      <w:proofErr w:type="spellEnd"/>
      <w:r w:rsidRPr="006D0C8F">
        <w:rPr>
          <w:rFonts w:ascii="Garamond" w:hAnsi="Garamond"/>
          <w:sz w:val="24"/>
          <w:szCs w:val="24"/>
        </w:rPr>
        <w:t xml:space="preserve"> Group, 2020</w:t>
      </w:r>
    </w:p>
    <w:p w14:paraId="703B6386" w14:textId="5A28D8D4" w:rsidR="006D0C8F" w:rsidRPr="006D0C8F" w:rsidRDefault="006D0C8F" w:rsidP="00182632">
      <w:pPr>
        <w:spacing w:after="0" w:line="276" w:lineRule="auto"/>
        <w:ind w:left="720" w:hanging="720"/>
        <w:jc w:val="both"/>
        <w:rPr>
          <w:rFonts w:ascii="Garamond" w:hAnsi="Garamond"/>
          <w:sz w:val="24"/>
          <w:szCs w:val="24"/>
        </w:rPr>
      </w:pPr>
      <w:r w:rsidRPr="006D0C8F">
        <w:rPr>
          <w:rFonts w:ascii="Garamond" w:hAnsi="Garamond"/>
          <w:sz w:val="24"/>
          <w:szCs w:val="24"/>
        </w:rPr>
        <w:t xml:space="preserve">Nur, </w:t>
      </w:r>
      <w:proofErr w:type="spellStart"/>
      <w:r w:rsidRPr="006D0C8F">
        <w:rPr>
          <w:rFonts w:ascii="Garamond" w:hAnsi="Garamond"/>
          <w:sz w:val="24"/>
          <w:szCs w:val="24"/>
        </w:rPr>
        <w:t>Djamaan</w:t>
      </w:r>
      <w:proofErr w:type="spellEnd"/>
      <w:r w:rsidR="00182632">
        <w:rPr>
          <w:rFonts w:ascii="Garamond" w:hAnsi="Garamond"/>
          <w:sz w:val="24"/>
          <w:szCs w:val="24"/>
        </w:rPr>
        <w:t xml:space="preserve">. </w:t>
      </w:r>
      <w:r w:rsidRPr="00182632">
        <w:rPr>
          <w:rFonts w:ascii="Garamond" w:hAnsi="Garamond"/>
          <w:i/>
          <w:iCs/>
          <w:sz w:val="24"/>
          <w:szCs w:val="24"/>
        </w:rPr>
        <w:t xml:space="preserve">Fiqh </w:t>
      </w:r>
      <w:proofErr w:type="spellStart"/>
      <w:r w:rsidRPr="00182632">
        <w:rPr>
          <w:rFonts w:ascii="Garamond" w:hAnsi="Garamond"/>
          <w:i/>
          <w:iCs/>
          <w:sz w:val="24"/>
          <w:szCs w:val="24"/>
        </w:rPr>
        <w:t>Munakahat</w:t>
      </w:r>
      <w:proofErr w:type="spellEnd"/>
      <w:r w:rsidR="00182632">
        <w:rPr>
          <w:rFonts w:ascii="Garamond" w:hAnsi="Garamond"/>
          <w:sz w:val="24"/>
          <w:szCs w:val="24"/>
        </w:rPr>
        <w:t>.</w:t>
      </w:r>
      <w:r w:rsidRPr="006D0C8F">
        <w:rPr>
          <w:rFonts w:ascii="Garamond" w:hAnsi="Garamond"/>
          <w:sz w:val="24"/>
          <w:szCs w:val="24"/>
        </w:rPr>
        <w:t xml:space="preserve"> Semarang: Toba Putra, 1993</w:t>
      </w:r>
    </w:p>
    <w:p w14:paraId="31660D3B" w14:textId="28392021" w:rsidR="006D0C8F" w:rsidRPr="006D0C8F" w:rsidRDefault="006D0C8F" w:rsidP="00182632">
      <w:pPr>
        <w:spacing w:after="0" w:line="276" w:lineRule="auto"/>
        <w:ind w:left="720" w:hanging="720"/>
        <w:jc w:val="both"/>
        <w:rPr>
          <w:rFonts w:ascii="Garamond" w:hAnsi="Garamond"/>
          <w:sz w:val="24"/>
          <w:szCs w:val="24"/>
        </w:rPr>
      </w:pPr>
      <w:proofErr w:type="spellStart"/>
      <w:r w:rsidRPr="006D0C8F">
        <w:rPr>
          <w:rFonts w:ascii="Garamond" w:hAnsi="Garamond"/>
          <w:sz w:val="24"/>
          <w:szCs w:val="24"/>
        </w:rPr>
        <w:t>Syarifuddin</w:t>
      </w:r>
      <w:proofErr w:type="spellEnd"/>
      <w:r w:rsidRPr="006D0C8F">
        <w:rPr>
          <w:rFonts w:ascii="Garamond" w:hAnsi="Garamond"/>
          <w:sz w:val="24"/>
          <w:szCs w:val="24"/>
        </w:rPr>
        <w:t>, Amir</w:t>
      </w:r>
      <w:r w:rsidR="00182632">
        <w:rPr>
          <w:rFonts w:ascii="Garamond" w:hAnsi="Garamond"/>
          <w:sz w:val="24"/>
          <w:szCs w:val="24"/>
        </w:rPr>
        <w:t>.</w:t>
      </w:r>
      <w:r w:rsidRPr="006D0C8F">
        <w:rPr>
          <w:rFonts w:ascii="Garamond" w:hAnsi="Garamond"/>
          <w:sz w:val="24"/>
          <w:szCs w:val="24"/>
        </w:rPr>
        <w:t xml:space="preserve"> </w:t>
      </w:r>
      <w:r w:rsidRPr="00182632">
        <w:rPr>
          <w:rFonts w:ascii="Garamond" w:hAnsi="Garamond"/>
          <w:i/>
          <w:iCs/>
          <w:sz w:val="24"/>
          <w:szCs w:val="24"/>
        </w:rPr>
        <w:t>Garis-Garis Besar Fiqh</w:t>
      </w:r>
      <w:r w:rsidR="00182632">
        <w:rPr>
          <w:rFonts w:ascii="Garamond" w:hAnsi="Garamond"/>
          <w:sz w:val="24"/>
          <w:szCs w:val="24"/>
        </w:rPr>
        <w:t>.</w:t>
      </w:r>
      <w:r w:rsidRPr="006D0C8F">
        <w:rPr>
          <w:rFonts w:ascii="Garamond" w:hAnsi="Garamond"/>
          <w:sz w:val="24"/>
          <w:szCs w:val="24"/>
        </w:rPr>
        <w:t xml:space="preserve"> Jakarta: </w:t>
      </w:r>
      <w:proofErr w:type="spellStart"/>
      <w:r w:rsidRPr="006D0C8F">
        <w:rPr>
          <w:rFonts w:ascii="Garamond" w:hAnsi="Garamond"/>
          <w:sz w:val="24"/>
          <w:szCs w:val="24"/>
        </w:rPr>
        <w:t>Kencana</w:t>
      </w:r>
      <w:proofErr w:type="spellEnd"/>
      <w:r w:rsidRPr="006D0C8F">
        <w:rPr>
          <w:rFonts w:ascii="Garamond" w:hAnsi="Garamond"/>
          <w:sz w:val="24"/>
          <w:szCs w:val="24"/>
        </w:rPr>
        <w:t xml:space="preserve"> </w:t>
      </w:r>
      <w:proofErr w:type="spellStart"/>
      <w:r w:rsidRPr="006D0C8F">
        <w:rPr>
          <w:rFonts w:ascii="Garamond" w:hAnsi="Garamond"/>
          <w:sz w:val="24"/>
          <w:szCs w:val="24"/>
        </w:rPr>
        <w:t>Prenada</w:t>
      </w:r>
      <w:proofErr w:type="spellEnd"/>
      <w:r w:rsidRPr="006D0C8F">
        <w:rPr>
          <w:rFonts w:ascii="Garamond" w:hAnsi="Garamond"/>
          <w:sz w:val="24"/>
          <w:szCs w:val="24"/>
        </w:rPr>
        <w:t xml:space="preserve"> Media Group, 2010</w:t>
      </w:r>
    </w:p>
    <w:p w14:paraId="33166C86" w14:textId="77777777" w:rsidR="006D0C8F" w:rsidRPr="006D0C8F" w:rsidRDefault="006D0C8F" w:rsidP="00182632">
      <w:pPr>
        <w:spacing w:after="0" w:line="276" w:lineRule="auto"/>
        <w:ind w:left="720" w:hanging="720"/>
        <w:jc w:val="both"/>
        <w:rPr>
          <w:rFonts w:ascii="Garamond" w:hAnsi="Garamond"/>
          <w:sz w:val="24"/>
          <w:szCs w:val="24"/>
        </w:rPr>
      </w:pPr>
      <w:proofErr w:type="spellStart"/>
      <w:r w:rsidRPr="006D0C8F">
        <w:rPr>
          <w:rFonts w:ascii="Garamond" w:hAnsi="Garamond"/>
          <w:sz w:val="24"/>
          <w:szCs w:val="24"/>
        </w:rPr>
        <w:t>Undang-Undang</w:t>
      </w:r>
      <w:proofErr w:type="spellEnd"/>
      <w:r w:rsidRPr="006D0C8F">
        <w:rPr>
          <w:rFonts w:ascii="Garamond" w:hAnsi="Garamond"/>
          <w:sz w:val="24"/>
          <w:szCs w:val="24"/>
        </w:rPr>
        <w:t xml:space="preserve"> RI No. 1 </w:t>
      </w:r>
      <w:proofErr w:type="spellStart"/>
      <w:r w:rsidRPr="006D0C8F">
        <w:rPr>
          <w:rFonts w:ascii="Garamond" w:hAnsi="Garamond"/>
          <w:sz w:val="24"/>
          <w:szCs w:val="24"/>
        </w:rPr>
        <w:t>Tahun</w:t>
      </w:r>
      <w:proofErr w:type="spellEnd"/>
      <w:r w:rsidRPr="006D0C8F">
        <w:rPr>
          <w:rFonts w:ascii="Garamond" w:hAnsi="Garamond"/>
          <w:sz w:val="24"/>
          <w:szCs w:val="24"/>
        </w:rPr>
        <w:t xml:space="preserve"> 1974 </w:t>
      </w:r>
      <w:proofErr w:type="spellStart"/>
      <w:r w:rsidRPr="006D0C8F">
        <w:rPr>
          <w:rFonts w:ascii="Garamond" w:hAnsi="Garamond"/>
          <w:sz w:val="24"/>
          <w:szCs w:val="24"/>
        </w:rPr>
        <w:t>Tentang</w:t>
      </w:r>
      <w:proofErr w:type="spellEnd"/>
      <w:r w:rsidRPr="006D0C8F">
        <w:rPr>
          <w:rFonts w:ascii="Garamond" w:hAnsi="Garamond"/>
          <w:sz w:val="24"/>
          <w:szCs w:val="24"/>
        </w:rPr>
        <w:t xml:space="preserve"> </w:t>
      </w:r>
      <w:proofErr w:type="spellStart"/>
      <w:r w:rsidRPr="006D0C8F">
        <w:rPr>
          <w:rFonts w:ascii="Garamond" w:hAnsi="Garamond"/>
          <w:sz w:val="24"/>
          <w:szCs w:val="24"/>
        </w:rPr>
        <w:t>Perkawinan</w:t>
      </w:r>
      <w:proofErr w:type="spellEnd"/>
    </w:p>
    <w:p w14:paraId="0706DE9A" w14:textId="77777777" w:rsidR="00573AE9" w:rsidRPr="00F63805" w:rsidRDefault="00573AE9" w:rsidP="003C1C01">
      <w:pPr>
        <w:spacing w:after="0" w:line="276" w:lineRule="auto"/>
        <w:ind w:firstLine="720"/>
        <w:jc w:val="both"/>
        <w:rPr>
          <w:rFonts w:ascii="Garamond" w:hAnsi="Garamond"/>
          <w:sz w:val="24"/>
          <w:szCs w:val="24"/>
        </w:rPr>
      </w:pPr>
    </w:p>
    <w:tbl>
      <w:tblPr>
        <w:tblW w:w="0" w:type="auto"/>
        <w:jc w:val="center"/>
        <w:tblLook w:val="04A0" w:firstRow="1" w:lastRow="0" w:firstColumn="1" w:lastColumn="0" w:noHBand="0" w:noVBand="1"/>
      </w:tblPr>
      <w:tblGrid>
        <w:gridCol w:w="1765"/>
        <w:gridCol w:w="5675"/>
      </w:tblGrid>
      <w:tr w:rsidR="00182632" w:rsidRPr="00974FEE" w14:paraId="355EA10B" w14:textId="77777777" w:rsidTr="005F54E7">
        <w:trPr>
          <w:jc w:val="center"/>
        </w:trPr>
        <w:tc>
          <w:tcPr>
            <w:tcW w:w="0" w:type="auto"/>
            <w:vAlign w:val="center"/>
          </w:tcPr>
          <w:p w14:paraId="48639047" w14:textId="77777777" w:rsidR="00182632" w:rsidRPr="00974FEE" w:rsidRDefault="00182632" w:rsidP="005F54E7">
            <w:pPr>
              <w:pStyle w:val="JW71References"/>
            </w:pPr>
            <w:r>
              <w:rPr>
                <w:lang w:val="en-AU" w:eastAsia="en-AU"/>
              </w:rPr>
              <w:drawing>
                <wp:inline distT="0" distB="0" distL="0" distR="0" wp14:anchorId="0A54F831" wp14:editId="78C2376E">
                  <wp:extent cx="983615" cy="344805"/>
                  <wp:effectExtent l="0" t="0" r="0" b="0"/>
                  <wp:docPr id="2" name="Picture 2" descr="Description: 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isensi Creative Comm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3615" cy="344805"/>
                          </a:xfrm>
                          <a:prstGeom prst="rect">
                            <a:avLst/>
                          </a:prstGeom>
                          <a:noFill/>
                          <a:ln>
                            <a:noFill/>
                          </a:ln>
                        </pic:spPr>
                      </pic:pic>
                    </a:graphicData>
                  </a:graphic>
                </wp:inline>
              </w:drawing>
            </w:r>
          </w:p>
        </w:tc>
        <w:tc>
          <w:tcPr>
            <w:tcW w:w="7149" w:type="dxa"/>
            <w:vAlign w:val="center"/>
          </w:tcPr>
          <w:p w14:paraId="2EA2C4A4" w14:textId="77777777" w:rsidR="00182632" w:rsidRPr="00F22CB2" w:rsidRDefault="00182632" w:rsidP="005F54E7">
            <w:pPr>
              <w:pStyle w:val="JW71References"/>
              <w:rPr>
                <w:rFonts w:ascii="Garamond" w:hAnsi="Garamond"/>
              </w:rPr>
            </w:pPr>
            <w:r>
              <w:rPr>
                <w:rFonts w:ascii="Garamond" w:hAnsi="Garamond"/>
              </w:rPr>
              <w:t>© 2023</w:t>
            </w:r>
            <w:r w:rsidRPr="00F22CB2">
              <w:rPr>
                <w:rFonts w:ascii="Garamond" w:hAnsi="Garamond"/>
              </w:rPr>
              <w:t xml:space="preserve"> by the authors. Submitted for possible open access publication under the terms and conditions of the Creative Commons Attribution </w:t>
            </w:r>
            <w:r>
              <w:rPr>
                <w:rFonts w:ascii="Garamond" w:hAnsi="Garamond"/>
              </w:rPr>
              <w:t xml:space="preserve">ShareAlike </w:t>
            </w:r>
            <w:r w:rsidRPr="00F22CB2">
              <w:rPr>
                <w:rFonts w:ascii="Garamond" w:hAnsi="Garamond"/>
              </w:rPr>
              <w:t>(CC BY SA) license (https://creativecommons.org/licenses/by-sa/</w:t>
            </w:r>
            <w:r>
              <w:rPr>
                <w:rFonts w:ascii="Garamond" w:hAnsi="Garamond"/>
              </w:rPr>
              <w:t>4</w:t>
            </w:r>
            <w:r w:rsidRPr="00F22CB2">
              <w:rPr>
                <w:rFonts w:ascii="Garamond" w:hAnsi="Garamond"/>
              </w:rPr>
              <w:t>.0/).</w:t>
            </w:r>
          </w:p>
        </w:tc>
      </w:tr>
    </w:tbl>
    <w:p w14:paraId="3BC47C1C" w14:textId="77777777" w:rsidR="003C1C01" w:rsidRPr="00F63805" w:rsidRDefault="003C1C01">
      <w:pPr>
        <w:spacing w:after="0" w:line="276" w:lineRule="auto"/>
        <w:ind w:firstLine="720"/>
        <w:jc w:val="both"/>
        <w:rPr>
          <w:rFonts w:ascii="Garamond" w:hAnsi="Garamond"/>
          <w:sz w:val="24"/>
          <w:szCs w:val="24"/>
        </w:rPr>
      </w:pPr>
    </w:p>
    <w:sectPr w:rsidR="003C1C01" w:rsidRPr="00F63805" w:rsidSect="00BB470D">
      <w:headerReference w:type="even" r:id="rId10"/>
      <w:headerReference w:type="default" r:id="rId11"/>
      <w:footerReference w:type="even" r:id="rId12"/>
      <w:footerReference w:type="default" r:id="rId13"/>
      <w:headerReference w:type="first" r:id="rId14"/>
      <w:pgSz w:w="10320" w:h="14580"/>
      <w:pgMar w:top="1440" w:right="1440" w:bottom="1440" w:left="1440" w:header="729" w:footer="753" w:gutter="0"/>
      <w:pgNumType w:start="19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107E0" w14:textId="77777777" w:rsidR="008F3258" w:rsidRDefault="008F3258" w:rsidP="00F63805">
      <w:pPr>
        <w:spacing w:after="0" w:line="240" w:lineRule="auto"/>
      </w:pPr>
      <w:r>
        <w:separator/>
      </w:r>
    </w:p>
  </w:endnote>
  <w:endnote w:type="continuationSeparator" w:id="0">
    <w:p w14:paraId="7F5C199F" w14:textId="77777777" w:rsidR="008F3258" w:rsidRDefault="008F3258" w:rsidP="00F63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imSun">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Goudy Old Style">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 Antiqua" w:hAnsi="Book Antiqua"/>
        <w:sz w:val="20"/>
        <w:szCs w:val="20"/>
      </w:rPr>
      <w:id w:val="1583644299"/>
      <w:docPartObj>
        <w:docPartGallery w:val="Page Numbers (Bottom of Page)"/>
        <w:docPartUnique/>
      </w:docPartObj>
    </w:sdtPr>
    <w:sdtEndPr>
      <w:rPr>
        <w:noProof/>
      </w:rPr>
    </w:sdtEndPr>
    <w:sdtContent>
      <w:p w14:paraId="48C7D075" w14:textId="5064342D" w:rsidR="00BB470D" w:rsidRPr="00BB470D" w:rsidRDefault="00BB470D">
        <w:pPr>
          <w:pStyle w:val="Footer"/>
          <w:rPr>
            <w:rFonts w:ascii="Book Antiqua" w:hAnsi="Book Antiqua"/>
            <w:sz w:val="20"/>
            <w:szCs w:val="20"/>
          </w:rPr>
        </w:pPr>
        <w:r w:rsidRPr="00BB470D">
          <w:rPr>
            <w:rFonts w:ascii="Book Antiqua" w:hAnsi="Book Antiqua"/>
            <w:sz w:val="20"/>
            <w:szCs w:val="20"/>
          </w:rPr>
          <w:fldChar w:fldCharType="begin"/>
        </w:r>
        <w:r w:rsidRPr="00BB470D">
          <w:rPr>
            <w:rFonts w:ascii="Book Antiqua" w:hAnsi="Book Antiqua"/>
            <w:sz w:val="20"/>
            <w:szCs w:val="20"/>
          </w:rPr>
          <w:instrText xml:space="preserve"> PAGE   \* MERGEFORMAT </w:instrText>
        </w:r>
        <w:r w:rsidRPr="00BB470D">
          <w:rPr>
            <w:rFonts w:ascii="Book Antiqua" w:hAnsi="Book Antiqua"/>
            <w:sz w:val="20"/>
            <w:szCs w:val="20"/>
          </w:rPr>
          <w:fldChar w:fldCharType="separate"/>
        </w:r>
        <w:r w:rsidRPr="00BB470D">
          <w:rPr>
            <w:rFonts w:ascii="Book Antiqua" w:hAnsi="Book Antiqua"/>
            <w:noProof/>
            <w:sz w:val="20"/>
            <w:szCs w:val="20"/>
          </w:rPr>
          <w:t>2</w:t>
        </w:r>
        <w:r w:rsidRPr="00BB470D">
          <w:rPr>
            <w:rFonts w:ascii="Book Antiqua" w:hAnsi="Book Antiqua"/>
            <w:noProof/>
            <w:sz w:val="20"/>
            <w:szCs w:val="20"/>
          </w:rPr>
          <w:fldChar w:fldCharType="end"/>
        </w:r>
      </w:p>
    </w:sdtContent>
  </w:sdt>
  <w:p w14:paraId="789EF559" w14:textId="77777777" w:rsidR="00BB470D" w:rsidRPr="00BB470D" w:rsidRDefault="00BB470D">
    <w:pPr>
      <w:pStyle w:val="Footer"/>
      <w:rPr>
        <w:rFonts w:ascii="Book Antiqua" w:hAnsi="Book Antiqu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 Antiqua" w:hAnsi="Book Antiqua"/>
        <w:sz w:val="20"/>
        <w:szCs w:val="20"/>
      </w:rPr>
      <w:id w:val="-898055781"/>
      <w:docPartObj>
        <w:docPartGallery w:val="Page Numbers (Bottom of Page)"/>
        <w:docPartUnique/>
      </w:docPartObj>
    </w:sdtPr>
    <w:sdtEndPr>
      <w:rPr>
        <w:noProof/>
      </w:rPr>
    </w:sdtEndPr>
    <w:sdtContent>
      <w:p w14:paraId="3BA71B99" w14:textId="20A140B8" w:rsidR="00BB470D" w:rsidRPr="00BB470D" w:rsidRDefault="00BB470D">
        <w:pPr>
          <w:pStyle w:val="Footer"/>
          <w:jc w:val="right"/>
          <w:rPr>
            <w:rFonts w:ascii="Book Antiqua" w:hAnsi="Book Antiqua"/>
            <w:sz w:val="20"/>
            <w:szCs w:val="20"/>
          </w:rPr>
        </w:pPr>
        <w:r w:rsidRPr="00BB470D">
          <w:rPr>
            <w:rFonts w:ascii="Book Antiqua" w:hAnsi="Book Antiqua"/>
            <w:sz w:val="20"/>
            <w:szCs w:val="20"/>
          </w:rPr>
          <w:fldChar w:fldCharType="begin"/>
        </w:r>
        <w:r w:rsidRPr="00BB470D">
          <w:rPr>
            <w:rFonts w:ascii="Book Antiqua" w:hAnsi="Book Antiqua"/>
            <w:sz w:val="20"/>
            <w:szCs w:val="20"/>
          </w:rPr>
          <w:instrText xml:space="preserve"> PAGE   \* MERGEFORMAT </w:instrText>
        </w:r>
        <w:r w:rsidRPr="00BB470D">
          <w:rPr>
            <w:rFonts w:ascii="Book Antiqua" w:hAnsi="Book Antiqua"/>
            <w:sz w:val="20"/>
            <w:szCs w:val="20"/>
          </w:rPr>
          <w:fldChar w:fldCharType="separate"/>
        </w:r>
        <w:r w:rsidRPr="00BB470D">
          <w:rPr>
            <w:rFonts w:ascii="Book Antiqua" w:hAnsi="Book Antiqua"/>
            <w:noProof/>
            <w:sz w:val="20"/>
            <w:szCs w:val="20"/>
          </w:rPr>
          <w:t>2</w:t>
        </w:r>
        <w:r w:rsidRPr="00BB470D">
          <w:rPr>
            <w:rFonts w:ascii="Book Antiqua" w:hAnsi="Book Antiqua"/>
            <w:noProof/>
            <w:sz w:val="20"/>
            <w:szCs w:val="20"/>
          </w:rPr>
          <w:fldChar w:fldCharType="end"/>
        </w:r>
      </w:p>
    </w:sdtContent>
  </w:sdt>
  <w:p w14:paraId="38764550" w14:textId="77777777" w:rsidR="00BB470D" w:rsidRPr="00BB470D" w:rsidRDefault="00BB470D">
    <w:pPr>
      <w:pStyle w:val="Footer"/>
      <w:rPr>
        <w:rFonts w:ascii="Book Antiqua" w:hAnsi="Book Antiqu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F2D89" w14:textId="77777777" w:rsidR="008F3258" w:rsidRDefault="008F3258" w:rsidP="00F63805">
      <w:pPr>
        <w:spacing w:after="0" w:line="240" w:lineRule="auto"/>
      </w:pPr>
      <w:r>
        <w:separator/>
      </w:r>
    </w:p>
  </w:footnote>
  <w:footnote w:type="continuationSeparator" w:id="0">
    <w:p w14:paraId="68D8E88E" w14:textId="77777777" w:rsidR="008F3258" w:rsidRDefault="008F3258" w:rsidP="00F63805">
      <w:pPr>
        <w:spacing w:after="0" w:line="240" w:lineRule="auto"/>
      </w:pPr>
      <w:r>
        <w:continuationSeparator/>
      </w:r>
    </w:p>
  </w:footnote>
  <w:footnote w:id="1">
    <w:p w14:paraId="3C3B73BA" w14:textId="6A45E0BE" w:rsidR="00F63805" w:rsidRPr="00D54E53" w:rsidRDefault="00F63805" w:rsidP="00D54E53">
      <w:pPr>
        <w:pStyle w:val="FootnoteText"/>
        <w:ind w:firstLine="720"/>
        <w:rPr>
          <w:rFonts w:ascii="Garamond" w:hAnsi="Garamond"/>
        </w:rPr>
      </w:pPr>
      <w:r w:rsidRPr="00D54E53">
        <w:rPr>
          <w:rStyle w:val="FootnoteReference"/>
          <w:rFonts w:ascii="Garamond" w:hAnsi="Garamond"/>
        </w:rPr>
        <w:footnoteRef/>
      </w:r>
      <w:r w:rsidRPr="00D54E53">
        <w:rPr>
          <w:rFonts w:ascii="Garamond" w:hAnsi="Garamond"/>
        </w:rPr>
        <w:t xml:space="preserve"> </w:t>
      </w:r>
      <w:r w:rsidRPr="00D54E53">
        <w:rPr>
          <w:rFonts w:ascii="Garamond" w:hAnsi="Garamond"/>
        </w:rPr>
        <w:t>Zainuddin bin Abdul Aziz Al-</w:t>
      </w:r>
      <w:proofErr w:type="spellStart"/>
      <w:r w:rsidRPr="00D54E53">
        <w:rPr>
          <w:rFonts w:ascii="Garamond" w:hAnsi="Garamond"/>
        </w:rPr>
        <w:t>Malibari</w:t>
      </w:r>
      <w:proofErr w:type="spellEnd"/>
      <w:r w:rsidRPr="00D54E53">
        <w:rPr>
          <w:rFonts w:ascii="Garamond" w:hAnsi="Garamond"/>
        </w:rPr>
        <w:t xml:space="preserve">, </w:t>
      </w:r>
      <w:proofErr w:type="spellStart"/>
      <w:r w:rsidRPr="00D54E53">
        <w:rPr>
          <w:rFonts w:ascii="Garamond" w:hAnsi="Garamond"/>
          <w:i/>
          <w:iCs/>
        </w:rPr>
        <w:t>Fathul</w:t>
      </w:r>
      <w:proofErr w:type="spellEnd"/>
      <w:r w:rsidRPr="00D54E53">
        <w:rPr>
          <w:rFonts w:ascii="Garamond" w:hAnsi="Garamond"/>
          <w:i/>
          <w:iCs/>
        </w:rPr>
        <w:t xml:space="preserve"> Muin</w:t>
      </w:r>
      <w:r w:rsidRPr="00D54E53">
        <w:rPr>
          <w:rFonts w:ascii="Garamond" w:hAnsi="Garamond"/>
        </w:rPr>
        <w:t xml:space="preserve">, (Surabaya: </w:t>
      </w:r>
      <w:proofErr w:type="spellStart"/>
      <w:r w:rsidRPr="00D54E53">
        <w:rPr>
          <w:rFonts w:ascii="Garamond" w:hAnsi="Garamond"/>
        </w:rPr>
        <w:t>Alharamain</w:t>
      </w:r>
      <w:proofErr w:type="spellEnd"/>
      <w:r w:rsidRPr="00D54E53">
        <w:rPr>
          <w:rFonts w:ascii="Garamond" w:hAnsi="Garamond"/>
        </w:rPr>
        <w:t>, [</w:t>
      </w:r>
      <w:proofErr w:type="spellStart"/>
      <w:proofErr w:type="gramStart"/>
      <w:r w:rsidRPr="00D54E53">
        <w:rPr>
          <w:rFonts w:ascii="Garamond" w:hAnsi="Garamond"/>
        </w:rPr>
        <w:t>t,th</w:t>
      </w:r>
      <w:proofErr w:type="spellEnd"/>
      <w:proofErr w:type="gramEnd"/>
      <w:r w:rsidRPr="00D54E53">
        <w:rPr>
          <w:rFonts w:ascii="Garamond" w:hAnsi="Garamond"/>
        </w:rPr>
        <w:t>]), 76</w:t>
      </w:r>
    </w:p>
  </w:footnote>
  <w:footnote w:id="2">
    <w:p w14:paraId="40CF4A17" w14:textId="2D4CBE5B" w:rsidR="00F63805" w:rsidRPr="00D54E53" w:rsidRDefault="00F63805" w:rsidP="00D54E53">
      <w:pPr>
        <w:pStyle w:val="FootnoteText"/>
        <w:ind w:firstLine="720"/>
        <w:rPr>
          <w:rFonts w:ascii="Garamond" w:hAnsi="Garamond"/>
        </w:rPr>
      </w:pPr>
      <w:r w:rsidRPr="00D54E53">
        <w:rPr>
          <w:rStyle w:val="FootnoteReference"/>
          <w:rFonts w:ascii="Garamond" w:hAnsi="Garamond"/>
        </w:rPr>
        <w:footnoteRef/>
      </w:r>
      <w:r w:rsidRPr="00D54E53">
        <w:rPr>
          <w:rFonts w:ascii="Garamond" w:hAnsi="Garamond"/>
        </w:rPr>
        <w:t xml:space="preserve"> </w:t>
      </w:r>
      <w:r w:rsidRPr="00D54E53">
        <w:rPr>
          <w:rFonts w:ascii="Garamond" w:hAnsi="Garamond"/>
        </w:rPr>
        <w:t xml:space="preserve">Amir </w:t>
      </w:r>
      <w:proofErr w:type="spellStart"/>
      <w:r w:rsidRPr="00D54E53">
        <w:rPr>
          <w:rFonts w:ascii="Garamond" w:hAnsi="Garamond"/>
        </w:rPr>
        <w:t>Syarifuddin</w:t>
      </w:r>
      <w:proofErr w:type="spellEnd"/>
      <w:r w:rsidRPr="00D54E53">
        <w:rPr>
          <w:rFonts w:ascii="Garamond" w:hAnsi="Garamond"/>
        </w:rPr>
        <w:t xml:space="preserve">, </w:t>
      </w:r>
      <w:r w:rsidRPr="00D54E53">
        <w:rPr>
          <w:rFonts w:ascii="Garamond" w:hAnsi="Garamond"/>
          <w:i/>
          <w:iCs/>
        </w:rPr>
        <w:t>Garis-Garis Besar Fiqh</w:t>
      </w:r>
      <w:r w:rsidRPr="00D54E53">
        <w:rPr>
          <w:rFonts w:ascii="Garamond" w:hAnsi="Garamond"/>
        </w:rPr>
        <w:t xml:space="preserve">, (Jakarta: </w:t>
      </w:r>
      <w:proofErr w:type="spellStart"/>
      <w:r w:rsidRPr="00D54E53">
        <w:rPr>
          <w:rFonts w:ascii="Garamond" w:hAnsi="Garamond"/>
        </w:rPr>
        <w:t>Kencana</w:t>
      </w:r>
      <w:proofErr w:type="spellEnd"/>
      <w:r w:rsidRPr="00D54E53">
        <w:rPr>
          <w:rFonts w:ascii="Garamond" w:hAnsi="Garamond"/>
        </w:rPr>
        <w:t xml:space="preserve"> </w:t>
      </w:r>
      <w:proofErr w:type="spellStart"/>
      <w:r w:rsidRPr="00D54E53">
        <w:rPr>
          <w:rFonts w:ascii="Garamond" w:hAnsi="Garamond"/>
        </w:rPr>
        <w:t>Prenada</w:t>
      </w:r>
      <w:proofErr w:type="spellEnd"/>
      <w:r w:rsidRPr="00D54E53">
        <w:rPr>
          <w:rFonts w:ascii="Garamond" w:hAnsi="Garamond"/>
        </w:rPr>
        <w:t xml:space="preserve"> Media Group, 2010), 73</w:t>
      </w:r>
    </w:p>
  </w:footnote>
  <w:footnote w:id="3">
    <w:p w14:paraId="67138F6D" w14:textId="795E949B" w:rsidR="00F63805" w:rsidRPr="00D54E53" w:rsidRDefault="00F63805" w:rsidP="00D54E53">
      <w:pPr>
        <w:pStyle w:val="FootnoteText"/>
        <w:ind w:firstLine="720"/>
        <w:rPr>
          <w:rFonts w:ascii="Garamond" w:hAnsi="Garamond"/>
        </w:rPr>
      </w:pPr>
      <w:r w:rsidRPr="00D54E53">
        <w:rPr>
          <w:rStyle w:val="FootnoteReference"/>
          <w:rFonts w:ascii="Garamond" w:hAnsi="Garamond"/>
        </w:rPr>
        <w:footnoteRef/>
      </w:r>
      <w:r w:rsidRPr="00D54E53">
        <w:rPr>
          <w:rFonts w:ascii="Garamond" w:hAnsi="Garamond"/>
        </w:rPr>
        <w:t xml:space="preserve"> </w:t>
      </w:r>
      <w:proofErr w:type="spellStart"/>
      <w:r w:rsidRPr="00D54E53">
        <w:rPr>
          <w:rFonts w:ascii="Garamond" w:hAnsi="Garamond"/>
        </w:rPr>
        <w:t>Djamaan</w:t>
      </w:r>
      <w:proofErr w:type="spellEnd"/>
      <w:r w:rsidRPr="00D54E53">
        <w:rPr>
          <w:rFonts w:ascii="Garamond" w:hAnsi="Garamond"/>
        </w:rPr>
        <w:t xml:space="preserve"> Nur, </w:t>
      </w:r>
      <w:proofErr w:type="spellStart"/>
      <w:r w:rsidRPr="00D54E53">
        <w:rPr>
          <w:rFonts w:ascii="Garamond" w:hAnsi="Garamond"/>
          <w:i/>
          <w:iCs/>
        </w:rPr>
        <w:t>Fi</w:t>
      </w:r>
      <w:r w:rsidR="006D0C8F" w:rsidRPr="00D54E53">
        <w:rPr>
          <w:rFonts w:ascii="Garamond" w:hAnsi="Garamond"/>
          <w:i/>
          <w:iCs/>
        </w:rPr>
        <w:t>q</w:t>
      </w:r>
      <w:r w:rsidRPr="00D54E53">
        <w:rPr>
          <w:rFonts w:ascii="Garamond" w:hAnsi="Garamond"/>
          <w:i/>
          <w:iCs/>
        </w:rPr>
        <w:t>i</w:t>
      </w:r>
      <w:r w:rsidR="006D0C8F" w:rsidRPr="00D54E53">
        <w:rPr>
          <w:rFonts w:ascii="Garamond" w:hAnsi="Garamond"/>
          <w:i/>
          <w:iCs/>
        </w:rPr>
        <w:t>h</w:t>
      </w:r>
      <w:proofErr w:type="spellEnd"/>
      <w:r w:rsidRPr="00D54E53">
        <w:rPr>
          <w:rFonts w:ascii="Garamond" w:hAnsi="Garamond"/>
          <w:i/>
          <w:iCs/>
        </w:rPr>
        <w:t xml:space="preserve"> </w:t>
      </w:r>
      <w:proofErr w:type="spellStart"/>
      <w:r w:rsidRPr="00D54E53">
        <w:rPr>
          <w:rFonts w:ascii="Garamond" w:hAnsi="Garamond"/>
          <w:i/>
          <w:iCs/>
        </w:rPr>
        <w:t>Munakahat</w:t>
      </w:r>
      <w:proofErr w:type="spellEnd"/>
      <w:r w:rsidRPr="00D54E53">
        <w:rPr>
          <w:rFonts w:ascii="Garamond" w:hAnsi="Garamond"/>
        </w:rPr>
        <w:t>, (Semarang, Toha Putera, 1993), 4</w:t>
      </w:r>
    </w:p>
  </w:footnote>
  <w:footnote w:id="4">
    <w:p w14:paraId="42D9F356" w14:textId="5630E8B0" w:rsidR="00C42547" w:rsidRPr="00D54E53" w:rsidRDefault="00C42547" w:rsidP="00D54E53">
      <w:pPr>
        <w:pStyle w:val="FootnoteText"/>
        <w:ind w:firstLine="720"/>
        <w:rPr>
          <w:rFonts w:ascii="Garamond" w:hAnsi="Garamond"/>
        </w:rPr>
      </w:pPr>
      <w:r w:rsidRPr="00D54E53">
        <w:rPr>
          <w:rStyle w:val="FootnoteReference"/>
          <w:rFonts w:ascii="Garamond" w:hAnsi="Garamond"/>
        </w:rPr>
        <w:footnoteRef/>
      </w:r>
      <w:r w:rsidRPr="00D54E53">
        <w:rPr>
          <w:rFonts w:ascii="Garamond" w:hAnsi="Garamond"/>
        </w:rPr>
        <w:t xml:space="preserve"> </w:t>
      </w:r>
      <w:r w:rsidRPr="00D54E53">
        <w:rPr>
          <w:rFonts w:ascii="Garamond" w:hAnsi="Garamond"/>
        </w:rPr>
        <w:t xml:space="preserve">UU RI No 1 </w:t>
      </w:r>
      <w:proofErr w:type="spellStart"/>
      <w:r w:rsidRPr="00D54E53">
        <w:rPr>
          <w:rFonts w:ascii="Garamond" w:hAnsi="Garamond"/>
        </w:rPr>
        <w:t>Tahun</w:t>
      </w:r>
      <w:proofErr w:type="spellEnd"/>
      <w:r w:rsidRPr="00D54E53">
        <w:rPr>
          <w:rFonts w:ascii="Garamond" w:hAnsi="Garamond"/>
        </w:rPr>
        <w:t xml:space="preserve"> 1974 </w:t>
      </w:r>
      <w:proofErr w:type="spellStart"/>
      <w:r w:rsidRPr="00D54E53">
        <w:rPr>
          <w:rFonts w:ascii="Garamond" w:hAnsi="Garamond"/>
        </w:rPr>
        <w:t>Tentang</w:t>
      </w:r>
      <w:proofErr w:type="spellEnd"/>
      <w:r w:rsidRPr="00D54E53">
        <w:rPr>
          <w:rFonts w:ascii="Garamond" w:hAnsi="Garamond"/>
        </w:rPr>
        <w:t xml:space="preserve"> </w:t>
      </w:r>
      <w:proofErr w:type="spellStart"/>
      <w:r w:rsidRPr="00D54E53">
        <w:rPr>
          <w:rFonts w:ascii="Garamond" w:hAnsi="Garamond"/>
        </w:rPr>
        <w:t>Perkawinan</w:t>
      </w:r>
      <w:proofErr w:type="spellEnd"/>
      <w:r w:rsidRPr="00D54E53">
        <w:rPr>
          <w:rFonts w:ascii="Garamond" w:hAnsi="Garamond"/>
        </w:rPr>
        <w:t xml:space="preserve">, </w:t>
      </w:r>
      <w:proofErr w:type="spellStart"/>
      <w:r w:rsidRPr="00D54E53">
        <w:rPr>
          <w:rFonts w:ascii="Garamond" w:hAnsi="Garamond"/>
        </w:rPr>
        <w:t>Pasal</w:t>
      </w:r>
      <w:proofErr w:type="spellEnd"/>
      <w:r w:rsidRPr="00D54E53">
        <w:rPr>
          <w:rFonts w:ascii="Garamond" w:hAnsi="Garamond"/>
        </w:rPr>
        <w:t xml:space="preserve"> 1</w:t>
      </w:r>
    </w:p>
  </w:footnote>
  <w:footnote w:id="5">
    <w:p w14:paraId="63818E05" w14:textId="15E2CBF6" w:rsidR="00C42547" w:rsidRPr="00D54E53" w:rsidRDefault="00C42547" w:rsidP="00D54E53">
      <w:pPr>
        <w:pStyle w:val="FootnoteText"/>
        <w:ind w:firstLine="720"/>
        <w:rPr>
          <w:rFonts w:ascii="Garamond" w:hAnsi="Garamond"/>
        </w:rPr>
      </w:pPr>
      <w:r w:rsidRPr="00D54E53">
        <w:rPr>
          <w:rStyle w:val="FootnoteReference"/>
          <w:rFonts w:ascii="Garamond" w:hAnsi="Garamond"/>
        </w:rPr>
        <w:footnoteRef/>
      </w:r>
      <w:r w:rsidRPr="00D54E53">
        <w:rPr>
          <w:rFonts w:ascii="Garamond" w:hAnsi="Garamond"/>
        </w:rPr>
        <w:t xml:space="preserve"> </w:t>
      </w:r>
      <w:r w:rsidRPr="00D54E53">
        <w:rPr>
          <w:rFonts w:ascii="Garamond" w:hAnsi="Garamond"/>
        </w:rPr>
        <w:t>Muhammad Danil</w:t>
      </w:r>
      <w:r w:rsidRPr="00D54E53">
        <w:rPr>
          <w:rFonts w:ascii="Garamond" w:hAnsi="Garamond"/>
          <w:i/>
          <w:iCs/>
        </w:rPr>
        <w:t xml:space="preserve">, </w:t>
      </w:r>
      <w:proofErr w:type="spellStart"/>
      <w:r w:rsidRPr="00D54E53">
        <w:rPr>
          <w:rFonts w:ascii="Garamond" w:hAnsi="Garamond"/>
          <w:i/>
          <w:iCs/>
        </w:rPr>
        <w:t>Larangan</w:t>
      </w:r>
      <w:proofErr w:type="spellEnd"/>
      <w:r w:rsidRPr="00D54E53">
        <w:rPr>
          <w:rFonts w:ascii="Garamond" w:hAnsi="Garamond"/>
          <w:i/>
          <w:iCs/>
        </w:rPr>
        <w:t xml:space="preserve"> </w:t>
      </w:r>
      <w:proofErr w:type="spellStart"/>
      <w:r w:rsidRPr="00D54E53">
        <w:rPr>
          <w:rFonts w:ascii="Garamond" w:hAnsi="Garamond"/>
          <w:i/>
          <w:iCs/>
        </w:rPr>
        <w:t>Perkawinan</w:t>
      </w:r>
      <w:proofErr w:type="spellEnd"/>
      <w:r w:rsidRPr="00D54E53">
        <w:rPr>
          <w:rFonts w:ascii="Garamond" w:hAnsi="Garamond"/>
          <w:i/>
          <w:iCs/>
        </w:rPr>
        <w:t xml:space="preserve"> </w:t>
      </w:r>
      <w:proofErr w:type="spellStart"/>
      <w:r w:rsidRPr="00D54E53">
        <w:rPr>
          <w:rFonts w:ascii="Garamond" w:hAnsi="Garamond"/>
          <w:i/>
          <w:iCs/>
        </w:rPr>
        <w:t>Sesuku</w:t>
      </w:r>
      <w:proofErr w:type="spellEnd"/>
      <w:r w:rsidRPr="00D54E53">
        <w:rPr>
          <w:rFonts w:ascii="Garamond" w:hAnsi="Garamond"/>
          <w:i/>
          <w:iCs/>
        </w:rPr>
        <w:t xml:space="preserve"> </w:t>
      </w:r>
      <w:proofErr w:type="spellStart"/>
      <w:r w:rsidRPr="00D54E53">
        <w:rPr>
          <w:rFonts w:ascii="Garamond" w:hAnsi="Garamond"/>
          <w:i/>
          <w:iCs/>
        </w:rPr>
        <w:t>dalam</w:t>
      </w:r>
      <w:proofErr w:type="spellEnd"/>
      <w:r w:rsidRPr="00D54E53">
        <w:rPr>
          <w:rFonts w:ascii="Garamond" w:hAnsi="Garamond"/>
          <w:i/>
          <w:iCs/>
        </w:rPr>
        <w:t xml:space="preserve"> Masyarakat </w:t>
      </w:r>
      <w:proofErr w:type="spellStart"/>
      <w:proofErr w:type="gramStart"/>
      <w:r w:rsidRPr="00D54E53">
        <w:rPr>
          <w:rFonts w:ascii="Garamond" w:hAnsi="Garamond"/>
          <w:i/>
          <w:iCs/>
        </w:rPr>
        <w:t>Canduang</w:t>
      </w:r>
      <w:proofErr w:type="spellEnd"/>
      <w:r w:rsidRPr="00D54E53">
        <w:rPr>
          <w:rFonts w:ascii="Garamond" w:hAnsi="Garamond"/>
          <w:i/>
          <w:iCs/>
        </w:rPr>
        <w:t xml:space="preserve"> :</w:t>
      </w:r>
      <w:proofErr w:type="gramEnd"/>
      <w:r w:rsidRPr="00D54E53">
        <w:rPr>
          <w:rFonts w:ascii="Garamond" w:hAnsi="Garamond"/>
          <w:i/>
          <w:iCs/>
        </w:rPr>
        <w:t xml:space="preserve"> </w:t>
      </w:r>
      <w:proofErr w:type="spellStart"/>
      <w:r w:rsidRPr="00D54E53">
        <w:rPr>
          <w:rFonts w:ascii="Garamond" w:hAnsi="Garamond"/>
          <w:i/>
          <w:iCs/>
        </w:rPr>
        <w:t>Tinjauan</w:t>
      </w:r>
      <w:proofErr w:type="spellEnd"/>
      <w:r w:rsidRPr="00D54E53">
        <w:rPr>
          <w:rFonts w:ascii="Garamond" w:hAnsi="Garamond"/>
          <w:i/>
          <w:iCs/>
        </w:rPr>
        <w:t xml:space="preserve"> </w:t>
      </w:r>
      <w:proofErr w:type="spellStart"/>
      <w:r w:rsidRPr="00D54E53">
        <w:rPr>
          <w:rFonts w:ascii="Garamond" w:hAnsi="Garamond"/>
          <w:i/>
          <w:iCs/>
        </w:rPr>
        <w:t>Kemaslahatan</w:t>
      </w:r>
      <w:proofErr w:type="spellEnd"/>
      <w:r w:rsidRPr="00D54E53">
        <w:rPr>
          <w:rFonts w:ascii="Garamond" w:hAnsi="Garamond"/>
          <w:i/>
          <w:iCs/>
        </w:rPr>
        <w:t xml:space="preserve"> </w:t>
      </w:r>
      <w:proofErr w:type="spellStart"/>
      <w:r w:rsidRPr="00D54E53">
        <w:rPr>
          <w:rFonts w:ascii="Garamond" w:hAnsi="Garamond"/>
          <w:i/>
          <w:iCs/>
        </w:rPr>
        <w:t>dalam</w:t>
      </w:r>
      <w:proofErr w:type="spellEnd"/>
      <w:r w:rsidRPr="00D54E53">
        <w:rPr>
          <w:rFonts w:ascii="Garamond" w:hAnsi="Garamond"/>
          <w:i/>
          <w:iCs/>
        </w:rPr>
        <w:t xml:space="preserve"> Hukum Islam</w:t>
      </w:r>
      <w:r w:rsidRPr="00D54E53">
        <w:rPr>
          <w:rFonts w:ascii="Garamond" w:hAnsi="Garamond"/>
        </w:rPr>
        <w:t xml:space="preserve">, </w:t>
      </w:r>
      <w:proofErr w:type="spellStart"/>
      <w:r w:rsidRPr="00D54E53">
        <w:rPr>
          <w:rFonts w:ascii="Garamond" w:hAnsi="Garamond"/>
        </w:rPr>
        <w:t>Jurnal</w:t>
      </w:r>
      <w:proofErr w:type="spellEnd"/>
      <w:r w:rsidRPr="00D54E53">
        <w:rPr>
          <w:rFonts w:ascii="Garamond" w:hAnsi="Garamond"/>
        </w:rPr>
        <w:t xml:space="preserve"> Al-Ahkam Vol. X, No. 2, (2019), 2</w:t>
      </w:r>
    </w:p>
  </w:footnote>
  <w:footnote w:id="6">
    <w:p w14:paraId="63DBA739" w14:textId="6F55699B" w:rsidR="00C42547" w:rsidRPr="00D54E53" w:rsidRDefault="00C42547" w:rsidP="00D54E53">
      <w:pPr>
        <w:pStyle w:val="FootnoteText"/>
        <w:ind w:firstLine="720"/>
        <w:rPr>
          <w:rFonts w:ascii="Garamond" w:hAnsi="Garamond"/>
        </w:rPr>
      </w:pPr>
      <w:r w:rsidRPr="00D54E53">
        <w:rPr>
          <w:rStyle w:val="FootnoteReference"/>
          <w:rFonts w:ascii="Garamond" w:hAnsi="Garamond"/>
        </w:rPr>
        <w:footnoteRef/>
      </w:r>
      <w:r w:rsidRPr="00D54E53">
        <w:rPr>
          <w:rFonts w:ascii="Garamond" w:hAnsi="Garamond"/>
        </w:rPr>
        <w:t xml:space="preserve"> </w:t>
      </w:r>
      <w:r w:rsidRPr="00D54E53">
        <w:rPr>
          <w:rFonts w:ascii="Garamond" w:hAnsi="Garamond"/>
        </w:rPr>
        <w:t xml:space="preserve">Agusti </w:t>
      </w:r>
      <w:proofErr w:type="spellStart"/>
      <w:r w:rsidRPr="00D54E53">
        <w:rPr>
          <w:rFonts w:ascii="Garamond" w:hAnsi="Garamond"/>
        </w:rPr>
        <w:t>Efi</w:t>
      </w:r>
      <w:proofErr w:type="spellEnd"/>
      <w:r w:rsidRPr="00D54E53">
        <w:rPr>
          <w:rFonts w:ascii="Garamond" w:hAnsi="Garamond"/>
        </w:rPr>
        <w:t xml:space="preserve"> </w:t>
      </w:r>
      <w:proofErr w:type="spellStart"/>
      <w:r w:rsidRPr="00D54E53">
        <w:rPr>
          <w:rFonts w:ascii="Garamond" w:hAnsi="Garamond"/>
        </w:rPr>
        <w:t>Marthala</w:t>
      </w:r>
      <w:proofErr w:type="spellEnd"/>
      <w:r w:rsidRPr="00D54E53">
        <w:rPr>
          <w:rFonts w:ascii="Garamond" w:hAnsi="Garamond"/>
        </w:rPr>
        <w:t xml:space="preserve">, </w:t>
      </w:r>
      <w:r w:rsidRPr="00D54E53">
        <w:rPr>
          <w:rFonts w:ascii="Garamond" w:hAnsi="Garamond"/>
          <w:i/>
          <w:iCs/>
        </w:rPr>
        <w:t xml:space="preserve">Penghulu dan </w:t>
      </w:r>
      <w:proofErr w:type="spellStart"/>
      <w:r w:rsidRPr="00D54E53">
        <w:rPr>
          <w:rFonts w:ascii="Garamond" w:hAnsi="Garamond"/>
          <w:i/>
          <w:iCs/>
        </w:rPr>
        <w:t>filosofi</w:t>
      </w:r>
      <w:proofErr w:type="spellEnd"/>
      <w:r w:rsidRPr="00D54E53">
        <w:rPr>
          <w:rFonts w:ascii="Garamond" w:hAnsi="Garamond"/>
          <w:i/>
          <w:iCs/>
        </w:rPr>
        <w:t xml:space="preserve"> </w:t>
      </w:r>
      <w:proofErr w:type="spellStart"/>
      <w:r w:rsidRPr="00D54E53">
        <w:rPr>
          <w:rFonts w:ascii="Garamond" w:hAnsi="Garamond"/>
          <w:i/>
          <w:iCs/>
        </w:rPr>
        <w:t>pakaian</w:t>
      </w:r>
      <w:proofErr w:type="spellEnd"/>
      <w:r w:rsidRPr="00D54E53">
        <w:rPr>
          <w:rFonts w:ascii="Garamond" w:hAnsi="Garamond"/>
          <w:i/>
          <w:iCs/>
        </w:rPr>
        <w:t xml:space="preserve"> </w:t>
      </w:r>
      <w:proofErr w:type="spellStart"/>
      <w:r w:rsidRPr="00D54E53">
        <w:rPr>
          <w:rFonts w:ascii="Garamond" w:hAnsi="Garamond"/>
          <w:i/>
          <w:iCs/>
        </w:rPr>
        <w:t>kebesaran</w:t>
      </w:r>
      <w:proofErr w:type="spellEnd"/>
      <w:r w:rsidRPr="00D54E53">
        <w:rPr>
          <w:rFonts w:ascii="Garamond" w:hAnsi="Garamond"/>
          <w:i/>
          <w:iCs/>
        </w:rPr>
        <w:t xml:space="preserve">, </w:t>
      </w:r>
      <w:proofErr w:type="spellStart"/>
      <w:r w:rsidRPr="00D54E53">
        <w:rPr>
          <w:rFonts w:ascii="Garamond" w:hAnsi="Garamond"/>
          <w:i/>
          <w:iCs/>
        </w:rPr>
        <w:t>konsep</w:t>
      </w:r>
      <w:proofErr w:type="spellEnd"/>
      <w:r w:rsidRPr="00D54E53">
        <w:rPr>
          <w:rFonts w:ascii="Garamond" w:hAnsi="Garamond"/>
          <w:i/>
          <w:iCs/>
        </w:rPr>
        <w:t xml:space="preserve"> </w:t>
      </w:r>
      <w:proofErr w:type="spellStart"/>
      <w:r w:rsidRPr="00D54E53">
        <w:rPr>
          <w:rFonts w:ascii="Garamond" w:hAnsi="Garamond"/>
          <w:i/>
          <w:iCs/>
        </w:rPr>
        <w:t>kepemimpinan</w:t>
      </w:r>
      <w:proofErr w:type="spellEnd"/>
      <w:r w:rsidRPr="00D54E53">
        <w:rPr>
          <w:rFonts w:ascii="Garamond" w:hAnsi="Garamond"/>
          <w:i/>
          <w:iCs/>
        </w:rPr>
        <w:t xml:space="preserve"> </w:t>
      </w:r>
      <w:proofErr w:type="spellStart"/>
      <w:r w:rsidRPr="00D54E53">
        <w:rPr>
          <w:rFonts w:ascii="Garamond" w:hAnsi="Garamond"/>
          <w:i/>
          <w:iCs/>
        </w:rPr>
        <w:t>tradisional</w:t>
      </w:r>
      <w:proofErr w:type="spellEnd"/>
      <w:r w:rsidRPr="00D54E53">
        <w:rPr>
          <w:rFonts w:ascii="Garamond" w:hAnsi="Garamond"/>
          <w:i/>
          <w:iCs/>
        </w:rPr>
        <w:t xml:space="preserve"> di Minangkabau</w:t>
      </w:r>
      <w:r w:rsidRPr="00D54E53">
        <w:rPr>
          <w:rFonts w:ascii="Garamond" w:hAnsi="Garamond"/>
        </w:rPr>
        <w:t xml:space="preserve">, (Bandung: </w:t>
      </w:r>
      <w:proofErr w:type="spellStart"/>
      <w:r w:rsidRPr="00D54E53">
        <w:rPr>
          <w:rFonts w:ascii="Garamond" w:hAnsi="Garamond"/>
        </w:rPr>
        <w:t>Humaniora</w:t>
      </w:r>
      <w:proofErr w:type="spellEnd"/>
      <w:r w:rsidRPr="00D54E53">
        <w:rPr>
          <w:rFonts w:ascii="Garamond" w:hAnsi="Garamond"/>
        </w:rPr>
        <w:t>, 2018),23</w:t>
      </w:r>
    </w:p>
  </w:footnote>
  <w:footnote w:id="7">
    <w:p w14:paraId="5ADFA73F" w14:textId="0E3D0247" w:rsidR="00C42547" w:rsidRPr="00D54E53" w:rsidRDefault="00C42547" w:rsidP="00D54E53">
      <w:pPr>
        <w:pStyle w:val="FootnoteText"/>
        <w:ind w:firstLine="720"/>
        <w:rPr>
          <w:rFonts w:ascii="Garamond" w:hAnsi="Garamond"/>
        </w:rPr>
      </w:pPr>
      <w:r w:rsidRPr="00D54E53">
        <w:rPr>
          <w:rStyle w:val="FootnoteReference"/>
          <w:rFonts w:ascii="Garamond" w:hAnsi="Garamond"/>
        </w:rPr>
        <w:footnoteRef/>
      </w:r>
      <w:r w:rsidRPr="00D54E53">
        <w:rPr>
          <w:rFonts w:ascii="Garamond" w:hAnsi="Garamond"/>
        </w:rPr>
        <w:t xml:space="preserve"> </w:t>
      </w:r>
      <w:proofErr w:type="spellStart"/>
      <w:r w:rsidRPr="00D54E53">
        <w:rPr>
          <w:rFonts w:ascii="Garamond" w:hAnsi="Garamond" w:cs="Garamond"/>
        </w:rPr>
        <w:t>Datuak</w:t>
      </w:r>
      <w:proofErr w:type="spellEnd"/>
      <w:r w:rsidRPr="00D54E53">
        <w:rPr>
          <w:rFonts w:ascii="Garamond" w:hAnsi="Garamond" w:cs="Garamond"/>
          <w:spacing w:val="-7"/>
        </w:rPr>
        <w:t xml:space="preserve"> </w:t>
      </w:r>
      <w:r w:rsidRPr="00D54E53">
        <w:rPr>
          <w:rFonts w:ascii="Garamond" w:hAnsi="Garamond" w:cs="Garamond"/>
        </w:rPr>
        <w:t>Andomo,</w:t>
      </w:r>
      <w:r w:rsidRPr="00D54E53">
        <w:rPr>
          <w:rFonts w:ascii="Garamond" w:hAnsi="Garamond" w:cs="Garamond"/>
          <w:spacing w:val="1"/>
        </w:rPr>
        <w:t xml:space="preserve"> </w:t>
      </w:r>
      <w:proofErr w:type="spellStart"/>
      <w:r w:rsidRPr="00D54E53">
        <w:rPr>
          <w:rFonts w:ascii="Garamond" w:hAnsi="Garamond" w:cs="Garamond"/>
          <w:i/>
        </w:rPr>
        <w:t>Wawancara</w:t>
      </w:r>
      <w:proofErr w:type="spellEnd"/>
      <w:r w:rsidRPr="00D54E53">
        <w:rPr>
          <w:rFonts w:ascii="Garamond" w:hAnsi="Garamond" w:cs="Garamond"/>
          <w:i/>
          <w:spacing w:val="-2"/>
        </w:rPr>
        <w:t xml:space="preserve"> </w:t>
      </w:r>
      <w:proofErr w:type="spellStart"/>
      <w:r w:rsidRPr="00D54E53">
        <w:rPr>
          <w:rFonts w:ascii="Garamond" w:hAnsi="Garamond" w:cs="Garamond"/>
          <w:i/>
        </w:rPr>
        <w:t>Pribadi</w:t>
      </w:r>
      <w:proofErr w:type="spellEnd"/>
      <w:r w:rsidRPr="00D54E53">
        <w:rPr>
          <w:rFonts w:ascii="Garamond" w:hAnsi="Garamond" w:cs="Garamond"/>
        </w:rPr>
        <w:t>,</w:t>
      </w:r>
      <w:r w:rsidRPr="00D54E53">
        <w:rPr>
          <w:rFonts w:ascii="Garamond" w:hAnsi="Garamond" w:cs="Garamond"/>
          <w:spacing w:val="-1"/>
        </w:rPr>
        <w:t xml:space="preserve"> </w:t>
      </w:r>
      <w:proofErr w:type="spellStart"/>
      <w:r w:rsidRPr="00D54E53">
        <w:rPr>
          <w:rFonts w:ascii="Garamond" w:hAnsi="Garamond" w:cs="Garamond"/>
        </w:rPr>
        <w:t>Pariangan</w:t>
      </w:r>
      <w:proofErr w:type="spellEnd"/>
      <w:r w:rsidRPr="00D54E53">
        <w:rPr>
          <w:rFonts w:ascii="Garamond" w:hAnsi="Garamond" w:cs="Garamond"/>
        </w:rPr>
        <w:t>,</w:t>
      </w:r>
      <w:r w:rsidRPr="00D54E53">
        <w:rPr>
          <w:rFonts w:ascii="Garamond" w:hAnsi="Garamond" w:cs="Garamond"/>
          <w:spacing w:val="3"/>
        </w:rPr>
        <w:t xml:space="preserve"> </w:t>
      </w:r>
      <w:r w:rsidRPr="00D54E53">
        <w:rPr>
          <w:rFonts w:ascii="Garamond" w:hAnsi="Garamond" w:cs="Garamond"/>
        </w:rPr>
        <w:t>8</w:t>
      </w:r>
      <w:r w:rsidRPr="00D54E53">
        <w:rPr>
          <w:rFonts w:ascii="Garamond" w:hAnsi="Garamond" w:cs="Garamond"/>
          <w:spacing w:val="-3"/>
        </w:rPr>
        <w:t xml:space="preserve"> </w:t>
      </w:r>
      <w:r w:rsidRPr="00D54E53">
        <w:rPr>
          <w:rFonts w:ascii="Garamond" w:hAnsi="Garamond" w:cs="Garamond"/>
        </w:rPr>
        <w:t>Maret</w:t>
      </w:r>
      <w:r w:rsidRPr="00D54E53">
        <w:rPr>
          <w:rFonts w:ascii="Garamond" w:hAnsi="Garamond" w:cs="Garamond"/>
          <w:spacing w:val="2"/>
        </w:rPr>
        <w:t xml:space="preserve"> </w:t>
      </w:r>
      <w:r w:rsidRPr="00D54E53">
        <w:rPr>
          <w:rFonts w:ascii="Garamond" w:hAnsi="Garamond" w:cs="Garamond"/>
        </w:rPr>
        <w:t>2023</w:t>
      </w:r>
    </w:p>
  </w:footnote>
  <w:footnote w:id="8">
    <w:p w14:paraId="3FADC36B" w14:textId="136A4D65" w:rsidR="00C42547" w:rsidRPr="00D54E53" w:rsidRDefault="00C42547" w:rsidP="00D54E53">
      <w:pPr>
        <w:pStyle w:val="FootnoteText"/>
        <w:ind w:firstLine="720"/>
        <w:rPr>
          <w:rFonts w:ascii="Garamond" w:hAnsi="Garamond"/>
        </w:rPr>
      </w:pPr>
      <w:r w:rsidRPr="00D54E53">
        <w:rPr>
          <w:rStyle w:val="FootnoteReference"/>
          <w:rFonts w:ascii="Garamond" w:hAnsi="Garamond"/>
        </w:rPr>
        <w:footnoteRef/>
      </w:r>
      <w:r w:rsidRPr="00D54E53">
        <w:rPr>
          <w:rFonts w:ascii="Garamond" w:hAnsi="Garamond"/>
        </w:rPr>
        <w:t xml:space="preserve"> </w:t>
      </w:r>
      <w:proofErr w:type="spellStart"/>
      <w:r w:rsidRPr="00D54E53">
        <w:rPr>
          <w:rFonts w:ascii="Garamond" w:hAnsi="Garamond"/>
        </w:rPr>
        <w:t>Datuak</w:t>
      </w:r>
      <w:proofErr w:type="spellEnd"/>
      <w:r w:rsidRPr="00D54E53">
        <w:rPr>
          <w:rFonts w:ascii="Garamond" w:hAnsi="Garamond"/>
        </w:rPr>
        <w:t xml:space="preserve"> Andomo, </w:t>
      </w:r>
      <w:proofErr w:type="spellStart"/>
      <w:r w:rsidRPr="00D54E53">
        <w:rPr>
          <w:rFonts w:ascii="Garamond" w:hAnsi="Garamond"/>
        </w:rPr>
        <w:t>Wawancara</w:t>
      </w:r>
      <w:proofErr w:type="spellEnd"/>
      <w:r w:rsidRPr="00D54E53">
        <w:rPr>
          <w:rFonts w:ascii="Garamond" w:hAnsi="Garamond"/>
        </w:rPr>
        <w:t xml:space="preserve"> </w:t>
      </w:r>
      <w:proofErr w:type="spellStart"/>
      <w:r w:rsidRPr="00D54E53">
        <w:rPr>
          <w:rFonts w:ascii="Garamond" w:hAnsi="Garamond"/>
        </w:rPr>
        <w:t>Pribadi</w:t>
      </w:r>
      <w:proofErr w:type="spellEnd"/>
      <w:r w:rsidRPr="00D54E53">
        <w:rPr>
          <w:rFonts w:ascii="Garamond" w:hAnsi="Garamond"/>
        </w:rPr>
        <w:t xml:space="preserve">, </w:t>
      </w:r>
      <w:proofErr w:type="spellStart"/>
      <w:r w:rsidRPr="00D54E53">
        <w:rPr>
          <w:rFonts w:ascii="Garamond" w:hAnsi="Garamond"/>
        </w:rPr>
        <w:t>Pariangan</w:t>
      </w:r>
      <w:proofErr w:type="spellEnd"/>
      <w:r w:rsidRPr="00D54E53">
        <w:rPr>
          <w:rFonts w:ascii="Garamond" w:hAnsi="Garamond"/>
        </w:rPr>
        <w:t>, 8 Maret 2023</w:t>
      </w:r>
    </w:p>
  </w:footnote>
  <w:footnote w:id="9">
    <w:p w14:paraId="3CA66A33" w14:textId="318889F6" w:rsidR="00C42547" w:rsidRPr="00D54E53" w:rsidRDefault="00C42547" w:rsidP="00D54E53">
      <w:pPr>
        <w:pStyle w:val="FootnoteText"/>
        <w:ind w:firstLine="720"/>
        <w:rPr>
          <w:rFonts w:ascii="Garamond" w:hAnsi="Garamond"/>
        </w:rPr>
      </w:pPr>
      <w:r w:rsidRPr="00D54E53">
        <w:rPr>
          <w:rStyle w:val="FootnoteReference"/>
          <w:rFonts w:ascii="Garamond" w:hAnsi="Garamond"/>
        </w:rPr>
        <w:footnoteRef/>
      </w:r>
      <w:r w:rsidRPr="00D54E53">
        <w:rPr>
          <w:rFonts w:ascii="Garamond" w:hAnsi="Garamond"/>
        </w:rPr>
        <w:t xml:space="preserve"> </w:t>
      </w:r>
      <w:proofErr w:type="spellStart"/>
      <w:r w:rsidRPr="00D54E53">
        <w:rPr>
          <w:rFonts w:ascii="Garamond" w:hAnsi="Garamond"/>
        </w:rPr>
        <w:t>Datuak</w:t>
      </w:r>
      <w:proofErr w:type="spellEnd"/>
      <w:r w:rsidRPr="00D54E53">
        <w:rPr>
          <w:rFonts w:ascii="Garamond" w:hAnsi="Garamond"/>
        </w:rPr>
        <w:t xml:space="preserve"> Andomo, </w:t>
      </w:r>
      <w:proofErr w:type="spellStart"/>
      <w:r w:rsidRPr="00D54E53">
        <w:rPr>
          <w:rFonts w:ascii="Garamond" w:hAnsi="Garamond"/>
        </w:rPr>
        <w:t>Wawancara</w:t>
      </w:r>
      <w:proofErr w:type="spellEnd"/>
      <w:r w:rsidRPr="00D54E53">
        <w:rPr>
          <w:rFonts w:ascii="Garamond" w:hAnsi="Garamond"/>
        </w:rPr>
        <w:t xml:space="preserve"> </w:t>
      </w:r>
      <w:proofErr w:type="spellStart"/>
      <w:r w:rsidRPr="00D54E53">
        <w:rPr>
          <w:rFonts w:ascii="Garamond" w:hAnsi="Garamond"/>
        </w:rPr>
        <w:t>Pribadi</w:t>
      </w:r>
      <w:proofErr w:type="spellEnd"/>
      <w:r w:rsidRPr="00D54E53">
        <w:rPr>
          <w:rFonts w:ascii="Garamond" w:hAnsi="Garamond"/>
        </w:rPr>
        <w:t xml:space="preserve">, </w:t>
      </w:r>
      <w:proofErr w:type="spellStart"/>
      <w:r w:rsidRPr="00D54E53">
        <w:rPr>
          <w:rFonts w:ascii="Garamond" w:hAnsi="Garamond"/>
        </w:rPr>
        <w:t>Pariangan</w:t>
      </w:r>
      <w:proofErr w:type="spellEnd"/>
      <w:r w:rsidRPr="00D54E53">
        <w:rPr>
          <w:rFonts w:ascii="Garamond" w:hAnsi="Garamond"/>
        </w:rPr>
        <w:t>, 8 Maret 2023</w:t>
      </w:r>
    </w:p>
  </w:footnote>
  <w:footnote w:id="10">
    <w:p w14:paraId="318E541C" w14:textId="7DE1244A" w:rsidR="00C42547" w:rsidRPr="00D54E53" w:rsidRDefault="00C42547" w:rsidP="00D54E53">
      <w:pPr>
        <w:pStyle w:val="FootnoteText"/>
        <w:ind w:firstLine="720"/>
        <w:rPr>
          <w:rFonts w:ascii="Garamond" w:hAnsi="Garamond"/>
        </w:rPr>
      </w:pPr>
      <w:r w:rsidRPr="00D54E53">
        <w:rPr>
          <w:rStyle w:val="FootnoteReference"/>
          <w:rFonts w:ascii="Garamond" w:hAnsi="Garamond"/>
        </w:rPr>
        <w:footnoteRef/>
      </w:r>
      <w:r w:rsidRPr="00D54E53">
        <w:rPr>
          <w:rFonts w:ascii="Garamond" w:hAnsi="Garamond"/>
        </w:rPr>
        <w:t xml:space="preserve"> </w:t>
      </w:r>
      <w:proofErr w:type="spellStart"/>
      <w:r w:rsidRPr="00D54E53">
        <w:rPr>
          <w:rFonts w:ascii="Garamond" w:hAnsi="Garamond" w:cs="Garamond"/>
        </w:rPr>
        <w:t>Datuak</w:t>
      </w:r>
      <w:proofErr w:type="spellEnd"/>
      <w:r w:rsidRPr="00D54E53">
        <w:rPr>
          <w:rFonts w:ascii="Garamond" w:hAnsi="Garamond" w:cs="Garamond"/>
          <w:spacing w:val="-7"/>
        </w:rPr>
        <w:t xml:space="preserve"> </w:t>
      </w:r>
      <w:r w:rsidRPr="00D54E53">
        <w:rPr>
          <w:rFonts w:ascii="Garamond" w:hAnsi="Garamond" w:cs="Garamond"/>
        </w:rPr>
        <w:t>Andomo,</w:t>
      </w:r>
      <w:r w:rsidRPr="00D54E53">
        <w:rPr>
          <w:rFonts w:ascii="Garamond" w:hAnsi="Garamond" w:cs="Garamond"/>
          <w:spacing w:val="1"/>
        </w:rPr>
        <w:t xml:space="preserve"> </w:t>
      </w:r>
      <w:proofErr w:type="spellStart"/>
      <w:r w:rsidRPr="00D54E53">
        <w:rPr>
          <w:rFonts w:ascii="Garamond" w:hAnsi="Garamond" w:cs="Garamond"/>
          <w:i/>
        </w:rPr>
        <w:t>Wawancara</w:t>
      </w:r>
      <w:proofErr w:type="spellEnd"/>
      <w:r w:rsidRPr="00D54E53">
        <w:rPr>
          <w:rFonts w:ascii="Garamond" w:hAnsi="Garamond" w:cs="Garamond"/>
          <w:i/>
          <w:spacing w:val="-2"/>
        </w:rPr>
        <w:t xml:space="preserve"> </w:t>
      </w:r>
      <w:proofErr w:type="spellStart"/>
      <w:r w:rsidRPr="00D54E53">
        <w:rPr>
          <w:rFonts w:ascii="Garamond" w:hAnsi="Garamond" w:cs="Garamond"/>
          <w:i/>
        </w:rPr>
        <w:t>Pribadi</w:t>
      </w:r>
      <w:proofErr w:type="spellEnd"/>
      <w:r w:rsidRPr="00D54E53">
        <w:rPr>
          <w:rFonts w:ascii="Garamond" w:hAnsi="Garamond" w:cs="Garamond"/>
        </w:rPr>
        <w:t>,</w:t>
      </w:r>
      <w:r w:rsidRPr="00D54E53">
        <w:rPr>
          <w:rFonts w:ascii="Garamond" w:hAnsi="Garamond" w:cs="Garamond"/>
          <w:spacing w:val="-1"/>
        </w:rPr>
        <w:t xml:space="preserve"> </w:t>
      </w:r>
      <w:proofErr w:type="spellStart"/>
      <w:r w:rsidRPr="00D54E53">
        <w:rPr>
          <w:rFonts w:ascii="Garamond" w:hAnsi="Garamond" w:cs="Garamond"/>
        </w:rPr>
        <w:t>Pariangan</w:t>
      </w:r>
      <w:proofErr w:type="spellEnd"/>
      <w:r w:rsidRPr="00D54E53">
        <w:rPr>
          <w:rFonts w:ascii="Garamond" w:hAnsi="Garamond" w:cs="Garamond"/>
        </w:rPr>
        <w:t>,</w:t>
      </w:r>
      <w:r w:rsidRPr="00D54E53">
        <w:rPr>
          <w:rFonts w:ascii="Garamond" w:hAnsi="Garamond" w:cs="Garamond"/>
          <w:spacing w:val="3"/>
        </w:rPr>
        <w:t xml:space="preserve"> </w:t>
      </w:r>
      <w:r w:rsidRPr="00D54E53">
        <w:rPr>
          <w:rFonts w:ascii="Garamond" w:hAnsi="Garamond" w:cs="Garamond"/>
        </w:rPr>
        <w:t>8</w:t>
      </w:r>
      <w:r w:rsidRPr="00D54E53">
        <w:rPr>
          <w:rFonts w:ascii="Garamond" w:hAnsi="Garamond" w:cs="Garamond"/>
          <w:spacing w:val="-3"/>
        </w:rPr>
        <w:t xml:space="preserve"> </w:t>
      </w:r>
      <w:r w:rsidRPr="00D54E53">
        <w:rPr>
          <w:rFonts w:ascii="Garamond" w:hAnsi="Garamond" w:cs="Garamond"/>
        </w:rPr>
        <w:t>Maret</w:t>
      </w:r>
      <w:r w:rsidRPr="00D54E53">
        <w:rPr>
          <w:rFonts w:ascii="Garamond" w:hAnsi="Garamond" w:cs="Garamond"/>
          <w:spacing w:val="2"/>
        </w:rPr>
        <w:t xml:space="preserve"> </w:t>
      </w:r>
      <w:r w:rsidRPr="00D54E53">
        <w:rPr>
          <w:rFonts w:ascii="Garamond" w:hAnsi="Garamond" w:cs="Garamond"/>
        </w:rPr>
        <w:t>2023</w:t>
      </w:r>
    </w:p>
  </w:footnote>
  <w:footnote w:id="11">
    <w:p w14:paraId="208D02D9" w14:textId="4A2AAB87" w:rsidR="00C42547" w:rsidRPr="00D54E53" w:rsidRDefault="00C42547" w:rsidP="00D54E53">
      <w:pPr>
        <w:pStyle w:val="FootnoteText"/>
        <w:ind w:firstLine="720"/>
        <w:rPr>
          <w:rFonts w:ascii="Garamond" w:hAnsi="Garamond"/>
        </w:rPr>
      </w:pPr>
      <w:r w:rsidRPr="00D54E53">
        <w:rPr>
          <w:rStyle w:val="FootnoteReference"/>
          <w:rFonts w:ascii="Garamond" w:hAnsi="Garamond"/>
        </w:rPr>
        <w:footnoteRef/>
      </w:r>
      <w:r w:rsidRPr="00D54E53">
        <w:rPr>
          <w:rFonts w:ascii="Garamond" w:hAnsi="Garamond"/>
        </w:rPr>
        <w:t xml:space="preserve"> </w:t>
      </w:r>
      <w:proofErr w:type="spellStart"/>
      <w:r w:rsidRPr="00D54E53">
        <w:rPr>
          <w:rFonts w:ascii="Garamond" w:hAnsi="Garamond" w:cs="Garamond"/>
        </w:rPr>
        <w:t>Datuak</w:t>
      </w:r>
      <w:proofErr w:type="spellEnd"/>
      <w:r w:rsidRPr="00D54E53">
        <w:rPr>
          <w:rFonts w:ascii="Garamond" w:hAnsi="Garamond" w:cs="Garamond"/>
          <w:spacing w:val="-7"/>
        </w:rPr>
        <w:t xml:space="preserve"> </w:t>
      </w:r>
      <w:r w:rsidRPr="00D54E53">
        <w:rPr>
          <w:rFonts w:ascii="Garamond" w:hAnsi="Garamond" w:cs="Garamond"/>
        </w:rPr>
        <w:t>Andomo,</w:t>
      </w:r>
      <w:r w:rsidRPr="00D54E53">
        <w:rPr>
          <w:rFonts w:ascii="Garamond" w:hAnsi="Garamond" w:cs="Garamond"/>
          <w:spacing w:val="1"/>
        </w:rPr>
        <w:t xml:space="preserve"> </w:t>
      </w:r>
      <w:proofErr w:type="spellStart"/>
      <w:r w:rsidRPr="00D54E53">
        <w:rPr>
          <w:rFonts w:ascii="Garamond" w:hAnsi="Garamond" w:cs="Garamond"/>
          <w:i/>
        </w:rPr>
        <w:t>Wawancara</w:t>
      </w:r>
      <w:proofErr w:type="spellEnd"/>
      <w:r w:rsidRPr="00D54E53">
        <w:rPr>
          <w:rFonts w:ascii="Garamond" w:hAnsi="Garamond" w:cs="Garamond"/>
          <w:i/>
          <w:spacing w:val="-2"/>
        </w:rPr>
        <w:t xml:space="preserve"> </w:t>
      </w:r>
      <w:proofErr w:type="spellStart"/>
      <w:r w:rsidRPr="00D54E53">
        <w:rPr>
          <w:rFonts w:ascii="Garamond" w:hAnsi="Garamond" w:cs="Garamond"/>
          <w:i/>
        </w:rPr>
        <w:t>Pribadi</w:t>
      </w:r>
      <w:proofErr w:type="spellEnd"/>
      <w:r w:rsidRPr="00D54E53">
        <w:rPr>
          <w:rFonts w:ascii="Garamond" w:hAnsi="Garamond" w:cs="Garamond"/>
        </w:rPr>
        <w:t>,</w:t>
      </w:r>
      <w:r w:rsidRPr="00D54E53">
        <w:rPr>
          <w:rFonts w:ascii="Garamond" w:hAnsi="Garamond" w:cs="Garamond"/>
          <w:spacing w:val="-1"/>
        </w:rPr>
        <w:t xml:space="preserve"> </w:t>
      </w:r>
      <w:proofErr w:type="spellStart"/>
      <w:r w:rsidRPr="00D54E53">
        <w:rPr>
          <w:rFonts w:ascii="Garamond" w:hAnsi="Garamond" w:cs="Garamond"/>
        </w:rPr>
        <w:t>Pariangan</w:t>
      </w:r>
      <w:proofErr w:type="spellEnd"/>
      <w:r w:rsidRPr="00D54E53">
        <w:rPr>
          <w:rFonts w:ascii="Garamond" w:hAnsi="Garamond" w:cs="Garamond"/>
        </w:rPr>
        <w:t>,</w:t>
      </w:r>
      <w:r w:rsidRPr="00D54E53">
        <w:rPr>
          <w:rFonts w:ascii="Garamond" w:hAnsi="Garamond" w:cs="Garamond"/>
          <w:spacing w:val="3"/>
        </w:rPr>
        <w:t xml:space="preserve"> </w:t>
      </w:r>
      <w:r w:rsidRPr="00D54E53">
        <w:rPr>
          <w:rFonts w:ascii="Garamond" w:hAnsi="Garamond" w:cs="Garamond"/>
        </w:rPr>
        <w:t>8</w:t>
      </w:r>
      <w:r w:rsidRPr="00D54E53">
        <w:rPr>
          <w:rFonts w:ascii="Garamond" w:hAnsi="Garamond" w:cs="Garamond"/>
          <w:spacing w:val="-3"/>
        </w:rPr>
        <w:t xml:space="preserve"> </w:t>
      </w:r>
      <w:r w:rsidRPr="00D54E53">
        <w:rPr>
          <w:rFonts w:ascii="Garamond" w:hAnsi="Garamond" w:cs="Garamond"/>
        </w:rPr>
        <w:t>Maret</w:t>
      </w:r>
      <w:r w:rsidRPr="00D54E53">
        <w:rPr>
          <w:rFonts w:ascii="Garamond" w:hAnsi="Garamond" w:cs="Garamond"/>
          <w:spacing w:val="2"/>
        </w:rPr>
        <w:t xml:space="preserve"> </w:t>
      </w:r>
      <w:r w:rsidRPr="00D54E53">
        <w:rPr>
          <w:rFonts w:ascii="Garamond" w:hAnsi="Garamond" w:cs="Garamond"/>
        </w:rPr>
        <w:t>2023</w:t>
      </w:r>
    </w:p>
  </w:footnote>
  <w:footnote w:id="12">
    <w:p w14:paraId="1FA19582" w14:textId="40E95DF7" w:rsidR="00C42547" w:rsidRPr="00D54E53" w:rsidRDefault="00C42547" w:rsidP="00D54E53">
      <w:pPr>
        <w:pStyle w:val="FootnoteText"/>
        <w:ind w:firstLine="720"/>
        <w:rPr>
          <w:rFonts w:ascii="Garamond" w:hAnsi="Garamond"/>
        </w:rPr>
      </w:pPr>
      <w:r w:rsidRPr="00D54E53">
        <w:rPr>
          <w:rStyle w:val="FootnoteReference"/>
          <w:rFonts w:ascii="Garamond" w:hAnsi="Garamond"/>
        </w:rPr>
        <w:footnoteRef/>
      </w:r>
      <w:r w:rsidRPr="00D54E53">
        <w:rPr>
          <w:rFonts w:ascii="Garamond" w:hAnsi="Garamond"/>
        </w:rPr>
        <w:t xml:space="preserve"> </w:t>
      </w:r>
      <w:proofErr w:type="spellStart"/>
      <w:r w:rsidR="00DA7D75" w:rsidRPr="00D54E53">
        <w:rPr>
          <w:rFonts w:ascii="Garamond" w:hAnsi="Garamond"/>
        </w:rPr>
        <w:t>Datuak</w:t>
      </w:r>
      <w:proofErr w:type="spellEnd"/>
      <w:r w:rsidR="00DA7D75" w:rsidRPr="00D54E53">
        <w:rPr>
          <w:rFonts w:ascii="Garamond" w:hAnsi="Garamond"/>
        </w:rPr>
        <w:t xml:space="preserve"> Andomo, </w:t>
      </w:r>
      <w:proofErr w:type="spellStart"/>
      <w:r w:rsidR="00DA7D75" w:rsidRPr="00D54E53">
        <w:rPr>
          <w:rFonts w:ascii="Garamond" w:hAnsi="Garamond"/>
        </w:rPr>
        <w:t>Wawancara</w:t>
      </w:r>
      <w:proofErr w:type="spellEnd"/>
      <w:r w:rsidR="00DA7D75" w:rsidRPr="00D54E53">
        <w:rPr>
          <w:rFonts w:ascii="Garamond" w:hAnsi="Garamond"/>
        </w:rPr>
        <w:t xml:space="preserve"> </w:t>
      </w:r>
      <w:proofErr w:type="spellStart"/>
      <w:r w:rsidR="00DA7D75" w:rsidRPr="00D54E53">
        <w:rPr>
          <w:rFonts w:ascii="Garamond" w:hAnsi="Garamond"/>
        </w:rPr>
        <w:t>Pribadi</w:t>
      </w:r>
      <w:proofErr w:type="spellEnd"/>
      <w:r w:rsidR="00DA7D75" w:rsidRPr="00D54E53">
        <w:rPr>
          <w:rFonts w:ascii="Garamond" w:hAnsi="Garamond"/>
        </w:rPr>
        <w:t xml:space="preserve">, </w:t>
      </w:r>
      <w:proofErr w:type="spellStart"/>
      <w:r w:rsidR="00DA7D75" w:rsidRPr="00D54E53">
        <w:rPr>
          <w:rFonts w:ascii="Garamond" w:hAnsi="Garamond"/>
        </w:rPr>
        <w:t>Pariangan</w:t>
      </w:r>
      <w:proofErr w:type="spellEnd"/>
      <w:r w:rsidR="00DA7D75" w:rsidRPr="00D54E53">
        <w:rPr>
          <w:rFonts w:ascii="Garamond" w:hAnsi="Garamond"/>
        </w:rPr>
        <w:t>, 8 Maret 2023</w:t>
      </w:r>
    </w:p>
  </w:footnote>
  <w:footnote w:id="13">
    <w:p w14:paraId="48F69F7B" w14:textId="0F1C1F69" w:rsidR="00DA7D75" w:rsidRPr="00D54E53" w:rsidRDefault="00DA7D75" w:rsidP="00D54E53">
      <w:pPr>
        <w:pStyle w:val="FootnoteText"/>
        <w:ind w:firstLine="720"/>
        <w:rPr>
          <w:rFonts w:ascii="Garamond" w:hAnsi="Garamond"/>
        </w:rPr>
      </w:pPr>
      <w:r w:rsidRPr="00D54E53">
        <w:rPr>
          <w:rStyle w:val="FootnoteReference"/>
          <w:rFonts w:ascii="Garamond" w:hAnsi="Garamond"/>
        </w:rPr>
        <w:footnoteRef/>
      </w:r>
      <w:r w:rsidRPr="00D54E53">
        <w:rPr>
          <w:rFonts w:ascii="Garamond" w:hAnsi="Garamond"/>
        </w:rPr>
        <w:t xml:space="preserve"> </w:t>
      </w:r>
      <w:proofErr w:type="spellStart"/>
      <w:r w:rsidRPr="00D54E53">
        <w:rPr>
          <w:rFonts w:ascii="Garamond" w:hAnsi="Garamond"/>
        </w:rPr>
        <w:t>Datuak</w:t>
      </w:r>
      <w:proofErr w:type="spellEnd"/>
      <w:r w:rsidRPr="00D54E53">
        <w:rPr>
          <w:rFonts w:ascii="Garamond" w:hAnsi="Garamond"/>
        </w:rPr>
        <w:t xml:space="preserve"> Andomo, </w:t>
      </w:r>
      <w:proofErr w:type="spellStart"/>
      <w:r w:rsidRPr="00D54E53">
        <w:rPr>
          <w:rFonts w:ascii="Garamond" w:hAnsi="Garamond"/>
        </w:rPr>
        <w:t>Wawancara</w:t>
      </w:r>
      <w:proofErr w:type="spellEnd"/>
      <w:r w:rsidRPr="00D54E53">
        <w:rPr>
          <w:rFonts w:ascii="Garamond" w:hAnsi="Garamond"/>
        </w:rPr>
        <w:t xml:space="preserve"> </w:t>
      </w:r>
      <w:proofErr w:type="spellStart"/>
      <w:r w:rsidRPr="00D54E53">
        <w:rPr>
          <w:rFonts w:ascii="Garamond" w:hAnsi="Garamond"/>
        </w:rPr>
        <w:t>Pribadi</w:t>
      </w:r>
      <w:proofErr w:type="spellEnd"/>
      <w:r w:rsidRPr="00D54E53">
        <w:rPr>
          <w:rFonts w:ascii="Garamond" w:hAnsi="Garamond"/>
        </w:rPr>
        <w:t xml:space="preserve">, </w:t>
      </w:r>
      <w:proofErr w:type="spellStart"/>
      <w:r w:rsidRPr="00D54E53">
        <w:rPr>
          <w:rFonts w:ascii="Garamond" w:hAnsi="Garamond"/>
        </w:rPr>
        <w:t>Pariangan</w:t>
      </w:r>
      <w:proofErr w:type="spellEnd"/>
      <w:r w:rsidRPr="00D54E53">
        <w:rPr>
          <w:rFonts w:ascii="Garamond" w:hAnsi="Garamond"/>
        </w:rPr>
        <w:t>, 8 Maret 2023</w:t>
      </w:r>
    </w:p>
  </w:footnote>
  <w:footnote w:id="14">
    <w:p w14:paraId="2C67AFFF" w14:textId="68CE43DA" w:rsidR="00DA7D75" w:rsidRPr="00D54E53" w:rsidRDefault="00DA7D75" w:rsidP="00D54E53">
      <w:pPr>
        <w:pStyle w:val="FootnoteText"/>
        <w:ind w:firstLine="720"/>
        <w:rPr>
          <w:rFonts w:ascii="Garamond" w:hAnsi="Garamond"/>
        </w:rPr>
      </w:pPr>
      <w:r w:rsidRPr="00D54E53">
        <w:rPr>
          <w:rStyle w:val="FootnoteReference"/>
          <w:rFonts w:ascii="Garamond" w:hAnsi="Garamond"/>
        </w:rPr>
        <w:footnoteRef/>
      </w:r>
      <w:r w:rsidRPr="00D54E53">
        <w:rPr>
          <w:rFonts w:ascii="Garamond" w:hAnsi="Garamond"/>
        </w:rPr>
        <w:t xml:space="preserve"> </w:t>
      </w:r>
      <w:proofErr w:type="spellStart"/>
      <w:r w:rsidRPr="00D54E53">
        <w:rPr>
          <w:rFonts w:ascii="Garamond" w:hAnsi="Garamond"/>
        </w:rPr>
        <w:t>Datuak</w:t>
      </w:r>
      <w:proofErr w:type="spellEnd"/>
      <w:r w:rsidRPr="00D54E53">
        <w:rPr>
          <w:rFonts w:ascii="Garamond" w:hAnsi="Garamond"/>
        </w:rPr>
        <w:t xml:space="preserve"> Andomo, </w:t>
      </w:r>
      <w:proofErr w:type="spellStart"/>
      <w:r w:rsidRPr="00D54E53">
        <w:rPr>
          <w:rFonts w:ascii="Garamond" w:hAnsi="Garamond"/>
        </w:rPr>
        <w:t>Wawancara</w:t>
      </w:r>
      <w:proofErr w:type="spellEnd"/>
      <w:r w:rsidRPr="00D54E53">
        <w:rPr>
          <w:rFonts w:ascii="Garamond" w:hAnsi="Garamond"/>
        </w:rPr>
        <w:t xml:space="preserve"> </w:t>
      </w:r>
      <w:proofErr w:type="spellStart"/>
      <w:r w:rsidRPr="00D54E53">
        <w:rPr>
          <w:rFonts w:ascii="Garamond" w:hAnsi="Garamond"/>
        </w:rPr>
        <w:t>Pribadi</w:t>
      </w:r>
      <w:proofErr w:type="spellEnd"/>
      <w:r w:rsidRPr="00D54E53">
        <w:rPr>
          <w:rFonts w:ascii="Garamond" w:hAnsi="Garamond"/>
        </w:rPr>
        <w:t xml:space="preserve">, </w:t>
      </w:r>
      <w:proofErr w:type="spellStart"/>
      <w:r w:rsidRPr="00D54E53">
        <w:rPr>
          <w:rFonts w:ascii="Garamond" w:hAnsi="Garamond"/>
        </w:rPr>
        <w:t>Pariangan</w:t>
      </w:r>
      <w:proofErr w:type="spellEnd"/>
      <w:r w:rsidRPr="00D54E53">
        <w:rPr>
          <w:rFonts w:ascii="Garamond" w:hAnsi="Garamond"/>
        </w:rPr>
        <w:t>, 8 Maret 2023</w:t>
      </w:r>
    </w:p>
  </w:footnote>
  <w:footnote w:id="15">
    <w:p w14:paraId="4FD7854E" w14:textId="7D9B6286" w:rsidR="00DA7D75" w:rsidRPr="00D54E53" w:rsidRDefault="00DA7D75" w:rsidP="00D54E53">
      <w:pPr>
        <w:pStyle w:val="FootnoteText"/>
        <w:ind w:firstLine="720"/>
        <w:rPr>
          <w:rFonts w:ascii="Garamond" w:hAnsi="Garamond"/>
        </w:rPr>
      </w:pPr>
      <w:r w:rsidRPr="00D54E53">
        <w:rPr>
          <w:rStyle w:val="FootnoteReference"/>
          <w:rFonts w:ascii="Garamond" w:hAnsi="Garamond"/>
        </w:rPr>
        <w:footnoteRef/>
      </w:r>
      <w:r w:rsidRPr="00D54E53">
        <w:rPr>
          <w:rFonts w:ascii="Garamond" w:hAnsi="Garamond"/>
        </w:rPr>
        <w:t xml:space="preserve"> </w:t>
      </w:r>
      <w:proofErr w:type="spellStart"/>
      <w:r w:rsidRPr="00D54E53">
        <w:rPr>
          <w:rFonts w:ascii="Garamond" w:hAnsi="Garamond"/>
        </w:rPr>
        <w:t>Pakiah</w:t>
      </w:r>
      <w:proofErr w:type="spellEnd"/>
      <w:r w:rsidRPr="00D54E53">
        <w:rPr>
          <w:rFonts w:ascii="Garamond" w:hAnsi="Garamond"/>
        </w:rPr>
        <w:t xml:space="preserve"> Basa, </w:t>
      </w:r>
      <w:proofErr w:type="spellStart"/>
      <w:r w:rsidRPr="00D54E53">
        <w:rPr>
          <w:rFonts w:ascii="Garamond" w:hAnsi="Garamond"/>
        </w:rPr>
        <w:t>Wawancara</w:t>
      </w:r>
      <w:proofErr w:type="spellEnd"/>
      <w:r w:rsidRPr="00D54E53">
        <w:rPr>
          <w:rFonts w:ascii="Garamond" w:hAnsi="Garamond"/>
        </w:rPr>
        <w:t xml:space="preserve"> </w:t>
      </w:r>
      <w:proofErr w:type="spellStart"/>
      <w:r w:rsidRPr="00D54E53">
        <w:rPr>
          <w:rFonts w:ascii="Garamond" w:hAnsi="Garamond"/>
        </w:rPr>
        <w:t>Pribadi</w:t>
      </w:r>
      <w:proofErr w:type="spellEnd"/>
      <w:r w:rsidRPr="00D54E53">
        <w:rPr>
          <w:rFonts w:ascii="Garamond" w:hAnsi="Garamond"/>
        </w:rPr>
        <w:t xml:space="preserve">, </w:t>
      </w:r>
      <w:proofErr w:type="spellStart"/>
      <w:r w:rsidRPr="00D54E53">
        <w:rPr>
          <w:rFonts w:ascii="Garamond" w:hAnsi="Garamond"/>
        </w:rPr>
        <w:t>Pariangan</w:t>
      </w:r>
      <w:proofErr w:type="spellEnd"/>
      <w:r w:rsidRPr="00D54E53">
        <w:rPr>
          <w:rFonts w:ascii="Garamond" w:hAnsi="Garamond"/>
        </w:rPr>
        <w:t>, 8 Maret 2023</w:t>
      </w:r>
    </w:p>
  </w:footnote>
  <w:footnote w:id="16">
    <w:p w14:paraId="5A9D2CAF" w14:textId="544CA250" w:rsidR="00DA7D75" w:rsidRPr="00D54E53" w:rsidRDefault="00DA7D75" w:rsidP="00D54E53">
      <w:pPr>
        <w:pStyle w:val="FootnoteText"/>
        <w:ind w:firstLine="720"/>
        <w:rPr>
          <w:rFonts w:ascii="Garamond" w:hAnsi="Garamond"/>
        </w:rPr>
      </w:pPr>
      <w:r w:rsidRPr="00D54E53">
        <w:rPr>
          <w:rStyle w:val="FootnoteReference"/>
          <w:rFonts w:ascii="Garamond" w:hAnsi="Garamond"/>
        </w:rPr>
        <w:footnoteRef/>
      </w:r>
      <w:r w:rsidRPr="00D54E53">
        <w:rPr>
          <w:rFonts w:ascii="Garamond" w:hAnsi="Garamond"/>
        </w:rPr>
        <w:t xml:space="preserve"> </w:t>
      </w:r>
      <w:proofErr w:type="spellStart"/>
      <w:r w:rsidRPr="00D54E53">
        <w:rPr>
          <w:rFonts w:ascii="Garamond" w:hAnsi="Garamond"/>
        </w:rPr>
        <w:t>Pakiah</w:t>
      </w:r>
      <w:proofErr w:type="spellEnd"/>
      <w:r w:rsidRPr="00D54E53">
        <w:rPr>
          <w:rFonts w:ascii="Garamond" w:hAnsi="Garamond"/>
        </w:rPr>
        <w:t xml:space="preserve"> Basa, </w:t>
      </w:r>
      <w:proofErr w:type="spellStart"/>
      <w:r w:rsidRPr="00D54E53">
        <w:rPr>
          <w:rFonts w:ascii="Garamond" w:hAnsi="Garamond"/>
        </w:rPr>
        <w:t>Wawancara</w:t>
      </w:r>
      <w:proofErr w:type="spellEnd"/>
      <w:r w:rsidRPr="00D54E53">
        <w:rPr>
          <w:rFonts w:ascii="Garamond" w:hAnsi="Garamond"/>
        </w:rPr>
        <w:t xml:space="preserve"> </w:t>
      </w:r>
      <w:proofErr w:type="spellStart"/>
      <w:r w:rsidRPr="00D54E53">
        <w:rPr>
          <w:rFonts w:ascii="Garamond" w:hAnsi="Garamond"/>
        </w:rPr>
        <w:t>Pribadi</w:t>
      </w:r>
      <w:proofErr w:type="spellEnd"/>
      <w:r w:rsidRPr="00D54E53">
        <w:rPr>
          <w:rFonts w:ascii="Garamond" w:hAnsi="Garamond"/>
        </w:rPr>
        <w:t xml:space="preserve">, </w:t>
      </w:r>
      <w:proofErr w:type="spellStart"/>
      <w:r w:rsidRPr="00D54E53">
        <w:rPr>
          <w:rFonts w:ascii="Garamond" w:hAnsi="Garamond"/>
        </w:rPr>
        <w:t>Pariangan</w:t>
      </w:r>
      <w:proofErr w:type="spellEnd"/>
      <w:r w:rsidRPr="00D54E53">
        <w:rPr>
          <w:rFonts w:ascii="Garamond" w:hAnsi="Garamond"/>
        </w:rPr>
        <w:t>, 8 Maret 2023</w:t>
      </w:r>
    </w:p>
  </w:footnote>
  <w:footnote w:id="17">
    <w:p w14:paraId="470EF75B" w14:textId="6580FF37" w:rsidR="00C11427" w:rsidRPr="00D54E53" w:rsidRDefault="00C11427" w:rsidP="00D54E53">
      <w:pPr>
        <w:pStyle w:val="FootnoteText"/>
        <w:ind w:firstLine="720"/>
        <w:rPr>
          <w:rFonts w:ascii="Garamond" w:hAnsi="Garamond"/>
        </w:rPr>
      </w:pPr>
      <w:r w:rsidRPr="00D54E53">
        <w:rPr>
          <w:rStyle w:val="FootnoteReference"/>
          <w:rFonts w:ascii="Garamond" w:hAnsi="Garamond"/>
        </w:rPr>
        <w:footnoteRef/>
      </w:r>
      <w:r w:rsidRPr="00D54E53">
        <w:rPr>
          <w:rFonts w:ascii="Garamond" w:hAnsi="Garamond"/>
        </w:rPr>
        <w:t xml:space="preserve"> </w:t>
      </w:r>
      <w:proofErr w:type="spellStart"/>
      <w:r w:rsidRPr="00D54E53">
        <w:rPr>
          <w:rFonts w:ascii="Garamond" w:hAnsi="Garamond"/>
        </w:rPr>
        <w:t>Datuak</w:t>
      </w:r>
      <w:proofErr w:type="spellEnd"/>
      <w:r w:rsidRPr="00D54E53">
        <w:rPr>
          <w:rFonts w:ascii="Garamond" w:hAnsi="Garamond"/>
        </w:rPr>
        <w:t xml:space="preserve"> Andomo, </w:t>
      </w:r>
      <w:proofErr w:type="spellStart"/>
      <w:r w:rsidRPr="00D54E53">
        <w:rPr>
          <w:rFonts w:ascii="Garamond" w:hAnsi="Garamond"/>
        </w:rPr>
        <w:t>Wawancara</w:t>
      </w:r>
      <w:proofErr w:type="spellEnd"/>
      <w:r w:rsidRPr="00D54E53">
        <w:rPr>
          <w:rFonts w:ascii="Garamond" w:hAnsi="Garamond"/>
        </w:rPr>
        <w:t xml:space="preserve"> </w:t>
      </w:r>
      <w:proofErr w:type="spellStart"/>
      <w:r w:rsidRPr="00D54E53">
        <w:rPr>
          <w:rFonts w:ascii="Garamond" w:hAnsi="Garamond"/>
        </w:rPr>
        <w:t>Pribadi</w:t>
      </w:r>
      <w:proofErr w:type="spellEnd"/>
      <w:r w:rsidRPr="00D54E53">
        <w:rPr>
          <w:rFonts w:ascii="Garamond" w:hAnsi="Garamond"/>
        </w:rPr>
        <w:t xml:space="preserve">, </w:t>
      </w:r>
      <w:proofErr w:type="spellStart"/>
      <w:r w:rsidRPr="00D54E53">
        <w:rPr>
          <w:rFonts w:ascii="Garamond" w:hAnsi="Garamond"/>
        </w:rPr>
        <w:t>Pariangan</w:t>
      </w:r>
      <w:proofErr w:type="spellEnd"/>
      <w:r w:rsidRPr="00D54E53">
        <w:rPr>
          <w:rFonts w:ascii="Garamond" w:hAnsi="Garamond"/>
        </w:rPr>
        <w:t>, 8 Maret 2023</w:t>
      </w:r>
    </w:p>
  </w:footnote>
  <w:footnote w:id="18">
    <w:p w14:paraId="50450059" w14:textId="7E091A71" w:rsidR="00C11427" w:rsidRPr="00D54E53" w:rsidRDefault="00C11427" w:rsidP="00D54E53">
      <w:pPr>
        <w:pStyle w:val="FootnoteText"/>
        <w:ind w:firstLine="720"/>
        <w:rPr>
          <w:rFonts w:ascii="Garamond" w:hAnsi="Garamond"/>
        </w:rPr>
      </w:pPr>
      <w:r w:rsidRPr="00D54E53">
        <w:rPr>
          <w:rStyle w:val="FootnoteReference"/>
          <w:rFonts w:ascii="Garamond" w:hAnsi="Garamond"/>
        </w:rPr>
        <w:footnoteRef/>
      </w:r>
      <w:r w:rsidRPr="00D54E53">
        <w:rPr>
          <w:rFonts w:ascii="Garamond" w:hAnsi="Garamond"/>
        </w:rPr>
        <w:t xml:space="preserve"> </w:t>
      </w:r>
      <w:proofErr w:type="spellStart"/>
      <w:r w:rsidRPr="00D54E53">
        <w:rPr>
          <w:rFonts w:ascii="Garamond" w:hAnsi="Garamond"/>
        </w:rPr>
        <w:t>Pakiah</w:t>
      </w:r>
      <w:proofErr w:type="spellEnd"/>
      <w:r w:rsidRPr="00D54E53">
        <w:rPr>
          <w:rFonts w:ascii="Garamond" w:hAnsi="Garamond"/>
        </w:rPr>
        <w:t xml:space="preserve"> Basa, </w:t>
      </w:r>
      <w:proofErr w:type="spellStart"/>
      <w:r w:rsidRPr="00D54E53">
        <w:rPr>
          <w:rFonts w:ascii="Garamond" w:hAnsi="Garamond"/>
        </w:rPr>
        <w:t>Wawancara</w:t>
      </w:r>
      <w:proofErr w:type="spellEnd"/>
      <w:r w:rsidRPr="00D54E53">
        <w:rPr>
          <w:rFonts w:ascii="Garamond" w:hAnsi="Garamond"/>
        </w:rPr>
        <w:t xml:space="preserve"> </w:t>
      </w:r>
      <w:proofErr w:type="spellStart"/>
      <w:r w:rsidRPr="00D54E53">
        <w:rPr>
          <w:rFonts w:ascii="Garamond" w:hAnsi="Garamond"/>
        </w:rPr>
        <w:t>Pribadi</w:t>
      </w:r>
      <w:proofErr w:type="spellEnd"/>
      <w:r w:rsidRPr="00D54E53">
        <w:rPr>
          <w:rFonts w:ascii="Garamond" w:hAnsi="Garamond"/>
        </w:rPr>
        <w:t xml:space="preserve">, </w:t>
      </w:r>
      <w:proofErr w:type="spellStart"/>
      <w:r w:rsidRPr="00D54E53">
        <w:rPr>
          <w:rFonts w:ascii="Garamond" w:hAnsi="Garamond"/>
        </w:rPr>
        <w:t>Pariangan</w:t>
      </w:r>
      <w:proofErr w:type="spellEnd"/>
      <w:r w:rsidRPr="00D54E53">
        <w:rPr>
          <w:rFonts w:ascii="Garamond" w:hAnsi="Garamond"/>
        </w:rPr>
        <w:t>, 8 Maret 2023</w:t>
      </w:r>
    </w:p>
  </w:footnote>
  <w:footnote w:id="19">
    <w:p w14:paraId="33E50B6A" w14:textId="3968D783" w:rsidR="00573AE9" w:rsidRPr="00D54E53" w:rsidRDefault="00573AE9" w:rsidP="00D54E53">
      <w:pPr>
        <w:pStyle w:val="FootnoteText"/>
        <w:ind w:firstLine="720"/>
        <w:rPr>
          <w:rFonts w:ascii="Garamond" w:hAnsi="Garamond"/>
        </w:rPr>
      </w:pPr>
      <w:r w:rsidRPr="00D54E53">
        <w:rPr>
          <w:rStyle w:val="FootnoteReference"/>
          <w:rFonts w:ascii="Garamond" w:hAnsi="Garamond"/>
        </w:rPr>
        <w:footnoteRef/>
      </w:r>
      <w:r w:rsidRPr="00D54E53">
        <w:rPr>
          <w:rFonts w:ascii="Garamond" w:hAnsi="Garamond"/>
        </w:rPr>
        <w:t xml:space="preserve"> </w:t>
      </w:r>
      <w:proofErr w:type="spellStart"/>
      <w:r w:rsidRPr="00D54E53">
        <w:rPr>
          <w:rFonts w:ascii="Garamond" w:hAnsi="Garamond"/>
        </w:rPr>
        <w:t>Instruksi</w:t>
      </w:r>
      <w:proofErr w:type="spellEnd"/>
      <w:r w:rsidRPr="00D54E53">
        <w:rPr>
          <w:rFonts w:ascii="Garamond" w:hAnsi="Garamond"/>
        </w:rPr>
        <w:t xml:space="preserve"> </w:t>
      </w:r>
      <w:proofErr w:type="spellStart"/>
      <w:r w:rsidRPr="00D54E53">
        <w:rPr>
          <w:rFonts w:ascii="Garamond" w:hAnsi="Garamond"/>
        </w:rPr>
        <w:t>Presuden</w:t>
      </w:r>
      <w:proofErr w:type="spellEnd"/>
      <w:r w:rsidRPr="00D54E53">
        <w:rPr>
          <w:rFonts w:ascii="Garamond" w:hAnsi="Garamond"/>
        </w:rPr>
        <w:t xml:space="preserve"> </w:t>
      </w:r>
      <w:proofErr w:type="spellStart"/>
      <w:r w:rsidRPr="00D54E53">
        <w:rPr>
          <w:rFonts w:ascii="Garamond" w:hAnsi="Garamond"/>
        </w:rPr>
        <w:t>Nomor</w:t>
      </w:r>
      <w:proofErr w:type="spellEnd"/>
      <w:r w:rsidRPr="00D54E53">
        <w:rPr>
          <w:rFonts w:ascii="Garamond" w:hAnsi="Garamond"/>
        </w:rPr>
        <w:t xml:space="preserve"> 1 </w:t>
      </w:r>
      <w:proofErr w:type="spellStart"/>
      <w:r w:rsidRPr="00D54E53">
        <w:rPr>
          <w:rFonts w:ascii="Garamond" w:hAnsi="Garamond"/>
        </w:rPr>
        <w:t>Tahun</w:t>
      </w:r>
      <w:proofErr w:type="spellEnd"/>
      <w:r w:rsidRPr="00D54E53">
        <w:rPr>
          <w:rFonts w:ascii="Garamond" w:hAnsi="Garamond"/>
        </w:rPr>
        <w:t xml:space="preserve"> 1991 </w:t>
      </w:r>
      <w:proofErr w:type="spellStart"/>
      <w:r w:rsidRPr="00D54E53">
        <w:rPr>
          <w:rFonts w:ascii="Garamond" w:hAnsi="Garamond"/>
        </w:rPr>
        <w:t>Tentang</w:t>
      </w:r>
      <w:proofErr w:type="spellEnd"/>
      <w:r w:rsidRPr="00D54E53">
        <w:rPr>
          <w:rFonts w:ascii="Garamond" w:hAnsi="Garamond"/>
        </w:rPr>
        <w:t xml:space="preserve"> </w:t>
      </w:r>
      <w:proofErr w:type="spellStart"/>
      <w:r w:rsidRPr="00D54E53">
        <w:rPr>
          <w:rFonts w:ascii="Garamond" w:hAnsi="Garamond"/>
        </w:rPr>
        <w:t>Kompilasi</w:t>
      </w:r>
      <w:proofErr w:type="spellEnd"/>
      <w:r w:rsidRPr="00D54E53">
        <w:rPr>
          <w:rFonts w:ascii="Garamond" w:hAnsi="Garamond"/>
        </w:rPr>
        <w:t xml:space="preserve"> Hukum Islam, </w:t>
      </w:r>
      <w:proofErr w:type="spellStart"/>
      <w:r w:rsidRPr="00D54E53">
        <w:rPr>
          <w:rFonts w:ascii="Garamond" w:hAnsi="Garamond"/>
        </w:rPr>
        <w:t>Pasal</w:t>
      </w:r>
      <w:proofErr w:type="spellEnd"/>
      <w:r w:rsidRPr="00D54E53">
        <w:rPr>
          <w:rFonts w:ascii="Garamond" w:hAnsi="Garamond"/>
        </w:rPr>
        <w:t xml:space="preserve"> 39</w:t>
      </w:r>
    </w:p>
  </w:footnote>
  <w:footnote w:id="20">
    <w:p w14:paraId="39425A8E" w14:textId="300CA90D" w:rsidR="00573AE9" w:rsidRPr="00D54E53" w:rsidRDefault="00573AE9" w:rsidP="00D54E53">
      <w:pPr>
        <w:pStyle w:val="FootnoteText"/>
        <w:ind w:firstLine="720"/>
        <w:rPr>
          <w:rFonts w:ascii="Garamond" w:hAnsi="Garamond"/>
        </w:rPr>
      </w:pPr>
      <w:r w:rsidRPr="00D54E53">
        <w:rPr>
          <w:rStyle w:val="FootnoteReference"/>
          <w:rFonts w:ascii="Garamond" w:hAnsi="Garamond"/>
        </w:rPr>
        <w:footnoteRef/>
      </w:r>
      <w:r w:rsidRPr="00D54E53">
        <w:rPr>
          <w:rFonts w:ascii="Garamond" w:hAnsi="Garamond"/>
        </w:rPr>
        <w:t xml:space="preserve"> </w:t>
      </w:r>
      <w:proofErr w:type="spellStart"/>
      <w:r w:rsidRPr="00D54E53">
        <w:rPr>
          <w:rFonts w:ascii="Garamond" w:hAnsi="Garamond"/>
        </w:rPr>
        <w:t>Manshur</w:t>
      </w:r>
      <w:proofErr w:type="spellEnd"/>
      <w:r w:rsidRPr="00D54E53">
        <w:rPr>
          <w:rFonts w:ascii="Garamond" w:hAnsi="Garamond"/>
        </w:rPr>
        <w:t xml:space="preserve"> Al-</w:t>
      </w:r>
      <w:proofErr w:type="spellStart"/>
      <w:r w:rsidRPr="00D54E53">
        <w:rPr>
          <w:rFonts w:ascii="Garamond" w:hAnsi="Garamond"/>
        </w:rPr>
        <w:t>Khalifiy</w:t>
      </w:r>
      <w:proofErr w:type="spellEnd"/>
      <w:r w:rsidRPr="00D54E53">
        <w:rPr>
          <w:rFonts w:ascii="Garamond" w:hAnsi="Garamond"/>
        </w:rPr>
        <w:t xml:space="preserve">, </w:t>
      </w:r>
      <w:r w:rsidRPr="00D54E53">
        <w:rPr>
          <w:rFonts w:ascii="Garamond" w:hAnsi="Garamond"/>
          <w:i/>
          <w:iCs/>
        </w:rPr>
        <w:t>Al-</w:t>
      </w:r>
      <w:proofErr w:type="spellStart"/>
      <w:r w:rsidRPr="00D54E53">
        <w:rPr>
          <w:rFonts w:ascii="Garamond" w:hAnsi="Garamond"/>
          <w:i/>
          <w:iCs/>
        </w:rPr>
        <w:t>Maqashid</w:t>
      </w:r>
      <w:proofErr w:type="spellEnd"/>
      <w:r w:rsidRPr="00D54E53">
        <w:rPr>
          <w:rFonts w:ascii="Garamond" w:hAnsi="Garamond"/>
          <w:i/>
          <w:iCs/>
        </w:rPr>
        <w:t xml:space="preserve"> </w:t>
      </w:r>
      <w:proofErr w:type="spellStart"/>
      <w:r w:rsidRPr="00D54E53">
        <w:rPr>
          <w:rFonts w:ascii="Garamond" w:hAnsi="Garamond"/>
          <w:i/>
          <w:iCs/>
        </w:rPr>
        <w:t>Asy-Syari’ah</w:t>
      </w:r>
      <w:proofErr w:type="spellEnd"/>
      <w:r w:rsidRPr="00D54E53">
        <w:rPr>
          <w:rFonts w:ascii="Garamond" w:hAnsi="Garamond"/>
          <w:i/>
          <w:iCs/>
        </w:rPr>
        <w:t xml:space="preserve"> </w:t>
      </w:r>
      <w:proofErr w:type="spellStart"/>
      <w:r w:rsidRPr="00D54E53">
        <w:rPr>
          <w:rFonts w:ascii="Garamond" w:hAnsi="Garamond"/>
          <w:i/>
          <w:iCs/>
        </w:rPr>
        <w:t>Wa</w:t>
      </w:r>
      <w:proofErr w:type="spellEnd"/>
      <w:r w:rsidRPr="00D54E53">
        <w:rPr>
          <w:rFonts w:ascii="Garamond" w:hAnsi="Garamond"/>
          <w:i/>
          <w:iCs/>
        </w:rPr>
        <w:t xml:space="preserve"> </w:t>
      </w:r>
      <w:proofErr w:type="spellStart"/>
      <w:r w:rsidRPr="00D54E53">
        <w:rPr>
          <w:rFonts w:ascii="Garamond" w:hAnsi="Garamond"/>
          <w:i/>
          <w:iCs/>
        </w:rPr>
        <w:t>Atsaruha</w:t>
      </w:r>
      <w:proofErr w:type="spellEnd"/>
      <w:r w:rsidRPr="00D54E53">
        <w:rPr>
          <w:rFonts w:ascii="Garamond" w:hAnsi="Garamond"/>
          <w:i/>
          <w:iCs/>
        </w:rPr>
        <w:t xml:space="preserve"> Fi Fiqh Al- </w:t>
      </w:r>
      <w:proofErr w:type="spellStart"/>
      <w:r w:rsidRPr="00D54E53">
        <w:rPr>
          <w:rFonts w:ascii="Garamond" w:hAnsi="Garamond"/>
          <w:i/>
          <w:iCs/>
        </w:rPr>
        <w:t>Mu’amalat</w:t>
      </w:r>
      <w:proofErr w:type="spellEnd"/>
      <w:r w:rsidRPr="00D54E53">
        <w:rPr>
          <w:rFonts w:ascii="Garamond" w:hAnsi="Garamond"/>
          <w:i/>
          <w:iCs/>
        </w:rPr>
        <w:t xml:space="preserve"> Al-</w:t>
      </w:r>
      <w:proofErr w:type="spellStart"/>
      <w:r w:rsidRPr="00D54E53">
        <w:rPr>
          <w:rFonts w:ascii="Garamond" w:hAnsi="Garamond"/>
          <w:i/>
          <w:iCs/>
        </w:rPr>
        <w:t>Milkiyah</w:t>
      </w:r>
      <w:proofErr w:type="spellEnd"/>
      <w:r w:rsidRPr="00D54E53">
        <w:rPr>
          <w:rFonts w:ascii="Garamond" w:hAnsi="Garamond"/>
        </w:rPr>
        <w:t>, (</w:t>
      </w:r>
      <w:proofErr w:type="gramStart"/>
      <w:r w:rsidRPr="00D54E53">
        <w:rPr>
          <w:rFonts w:ascii="Garamond" w:hAnsi="Garamond"/>
        </w:rPr>
        <w:t>Kuwait :</w:t>
      </w:r>
      <w:proofErr w:type="gramEnd"/>
      <w:r w:rsidRPr="00D54E53">
        <w:rPr>
          <w:rFonts w:ascii="Garamond" w:hAnsi="Garamond"/>
        </w:rPr>
        <w:t xml:space="preserve"> </w:t>
      </w:r>
      <w:proofErr w:type="spellStart"/>
      <w:r w:rsidRPr="00D54E53">
        <w:rPr>
          <w:rFonts w:ascii="Garamond" w:hAnsi="Garamond"/>
        </w:rPr>
        <w:t>Maktabah</w:t>
      </w:r>
      <w:proofErr w:type="spellEnd"/>
      <w:r w:rsidRPr="00D54E53">
        <w:rPr>
          <w:rFonts w:ascii="Garamond" w:hAnsi="Garamond"/>
        </w:rPr>
        <w:t xml:space="preserve"> </w:t>
      </w:r>
      <w:proofErr w:type="spellStart"/>
      <w:r w:rsidRPr="00D54E53">
        <w:rPr>
          <w:rFonts w:ascii="Garamond" w:hAnsi="Garamond"/>
        </w:rPr>
        <w:t>Istisyarat</w:t>
      </w:r>
      <w:proofErr w:type="spellEnd"/>
      <w:r w:rsidRPr="00D54E53">
        <w:rPr>
          <w:rFonts w:ascii="Garamond" w:hAnsi="Garamond"/>
        </w:rPr>
        <w:t xml:space="preserve"> Al-</w:t>
      </w:r>
      <w:proofErr w:type="spellStart"/>
      <w:r w:rsidRPr="00D54E53">
        <w:rPr>
          <w:rFonts w:ascii="Garamond" w:hAnsi="Garamond"/>
        </w:rPr>
        <w:t>Syari’iyah</w:t>
      </w:r>
      <w:proofErr w:type="spellEnd"/>
      <w:r w:rsidRPr="00D54E53">
        <w:rPr>
          <w:rFonts w:ascii="Garamond" w:hAnsi="Garamond"/>
        </w:rPr>
        <w:t>, 2004), 8</w:t>
      </w:r>
    </w:p>
  </w:footnote>
  <w:footnote w:id="21">
    <w:p w14:paraId="6B4BC939" w14:textId="34710A5C" w:rsidR="00573AE9" w:rsidRPr="00D54E53" w:rsidRDefault="00573AE9" w:rsidP="00D54E53">
      <w:pPr>
        <w:pStyle w:val="FootnoteText"/>
        <w:ind w:firstLine="720"/>
        <w:rPr>
          <w:rFonts w:ascii="Garamond" w:hAnsi="Garamond"/>
        </w:rPr>
      </w:pPr>
      <w:r w:rsidRPr="00D54E53">
        <w:rPr>
          <w:rStyle w:val="FootnoteReference"/>
          <w:rFonts w:ascii="Garamond" w:hAnsi="Garamond"/>
        </w:rPr>
        <w:footnoteRef/>
      </w:r>
      <w:r w:rsidRPr="00D54E53">
        <w:rPr>
          <w:rFonts w:ascii="Garamond" w:hAnsi="Garamond"/>
        </w:rPr>
        <w:t xml:space="preserve"> </w:t>
      </w:r>
      <w:r w:rsidRPr="00D54E53">
        <w:rPr>
          <w:rFonts w:ascii="Garamond" w:hAnsi="Garamond"/>
        </w:rPr>
        <w:t xml:space="preserve">Muhammad </w:t>
      </w:r>
      <w:proofErr w:type="spellStart"/>
      <w:r w:rsidRPr="00D54E53">
        <w:rPr>
          <w:rFonts w:ascii="Garamond" w:hAnsi="Garamond"/>
        </w:rPr>
        <w:t>Sykuri</w:t>
      </w:r>
      <w:proofErr w:type="spellEnd"/>
      <w:r w:rsidRPr="00D54E53">
        <w:rPr>
          <w:rFonts w:ascii="Garamond" w:hAnsi="Garamond"/>
        </w:rPr>
        <w:t xml:space="preserve"> Albani Nasution dan Rahmat Hidayat </w:t>
      </w:r>
      <w:proofErr w:type="spellStart"/>
      <w:r w:rsidRPr="00D54E53">
        <w:rPr>
          <w:rFonts w:ascii="Garamond" w:hAnsi="Garamond"/>
        </w:rPr>
        <w:t>Nasutiom</w:t>
      </w:r>
      <w:proofErr w:type="spellEnd"/>
      <w:r w:rsidRPr="00D54E53">
        <w:rPr>
          <w:rFonts w:ascii="Garamond" w:hAnsi="Garamond"/>
        </w:rPr>
        <w:t xml:space="preserve">, </w:t>
      </w:r>
      <w:proofErr w:type="spellStart"/>
      <w:r w:rsidRPr="00D54E53">
        <w:rPr>
          <w:rFonts w:ascii="Garamond" w:hAnsi="Garamond"/>
          <w:i/>
          <w:iCs/>
        </w:rPr>
        <w:t>Filsafat</w:t>
      </w:r>
      <w:proofErr w:type="spellEnd"/>
      <w:r w:rsidRPr="00D54E53">
        <w:rPr>
          <w:rFonts w:ascii="Garamond" w:hAnsi="Garamond"/>
          <w:i/>
          <w:iCs/>
        </w:rPr>
        <w:t xml:space="preserve"> Hukum Islam dan </w:t>
      </w:r>
      <w:proofErr w:type="spellStart"/>
      <w:r w:rsidRPr="00D54E53">
        <w:rPr>
          <w:rFonts w:ascii="Garamond" w:hAnsi="Garamond"/>
          <w:i/>
          <w:iCs/>
        </w:rPr>
        <w:t>Maqashid</w:t>
      </w:r>
      <w:proofErr w:type="spellEnd"/>
      <w:r w:rsidRPr="00D54E53">
        <w:rPr>
          <w:rFonts w:ascii="Garamond" w:hAnsi="Garamond"/>
          <w:i/>
          <w:iCs/>
        </w:rPr>
        <w:t xml:space="preserve"> </w:t>
      </w:r>
      <w:proofErr w:type="spellStart"/>
      <w:r w:rsidRPr="00D54E53">
        <w:rPr>
          <w:rFonts w:ascii="Garamond" w:hAnsi="Garamond"/>
          <w:i/>
          <w:iCs/>
        </w:rPr>
        <w:t>syari’ah</w:t>
      </w:r>
      <w:proofErr w:type="spellEnd"/>
      <w:r w:rsidRPr="00D54E53">
        <w:rPr>
          <w:rFonts w:ascii="Garamond" w:hAnsi="Garamond"/>
        </w:rPr>
        <w:t>, (</w:t>
      </w:r>
      <w:proofErr w:type="gramStart"/>
      <w:r w:rsidRPr="00D54E53">
        <w:rPr>
          <w:rFonts w:ascii="Garamond" w:hAnsi="Garamond"/>
        </w:rPr>
        <w:t>Jakarta :</w:t>
      </w:r>
      <w:proofErr w:type="gramEnd"/>
      <w:r w:rsidRPr="00D54E53">
        <w:rPr>
          <w:rFonts w:ascii="Garamond" w:hAnsi="Garamond"/>
        </w:rPr>
        <w:t xml:space="preserve"> </w:t>
      </w:r>
      <w:proofErr w:type="spellStart"/>
      <w:r w:rsidRPr="00D54E53">
        <w:rPr>
          <w:rFonts w:ascii="Garamond" w:hAnsi="Garamond"/>
        </w:rPr>
        <w:t>Prenadamedia</w:t>
      </w:r>
      <w:proofErr w:type="spellEnd"/>
      <w:r w:rsidRPr="00D54E53">
        <w:rPr>
          <w:rFonts w:ascii="Garamond" w:hAnsi="Garamond"/>
        </w:rPr>
        <w:t xml:space="preserve"> Group, 2020), 58</w:t>
      </w:r>
    </w:p>
  </w:footnote>
  <w:footnote w:id="22">
    <w:p w14:paraId="68B0460C" w14:textId="214CC797" w:rsidR="00573AE9" w:rsidRPr="00D54E53" w:rsidRDefault="00573AE9" w:rsidP="00D54E53">
      <w:pPr>
        <w:pStyle w:val="FootnoteText"/>
        <w:ind w:firstLine="720"/>
        <w:rPr>
          <w:rFonts w:ascii="Garamond" w:hAnsi="Garamond"/>
        </w:rPr>
      </w:pPr>
      <w:r w:rsidRPr="00D54E53">
        <w:rPr>
          <w:rStyle w:val="FootnoteReference"/>
          <w:rFonts w:ascii="Garamond" w:hAnsi="Garamond"/>
        </w:rPr>
        <w:footnoteRef/>
      </w:r>
      <w:r w:rsidRPr="00D54E53">
        <w:rPr>
          <w:rFonts w:ascii="Garamond" w:hAnsi="Garamond"/>
        </w:rPr>
        <w:t xml:space="preserve"> </w:t>
      </w:r>
      <w:r w:rsidRPr="00D54E53">
        <w:rPr>
          <w:rFonts w:ascii="Garamond" w:hAnsi="Garamond"/>
        </w:rPr>
        <w:t xml:space="preserve">Abu Hamid Al-Ghazali, </w:t>
      </w:r>
      <w:proofErr w:type="spellStart"/>
      <w:r w:rsidRPr="00D54E53">
        <w:rPr>
          <w:rFonts w:ascii="Garamond" w:hAnsi="Garamond"/>
          <w:i/>
          <w:iCs/>
        </w:rPr>
        <w:t>Ihya</w:t>
      </w:r>
      <w:proofErr w:type="spellEnd"/>
      <w:r w:rsidRPr="00D54E53">
        <w:rPr>
          <w:rFonts w:ascii="Garamond" w:hAnsi="Garamond"/>
          <w:i/>
          <w:iCs/>
        </w:rPr>
        <w:t>’ ‘</w:t>
      </w:r>
      <w:proofErr w:type="spellStart"/>
      <w:r w:rsidRPr="00D54E53">
        <w:rPr>
          <w:rFonts w:ascii="Garamond" w:hAnsi="Garamond"/>
          <w:i/>
          <w:iCs/>
        </w:rPr>
        <w:t>Ulumiddin</w:t>
      </w:r>
      <w:proofErr w:type="spellEnd"/>
      <w:r w:rsidRPr="00D54E53">
        <w:rPr>
          <w:rFonts w:ascii="Garamond" w:hAnsi="Garamond"/>
          <w:i/>
          <w:iCs/>
        </w:rPr>
        <w:t xml:space="preserve">, </w:t>
      </w:r>
      <w:proofErr w:type="spellStart"/>
      <w:r w:rsidRPr="00D54E53">
        <w:rPr>
          <w:rFonts w:ascii="Garamond" w:hAnsi="Garamond"/>
          <w:i/>
          <w:iCs/>
        </w:rPr>
        <w:t>Juz</w:t>
      </w:r>
      <w:proofErr w:type="spellEnd"/>
      <w:r w:rsidRPr="00D54E53">
        <w:rPr>
          <w:rFonts w:ascii="Garamond" w:hAnsi="Garamond"/>
          <w:i/>
          <w:iCs/>
        </w:rPr>
        <w:t xml:space="preserve"> II</w:t>
      </w:r>
      <w:r w:rsidRPr="00D54E53">
        <w:rPr>
          <w:rFonts w:ascii="Garamond" w:hAnsi="Garamond"/>
        </w:rPr>
        <w:t>, (</w:t>
      </w:r>
      <w:proofErr w:type="gramStart"/>
      <w:r w:rsidRPr="00D54E53">
        <w:rPr>
          <w:rFonts w:ascii="Garamond" w:hAnsi="Garamond"/>
        </w:rPr>
        <w:t>Beirut :</w:t>
      </w:r>
      <w:proofErr w:type="gramEnd"/>
      <w:r w:rsidRPr="00D54E53">
        <w:rPr>
          <w:rFonts w:ascii="Garamond" w:hAnsi="Garamond"/>
        </w:rPr>
        <w:t xml:space="preserve"> Darul </w:t>
      </w:r>
      <w:proofErr w:type="spellStart"/>
      <w:r w:rsidRPr="00D54E53">
        <w:rPr>
          <w:rFonts w:ascii="Garamond" w:hAnsi="Garamond"/>
        </w:rPr>
        <w:t>Ma’rifah</w:t>
      </w:r>
      <w:proofErr w:type="spellEnd"/>
      <w:r w:rsidRPr="00D54E53">
        <w:rPr>
          <w:rFonts w:ascii="Garamond" w:hAnsi="Garamond"/>
        </w:rPr>
        <w:t>, [</w:t>
      </w:r>
      <w:proofErr w:type="spellStart"/>
      <w:r w:rsidRPr="00D54E53">
        <w:rPr>
          <w:rFonts w:ascii="Garamond" w:hAnsi="Garamond"/>
        </w:rPr>
        <w:t>t,th</w:t>
      </w:r>
      <w:proofErr w:type="spellEnd"/>
      <w:r w:rsidRPr="00D54E53">
        <w:rPr>
          <w:rFonts w:ascii="Garamond" w:hAnsi="Garamond"/>
        </w:rPr>
        <w:t>]), 41</w:t>
      </w:r>
    </w:p>
  </w:footnote>
  <w:footnote w:id="23">
    <w:p w14:paraId="6CD1C6E8" w14:textId="6D1F2717" w:rsidR="00573AE9" w:rsidRPr="00D54E53" w:rsidRDefault="00573AE9" w:rsidP="00D54E53">
      <w:pPr>
        <w:pStyle w:val="FootnoteText"/>
        <w:ind w:firstLine="720"/>
        <w:rPr>
          <w:rFonts w:ascii="Garamond" w:hAnsi="Garamond"/>
        </w:rPr>
      </w:pPr>
      <w:r w:rsidRPr="00D54E53">
        <w:rPr>
          <w:rStyle w:val="FootnoteReference"/>
          <w:rFonts w:ascii="Garamond" w:hAnsi="Garamond"/>
        </w:rPr>
        <w:footnoteRef/>
      </w:r>
      <w:r w:rsidRPr="00D54E53">
        <w:rPr>
          <w:rFonts w:ascii="Garamond" w:hAnsi="Garamond"/>
        </w:rPr>
        <w:t xml:space="preserve"> </w:t>
      </w:r>
      <w:r w:rsidRPr="00D54E53">
        <w:rPr>
          <w:rFonts w:ascii="Garamond" w:hAnsi="Garamond"/>
        </w:rPr>
        <w:t>Sulaiman Al-</w:t>
      </w:r>
      <w:proofErr w:type="spellStart"/>
      <w:r w:rsidRPr="00D54E53">
        <w:rPr>
          <w:rFonts w:ascii="Garamond" w:hAnsi="Garamond"/>
        </w:rPr>
        <w:t>Bujairami</w:t>
      </w:r>
      <w:proofErr w:type="spellEnd"/>
      <w:r w:rsidRPr="00D54E53">
        <w:rPr>
          <w:rFonts w:ascii="Garamond" w:hAnsi="Garamond"/>
        </w:rPr>
        <w:t xml:space="preserve">, </w:t>
      </w:r>
      <w:proofErr w:type="spellStart"/>
      <w:r w:rsidRPr="00D54E53">
        <w:rPr>
          <w:rFonts w:ascii="Garamond" w:hAnsi="Garamond"/>
          <w:i/>
          <w:iCs/>
        </w:rPr>
        <w:t>Hasyiyah</w:t>
      </w:r>
      <w:proofErr w:type="spellEnd"/>
      <w:r w:rsidRPr="00D54E53">
        <w:rPr>
          <w:rFonts w:ascii="Garamond" w:hAnsi="Garamond"/>
          <w:i/>
          <w:iCs/>
        </w:rPr>
        <w:t xml:space="preserve"> al-</w:t>
      </w:r>
      <w:proofErr w:type="spellStart"/>
      <w:r w:rsidRPr="00D54E53">
        <w:rPr>
          <w:rFonts w:ascii="Garamond" w:hAnsi="Garamond"/>
          <w:i/>
          <w:iCs/>
        </w:rPr>
        <w:t>Bujairami</w:t>
      </w:r>
      <w:proofErr w:type="spellEnd"/>
      <w:r w:rsidRPr="00D54E53">
        <w:rPr>
          <w:rFonts w:ascii="Garamond" w:hAnsi="Garamond"/>
          <w:i/>
          <w:iCs/>
        </w:rPr>
        <w:t xml:space="preserve"> ‘Ala </w:t>
      </w:r>
      <w:proofErr w:type="spellStart"/>
      <w:r w:rsidRPr="00D54E53">
        <w:rPr>
          <w:rFonts w:ascii="Garamond" w:hAnsi="Garamond"/>
          <w:i/>
          <w:iCs/>
        </w:rPr>
        <w:t>Syarhil</w:t>
      </w:r>
      <w:proofErr w:type="spellEnd"/>
      <w:r w:rsidRPr="00D54E53">
        <w:rPr>
          <w:rFonts w:ascii="Garamond" w:hAnsi="Garamond"/>
          <w:i/>
          <w:iCs/>
        </w:rPr>
        <w:t xml:space="preserve"> Minhaj, </w:t>
      </w:r>
      <w:proofErr w:type="spellStart"/>
      <w:r w:rsidRPr="00D54E53">
        <w:rPr>
          <w:rFonts w:ascii="Garamond" w:hAnsi="Garamond"/>
          <w:i/>
          <w:iCs/>
        </w:rPr>
        <w:t>Juz</w:t>
      </w:r>
      <w:proofErr w:type="spellEnd"/>
      <w:r w:rsidRPr="00D54E53">
        <w:rPr>
          <w:rFonts w:ascii="Garamond" w:hAnsi="Garamond"/>
          <w:i/>
          <w:iCs/>
        </w:rPr>
        <w:t xml:space="preserve"> III</w:t>
      </w:r>
      <w:r w:rsidRPr="00D54E53">
        <w:rPr>
          <w:rFonts w:ascii="Garamond" w:hAnsi="Garamond"/>
        </w:rPr>
        <w:t>, (</w:t>
      </w:r>
      <w:proofErr w:type="gramStart"/>
      <w:r w:rsidRPr="00D54E53">
        <w:rPr>
          <w:rFonts w:ascii="Garamond" w:hAnsi="Garamond"/>
        </w:rPr>
        <w:t>Beirut :</w:t>
      </w:r>
      <w:proofErr w:type="gramEnd"/>
      <w:r w:rsidRPr="00D54E53">
        <w:rPr>
          <w:rFonts w:ascii="Garamond" w:hAnsi="Garamond"/>
        </w:rPr>
        <w:t xml:space="preserve"> </w:t>
      </w:r>
      <w:proofErr w:type="spellStart"/>
      <w:r w:rsidRPr="00D54E53">
        <w:rPr>
          <w:rFonts w:ascii="Garamond" w:hAnsi="Garamond"/>
        </w:rPr>
        <w:t>Matba’ah</w:t>
      </w:r>
      <w:proofErr w:type="spellEnd"/>
      <w:r w:rsidRPr="00D54E53">
        <w:rPr>
          <w:rFonts w:ascii="Garamond" w:hAnsi="Garamond"/>
        </w:rPr>
        <w:t xml:space="preserve"> al-Halabi, [</w:t>
      </w:r>
      <w:proofErr w:type="spellStart"/>
      <w:r w:rsidRPr="00D54E53">
        <w:rPr>
          <w:rFonts w:ascii="Garamond" w:hAnsi="Garamond"/>
        </w:rPr>
        <w:t>t,th</w:t>
      </w:r>
      <w:proofErr w:type="spellEnd"/>
      <w:r w:rsidRPr="00D54E53">
        <w:rPr>
          <w:rFonts w:ascii="Garamond" w:hAnsi="Garamond"/>
        </w:rPr>
        <w:t>]), 323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545BD" w14:textId="2640AAA2" w:rsidR="00BB470D" w:rsidRDefault="00BB470D" w:rsidP="00BB470D">
    <w:pPr>
      <w:pStyle w:val="Header"/>
      <w:rPr>
        <w:rFonts w:ascii="Goudy Old Style" w:hAnsi="Goudy Old Style"/>
        <w:sz w:val="20"/>
        <w:szCs w:val="20"/>
      </w:rPr>
    </w:pPr>
    <w:r>
      <w:rPr>
        <w:rFonts w:ascii="Goudy Old Style" w:hAnsi="Goudy Old Style"/>
        <w:sz w:val="20"/>
        <w:szCs w:val="20"/>
      </w:rPr>
      <w:t>Muhammad Hanif</w:t>
    </w:r>
    <w:r w:rsidRPr="00F104CE">
      <w:rPr>
        <w:rFonts w:ascii="Goudy Old Style" w:hAnsi="Goudy Old Style"/>
        <w:sz w:val="20"/>
        <w:szCs w:val="20"/>
      </w:rPr>
      <w:t>.</w:t>
    </w:r>
    <w:r>
      <w:rPr>
        <w:rFonts w:ascii="Goudy Old Style" w:hAnsi="Goudy Old Style"/>
        <w:sz w:val="20"/>
        <w:szCs w:val="20"/>
      </w:rPr>
      <w:t xml:space="preserve"> </w:t>
    </w:r>
    <w:proofErr w:type="spellStart"/>
    <w:r>
      <w:rPr>
        <w:rFonts w:ascii="Goudy Old Style" w:hAnsi="Goudy Old Style"/>
        <w:sz w:val="20"/>
        <w:szCs w:val="20"/>
      </w:rPr>
      <w:t>Dahyul</w:t>
    </w:r>
    <w:proofErr w:type="spellEnd"/>
    <w:r>
      <w:rPr>
        <w:rFonts w:ascii="Goudy Old Style" w:hAnsi="Goudy Old Style"/>
        <w:sz w:val="20"/>
        <w:szCs w:val="20"/>
      </w:rPr>
      <w:t xml:space="preserve"> </w:t>
    </w:r>
    <w:proofErr w:type="spellStart"/>
    <w:r>
      <w:rPr>
        <w:rFonts w:ascii="Goudy Old Style" w:hAnsi="Goudy Old Style"/>
        <w:sz w:val="20"/>
        <w:szCs w:val="20"/>
      </w:rPr>
      <w:t>Daipon</w:t>
    </w:r>
    <w:proofErr w:type="spellEnd"/>
  </w:p>
  <w:p w14:paraId="74914D02" w14:textId="260179E4" w:rsidR="00BB470D" w:rsidRPr="003C156F" w:rsidRDefault="00BB470D" w:rsidP="00BB470D">
    <w:pPr>
      <w:pStyle w:val="Header"/>
      <w:pBdr>
        <w:bottom w:val="single" w:sz="6" w:space="1" w:color="auto"/>
      </w:pBdr>
      <w:rPr>
        <w:rFonts w:ascii="Goudy Old Style" w:hAnsi="Goudy Old Style"/>
        <w:sz w:val="20"/>
        <w:szCs w:val="20"/>
      </w:rPr>
    </w:pPr>
    <w:proofErr w:type="spellStart"/>
    <w:r>
      <w:rPr>
        <w:rFonts w:ascii="Goudy Old Style" w:hAnsi="Goudy Old Style"/>
        <w:i/>
        <w:iCs/>
        <w:sz w:val="20"/>
        <w:szCs w:val="20"/>
      </w:rPr>
      <w:t>Pernikahan</w:t>
    </w:r>
    <w:proofErr w:type="spellEnd"/>
    <w:r>
      <w:rPr>
        <w:rFonts w:ascii="Goudy Old Style" w:hAnsi="Goudy Old Style"/>
        <w:i/>
        <w:iCs/>
        <w:sz w:val="20"/>
        <w:szCs w:val="20"/>
      </w:rPr>
      <w:t xml:space="preserve"> </w:t>
    </w:r>
    <w:proofErr w:type="spellStart"/>
    <w:r>
      <w:rPr>
        <w:rFonts w:ascii="Goudy Old Style" w:hAnsi="Goudy Old Style"/>
        <w:i/>
        <w:iCs/>
        <w:sz w:val="20"/>
        <w:szCs w:val="20"/>
      </w:rPr>
      <w:t>Mambalah</w:t>
    </w:r>
    <w:proofErr w:type="spellEnd"/>
    <w:r>
      <w:rPr>
        <w:rFonts w:ascii="Goudy Old Style" w:hAnsi="Goudy Old Style"/>
        <w:i/>
        <w:iCs/>
        <w:sz w:val="20"/>
        <w:szCs w:val="20"/>
      </w:rPr>
      <w:t xml:space="preserve"> Siba Baju </w:t>
    </w:r>
    <w:proofErr w:type="spellStart"/>
    <w:r>
      <w:rPr>
        <w:rFonts w:ascii="Goudy Old Style" w:hAnsi="Goudy Old Style"/>
        <w:i/>
        <w:iCs/>
        <w:sz w:val="20"/>
        <w:szCs w:val="20"/>
      </w:rPr>
      <w:t>dalam</w:t>
    </w:r>
    <w:proofErr w:type="spellEnd"/>
    <w:r>
      <w:rPr>
        <w:rFonts w:ascii="Goudy Old Style" w:hAnsi="Goudy Old Style"/>
        <w:i/>
        <w:iCs/>
        <w:sz w:val="20"/>
        <w:szCs w:val="20"/>
      </w:rPr>
      <w:t xml:space="preserve"> </w:t>
    </w:r>
    <w:proofErr w:type="spellStart"/>
    <w:r>
      <w:rPr>
        <w:rFonts w:ascii="Goudy Old Style" w:hAnsi="Goudy Old Style"/>
        <w:i/>
        <w:iCs/>
        <w:sz w:val="20"/>
        <w:szCs w:val="20"/>
      </w:rPr>
      <w:t>Perspektif</w:t>
    </w:r>
    <w:proofErr w:type="spellEnd"/>
    <w:r>
      <w:rPr>
        <w:rFonts w:ascii="Goudy Old Style" w:hAnsi="Goudy Old Style"/>
        <w:i/>
        <w:iCs/>
        <w:sz w:val="20"/>
        <w:szCs w:val="20"/>
      </w:rPr>
      <w:t xml:space="preserve"> </w:t>
    </w:r>
    <w:proofErr w:type="spellStart"/>
    <w:r>
      <w:rPr>
        <w:rFonts w:ascii="Goudy Old Style" w:hAnsi="Goudy Old Style"/>
        <w:i/>
        <w:iCs/>
        <w:sz w:val="20"/>
        <w:szCs w:val="20"/>
      </w:rPr>
      <w:t>Maqashid</w:t>
    </w:r>
    <w:proofErr w:type="spellEnd"/>
    <w:r>
      <w:rPr>
        <w:rFonts w:ascii="Goudy Old Style" w:hAnsi="Goudy Old Style"/>
        <w:i/>
        <w:iCs/>
        <w:sz w:val="20"/>
        <w:szCs w:val="20"/>
      </w:rPr>
      <w:t xml:space="preserve"> </w:t>
    </w:r>
    <w:proofErr w:type="spellStart"/>
    <w:r>
      <w:rPr>
        <w:rFonts w:ascii="Goudy Old Style" w:hAnsi="Goudy Old Style"/>
        <w:i/>
        <w:iCs/>
        <w:sz w:val="20"/>
        <w:szCs w:val="20"/>
      </w:rPr>
      <w:t>Syari’ah</w:t>
    </w:r>
    <w:proofErr w:type="spellEnd"/>
    <w:r>
      <w:rPr>
        <w:rFonts w:ascii="Goudy Old Style" w:hAnsi="Goudy Old Style"/>
        <w:i/>
        <w:iCs/>
        <w:sz w:val="20"/>
        <w:szCs w:val="20"/>
      </w:rPr>
      <w:t xml:space="preserve"> di </w:t>
    </w:r>
    <w:proofErr w:type="spellStart"/>
    <w:r>
      <w:rPr>
        <w:rFonts w:ascii="Goudy Old Style" w:hAnsi="Goudy Old Style"/>
        <w:i/>
        <w:iCs/>
        <w:sz w:val="20"/>
        <w:szCs w:val="20"/>
      </w:rPr>
      <w:t>Jorong</w:t>
    </w:r>
    <w:proofErr w:type="spellEnd"/>
    <w:r>
      <w:rPr>
        <w:rFonts w:ascii="Goudy Old Style" w:hAnsi="Goudy Old Style"/>
        <w:i/>
        <w:iCs/>
        <w:sz w:val="20"/>
        <w:szCs w:val="20"/>
      </w:rPr>
      <w:t xml:space="preserve"> Padang Panjang….</w:t>
    </w:r>
  </w:p>
  <w:p w14:paraId="05442E68" w14:textId="77777777" w:rsidR="00BB470D" w:rsidRPr="003D31BC" w:rsidRDefault="00BB470D" w:rsidP="00BB470D">
    <w:pPr>
      <w:pStyle w:val="Header"/>
      <w:rPr>
        <w:rFonts w:ascii="Book Antiqua" w:hAnsi="Book Antiqua"/>
        <w:b/>
        <w:bCs/>
        <w:sz w:val="18"/>
        <w:szCs w:val="18"/>
      </w:rPr>
    </w:pPr>
  </w:p>
  <w:p w14:paraId="60C9E08A" w14:textId="072DFD14" w:rsidR="00000000" w:rsidRDefault="008F3258">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C5BF" w14:textId="77777777" w:rsidR="00BB470D" w:rsidRDefault="00BB470D" w:rsidP="00BB470D">
    <w:pPr>
      <w:pStyle w:val="Header"/>
      <w:jc w:val="right"/>
      <w:rPr>
        <w:rFonts w:ascii="Goudy Old Style" w:hAnsi="Goudy Old Style"/>
        <w:i/>
        <w:iCs/>
        <w:sz w:val="20"/>
        <w:szCs w:val="20"/>
      </w:rPr>
    </w:pPr>
    <w:r w:rsidRPr="007526F6">
      <w:rPr>
        <w:rFonts w:ascii="Goudy Old Style" w:hAnsi="Goudy Old Style"/>
        <w:i/>
        <w:iCs/>
        <w:sz w:val="20"/>
        <w:szCs w:val="20"/>
      </w:rPr>
      <w:t>Al-Ahwal Al-</w:t>
    </w:r>
    <w:proofErr w:type="spellStart"/>
    <w:r w:rsidRPr="007526F6">
      <w:rPr>
        <w:rFonts w:ascii="Goudy Old Style" w:hAnsi="Goudy Old Style"/>
        <w:i/>
        <w:iCs/>
        <w:sz w:val="20"/>
        <w:szCs w:val="20"/>
      </w:rPr>
      <w:t>Syakhsiyyah</w:t>
    </w:r>
    <w:proofErr w:type="spellEnd"/>
    <w:r w:rsidRPr="007526F6">
      <w:rPr>
        <w:rFonts w:ascii="Goudy Old Style" w:hAnsi="Goudy Old Style"/>
        <w:i/>
        <w:iCs/>
        <w:sz w:val="20"/>
        <w:szCs w:val="20"/>
      </w:rPr>
      <w:t xml:space="preserve">: </w:t>
    </w:r>
    <w:proofErr w:type="spellStart"/>
    <w:r w:rsidRPr="007526F6">
      <w:rPr>
        <w:rFonts w:ascii="Goudy Old Style" w:hAnsi="Goudy Old Style"/>
        <w:i/>
        <w:iCs/>
        <w:sz w:val="20"/>
        <w:szCs w:val="20"/>
      </w:rPr>
      <w:t>Jurnal</w:t>
    </w:r>
    <w:proofErr w:type="spellEnd"/>
    <w:r w:rsidRPr="007526F6">
      <w:rPr>
        <w:rFonts w:ascii="Goudy Old Style" w:hAnsi="Goudy Old Style"/>
        <w:i/>
        <w:iCs/>
        <w:sz w:val="20"/>
        <w:szCs w:val="20"/>
      </w:rPr>
      <w:t xml:space="preserve"> Hukum </w:t>
    </w:r>
    <w:proofErr w:type="spellStart"/>
    <w:r w:rsidRPr="007526F6">
      <w:rPr>
        <w:rFonts w:ascii="Goudy Old Style" w:hAnsi="Goudy Old Style"/>
        <w:i/>
        <w:iCs/>
        <w:sz w:val="20"/>
        <w:szCs w:val="20"/>
      </w:rPr>
      <w:t>Keluarga</w:t>
    </w:r>
    <w:proofErr w:type="spellEnd"/>
    <w:r w:rsidRPr="007526F6">
      <w:rPr>
        <w:rFonts w:ascii="Goudy Old Style" w:hAnsi="Goudy Old Style"/>
        <w:i/>
        <w:iCs/>
        <w:sz w:val="20"/>
        <w:szCs w:val="20"/>
      </w:rPr>
      <w:t xml:space="preserve"> dan </w:t>
    </w:r>
    <w:proofErr w:type="spellStart"/>
    <w:r w:rsidRPr="007526F6">
      <w:rPr>
        <w:rFonts w:ascii="Goudy Old Style" w:hAnsi="Goudy Old Style"/>
        <w:i/>
        <w:iCs/>
        <w:sz w:val="20"/>
        <w:szCs w:val="20"/>
      </w:rPr>
      <w:t>Peradilan</w:t>
    </w:r>
    <w:proofErr w:type="spellEnd"/>
    <w:r w:rsidRPr="007526F6">
      <w:rPr>
        <w:rFonts w:ascii="Goudy Old Style" w:hAnsi="Goudy Old Style"/>
        <w:i/>
        <w:iCs/>
        <w:sz w:val="20"/>
        <w:szCs w:val="20"/>
      </w:rPr>
      <w:t xml:space="preserve"> Islam</w:t>
    </w:r>
  </w:p>
  <w:p w14:paraId="61B60C79" w14:textId="51D9B84F" w:rsidR="00BB470D" w:rsidRPr="001052F0" w:rsidRDefault="00BB470D" w:rsidP="00BB470D">
    <w:pPr>
      <w:pStyle w:val="Header"/>
      <w:pBdr>
        <w:bottom w:val="single" w:sz="6" w:space="1" w:color="auto"/>
      </w:pBdr>
      <w:jc w:val="right"/>
      <w:rPr>
        <w:rFonts w:ascii="Goudy Old Style" w:hAnsi="Goudy Old Style"/>
        <w:sz w:val="20"/>
        <w:szCs w:val="20"/>
      </w:rPr>
    </w:pPr>
    <w:r w:rsidRPr="001052F0">
      <w:rPr>
        <w:rFonts w:ascii="Goudy Old Style" w:hAnsi="Goudy Old Style"/>
        <w:sz w:val="20"/>
        <w:szCs w:val="20"/>
      </w:rPr>
      <w:t xml:space="preserve">Vol. </w:t>
    </w:r>
    <w:r>
      <w:rPr>
        <w:rFonts w:ascii="Goudy Old Style" w:hAnsi="Goudy Old Style"/>
        <w:sz w:val="20"/>
        <w:szCs w:val="20"/>
      </w:rPr>
      <w:t>4</w:t>
    </w:r>
    <w:r w:rsidRPr="001052F0">
      <w:rPr>
        <w:rFonts w:ascii="Goudy Old Style" w:hAnsi="Goudy Old Style"/>
        <w:sz w:val="20"/>
        <w:szCs w:val="20"/>
      </w:rPr>
      <w:t xml:space="preserve">, no. </w:t>
    </w:r>
    <w:r>
      <w:rPr>
        <w:rFonts w:ascii="Goudy Old Style" w:hAnsi="Goudy Old Style"/>
        <w:sz w:val="20"/>
        <w:szCs w:val="20"/>
      </w:rPr>
      <w:t>2</w:t>
    </w:r>
    <w:r w:rsidRPr="001052F0">
      <w:rPr>
        <w:rFonts w:ascii="Goudy Old Style" w:hAnsi="Goudy Old Style"/>
        <w:sz w:val="20"/>
        <w:szCs w:val="20"/>
      </w:rPr>
      <w:t xml:space="preserve"> (</w:t>
    </w:r>
    <w:r>
      <w:rPr>
        <w:rFonts w:ascii="Goudy Old Style" w:hAnsi="Goudy Old Style"/>
        <w:sz w:val="20"/>
        <w:szCs w:val="20"/>
      </w:rPr>
      <w:t>2023</w:t>
    </w:r>
    <w:r w:rsidRPr="001052F0">
      <w:rPr>
        <w:rFonts w:ascii="Goudy Old Style" w:hAnsi="Goudy Old Style"/>
        <w:sz w:val="20"/>
        <w:szCs w:val="20"/>
      </w:rPr>
      <w:t xml:space="preserve">), pp. </w:t>
    </w:r>
    <w:r>
      <w:rPr>
        <w:rFonts w:ascii="Goudy Old Style" w:hAnsi="Goudy Old Style"/>
        <w:sz w:val="20"/>
        <w:szCs w:val="20"/>
      </w:rPr>
      <w:t>1</w:t>
    </w:r>
    <w:r w:rsidR="00182632">
      <w:rPr>
        <w:rFonts w:ascii="Goudy Old Style" w:hAnsi="Goudy Old Style"/>
        <w:sz w:val="20"/>
        <w:szCs w:val="20"/>
      </w:rPr>
      <w:t>99</w:t>
    </w:r>
    <w:r w:rsidRPr="001052F0">
      <w:rPr>
        <w:rFonts w:ascii="Goudy Old Style" w:hAnsi="Goudy Old Style"/>
        <w:sz w:val="20"/>
        <w:szCs w:val="20"/>
      </w:rPr>
      <w:t>-</w:t>
    </w:r>
    <w:r w:rsidR="00182632">
      <w:rPr>
        <w:rFonts w:ascii="Goudy Old Style" w:hAnsi="Goudy Old Style"/>
        <w:sz w:val="20"/>
        <w:szCs w:val="20"/>
      </w:rPr>
      <w:t>210</w:t>
    </w:r>
    <w:r w:rsidRPr="001052F0">
      <w:rPr>
        <w:rFonts w:ascii="Goudy Old Style" w:hAnsi="Goudy Old Style"/>
        <w:sz w:val="20"/>
        <w:szCs w:val="20"/>
      </w:rPr>
      <w:t xml:space="preserve">, </w:t>
    </w:r>
    <w:proofErr w:type="spellStart"/>
    <w:r w:rsidRPr="001052F0">
      <w:rPr>
        <w:rFonts w:ascii="Goudy Old Style" w:hAnsi="Goudy Old Style"/>
        <w:sz w:val="20"/>
        <w:szCs w:val="20"/>
      </w:rPr>
      <w:t>doi</w:t>
    </w:r>
    <w:proofErr w:type="spellEnd"/>
    <w:r w:rsidRPr="001052F0">
      <w:rPr>
        <w:rFonts w:ascii="Goudy Old Style" w:hAnsi="Goudy Old Style"/>
        <w:sz w:val="20"/>
        <w:szCs w:val="20"/>
      </w:rPr>
      <w:t xml:space="preserve">: </w:t>
    </w:r>
    <w:r w:rsidR="00D54E53" w:rsidRPr="00D54E53">
      <w:rPr>
        <w:rFonts w:ascii="Goudy Old Style" w:hAnsi="Goudy Old Style"/>
        <w:sz w:val="20"/>
        <w:szCs w:val="20"/>
      </w:rPr>
      <w:t>10.15575/</w:t>
    </w:r>
    <w:proofErr w:type="gramStart"/>
    <w:r w:rsidR="00D54E53" w:rsidRPr="00D54E53">
      <w:rPr>
        <w:rFonts w:ascii="Goudy Old Style" w:hAnsi="Goudy Old Style"/>
        <w:sz w:val="20"/>
        <w:szCs w:val="20"/>
      </w:rPr>
      <w:t>as.v</w:t>
    </w:r>
    <w:proofErr w:type="gramEnd"/>
    <w:r w:rsidR="00D54E53" w:rsidRPr="00D54E53">
      <w:rPr>
        <w:rFonts w:ascii="Goudy Old Style" w:hAnsi="Goudy Old Style"/>
        <w:sz w:val="20"/>
        <w:szCs w:val="20"/>
      </w:rPr>
      <w:t>4i2.26372</w:t>
    </w:r>
  </w:p>
  <w:p w14:paraId="38933EE4" w14:textId="77777777" w:rsidR="00BB470D" w:rsidRDefault="00BB47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160AD" w14:textId="77777777" w:rsidR="00BB470D" w:rsidRDefault="00BB470D" w:rsidP="00BB470D">
    <w:pPr>
      <w:pStyle w:val="Header"/>
      <w:jc w:val="right"/>
      <w:rPr>
        <w:rFonts w:ascii="Goudy Old Style" w:hAnsi="Goudy Old Style"/>
        <w:b/>
        <w:bCs/>
        <w:sz w:val="20"/>
        <w:szCs w:val="20"/>
      </w:rPr>
    </w:pPr>
    <w:r w:rsidRPr="007526F6">
      <w:rPr>
        <w:rFonts w:ascii="Goudy Old Style" w:hAnsi="Goudy Old Style"/>
        <w:b/>
        <w:bCs/>
        <w:sz w:val="20"/>
        <w:szCs w:val="20"/>
      </w:rPr>
      <w:t>Al-Ahwal Al-</w:t>
    </w:r>
    <w:proofErr w:type="spellStart"/>
    <w:r w:rsidRPr="007526F6">
      <w:rPr>
        <w:rFonts w:ascii="Goudy Old Style" w:hAnsi="Goudy Old Style"/>
        <w:b/>
        <w:bCs/>
        <w:sz w:val="20"/>
        <w:szCs w:val="20"/>
      </w:rPr>
      <w:t>Syakhsiyyah</w:t>
    </w:r>
    <w:proofErr w:type="spellEnd"/>
    <w:r w:rsidRPr="007526F6">
      <w:rPr>
        <w:rFonts w:ascii="Goudy Old Style" w:hAnsi="Goudy Old Style"/>
        <w:b/>
        <w:bCs/>
        <w:sz w:val="20"/>
        <w:szCs w:val="20"/>
      </w:rPr>
      <w:t xml:space="preserve">: </w:t>
    </w:r>
    <w:proofErr w:type="spellStart"/>
    <w:r w:rsidRPr="007526F6">
      <w:rPr>
        <w:rFonts w:ascii="Goudy Old Style" w:hAnsi="Goudy Old Style"/>
        <w:b/>
        <w:bCs/>
        <w:sz w:val="20"/>
        <w:szCs w:val="20"/>
      </w:rPr>
      <w:t>Jurnal</w:t>
    </w:r>
    <w:proofErr w:type="spellEnd"/>
    <w:r w:rsidRPr="007526F6">
      <w:rPr>
        <w:rFonts w:ascii="Goudy Old Style" w:hAnsi="Goudy Old Style"/>
        <w:b/>
        <w:bCs/>
        <w:sz w:val="20"/>
        <w:szCs w:val="20"/>
      </w:rPr>
      <w:t xml:space="preserve"> Hukum </w:t>
    </w:r>
    <w:proofErr w:type="spellStart"/>
    <w:r w:rsidRPr="007526F6">
      <w:rPr>
        <w:rFonts w:ascii="Goudy Old Style" w:hAnsi="Goudy Old Style"/>
        <w:b/>
        <w:bCs/>
        <w:sz w:val="20"/>
        <w:szCs w:val="20"/>
      </w:rPr>
      <w:t>Keluarga</w:t>
    </w:r>
    <w:proofErr w:type="spellEnd"/>
    <w:r w:rsidRPr="007526F6">
      <w:rPr>
        <w:rFonts w:ascii="Goudy Old Style" w:hAnsi="Goudy Old Style"/>
        <w:b/>
        <w:bCs/>
        <w:sz w:val="20"/>
        <w:szCs w:val="20"/>
      </w:rPr>
      <w:t xml:space="preserve"> dan </w:t>
    </w:r>
    <w:proofErr w:type="spellStart"/>
    <w:r w:rsidRPr="007526F6">
      <w:rPr>
        <w:rFonts w:ascii="Goudy Old Style" w:hAnsi="Goudy Old Style"/>
        <w:b/>
        <w:bCs/>
        <w:sz w:val="20"/>
        <w:szCs w:val="20"/>
      </w:rPr>
      <w:t>Peradilan</w:t>
    </w:r>
    <w:proofErr w:type="spellEnd"/>
    <w:r w:rsidRPr="007526F6">
      <w:rPr>
        <w:rFonts w:ascii="Goudy Old Style" w:hAnsi="Goudy Old Style"/>
        <w:b/>
        <w:bCs/>
        <w:sz w:val="20"/>
        <w:szCs w:val="20"/>
      </w:rPr>
      <w:t xml:space="preserve"> Islam</w:t>
    </w:r>
  </w:p>
  <w:p w14:paraId="76069F31" w14:textId="77777777" w:rsidR="00BB470D" w:rsidRPr="001953A4" w:rsidRDefault="00BB470D" w:rsidP="00BB470D">
    <w:pPr>
      <w:pStyle w:val="Header"/>
      <w:jc w:val="right"/>
      <w:rPr>
        <w:rFonts w:ascii="Goudy Old Style" w:hAnsi="Goudy Old Style"/>
        <w:b/>
        <w:bCs/>
        <w:sz w:val="20"/>
        <w:szCs w:val="20"/>
      </w:rPr>
    </w:pPr>
    <w:r w:rsidRPr="001953A4">
      <w:rPr>
        <w:rFonts w:ascii="Goudy Old Style" w:hAnsi="Goudy Old Style"/>
        <w:b/>
        <w:bCs/>
        <w:sz w:val="20"/>
        <w:szCs w:val="20"/>
      </w:rPr>
      <w:t xml:space="preserve">ISSN: </w:t>
    </w:r>
    <w:r>
      <w:rPr>
        <w:rFonts w:ascii="Goudy Old Style" w:hAnsi="Goudy Old Style"/>
        <w:b/>
        <w:bCs/>
        <w:sz w:val="20"/>
        <w:szCs w:val="20"/>
      </w:rPr>
      <w:t>2745</w:t>
    </w:r>
    <w:r w:rsidRPr="001953A4">
      <w:rPr>
        <w:rFonts w:ascii="Goudy Old Style" w:hAnsi="Goudy Old Style"/>
        <w:b/>
        <w:bCs/>
        <w:sz w:val="20"/>
        <w:szCs w:val="20"/>
      </w:rPr>
      <w:t>-</w:t>
    </w:r>
    <w:r>
      <w:rPr>
        <w:rFonts w:ascii="Goudy Old Style" w:hAnsi="Goudy Old Style"/>
        <w:b/>
        <w:bCs/>
        <w:sz w:val="20"/>
        <w:szCs w:val="20"/>
      </w:rPr>
      <w:t>8741</w:t>
    </w:r>
    <w:r w:rsidRPr="001953A4">
      <w:rPr>
        <w:rFonts w:ascii="Goudy Old Style" w:hAnsi="Goudy Old Style"/>
        <w:b/>
        <w:bCs/>
        <w:sz w:val="20"/>
        <w:szCs w:val="20"/>
      </w:rPr>
      <w:t xml:space="preserve">(p), </w:t>
    </w:r>
    <w:r>
      <w:rPr>
        <w:rFonts w:ascii="Goudy Old Style" w:hAnsi="Goudy Old Style"/>
        <w:b/>
        <w:bCs/>
        <w:sz w:val="20"/>
        <w:szCs w:val="20"/>
      </w:rPr>
      <w:t>2746</w:t>
    </w:r>
    <w:r w:rsidRPr="001953A4">
      <w:rPr>
        <w:rFonts w:ascii="Goudy Old Style" w:hAnsi="Goudy Old Style"/>
        <w:b/>
        <w:bCs/>
        <w:sz w:val="20"/>
        <w:szCs w:val="20"/>
      </w:rPr>
      <w:t>-</w:t>
    </w:r>
    <w:r>
      <w:rPr>
        <w:rFonts w:ascii="Goudy Old Style" w:hAnsi="Goudy Old Style"/>
        <w:b/>
        <w:bCs/>
        <w:sz w:val="20"/>
        <w:szCs w:val="20"/>
      </w:rPr>
      <w:t>3990</w:t>
    </w:r>
    <w:r w:rsidRPr="001953A4">
      <w:rPr>
        <w:rFonts w:ascii="Goudy Old Style" w:hAnsi="Goudy Old Style"/>
        <w:b/>
        <w:bCs/>
        <w:sz w:val="20"/>
        <w:szCs w:val="20"/>
      </w:rPr>
      <w:t xml:space="preserve"> (e)</w:t>
    </w:r>
  </w:p>
  <w:p w14:paraId="77160C8A" w14:textId="54C525C2" w:rsidR="00BB470D" w:rsidRPr="001953A4" w:rsidRDefault="00BB470D" w:rsidP="00BB470D">
    <w:pPr>
      <w:pStyle w:val="Header"/>
      <w:pBdr>
        <w:bottom w:val="single" w:sz="4" w:space="1" w:color="auto"/>
      </w:pBdr>
      <w:jc w:val="right"/>
      <w:rPr>
        <w:rFonts w:ascii="Goudy Old Style" w:hAnsi="Goudy Old Style"/>
        <w:b/>
        <w:bCs/>
        <w:sz w:val="20"/>
        <w:szCs w:val="20"/>
      </w:rPr>
    </w:pPr>
    <w:r w:rsidRPr="001953A4">
      <w:rPr>
        <w:rFonts w:ascii="Goudy Old Style" w:hAnsi="Goudy Old Style"/>
        <w:b/>
        <w:bCs/>
        <w:sz w:val="20"/>
        <w:szCs w:val="20"/>
      </w:rPr>
      <w:t xml:space="preserve">Vol. </w:t>
    </w:r>
    <w:r>
      <w:rPr>
        <w:rFonts w:ascii="Goudy Old Style" w:hAnsi="Goudy Old Style"/>
        <w:b/>
        <w:bCs/>
        <w:sz w:val="20"/>
        <w:szCs w:val="20"/>
      </w:rPr>
      <w:t>4</w:t>
    </w:r>
    <w:r w:rsidRPr="001953A4">
      <w:rPr>
        <w:rFonts w:ascii="Goudy Old Style" w:hAnsi="Goudy Old Style"/>
        <w:b/>
        <w:bCs/>
        <w:sz w:val="20"/>
        <w:szCs w:val="20"/>
      </w:rPr>
      <w:t xml:space="preserve">, no. </w:t>
    </w:r>
    <w:r>
      <w:rPr>
        <w:rFonts w:ascii="Goudy Old Style" w:hAnsi="Goudy Old Style"/>
        <w:b/>
        <w:bCs/>
        <w:sz w:val="20"/>
        <w:szCs w:val="20"/>
      </w:rPr>
      <w:t>2</w:t>
    </w:r>
    <w:r w:rsidRPr="001953A4">
      <w:rPr>
        <w:rFonts w:ascii="Goudy Old Style" w:hAnsi="Goudy Old Style"/>
        <w:b/>
        <w:bCs/>
        <w:sz w:val="20"/>
        <w:szCs w:val="20"/>
      </w:rPr>
      <w:t xml:space="preserve"> (</w:t>
    </w:r>
    <w:r>
      <w:rPr>
        <w:rFonts w:ascii="Goudy Old Style" w:hAnsi="Goudy Old Style"/>
        <w:b/>
        <w:bCs/>
        <w:sz w:val="20"/>
        <w:szCs w:val="20"/>
      </w:rPr>
      <w:t>2023</w:t>
    </w:r>
    <w:r w:rsidRPr="001953A4">
      <w:rPr>
        <w:rFonts w:ascii="Goudy Old Style" w:hAnsi="Goudy Old Style"/>
        <w:b/>
        <w:bCs/>
        <w:sz w:val="20"/>
        <w:szCs w:val="20"/>
      </w:rPr>
      <w:t xml:space="preserve">), pp. </w:t>
    </w:r>
    <w:r>
      <w:rPr>
        <w:rFonts w:ascii="Goudy Old Style" w:hAnsi="Goudy Old Style"/>
        <w:b/>
        <w:bCs/>
        <w:sz w:val="20"/>
        <w:szCs w:val="20"/>
      </w:rPr>
      <w:t>1</w:t>
    </w:r>
    <w:r w:rsidR="00182632">
      <w:rPr>
        <w:rFonts w:ascii="Goudy Old Style" w:hAnsi="Goudy Old Style"/>
        <w:b/>
        <w:bCs/>
        <w:sz w:val="20"/>
        <w:szCs w:val="20"/>
      </w:rPr>
      <w:t>99</w:t>
    </w:r>
    <w:r w:rsidRPr="001953A4">
      <w:rPr>
        <w:rFonts w:ascii="Goudy Old Style" w:hAnsi="Goudy Old Style"/>
        <w:b/>
        <w:bCs/>
        <w:sz w:val="20"/>
        <w:szCs w:val="20"/>
      </w:rPr>
      <w:t>-</w:t>
    </w:r>
    <w:r w:rsidR="00182632">
      <w:rPr>
        <w:rFonts w:ascii="Goudy Old Style" w:hAnsi="Goudy Old Style"/>
        <w:b/>
        <w:bCs/>
        <w:sz w:val="20"/>
        <w:szCs w:val="20"/>
      </w:rPr>
      <w:t>210</w:t>
    </w:r>
    <w:r w:rsidRPr="001953A4">
      <w:rPr>
        <w:rFonts w:ascii="Goudy Old Style" w:hAnsi="Goudy Old Style"/>
        <w:b/>
        <w:bCs/>
        <w:sz w:val="20"/>
        <w:szCs w:val="20"/>
      </w:rPr>
      <w:t xml:space="preserve">, </w:t>
    </w:r>
    <w:proofErr w:type="spellStart"/>
    <w:r w:rsidRPr="001953A4">
      <w:rPr>
        <w:rFonts w:ascii="Goudy Old Style" w:hAnsi="Goudy Old Style"/>
        <w:b/>
        <w:bCs/>
        <w:sz w:val="20"/>
        <w:szCs w:val="20"/>
      </w:rPr>
      <w:t>doi</w:t>
    </w:r>
    <w:proofErr w:type="spellEnd"/>
    <w:r w:rsidRPr="001953A4">
      <w:rPr>
        <w:rFonts w:ascii="Goudy Old Style" w:hAnsi="Goudy Old Style"/>
        <w:b/>
        <w:bCs/>
        <w:sz w:val="20"/>
        <w:szCs w:val="20"/>
      </w:rPr>
      <w:t xml:space="preserve">: </w:t>
    </w:r>
    <w:r w:rsidRPr="007526F6">
      <w:rPr>
        <w:rFonts w:ascii="Goudy Old Style" w:hAnsi="Goudy Old Style"/>
        <w:b/>
        <w:bCs/>
        <w:sz w:val="20"/>
        <w:szCs w:val="20"/>
      </w:rPr>
      <w:t>10.15575/</w:t>
    </w:r>
    <w:proofErr w:type="gramStart"/>
    <w:r w:rsidRPr="007526F6">
      <w:rPr>
        <w:rFonts w:ascii="Goudy Old Style" w:hAnsi="Goudy Old Style"/>
        <w:b/>
        <w:bCs/>
        <w:sz w:val="20"/>
        <w:szCs w:val="20"/>
      </w:rPr>
      <w:t>as.v</w:t>
    </w:r>
    <w:proofErr w:type="gramEnd"/>
    <w:r w:rsidRPr="007526F6">
      <w:rPr>
        <w:rFonts w:ascii="Goudy Old Style" w:hAnsi="Goudy Old Style"/>
        <w:b/>
        <w:bCs/>
        <w:sz w:val="20"/>
        <w:szCs w:val="20"/>
      </w:rPr>
      <w:t>2i2.14327</w:t>
    </w:r>
  </w:p>
  <w:p w14:paraId="43848968" w14:textId="77777777" w:rsidR="00BB470D" w:rsidRDefault="00BB47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B0C2D"/>
    <w:multiLevelType w:val="hybridMultilevel"/>
    <w:tmpl w:val="069B0C2D"/>
    <w:lvl w:ilvl="0" w:tplc="FFFFFFFF">
      <w:start w:val="1"/>
      <w:numFmt w:val="lowerLetter"/>
      <w:lvlText w:val="%1."/>
      <w:lvlJc w:val="left"/>
      <w:pPr>
        <w:ind w:left="424" w:hanging="284"/>
      </w:pPr>
      <w:rPr>
        <w:rFonts w:cs="Times New Roman"/>
        <w:i/>
        <w:spacing w:val="-2"/>
        <w:w w:val="83"/>
      </w:rPr>
    </w:lvl>
    <w:lvl w:ilvl="1" w:tplc="FFFFFFFF">
      <w:numFmt w:val="bullet"/>
      <w:lvlText w:val="•"/>
      <w:lvlJc w:val="left"/>
      <w:pPr>
        <w:ind w:left="1150" w:hanging="284"/>
      </w:pPr>
    </w:lvl>
    <w:lvl w:ilvl="2" w:tplc="FFFFFFFF">
      <w:numFmt w:val="bullet"/>
      <w:lvlText w:val="•"/>
      <w:lvlJc w:val="left"/>
      <w:pPr>
        <w:ind w:left="1880" w:hanging="284"/>
      </w:pPr>
    </w:lvl>
    <w:lvl w:ilvl="3" w:tplc="FFFFFFFF">
      <w:numFmt w:val="bullet"/>
      <w:lvlText w:val="•"/>
      <w:lvlJc w:val="left"/>
      <w:pPr>
        <w:ind w:left="2610" w:hanging="284"/>
      </w:pPr>
    </w:lvl>
    <w:lvl w:ilvl="4" w:tplc="FFFFFFFF">
      <w:numFmt w:val="bullet"/>
      <w:lvlText w:val="•"/>
      <w:lvlJc w:val="left"/>
      <w:pPr>
        <w:ind w:left="3340" w:hanging="284"/>
      </w:pPr>
    </w:lvl>
    <w:lvl w:ilvl="5" w:tplc="FFFFFFFF">
      <w:numFmt w:val="bullet"/>
      <w:lvlText w:val="•"/>
      <w:lvlJc w:val="left"/>
      <w:pPr>
        <w:ind w:left="4070" w:hanging="284"/>
      </w:pPr>
    </w:lvl>
    <w:lvl w:ilvl="6" w:tplc="FFFFFFFF">
      <w:numFmt w:val="bullet"/>
      <w:lvlText w:val="•"/>
      <w:lvlJc w:val="left"/>
      <w:pPr>
        <w:ind w:left="4800" w:hanging="284"/>
      </w:pPr>
    </w:lvl>
    <w:lvl w:ilvl="7" w:tplc="FFFFFFFF">
      <w:numFmt w:val="bullet"/>
      <w:lvlText w:val="•"/>
      <w:lvlJc w:val="left"/>
      <w:pPr>
        <w:ind w:left="5530" w:hanging="284"/>
      </w:pPr>
    </w:lvl>
    <w:lvl w:ilvl="8" w:tplc="FFFFFFFF">
      <w:numFmt w:val="bullet"/>
      <w:lvlText w:val="•"/>
      <w:lvlJc w:val="left"/>
      <w:pPr>
        <w:ind w:left="6260" w:hanging="284"/>
      </w:pPr>
    </w:lvl>
  </w:abstractNum>
  <w:abstractNum w:abstractNumId="1" w15:restartNumberingAfterBreak="0">
    <w:nsid w:val="37FAD86F"/>
    <w:multiLevelType w:val="singleLevel"/>
    <w:tmpl w:val="37FAD86F"/>
    <w:lvl w:ilvl="0">
      <w:start w:val="1"/>
      <w:numFmt w:val="decimal"/>
      <w:lvlText w:val="%1."/>
      <w:lvlJc w:val="left"/>
      <w:pPr>
        <w:tabs>
          <w:tab w:val="num" w:pos="425"/>
        </w:tabs>
        <w:ind w:left="425" w:hanging="425"/>
      </w:pPr>
      <w:rPr>
        <w:rFonts w:ascii="Garamond" w:eastAsia="SimSun" w:hAnsi="Garamond" w:cs="Garamond"/>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805"/>
    <w:rsid w:val="00182632"/>
    <w:rsid w:val="003C1C01"/>
    <w:rsid w:val="00573AE9"/>
    <w:rsid w:val="006D0C8F"/>
    <w:rsid w:val="00770D20"/>
    <w:rsid w:val="008F3258"/>
    <w:rsid w:val="00BB470D"/>
    <w:rsid w:val="00BD5CA0"/>
    <w:rsid w:val="00C11427"/>
    <w:rsid w:val="00C42547"/>
    <w:rsid w:val="00D54E53"/>
    <w:rsid w:val="00DA7D75"/>
    <w:rsid w:val="00F638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50A99"/>
  <w15:chartTrackingRefBased/>
  <w15:docId w15:val="{6C2A16B9-C569-48F3-8BE8-6AED1F63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F63805"/>
    <w:pPr>
      <w:widowControl w:val="0"/>
      <w:autoSpaceDE w:val="0"/>
      <w:autoSpaceDN w:val="0"/>
      <w:spacing w:after="0" w:line="240" w:lineRule="auto"/>
      <w:ind w:left="140"/>
      <w:outlineLvl w:val="0"/>
    </w:pPr>
    <w:rPr>
      <w:rFonts w:ascii="Palatino Linotype" w:eastAsia="SimSun" w:hAnsi="Times New Roman" w:cs="Palatino Linotype"/>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63805"/>
    <w:rPr>
      <w:rFonts w:ascii="Palatino Linotype" w:eastAsia="SimSun" w:hAnsi="Times New Roman" w:cs="Palatino Linotype"/>
      <w:b/>
      <w:sz w:val="24"/>
      <w:szCs w:val="24"/>
    </w:rPr>
  </w:style>
  <w:style w:type="character" w:customStyle="1" w:styleId="BodyTextChar">
    <w:name w:val="Body Text Char"/>
    <w:basedOn w:val="DefaultParagraphFont"/>
    <w:link w:val="BodyText"/>
    <w:uiPriority w:val="99"/>
    <w:unhideWhenUsed/>
    <w:locked/>
    <w:rsid w:val="00F63805"/>
  </w:style>
  <w:style w:type="character" w:customStyle="1" w:styleId="FooterChar">
    <w:name w:val="Footer Char"/>
    <w:basedOn w:val="DefaultParagraphFont"/>
    <w:link w:val="Footer"/>
    <w:uiPriority w:val="99"/>
    <w:unhideWhenUsed/>
    <w:locked/>
    <w:rsid w:val="00F63805"/>
  </w:style>
  <w:style w:type="character" w:styleId="FootnoteReference">
    <w:name w:val="footnote reference"/>
    <w:basedOn w:val="DefaultParagraphFont"/>
    <w:uiPriority w:val="99"/>
    <w:unhideWhenUsed/>
    <w:qFormat/>
    <w:rsid w:val="00F63805"/>
    <w:rPr>
      <w:vertAlign w:val="superscript"/>
    </w:rPr>
  </w:style>
  <w:style w:type="character" w:styleId="Hyperlink">
    <w:name w:val="Hyperlink"/>
    <w:basedOn w:val="DefaultParagraphFont"/>
    <w:uiPriority w:val="99"/>
    <w:qFormat/>
    <w:rsid w:val="00F63805"/>
    <w:rPr>
      <w:color w:val="0000FF"/>
      <w:u w:val="single"/>
    </w:rPr>
  </w:style>
  <w:style w:type="character" w:customStyle="1" w:styleId="HeaderChar">
    <w:name w:val="Header Char"/>
    <w:basedOn w:val="DefaultParagraphFont"/>
    <w:link w:val="Header"/>
    <w:uiPriority w:val="99"/>
    <w:unhideWhenUsed/>
    <w:locked/>
    <w:rsid w:val="00F63805"/>
  </w:style>
  <w:style w:type="paragraph" w:styleId="Footer">
    <w:name w:val="footer"/>
    <w:basedOn w:val="Normal"/>
    <w:link w:val="FooterChar"/>
    <w:uiPriority w:val="99"/>
    <w:unhideWhenUsed/>
    <w:rsid w:val="00F63805"/>
    <w:pPr>
      <w:widowControl w:val="0"/>
      <w:tabs>
        <w:tab w:val="center" w:pos="4680"/>
        <w:tab w:val="right" w:pos="9360"/>
      </w:tabs>
      <w:autoSpaceDE w:val="0"/>
      <w:autoSpaceDN w:val="0"/>
      <w:spacing w:after="0" w:line="240" w:lineRule="auto"/>
    </w:pPr>
  </w:style>
  <w:style w:type="character" w:customStyle="1" w:styleId="FooterChar1">
    <w:name w:val="Footer Char1"/>
    <w:basedOn w:val="DefaultParagraphFont"/>
    <w:uiPriority w:val="99"/>
    <w:semiHidden/>
    <w:rsid w:val="00F63805"/>
  </w:style>
  <w:style w:type="paragraph" w:styleId="BodyText">
    <w:name w:val="Body Text"/>
    <w:basedOn w:val="Normal"/>
    <w:link w:val="BodyTextChar"/>
    <w:uiPriority w:val="99"/>
    <w:unhideWhenUsed/>
    <w:qFormat/>
    <w:rsid w:val="00F63805"/>
    <w:pPr>
      <w:widowControl w:val="0"/>
      <w:autoSpaceDE w:val="0"/>
      <w:autoSpaceDN w:val="0"/>
      <w:spacing w:after="0" w:line="240" w:lineRule="auto"/>
    </w:pPr>
  </w:style>
  <w:style w:type="character" w:customStyle="1" w:styleId="BodyTextChar1">
    <w:name w:val="Body Text Char1"/>
    <w:basedOn w:val="DefaultParagraphFont"/>
    <w:uiPriority w:val="99"/>
    <w:semiHidden/>
    <w:rsid w:val="00F63805"/>
  </w:style>
  <w:style w:type="paragraph" w:styleId="FootnoteText">
    <w:name w:val="footnote text"/>
    <w:basedOn w:val="Normal"/>
    <w:link w:val="FootnoteTextChar"/>
    <w:uiPriority w:val="99"/>
    <w:unhideWhenUsed/>
    <w:qFormat/>
    <w:rsid w:val="00F63805"/>
    <w:pPr>
      <w:widowControl w:val="0"/>
      <w:autoSpaceDE w:val="0"/>
      <w:autoSpaceDN w:val="0"/>
      <w:snapToGrid w:val="0"/>
      <w:spacing w:after="0" w:line="240" w:lineRule="auto"/>
    </w:pPr>
    <w:rPr>
      <w:rFonts w:ascii="Times New Roman" w:eastAsia="SimSun" w:hAnsi="Times New Roman" w:cs="Times New Roman"/>
      <w:sz w:val="18"/>
      <w:szCs w:val="18"/>
    </w:rPr>
  </w:style>
  <w:style w:type="character" w:customStyle="1" w:styleId="FootnoteTextChar">
    <w:name w:val="Footnote Text Char"/>
    <w:basedOn w:val="DefaultParagraphFont"/>
    <w:link w:val="FootnoteText"/>
    <w:uiPriority w:val="99"/>
    <w:rsid w:val="00F63805"/>
    <w:rPr>
      <w:rFonts w:ascii="Times New Roman" w:eastAsia="SimSun" w:hAnsi="Times New Roman" w:cs="Times New Roman"/>
      <w:sz w:val="18"/>
      <w:szCs w:val="18"/>
    </w:rPr>
  </w:style>
  <w:style w:type="paragraph" w:styleId="Header">
    <w:name w:val="header"/>
    <w:basedOn w:val="Normal"/>
    <w:link w:val="HeaderChar"/>
    <w:uiPriority w:val="99"/>
    <w:unhideWhenUsed/>
    <w:rsid w:val="00F63805"/>
    <w:pPr>
      <w:widowControl w:val="0"/>
      <w:tabs>
        <w:tab w:val="center" w:pos="4680"/>
        <w:tab w:val="right" w:pos="9360"/>
      </w:tabs>
      <w:autoSpaceDE w:val="0"/>
      <w:autoSpaceDN w:val="0"/>
      <w:spacing w:after="0" w:line="240" w:lineRule="auto"/>
    </w:pPr>
  </w:style>
  <w:style w:type="character" w:customStyle="1" w:styleId="HeaderChar1">
    <w:name w:val="Header Char1"/>
    <w:basedOn w:val="DefaultParagraphFont"/>
    <w:uiPriority w:val="99"/>
    <w:semiHidden/>
    <w:rsid w:val="00F63805"/>
  </w:style>
  <w:style w:type="paragraph" w:styleId="ListParagraph">
    <w:name w:val="List Paragraph"/>
    <w:basedOn w:val="Normal"/>
    <w:uiPriority w:val="1"/>
    <w:qFormat/>
    <w:rsid w:val="00F63805"/>
    <w:pPr>
      <w:widowControl w:val="0"/>
      <w:autoSpaceDE w:val="0"/>
      <w:autoSpaceDN w:val="0"/>
      <w:spacing w:after="0" w:line="270" w:lineRule="exact"/>
      <w:ind w:left="424" w:hanging="285"/>
    </w:pPr>
    <w:rPr>
      <w:rFonts w:ascii="Times New Roman" w:eastAsia="SimSun" w:hAnsi="Times New Roman" w:cs="Times New Roman"/>
    </w:rPr>
  </w:style>
  <w:style w:type="paragraph" w:customStyle="1" w:styleId="TableParagraph">
    <w:name w:val="Table Paragraph"/>
    <w:basedOn w:val="Normal"/>
    <w:uiPriority w:val="1"/>
    <w:unhideWhenUsed/>
    <w:qFormat/>
    <w:rsid w:val="00F63805"/>
    <w:pPr>
      <w:widowControl w:val="0"/>
      <w:autoSpaceDE w:val="0"/>
      <w:autoSpaceDN w:val="0"/>
      <w:spacing w:after="0" w:line="240" w:lineRule="auto"/>
    </w:pPr>
    <w:rPr>
      <w:rFonts w:ascii="Times New Roman" w:eastAsia="SimSun" w:hAnsi="Times New Roman" w:cs="Times New Roman"/>
    </w:rPr>
  </w:style>
  <w:style w:type="character" w:styleId="UnresolvedMention">
    <w:name w:val="Unresolved Mention"/>
    <w:basedOn w:val="DefaultParagraphFont"/>
    <w:uiPriority w:val="99"/>
    <w:semiHidden/>
    <w:unhideWhenUsed/>
    <w:rsid w:val="00BD5CA0"/>
    <w:rPr>
      <w:color w:val="605E5C"/>
      <w:shd w:val="clear" w:color="auto" w:fill="E1DFDD"/>
    </w:rPr>
  </w:style>
  <w:style w:type="paragraph" w:customStyle="1" w:styleId="JW71References">
    <w:name w:val="JW_7.1_References"/>
    <w:basedOn w:val="Normal"/>
    <w:qFormat/>
    <w:rsid w:val="00182632"/>
    <w:pPr>
      <w:widowControl w:val="0"/>
      <w:autoSpaceDE w:val="0"/>
      <w:autoSpaceDN w:val="0"/>
      <w:adjustRightInd w:val="0"/>
      <w:spacing w:after="0" w:line="240" w:lineRule="atLeast"/>
      <w:ind w:left="480" w:hanging="480"/>
      <w:jc w:val="both"/>
    </w:pPr>
    <w:rPr>
      <w:rFonts w:ascii="Palatino Linotype" w:eastAsiaTheme="minorEastAsia" w:hAnsi="Palatino Linotype" w:cs="Times New Roman"/>
      <w:noProof/>
      <w:sz w:val="18"/>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523355@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AFF19-9D61-474D-8337-D0C1E54CA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4040</Words>
  <Characters>23034</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Shania Anwar</dc:creator>
  <cp:keywords/>
  <dc:description/>
  <cp:lastModifiedBy>Shania Anwar</cp:lastModifiedBy>
  <cp:revision>2</cp:revision>
  <dcterms:created xsi:type="dcterms:W3CDTF">2023-09-27T06:43:00Z</dcterms:created>
  <dcterms:modified xsi:type="dcterms:W3CDTF">2023-09-27T07:45:00Z</dcterms:modified>
</cp:coreProperties>
</file>