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33" w:rsidRDefault="007D0C68" w:rsidP="00554737">
      <w:pPr>
        <w:pStyle w:val="Judul1"/>
        <w:spacing w:before="0" w:line="480" w:lineRule="auto"/>
        <w:ind w:left="426"/>
        <w:jc w:val="center"/>
        <w:rPr>
          <w:rFonts w:asciiTheme="majorBidi" w:hAnsiTheme="majorBidi"/>
          <w:color w:val="auto"/>
          <w:sz w:val="24"/>
          <w:szCs w:val="24"/>
        </w:rPr>
      </w:pPr>
      <w:bookmarkStart w:id="0" w:name="_GoBack"/>
      <w:bookmarkEnd w:id="0"/>
      <w:r>
        <w:rPr>
          <w:rFonts w:asciiTheme="majorBidi" w:hAnsiTheme="majorBidi"/>
          <w:color w:val="auto"/>
          <w:sz w:val="24"/>
          <w:szCs w:val="24"/>
        </w:rPr>
        <w:t>BAB I</w:t>
      </w:r>
    </w:p>
    <w:p w:rsidR="007D0C68" w:rsidRDefault="007D0C68" w:rsidP="00554737">
      <w:pPr>
        <w:spacing w:after="0"/>
        <w:ind w:firstLine="397"/>
        <w:jc w:val="center"/>
        <w:rPr>
          <w:b/>
          <w:bCs/>
        </w:rPr>
      </w:pPr>
      <w:r>
        <w:rPr>
          <w:b/>
          <w:bCs/>
        </w:rPr>
        <w:t>PENDAHULUAN</w:t>
      </w:r>
    </w:p>
    <w:p w:rsidR="001922D2" w:rsidRPr="000E2A78" w:rsidRDefault="001922D2" w:rsidP="00554737">
      <w:pPr>
        <w:spacing w:after="0" w:line="480" w:lineRule="auto"/>
        <w:ind w:firstLine="397"/>
        <w:rPr>
          <w:rFonts w:asciiTheme="majorBidi" w:hAnsiTheme="majorBidi" w:cstheme="majorBidi"/>
          <w:b/>
          <w:bCs/>
          <w:color w:val="000000" w:themeColor="text1"/>
        </w:rPr>
      </w:pPr>
    </w:p>
    <w:p w:rsidR="00BB6B4E" w:rsidRPr="000E2A78" w:rsidRDefault="009D4533" w:rsidP="00605886">
      <w:pPr>
        <w:pStyle w:val="Judul2"/>
        <w:numPr>
          <w:ilvl w:val="0"/>
          <w:numId w:val="21"/>
        </w:numPr>
        <w:spacing w:before="0" w:line="480" w:lineRule="auto"/>
        <w:ind w:left="811" w:hanging="357"/>
        <w:rPr>
          <w:rFonts w:asciiTheme="majorBidi" w:hAnsiTheme="majorBidi"/>
          <w:color w:val="000000" w:themeColor="text1"/>
          <w:sz w:val="24"/>
          <w:szCs w:val="24"/>
        </w:rPr>
      </w:pPr>
      <w:r w:rsidRPr="000E2A78">
        <w:rPr>
          <w:rFonts w:asciiTheme="majorBidi" w:hAnsiTheme="majorBidi"/>
          <w:color w:val="000000" w:themeColor="text1"/>
          <w:sz w:val="24"/>
          <w:szCs w:val="24"/>
        </w:rPr>
        <w:t>Latar Belakang Masalah</w:t>
      </w:r>
    </w:p>
    <w:p w:rsidR="00403759" w:rsidRDefault="00B75629" w:rsidP="00403759">
      <w:pPr>
        <w:spacing w:after="0" w:line="480" w:lineRule="auto"/>
        <w:ind w:left="360" w:firstLine="774"/>
        <w:jc w:val="both"/>
        <w:rPr>
          <w:rFonts w:asciiTheme="majorBidi" w:hAnsiTheme="majorBidi" w:cstheme="majorBidi"/>
        </w:rPr>
      </w:pPr>
      <w:r w:rsidRPr="000E2A78">
        <w:rPr>
          <w:rFonts w:asciiTheme="majorBidi" w:hAnsiTheme="majorBidi" w:cstheme="majorBidi"/>
          <w:color w:val="000000" w:themeColor="text1"/>
        </w:rPr>
        <w:t>Undang-undang Republik Indonesia</w:t>
      </w:r>
      <w:r w:rsidR="00076B6A">
        <w:rPr>
          <w:rFonts w:asciiTheme="majorBidi" w:hAnsiTheme="majorBidi" w:cstheme="majorBidi"/>
          <w:color w:val="000000" w:themeColor="text1"/>
        </w:rPr>
        <w:t xml:space="preserve"> (UU RI)</w:t>
      </w:r>
      <w:r w:rsidRPr="000E2A78">
        <w:rPr>
          <w:rFonts w:asciiTheme="majorBidi" w:hAnsiTheme="majorBidi" w:cstheme="majorBidi"/>
          <w:color w:val="000000" w:themeColor="text1"/>
        </w:rPr>
        <w:t xml:space="preserve"> Nomor 20 tahun 2003 </w:t>
      </w:r>
      <w:r w:rsidR="005454AC" w:rsidRPr="00817C2C">
        <w:rPr>
          <w:rFonts w:asciiTheme="majorBidi" w:hAnsiTheme="majorBidi" w:cstheme="majorBidi"/>
        </w:rPr>
        <w:fldChar w:fldCharType="begin" w:fldLock="1"/>
      </w:r>
      <w:r w:rsidR="007F0C69">
        <w:rPr>
          <w:rFonts w:asciiTheme="majorBidi" w:hAnsiTheme="majorBidi" w:cstheme="majorBidi"/>
        </w:rPr>
        <w:instrText>ADDIN CSL_CITATION { "citationItems" : [ { "id" : "ITEM-1", "itemData" : { "author" : [ { "dropping-particle" : "", "family" : "Lembaga Negara Republik Indonesia", "given" : "", "non-dropping-particle" : "", "parse-names" : false, "suffix" : "" } ], "edition" : "V", "id" : "ITEM-1", "issued" : { "date-parts" : [ [ "2010" ] ] }, "number-of-pages" : "1-455", "publisher" : "Citra Umbara", "publisher-place" : "Bandung", "title" : "UU RI No.20 Tahun 2003 tentang SISDIKNAS &amp; PP RI Tahun 2010 tentang Penyelenggaraan Pendidikan serta Wajib Belajar", "type" : "book" }, "uris" : [ "http://www.mendeley.com/documents/?uuid=6c9bdea6-9464-48ed-be1a-3b69bfa6d7a1" ] } ], "mendeley" : { "formattedCitation" : "(Lembaga Negara Republik Indonesia, 2010)", "manualFormatting" : "BAB I Pasal 3", "plainTextFormattedCitation" : "(Lembaga Negara Republik Indonesia, 2010)", "previouslyFormattedCitation" : "(Lembaga Negara Republik Indonesia, 2010)" }, "properties" : {  }, "schema" : "https://github.com/citation-style-language/schema/raw/master/csl-citation.json" }</w:instrText>
      </w:r>
      <w:r w:rsidR="005454AC" w:rsidRPr="00817C2C">
        <w:rPr>
          <w:rFonts w:asciiTheme="majorBidi" w:hAnsiTheme="majorBidi" w:cstheme="majorBidi"/>
        </w:rPr>
        <w:fldChar w:fldCharType="separate"/>
      </w:r>
      <w:r w:rsidR="005454AC">
        <w:rPr>
          <w:rFonts w:asciiTheme="majorBidi" w:hAnsiTheme="majorBidi" w:cstheme="majorBidi"/>
          <w:iCs/>
          <w:noProof/>
        </w:rPr>
        <w:t>BAB I</w:t>
      </w:r>
      <w:r w:rsidR="005454AC" w:rsidRPr="005454AC">
        <w:rPr>
          <w:rFonts w:asciiTheme="majorBidi" w:hAnsiTheme="majorBidi" w:cstheme="majorBidi"/>
          <w:noProof/>
        </w:rPr>
        <w:t xml:space="preserve"> </w:t>
      </w:r>
      <w:r w:rsidR="005454AC">
        <w:rPr>
          <w:rFonts w:asciiTheme="majorBidi" w:hAnsiTheme="majorBidi" w:cstheme="majorBidi"/>
          <w:noProof/>
        </w:rPr>
        <w:t>P</w:t>
      </w:r>
      <w:r w:rsidR="005454AC" w:rsidRPr="00B75629">
        <w:rPr>
          <w:rFonts w:asciiTheme="majorBidi" w:hAnsiTheme="majorBidi" w:cstheme="majorBidi"/>
          <w:noProof/>
        </w:rPr>
        <w:t>asal 3</w:t>
      </w:r>
      <w:r w:rsidR="005454AC" w:rsidRPr="00817C2C">
        <w:rPr>
          <w:rFonts w:asciiTheme="majorBidi" w:hAnsiTheme="majorBidi" w:cstheme="majorBidi"/>
        </w:rPr>
        <w:fldChar w:fldCharType="end"/>
      </w:r>
      <w:r w:rsidRPr="00B75629">
        <w:rPr>
          <w:rFonts w:asciiTheme="majorBidi" w:hAnsiTheme="majorBidi" w:cstheme="majorBidi"/>
        </w:rPr>
        <w:t xml:space="preserve"> menyatakan bahwa </w:t>
      </w:r>
      <w:r w:rsidR="00076B6A">
        <w:rPr>
          <w:rFonts w:asciiTheme="majorBidi" w:hAnsiTheme="majorBidi" w:cstheme="majorBidi"/>
        </w:rPr>
        <w:t xml:space="preserve">tujuan </w:t>
      </w:r>
      <w:r w:rsidRPr="00B75629">
        <w:rPr>
          <w:rFonts w:asciiTheme="majorBidi" w:hAnsiTheme="majorBidi" w:cstheme="majorBidi"/>
        </w:rPr>
        <w:t xml:space="preserve">Pendidikan Nasional </w:t>
      </w:r>
      <w:r w:rsidR="00076B6A">
        <w:rPr>
          <w:rFonts w:asciiTheme="majorBidi" w:hAnsiTheme="majorBidi" w:cstheme="majorBidi"/>
        </w:rPr>
        <w:t xml:space="preserve">yaitu; </w:t>
      </w:r>
      <w:r w:rsidR="00076B6A" w:rsidRPr="00076B6A">
        <w:rPr>
          <w:rFonts w:asciiTheme="majorBidi" w:hAnsiTheme="majorBidi" w:cstheme="majorBidi"/>
          <w:i/>
          <w:iCs/>
        </w:rPr>
        <w:t>“B</w:t>
      </w:r>
      <w:r w:rsidRPr="00076B6A">
        <w:rPr>
          <w:rFonts w:asciiTheme="majorBidi" w:hAnsiTheme="majorBidi" w:cstheme="majorBidi"/>
          <w:i/>
          <w:iCs/>
        </w:rPr>
        <w:t>erkembangnya potensi peserta didik agar menjadi manusia yang beriman dan berta</w:t>
      </w:r>
      <w:r w:rsidR="00FA4FC9" w:rsidRPr="00076B6A">
        <w:rPr>
          <w:rFonts w:asciiTheme="majorBidi" w:hAnsiTheme="majorBidi" w:cstheme="majorBidi"/>
          <w:i/>
          <w:iCs/>
        </w:rPr>
        <w:t>k</w:t>
      </w:r>
      <w:r w:rsidRPr="00076B6A">
        <w:rPr>
          <w:rFonts w:asciiTheme="majorBidi" w:hAnsiTheme="majorBidi" w:cstheme="majorBidi"/>
          <w:i/>
          <w:iCs/>
        </w:rPr>
        <w:t>wa kepada Tuhan Yang Maha Esa, berakhlak mulia, sehat, berilmu, cakap, kreatif, mandiri, dan me</w:t>
      </w:r>
      <w:r w:rsidR="007D0C68" w:rsidRPr="00076B6A">
        <w:rPr>
          <w:rFonts w:asciiTheme="majorBidi" w:hAnsiTheme="majorBidi" w:cstheme="majorBidi"/>
          <w:i/>
          <w:iCs/>
        </w:rPr>
        <w:t>n</w:t>
      </w:r>
      <w:r w:rsidRPr="00076B6A">
        <w:rPr>
          <w:rFonts w:asciiTheme="majorBidi" w:hAnsiTheme="majorBidi" w:cstheme="majorBidi"/>
          <w:i/>
          <w:iCs/>
        </w:rPr>
        <w:t>jadi warga negara yang demokratis serta bertanggung jawab</w:t>
      </w:r>
      <w:r w:rsidR="00076B6A">
        <w:rPr>
          <w:rFonts w:asciiTheme="majorBidi" w:hAnsiTheme="majorBidi" w:cstheme="majorBidi"/>
          <w:i/>
          <w:iCs/>
        </w:rPr>
        <w:t>”</w:t>
      </w:r>
      <w:r w:rsidR="00076B6A">
        <w:rPr>
          <w:rFonts w:asciiTheme="majorBidi" w:hAnsiTheme="majorBidi" w:cstheme="majorBidi"/>
        </w:rPr>
        <w:t>.</w:t>
      </w:r>
      <w:r w:rsidR="009E7220">
        <w:rPr>
          <w:rFonts w:asciiTheme="majorBidi" w:hAnsiTheme="majorBidi" w:cstheme="majorBidi"/>
        </w:rPr>
        <w:t xml:space="preserve"> </w:t>
      </w:r>
      <w:r w:rsidRPr="00B75629">
        <w:rPr>
          <w:rFonts w:asciiTheme="majorBidi" w:hAnsiTheme="majorBidi" w:cstheme="majorBidi"/>
        </w:rPr>
        <w:t>Jika dicermati, tujuan pendidikan nasional di atas sesuai dengan tujuan Pendidikan Islam</w:t>
      </w:r>
      <w:r w:rsidR="00403759">
        <w:rPr>
          <w:rFonts w:asciiTheme="majorBidi" w:hAnsiTheme="majorBidi" w:cstheme="majorBidi"/>
        </w:rPr>
        <w:t xml:space="preserve"> sesuai dengan r</w:t>
      </w:r>
      <w:r w:rsidR="00403759" w:rsidRPr="00403759">
        <w:rPr>
          <w:rFonts w:asciiTheme="majorBidi" w:hAnsiTheme="majorBidi" w:cstheme="majorBidi"/>
        </w:rPr>
        <w:t>umusan hasil keputusan seminar pendidikan Islam se</w:t>
      </w:r>
      <w:r w:rsidR="00403759">
        <w:rPr>
          <w:rFonts w:asciiTheme="majorBidi" w:hAnsiTheme="majorBidi" w:cstheme="majorBidi"/>
        </w:rPr>
        <w:t>-</w:t>
      </w:r>
      <w:r w:rsidR="00403759" w:rsidRPr="00403759">
        <w:rPr>
          <w:rFonts w:asciiTheme="majorBidi" w:hAnsiTheme="majorBidi" w:cstheme="majorBidi"/>
        </w:rPr>
        <w:t>Indonesia tanggal 07 sampai</w:t>
      </w:r>
      <w:r w:rsidR="00403759">
        <w:rPr>
          <w:rFonts w:asciiTheme="majorBidi" w:hAnsiTheme="majorBidi" w:cstheme="majorBidi"/>
        </w:rPr>
        <w:t xml:space="preserve"> dengan 11 mei 1960 di Cipayung</w:t>
      </w:r>
      <w:r w:rsidR="00403759" w:rsidRPr="00403759">
        <w:rPr>
          <w:rFonts w:asciiTheme="majorBidi" w:hAnsiTheme="majorBidi" w:cstheme="majorBidi"/>
        </w:rPr>
        <w:t xml:space="preserve"> Bogor</w:t>
      </w:r>
      <w:r w:rsidRPr="00B75629">
        <w:rPr>
          <w:rFonts w:asciiTheme="majorBidi" w:hAnsiTheme="majorBidi" w:cstheme="majorBidi"/>
        </w:rPr>
        <w:t xml:space="preserve"> yaitu</w:t>
      </w:r>
      <w:r w:rsidR="00403759">
        <w:rPr>
          <w:rFonts w:asciiTheme="majorBidi" w:hAnsiTheme="majorBidi" w:cstheme="majorBidi"/>
        </w:rPr>
        <w:t>;</w:t>
      </w:r>
      <w:r w:rsidRPr="00B75629">
        <w:rPr>
          <w:rFonts w:asciiTheme="majorBidi" w:hAnsiTheme="majorBidi" w:cstheme="majorBidi"/>
        </w:rPr>
        <w:t xml:space="preserve"> </w:t>
      </w:r>
      <w:r w:rsidR="00403759" w:rsidRPr="00403759">
        <w:rPr>
          <w:rFonts w:asciiTheme="majorBidi" w:hAnsiTheme="majorBidi" w:cstheme="majorBidi"/>
          <w:i/>
          <w:iCs/>
        </w:rPr>
        <w:t>“</w:t>
      </w:r>
      <w:r w:rsidR="00403759">
        <w:rPr>
          <w:rFonts w:asciiTheme="majorBidi" w:hAnsiTheme="majorBidi" w:cstheme="majorBidi"/>
          <w:i/>
          <w:iCs/>
        </w:rPr>
        <w:t>M</w:t>
      </w:r>
      <w:r w:rsidR="00403759" w:rsidRPr="00403759">
        <w:rPr>
          <w:rFonts w:asciiTheme="majorBidi" w:hAnsiTheme="majorBidi" w:cstheme="majorBidi"/>
          <w:i/>
          <w:iCs/>
        </w:rPr>
        <w:t>enanamkan takwa dan akhlak</w:t>
      </w:r>
      <w:r w:rsidR="00403759">
        <w:rPr>
          <w:rFonts w:asciiTheme="majorBidi" w:hAnsiTheme="majorBidi" w:cstheme="majorBidi"/>
          <w:i/>
          <w:iCs/>
        </w:rPr>
        <w:t xml:space="preserve"> karimah</w:t>
      </w:r>
      <w:r w:rsidR="00403759" w:rsidRPr="00403759">
        <w:rPr>
          <w:rFonts w:asciiTheme="majorBidi" w:hAnsiTheme="majorBidi" w:cstheme="majorBidi"/>
          <w:i/>
          <w:iCs/>
        </w:rPr>
        <w:t xml:space="preserve"> serta menegakan kebenaran dalam rangka membentuk manusia berpribadi dan berbudi luhur menurut ajaran Islam</w:t>
      </w:r>
      <w:r w:rsidR="00403759">
        <w:rPr>
          <w:rFonts w:asciiTheme="majorBidi" w:hAnsiTheme="majorBidi" w:cstheme="majorBidi"/>
          <w:i/>
          <w:iCs/>
        </w:rPr>
        <w:t>”</w:t>
      </w:r>
      <w:r w:rsidR="009E7220">
        <w:rPr>
          <w:rFonts w:asciiTheme="majorBidi" w:hAnsiTheme="majorBidi" w:cstheme="majorBidi"/>
        </w:rPr>
        <w:t>.</w:t>
      </w:r>
    </w:p>
    <w:p w:rsidR="00B75629" w:rsidRDefault="00B75629" w:rsidP="005E7814">
      <w:pPr>
        <w:spacing w:after="0" w:line="480" w:lineRule="auto"/>
        <w:ind w:left="360" w:firstLine="774"/>
        <w:jc w:val="both"/>
        <w:rPr>
          <w:rFonts w:asciiTheme="majorBidi" w:hAnsiTheme="majorBidi" w:cstheme="majorBidi"/>
        </w:rPr>
      </w:pPr>
      <w:r w:rsidRPr="00B75629">
        <w:rPr>
          <w:rFonts w:asciiTheme="majorBidi" w:hAnsiTheme="majorBidi" w:cstheme="majorBidi"/>
        </w:rPr>
        <w:t>Materi akhlak karimah sebagai jiwa dari Pendidikan Agama Islam merupakan salah satu materi yang ikut berperan dalam mewujudkan tujuan pendidikan nasional, hal tersebut dinyatakan dalam pasal 37 ayat 1 a UU No. 20/2003 tentang Sistem Pendidikan Nasional bahwa isi kurikulum setiap jenis, jalur, dan jenjang pendidikan wajib memuat pendidikan agama. Dengan demikian Pendidikan Agama Islam diarahkan untuk meningkatkan keimanan dan ketakwaan lulusan perguruan tinggi sebagai manusia yang berakhlak karimah dan terdidik di Indonesia</w:t>
      </w:r>
      <w:r w:rsidR="009854D3">
        <w:rPr>
          <w:rFonts w:asciiTheme="majorBidi" w:hAnsiTheme="majorBidi" w:cstheme="majorBidi"/>
        </w:rPr>
        <w:t xml:space="preserve"> </w:t>
      </w:r>
      <w:r w:rsidR="009854D3">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"Kenakalan remaja di Indonesia semakin hari semakin mengkhawatirkan. Berdasarkan data dari Kemensos, korban penyalahgunaan napza berjumlah 3.610.819 (tiga juta enam ratus sepuluh ribu delapan ratus sembilan belas), siswa yang berhadapan dengan hukum sebanyak 155.444 (seratus lima puluh lima ribu empat ratus empat puluh empat), siswa tuna sosial sebanyak 375.343 (tiga ratus tujuh puluh lima ribu tiga ratus empat puluh tiga). Komisi PerlindunganAnak (KPA): 97 % pelajar usia remaja pernah mengakses pornografi &amp; sebanyak 62,7 % pernah melakukan hubungan badan (Kompas, 9-5-2010). Isu seperti ini tidak bisa dibiarkan, karena ujung dari semua itu semakin maraknya penyimpangan yang dilakukan oleh siswa. Haidar Bagir menyatakan perlunya pengembangan pendidikan akhlaq al-karimah dalam tataran praktis, ia menilai bahwa Indonesia merupakan negara yang mayoritas penduduknya beragama Islam, namun kejahatan dan penyimpangan akhlak belum berlalu dari negeri ini. Hal itu disebabkan dua hal, Pertama. Pendidikan agama masih bersifat simbolik dan legal-formal, masyarakat hanya puas dengan mengenakan simbol-simbol agama dan cenderung berfokus pada pelaksanaan ibadah mahdhah (murni), tidak pada esensi dibalik ritual yang dilakukan, sehingga muncul istilah STMJ (Shalat Terus Maksiat Jalan), Kedua. Pendidikan agama kurang memperhatikan terhadap ranah psikomotorik, padahal pendidikan yang baik harus meliputi tiga ranah, yaitu kognitif, afektif, dan psikomotorik. Model Manajemen Pendidikan Akhlaq al-Karimah MATIQ 'Isy Karima adalah manajemen yang fungsi-fungsinya didasari dengan kajian akhlaq al-karimah, baik dari segi teoritis maupun praktis. Secara teoritis, MATIQ 'Isy Karima setiap hari memberikan pengetahuan dan kajian akhlaq kepada siswa, baik melalui dauroh, workshop, tausiyah, kajian kitab Riyadh as-Sholihin, maupun kajian umum. Secara praktis, MATIQ 'Isy Karima melalui bagian kesiswaan selalu memantau perilaku siswa selama 24 jam selama di pondok dengan berpedoman pada tata tertib yang telah disepakati dan disosialisasikan kepada siswa. Hasilnya, manajemen pendidikan akhlaq al-karimah dapat merubah akhlaq siswa secara bertahap dan pelan-pelan. Implikasinya, kenakalan remaja yang saat ini semakin parah, baik dalam penyimpangan narkoba, pornografi, pergaulan bebas dapat dicegah dengan penerapan manajemen pendidikan akhlaq al-karimah MATIQ 'Isy Karima.", "author" : [ { "dropping-particle" : "", "family" : "Ibrahim", "given" : "Rustam", "non-dropping-particle" : "", "parse-names" : false, "suffix" : "" } ], "container-title" : "Al-Qalam", "id" : "ITEM-1", "issued" : { "date-parts" : [ [ "2010" ] ] }, "page" : "24-46", "title" : "Manajemen Pendidikan Akhlakul Karimah ( Studi padaMadrasah Aliyah Tahfidzul Qur ' an Pondok Pesantren ' Isy Karima Kabupaten Karanganyar )", "type" : "article-journal", "volume" : "XIII" }, "uris" : [ "http://www.mendeley.com/documents/?uuid=f0a1d7f9-5dc7-4b55-b9d5-8423d9615187" ] } ], "mendeley" : { "formattedCitation" : "(Ibrahim, 2010)", "manualFormatting" : "(Ibrahim, 2010:25)", "plainTextFormattedCitation" : "(Ibrahim, 2010)", "previouslyFormattedCitation" : "(Ibrahim, 2010)" }, "properties" : {  }, "schema" : "https://github.com/citation-style-language/schema/raw/master/csl-citation.json" }</w:instrText>
      </w:r>
      <w:r w:rsidR="009854D3">
        <w:rPr>
          <w:rFonts w:asciiTheme="majorBidi" w:hAnsiTheme="majorBidi" w:cstheme="majorBidi"/>
        </w:rPr>
        <w:fldChar w:fldCharType="separate"/>
      </w:r>
      <w:r w:rsidR="009854D3" w:rsidRPr="009854D3">
        <w:rPr>
          <w:rFonts w:asciiTheme="majorBidi" w:hAnsiTheme="majorBidi" w:cstheme="majorBidi"/>
          <w:noProof/>
        </w:rPr>
        <w:t>(Ibrahim, 2010</w:t>
      </w:r>
      <w:r w:rsidR="009854D3">
        <w:rPr>
          <w:rFonts w:asciiTheme="majorBidi" w:hAnsiTheme="majorBidi" w:cstheme="majorBidi"/>
          <w:noProof/>
        </w:rPr>
        <w:t>:25</w:t>
      </w:r>
      <w:r w:rsidR="009854D3" w:rsidRPr="009854D3">
        <w:rPr>
          <w:rFonts w:asciiTheme="majorBidi" w:hAnsiTheme="majorBidi" w:cstheme="majorBidi"/>
          <w:noProof/>
        </w:rPr>
        <w:t>)</w:t>
      </w:r>
      <w:r w:rsidR="009854D3">
        <w:rPr>
          <w:rFonts w:asciiTheme="majorBidi" w:hAnsiTheme="majorBidi" w:cstheme="majorBidi"/>
        </w:rPr>
        <w:fldChar w:fldCharType="end"/>
      </w:r>
      <w:r w:rsidRPr="00B75629">
        <w:rPr>
          <w:rFonts w:asciiTheme="majorBidi" w:hAnsiTheme="majorBidi" w:cstheme="majorBidi"/>
        </w:rPr>
        <w:t>.</w:t>
      </w:r>
    </w:p>
    <w:p w:rsidR="007E7756" w:rsidRDefault="00BB6B4E" w:rsidP="00403759">
      <w:pPr>
        <w:spacing w:after="0" w:line="480" w:lineRule="auto"/>
        <w:ind w:left="360" w:firstLine="774"/>
        <w:jc w:val="both"/>
        <w:rPr>
          <w:rFonts w:asciiTheme="majorBidi" w:hAnsiTheme="majorBidi" w:cstheme="majorBidi"/>
        </w:rPr>
        <w:sectPr w:rsidR="007E7756" w:rsidSect="007E7756">
          <w:headerReference w:type="default" r:id="rId9"/>
          <w:headerReference w:type="first" r:id="rId10"/>
          <w:footerReference w:type="first" r:id="rId11"/>
          <w:pgSz w:w="11906" w:h="16838"/>
          <w:pgMar w:top="2268" w:right="1701" w:bottom="1701" w:left="2268" w:header="709" w:footer="709" w:gutter="0"/>
          <w:cols w:space="708"/>
          <w:titlePg/>
          <w:docGrid w:linePitch="360"/>
        </w:sectPr>
      </w:pPr>
      <w:r w:rsidRPr="00817C2C">
        <w:rPr>
          <w:rFonts w:asciiTheme="majorBidi" w:hAnsiTheme="majorBidi" w:cstheme="majorBidi"/>
        </w:rPr>
        <w:lastRenderedPageBreak/>
        <w:t>Keberhasilan dalam penyelenggaraan pendidikan akan sangat bergantung dengan perkembangan potensi fisik, kecerdasan intelektual, sosial, emosional dan kejiwaan peserta didik. Pesert</w:t>
      </w:r>
      <w:r w:rsidR="00403759">
        <w:rPr>
          <w:rFonts w:asciiTheme="majorBidi" w:hAnsiTheme="majorBidi" w:cstheme="majorBidi"/>
        </w:rPr>
        <w:t>a didik (siswa) merupakan salah</w:t>
      </w:r>
    </w:p>
    <w:p w:rsidR="007032AD" w:rsidRDefault="00BB6B4E" w:rsidP="005E7814">
      <w:pPr>
        <w:spacing w:after="0" w:line="480" w:lineRule="auto"/>
        <w:ind w:left="284"/>
        <w:jc w:val="both"/>
        <w:rPr>
          <w:rFonts w:asciiTheme="majorBidi" w:hAnsiTheme="majorBidi" w:cstheme="majorBidi"/>
        </w:rPr>
      </w:pPr>
      <w:r w:rsidRPr="00817C2C">
        <w:rPr>
          <w:rFonts w:asciiTheme="majorBidi" w:hAnsiTheme="majorBidi" w:cstheme="majorBidi"/>
        </w:rPr>
        <w:lastRenderedPageBreak/>
        <w:t>satu faktor penting berlangsungnya suatu pendidikan di</w:t>
      </w:r>
      <w:r w:rsidR="00FA4FC9">
        <w:rPr>
          <w:rFonts w:asciiTheme="majorBidi" w:hAnsiTheme="majorBidi" w:cstheme="majorBidi"/>
        </w:rPr>
        <w:t xml:space="preserve"> </w:t>
      </w:r>
      <w:r w:rsidRPr="00817C2C">
        <w:rPr>
          <w:rFonts w:asciiTheme="majorBidi" w:hAnsiTheme="majorBidi" w:cstheme="majorBidi"/>
        </w:rPr>
        <w:t>sekolah. Tanpa faktor ini tidak mungkin diselenggarakan sekolah sebagai lembaga pendidikan formal. Program sekolah yang diwujudkan dalam berbagai bentuk situasi pendidikan,termasuk juga disebut proses belajar mengajar hanya akan berlangsung secara</w:t>
      </w:r>
      <w:r w:rsidR="005B6E3D" w:rsidRPr="00817C2C">
        <w:rPr>
          <w:rFonts w:asciiTheme="majorBidi" w:hAnsiTheme="majorBidi" w:cstheme="majorBidi"/>
        </w:rPr>
        <w:t xml:space="preserve"> berdaya dan berhasil guna bilamana dalam pengelolaan faktor itu dilakukan secara baik</w:t>
      </w:r>
      <w:r w:rsidRPr="00817C2C">
        <w:rPr>
          <w:rFonts w:asciiTheme="majorBidi" w:hAnsiTheme="majorBidi" w:cstheme="majorBidi"/>
        </w:rPr>
        <w:t xml:space="preserve">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"ISBN" : "0857691333", "abstract" : "The Purpose of this study was to describe the student\u2019s management at senior high school number 2 Lubuklinggau. This study used descriptive qualitative research methods. The data were collected by means of interview, observation and study documentation. Researchers obtain data by interviewing principal, vice principals and student areas of the curriculum, some teachers and administrative staff as well as students. The results of this research show that the management of student this school has been progressing well in accordance with the plan set by the school.", "author" : [ { "dropping-particle" : "", "family" : "Ariska", "given" : "Ria Sita", "non-dropping-particle" : "", "parse-names" : false, "suffix" : "" } ], "container-title" : "Manajer Pendidikan", "id" : "ITEM-1", "issue" : "20", "issued" : { "date-parts" : [ [ "2015" ] ] }, "page" : "828-835", "title" : "Manajemen kesiswaan di SMAN 2 Lubuklinggau", "type" : "article-journal", "volume" : "Volume 9," }, "uris" : [ "http://www.mendeley.com/documents/?uuid=01281a2b-66fa-4a33-85b9-b8bff4f80fb8" ] } ], "mendeley" : { "formattedCitation" : "(Ariska, 2015)", "manualFormatting" : "(Ariska, 2015:828)", "plainTextFormattedCitation" : "(Ariska, 2015)", "previouslyFormattedCitation" : "(Ariska, 2015)"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(Ariska, 2015:828)</w:t>
      </w:r>
      <w:r w:rsidRPr="00817C2C">
        <w:rPr>
          <w:rFonts w:asciiTheme="majorBidi" w:hAnsiTheme="majorBidi" w:cstheme="majorBidi"/>
        </w:rPr>
        <w:fldChar w:fldCharType="end"/>
      </w:r>
      <w:r w:rsidR="005B6E3D" w:rsidRPr="00817C2C">
        <w:rPr>
          <w:rFonts w:asciiTheme="majorBidi" w:hAnsiTheme="majorBidi" w:cstheme="majorBidi"/>
        </w:rPr>
        <w:t>.</w:t>
      </w:r>
      <w:r w:rsidR="007032AD">
        <w:rPr>
          <w:rFonts w:asciiTheme="majorBidi" w:hAnsiTheme="majorBidi" w:cstheme="majorBidi"/>
        </w:rPr>
        <w:t xml:space="preserve"> </w:t>
      </w:r>
      <w:r w:rsidR="007032AD" w:rsidRPr="007032AD">
        <w:rPr>
          <w:rFonts w:asciiTheme="majorBidi" w:hAnsiTheme="majorBidi" w:cstheme="majorBidi"/>
        </w:rPr>
        <w:t xml:space="preserve">Pendidikan akhlak karimah semakin dibutuhkan seiring dengan kehidupan modern yang serba materialistik dan hedonistik yang ikut melanda kalangan dunia pendidikan, adanya pemalsuan ijazah oleh oknum kepala sekolah, diterimanya </w:t>
      </w:r>
      <w:r w:rsidR="00B979B7">
        <w:rPr>
          <w:rFonts w:asciiTheme="majorBidi" w:hAnsiTheme="majorBidi" w:cstheme="majorBidi"/>
        </w:rPr>
        <w:t>peserta didik</w:t>
      </w:r>
      <w:r w:rsidR="007032AD" w:rsidRPr="007032AD">
        <w:rPr>
          <w:rFonts w:asciiTheme="majorBidi" w:hAnsiTheme="majorBidi" w:cstheme="majorBidi"/>
        </w:rPr>
        <w:t xml:space="preserve"> yang </w:t>
      </w:r>
      <w:r w:rsidR="007D0C68">
        <w:rPr>
          <w:rFonts w:asciiTheme="majorBidi" w:hAnsiTheme="majorBidi" w:cstheme="majorBidi"/>
        </w:rPr>
        <w:t>ujian akhir sekolah berstandar nasionalnya (</w:t>
      </w:r>
      <w:r w:rsidR="007032AD" w:rsidRPr="007032AD">
        <w:rPr>
          <w:rFonts w:asciiTheme="majorBidi" w:hAnsiTheme="majorBidi" w:cstheme="majorBidi"/>
        </w:rPr>
        <w:t>UASBN</w:t>
      </w:r>
      <w:r w:rsidR="007D0C68">
        <w:rPr>
          <w:rFonts w:asciiTheme="majorBidi" w:hAnsiTheme="majorBidi" w:cstheme="majorBidi"/>
        </w:rPr>
        <w:t>)</w:t>
      </w:r>
      <w:r w:rsidR="007032AD" w:rsidRPr="007032AD">
        <w:rPr>
          <w:rFonts w:asciiTheme="majorBidi" w:hAnsiTheme="majorBidi" w:cstheme="majorBidi"/>
        </w:rPr>
        <w:t xml:space="preserve"> rendah dengan syarat ada uang pelicin, adanya berbagai titipan dalam penerimaan </w:t>
      </w:r>
      <w:r w:rsidR="00B979B7">
        <w:rPr>
          <w:rFonts w:asciiTheme="majorBidi" w:hAnsiTheme="majorBidi" w:cstheme="majorBidi"/>
        </w:rPr>
        <w:t>peserta didik</w:t>
      </w:r>
      <w:r w:rsidR="007032AD" w:rsidRPr="007032AD">
        <w:rPr>
          <w:rFonts w:asciiTheme="majorBidi" w:hAnsiTheme="majorBidi" w:cstheme="majorBidi"/>
        </w:rPr>
        <w:t xml:space="preserve"> baru, pemberian beban kepada </w:t>
      </w:r>
      <w:r w:rsidR="00B979B7">
        <w:rPr>
          <w:rFonts w:asciiTheme="majorBidi" w:hAnsiTheme="majorBidi" w:cstheme="majorBidi"/>
        </w:rPr>
        <w:t>peserta didik</w:t>
      </w:r>
      <w:r w:rsidR="007032AD" w:rsidRPr="007032AD">
        <w:rPr>
          <w:rFonts w:asciiTheme="majorBidi" w:hAnsiTheme="majorBidi" w:cstheme="majorBidi"/>
        </w:rPr>
        <w:t xml:space="preserve"> tanpa dibarengi peningkatan mutu pendidikan dan sebagainya adalah merupakan akibat arus globalisasi yang telah melanda dunia pendidikan</w:t>
      </w:r>
      <w:r w:rsidR="007032AD">
        <w:rPr>
          <w:rFonts w:asciiTheme="majorBidi" w:hAnsiTheme="majorBidi" w:cstheme="majorBidi"/>
        </w:rPr>
        <w:t xml:space="preserve"> </w:t>
      </w:r>
      <w:r w:rsidR="007032AD">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"Kenakalan remaja di Indonesia semakin hari semakin mengkhawatirkan. Berdasarkan data dari Kemensos, korban penyalahgunaan napza berjumlah 3.610.819 (tiga juta enam ratus sepuluh ribu delapan ratus sembilan belas), siswa yang berhadapan dengan hukum sebanyak 155.444 (seratus lima puluh lima ribu empat ratus empat puluh empat), siswa tuna sosial sebanyak 375.343 (tiga ratus tujuh puluh lima ribu tiga ratus empat puluh tiga). Komisi PerlindunganAnak (KPA): 97 % pelajar usia remaja pernah mengakses pornografi &amp; sebanyak 62,7 % pernah melakukan hubungan badan (Kompas, 9-5-2010). Isu seperti ini tidak bisa dibiarkan, karena ujung dari semua itu semakin maraknya penyimpangan yang dilakukan oleh siswa. Haidar Bagir menyatakan perlunya pengembangan pendidikan akhlaq al-karimah dalam tataran praktis, ia menilai bahwa Indonesia merupakan negara yang mayoritas penduduknya beragama Islam, namun kejahatan dan penyimpangan akhlak belum berlalu dari negeri ini. Hal itu disebabkan dua hal, Pertama. Pendidikan agama masih bersifat simbolik dan legal-formal, masyarakat hanya puas dengan mengenakan simbol-simbol agama dan cenderung berfokus pada pelaksanaan ibadah mahdhah (murni), tidak pada esensi dibalik ritual yang dilakukan, sehingga muncul istilah STMJ (Shalat Terus Maksiat Jalan), Kedua. Pendidikan agama kurang memperhatikan terhadap ranah psikomotorik, padahal pendidikan yang baik harus meliputi tiga ranah, yaitu kognitif, afektif, dan psikomotorik. Model Manajemen Pendidikan Akhlaq al-Karimah MATIQ 'Isy Karima adalah manajemen yang fungsi-fungsinya didasari dengan kajian akhlaq al-karimah, baik dari segi teoritis maupun praktis. Secara teoritis, MATIQ 'Isy Karima setiap hari memberikan pengetahuan dan kajian akhlaq kepada siswa, baik melalui dauroh, workshop, tausiyah, kajian kitab Riyadh as-Sholihin, maupun kajian umum. Secara praktis, MATIQ 'Isy Karima melalui bagian kesiswaan selalu memantau perilaku siswa selama 24 jam selama di pondok dengan berpedoman pada tata tertib yang telah disepakati dan disosialisasikan kepada siswa. Hasilnya, manajemen pendidikan akhlaq al-karimah dapat merubah akhlaq siswa secara bertahap dan pelan-pelan. Implikasinya, kenakalan remaja yang saat ini semakin parah, baik dalam penyimpangan narkoba, pornografi, pergaulan bebas dapat dicegah dengan penerapan manajemen pendidikan akhlaq al-karimah MATIQ 'Isy Karima.", "author" : [ { "dropping-particle" : "", "family" : "Ibrahim", "given" : "Rustam", "non-dropping-particle" : "", "parse-names" : false, "suffix" : "" } ], "container-title" : "Al-Qalam", "id" : "ITEM-1", "issued" : { "date-parts" : [ [ "2010" ] ] }, "page" : "24-46", "title" : "Manajemen Pendidikan Akhlakul Karimah ( Studi padaMadrasah Aliyah Tahfidzul Qur ' an Pondok Pesantren ' Isy Karima Kabupaten Karanganyar )", "type" : "article-journal", "volume" : "XIII" }, "uris" : [ "http://www.mendeley.com/documents/?uuid=f0a1d7f9-5dc7-4b55-b9d5-8423d9615187" ] } ], "mendeley" : { "formattedCitation" : "(Ibrahim, 2010)", "manualFormatting" : "(Ibrahim, 2010:25)", "plainTextFormattedCitation" : "(Ibrahim, 2010)", "previouslyFormattedCitation" : "(Ibrahim, 2010)" }, "properties" : {  }, "schema" : "https://github.com/citation-style-language/schema/raw/master/csl-citation.json" }</w:instrText>
      </w:r>
      <w:r w:rsidR="007032AD">
        <w:rPr>
          <w:rFonts w:asciiTheme="majorBidi" w:hAnsiTheme="majorBidi" w:cstheme="majorBidi"/>
        </w:rPr>
        <w:fldChar w:fldCharType="separate"/>
      </w:r>
      <w:r w:rsidR="007032AD" w:rsidRPr="007032AD">
        <w:rPr>
          <w:rFonts w:asciiTheme="majorBidi" w:hAnsiTheme="majorBidi" w:cstheme="majorBidi"/>
          <w:noProof/>
        </w:rPr>
        <w:t>(Ibrahim, 2010</w:t>
      </w:r>
      <w:r w:rsidR="007032AD">
        <w:rPr>
          <w:rFonts w:asciiTheme="majorBidi" w:hAnsiTheme="majorBidi" w:cstheme="majorBidi"/>
          <w:noProof/>
        </w:rPr>
        <w:t>:25</w:t>
      </w:r>
      <w:r w:rsidR="007032AD" w:rsidRPr="007032AD">
        <w:rPr>
          <w:rFonts w:asciiTheme="majorBidi" w:hAnsiTheme="majorBidi" w:cstheme="majorBidi"/>
          <w:noProof/>
        </w:rPr>
        <w:t>)</w:t>
      </w:r>
      <w:r w:rsidR="007032AD">
        <w:rPr>
          <w:rFonts w:asciiTheme="majorBidi" w:hAnsiTheme="majorBidi" w:cstheme="majorBidi"/>
        </w:rPr>
        <w:fldChar w:fldCharType="end"/>
      </w:r>
      <w:r w:rsidR="007032AD" w:rsidRPr="007032AD">
        <w:rPr>
          <w:rFonts w:asciiTheme="majorBidi" w:hAnsiTheme="majorBidi" w:cstheme="majorBidi"/>
        </w:rPr>
        <w:t>.</w:t>
      </w:r>
    </w:p>
    <w:p w:rsidR="00F4425F" w:rsidRDefault="00F4425F" w:rsidP="00FA4FC9">
      <w:pPr>
        <w:spacing w:after="0" w:line="480" w:lineRule="auto"/>
        <w:ind w:left="360" w:firstLine="774"/>
        <w:jc w:val="both"/>
        <w:rPr>
          <w:rFonts w:asciiTheme="majorBidi" w:hAnsiTheme="majorBidi" w:cstheme="majorBidi"/>
        </w:rPr>
      </w:pPr>
      <w:r w:rsidRPr="00F4425F">
        <w:rPr>
          <w:rFonts w:asciiTheme="majorBidi" w:hAnsiTheme="majorBidi" w:cstheme="majorBidi"/>
        </w:rPr>
        <w:t>A</w:t>
      </w:r>
      <w:r w:rsidR="007D0C68">
        <w:rPr>
          <w:rFonts w:asciiTheme="majorBidi" w:hAnsiTheme="majorBidi" w:cstheme="majorBidi"/>
        </w:rPr>
        <w:t>k</w:t>
      </w:r>
      <w:r w:rsidRPr="00F4425F">
        <w:rPr>
          <w:rFonts w:asciiTheme="majorBidi" w:hAnsiTheme="majorBidi" w:cstheme="majorBidi"/>
        </w:rPr>
        <w:t>hl</w:t>
      </w:r>
      <w:r w:rsidR="00FA4FC9">
        <w:rPr>
          <w:rFonts w:asciiTheme="majorBidi" w:hAnsiTheme="majorBidi" w:cstheme="majorBidi"/>
        </w:rPr>
        <w:t>ak peserta didik merupakan poin</w:t>
      </w:r>
      <w:r w:rsidRPr="00F4425F">
        <w:rPr>
          <w:rFonts w:asciiTheme="majorBidi" w:hAnsiTheme="majorBidi" w:cstheme="majorBidi"/>
        </w:rPr>
        <w:t xml:space="preserve"> yang sangat penting dalam dunia pendidikan, karena dengan akhlak yang baik, maka akan melahirkan generasi-generasi baru penerus bangsa yang akan membawa kemaslahatan untuk masyarakat dan bangsa itu sendiri. Hal tersebut sejalan dengan tujuan pendidikan agama Islam seb</w:t>
      </w:r>
      <w:r>
        <w:rPr>
          <w:rFonts w:asciiTheme="majorBidi" w:hAnsiTheme="majorBidi" w:cstheme="majorBidi"/>
        </w:rPr>
        <w:t>agaimana dikemukakan oleh Jalal</w:t>
      </w:r>
      <w:r w:rsidRPr="00F4425F">
        <w:rPr>
          <w:rFonts w:asciiTheme="majorBidi" w:hAnsiTheme="majorBidi" w:cstheme="majorBidi"/>
        </w:rPr>
        <w:t>u</w:t>
      </w:r>
      <w:r>
        <w:rPr>
          <w:rFonts w:asciiTheme="majorBidi" w:hAnsiTheme="majorBidi" w:cstheme="majorBidi"/>
        </w:rPr>
        <w:t>d</w:t>
      </w:r>
      <w:r w:rsidRPr="00F4425F">
        <w:rPr>
          <w:rFonts w:asciiTheme="majorBidi" w:hAnsiTheme="majorBidi" w:cstheme="majorBidi"/>
        </w:rPr>
        <w:t>din bahwa, tujuan pendidikan Islam adalah untuk</w:t>
      </w:r>
      <w:r>
        <w:rPr>
          <w:rFonts w:asciiTheme="majorBidi" w:hAnsiTheme="majorBidi" w:cstheme="majorBidi"/>
        </w:rPr>
        <w:t xml:space="preserve"> mempertinggi nilai-nilai akhlak hingga </w:t>
      </w:r>
      <w:r>
        <w:rPr>
          <w:rFonts w:asciiTheme="majorBidi" w:hAnsiTheme="majorBidi" w:cstheme="majorBidi"/>
        </w:rPr>
        <w:lastRenderedPageBreak/>
        <w:t>mencapai tingkat akhlak</w:t>
      </w:r>
      <w:r w:rsidRPr="00F4425F">
        <w:rPr>
          <w:rFonts w:asciiTheme="majorBidi" w:hAnsiTheme="majorBidi" w:cstheme="majorBidi"/>
        </w:rPr>
        <w:t xml:space="preserve"> al-karimah. Tujuan ini sejalan dan sebangun dengan tujuan yang akan dicapai oleh misi kerasulan yaitu </w:t>
      </w:r>
      <w:r>
        <w:rPr>
          <w:rFonts w:asciiTheme="majorBidi" w:hAnsiTheme="majorBidi" w:cstheme="majorBidi"/>
        </w:rPr>
        <w:t>membimbing manusia agar berakhl</w:t>
      </w:r>
      <w:r w:rsidR="00FA4FC9">
        <w:rPr>
          <w:rFonts w:asciiTheme="majorBidi" w:hAnsiTheme="majorBidi" w:cstheme="majorBidi"/>
        </w:rPr>
        <w:t>a</w:t>
      </w:r>
      <w:r>
        <w:rPr>
          <w:rFonts w:asciiTheme="majorBidi" w:hAnsiTheme="majorBidi" w:cstheme="majorBidi"/>
        </w:rPr>
        <w:t>k mulia. Akhlak</w:t>
      </w:r>
      <w:r w:rsidRPr="00F4425F">
        <w:rPr>
          <w:rFonts w:asciiTheme="majorBidi" w:hAnsiTheme="majorBidi" w:cstheme="majorBidi"/>
        </w:rPr>
        <w:t xml:space="preserve"> mulia yang dimaksud, diharapkan tercermin dari sikap dan tingkah laku individu dalam hubungannya dengan Allah, diri sendiri, sesama manusia dan sesama makhluk Allah </w:t>
      </w:r>
      <w:r w:rsidR="00FA4FC9">
        <w:rPr>
          <w:rFonts w:asciiTheme="majorBidi" w:hAnsiTheme="majorBidi" w:cstheme="majorBidi"/>
        </w:rPr>
        <w:t>SWT</w:t>
      </w:r>
      <w:r w:rsidRPr="00F4425F">
        <w:rPr>
          <w:rFonts w:asciiTheme="majorBidi" w:hAnsiTheme="majorBidi" w:cstheme="majorBidi"/>
        </w:rPr>
        <w:t xml:space="preserve"> serta lingkungannya</w:t>
      </w:r>
      <w:r w:rsidR="00DB6A51">
        <w:rPr>
          <w:rFonts w:asciiTheme="majorBidi" w:hAnsiTheme="majorBidi" w:cstheme="majorBidi"/>
        </w:rPr>
        <w:t xml:space="preserve"> </w:t>
      </w:r>
      <w:r w:rsidR="00DB6A51">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"For teachers aqidah akhlak, implement good performance can simplify the process of formation of morality, so that learners are able to have the ability in the field of cognitive, psychomotor and affective. Formation of morals has been adhered to by teachers aqidah akhlak, but still there are violations committed by learners. This study aims to determine what factors are causing learners foul in school. Data obtained from this study is by observation, documentation and interview about the performance of teachers and learners. The field research is descriptive qualitative which is based on primary data, ie data obtained directly from the teacher aqidah akhlak and learners, and secondary data is data obtained indirectly, namely through media intermediaries or from other parties, such as principals and teachers' board another. The data obtained is then analyzed inductively, by way of identifying things that are special and then pulled into general conclusions. The results of this study showed that there were violations committed by students. This violation is caused by internal factors of learners themselves and the external factors are derived from the family, school and community.", "author" : [ { "dropping-particle" : "", "family" : "Subni", "given" : "", "non-dropping-particle" : "", "parse-names" : false, "suffix" : "" } ], "container-title" : "Jurnal Ilmu Kesehatan Aisyah", "id" : "ITEM-1", "issue" : "2", "issued" : { "date-parts" : [ [ "2016" ] ] }, "page" : "25-33", "title" : "Pembentukan akhlaqul karimah di madrasah aliyah sumber agung kemiling bandar lampung", "type" : "article-journal", "volume" : "1" }, "uris" : [ "http://www.mendeley.com/documents/?uuid=8df6ce84-5bd8-44d3-b7ef-f178644a3952" ] } ], "mendeley" : { "formattedCitation" : "(Subni, 2016)", "manualFormatting" : "(Subni, 2016:26)", "plainTextFormattedCitation" : "(Subni, 2016)", "previouslyFormattedCitation" : "(Subni, 2016)" }, "properties" : {  }, "schema" : "https://github.com/citation-style-language/schema/raw/master/csl-citation.json" }</w:instrText>
      </w:r>
      <w:r w:rsidR="00DB6A51">
        <w:rPr>
          <w:rFonts w:asciiTheme="majorBidi" w:hAnsiTheme="majorBidi" w:cstheme="majorBidi"/>
        </w:rPr>
        <w:fldChar w:fldCharType="separate"/>
      </w:r>
      <w:r w:rsidR="00DB6A51" w:rsidRPr="00DB6A51">
        <w:rPr>
          <w:rFonts w:asciiTheme="majorBidi" w:hAnsiTheme="majorBidi" w:cstheme="majorBidi"/>
          <w:noProof/>
        </w:rPr>
        <w:t>(Subni, 2016</w:t>
      </w:r>
      <w:r w:rsidR="00DB6A51">
        <w:rPr>
          <w:rFonts w:asciiTheme="majorBidi" w:hAnsiTheme="majorBidi" w:cstheme="majorBidi"/>
          <w:noProof/>
        </w:rPr>
        <w:t>:26</w:t>
      </w:r>
      <w:r w:rsidR="00DB6A51" w:rsidRPr="00DB6A51">
        <w:rPr>
          <w:rFonts w:asciiTheme="majorBidi" w:hAnsiTheme="majorBidi" w:cstheme="majorBidi"/>
          <w:noProof/>
        </w:rPr>
        <w:t>)</w:t>
      </w:r>
      <w:r w:rsidR="00DB6A51">
        <w:rPr>
          <w:rFonts w:asciiTheme="majorBidi" w:hAnsiTheme="majorBidi" w:cstheme="majorBidi"/>
        </w:rPr>
        <w:fldChar w:fldCharType="end"/>
      </w:r>
      <w:r w:rsidRPr="00F4425F">
        <w:rPr>
          <w:rFonts w:asciiTheme="majorBidi" w:hAnsiTheme="majorBidi" w:cstheme="majorBidi"/>
        </w:rPr>
        <w:t>.</w:t>
      </w:r>
    </w:p>
    <w:p w:rsidR="00D23A2C" w:rsidRPr="00817C2C" w:rsidRDefault="009F21A2"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Pembangunan di bidang pendidikan diarahkan pada pengembangan sumber daya manusia yang bermutu tinggi, guna memenuhi kebutuhan dan menghadapi tantangan kehidupan di masa depan. Melalui pendidikan, potensi sumber daya manusia diaktualisasikan secara optimal dan seluruh aspek kepribadian dikembangkan secara terpadu. Peningkatan mutu pendidikan di sekolah me</w:t>
      </w:r>
      <w:r w:rsidR="00FA4FC9">
        <w:rPr>
          <w:rFonts w:asciiTheme="majorBidi" w:hAnsiTheme="majorBidi" w:cstheme="majorBidi"/>
        </w:rPr>
        <w:t xml:space="preserve">nyangkut aspek akademis dan non </w:t>
      </w:r>
      <w:r w:rsidRPr="00817C2C">
        <w:rPr>
          <w:rFonts w:asciiTheme="majorBidi" w:hAnsiTheme="majorBidi" w:cstheme="majorBidi"/>
        </w:rPr>
        <w:t>akademis yang dilakukan dalam bentuk kegiatan ku</w:t>
      </w:r>
      <w:r w:rsidR="007D0C68">
        <w:rPr>
          <w:rFonts w:asciiTheme="majorBidi" w:hAnsiTheme="majorBidi" w:cstheme="majorBidi"/>
        </w:rPr>
        <w:t>r</w:t>
      </w:r>
      <w:r w:rsidRPr="00817C2C">
        <w:rPr>
          <w:rFonts w:asciiTheme="majorBidi" w:hAnsiTheme="majorBidi" w:cstheme="majorBidi"/>
        </w:rPr>
        <w:t>ikuler ataupun ekstraku</w:t>
      </w:r>
      <w:r w:rsidR="007D0C68">
        <w:rPr>
          <w:rFonts w:asciiTheme="majorBidi" w:hAnsiTheme="majorBidi" w:cstheme="majorBidi"/>
        </w:rPr>
        <w:t>r</w:t>
      </w:r>
      <w:r w:rsidRPr="00817C2C">
        <w:rPr>
          <w:rFonts w:asciiTheme="majorBidi" w:hAnsiTheme="majorBidi" w:cstheme="majorBidi"/>
        </w:rPr>
        <w:t xml:space="preserve">ikuler, melalui berbagai program kegiatan yang sistematis dan sistemis. Dengan upaya seperti itu, peserta didik (siswa) diharapkan memperoleh pengalaman belajar yang utuh hingga seluruh modalitas belajarnya berkembang secara optimal. Pembinaan dan pengembangan peserta didik dilakukan sehingga anak mendapatkan bermacam-macam pengalaman belajar untuk bekal kehidupan </w:t>
      </w:r>
      <w:r w:rsidR="00D23A2C" w:rsidRPr="00817C2C">
        <w:rPr>
          <w:rFonts w:asciiTheme="majorBidi" w:hAnsiTheme="majorBidi" w:cstheme="majorBidi"/>
        </w:rPr>
        <w:t xml:space="preserve">di masa yang akan datang </w:t>
      </w:r>
      <w:r w:rsidR="00BB6B4E"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"Badrudin", "given" : "", "non-dropping-particle" : "", "parse-names" : false, "suffix" : "" } ], "id" : "ITEM-1", "issued" : { "date-parts" : [ [ "2014" ] ] }, "page" : "1-355", "publisher" : "PT. Indeks", "publisher-place" : "Jakarta", "title" : "Manajemen Peserta Didik", "type" : "article" }, "uris" : [ "http://www.mendeley.com/documents/?uuid=b785e920-87d5-4fc1-9a50-373add298ee7" ] } ], "mendeley" : { "formattedCitation" : "(Badrudin, 2014)", "manualFormatting" : "(Badrudin, 2014:47-48)", "plainTextFormattedCitation" : "(Badrudin, 2014)", "previouslyFormattedCitation" : "(Badrudin, 2014)" }, "properties" : {  }, "schema" : "https://github.com/citation-style-language/schema/raw/master/csl-citation.json" }</w:instrText>
      </w:r>
      <w:r w:rsidR="00BB6B4E" w:rsidRPr="00817C2C">
        <w:rPr>
          <w:rFonts w:asciiTheme="majorBidi" w:hAnsiTheme="majorBidi" w:cstheme="majorBidi"/>
        </w:rPr>
        <w:fldChar w:fldCharType="separate"/>
      </w:r>
      <w:r w:rsidR="00BB6B4E" w:rsidRPr="00817C2C">
        <w:rPr>
          <w:rFonts w:asciiTheme="majorBidi" w:hAnsiTheme="majorBidi" w:cstheme="majorBidi"/>
          <w:noProof/>
        </w:rPr>
        <w:t>(Badrudin, 2014:47-48)</w:t>
      </w:r>
      <w:r w:rsidR="00BB6B4E" w:rsidRPr="00817C2C">
        <w:rPr>
          <w:rFonts w:asciiTheme="majorBidi" w:hAnsiTheme="majorBidi" w:cstheme="majorBidi"/>
        </w:rPr>
        <w:fldChar w:fldCharType="end"/>
      </w:r>
      <w:r w:rsidR="00D23A2C" w:rsidRPr="00817C2C">
        <w:rPr>
          <w:rFonts w:asciiTheme="majorBidi" w:hAnsiTheme="majorBidi" w:cstheme="majorBidi"/>
        </w:rPr>
        <w:t>.</w:t>
      </w:r>
    </w:p>
    <w:p w:rsidR="004376BF" w:rsidRPr="00817C2C" w:rsidRDefault="005B6E3D"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 xml:space="preserve">Peserta didik Komponen keberadaannya sangat dibutuhkan, terlebih bahwa pelaksanaan kegiatan pendidikan di sekolah, peserta didik merupakan subyek sekaligus obyek dalam proses transformasi ilmu pengetahuan dan keterampilan-keterampilan yang diperlukan. Oleh karena itu, keberadaan </w:t>
      </w:r>
      <w:r w:rsidRPr="00817C2C">
        <w:rPr>
          <w:rFonts w:asciiTheme="majorBidi" w:hAnsiTheme="majorBidi" w:cstheme="majorBidi"/>
        </w:rPr>
        <w:lastRenderedPageBreak/>
        <w:t xml:space="preserve">peserta didik tidak hanya sekedar memenuhi kebutuhan saja, akan tetapi harus merupakan bagian dari kebermutuan dari </w:t>
      </w:r>
      <w:r w:rsidR="007D0C68">
        <w:rPr>
          <w:rFonts w:asciiTheme="majorBidi" w:hAnsiTheme="majorBidi" w:cstheme="majorBidi"/>
        </w:rPr>
        <w:t>ke</w:t>
      </w:r>
      <w:r w:rsidRPr="00817C2C">
        <w:rPr>
          <w:rFonts w:asciiTheme="majorBidi" w:hAnsiTheme="majorBidi" w:cstheme="majorBidi"/>
        </w:rPr>
        <w:t xml:space="preserve">lembagaan pendidikan (sekolah). Artinya bahwa dibutuhkan manajemen peserta didik yang bermutu bagi lembaga pendidikan (sekolah) itu sendiri. Sehingga peserta didik itu dapat tumbuh dan berkembang sesuai dengan potensi fisik, kecerdasan intelektual, sosial, emosional, dan kejiwaan peserta didik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aim for this research are to describes : 1) The planning of student acceptance on SMP Baitussalam Surabaya and its subfoucusses namely : student acceptance policy, student acceptance system. 2) The implementation of student development on SMP Baitussalam Surabaya and its subfoucusses namely : student\u2019s discipline development, extracurricular activity. 3) Graduation evaluation and student\u2019s alumnus on SMP Baitussalam Surabaya and its subfoucusses namely : graduation evaluation and alumnus evaluation. Research in this study are as follows : 1) Student acceptance policy, student acceptance system. 2) The implementation of student development on SMP Baitussalam Surabaya and its subfoucusses namely : student\u2019s discipline development, extracurricular activity. 3) Graduation evaluation and student\u2019s alumnus on SMP Baitussalam Surabaya and its subfoucusses namely : graduation evaluation and alumnus evaluation. This reseacrh apply qualitative research approach with descriptive qualitative research design. Data collecting technique that applied are :1) interview and 2) documentation study. Data analysis technique using 1) data reduction, 2) data presentation, 3) drawing conclusion. To guarantee data validation applying 1) credibility, 2) dependability, 3) transferability and 4) confirmability. Research result shows that, 1) first, new student acceptance policy same with other scool and decided by decisions from Department of Education Surabaya, the system already running well, open, and transparant. Second, gives violation point credit book and student achievement, every new student obligated to following extracurricular activity. Third, gives final assessment to student, school expecting students and school always plait connectedness.", "author" : [ { "dropping-particle" : "", "family" : "Auwzid Ilma Nafia", "given" : "Karwanto", "non-dropping-particle" : "", "parse-names" : false, "suffix" : "" } ], "container-title" : "Jurnal Inspirasi Manajemen Pendidikan", "id" : "ITEM-1", "issue" : "4", "issued" : { "date-parts" : [ [ "2014" ] ] }, "page" : "72-84", "title" : "Manajemen peserta didik di SMP baitussalam surabaya", "type" : "article-journal", "volume" : "4" }, "uris" : [ "http://www.mendeley.com/documents/?uuid=0c959202-a326-4dc3-b3ab-ebf92bf50147" ] } ], "mendeley" : { "formattedCitation" : "(Auwzid Ilma Nafia, 2014)", "manualFormatting" : "(Nafia, 2014:73)", "plainTextFormattedCitation" : "(Auwzid Ilma Nafia, 2014)", "previouslyFormattedCitation" : "(Auwzid Ilma Nafia, 2014)"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(Nafia, 2014:73)</w:t>
      </w:r>
      <w:r w:rsidRPr="00817C2C">
        <w:rPr>
          <w:rFonts w:asciiTheme="majorBidi" w:hAnsiTheme="majorBidi" w:cstheme="majorBidi"/>
        </w:rPr>
        <w:fldChar w:fldCharType="end"/>
      </w:r>
      <w:r w:rsidRPr="00817C2C">
        <w:rPr>
          <w:rFonts w:asciiTheme="majorBidi" w:hAnsiTheme="majorBidi" w:cstheme="majorBidi"/>
        </w:rPr>
        <w:t xml:space="preserve">. </w:t>
      </w:r>
      <w:r w:rsidR="00BB6B4E" w:rsidRPr="00817C2C">
        <w:rPr>
          <w:rFonts w:asciiTheme="majorBidi" w:hAnsiTheme="majorBidi" w:cstheme="majorBidi"/>
        </w:rPr>
        <w:t xml:space="preserve">Pembinaan dan pengembangan </w:t>
      </w:r>
      <w:r w:rsidR="00B979B7">
        <w:rPr>
          <w:rFonts w:asciiTheme="majorBidi" w:hAnsiTheme="majorBidi" w:cstheme="majorBidi"/>
        </w:rPr>
        <w:t>peserta didik</w:t>
      </w:r>
      <w:r w:rsidR="00BB6B4E" w:rsidRPr="00817C2C">
        <w:rPr>
          <w:rFonts w:asciiTheme="majorBidi" w:hAnsiTheme="majorBidi" w:cstheme="majorBidi"/>
        </w:rPr>
        <w:t xml:space="preserve"> dilakukan agar anak mendapat bermacam-macam pengalaman belajar untuk bekal kehidupannya di masa yang akan datang. Untuk mendapatkan pengetahuan atau pengalaman belajar ini, </w:t>
      </w:r>
      <w:r w:rsidR="00B979B7">
        <w:rPr>
          <w:rFonts w:asciiTheme="majorBidi" w:hAnsiTheme="majorBidi" w:cstheme="majorBidi"/>
        </w:rPr>
        <w:t>peserta didik</w:t>
      </w:r>
      <w:r w:rsidR="00BB6B4E" w:rsidRPr="00817C2C">
        <w:rPr>
          <w:rFonts w:asciiTheme="majorBidi" w:hAnsiTheme="majorBidi" w:cstheme="majorBidi"/>
        </w:rPr>
        <w:t xml:space="preserve"> harus melakukan bermacam-macam kegiatan. Lembaga pendidikan (sekolah) dalam pembinaan dan pengembangan </w:t>
      </w:r>
      <w:r w:rsidR="00B979B7">
        <w:rPr>
          <w:rFonts w:asciiTheme="majorBidi" w:hAnsiTheme="majorBidi" w:cstheme="majorBidi"/>
        </w:rPr>
        <w:t>peserta didik</w:t>
      </w:r>
      <w:r w:rsidR="00BB6B4E" w:rsidRPr="00817C2C">
        <w:rPr>
          <w:rFonts w:asciiTheme="majorBidi" w:hAnsiTheme="majorBidi" w:cstheme="majorBidi"/>
        </w:rPr>
        <w:t xml:space="preserve">, biasanya melakukan kegiatan yang disebut dengan kegiatan kurikuler dan kegiatan ekstrakurikuler </w:t>
      </w:r>
      <w:r w:rsidR="00BB6B4E"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"Student management is an advocation process on student, in developing ability that prossessed by student in order to grow maximal. The purposes of this research are: 10 obtaining infomation concerning development and elboration of student management on SMA Negeri Mojoagung Jombang. (a). OSIS, (b) exstracurricular, 2) obtaining information concerning efforts that conducted to improve and student management on SMA Negeri Mojoagung Jombang. This research applied descriptice qualitatitive approach. Since this research describe to obtain understanding by activities based on scientific disciplines to collect, classify, analyze, and interprete the relations of nature facts, society, behavior, and human spiritual to found necessary description. Data collecting technique that applied in this research consisted of (10 interview, (2) dokumentation study. Data validation technique using tiangulation data. Data analysis technique appliying data reduction, data presentation and data verification or conclusion. Research result are : 1) the development and elaboration of student management on SMA Neger Mojoagung Jombang are: important role in improve student achevement since not menrely interest, talentn and ability but as a reference. Development conducted by prosess and manage based on the order and management function itself. A) OSIS is a place to accomodate student creativity aspirations. B) ekstracurricular is an activity that help to chanelling and development, student creativity, its expected will make learning situation and development, stdent development already progammed to learn development and student development as a humancompletely. 2) the effort to improve development and elaboration to student on SMA Negeri Mojoagung Jombang are: (a) to support student success, it can be seen from infasructure that managed by school management level training like outbond to teachers and school staff, presenting motivation to student and mature preparation to facilitator. Keywords:", "author" : [ { "dropping-particle" : "", "family" : "Ely Kurniawati", "given" : "Erny Roesminingsih", "non-dropping-particle" : "", "parse-names" : false, "suffix" : "" } ], "container-title" : "Inspirasi Manajemen Pendidikan", "id" : "ITEM-1", "issue" : "4", "issued" : { "date-parts" : [ [ "2014" ] ] }, "page" : "207-213", "title" : "Manajemen Kesiswaan Di SMA Negeri Mojoagung Jombang", "type" : "article-journal", "volume" : "4" }, "uris" : [ "http://www.mendeley.com/documents/?uuid=6f5f7729-a8bf-4a49-83a3-132be949a89d" ] } ], "mendeley" : { "formattedCitation" : "(Ely Kurniawati, 2014)", "manualFormatting" : "(Kurniawati, 2014:207)", "plainTextFormattedCitation" : "(Ely Kurniawati, 2014)", "previouslyFormattedCitation" : "(Ely Kurniawati, 2014)" }, "properties" : {  }, "schema" : "https://github.com/citation-style-language/schema/raw/master/csl-citation.json" }</w:instrText>
      </w:r>
      <w:r w:rsidR="00BB6B4E" w:rsidRPr="00817C2C">
        <w:rPr>
          <w:rFonts w:asciiTheme="majorBidi" w:hAnsiTheme="majorBidi" w:cstheme="majorBidi"/>
        </w:rPr>
        <w:fldChar w:fldCharType="separate"/>
      </w:r>
      <w:r w:rsidR="00BB6B4E" w:rsidRPr="00817C2C">
        <w:rPr>
          <w:rFonts w:asciiTheme="majorBidi" w:hAnsiTheme="majorBidi" w:cstheme="majorBidi"/>
          <w:noProof/>
        </w:rPr>
        <w:t>(Kurniawati, 2014:207)</w:t>
      </w:r>
      <w:r w:rsidR="00BB6B4E" w:rsidRPr="00817C2C">
        <w:rPr>
          <w:rFonts w:asciiTheme="majorBidi" w:hAnsiTheme="majorBidi" w:cstheme="majorBidi"/>
        </w:rPr>
        <w:fldChar w:fldCharType="end"/>
      </w:r>
      <w:r w:rsidR="00BB6B4E" w:rsidRPr="00817C2C">
        <w:rPr>
          <w:rFonts w:asciiTheme="majorBidi" w:hAnsiTheme="majorBidi" w:cstheme="majorBidi"/>
        </w:rPr>
        <w:t>.</w:t>
      </w:r>
      <w:r w:rsidR="004376BF" w:rsidRPr="00817C2C">
        <w:rPr>
          <w:rFonts w:asciiTheme="majorBidi" w:hAnsiTheme="majorBidi" w:cstheme="majorBidi"/>
        </w:rPr>
        <w:t xml:space="preserve"> </w:t>
      </w:r>
    </w:p>
    <w:p w:rsidR="00FC72FA" w:rsidRDefault="00B24C60"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 xml:space="preserve">Aturan yang berkaitan dengan pembinaan tertuang dalam </w:t>
      </w:r>
      <w:r w:rsidR="009854D3">
        <w:rPr>
          <w:rFonts w:asciiTheme="majorBidi" w:hAnsiTheme="majorBidi" w:cstheme="majorBidi"/>
        </w:rPr>
        <w:t>Per</w:t>
      </w:r>
      <w:r w:rsidR="001922D2">
        <w:rPr>
          <w:rFonts w:asciiTheme="majorBidi" w:hAnsiTheme="majorBidi" w:cstheme="majorBidi"/>
        </w:rPr>
        <w:t>aturan M</w:t>
      </w:r>
      <w:r w:rsidR="009854D3">
        <w:rPr>
          <w:rFonts w:asciiTheme="majorBidi" w:hAnsiTheme="majorBidi" w:cstheme="majorBidi"/>
        </w:rPr>
        <w:t>en</w:t>
      </w:r>
      <w:r w:rsidR="001922D2">
        <w:rPr>
          <w:rFonts w:asciiTheme="majorBidi" w:hAnsiTheme="majorBidi" w:cstheme="majorBidi"/>
        </w:rPr>
        <w:t>teri Pendi</w:t>
      </w:r>
      <w:r w:rsidRPr="00817C2C">
        <w:rPr>
          <w:rFonts w:asciiTheme="majorBidi" w:hAnsiTheme="majorBidi" w:cstheme="majorBidi"/>
        </w:rPr>
        <w:t>dik</w:t>
      </w:r>
      <w:r w:rsidR="001922D2">
        <w:rPr>
          <w:rFonts w:asciiTheme="majorBidi" w:hAnsiTheme="majorBidi" w:cstheme="majorBidi"/>
        </w:rPr>
        <w:t>an N</w:t>
      </w:r>
      <w:r w:rsidRPr="00817C2C">
        <w:rPr>
          <w:rFonts w:asciiTheme="majorBidi" w:hAnsiTheme="majorBidi" w:cstheme="majorBidi"/>
        </w:rPr>
        <w:t>as</w:t>
      </w:r>
      <w:r w:rsidR="001922D2">
        <w:rPr>
          <w:rFonts w:asciiTheme="majorBidi" w:hAnsiTheme="majorBidi" w:cstheme="majorBidi"/>
        </w:rPr>
        <w:t>ional (Permendiknas)</w:t>
      </w:r>
      <w:r w:rsidRPr="00817C2C">
        <w:rPr>
          <w:rFonts w:asciiTheme="majorBidi" w:hAnsiTheme="majorBidi" w:cstheme="majorBidi"/>
        </w:rPr>
        <w:t xml:space="preserve"> Nomor 39 Tahun 2008</w:t>
      </w:r>
      <w:r w:rsidR="00FC72FA">
        <w:rPr>
          <w:rFonts w:asciiTheme="majorBidi" w:hAnsiTheme="majorBidi" w:cstheme="majorBidi"/>
        </w:rPr>
        <w:t xml:space="preserve"> tentang pembinaan kesiswaan</w:t>
      </w:r>
      <w:r w:rsidR="00BE6865" w:rsidRPr="00817C2C">
        <w:rPr>
          <w:rFonts w:asciiTheme="majorBidi" w:hAnsiTheme="majorBidi" w:cstheme="majorBidi"/>
        </w:rPr>
        <w:t xml:space="preserve"> </w:t>
      </w:r>
      <w:r w:rsidR="00D73376">
        <w:rPr>
          <w:rFonts w:asciiTheme="majorBidi" w:hAnsiTheme="majorBidi" w:cstheme="majorBidi"/>
        </w:rPr>
        <w:t>b</w:t>
      </w:r>
      <w:r w:rsidR="00BE6865" w:rsidRPr="00817C2C">
        <w:rPr>
          <w:rFonts w:asciiTheme="majorBidi" w:hAnsiTheme="majorBidi" w:cstheme="majorBidi"/>
        </w:rPr>
        <w:t xml:space="preserve">ab I </w:t>
      </w:r>
      <w:r w:rsidR="00D73376">
        <w:rPr>
          <w:rFonts w:asciiTheme="majorBidi" w:hAnsiTheme="majorBidi" w:cstheme="majorBidi"/>
        </w:rPr>
        <w:t>p</w:t>
      </w:r>
      <w:r w:rsidR="00BE6865" w:rsidRPr="00817C2C">
        <w:rPr>
          <w:rFonts w:asciiTheme="majorBidi" w:hAnsiTheme="majorBidi" w:cstheme="majorBidi"/>
        </w:rPr>
        <w:t xml:space="preserve">asal 1: </w:t>
      </w:r>
    </w:p>
    <w:p w:rsidR="00FC72FA" w:rsidRDefault="00FC72FA" w:rsidP="0053765E">
      <w:pPr>
        <w:spacing w:after="240" w:line="240" w:lineRule="auto"/>
        <w:ind w:left="1134"/>
        <w:jc w:val="both"/>
        <w:rPr>
          <w:rFonts w:asciiTheme="majorBidi" w:hAnsiTheme="majorBidi" w:cstheme="majorBidi"/>
          <w:i/>
          <w:iCs/>
        </w:rPr>
      </w:pPr>
      <w:r w:rsidRPr="00FC72FA">
        <w:rPr>
          <w:rFonts w:asciiTheme="majorBidi" w:hAnsiTheme="majorBidi" w:cstheme="majorBidi"/>
          <w:i/>
          <w:iCs/>
        </w:rPr>
        <w:t>“</w:t>
      </w:r>
      <w:r w:rsidR="00BE6865" w:rsidRPr="00FC72FA">
        <w:rPr>
          <w:rFonts w:asciiTheme="majorBidi" w:hAnsiTheme="majorBidi" w:cstheme="majorBidi"/>
          <w:i/>
          <w:iCs/>
        </w:rPr>
        <w:t xml:space="preserve">Tujuan pembinaan kesiswaan antara lain; mengembangkan potensi </w:t>
      </w:r>
      <w:r w:rsidR="00B979B7" w:rsidRPr="00B979B7">
        <w:rPr>
          <w:rFonts w:asciiTheme="majorBidi" w:hAnsiTheme="majorBidi" w:cstheme="majorBidi"/>
          <w:i/>
          <w:iCs/>
        </w:rPr>
        <w:t>peserta didik</w:t>
      </w:r>
      <w:r w:rsidR="00BE6865" w:rsidRPr="00FC72FA">
        <w:rPr>
          <w:rFonts w:asciiTheme="majorBidi" w:hAnsiTheme="majorBidi" w:cstheme="majorBidi"/>
          <w:i/>
          <w:iCs/>
        </w:rPr>
        <w:t xml:space="preserve"> secara optimal dan terpadu yang meliputi bakat, minat, dan kreativitas; memantapkan kepribadian </w:t>
      </w:r>
      <w:r w:rsidR="00B979B7" w:rsidRPr="00B979B7">
        <w:rPr>
          <w:rFonts w:asciiTheme="majorBidi" w:hAnsiTheme="majorBidi" w:cstheme="majorBidi"/>
          <w:i/>
          <w:iCs/>
        </w:rPr>
        <w:t>peserta didik</w:t>
      </w:r>
      <w:r w:rsidR="00BE6865" w:rsidRPr="00FC72FA">
        <w:rPr>
          <w:rFonts w:asciiTheme="majorBidi" w:hAnsiTheme="majorBidi" w:cstheme="majorBidi"/>
          <w:i/>
          <w:iCs/>
        </w:rPr>
        <w:t xml:space="preserve"> untuk mewujudkan ketahanan sekolah sebagai lingkungan pendidikan sehingga terhindar dari usaha dan pengaruh negatif dan bertentangan dengan tujuan pendidikan; mengaktualisasikan potensi </w:t>
      </w:r>
      <w:r w:rsidR="00B979B7" w:rsidRPr="00B979B7">
        <w:rPr>
          <w:rFonts w:asciiTheme="majorBidi" w:hAnsiTheme="majorBidi" w:cstheme="majorBidi"/>
          <w:i/>
          <w:iCs/>
        </w:rPr>
        <w:t>peserta didik</w:t>
      </w:r>
      <w:r w:rsidR="00BE6865" w:rsidRPr="00FC72FA">
        <w:rPr>
          <w:rFonts w:asciiTheme="majorBidi" w:hAnsiTheme="majorBidi" w:cstheme="majorBidi"/>
          <w:i/>
          <w:iCs/>
        </w:rPr>
        <w:t xml:space="preserve"> dalam pencapaian prestasi unggulan sesuai bakat dan minat; menyiapkan </w:t>
      </w:r>
      <w:r w:rsidR="00B979B7" w:rsidRPr="00B979B7">
        <w:rPr>
          <w:rFonts w:asciiTheme="majorBidi" w:hAnsiTheme="majorBidi" w:cstheme="majorBidi"/>
          <w:i/>
          <w:iCs/>
        </w:rPr>
        <w:t>peserta didik</w:t>
      </w:r>
      <w:r w:rsidR="00BE6865" w:rsidRPr="00FC72FA">
        <w:rPr>
          <w:rFonts w:asciiTheme="majorBidi" w:hAnsiTheme="majorBidi" w:cstheme="majorBidi"/>
          <w:i/>
          <w:iCs/>
        </w:rPr>
        <w:t xml:space="preserve"> agar menjadi warga masyarakat yang berakhlak mulia, demokratis, menghormati hak-hak asasi manusia dalam rangka mewujudkan masyarakat madani (civil society)</w:t>
      </w:r>
      <w:r w:rsidRPr="00FC72FA">
        <w:rPr>
          <w:rFonts w:asciiTheme="majorBidi" w:hAnsiTheme="majorBidi" w:cstheme="majorBidi"/>
          <w:i/>
          <w:iCs/>
        </w:rPr>
        <w:t>”.</w:t>
      </w:r>
    </w:p>
    <w:p w:rsidR="00D72B3B" w:rsidRPr="00817C2C" w:rsidRDefault="00B24C60" w:rsidP="00FA4FC9">
      <w:pPr>
        <w:spacing w:after="0" w:line="480" w:lineRule="auto"/>
        <w:ind w:left="360" w:firstLine="774"/>
        <w:jc w:val="both"/>
        <w:rPr>
          <w:rFonts w:asciiTheme="majorBidi" w:hAnsiTheme="majorBidi" w:cstheme="majorBidi"/>
        </w:rPr>
      </w:pPr>
      <w:r w:rsidRPr="00817C2C">
        <w:rPr>
          <w:rFonts w:asciiTheme="majorBidi" w:hAnsiTheme="majorBidi" w:cstheme="majorBidi"/>
        </w:rPr>
        <w:lastRenderedPageBreak/>
        <w:t xml:space="preserve">Semua peraturan </w:t>
      </w:r>
      <w:r w:rsidR="00BE6865" w:rsidRPr="00817C2C">
        <w:rPr>
          <w:rFonts w:asciiTheme="majorBidi" w:hAnsiTheme="majorBidi" w:cstheme="majorBidi"/>
        </w:rPr>
        <w:t>tersebut</w:t>
      </w:r>
      <w:r w:rsidRPr="00817C2C">
        <w:rPr>
          <w:rFonts w:asciiTheme="majorBidi" w:hAnsiTheme="majorBidi" w:cstheme="majorBidi"/>
        </w:rPr>
        <w:t xml:space="preserve"> dijadikan </w:t>
      </w:r>
      <w:r w:rsidR="00BE6865" w:rsidRPr="00817C2C">
        <w:rPr>
          <w:rFonts w:asciiTheme="majorBidi" w:hAnsiTheme="majorBidi" w:cstheme="majorBidi"/>
        </w:rPr>
        <w:t xml:space="preserve">sebagai </w:t>
      </w:r>
      <w:r w:rsidRPr="00817C2C">
        <w:rPr>
          <w:rFonts w:asciiTheme="majorBidi" w:hAnsiTheme="majorBidi" w:cstheme="majorBidi"/>
        </w:rPr>
        <w:t>landasan yuridis dalam</w:t>
      </w:r>
      <w:r w:rsidR="00BE6865" w:rsidRPr="00817C2C">
        <w:rPr>
          <w:rFonts w:asciiTheme="majorBidi" w:hAnsiTheme="majorBidi" w:cstheme="majorBidi"/>
        </w:rPr>
        <w:t xml:space="preserve"> op</w:t>
      </w:r>
      <w:r w:rsidR="00FA4FC9">
        <w:rPr>
          <w:rFonts w:asciiTheme="majorBidi" w:hAnsiTheme="majorBidi" w:cstheme="majorBidi"/>
        </w:rPr>
        <w:t>e</w:t>
      </w:r>
      <w:r w:rsidR="00BE6865" w:rsidRPr="00817C2C">
        <w:rPr>
          <w:rFonts w:asciiTheme="majorBidi" w:hAnsiTheme="majorBidi" w:cstheme="majorBidi"/>
        </w:rPr>
        <w:t>rasio</w:t>
      </w:r>
      <w:r w:rsidR="00F23C48">
        <w:rPr>
          <w:rFonts w:asciiTheme="majorBidi" w:hAnsiTheme="majorBidi" w:cstheme="majorBidi"/>
        </w:rPr>
        <w:t>n</w:t>
      </w:r>
      <w:r w:rsidR="00BE6865" w:rsidRPr="00817C2C">
        <w:rPr>
          <w:rFonts w:asciiTheme="majorBidi" w:hAnsiTheme="majorBidi" w:cstheme="majorBidi"/>
        </w:rPr>
        <w:t>al</w:t>
      </w:r>
      <w:r w:rsidRPr="00817C2C">
        <w:rPr>
          <w:rFonts w:asciiTheme="majorBidi" w:hAnsiTheme="majorBidi" w:cstheme="majorBidi"/>
        </w:rPr>
        <w:t xml:space="preserve"> pembinaan kesiswaan yang dilakukan oleh </w:t>
      </w:r>
      <w:r w:rsidR="00BE6865" w:rsidRPr="00817C2C">
        <w:rPr>
          <w:rFonts w:asciiTheme="majorBidi" w:hAnsiTheme="majorBidi" w:cstheme="majorBidi"/>
        </w:rPr>
        <w:t xml:space="preserve">pihak </w:t>
      </w:r>
      <w:r w:rsidRPr="00817C2C">
        <w:rPr>
          <w:rFonts w:asciiTheme="majorBidi" w:hAnsiTheme="majorBidi" w:cstheme="majorBidi"/>
        </w:rPr>
        <w:t xml:space="preserve">sekolah dalam </w:t>
      </w:r>
      <w:r w:rsidR="00BE6865" w:rsidRPr="00817C2C">
        <w:rPr>
          <w:rFonts w:asciiTheme="majorBidi" w:hAnsiTheme="majorBidi" w:cstheme="majorBidi"/>
        </w:rPr>
        <w:t>m</w:t>
      </w:r>
      <w:r w:rsidRPr="00817C2C">
        <w:rPr>
          <w:rFonts w:asciiTheme="majorBidi" w:hAnsiTheme="majorBidi" w:cstheme="majorBidi"/>
        </w:rPr>
        <w:t>encapai tujuan pendidikan secara umum.</w:t>
      </w:r>
      <w:r w:rsidR="00D73376">
        <w:rPr>
          <w:rFonts w:asciiTheme="majorBidi" w:hAnsiTheme="majorBidi" w:cstheme="majorBidi"/>
        </w:rPr>
        <w:t xml:space="preserve"> </w:t>
      </w:r>
      <w:r w:rsidR="00FC72FA">
        <w:rPr>
          <w:rFonts w:asciiTheme="majorBidi" w:hAnsiTheme="majorBidi" w:cstheme="majorBidi"/>
        </w:rPr>
        <w:t>Untuk mencapai tujuan pendidikan nasio</w:t>
      </w:r>
      <w:r w:rsidR="00D73376">
        <w:rPr>
          <w:rFonts w:asciiTheme="majorBidi" w:hAnsiTheme="majorBidi" w:cstheme="majorBidi"/>
        </w:rPr>
        <w:t>na</w:t>
      </w:r>
      <w:r w:rsidR="00FC72FA">
        <w:rPr>
          <w:rFonts w:asciiTheme="majorBidi" w:hAnsiTheme="majorBidi" w:cstheme="majorBidi"/>
        </w:rPr>
        <w:t>l sebagaimana tertuang dalam UU Sisdiknas no 20 tahun 2003</w:t>
      </w:r>
      <w:r w:rsidR="00D73376">
        <w:rPr>
          <w:rFonts w:asciiTheme="majorBidi" w:hAnsiTheme="majorBidi" w:cstheme="majorBidi"/>
        </w:rPr>
        <w:t xml:space="preserve"> melalui kegiatan ekstrakurikuler yang dapat dijadikan sebagai pedoman untuk merealisasikannya. Dalam peraturan menteri pendidikan dan kebudayaan (Permendikbud) </w:t>
      </w:r>
      <w:r w:rsidR="00C73CDA">
        <w:rPr>
          <w:rFonts w:asciiTheme="majorBidi" w:hAnsiTheme="majorBidi" w:cstheme="majorBidi"/>
        </w:rPr>
        <w:t>R.I no. 62 tahun 2014 tentang kegiatan ekstrakurikuler pada pendidikan dasar dan menengah pasal 2 dijelaskan bahwa k</w:t>
      </w:r>
      <w:r w:rsidR="00D72B3B" w:rsidRPr="00D72B3B">
        <w:rPr>
          <w:rFonts w:asciiTheme="majorBidi" w:hAnsiTheme="majorBidi" w:cstheme="majorBidi"/>
        </w:rPr>
        <w:t>egiatan ekstrakurikuler adalah program kurikuler yang alokasi waktunya tidak ditetapkan dalam kurikulum. Jelasnya bahwa kegiatan ekstrakurikuler merupakan perangkat operasional (supplements dan complements) kurikulum, yang perlu disusun dan dituangkan dalam rencana kerja tahunan/kalender satuan pendidikan.</w:t>
      </w:r>
      <w:r w:rsidR="006A28A3">
        <w:rPr>
          <w:rFonts w:asciiTheme="majorBidi" w:hAnsiTheme="majorBidi" w:cstheme="majorBidi"/>
        </w:rPr>
        <w:t xml:space="preserve"> </w:t>
      </w:r>
      <w:r w:rsidR="006A28A3" w:rsidRPr="006A28A3">
        <w:rPr>
          <w:rFonts w:asciiTheme="majorBidi" w:hAnsiTheme="majorBidi" w:cstheme="majorBidi"/>
        </w:rPr>
        <w:t>Kegiatan ekstrakurikuler men</w:t>
      </w:r>
      <w:r w:rsidR="006A28A3">
        <w:rPr>
          <w:rFonts w:asciiTheme="majorBidi" w:hAnsiTheme="majorBidi" w:cstheme="majorBidi"/>
        </w:rPr>
        <w:t>jadi penghubung</w:t>
      </w:r>
      <w:r w:rsidR="006A28A3" w:rsidRPr="006A28A3">
        <w:rPr>
          <w:rFonts w:asciiTheme="majorBidi" w:hAnsiTheme="majorBidi" w:cstheme="majorBidi"/>
        </w:rPr>
        <w:t xml:space="preserve"> kebutuhan perkembangan </w:t>
      </w:r>
      <w:r w:rsidR="006A28A3">
        <w:rPr>
          <w:rFonts w:asciiTheme="majorBidi" w:hAnsiTheme="majorBidi" w:cstheme="majorBidi"/>
        </w:rPr>
        <w:t xml:space="preserve">dari </w:t>
      </w:r>
      <w:r w:rsidR="006A28A3" w:rsidRPr="006A28A3">
        <w:rPr>
          <w:rFonts w:asciiTheme="majorBidi" w:hAnsiTheme="majorBidi" w:cstheme="majorBidi"/>
        </w:rPr>
        <w:t xml:space="preserve">peserta didik yang berbeda; seperti perbedaan esensi </w:t>
      </w:r>
      <w:r w:rsidR="006A28A3">
        <w:rPr>
          <w:rFonts w:asciiTheme="majorBidi" w:hAnsiTheme="majorBidi" w:cstheme="majorBidi"/>
        </w:rPr>
        <w:t>tentang</w:t>
      </w:r>
      <w:r w:rsidR="006A28A3" w:rsidRPr="006A28A3">
        <w:rPr>
          <w:rFonts w:asciiTheme="majorBidi" w:hAnsiTheme="majorBidi" w:cstheme="majorBidi"/>
        </w:rPr>
        <w:t xml:space="preserve"> nilai moral, sikap, kemampuan dan kreativitas. Partisipasi </w:t>
      </w:r>
      <w:r w:rsidR="006A28A3">
        <w:rPr>
          <w:rFonts w:asciiTheme="majorBidi" w:hAnsiTheme="majorBidi" w:cstheme="majorBidi"/>
        </w:rPr>
        <w:t xml:space="preserve">dari </w:t>
      </w:r>
      <w:r w:rsidR="006A28A3" w:rsidRPr="006A28A3">
        <w:rPr>
          <w:rFonts w:asciiTheme="majorBidi" w:hAnsiTheme="majorBidi" w:cstheme="majorBidi"/>
        </w:rPr>
        <w:t>para pese</w:t>
      </w:r>
      <w:r w:rsidR="006A28A3">
        <w:rPr>
          <w:rFonts w:asciiTheme="majorBidi" w:hAnsiTheme="majorBidi" w:cstheme="majorBidi"/>
        </w:rPr>
        <w:t>rta didik dalam kegiatan ekstra</w:t>
      </w:r>
      <w:r w:rsidR="005D1EF9">
        <w:rPr>
          <w:rFonts w:asciiTheme="majorBidi" w:hAnsiTheme="majorBidi" w:cstheme="majorBidi"/>
        </w:rPr>
        <w:t xml:space="preserve">kurikuler </w:t>
      </w:r>
      <w:r w:rsidR="006A28A3" w:rsidRPr="006A28A3">
        <w:rPr>
          <w:rFonts w:asciiTheme="majorBidi" w:hAnsiTheme="majorBidi" w:cstheme="majorBidi"/>
        </w:rPr>
        <w:t xml:space="preserve">diharapkan untuk </w:t>
      </w:r>
      <w:r w:rsidR="005D1EF9">
        <w:rPr>
          <w:rFonts w:asciiTheme="majorBidi" w:hAnsiTheme="majorBidi" w:cstheme="majorBidi"/>
        </w:rPr>
        <w:t xml:space="preserve">dapat </w:t>
      </w:r>
      <w:r w:rsidR="006A28A3" w:rsidRPr="006A28A3">
        <w:rPr>
          <w:rFonts w:asciiTheme="majorBidi" w:hAnsiTheme="majorBidi" w:cstheme="majorBidi"/>
        </w:rPr>
        <w:t xml:space="preserve">meningkatkan kemampuan </w:t>
      </w:r>
      <w:r w:rsidR="005D1EF9">
        <w:rPr>
          <w:rFonts w:asciiTheme="majorBidi" w:hAnsiTheme="majorBidi" w:cstheme="majorBidi"/>
        </w:rPr>
        <w:t xml:space="preserve">individu </w:t>
      </w:r>
      <w:r w:rsidR="006A28A3" w:rsidRPr="006A28A3">
        <w:rPr>
          <w:rFonts w:asciiTheme="majorBidi" w:hAnsiTheme="majorBidi" w:cstheme="majorBidi"/>
        </w:rPr>
        <w:t xml:space="preserve">mereka, </w:t>
      </w:r>
      <w:r w:rsidR="005D1EF9">
        <w:rPr>
          <w:rFonts w:asciiTheme="majorBidi" w:hAnsiTheme="majorBidi" w:cstheme="majorBidi"/>
        </w:rPr>
        <w:t>seperti</w:t>
      </w:r>
      <w:r w:rsidR="006A28A3" w:rsidRPr="006A28A3">
        <w:rPr>
          <w:rFonts w:asciiTheme="majorBidi" w:hAnsiTheme="majorBidi" w:cstheme="majorBidi"/>
        </w:rPr>
        <w:t xml:space="preserve"> kemampuan komunikasi, kerja</w:t>
      </w:r>
      <w:r w:rsidR="00FA4FC9">
        <w:rPr>
          <w:rFonts w:asciiTheme="majorBidi" w:hAnsiTheme="majorBidi" w:cstheme="majorBidi"/>
        </w:rPr>
        <w:t xml:space="preserve"> </w:t>
      </w:r>
      <w:r w:rsidR="006A28A3" w:rsidRPr="006A28A3">
        <w:rPr>
          <w:rFonts w:asciiTheme="majorBidi" w:hAnsiTheme="majorBidi" w:cstheme="majorBidi"/>
        </w:rPr>
        <w:t xml:space="preserve">sama </w:t>
      </w:r>
      <w:r w:rsidR="005D1EF9">
        <w:rPr>
          <w:rFonts w:asciiTheme="majorBidi" w:hAnsiTheme="majorBidi" w:cstheme="majorBidi"/>
        </w:rPr>
        <w:t>tim</w:t>
      </w:r>
      <w:r w:rsidR="006A28A3" w:rsidRPr="006A28A3">
        <w:rPr>
          <w:rFonts w:asciiTheme="majorBidi" w:hAnsiTheme="majorBidi" w:cstheme="majorBidi"/>
        </w:rPr>
        <w:t xml:space="preserve"> maupun kemampuan </w:t>
      </w:r>
      <w:r w:rsidR="005D1EF9" w:rsidRPr="006A28A3">
        <w:rPr>
          <w:rFonts w:asciiTheme="majorBidi" w:hAnsiTheme="majorBidi" w:cstheme="majorBidi"/>
        </w:rPr>
        <w:t xml:space="preserve">mengembangkan </w:t>
      </w:r>
      <w:r w:rsidR="005D1EF9">
        <w:rPr>
          <w:rFonts w:asciiTheme="majorBidi" w:hAnsiTheme="majorBidi" w:cstheme="majorBidi"/>
        </w:rPr>
        <w:t xml:space="preserve">dan </w:t>
      </w:r>
      <w:r w:rsidR="006A28A3" w:rsidRPr="006A28A3">
        <w:rPr>
          <w:rFonts w:asciiTheme="majorBidi" w:hAnsiTheme="majorBidi" w:cstheme="majorBidi"/>
        </w:rPr>
        <w:t>menemukan potensi</w:t>
      </w:r>
      <w:r w:rsidR="005D1EF9">
        <w:rPr>
          <w:rFonts w:asciiTheme="majorBidi" w:hAnsiTheme="majorBidi" w:cstheme="majorBidi"/>
        </w:rPr>
        <w:t xml:space="preserve"> dirinya s</w:t>
      </w:r>
      <w:r w:rsidR="006A28A3" w:rsidRPr="006A28A3">
        <w:rPr>
          <w:rFonts w:asciiTheme="majorBidi" w:hAnsiTheme="majorBidi" w:cstheme="majorBidi"/>
        </w:rPr>
        <w:t xml:space="preserve">elain itu </w:t>
      </w:r>
      <w:r w:rsidR="005D1EF9">
        <w:rPr>
          <w:rFonts w:asciiTheme="majorBidi" w:hAnsiTheme="majorBidi" w:cstheme="majorBidi"/>
        </w:rPr>
        <w:t xml:space="preserve">pula </w:t>
      </w:r>
      <w:r w:rsidR="006A28A3" w:rsidRPr="006A28A3">
        <w:rPr>
          <w:rFonts w:asciiTheme="majorBidi" w:hAnsiTheme="majorBidi" w:cstheme="majorBidi"/>
        </w:rPr>
        <w:t>kegiatan ekstrakurikuler memberikan manfaat sosial yang</w:t>
      </w:r>
      <w:r w:rsidR="005D1EF9">
        <w:rPr>
          <w:rFonts w:asciiTheme="majorBidi" w:hAnsiTheme="majorBidi" w:cstheme="majorBidi"/>
        </w:rPr>
        <w:t xml:space="preserve"> sangat</w:t>
      </w:r>
      <w:r w:rsidR="006A28A3" w:rsidRPr="006A28A3">
        <w:rPr>
          <w:rFonts w:asciiTheme="majorBidi" w:hAnsiTheme="majorBidi" w:cstheme="majorBidi"/>
        </w:rPr>
        <w:t xml:space="preserve"> besar.</w:t>
      </w:r>
    </w:p>
    <w:p w:rsidR="00DB6A51" w:rsidRPr="00817C2C" w:rsidRDefault="004376BF"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 xml:space="preserve">Bakat, minat dan kemampuan </w:t>
      </w:r>
      <w:r w:rsidR="00B979B7">
        <w:rPr>
          <w:rFonts w:asciiTheme="majorBidi" w:hAnsiTheme="majorBidi" w:cstheme="majorBidi"/>
        </w:rPr>
        <w:t>peserta didik</w:t>
      </w:r>
      <w:r w:rsidRPr="00817C2C">
        <w:rPr>
          <w:rFonts w:asciiTheme="majorBidi" w:hAnsiTheme="majorBidi" w:cstheme="majorBidi"/>
        </w:rPr>
        <w:t xml:space="preserve"> harus ditumbuh</w:t>
      </w:r>
      <w:r w:rsidR="00D72B3B">
        <w:rPr>
          <w:rFonts w:asciiTheme="majorBidi" w:hAnsiTheme="majorBidi" w:cstheme="majorBidi"/>
        </w:rPr>
        <w:t xml:space="preserve"> </w:t>
      </w:r>
      <w:r w:rsidRPr="00817C2C">
        <w:rPr>
          <w:rFonts w:asciiTheme="majorBidi" w:hAnsiTheme="majorBidi" w:cstheme="majorBidi"/>
        </w:rPr>
        <w:t>kembangkan secara optimal melalui kegiatan ekstrakurikuler. Dalam manajemen kesiswaan, tidak boleh ada anggapan bahwa kegiatan kuriku</w:t>
      </w:r>
      <w:r w:rsidR="00555A1E" w:rsidRPr="00817C2C">
        <w:rPr>
          <w:rFonts w:asciiTheme="majorBidi" w:hAnsiTheme="majorBidi" w:cstheme="majorBidi"/>
        </w:rPr>
        <w:t>l</w:t>
      </w:r>
      <w:r w:rsidRPr="00817C2C">
        <w:rPr>
          <w:rFonts w:asciiTheme="majorBidi" w:hAnsiTheme="majorBidi" w:cstheme="majorBidi"/>
        </w:rPr>
        <w:t xml:space="preserve">er </w:t>
      </w:r>
      <w:r w:rsidRPr="00817C2C">
        <w:rPr>
          <w:rFonts w:asciiTheme="majorBidi" w:hAnsiTheme="majorBidi" w:cstheme="majorBidi"/>
        </w:rPr>
        <w:lastRenderedPageBreak/>
        <w:t>lebih penting dari kegiatan ekstrakurikuler atau sebaliknya. Kedua kegiatan ini harus dilaksanakan karena saling menunjang dalam proses pembin</w:t>
      </w:r>
      <w:r w:rsidR="00FA4FC9">
        <w:rPr>
          <w:rFonts w:asciiTheme="majorBidi" w:hAnsiTheme="majorBidi" w:cstheme="majorBidi"/>
        </w:rPr>
        <w:t>a</w:t>
      </w:r>
      <w:r w:rsidRPr="00817C2C">
        <w:rPr>
          <w:rFonts w:asciiTheme="majorBidi" w:hAnsiTheme="majorBidi" w:cstheme="majorBidi"/>
        </w:rPr>
        <w:t xml:space="preserve">an dan pengembangan kemampuan. Dan Keberhasilan pembinaan pengembangan </w:t>
      </w:r>
      <w:r w:rsidR="00B979B7">
        <w:rPr>
          <w:rFonts w:asciiTheme="majorBidi" w:hAnsiTheme="majorBidi" w:cstheme="majorBidi"/>
        </w:rPr>
        <w:t>peserta didik</w:t>
      </w:r>
      <w:r w:rsidRPr="00817C2C">
        <w:rPr>
          <w:rFonts w:asciiTheme="majorBidi" w:hAnsiTheme="majorBidi" w:cstheme="majorBidi"/>
        </w:rPr>
        <w:t xml:space="preserve"> diukur melalui proses penilaian yang dilakukan oleh lembaga pendidikan (oleh guru). Ukuran yang sering digunakan adalah naik kelas dan tidak naik kelas bagi </w:t>
      </w:r>
      <w:r w:rsidR="00B979B7">
        <w:rPr>
          <w:rFonts w:asciiTheme="majorBidi" w:hAnsiTheme="majorBidi" w:cstheme="majorBidi"/>
        </w:rPr>
        <w:t>peserta didik</w:t>
      </w:r>
      <w:r w:rsidRPr="00817C2C">
        <w:rPr>
          <w:rFonts w:asciiTheme="majorBidi" w:hAnsiTheme="majorBidi" w:cstheme="majorBidi"/>
        </w:rPr>
        <w:t xml:space="preserve"> yang belum mencapai tingkat akhir serta lulus dan tidak lulus bagi </w:t>
      </w:r>
      <w:r w:rsidR="00B979B7">
        <w:rPr>
          <w:rFonts w:asciiTheme="majorBidi" w:hAnsiTheme="majorBidi" w:cstheme="majorBidi"/>
        </w:rPr>
        <w:t>peserta didik</w:t>
      </w:r>
      <w:r w:rsidRPr="00817C2C">
        <w:rPr>
          <w:rFonts w:asciiTheme="majorBidi" w:hAnsiTheme="majorBidi" w:cstheme="majorBidi"/>
        </w:rPr>
        <w:t xml:space="preserve"> di</w:t>
      </w:r>
      <w:r w:rsidR="00FA4FC9">
        <w:rPr>
          <w:rFonts w:asciiTheme="majorBidi" w:hAnsiTheme="majorBidi" w:cstheme="majorBidi"/>
        </w:rPr>
        <w:t xml:space="preserve"> </w:t>
      </w:r>
      <w:r w:rsidRPr="00817C2C">
        <w:rPr>
          <w:rFonts w:asciiTheme="majorBidi" w:hAnsiTheme="majorBidi" w:cstheme="majorBidi"/>
        </w:rPr>
        <w:t>tingkat akhir sebuah lembaga pendidikan (sekolah). penilaian yang d</w:t>
      </w:r>
      <w:r w:rsidR="00F23C48">
        <w:rPr>
          <w:rFonts w:asciiTheme="majorBidi" w:hAnsiTheme="majorBidi" w:cstheme="majorBidi"/>
        </w:rPr>
        <w:t>i</w:t>
      </w:r>
      <w:r w:rsidRPr="00817C2C">
        <w:rPr>
          <w:rFonts w:asciiTheme="majorBidi" w:hAnsiTheme="majorBidi" w:cstheme="majorBidi"/>
        </w:rPr>
        <w:t>lakukan oleh guru tentu saja didasarkan prinsip-prinsip penilaian yang berlaku di lembaga p</w:t>
      </w:r>
      <w:r w:rsidR="005B6E3D" w:rsidRPr="00817C2C">
        <w:rPr>
          <w:rFonts w:asciiTheme="majorBidi" w:hAnsiTheme="majorBidi" w:cstheme="majorBidi"/>
        </w:rPr>
        <w:t xml:space="preserve">endidikan (sekolah) tersebut </w:t>
      </w:r>
      <w:r w:rsidR="005B6E3D"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"Dosen", "given" : "UPI Team", "non-dropping-particle" : "", "parse-names" : false, "suffix" : "" } ], "id" : "ITEM-1", "issued" : { "date-parts" : [ [ "2009" ] ] }, "number-of-pages" : "212", "publisher" : "Alfabeta", "publisher-place" : "Bandung", "title" : "Manajemen Pendidikan", "type" : "book" }, "uris" : [ "http://www.mendeley.com/documents/?uuid=2e1a2857-2dda-4dd6-acf6-b5c70653d66a" ] } ], "mendeley" : { "formattedCitation" : "(Dosen, 2009)", "manualFormatting" : "(Team Dosen UPI, 2009:212)", "plainTextFormattedCitation" : "(Dosen, 2009)", "previouslyFormattedCitation" : "(Dosen, 2009)" }, "properties" : {  }, "schema" : "https://github.com/citation-style-language/schema/raw/master/csl-citation.json" }</w:instrText>
      </w:r>
      <w:r w:rsidR="005B6E3D" w:rsidRPr="00817C2C">
        <w:rPr>
          <w:rFonts w:asciiTheme="majorBidi" w:hAnsiTheme="majorBidi" w:cstheme="majorBidi"/>
        </w:rPr>
        <w:fldChar w:fldCharType="separate"/>
      </w:r>
      <w:r w:rsidR="005B6E3D" w:rsidRPr="00817C2C">
        <w:rPr>
          <w:rFonts w:asciiTheme="majorBidi" w:hAnsiTheme="majorBidi" w:cstheme="majorBidi"/>
          <w:noProof/>
        </w:rPr>
        <w:t>(Team Dosen UPI, 2009:212)</w:t>
      </w:r>
      <w:r w:rsidR="005B6E3D" w:rsidRPr="00817C2C">
        <w:rPr>
          <w:rFonts w:asciiTheme="majorBidi" w:hAnsiTheme="majorBidi" w:cstheme="majorBidi"/>
        </w:rPr>
        <w:fldChar w:fldCharType="end"/>
      </w:r>
      <w:r w:rsidRPr="00817C2C">
        <w:rPr>
          <w:rFonts w:asciiTheme="majorBidi" w:hAnsiTheme="majorBidi" w:cstheme="majorBidi"/>
        </w:rPr>
        <w:t>.</w:t>
      </w:r>
    </w:p>
    <w:p w:rsidR="00EE3246" w:rsidRPr="00817C2C" w:rsidRDefault="00464A5B"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 xml:space="preserve">Salah satu permasalahan pendidikan yang dihadapi oleh bangsa Indonesia adalah rendahnya mutu pendidikan pada jenjang dan satuan pendidikan, khususnya pendidikan dasar dan menengah. Usaha peningkatan mutu pendidikan dilakukan mulai dari kualifikasi guru, peserta didik, sarana dan prasarana, kurikulum, manajemen, sampai pengadaan buku dan media pendidikan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aim for this research are to describes : 1) The planning of student acceptance on SMP Baitussalam Surabaya and its subfoucusses namely : student acceptance policy, student acceptance system. 2) The implementation of student development on SMP Baitussalam Surabaya and its subfoucusses namely : student\u2019s discipline development, extracurricular activity. 3) Graduation evaluation and student\u2019s alumnus on SMP Baitussalam Surabaya and its subfoucusses namely : graduation evaluation and alumnus evaluation. Research in this study are as follows : 1) Student acceptance policy, student acceptance system. 2) The implementation of student development on SMP Baitussalam Surabaya and its subfoucusses namely : student\u2019s discipline development, extracurricular activity. 3) Graduation evaluation and student\u2019s alumnus on SMP Baitussalam Surabaya and its subfoucusses namely : graduation evaluation and alumnus evaluation. This reseacrh apply qualitative research approach with descriptive qualitative research design. Data collecting technique that applied are :1) interview and 2) documentation study. Data analysis technique using 1) data reduction, 2) data presentation, 3) drawing conclusion. To guarantee data validation applying 1) credibility, 2) dependability, 3) transferability and 4) confirmability. Research result shows that, 1) first, new student acceptance policy same with other scool and decided by decisions from Department of Education Surabaya, the system already running well, open, and transparant. Second, gives violation point credit book and student achievement, every new student obligated to following extracurricular activity. Third, gives final assessment to student, school expecting students and school always plait connectedness.", "author" : [ { "dropping-particle" : "", "family" : "Auwzid Ilma Nafia", "given" : "Karwanto", "non-dropping-particle" : "", "parse-names" : false, "suffix" : "" } ], "container-title" : "Jurnal Inspirasi Manajemen Pendidikan", "id" : "ITEM-1", "issue" : "4", "issued" : { "date-parts" : [ [ "2014" ] ] }, "page" : "72-84", "title" : "Manajemen peserta didik di SMP baitussalam surabaya", "type" : "article-journal", "volume" : "4" }, "uris" : [ "http://www.mendeley.com/documents/?uuid=0c959202-a326-4dc3-b3ab-ebf92bf50147" ] } ], "mendeley" : { "formattedCitation" : "(Auwzid Ilma Nafia, 2014)", "manualFormatting" : "(Nafia, 2014:74)", "plainTextFormattedCitation" : "(Auwzid Ilma Nafia, 2014)", "previouslyFormattedCitation" : "(Auwzid Ilma Nafia, 2014)"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(Nafia, 2014:74)</w:t>
      </w:r>
      <w:r w:rsidRPr="00817C2C">
        <w:rPr>
          <w:rFonts w:asciiTheme="majorBidi" w:hAnsiTheme="majorBidi" w:cstheme="majorBidi"/>
        </w:rPr>
        <w:fldChar w:fldCharType="end"/>
      </w:r>
      <w:r w:rsidRPr="00817C2C">
        <w:rPr>
          <w:rFonts w:asciiTheme="majorBidi" w:hAnsiTheme="majorBidi" w:cstheme="majorBidi"/>
        </w:rPr>
        <w:t xml:space="preserve">. </w:t>
      </w:r>
      <w:r w:rsidR="00EE3246" w:rsidRPr="00817C2C">
        <w:rPr>
          <w:rFonts w:asciiTheme="majorBidi" w:hAnsiTheme="majorBidi" w:cstheme="majorBidi"/>
        </w:rPr>
        <w:t>Beberapa waktu belakangan tampak terjadi peningkatan kualitas, keragaman, serta frekuensi kenakalan remaja, termasuk yang berupa tawuran antar</w:t>
      </w:r>
      <w:r w:rsidR="00F23C48">
        <w:rPr>
          <w:rFonts w:asciiTheme="majorBidi" w:hAnsiTheme="majorBidi" w:cstheme="majorBidi"/>
        </w:rPr>
        <w:t xml:space="preserve"> </w:t>
      </w:r>
      <w:r w:rsidR="00EE3246" w:rsidRPr="00817C2C">
        <w:rPr>
          <w:rFonts w:asciiTheme="majorBidi" w:hAnsiTheme="majorBidi" w:cstheme="majorBidi"/>
        </w:rPr>
        <w:t>pelajar. Peningkatan itu, tidak terlepas dari pengaruh makin kerapnya terjadi bentrokan antar</w:t>
      </w:r>
      <w:r w:rsidR="0000087B">
        <w:rPr>
          <w:rFonts w:asciiTheme="majorBidi" w:hAnsiTheme="majorBidi" w:cstheme="majorBidi"/>
        </w:rPr>
        <w:t xml:space="preserve"> </w:t>
      </w:r>
      <w:r w:rsidR="00EE3246" w:rsidRPr="00817C2C">
        <w:rPr>
          <w:rFonts w:asciiTheme="majorBidi" w:hAnsiTheme="majorBidi" w:cstheme="majorBidi"/>
        </w:rPr>
        <w:t xml:space="preserve">anggota masyarakat. Sebagai langkah antisipasi, sekolah perlu menghindari adanya jam-jam kosong dan meningkatkan kegiatan ekstrakurikuler. Selain itu, meningkatkan kualitas dan mengarahkan bakat prestasi </w:t>
      </w:r>
      <w:r w:rsidR="0000087B">
        <w:rPr>
          <w:rFonts w:asciiTheme="majorBidi" w:hAnsiTheme="majorBidi" w:cstheme="majorBidi"/>
        </w:rPr>
        <w:t>peserta didik</w:t>
      </w:r>
      <w:r w:rsidR="00EE3246" w:rsidRPr="00817C2C">
        <w:rPr>
          <w:rFonts w:asciiTheme="majorBidi" w:hAnsiTheme="majorBidi" w:cstheme="majorBidi"/>
        </w:rPr>
        <w:t xml:space="preserve"> melalui berbagai lomba, baik akademik maupun non</w:t>
      </w:r>
      <w:r w:rsidR="00FA4FC9">
        <w:rPr>
          <w:rFonts w:asciiTheme="majorBidi" w:hAnsiTheme="majorBidi" w:cstheme="majorBidi"/>
        </w:rPr>
        <w:t xml:space="preserve"> </w:t>
      </w:r>
      <w:r w:rsidR="00EE3246" w:rsidRPr="00817C2C">
        <w:rPr>
          <w:rFonts w:asciiTheme="majorBidi" w:hAnsiTheme="majorBidi" w:cstheme="majorBidi"/>
        </w:rPr>
        <w:t xml:space="preserve">akademik. Dalam upaya </w:t>
      </w:r>
      <w:r w:rsidR="00F23C48">
        <w:rPr>
          <w:rFonts w:asciiTheme="majorBidi" w:hAnsiTheme="majorBidi" w:cstheme="majorBidi"/>
        </w:rPr>
        <w:t xml:space="preserve">pembinaan dan </w:t>
      </w:r>
      <w:r w:rsidR="00F23C48">
        <w:rPr>
          <w:rFonts w:asciiTheme="majorBidi" w:hAnsiTheme="majorBidi" w:cstheme="majorBidi"/>
        </w:rPr>
        <w:lastRenderedPageBreak/>
        <w:t>pengembangan gene</w:t>
      </w:r>
      <w:r w:rsidR="00EE3246" w:rsidRPr="00817C2C">
        <w:rPr>
          <w:rFonts w:asciiTheme="majorBidi" w:hAnsiTheme="majorBidi" w:cstheme="majorBidi"/>
        </w:rPr>
        <w:t>rasi muda di lingkungan sekolah, pemerintah menetapkan organisasi siswa intra</w:t>
      </w:r>
      <w:r w:rsidR="0000087B">
        <w:rPr>
          <w:rFonts w:asciiTheme="majorBidi" w:hAnsiTheme="majorBidi" w:cstheme="majorBidi"/>
        </w:rPr>
        <w:t xml:space="preserve"> </w:t>
      </w:r>
      <w:r w:rsidR="00EE3246" w:rsidRPr="00817C2C">
        <w:rPr>
          <w:rFonts w:asciiTheme="majorBidi" w:hAnsiTheme="majorBidi" w:cstheme="majorBidi"/>
        </w:rPr>
        <w:t xml:space="preserve">sekolah (OSIS) sebagai salah satu jalur pembinaan kesiswaan secara nasional. Melalui pembinaan itu, </w:t>
      </w:r>
      <w:r w:rsidR="00B979B7">
        <w:rPr>
          <w:rFonts w:asciiTheme="majorBidi" w:hAnsiTheme="majorBidi" w:cstheme="majorBidi"/>
        </w:rPr>
        <w:t>peserta didik</w:t>
      </w:r>
      <w:r w:rsidR="00EE3246" w:rsidRPr="00817C2C">
        <w:rPr>
          <w:rFonts w:asciiTheme="majorBidi" w:hAnsiTheme="majorBidi" w:cstheme="majorBidi"/>
        </w:rPr>
        <w:t xml:space="preserve"> bisa di</w:t>
      </w:r>
      <w:r w:rsidR="00FA4FC9">
        <w:rPr>
          <w:rFonts w:asciiTheme="majorBidi" w:hAnsiTheme="majorBidi" w:cstheme="majorBidi"/>
        </w:rPr>
        <w:t xml:space="preserve"> </w:t>
      </w:r>
      <w:r w:rsidR="00EE3246" w:rsidRPr="00817C2C">
        <w:rPr>
          <w:rFonts w:asciiTheme="majorBidi" w:hAnsiTheme="majorBidi" w:cstheme="majorBidi"/>
        </w:rPr>
        <w:t xml:space="preserve">berdayakan kemampuannya sehingga kecerdasan emosionalnya bisa berkembang secara optimal. Pembinaan kesiswaan menitikberatkan pada pembinaan sikap, perilaku, dan kepribadian </w:t>
      </w:r>
      <w:r w:rsidR="00B979B7">
        <w:rPr>
          <w:rFonts w:asciiTheme="majorBidi" w:hAnsiTheme="majorBidi" w:cstheme="majorBidi"/>
        </w:rPr>
        <w:t>peserta didik</w:t>
      </w:r>
      <w:r w:rsidR="00F368E6" w:rsidRPr="00817C2C">
        <w:rPr>
          <w:rFonts w:asciiTheme="majorBidi" w:hAnsiTheme="majorBidi" w:cstheme="majorBidi"/>
        </w:rPr>
        <w:t xml:space="preserve"> </w:t>
      </w:r>
      <w:r w:rsidR="00F368E6"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"Suara Merdeka", "given" : "", "non-dropping-particle" : "", "parse-names" : false, "suffix" : "" } ], "id" : "ITEM-1", "issued" : { "date-parts" : [ [ "2006" ] ] }, "page" : "03", "title" : "Manajemen Kesiswaan Potensi Siswa dan Sekolah Bisa Lebih Tergali", "type" : "legal_case", "volume" : "03" }, "uris" : [ "http://www.mendeley.com/documents/?uuid=8e5b50cd-3811-40e8-9932-a54d046ff7af" ] } ], "mendeley" : { "formattedCitation" : "(Suara Merdeka, 2006)", "manualFormatting" : "(Suara Merdeka, 2006:03)", "plainTextFormattedCitation" : "(Suara Merdeka, 2006)", "previouslyFormattedCitation" : "(Suara Merdeka, 2006)" }, "properties" : {  }, "schema" : "https://github.com/citation-style-language/schema/raw/master/csl-citation.json" }</w:instrText>
      </w:r>
      <w:r w:rsidR="00F368E6" w:rsidRPr="00817C2C">
        <w:rPr>
          <w:rFonts w:asciiTheme="majorBidi" w:hAnsiTheme="majorBidi" w:cstheme="majorBidi"/>
        </w:rPr>
        <w:fldChar w:fldCharType="separate"/>
      </w:r>
      <w:r w:rsidR="00F368E6" w:rsidRPr="00817C2C">
        <w:rPr>
          <w:rFonts w:asciiTheme="majorBidi" w:hAnsiTheme="majorBidi" w:cstheme="majorBidi"/>
          <w:noProof/>
        </w:rPr>
        <w:t>(Suara Merdeka, 2006:03)</w:t>
      </w:r>
      <w:r w:rsidR="00F368E6" w:rsidRPr="00817C2C">
        <w:rPr>
          <w:rFonts w:asciiTheme="majorBidi" w:hAnsiTheme="majorBidi" w:cstheme="majorBidi"/>
        </w:rPr>
        <w:fldChar w:fldCharType="end"/>
      </w:r>
      <w:r w:rsidR="00EE3246" w:rsidRPr="00817C2C">
        <w:rPr>
          <w:rFonts w:asciiTheme="majorBidi" w:hAnsiTheme="majorBidi" w:cstheme="majorBidi"/>
        </w:rPr>
        <w:t>.</w:t>
      </w:r>
    </w:p>
    <w:p w:rsidR="009D4533" w:rsidRPr="00817C2C" w:rsidRDefault="00464A5B" w:rsidP="00FA4FC9">
      <w:pPr>
        <w:spacing w:after="0" w:line="480" w:lineRule="auto"/>
        <w:ind w:left="360" w:firstLine="774"/>
        <w:jc w:val="both"/>
        <w:rPr>
          <w:rFonts w:asciiTheme="majorBidi" w:hAnsiTheme="majorBidi" w:cstheme="majorBidi"/>
        </w:rPr>
      </w:pPr>
      <w:r w:rsidRPr="00817C2C">
        <w:rPr>
          <w:rFonts w:asciiTheme="majorBidi" w:hAnsiTheme="majorBidi" w:cstheme="majorBidi"/>
        </w:rPr>
        <w:t>Dewasa ini dalam pelaksanaan pembinaan kesiswaan</w:t>
      </w:r>
      <w:r w:rsidR="005454AC">
        <w:rPr>
          <w:rFonts w:asciiTheme="majorBidi" w:hAnsiTheme="majorBidi" w:cstheme="majorBidi"/>
        </w:rPr>
        <w:t xml:space="preserve"> di sekolah lain</w:t>
      </w:r>
      <w:r w:rsidRPr="00817C2C">
        <w:rPr>
          <w:rFonts w:asciiTheme="majorBidi" w:hAnsiTheme="majorBidi" w:cstheme="majorBidi"/>
        </w:rPr>
        <w:t xml:space="preserve"> masih kurang terlaksana dengan baik di</w:t>
      </w:r>
      <w:r w:rsidR="00FA4FC9">
        <w:rPr>
          <w:rFonts w:asciiTheme="majorBidi" w:hAnsiTheme="majorBidi" w:cstheme="majorBidi"/>
        </w:rPr>
        <w:t xml:space="preserve"> </w:t>
      </w:r>
      <w:r w:rsidRPr="00817C2C">
        <w:rPr>
          <w:rFonts w:asciiTheme="majorBidi" w:hAnsiTheme="majorBidi" w:cstheme="majorBidi"/>
        </w:rPr>
        <w:t>tingkat satuan pendidikan, diantaranya; kurangnya pembinaan keimanan dan keta</w:t>
      </w:r>
      <w:r w:rsidR="00FA4FC9">
        <w:rPr>
          <w:rFonts w:asciiTheme="majorBidi" w:hAnsiTheme="majorBidi" w:cstheme="majorBidi"/>
        </w:rPr>
        <w:t>k</w:t>
      </w:r>
      <w:r w:rsidRPr="00817C2C">
        <w:rPr>
          <w:rFonts w:asciiTheme="majorBidi" w:hAnsiTheme="majorBidi" w:cstheme="majorBidi"/>
        </w:rPr>
        <w:t xml:space="preserve">waan terhadap Tuhan Yang Maha Esa, kurangnya pembinaan kegiatan berbangsa dan bernegara, kurangnya pembinaan kepribadian dan budi pekerti luhur di Sekolah, kurangnya pembinaan kesegaran jasmani dan daya kreasi, kurangnya pembinaan apresiasi dan kreasi seni, masih belum maksimalnya pelaksanaan kegiatan ekstrakurikuler yang dikembangkan dalam meningkatkan pengembangan individu </w:t>
      </w:r>
      <w:r w:rsidR="00B979B7">
        <w:rPr>
          <w:rFonts w:asciiTheme="majorBidi" w:hAnsiTheme="majorBidi" w:cstheme="majorBidi"/>
        </w:rPr>
        <w:t>peserta didik</w:t>
      </w:r>
      <w:r w:rsidRPr="00817C2C">
        <w:rPr>
          <w:rFonts w:asciiTheme="majorBidi" w:hAnsiTheme="majorBidi" w:cstheme="majorBidi"/>
        </w:rPr>
        <w:t xml:space="preserve">. Fenomena tersebut timbul karena sebagian besar guru berkesimpulan bahwa tugas mereka di sekolah hanya mengajar secara tatap muka di kelas, padahal guru sebagai tenaga pendidik bertanggung jawab atas pembinaan terhadap peserta didiknya </w:t>
      </w:r>
      <w:r w:rsidR="00594CCB"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purpose of this research is to know the information about student development at Junior High School Sub district Sungayang District Tanah Datar. The population are 364 students and the sample are 55 students those are taken random by using simple random sampling technique. The instrumen of this research is opened quesioner that had construck validity testing. Data analized use percentage formula. The result of this research explain that the school had done student development by some student activities.", "author" : [ { "dropping-particle" : "", "family" : "Fufindo", "given" : "Oscar Gare", "non-dropping-particle" : "", "parse-names" : false, "suffix" : "" } ], "container-title" : "Jurnal Administrasi Pendidikan, Bahana Manajemen Pendidikan", "id" : "ITEM-1", "issue" : "1", "issued" : { "date-parts" : [ [ "2013" ] ] }, "page" : "444-455", "title" : "Pembinaan Kesiswaan di SMPN Kec. Sungayang Kab. Tanah Datar", "type" : "article-journal", "volume" : "1" }, "uris" : [ "http://www.mendeley.com/documents/?uuid=4f0bdb60-bb63-4fb4-a12c-1184ae3cd81e" ] } ], "mendeley" : { "formattedCitation" : "(Fufindo, 2013)", "manualFormatting" : "(Fufindo, 2013:2)", "plainTextFormattedCitation" : "(Fufindo, 2013)", "previouslyFormattedCitation" : "(Fufindo, 2013)" }, "properties" : {  }, "schema" : "https://github.com/citation-style-language/schema/raw/master/csl-citation.json" }</w:instrText>
      </w:r>
      <w:r w:rsidR="00594CCB" w:rsidRPr="00817C2C">
        <w:rPr>
          <w:rFonts w:asciiTheme="majorBidi" w:hAnsiTheme="majorBidi" w:cstheme="majorBidi"/>
        </w:rPr>
        <w:fldChar w:fldCharType="separate"/>
      </w:r>
      <w:r w:rsidR="00594CCB" w:rsidRPr="00817C2C">
        <w:rPr>
          <w:rFonts w:asciiTheme="majorBidi" w:hAnsiTheme="majorBidi" w:cstheme="majorBidi"/>
          <w:noProof/>
        </w:rPr>
        <w:t>(Fufindo, 2013:2)</w:t>
      </w:r>
      <w:r w:rsidR="00594CCB" w:rsidRPr="00817C2C">
        <w:rPr>
          <w:rFonts w:asciiTheme="majorBidi" w:hAnsiTheme="majorBidi" w:cstheme="majorBidi"/>
        </w:rPr>
        <w:fldChar w:fldCharType="end"/>
      </w:r>
      <w:r w:rsidRPr="00817C2C">
        <w:rPr>
          <w:rFonts w:asciiTheme="majorBidi" w:hAnsiTheme="majorBidi" w:cstheme="majorBidi"/>
        </w:rPr>
        <w:t>.</w:t>
      </w:r>
    </w:p>
    <w:p w:rsidR="00FB61ED" w:rsidRPr="00817C2C" w:rsidRDefault="00804E61"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Apakah konteks pembinaan peserta didik dimaksimalkan dengan baik dan sistemis pada pengelolaan</w:t>
      </w:r>
      <w:r w:rsidR="00FB61ED" w:rsidRPr="00817C2C">
        <w:rPr>
          <w:rFonts w:asciiTheme="majorBidi" w:hAnsiTheme="majorBidi" w:cstheme="majorBidi"/>
        </w:rPr>
        <w:t xml:space="preserve"> dan implementasi</w:t>
      </w:r>
      <w:r w:rsidR="00E72D90">
        <w:rPr>
          <w:rFonts w:asciiTheme="majorBidi" w:hAnsiTheme="majorBidi" w:cstheme="majorBidi"/>
        </w:rPr>
        <w:t xml:space="preserve">nya ? Dan apakah berbanding lurus ketika dalam pengelolaannya sudah sesuai dengan prosedur dapat </w:t>
      </w:r>
      <w:r w:rsidR="00E72D90">
        <w:rPr>
          <w:rFonts w:asciiTheme="majorBidi" w:hAnsiTheme="majorBidi" w:cstheme="majorBidi"/>
        </w:rPr>
        <w:lastRenderedPageBreak/>
        <w:t>menghasilkan keunggulan dalam aspek kualitas dan prestasinya ?. J</w:t>
      </w:r>
      <w:r w:rsidRPr="00817C2C">
        <w:rPr>
          <w:rFonts w:asciiTheme="majorBidi" w:hAnsiTheme="majorBidi" w:cstheme="majorBidi"/>
        </w:rPr>
        <w:t>ika diidentifikasi pada pelaksanaan</w:t>
      </w:r>
      <w:r w:rsidR="00FB61ED" w:rsidRPr="00817C2C">
        <w:rPr>
          <w:rFonts w:asciiTheme="majorBidi" w:hAnsiTheme="majorBidi" w:cstheme="majorBidi"/>
        </w:rPr>
        <w:t>nya</w:t>
      </w:r>
      <w:r w:rsidRPr="00817C2C">
        <w:rPr>
          <w:rFonts w:asciiTheme="majorBidi" w:hAnsiTheme="majorBidi" w:cstheme="majorBidi"/>
        </w:rPr>
        <w:t xml:space="preserve"> </w:t>
      </w:r>
      <w:r w:rsidRPr="00817C2C">
        <w:rPr>
          <w:rFonts w:asciiTheme="majorBidi" w:hAnsiTheme="majorBidi" w:cstheme="majorBidi"/>
          <w:i/>
          <w:iCs/>
        </w:rPr>
        <w:t>stake holder</w:t>
      </w:r>
      <w:r w:rsidRPr="00817C2C">
        <w:rPr>
          <w:rFonts w:asciiTheme="majorBidi" w:hAnsiTheme="majorBidi" w:cstheme="majorBidi"/>
        </w:rPr>
        <w:t xml:space="preserve"> masih belum secara maksimal mengelola pembinaan dan pengembangan peserta didik, belum sistematisnya perenca</w:t>
      </w:r>
      <w:r w:rsidR="00D72E17" w:rsidRPr="00817C2C">
        <w:rPr>
          <w:rFonts w:asciiTheme="majorBidi" w:hAnsiTheme="majorBidi" w:cstheme="majorBidi"/>
        </w:rPr>
        <w:t>na</w:t>
      </w:r>
      <w:r w:rsidRPr="00817C2C">
        <w:rPr>
          <w:rFonts w:asciiTheme="majorBidi" w:hAnsiTheme="majorBidi" w:cstheme="majorBidi"/>
        </w:rPr>
        <w:t xml:space="preserve">an, </w:t>
      </w:r>
      <w:r w:rsidR="00D72E17" w:rsidRPr="00817C2C">
        <w:rPr>
          <w:rFonts w:asciiTheme="majorBidi" w:hAnsiTheme="majorBidi" w:cstheme="majorBidi"/>
        </w:rPr>
        <w:t xml:space="preserve">strategi </w:t>
      </w:r>
      <w:r w:rsidRPr="00817C2C">
        <w:rPr>
          <w:rFonts w:asciiTheme="majorBidi" w:hAnsiTheme="majorBidi" w:cstheme="majorBidi"/>
        </w:rPr>
        <w:t xml:space="preserve">pelaksanaan dan </w:t>
      </w:r>
      <w:r w:rsidR="00F4425F">
        <w:rPr>
          <w:rFonts w:asciiTheme="majorBidi" w:hAnsiTheme="majorBidi" w:cstheme="majorBidi"/>
        </w:rPr>
        <w:t>pengawasan</w:t>
      </w:r>
      <w:r w:rsidRPr="00817C2C">
        <w:rPr>
          <w:rFonts w:asciiTheme="majorBidi" w:hAnsiTheme="majorBidi" w:cstheme="majorBidi"/>
        </w:rPr>
        <w:t xml:space="preserve"> sehingga tidak terjadi kesinambungan dengan program-program</w:t>
      </w:r>
      <w:r w:rsidR="00D72E17" w:rsidRPr="00817C2C">
        <w:rPr>
          <w:rFonts w:asciiTheme="majorBidi" w:hAnsiTheme="majorBidi" w:cstheme="majorBidi"/>
        </w:rPr>
        <w:t xml:space="preserve"> lain yang dilaksanakan</w:t>
      </w:r>
      <w:r w:rsidRPr="00817C2C">
        <w:rPr>
          <w:rFonts w:asciiTheme="majorBidi" w:hAnsiTheme="majorBidi" w:cstheme="majorBidi"/>
        </w:rPr>
        <w:t>.</w:t>
      </w:r>
      <w:r w:rsidR="00895047" w:rsidRPr="00817C2C">
        <w:rPr>
          <w:rFonts w:asciiTheme="majorBidi" w:hAnsiTheme="majorBidi" w:cstheme="majorBidi"/>
        </w:rPr>
        <w:t xml:space="preserve"> Pembinaan kesiswaan memiliki peranan yang sangat penting dalam mengoptimalkan sekolah dalam upaya meningkatkan prestasi akademis maupun non</w:t>
      </w:r>
      <w:r w:rsidR="00FA4FC9">
        <w:rPr>
          <w:rFonts w:asciiTheme="majorBidi" w:hAnsiTheme="majorBidi" w:cstheme="majorBidi"/>
        </w:rPr>
        <w:t xml:space="preserve"> </w:t>
      </w:r>
      <w:r w:rsidR="00895047" w:rsidRPr="00817C2C">
        <w:rPr>
          <w:rFonts w:asciiTheme="majorBidi" w:hAnsiTheme="majorBidi" w:cstheme="majorBidi"/>
        </w:rPr>
        <w:t xml:space="preserve">akademis sesuai dengan kemampuan dan kondisi sekolah masing-masing </w:t>
      </w:r>
      <w:r w:rsidR="00895047"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purpose of this research is to know the information about student development at Junior High School Sub district Sungayang District Tanah Datar. The population are 364 students and the sample are 55 students those are taken random by using simple random sampling technique. The instrumen of this research is opened quesioner that had construck validity testing. Data analized use percentage formula. The result of this research explain that the school had done student development by some student activities.", "author" : [ { "dropping-particle" : "", "family" : "Fufindo", "given" : "Oscar Gare", "non-dropping-particle" : "", "parse-names" : false, "suffix" : "" } ], "container-title" : "Jurnal Administrasi Pendidikan, Bahana Manajemen Pendidikan", "id" : "ITEM-1", "issue" : "1", "issued" : { "date-parts" : [ [ "2013" ] ] }, "page" : "444-455", "title" : "Pembinaan Kesiswaan di SMPN Kec. Sungayang Kab. Tanah Datar", "type" : "article-journal", "volume" : "1" }, "uris" : [ "http://www.mendeley.com/documents/?uuid=4f0bdb60-bb63-4fb4-a12c-1184ae3cd81e" ] } ], "mendeley" : { "formattedCitation" : "(Fufindo, 2013)", "manualFormatting" : "(Fufindo, 2013:445)", "plainTextFormattedCitation" : "(Fufindo, 2013)", "previouslyFormattedCitation" : "(Fufindo, 2013)" }, "properties" : {  }, "schema" : "https://github.com/citation-style-language/schema/raw/master/csl-citation.json" }</w:instrText>
      </w:r>
      <w:r w:rsidR="00895047" w:rsidRPr="00817C2C">
        <w:rPr>
          <w:rFonts w:asciiTheme="majorBidi" w:hAnsiTheme="majorBidi" w:cstheme="majorBidi"/>
        </w:rPr>
        <w:fldChar w:fldCharType="separate"/>
      </w:r>
      <w:r w:rsidR="00895047" w:rsidRPr="00817C2C">
        <w:rPr>
          <w:rFonts w:asciiTheme="majorBidi" w:hAnsiTheme="majorBidi" w:cstheme="majorBidi"/>
          <w:noProof/>
        </w:rPr>
        <w:t>(Fufindo, 2013:445)</w:t>
      </w:r>
      <w:r w:rsidR="00895047" w:rsidRPr="00817C2C">
        <w:rPr>
          <w:rFonts w:asciiTheme="majorBidi" w:hAnsiTheme="majorBidi" w:cstheme="majorBidi"/>
        </w:rPr>
        <w:fldChar w:fldCharType="end"/>
      </w:r>
      <w:r w:rsidR="00895047" w:rsidRPr="00817C2C">
        <w:rPr>
          <w:rFonts w:asciiTheme="majorBidi" w:hAnsiTheme="majorBidi" w:cstheme="majorBidi"/>
        </w:rPr>
        <w:t>.</w:t>
      </w:r>
    </w:p>
    <w:p w:rsidR="0000087B" w:rsidRDefault="00FB61ED" w:rsidP="00554737">
      <w:pPr>
        <w:spacing w:after="0" w:line="480" w:lineRule="auto"/>
        <w:ind w:left="360" w:firstLine="774"/>
        <w:jc w:val="both"/>
        <w:rPr>
          <w:rFonts w:asciiTheme="majorBidi" w:hAnsiTheme="majorBidi" w:cstheme="majorBidi"/>
        </w:rPr>
      </w:pPr>
      <w:r w:rsidRPr="00817C2C">
        <w:rPr>
          <w:rFonts w:asciiTheme="majorBidi" w:hAnsiTheme="majorBidi" w:cstheme="majorBidi"/>
        </w:rPr>
        <w:t xml:space="preserve">Berdasarkan </w:t>
      </w:r>
      <w:r w:rsidR="007F2513" w:rsidRPr="00817C2C">
        <w:rPr>
          <w:rFonts w:asciiTheme="majorBidi" w:hAnsiTheme="majorBidi" w:cstheme="majorBidi"/>
        </w:rPr>
        <w:t>observasi</w:t>
      </w:r>
      <w:r w:rsidRPr="00817C2C">
        <w:rPr>
          <w:rFonts w:asciiTheme="majorBidi" w:hAnsiTheme="majorBidi" w:cstheme="majorBidi"/>
        </w:rPr>
        <w:t xml:space="preserve"> dan wawancara pada (27/11/2017) diperoleh data perkembangan prestasi yang diraih oleh sekolah sangat signifikan baik dalam pre</w:t>
      </w:r>
      <w:r w:rsidR="00F54F9B" w:rsidRPr="00817C2C">
        <w:rPr>
          <w:rFonts w:asciiTheme="majorBidi" w:hAnsiTheme="majorBidi" w:cstheme="majorBidi"/>
        </w:rPr>
        <w:t>stasi akademik dan non</w:t>
      </w:r>
      <w:r w:rsidR="00FA4FC9">
        <w:rPr>
          <w:rFonts w:asciiTheme="majorBidi" w:hAnsiTheme="majorBidi" w:cstheme="majorBidi"/>
        </w:rPr>
        <w:t xml:space="preserve"> </w:t>
      </w:r>
      <w:r w:rsidR="00F54F9B" w:rsidRPr="00817C2C">
        <w:rPr>
          <w:rFonts w:asciiTheme="majorBidi" w:hAnsiTheme="majorBidi" w:cstheme="majorBidi"/>
        </w:rPr>
        <w:t>akademik</w:t>
      </w:r>
      <w:r w:rsidR="00BA3216">
        <w:rPr>
          <w:rFonts w:asciiTheme="majorBidi" w:hAnsiTheme="majorBidi" w:cstheme="majorBidi"/>
        </w:rPr>
        <w:t xml:space="preserve"> terkhusus juga setelah studi wawancara dengan Koordinator BK, kasus kenakalan peserta didik hanya beberapa kali terjadi dan kebanyakan anak-anak tersebut diarahkan untuk mengembangkan dirinya melalui ekstraku</w:t>
      </w:r>
      <w:r w:rsidR="00A94788">
        <w:rPr>
          <w:rFonts w:asciiTheme="majorBidi" w:hAnsiTheme="majorBidi" w:cstheme="majorBidi"/>
        </w:rPr>
        <w:t>r</w:t>
      </w:r>
      <w:r w:rsidR="00BA3216">
        <w:rPr>
          <w:rFonts w:asciiTheme="majorBidi" w:hAnsiTheme="majorBidi" w:cstheme="majorBidi"/>
        </w:rPr>
        <w:t>ikuler</w:t>
      </w:r>
      <w:r w:rsidR="006C1D4E">
        <w:rPr>
          <w:rFonts w:asciiTheme="majorBidi" w:hAnsiTheme="majorBidi" w:cstheme="majorBidi"/>
        </w:rPr>
        <w:t xml:space="preserve"> kunci dari perkembangan prestasi dari peserta didik</w:t>
      </w:r>
      <w:r w:rsidR="0000087B">
        <w:rPr>
          <w:rFonts w:asciiTheme="majorBidi" w:hAnsiTheme="majorBidi" w:cstheme="majorBidi"/>
        </w:rPr>
        <w:t>.</w:t>
      </w:r>
    </w:p>
    <w:p w:rsidR="00F54F9B" w:rsidRPr="0000087B" w:rsidRDefault="00F54F9B" w:rsidP="00554737">
      <w:pPr>
        <w:spacing w:after="0" w:line="480" w:lineRule="auto"/>
        <w:ind w:left="360" w:firstLine="774"/>
        <w:jc w:val="both"/>
        <w:rPr>
          <w:rFonts w:asciiTheme="majorBidi" w:hAnsiTheme="majorBidi" w:cstheme="majorBidi"/>
        </w:rPr>
      </w:pPr>
      <w:r w:rsidRPr="0000087B">
        <w:rPr>
          <w:rFonts w:asciiTheme="majorBidi" w:hAnsiTheme="majorBidi" w:cstheme="majorBidi"/>
        </w:rPr>
        <w:t xml:space="preserve">Data </w:t>
      </w:r>
      <w:r w:rsidR="0000087B">
        <w:rPr>
          <w:rFonts w:asciiTheme="majorBidi" w:hAnsiTheme="majorBidi" w:cstheme="majorBidi"/>
        </w:rPr>
        <w:t>p</w:t>
      </w:r>
      <w:r w:rsidRPr="0000087B">
        <w:rPr>
          <w:rFonts w:asciiTheme="majorBidi" w:hAnsiTheme="majorBidi" w:cstheme="majorBidi"/>
        </w:rPr>
        <w:t xml:space="preserve">erolehan </w:t>
      </w:r>
      <w:r w:rsidR="0000087B">
        <w:rPr>
          <w:rFonts w:asciiTheme="majorBidi" w:hAnsiTheme="majorBidi" w:cstheme="majorBidi"/>
        </w:rPr>
        <w:t>m</w:t>
      </w:r>
      <w:r w:rsidR="0000087B" w:rsidRPr="0000087B">
        <w:rPr>
          <w:rFonts w:asciiTheme="majorBidi" w:hAnsiTheme="majorBidi" w:cstheme="majorBidi"/>
        </w:rPr>
        <w:t xml:space="preserve">edali </w:t>
      </w:r>
      <w:r w:rsidR="0000087B">
        <w:rPr>
          <w:rFonts w:asciiTheme="majorBidi" w:hAnsiTheme="majorBidi" w:cstheme="majorBidi"/>
        </w:rPr>
        <w:t>k</w:t>
      </w:r>
      <w:r w:rsidR="0000087B" w:rsidRPr="0000087B">
        <w:rPr>
          <w:rFonts w:asciiTheme="majorBidi" w:hAnsiTheme="majorBidi" w:cstheme="majorBidi"/>
        </w:rPr>
        <w:t xml:space="preserve">ontingen MAN 2 Sumedang </w:t>
      </w:r>
      <w:r w:rsidR="0000087B">
        <w:rPr>
          <w:rFonts w:asciiTheme="majorBidi" w:hAnsiTheme="majorBidi" w:cstheme="majorBidi"/>
        </w:rPr>
        <w:t xml:space="preserve">pada </w:t>
      </w:r>
      <w:r w:rsidR="005C4AB0">
        <w:rPr>
          <w:rFonts w:asciiTheme="majorBidi" w:hAnsiTheme="majorBidi" w:cstheme="majorBidi"/>
        </w:rPr>
        <w:t>ajang kompetensi seni dan olahraga madrasah (</w:t>
      </w:r>
      <w:r w:rsidR="0000087B">
        <w:rPr>
          <w:rFonts w:asciiTheme="majorBidi" w:hAnsiTheme="majorBidi" w:cstheme="majorBidi"/>
        </w:rPr>
        <w:t>A</w:t>
      </w:r>
      <w:r w:rsidR="005C4AB0">
        <w:rPr>
          <w:rFonts w:asciiTheme="majorBidi" w:hAnsiTheme="majorBidi" w:cstheme="majorBidi"/>
        </w:rPr>
        <w:t>KSIOMA)</w:t>
      </w:r>
      <w:r w:rsidR="0000087B">
        <w:rPr>
          <w:rFonts w:asciiTheme="majorBidi" w:hAnsiTheme="majorBidi" w:cstheme="majorBidi"/>
        </w:rPr>
        <w:t xml:space="preserve"> madrasah aliyah</w:t>
      </w:r>
      <w:r w:rsidR="005C4AB0">
        <w:rPr>
          <w:rFonts w:asciiTheme="majorBidi" w:hAnsiTheme="majorBidi" w:cstheme="majorBidi"/>
        </w:rPr>
        <w:t xml:space="preserve"> tingkat</w:t>
      </w:r>
      <w:r w:rsidRPr="0000087B">
        <w:rPr>
          <w:rFonts w:asciiTheme="majorBidi" w:hAnsiTheme="majorBidi" w:cstheme="majorBidi"/>
        </w:rPr>
        <w:t xml:space="preserve"> Kab</w:t>
      </w:r>
      <w:r w:rsidR="006C1D4E" w:rsidRPr="0000087B">
        <w:rPr>
          <w:rFonts w:asciiTheme="majorBidi" w:hAnsiTheme="majorBidi" w:cstheme="majorBidi"/>
        </w:rPr>
        <w:t xml:space="preserve">upaten </w:t>
      </w:r>
      <w:r w:rsidRPr="0000087B">
        <w:rPr>
          <w:rFonts w:asciiTheme="majorBidi" w:hAnsiTheme="majorBidi" w:cstheme="majorBidi"/>
        </w:rPr>
        <w:t>Sumedang 2017</w:t>
      </w:r>
      <w:r w:rsidR="0000087B">
        <w:rPr>
          <w:rFonts w:asciiTheme="majorBidi" w:hAnsiTheme="majorBidi" w:cstheme="majorBidi"/>
        </w:rPr>
        <w:t xml:space="preserve">; </w:t>
      </w:r>
      <w:r w:rsidR="005C4AB0">
        <w:rPr>
          <w:rFonts w:asciiTheme="majorBidi" w:hAnsiTheme="majorBidi" w:cstheme="majorBidi"/>
        </w:rPr>
        <w:t xml:space="preserve">1) medali emas cabang olahraga lari estafet putra nama atlet Zakaria N, Jajang, Agung dan Ali; estafet putri nama atlet </w:t>
      </w:r>
      <w:r w:rsidR="005C4AB0" w:rsidRPr="005C4AB0">
        <w:rPr>
          <w:rFonts w:asciiTheme="majorBidi" w:hAnsiTheme="majorBidi" w:cstheme="majorBidi"/>
        </w:rPr>
        <w:t>Ajeng Ayu</w:t>
      </w:r>
      <w:r w:rsidR="005C4AB0">
        <w:rPr>
          <w:rFonts w:asciiTheme="majorBidi" w:hAnsiTheme="majorBidi" w:cstheme="majorBidi"/>
        </w:rPr>
        <w:t xml:space="preserve">, </w:t>
      </w:r>
      <w:r w:rsidR="005C4AB0" w:rsidRPr="005C4AB0">
        <w:rPr>
          <w:rFonts w:asciiTheme="majorBidi" w:hAnsiTheme="majorBidi" w:cstheme="majorBidi"/>
        </w:rPr>
        <w:t>Rifa</w:t>
      </w:r>
      <w:r w:rsidR="005C4AB0">
        <w:rPr>
          <w:rFonts w:asciiTheme="majorBidi" w:hAnsiTheme="majorBidi" w:cstheme="majorBidi"/>
        </w:rPr>
        <w:t xml:space="preserve">, </w:t>
      </w:r>
      <w:r w:rsidR="005C4AB0" w:rsidRPr="005C4AB0">
        <w:rPr>
          <w:rFonts w:asciiTheme="majorBidi" w:hAnsiTheme="majorBidi" w:cstheme="majorBidi"/>
        </w:rPr>
        <w:t>Pina</w:t>
      </w:r>
      <w:r w:rsidR="005C4AB0">
        <w:rPr>
          <w:rFonts w:asciiTheme="majorBidi" w:hAnsiTheme="majorBidi" w:cstheme="majorBidi"/>
        </w:rPr>
        <w:t xml:space="preserve"> dan </w:t>
      </w:r>
      <w:r w:rsidR="005C4AB0" w:rsidRPr="005C4AB0">
        <w:rPr>
          <w:rFonts w:asciiTheme="majorBidi" w:hAnsiTheme="majorBidi" w:cstheme="majorBidi"/>
        </w:rPr>
        <w:t>Siti Sofiatul</w:t>
      </w:r>
      <w:r w:rsidR="005C4AB0">
        <w:rPr>
          <w:rFonts w:asciiTheme="majorBidi" w:hAnsiTheme="majorBidi" w:cstheme="majorBidi"/>
        </w:rPr>
        <w:t xml:space="preserve">; </w:t>
      </w:r>
      <w:r w:rsidR="00C9728B">
        <w:rPr>
          <w:rFonts w:asciiTheme="majorBidi" w:hAnsiTheme="majorBidi" w:cstheme="majorBidi"/>
        </w:rPr>
        <w:t xml:space="preserve">catur putri nama atlet Agnes; singger putri nama Intan; pidato bahasa inggris putra nama Rohendi; pidato bahasa arab putra nama Rival Marom; 2) medali perak cabang olahraga lari 100 M putri </w:t>
      </w:r>
      <w:r w:rsidR="00C9728B">
        <w:rPr>
          <w:rFonts w:asciiTheme="majorBidi" w:hAnsiTheme="majorBidi" w:cstheme="majorBidi"/>
        </w:rPr>
        <w:lastRenderedPageBreak/>
        <w:t>nama atlet Siti Sofatul; lari 400 M putri nama atlet Rita; lari 100 M putra nama atlet Zakaria N; catur putra nama atlet Imanudin; Singger putra nama Saefulloh; badminton tunggal putri nama atlet winda; MTQ putra nama Hamzah; MTQ putri nama Hana Habibah; kaligrafi putra nama Aldika; 3) medali perunggu cabang olahraga lari 100 M putra nama atlet Kurnia Yusuf; pidato bahasa inggris putri nama Widia; kaligrafi putri nama Ifah; 4)juara harapan cabang olahraga badminton tunggal putra nama atlet ridwan; volly putra nama atlet Nunuh H, Asep, Kirana, Kholik, Alif, Dani.</w:t>
      </w:r>
    </w:p>
    <w:p w:rsidR="00D13F5E" w:rsidRPr="00817C2C" w:rsidRDefault="007F2513" w:rsidP="005E7814">
      <w:pPr>
        <w:spacing w:after="0" w:line="480" w:lineRule="auto"/>
        <w:ind w:left="426" w:firstLine="708"/>
        <w:jc w:val="both"/>
        <w:rPr>
          <w:rFonts w:asciiTheme="majorBidi" w:hAnsiTheme="majorBidi" w:cstheme="majorBidi"/>
        </w:rPr>
      </w:pPr>
      <w:r w:rsidRPr="00817C2C">
        <w:rPr>
          <w:rFonts w:asciiTheme="majorBidi" w:hAnsiTheme="majorBidi" w:cstheme="majorBidi"/>
        </w:rPr>
        <w:t>Pe</w:t>
      </w:r>
      <w:r w:rsidR="009B6D13" w:rsidRPr="00817C2C">
        <w:rPr>
          <w:rFonts w:asciiTheme="majorBidi" w:hAnsiTheme="majorBidi" w:cstheme="majorBidi"/>
        </w:rPr>
        <w:t>ngelolaan</w:t>
      </w:r>
      <w:r w:rsidRPr="00817C2C">
        <w:rPr>
          <w:rFonts w:asciiTheme="majorBidi" w:hAnsiTheme="majorBidi" w:cstheme="majorBidi"/>
        </w:rPr>
        <w:t xml:space="preserve"> pembinaan yang dilakukan baik dari kepala sekolah kepada wakil kepala </w:t>
      </w:r>
      <w:r w:rsidR="00E7380E">
        <w:rPr>
          <w:rFonts w:asciiTheme="majorBidi" w:hAnsiTheme="majorBidi" w:cstheme="majorBidi"/>
        </w:rPr>
        <w:t>madrasah bidang</w:t>
      </w:r>
      <w:r w:rsidRPr="00817C2C">
        <w:rPr>
          <w:rFonts w:asciiTheme="majorBidi" w:hAnsiTheme="majorBidi" w:cstheme="majorBidi"/>
        </w:rPr>
        <w:t xml:space="preserve"> kesiswaan dan seluruh guru yang selalu memberikan </w:t>
      </w:r>
      <w:r w:rsidR="00CE0546" w:rsidRPr="00817C2C">
        <w:rPr>
          <w:rFonts w:asciiTheme="majorBidi" w:hAnsiTheme="majorBidi" w:cstheme="majorBidi"/>
        </w:rPr>
        <w:t>peng</w:t>
      </w:r>
      <w:r w:rsidRPr="00817C2C">
        <w:rPr>
          <w:rFonts w:asciiTheme="majorBidi" w:hAnsiTheme="majorBidi" w:cstheme="majorBidi"/>
        </w:rPr>
        <w:t xml:space="preserve">arahan dan </w:t>
      </w:r>
      <w:r w:rsidR="00CE0546" w:rsidRPr="00817C2C">
        <w:rPr>
          <w:rFonts w:asciiTheme="majorBidi" w:hAnsiTheme="majorBidi" w:cstheme="majorBidi"/>
        </w:rPr>
        <w:t>pengorganisasian</w:t>
      </w:r>
      <w:r w:rsidRPr="00817C2C">
        <w:rPr>
          <w:rFonts w:asciiTheme="majorBidi" w:hAnsiTheme="majorBidi" w:cstheme="majorBidi"/>
        </w:rPr>
        <w:t xml:space="preserve"> secara internal membuat proyeksi perenca</w:t>
      </w:r>
      <w:r w:rsidR="00FA4FC9">
        <w:rPr>
          <w:rFonts w:asciiTheme="majorBidi" w:hAnsiTheme="majorBidi" w:cstheme="majorBidi"/>
        </w:rPr>
        <w:t>na</w:t>
      </w:r>
      <w:r w:rsidRPr="00817C2C">
        <w:rPr>
          <w:rFonts w:asciiTheme="majorBidi" w:hAnsiTheme="majorBidi" w:cstheme="majorBidi"/>
        </w:rPr>
        <w:t>an target capaian di setiap triwulan</w:t>
      </w:r>
      <w:r w:rsidR="009B6D13" w:rsidRPr="00817C2C">
        <w:rPr>
          <w:rFonts w:asciiTheme="majorBidi" w:hAnsiTheme="majorBidi" w:cstheme="majorBidi"/>
        </w:rPr>
        <w:t xml:space="preserve"> dan evaluasi secara keseluruhan di setiap akhir semester</w:t>
      </w:r>
      <w:r w:rsidRPr="00817C2C">
        <w:rPr>
          <w:rFonts w:asciiTheme="majorBidi" w:hAnsiTheme="majorBidi" w:cstheme="majorBidi"/>
        </w:rPr>
        <w:t xml:space="preserve"> sebagai langkah strategis upaya peningkatan prestasi ku</w:t>
      </w:r>
      <w:r w:rsidR="00FA4FC9">
        <w:rPr>
          <w:rFonts w:asciiTheme="majorBidi" w:hAnsiTheme="majorBidi" w:cstheme="majorBidi"/>
        </w:rPr>
        <w:t>r</w:t>
      </w:r>
      <w:r w:rsidRPr="00817C2C">
        <w:rPr>
          <w:rFonts w:asciiTheme="majorBidi" w:hAnsiTheme="majorBidi" w:cstheme="majorBidi"/>
        </w:rPr>
        <w:t xml:space="preserve">ikuler internal sekolah dan kualitas peserta didik dalam akademik khususnya. Wakil kepala </w:t>
      </w:r>
      <w:r w:rsidR="00E7380E">
        <w:rPr>
          <w:rFonts w:asciiTheme="majorBidi" w:hAnsiTheme="majorBidi" w:cstheme="majorBidi"/>
        </w:rPr>
        <w:t>madrasah bidang</w:t>
      </w:r>
      <w:r w:rsidRPr="00817C2C">
        <w:rPr>
          <w:rFonts w:asciiTheme="majorBidi" w:hAnsiTheme="majorBidi" w:cstheme="majorBidi"/>
        </w:rPr>
        <w:t xml:space="preserve"> kesiswaan secara penuh dengan tanggung</w:t>
      </w:r>
      <w:r w:rsidR="00FA4FC9">
        <w:rPr>
          <w:rFonts w:asciiTheme="majorBidi" w:hAnsiTheme="majorBidi" w:cstheme="majorBidi"/>
        </w:rPr>
        <w:t xml:space="preserve"> </w:t>
      </w:r>
      <w:r w:rsidRPr="00817C2C">
        <w:rPr>
          <w:rFonts w:asciiTheme="majorBidi" w:hAnsiTheme="majorBidi" w:cstheme="majorBidi"/>
        </w:rPr>
        <w:t xml:space="preserve">jawabnya berkoordinasi dengan seluruh pembina dalam tindak lanjut target capaian pembinaan </w:t>
      </w:r>
      <w:r w:rsidR="00824519" w:rsidRPr="00817C2C">
        <w:rPr>
          <w:rFonts w:asciiTheme="majorBidi" w:hAnsiTheme="majorBidi" w:cstheme="majorBidi"/>
        </w:rPr>
        <w:t>dalam program-program ekstraku</w:t>
      </w:r>
      <w:r w:rsidR="00A94788">
        <w:rPr>
          <w:rFonts w:asciiTheme="majorBidi" w:hAnsiTheme="majorBidi" w:cstheme="majorBidi"/>
        </w:rPr>
        <w:t>r</w:t>
      </w:r>
      <w:r w:rsidR="00824519" w:rsidRPr="00817C2C">
        <w:rPr>
          <w:rFonts w:asciiTheme="majorBidi" w:hAnsiTheme="majorBidi" w:cstheme="majorBidi"/>
        </w:rPr>
        <w:t xml:space="preserve">ikuler agar peserta didik tidak hanya berkembang secara kognitif tetapi juga dibekali dengan kemampuan </w:t>
      </w:r>
      <w:r w:rsidR="00824519" w:rsidRPr="00FA4FC9">
        <w:rPr>
          <w:rFonts w:asciiTheme="majorBidi" w:hAnsiTheme="majorBidi" w:cstheme="majorBidi"/>
          <w:i/>
          <w:iCs/>
        </w:rPr>
        <w:t>soft skill</w:t>
      </w:r>
      <w:r w:rsidR="00824519" w:rsidRPr="00817C2C">
        <w:rPr>
          <w:rFonts w:asciiTheme="majorBidi" w:hAnsiTheme="majorBidi" w:cstheme="majorBidi"/>
        </w:rPr>
        <w:t xml:space="preserve"> sebagai kompetensi tambahan peserta didik</w:t>
      </w:r>
      <w:r w:rsidR="006C1D4E">
        <w:rPr>
          <w:rFonts w:asciiTheme="majorBidi" w:hAnsiTheme="majorBidi" w:cstheme="majorBidi"/>
        </w:rPr>
        <w:t>. Pelaksanaan pengembangan diri yang berkaitan dengan akhlak karimah senantiasa sekolah terapkan secara nilai dalam setiap ek</w:t>
      </w:r>
      <w:r w:rsidR="00FA4FC9">
        <w:rPr>
          <w:rFonts w:asciiTheme="majorBidi" w:hAnsiTheme="majorBidi" w:cstheme="majorBidi"/>
        </w:rPr>
        <w:t>s</w:t>
      </w:r>
      <w:r w:rsidR="006C1D4E">
        <w:rPr>
          <w:rFonts w:asciiTheme="majorBidi" w:hAnsiTheme="majorBidi" w:cstheme="majorBidi"/>
        </w:rPr>
        <w:t>traku</w:t>
      </w:r>
      <w:r w:rsidR="00FA4FC9">
        <w:rPr>
          <w:rFonts w:asciiTheme="majorBidi" w:hAnsiTheme="majorBidi" w:cstheme="majorBidi"/>
        </w:rPr>
        <w:t>r</w:t>
      </w:r>
      <w:r w:rsidR="006C1D4E">
        <w:rPr>
          <w:rFonts w:asciiTheme="majorBidi" w:hAnsiTheme="majorBidi" w:cstheme="majorBidi"/>
        </w:rPr>
        <w:t xml:space="preserve">ikuler yang di ikuti oleh peserta didik untuk mengarahkan agar tidak terjadi penyimpangan sikap serta tingkah laku kurang terpuji di kalangan </w:t>
      </w:r>
      <w:r w:rsidR="006C1D4E">
        <w:rPr>
          <w:rFonts w:asciiTheme="majorBidi" w:hAnsiTheme="majorBidi" w:cstheme="majorBidi"/>
        </w:rPr>
        <w:lastRenderedPageBreak/>
        <w:t>peserta didik, dengan kuncinya melalui peminatan dan pembinaan dalam program kegiatan ekstraku</w:t>
      </w:r>
      <w:r w:rsidR="00A94788">
        <w:rPr>
          <w:rFonts w:asciiTheme="majorBidi" w:hAnsiTheme="majorBidi" w:cstheme="majorBidi"/>
        </w:rPr>
        <w:t>r</w:t>
      </w:r>
      <w:r w:rsidR="006C1D4E">
        <w:rPr>
          <w:rFonts w:asciiTheme="majorBidi" w:hAnsiTheme="majorBidi" w:cstheme="majorBidi"/>
        </w:rPr>
        <w:t>ikuler</w:t>
      </w:r>
      <w:r w:rsidR="00A021C1">
        <w:rPr>
          <w:rFonts w:asciiTheme="majorBidi" w:hAnsiTheme="majorBidi" w:cstheme="majorBidi"/>
        </w:rPr>
        <w:t>. Akan tetapi memang diakui bahwa masih belum terjalinnya koordinasi secara intens dari setiap membina yang memfokuskan pada agenda ek</w:t>
      </w:r>
      <w:r w:rsidR="00FA4FC9">
        <w:rPr>
          <w:rFonts w:asciiTheme="majorBidi" w:hAnsiTheme="majorBidi" w:cstheme="majorBidi"/>
        </w:rPr>
        <w:t>st</w:t>
      </w:r>
      <w:r w:rsidR="00A021C1">
        <w:rPr>
          <w:rFonts w:asciiTheme="majorBidi" w:hAnsiTheme="majorBidi" w:cstheme="majorBidi"/>
        </w:rPr>
        <w:t>raku</w:t>
      </w:r>
      <w:r w:rsidR="00FA4FC9">
        <w:rPr>
          <w:rFonts w:asciiTheme="majorBidi" w:hAnsiTheme="majorBidi" w:cstheme="majorBidi"/>
        </w:rPr>
        <w:t>r</w:t>
      </w:r>
      <w:r w:rsidR="00A021C1">
        <w:rPr>
          <w:rFonts w:asciiTheme="majorBidi" w:hAnsiTheme="majorBidi" w:cstheme="majorBidi"/>
        </w:rPr>
        <w:t xml:space="preserve">ikuler belum bisa memaksimalkan pelaksanaan secara konsepsi, perihal alokasi pendanaan dan juga seputar pelaksanaan tetapi kami menanggulanginya dengan kemandirian dari peserta didik dan hal tersebut yang mungkin tidak ada di sekolah lainnya. </w:t>
      </w:r>
      <w:r w:rsidR="00824519" w:rsidRPr="00817C2C">
        <w:rPr>
          <w:rFonts w:asciiTheme="majorBidi" w:hAnsiTheme="majorBidi" w:cstheme="majorBidi"/>
        </w:rPr>
        <w:t>(1.1 W.1 Bpk. Mulyana Pembina Ekstraku</w:t>
      </w:r>
      <w:r w:rsidR="00A94788">
        <w:rPr>
          <w:rFonts w:asciiTheme="majorBidi" w:hAnsiTheme="majorBidi" w:cstheme="majorBidi"/>
        </w:rPr>
        <w:t>r</w:t>
      </w:r>
      <w:r w:rsidR="00824519" w:rsidRPr="00817C2C">
        <w:rPr>
          <w:rFonts w:asciiTheme="majorBidi" w:hAnsiTheme="majorBidi" w:cstheme="majorBidi"/>
        </w:rPr>
        <w:t>ikuler 27/11/2017/10:54 WIB).</w:t>
      </w:r>
    </w:p>
    <w:p w:rsidR="0090419E" w:rsidRDefault="004A5AE0"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Kegiatan pe</w:t>
      </w:r>
      <w:r w:rsidR="008A3C13">
        <w:rPr>
          <w:rFonts w:asciiTheme="majorBidi" w:hAnsiTheme="majorBidi" w:cstheme="majorBidi"/>
        </w:rPr>
        <w:t>mbinaan</w:t>
      </w:r>
      <w:r w:rsidRPr="00817C2C">
        <w:rPr>
          <w:rFonts w:asciiTheme="majorBidi" w:hAnsiTheme="majorBidi" w:cstheme="majorBidi"/>
        </w:rPr>
        <w:t xml:space="preserve"> peserta didik</w:t>
      </w:r>
      <w:r w:rsidR="008A3C13">
        <w:rPr>
          <w:rFonts w:asciiTheme="majorBidi" w:hAnsiTheme="majorBidi" w:cstheme="majorBidi"/>
        </w:rPr>
        <w:t xml:space="preserve"> lai</w:t>
      </w:r>
      <w:r w:rsidR="00FA4FC9">
        <w:rPr>
          <w:rFonts w:asciiTheme="majorBidi" w:hAnsiTheme="majorBidi" w:cstheme="majorBidi"/>
        </w:rPr>
        <w:t>n</w:t>
      </w:r>
      <w:r w:rsidR="008A3C13">
        <w:rPr>
          <w:rFonts w:asciiTheme="majorBidi" w:hAnsiTheme="majorBidi" w:cstheme="majorBidi"/>
        </w:rPr>
        <w:t>nya</w:t>
      </w:r>
      <w:r w:rsidRPr="00817C2C">
        <w:rPr>
          <w:rFonts w:asciiTheme="majorBidi" w:hAnsiTheme="majorBidi" w:cstheme="majorBidi"/>
        </w:rPr>
        <w:t xml:space="preserve"> dilaksanakan dengan program layanan salah satunya adalah program bimbingan konseling dalam permasalahan baik akademik, pribadi ataupun kari</w:t>
      </w:r>
      <w:r w:rsidR="00FA4FC9">
        <w:rPr>
          <w:rFonts w:asciiTheme="majorBidi" w:hAnsiTheme="majorBidi" w:cstheme="majorBidi"/>
        </w:rPr>
        <w:t>e</w:t>
      </w:r>
      <w:r w:rsidRPr="00817C2C">
        <w:rPr>
          <w:rFonts w:asciiTheme="majorBidi" w:hAnsiTheme="majorBidi" w:cstheme="majorBidi"/>
        </w:rPr>
        <w:t xml:space="preserve">r. </w:t>
      </w:r>
      <w:r w:rsidR="00B979B7">
        <w:rPr>
          <w:rFonts w:asciiTheme="majorBidi" w:hAnsiTheme="majorBidi" w:cstheme="majorBidi"/>
        </w:rPr>
        <w:t>peserta didik</w:t>
      </w:r>
      <w:r w:rsidRPr="00817C2C">
        <w:rPr>
          <w:rFonts w:asciiTheme="majorBidi" w:hAnsiTheme="majorBidi" w:cstheme="majorBidi"/>
        </w:rPr>
        <w:t xml:space="preserve"> di berikan </w:t>
      </w:r>
      <w:r w:rsidRPr="00817C2C">
        <w:rPr>
          <w:rFonts w:asciiTheme="majorBidi" w:hAnsiTheme="majorBidi" w:cstheme="majorBidi"/>
          <w:i/>
          <w:iCs/>
        </w:rPr>
        <w:t>treament</w:t>
      </w:r>
      <w:r w:rsidRPr="00817C2C">
        <w:rPr>
          <w:rFonts w:asciiTheme="majorBidi" w:hAnsiTheme="majorBidi" w:cstheme="majorBidi"/>
        </w:rPr>
        <w:t xml:space="preserve"> sesuai dengan keadaan secara psikologis sehingga dapat dimotivasi tidak hanya secara mental agar tidak melakukan hal-hal yang dapat merugikan diri sendiri atau bahkan lembaga sekolah</w:t>
      </w:r>
      <w:r w:rsidR="006C1D4E">
        <w:rPr>
          <w:rFonts w:asciiTheme="majorBidi" w:hAnsiTheme="majorBidi" w:cstheme="majorBidi"/>
        </w:rPr>
        <w:t>.</w:t>
      </w:r>
      <w:r w:rsidRPr="00817C2C">
        <w:rPr>
          <w:rFonts w:asciiTheme="majorBidi" w:hAnsiTheme="majorBidi" w:cstheme="majorBidi"/>
        </w:rPr>
        <w:t xml:space="preserve"> </w:t>
      </w:r>
      <w:r w:rsidR="006C1D4E">
        <w:rPr>
          <w:rFonts w:asciiTheme="majorBidi" w:hAnsiTheme="majorBidi" w:cstheme="majorBidi"/>
        </w:rPr>
        <w:t>Peserta didik</w:t>
      </w:r>
      <w:r w:rsidRPr="00817C2C">
        <w:rPr>
          <w:rFonts w:asciiTheme="majorBidi" w:hAnsiTheme="majorBidi" w:cstheme="majorBidi"/>
        </w:rPr>
        <w:t xml:space="preserve"> diberikan </w:t>
      </w:r>
      <w:r w:rsidRPr="00817C2C">
        <w:rPr>
          <w:rFonts w:asciiTheme="majorBidi" w:hAnsiTheme="majorBidi" w:cstheme="majorBidi"/>
          <w:i/>
          <w:iCs/>
        </w:rPr>
        <w:t>stimulus</w:t>
      </w:r>
      <w:r w:rsidRPr="00817C2C">
        <w:rPr>
          <w:rFonts w:asciiTheme="majorBidi" w:hAnsiTheme="majorBidi" w:cstheme="majorBidi"/>
        </w:rPr>
        <w:t xml:space="preserve"> agar senantiasa meningkatkan berprestasi akademik khususnya dalam kari</w:t>
      </w:r>
      <w:r w:rsidR="00FA4FC9">
        <w:rPr>
          <w:rFonts w:asciiTheme="majorBidi" w:hAnsiTheme="majorBidi" w:cstheme="majorBidi"/>
        </w:rPr>
        <w:t>e</w:t>
      </w:r>
      <w:r w:rsidRPr="00817C2C">
        <w:rPr>
          <w:rFonts w:asciiTheme="majorBidi" w:hAnsiTheme="majorBidi" w:cstheme="majorBidi"/>
        </w:rPr>
        <w:t>r untuk melanjutkan ke jenjang perguruan tinggi bagi para lulusan yang secara prestasi akademik di</w:t>
      </w:r>
      <w:r w:rsidR="00FA4FC9">
        <w:rPr>
          <w:rFonts w:asciiTheme="majorBidi" w:hAnsiTheme="majorBidi" w:cstheme="majorBidi"/>
        </w:rPr>
        <w:t xml:space="preserve"> </w:t>
      </w:r>
      <w:r w:rsidRPr="00817C2C">
        <w:rPr>
          <w:rFonts w:asciiTheme="majorBidi" w:hAnsiTheme="majorBidi" w:cstheme="majorBidi"/>
        </w:rPr>
        <w:t>atas rata-rata</w:t>
      </w:r>
      <w:r w:rsidR="008D2854" w:rsidRPr="00817C2C">
        <w:rPr>
          <w:rFonts w:asciiTheme="majorBidi" w:hAnsiTheme="majorBidi" w:cstheme="majorBidi"/>
        </w:rPr>
        <w:t xml:space="preserve"> (1.1 W.</w:t>
      </w:r>
      <w:r w:rsidR="00564863" w:rsidRPr="00817C2C">
        <w:rPr>
          <w:rFonts w:asciiTheme="majorBidi" w:hAnsiTheme="majorBidi" w:cstheme="majorBidi"/>
        </w:rPr>
        <w:t xml:space="preserve">2 </w:t>
      </w:r>
      <w:r w:rsidR="00E72D90">
        <w:rPr>
          <w:rFonts w:asciiTheme="majorBidi" w:hAnsiTheme="majorBidi" w:cstheme="majorBidi"/>
        </w:rPr>
        <w:t>Den Deni.</w:t>
      </w:r>
      <w:r w:rsidR="00564863" w:rsidRPr="00817C2C">
        <w:rPr>
          <w:rFonts w:asciiTheme="majorBidi" w:hAnsiTheme="majorBidi" w:cstheme="majorBidi"/>
        </w:rPr>
        <w:t xml:space="preserve"> Tenaga Pendidik</w:t>
      </w:r>
      <w:r w:rsidR="008D2854" w:rsidRPr="00817C2C">
        <w:rPr>
          <w:rFonts w:asciiTheme="majorBidi" w:hAnsiTheme="majorBidi" w:cstheme="majorBidi"/>
        </w:rPr>
        <w:t xml:space="preserve"> Bimbingan Konseling 28/10/2017/10.30 WIB).</w:t>
      </w:r>
      <w:r w:rsidRPr="00817C2C">
        <w:rPr>
          <w:rFonts w:asciiTheme="majorBidi" w:hAnsiTheme="majorBidi" w:cstheme="majorBidi"/>
        </w:rPr>
        <w:t xml:space="preserve"> </w:t>
      </w:r>
      <w:r w:rsidR="008D2854" w:rsidRPr="00817C2C">
        <w:rPr>
          <w:rFonts w:asciiTheme="majorBidi" w:hAnsiTheme="majorBidi" w:cstheme="majorBidi"/>
        </w:rPr>
        <w:t>B</w:t>
      </w:r>
      <w:r w:rsidRPr="00817C2C">
        <w:rPr>
          <w:rFonts w:asciiTheme="majorBidi" w:hAnsiTheme="majorBidi" w:cstheme="majorBidi"/>
        </w:rPr>
        <w:t>erikut data prestasi capaian angkatan 2017 dalam melanjutkan</w:t>
      </w:r>
      <w:r w:rsidR="008D2854" w:rsidRPr="00817C2C">
        <w:rPr>
          <w:rFonts w:asciiTheme="majorBidi" w:hAnsiTheme="majorBidi" w:cstheme="majorBidi"/>
        </w:rPr>
        <w:t xml:space="preserve"> kari</w:t>
      </w:r>
      <w:r w:rsidR="00FA4FC9">
        <w:rPr>
          <w:rFonts w:asciiTheme="majorBidi" w:hAnsiTheme="majorBidi" w:cstheme="majorBidi"/>
        </w:rPr>
        <w:t>e</w:t>
      </w:r>
      <w:r w:rsidR="008D2854" w:rsidRPr="00817C2C">
        <w:rPr>
          <w:rFonts w:asciiTheme="majorBidi" w:hAnsiTheme="majorBidi" w:cstheme="majorBidi"/>
        </w:rPr>
        <w:t>r</w:t>
      </w:r>
      <w:r w:rsidRPr="00817C2C">
        <w:rPr>
          <w:rFonts w:asciiTheme="majorBidi" w:hAnsiTheme="majorBidi" w:cstheme="majorBidi"/>
        </w:rPr>
        <w:t xml:space="preserve"> </w:t>
      </w:r>
      <w:r w:rsidR="008D2854" w:rsidRPr="00817C2C">
        <w:rPr>
          <w:rFonts w:asciiTheme="majorBidi" w:hAnsiTheme="majorBidi" w:cstheme="majorBidi"/>
        </w:rPr>
        <w:t>pendidikan ke je</w:t>
      </w:r>
      <w:r w:rsidR="00FA4FC9">
        <w:rPr>
          <w:rFonts w:asciiTheme="majorBidi" w:hAnsiTheme="majorBidi" w:cstheme="majorBidi"/>
        </w:rPr>
        <w:t>n</w:t>
      </w:r>
      <w:r w:rsidR="008D2854" w:rsidRPr="00817C2C">
        <w:rPr>
          <w:rFonts w:asciiTheme="majorBidi" w:hAnsiTheme="majorBidi" w:cstheme="majorBidi"/>
        </w:rPr>
        <w:t>jang perguruan tinggi.</w:t>
      </w:r>
    </w:p>
    <w:p w:rsidR="0090419E" w:rsidRPr="0090419E" w:rsidRDefault="00634E3A" w:rsidP="00554737">
      <w:pPr>
        <w:spacing w:after="0" w:line="480" w:lineRule="auto"/>
        <w:ind w:left="426" w:firstLine="708"/>
        <w:jc w:val="both"/>
        <w:rPr>
          <w:rFonts w:asciiTheme="majorBidi" w:hAnsiTheme="majorBidi" w:cstheme="majorBidi"/>
        </w:rPr>
      </w:pPr>
      <w:r w:rsidRPr="0090419E">
        <w:rPr>
          <w:rFonts w:asciiTheme="majorBidi" w:hAnsiTheme="majorBidi" w:cstheme="majorBidi"/>
        </w:rPr>
        <w:t xml:space="preserve">Data </w:t>
      </w:r>
      <w:r w:rsidR="0090419E">
        <w:rPr>
          <w:rFonts w:asciiTheme="majorBidi" w:hAnsiTheme="majorBidi" w:cstheme="majorBidi"/>
        </w:rPr>
        <w:t>p</w:t>
      </w:r>
      <w:r w:rsidRPr="0090419E">
        <w:rPr>
          <w:rFonts w:asciiTheme="majorBidi" w:hAnsiTheme="majorBidi" w:cstheme="majorBidi"/>
        </w:rPr>
        <w:t xml:space="preserve">eserta </w:t>
      </w:r>
      <w:r w:rsidR="0090419E">
        <w:rPr>
          <w:rFonts w:asciiTheme="majorBidi" w:hAnsiTheme="majorBidi" w:cstheme="majorBidi"/>
        </w:rPr>
        <w:t>d</w:t>
      </w:r>
      <w:r w:rsidR="0090419E" w:rsidRPr="0090419E">
        <w:rPr>
          <w:rFonts w:asciiTheme="majorBidi" w:hAnsiTheme="majorBidi" w:cstheme="majorBidi"/>
        </w:rPr>
        <w:t xml:space="preserve">idik </w:t>
      </w:r>
      <w:r w:rsidR="0090419E">
        <w:rPr>
          <w:rFonts w:asciiTheme="majorBidi" w:hAnsiTheme="majorBidi" w:cstheme="majorBidi"/>
        </w:rPr>
        <w:t>t</w:t>
      </w:r>
      <w:r w:rsidR="0090419E" w:rsidRPr="0090419E">
        <w:rPr>
          <w:rFonts w:asciiTheme="majorBidi" w:hAnsiTheme="majorBidi" w:cstheme="majorBidi"/>
        </w:rPr>
        <w:t xml:space="preserve">ahun 2016/2017 yang </w:t>
      </w:r>
      <w:r w:rsidR="0090419E">
        <w:rPr>
          <w:rFonts w:asciiTheme="majorBidi" w:hAnsiTheme="majorBidi" w:cstheme="majorBidi"/>
        </w:rPr>
        <w:t>l</w:t>
      </w:r>
      <w:r w:rsidR="0090419E" w:rsidRPr="0090419E">
        <w:rPr>
          <w:rFonts w:asciiTheme="majorBidi" w:hAnsiTheme="majorBidi" w:cstheme="majorBidi"/>
        </w:rPr>
        <w:t xml:space="preserve">olos </w:t>
      </w:r>
      <w:r w:rsidR="0090419E">
        <w:rPr>
          <w:rFonts w:asciiTheme="majorBidi" w:hAnsiTheme="majorBidi" w:cstheme="majorBidi"/>
        </w:rPr>
        <w:t>d</w:t>
      </w:r>
      <w:r w:rsidRPr="0090419E">
        <w:rPr>
          <w:rFonts w:asciiTheme="majorBidi" w:hAnsiTheme="majorBidi" w:cstheme="majorBidi"/>
        </w:rPr>
        <w:t xml:space="preserve">i </w:t>
      </w:r>
      <w:r w:rsidR="0090419E">
        <w:rPr>
          <w:rFonts w:asciiTheme="majorBidi" w:hAnsiTheme="majorBidi" w:cstheme="majorBidi"/>
        </w:rPr>
        <w:t>p</w:t>
      </w:r>
      <w:r w:rsidRPr="0090419E">
        <w:rPr>
          <w:rFonts w:asciiTheme="majorBidi" w:hAnsiTheme="majorBidi" w:cstheme="majorBidi"/>
        </w:rPr>
        <w:t xml:space="preserve">erguruan </w:t>
      </w:r>
      <w:r w:rsidR="0090419E">
        <w:rPr>
          <w:rFonts w:asciiTheme="majorBidi" w:hAnsiTheme="majorBidi" w:cstheme="majorBidi"/>
        </w:rPr>
        <w:t xml:space="preserve">tinggi (PTN/PTS); </w:t>
      </w:r>
      <w:r w:rsidR="0090419E" w:rsidRPr="0090419E">
        <w:rPr>
          <w:rFonts w:asciiTheme="majorBidi" w:hAnsiTheme="majorBidi" w:cstheme="majorBidi"/>
        </w:rPr>
        <w:t>Al Fitri Ulfah</w:t>
      </w:r>
      <w:r w:rsidR="0090419E">
        <w:rPr>
          <w:rFonts w:asciiTheme="majorBidi" w:hAnsiTheme="majorBidi" w:cstheme="majorBidi"/>
        </w:rPr>
        <w:t xml:space="preserve"> jalur </w:t>
      </w:r>
      <w:r w:rsidR="0090419E" w:rsidRPr="0090419E">
        <w:rPr>
          <w:rFonts w:asciiTheme="majorBidi" w:hAnsiTheme="majorBidi" w:cstheme="majorBidi"/>
        </w:rPr>
        <w:t>UM/Reguler</w:t>
      </w:r>
      <w:r w:rsidR="0090419E">
        <w:rPr>
          <w:rFonts w:asciiTheme="majorBidi" w:hAnsiTheme="majorBidi" w:cstheme="majorBidi"/>
        </w:rPr>
        <w:t xml:space="preserve"> di </w:t>
      </w:r>
      <w:r w:rsidR="0090419E" w:rsidRPr="0090419E">
        <w:rPr>
          <w:rFonts w:asciiTheme="majorBidi" w:hAnsiTheme="majorBidi" w:cstheme="majorBidi"/>
        </w:rPr>
        <w:t>UPI Tasik PG PAUD</w:t>
      </w:r>
      <w:r w:rsidR="0090419E">
        <w:rPr>
          <w:rFonts w:asciiTheme="majorBidi" w:hAnsiTheme="majorBidi" w:cstheme="majorBidi"/>
        </w:rPr>
        <w:t xml:space="preserve">, </w:t>
      </w:r>
      <w:r w:rsidR="0090419E" w:rsidRPr="0090419E">
        <w:rPr>
          <w:rFonts w:asciiTheme="majorBidi" w:hAnsiTheme="majorBidi" w:cstheme="majorBidi"/>
        </w:rPr>
        <w:t>Erika Noviana</w:t>
      </w:r>
      <w:r w:rsidR="0090419E">
        <w:rPr>
          <w:rFonts w:asciiTheme="majorBidi" w:hAnsiTheme="majorBidi" w:cstheme="majorBidi"/>
        </w:rPr>
        <w:t xml:space="preserve"> jalur </w:t>
      </w:r>
      <w:r w:rsidR="0090419E" w:rsidRPr="0090419E">
        <w:rPr>
          <w:rFonts w:asciiTheme="majorBidi" w:hAnsiTheme="majorBidi" w:cstheme="majorBidi"/>
        </w:rPr>
        <w:t>UM/Reguler</w:t>
      </w:r>
      <w:r w:rsidR="0090419E">
        <w:rPr>
          <w:rFonts w:asciiTheme="majorBidi" w:hAnsiTheme="majorBidi" w:cstheme="majorBidi"/>
        </w:rPr>
        <w:t xml:space="preserve"> di </w:t>
      </w:r>
      <w:r w:rsidR="0090419E" w:rsidRPr="0090419E">
        <w:rPr>
          <w:rFonts w:asciiTheme="majorBidi" w:hAnsiTheme="majorBidi" w:cstheme="majorBidi"/>
        </w:rPr>
        <w:t>UPI PGSD Cibiru</w:t>
      </w:r>
      <w:r w:rsidR="0090419E">
        <w:rPr>
          <w:rFonts w:asciiTheme="majorBidi" w:hAnsiTheme="majorBidi" w:cstheme="majorBidi"/>
        </w:rPr>
        <w:t xml:space="preserve">, </w:t>
      </w:r>
      <w:r w:rsidR="0090419E" w:rsidRPr="0090419E">
        <w:rPr>
          <w:rFonts w:asciiTheme="majorBidi" w:hAnsiTheme="majorBidi" w:cstheme="majorBidi"/>
        </w:rPr>
        <w:t>Renaldi Gunawan</w:t>
      </w:r>
      <w:r w:rsidR="0090419E">
        <w:rPr>
          <w:rFonts w:asciiTheme="majorBidi" w:hAnsiTheme="majorBidi" w:cstheme="majorBidi"/>
        </w:rPr>
        <w:t xml:space="preserve"> jalur </w:t>
      </w:r>
      <w:r w:rsidR="0090419E" w:rsidRPr="0090419E">
        <w:rPr>
          <w:rFonts w:asciiTheme="majorBidi" w:hAnsiTheme="majorBidi" w:cstheme="majorBidi"/>
        </w:rPr>
        <w:lastRenderedPageBreak/>
        <w:t>UM/Reguler</w:t>
      </w:r>
      <w:r w:rsidR="0090419E">
        <w:rPr>
          <w:rFonts w:asciiTheme="majorBidi" w:hAnsiTheme="majorBidi" w:cstheme="majorBidi"/>
        </w:rPr>
        <w:t xml:space="preserve"> di </w:t>
      </w:r>
      <w:r w:rsidR="0090419E" w:rsidRPr="0090419E">
        <w:rPr>
          <w:rFonts w:asciiTheme="majorBidi" w:hAnsiTheme="majorBidi" w:cstheme="majorBidi"/>
        </w:rPr>
        <w:t>UPI PG PAUD Cibiru</w:t>
      </w:r>
      <w:r w:rsidR="0090419E">
        <w:rPr>
          <w:rFonts w:asciiTheme="majorBidi" w:hAnsiTheme="majorBidi" w:cstheme="majorBidi"/>
        </w:rPr>
        <w:t xml:space="preserve">, </w:t>
      </w:r>
      <w:r w:rsidR="0090419E" w:rsidRPr="0090419E">
        <w:rPr>
          <w:rFonts w:asciiTheme="majorBidi" w:hAnsiTheme="majorBidi" w:cstheme="majorBidi"/>
        </w:rPr>
        <w:t>Sinta Lestari</w:t>
      </w:r>
      <w:r w:rsidR="0090419E">
        <w:rPr>
          <w:rFonts w:asciiTheme="majorBidi" w:hAnsiTheme="majorBidi" w:cstheme="majorBidi"/>
        </w:rPr>
        <w:t xml:space="preserve"> jalur </w:t>
      </w:r>
      <w:r w:rsidR="0090419E" w:rsidRPr="0090419E">
        <w:rPr>
          <w:rFonts w:asciiTheme="majorBidi" w:hAnsiTheme="majorBidi" w:cstheme="majorBidi"/>
        </w:rPr>
        <w:t>UM/Reguler</w:t>
      </w:r>
      <w:r w:rsidR="0090419E">
        <w:rPr>
          <w:rFonts w:asciiTheme="majorBidi" w:hAnsiTheme="majorBidi" w:cstheme="majorBidi"/>
        </w:rPr>
        <w:t xml:space="preserve"> di </w:t>
      </w:r>
      <w:r w:rsidR="0090419E" w:rsidRPr="0090419E">
        <w:rPr>
          <w:rFonts w:asciiTheme="majorBidi" w:hAnsiTheme="majorBidi" w:cstheme="majorBidi"/>
        </w:rPr>
        <w:t>UPI Pendidikan Akuntansi</w:t>
      </w:r>
      <w:r w:rsidR="0090419E">
        <w:rPr>
          <w:rFonts w:asciiTheme="majorBidi" w:hAnsiTheme="majorBidi" w:cstheme="majorBidi"/>
        </w:rPr>
        <w:t xml:space="preserve">, </w:t>
      </w:r>
      <w:r w:rsidR="0090419E" w:rsidRPr="0090419E">
        <w:rPr>
          <w:rFonts w:asciiTheme="majorBidi" w:hAnsiTheme="majorBidi" w:cstheme="majorBidi"/>
        </w:rPr>
        <w:t>Agus Mulyana</w:t>
      </w:r>
      <w:r w:rsidR="0090419E">
        <w:rPr>
          <w:rFonts w:asciiTheme="majorBidi" w:hAnsiTheme="majorBidi" w:cstheme="majorBidi"/>
        </w:rPr>
        <w:t xml:space="preserve"> jalur </w:t>
      </w:r>
      <w:r w:rsidR="0090419E" w:rsidRPr="0090419E">
        <w:rPr>
          <w:rFonts w:asciiTheme="majorBidi" w:hAnsiTheme="majorBidi" w:cstheme="majorBidi"/>
        </w:rPr>
        <w:t>UM/Reguler</w:t>
      </w:r>
      <w:r w:rsidR="0090419E">
        <w:rPr>
          <w:rFonts w:asciiTheme="majorBidi" w:hAnsiTheme="majorBidi" w:cstheme="majorBidi"/>
        </w:rPr>
        <w:t xml:space="preserve"> di </w:t>
      </w:r>
      <w:r w:rsidR="0090419E" w:rsidRPr="0090419E">
        <w:rPr>
          <w:rFonts w:asciiTheme="majorBidi" w:hAnsiTheme="majorBidi" w:cstheme="majorBidi"/>
        </w:rPr>
        <w:t>UIN SGD Bandung-Sosiologi</w:t>
      </w:r>
      <w:r w:rsidR="0090419E">
        <w:rPr>
          <w:rFonts w:asciiTheme="majorBidi" w:hAnsiTheme="majorBidi" w:cstheme="majorBidi"/>
        </w:rPr>
        <w:t xml:space="preserve">, </w:t>
      </w:r>
      <w:r w:rsidR="0090419E" w:rsidRPr="0090419E">
        <w:rPr>
          <w:rFonts w:asciiTheme="majorBidi" w:hAnsiTheme="majorBidi" w:cstheme="majorBidi"/>
        </w:rPr>
        <w:t>Yunisa Nurazizah</w:t>
      </w:r>
      <w:r w:rsidR="0090419E">
        <w:rPr>
          <w:rFonts w:asciiTheme="majorBidi" w:hAnsiTheme="majorBidi" w:cstheme="majorBidi"/>
        </w:rPr>
        <w:t xml:space="preserve"> jalur </w:t>
      </w:r>
      <w:r w:rsidR="0090419E" w:rsidRPr="0090419E">
        <w:rPr>
          <w:rFonts w:asciiTheme="majorBidi" w:hAnsiTheme="majorBidi" w:cstheme="majorBidi"/>
        </w:rPr>
        <w:t>UM/Reguler</w:t>
      </w:r>
      <w:r w:rsidR="0090419E">
        <w:rPr>
          <w:rFonts w:asciiTheme="majorBidi" w:hAnsiTheme="majorBidi" w:cstheme="majorBidi"/>
        </w:rPr>
        <w:t xml:space="preserve"> di </w:t>
      </w:r>
      <w:r w:rsidR="0090419E" w:rsidRPr="0090419E">
        <w:rPr>
          <w:rFonts w:asciiTheme="majorBidi" w:hAnsiTheme="majorBidi" w:cstheme="majorBidi"/>
        </w:rPr>
        <w:t>UIN SGD Bandung-IH-FSH</w:t>
      </w:r>
      <w:r w:rsidR="0090419E">
        <w:rPr>
          <w:rFonts w:asciiTheme="majorBidi" w:hAnsiTheme="majorBidi" w:cstheme="majorBidi"/>
        </w:rPr>
        <w:t xml:space="preserve">, </w:t>
      </w:r>
      <w:r w:rsidR="0090419E" w:rsidRPr="0090419E">
        <w:rPr>
          <w:rFonts w:asciiTheme="majorBidi" w:hAnsiTheme="majorBidi" w:cstheme="majorBidi"/>
        </w:rPr>
        <w:t>Azalya Zein</w:t>
      </w:r>
      <w:r w:rsidR="0090419E">
        <w:rPr>
          <w:rFonts w:asciiTheme="majorBidi" w:hAnsiTheme="majorBidi" w:cstheme="majorBidi"/>
        </w:rPr>
        <w:t xml:space="preserve"> jalur </w:t>
      </w:r>
      <w:r w:rsidR="0090419E" w:rsidRPr="0090419E">
        <w:rPr>
          <w:rFonts w:asciiTheme="majorBidi" w:hAnsiTheme="majorBidi" w:cstheme="majorBidi"/>
        </w:rPr>
        <w:t>UM/Reguler</w:t>
      </w:r>
      <w:r w:rsidR="0090419E">
        <w:rPr>
          <w:rFonts w:asciiTheme="majorBidi" w:hAnsiTheme="majorBidi" w:cstheme="majorBidi"/>
        </w:rPr>
        <w:t xml:space="preserve"> di </w:t>
      </w:r>
      <w:r w:rsidR="0090419E" w:rsidRPr="0090419E">
        <w:rPr>
          <w:rFonts w:asciiTheme="majorBidi" w:hAnsiTheme="majorBidi" w:cstheme="majorBidi"/>
        </w:rPr>
        <w:t>ITB BSM</w:t>
      </w:r>
      <w:r w:rsidR="0090419E">
        <w:rPr>
          <w:rFonts w:asciiTheme="majorBidi" w:hAnsiTheme="majorBidi" w:cstheme="majorBidi"/>
        </w:rPr>
        <w:t xml:space="preserve">, </w:t>
      </w:r>
      <w:r w:rsidR="0090419E" w:rsidRPr="0090419E">
        <w:rPr>
          <w:rFonts w:asciiTheme="majorBidi" w:hAnsiTheme="majorBidi" w:cstheme="majorBidi"/>
        </w:rPr>
        <w:t>Puji Nurjanah</w:t>
      </w:r>
      <w:r w:rsidR="0090419E">
        <w:rPr>
          <w:rFonts w:asciiTheme="majorBidi" w:hAnsiTheme="majorBidi" w:cstheme="majorBidi"/>
        </w:rPr>
        <w:t xml:space="preserve"> jalur </w:t>
      </w:r>
      <w:r w:rsidR="0090419E" w:rsidRPr="0090419E">
        <w:rPr>
          <w:rFonts w:asciiTheme="majorBidi" w:hAnsiTheme="majorBidi" w:cstheme="majorBidi"/>
        </w:rPr>
        <w:t>SIPENMARU</w:t>
      </w:r>
      <w:r w:rsidR="0090419E">
        <w:rPr>
          <w:rFonts w:asciiTheme="majorBidi" w:hAnsiTheme="majorBidi" w:cstheme="majorBidi"/>
        </w:rPr>
        <w:t xml:space="preserve"> di </w:t>
      </w:r>
      <w:r w:rsidR="0090419E" w:rsidRPr="0090419E">
        <w:rPr>
          <w:rFonts w:asciiTheme="majorBidi" w:hAnsiTheme="majorBidi" w:cstheme="majorBidi"/>
        </w:rPr>
        <w:t>POLTEKES Bandung/Yasik</w:t>
      </w:r>
      <w:r w:rsidR="0090419E">
        <w:rPr>
          <w:rFonts w:asciiTheme="majorBidi" w:hAnsiTheme="majorBidi" w:cstheme="majorBidi"/>
        </w:rPr>
        <w:t xml:space="preserve">, </w:t>
      </w:r>
      <w:r w:rsidR="0090419E" w:rsidRPr="0090419E">
        <w:rPr>
          <w:rFonts w:asciiTheme="majorBidi" w:hAnsiTheme="majorBidi" w:cstheme="majorBidi"/>
        </w:rPr>
        <w:t>Fitrilia Nurjanah</w:t>
      </w:r>
      <w:r w:rsidR="0090419E" w:rsidRPr="0090419E">
        <w:rPr>
          <w:rFonts w:asciiTheme="majorBidi" w:hAnsiTheme="majorBidi" w:cstheme="majorBidi"/>
        </w:rPr>
        <w:tab/>
        <w:t>Prestasi</w:t>
      </w:r>
      <w:r w:rsidR="0090419E">
        <w:rPr>
          <w:rFonts w:asciiTheme="majorBidi" w:hAnsiTheme="majorBidi" w:cstheme="majorBidi"/>
        </w:rPr>
        <w:t xml:space="preserve"> di </w:t>
      </w:r>
      <w:r w:rsidR="0090419E" w:rsidRPr="0090419E">
        <w:rPr>
          <w:rFonts w:asciiTheme="majorBidi" w:hAnsiTheme="majorBidi" w:cstheme="majorBidi"/>
        </w:rPr>
        <w:t>POLTEKES Bandung</w:t>
      </w:r>
      <w:r w:rsidR="0090419E">
        <w:rPr>
          <w:rFonts w:asciiTheme="majorBidi" w:hAnsiTheme="majorBidi" w:cstheme="majorBidi"/>
        </w:rPr>
        <w:t xml:space="preserve">, </w:t>
      </w:r>
      <w:r w:rsidR="0090419E" w:rsidRPr="0090419E">
        <w:rPr>
          <w:rFonts w:asciiTheme="majorBidi" w:hAnsiTheme="majorBidi" w:cstheme="majorBidi"/>
        </w:rPr>
        <w:t>Aldyka Arrifurrizieq</w:t>
      </w:r>
      <w:r w:rsidR="0090419E">
        <w:rPr>
          <w:rFonts w:asciiTheme="majorBidi" w:hAnsiTheme="majorBidi" w:cstheme="majorBidi"/>
        </w:rPr>
        <w:t xml:space="preserve"> jalur </w:t>
      </w:r>
      <w:r w:rsidR="0090419E" w:rsidRPr="0090419E">
        <w:rPr>
          <w:rFonts w:asciiTheme="majorBidi" w:hAnsiTheme="majorBidi" w:cstheme="majorBidi"/>
        </w:rPr>
        <w:t>Prestasi</w:t>
      </w:r>
      <w:r w:rsidR="0090419E">
        <w:rPr>
          <w:rFonts w:asciiTheme="majorBidi" w:hAnsiTheme="majorBidi" w:cstheme="majorBidi"/>
        </w:rPr>
        <w:t xml:space="preserve"> di </w:t>
      </w:r>
      <w:r w:rsidR="0090419E" w:rsidRPr="0090419E">
        <w:rPr>
          <w:rFonts w:asciiTheme="majorBidi" w:hAnsiTheme="majorBidi" w:cstheme="majorBidi"/>
        </w:rPr>
        <w:t>POLMAN Bandung</w:t>
      </w:r>
      <w:r w:rsidR="0090419E">
        <w:rPr>
          <w:rFonts w:asciiTheme="majorBidi" w:hAnsiTheme="majorBidi" w:cstheme="majorBidi"/>
        </w:rPr>
        <w:t xml:space="preserve">, </w:t>
      </w:r>
      <w:r w:rsidR="0090419E" w:rsidRPr="0090419E">
        <w:rPr>
          <w:rFonts w:asciiTheme="majorBidi" w:hAnsiTheme="majorBidi" w:cstheme="majorBidi"/>
        </w:rPr>
        <w:t>Jajang Hidayat</w:t>
      </w:r>
      <w:r w:rsidR="0090419E">
        <w:rPr>
          <w:rFonts w:asciiTheme="majorBidi" w:hAnsiTheme="majorBidi" w:cstheme="majorBidi"/>
        </w:rPr>
        <w:t xml:space="preserve"> jalur </w:t>
      </w:r>
      <w:r w:rsidR="0090419E" w:rsidRPr="0090419E">
        <w:rPr>
          <w:rFonts w:asciiTheme="majorBidi" w:hAnsiTheme="majorBidi" w:cstheme="majorBidi"/>
        </w:rPr>
        <w:t>Prestasi</w:t>
      </w:r>
      <w:r w:rsidR="0090419E">
        <w:rPr>
          <w:rFonts w:asciiTheme="majorBidi" w:hAnsiTheme="majorBidi" w:cstheme="majorBidi"/>
        </w:rPr>
        <w:t xml:space="preserve"> di </w:t>
      </w:r>
      <w:r w:rsidR="0090419E" w:rsidRPr="0090419E">
        <w:rPr>
          <w:rFonts w:asciiTheme="majorBidi" w:hAnsiTheme="majorBidi" w:cstheme="majorBidi"/>
        </w:rPr>
        <w:t>STT Textil</w:t>
      </w:r>
      <w:r w:rsidR="0090419E">
        <w:rPr>
          <w:rFonts w:asciiTheme="majorBidi" w:hAnsiTheme="majorBidi" w:cstheme="majorBidi"/>
        </w:rPr>
        <w:t xml:space="preserve">, </w:t>
      </w:r>
      <w:r w:rsidR="0090419E" w:rsidRPr="0090419E">
        <w:rPr>
          <w:rFonts w:asciiTheme="majorBidi" w:hAnsiTheme="majorBidi" w:cstheme="majorBidi"/>
        </w:rPr>
        <w:t>Siti Rabiah</w:t>
      </w:r>
      <w:r w:rsidR="0090419E">
        <w:rPr>
          <w:rFonts w:asciiTheme="majorBidi" w:hAnsiTheme="majorBidi" w:cstheme="majorBidi"/>
        </w:rPr>
        <w:t xml:space="preserve"> jalur SPAN </w:t>
      </w:r>
      <w:r w:rsidR="0090419E" w:rsidRPr="0090419E">
        <w:rPr>
          <w:rFonts w:asciiTheme="majorBidi" w:hAnsiTheme="majorBidi" w:cstheme="majorBidi"/>
        </w:rPr>
        <w:t>PTKIN</w:t>
      </w:r>
      <w:r w:rsidR="0090419E">
        <w:rPr>
          <w:rFonts w:asciiTheme="majorBidi" w:hAnsiTheme="majorBidi" w:cstheme="majorBidi"/>
        </w:rPr>
        <w:t xml:space="preserve"> di </w:t>
      </w:r>
      <w:r w:rsidR="0090419E" w:rsidRPr="0090419E">
        <w:rPr>
          <w:rFonts w:asciiTheme="majorBidi" w:hAnsiTheme="majorBidi" w:cstheme="majorBidi"/>
        </w:rPr>
        <w:t>UIN SGD Bandung-MKS</w:t>
      </w:r>
      <w:r w:rsidR="0090419E">
        <w:rPr>
          <w:rFonts w:asciiTheme="majorBidi" w:hAnsiTheme="majorBidi" w:cstheme="majorBidi"/>
        </w:rPr>
        <w:t xml:space="preserve">, </w:t>
      </w:r>
      <w:r w:rsidR="0090419E" w:rsidRPr="0090419E">
        <w:rPr>
          <w:rFonts w:asciiTheme="majorBidi" w:hAnsiTheme="majorBidi" w:cstheme="majorBidi"/>
        </w:rPr>
        <w:t>Zakaria</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Bandung-MKS</w:t>
      </w:r>
      <w:r w:rsidR="0090419E">
        <w:rPr>
          <w:rFonts w:asciiTheme="majorBidi" w:hAnsiTheme="majorBidi" w:cstheme="majorBidi"/>
        </w:rPr>
        <w:t xml:space="preserve">, </w:t>
      </w:r>
      <w:r w:rsidR="0090419E" w:rsidRPr="0090419E">
        <w:rPr>
          <w:rFonts w:asciiTheme="majorBidi" w:hAnsiTheme="majorBidi" w:cstheme="majorBidi"/>
        </w:rPr>
        <w:t>Hanna Habiba M</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Bandung-Biologi</w:t>
      </w:r>
      <w:r w:rsidR="0090419E">
        <w:rPr>
          <w:rFonts w:asciiTheme="majorBidi" w:hAnsiTheme="majorBidi" w:cstheme="majorBidi"/>
        </w:rPr>
        <w:t xml:space="preserve">, Ajeng Ayu R.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Bandung-PGMI</w:t>
      </w:r>
      <w:r w:rsidR="0090419E">
        <w:rPr>
          <w:rFonts w:asciiTheme="majorBidi" w:hAnsiTheme="majorBidi" w:cstheme="majorBidi"/>
        </w:rPr>
        <w:t xml:space="preserve">, </w:t>
      </w:r>
      <w:r w:rsidR="0090419E" w:rsidRPr="0090419E">
        <w:rPr>
          <w:rFonts w:asciiTheme="majorBidi" w:hAnsiTheme="majorBidi" w:cstheme="majorBidi"/>
        </w:rPr>
        <w:t>Nurazizah</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Bandung-IH-FU</w:t>
      </w:r>
      <w:r w:rsidR="0090419E">
        <w:rPr>
          <w:rFonts w:asciiTheme="majorBidi" w:hAnsiTheme="majorBidi" w:cstheme="majorBidi"/>
        </w:rPr>
        <w:t xml:space="preserve">, </w:t>
      </w:r>
      <w:r w:rsidR="0090419E" w:rsidRPr="0090419E">
        <w:rPr>
          <w:rFonts w:asciiTheme="majorBidi" w:hAnsiTheme="majorBidi" w:cstheme="majorBidi"/>
        </w:rPr>
        <w:t>Fahri Awaludin</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Bandung-PAI</w:t>
      </w:r>
      <w:r w:rsidR="0090419E">
        <w:rPr>
          <w:rFonts w:asciiTheme="majorBidi" w:hAnsiTheme="majorBidi" w:cstheme="majorBidi"/>
        </w:rPr>
        <w:t xml:space="preserve">, </w:t>
      </w:r>
      <w:r w:rsidR="0090419E" w:rsidRPr="0090419E">
        <w:rPr>
          <w:rFonts w:asciiTheme="majorBidi" w:hAnsiTheme="majorBidi" w:cstheme="majorBidi"/>
        </w:rPr>
        <w:t>Tita Talita</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Bandung-HPI</w:t>
      </w:r>
      <w:r w:rsidR="0090419E">
        <w:rPr>
          <w:rFonts w:asciiTheme="majorBidi" w:hAnsiTheme="majorBidi" w:cstheme="majorBidi"/>
        </w:rPr>
        <w:t xml:space="preserve">, </w:t>
      </w:r>
      <w:r w:rsidR="0090419E" w:rsidRPr="0090419E">
        <w:rPr>
          <w:rFonts w:asciiTheme="majorBidi" w:hAnsiTheme="majorBidi" w:cstheme="majorBidi"/>
        </w:rPr>
        <w:t>Rebeca Safayona</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Bandung-KPI</w:t>
      </w:r>
      <w:r w:rsidR="0090419E">
        <w:rPr>
          <w:rFonts w:asciiTheme="majorBidi" w:hAnsiTheme="majorBidi" w:cstheme="majorBidi"/>
        </w:rPr>
        <w:t xml:space="preserve">, </w:t>
      </w:r>
      <w:r w:rsidR="0090419E" w:rsidRPr="0090419E">
        <w:rPr>
          <w:rFonts w:asciiTheme="majorBidi" w:hAnsiTheme="majorBidi" w:cstheme="majorBidi"/>
        </w:rPr>
        <w:t>Candra Khoerunnisa</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SGD Bandung-HES</w:t>
      </w:r>
      <w:r w:rsidR="0090419E">
        <w:rPr>
          <w:rFonts w:asciiTheme="majorBidi" w:hAnsiTheme="majorBidi" w:cstheme="majorBidi"/>
        </w:rPr>
        <w:t xml:space="preserve">, </w:t>
      </w:r>
      <w:r w:rsidR="0090419E" w:rsidRPr="0090419E">
        <w:rPr>
          <w:rFonts w:asciiTheme="majorBidi" w:hAnsiTheme="majorBidi" w:cstheme="majorBidi"/>
        </w:rPr>
        <w:t>Widia Zahra Mutia</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SH Jakarta-Pend.Fisika</w:t>
      </w:r>
      <w:r w:rsidR="0090419E">
        <w:rPr>
          <w:rFonts w:asciiTheme="majorBidi" w:hAnsiTheme="majorBidi" w:cstheme="majorBidi"/>
        </w:rPr>
        <w:t xml:space="preserve">, </w:t>
      </w:r>
      <w:r w:rsidR="0090419E" w:rsidRPr="0090419E">
        <w:rPr>
          <w:rFonts w:asciiTheme="majorBidi" w:hAnsiTheme="majorBidi" w:cstheme="majorBidi"/>
        </w:rPr>
        <w:t>Tati Ismawati</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UIN SH Jakarta-PBA</w:t>
      </w:r>
      <w:r w:rsidR="0090419E">
        <w:rPr>
          <w:rFonts w:asciiTheme="majorBidi" w:hAnsiTheme="majorBidi" w:cstheme="majorBidi"/>
        </w:rPr>
        <w:t xml:space="preserve">, </w:t>
      </w:r>
      <w:r w:rsidR="0090419E" w:rsidRPr="0090419E">
        <w:rPr>
          <w:rFonts w:asciiTheme="majorBidi" w:hAnsiTheme="majorBidi" w:cstheme="majorBidi"/>
        </w:rPr>
        <w:t>Rina Setiawati</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IAIN SN Cirebon-TIPAB</w:t>
      </w:r>
      <w:r w:rsidR="0090419E">
        <w:rPr>
          <w:rFonts w:asciiTheme="majorBidi" w:hAnsiTheme="majorBidi" w:cstheme="majorBidi"/>
        </w:rPr>
        <w:t xml:space="preserve">, </w:t>
      </w:r>
      <w:r w:rsidR="0090419E" w:rsidRPr="0090419E">
        <w:rPr>
          <w:rFonts w:asciiTheme="majorBidi" w:hAnsiTheme="majorBidi" w:cstheme="majorBidi"/>
        </w:rPr>
        <w:t>Mila Hartami</w:t>
      </w:r>
      <w:r w:rsidR="0090419E">
        <w:rPr>
          <w:rFonts w:asciiTheme="majorBidi" w:hAnsiTheme="majorBidi" w:cstheme="majorBidi"/>
        </w:rPr>
        <w:t xml:space="preserve"> jalur </w:t>
      </w:r>
      <w:r w:rsidR="0090419E" w:rsidRPr="0090419E">
        <w:rPr>
          <w:rFonts w:asciiTheme="majorBidi" w:hAnsiTheme="majorBidi" w:cstheme="majorBidi"/>
        </w:rPr>
        <w:t>SPAN PTKIN</w:t>
      </w:r>
      <w:r w:rsidR="0090419E">
        <w:rPr>
          <w:rFonts w:asciiTheme="majorBidi" w:hAnsiTheme="majorBidi" w:cstheme="majorBidi"/>
        </w:rPr>
        <w:t xml:space="preserve"> di </w:t>
      </w:r>
      <w:r w:rsidR="0090419E" w:rsidRPr="0090419E">
        <w:rPr>
          <w:rFonts w:asciiTheme="majorBidi" w:hAnsiTheme="majorBidi" w:cstheme="majorBidi"/>
        </w:rPr>
        <w:t>IAIN SN Cirebon-IAT</w:t>
      </w:r>
      <w:r w:rsidR="0090419E">
        <w:rPr>
          <w:rFonts w:asciiTheme="majorBidi" w:hAnsiTheme="majorBidi" w:cstheme="majorBidi"/>
        </w:rPr>
        <w:t>.</w:t>
      </w:r>
    </w:p>
    <w:p w:rsidR="00B938A1" w:rsidRPr="000E2A78" w:rsidRDefault="00196CC1" w:rsidP="005E7814">
      <w:pPr>
        <w:spacing w:after="0" w:line="480" w:lineRule="auto"/>
        <w:ind w:left="426" w:firstLine="708"/>
        <w:jc w:val="both"/>
        <w:rPr>
          <w:rFonts w:asciiTheme="majorBidi" w:hAnsiTheme="majorBidi" w:cstheme="majorBidi"/>
          <w:color w:val="000000" w:themeColor="text1"/>
        </w:rPr>
      </w:pPr>
      <w:r w:rsidRPr="00817C2C">
        <w:rPr>
          <w:rFonts w:asciiTheme="majorBidi" w:hAnsiTheme="majorBidi" w:cstheme="majorBidi"/>
        </w:rPr>
        <w:t xml:space="preserve">Dari studi pendahuluan ini, ada </w:t>
      </w:r>
      <w:r w:rsidR="00AB0440" w:rsidRPr="00817C2C">
        <w:rPr>
          <w:rFonts w:asciiTheme="majorBidi" w:hAnsiTheme="majorBidi" w:cstheme="majorBidi"/>
        </w:rPr>
        <w:t xml:space="preserve">beberapa aspek yang harus dikaji lebih mendalam terkait </w:t>
      </w:r>
      <w:r w:rsidR="00B938A1" w:rsidRPr="00817C2C">
        <w:rPr>
          <w:rFonts w:asciiTheme="majorBidi" w:hAnsiTheme="majorBidi" w:cstheme="majorBidi"/>
        </w:rPr>
        <w:t>manajemen</w:t>
      </w:r>
      <w:r w:rsidR="00BA3216">
        <w:rPr>
          <w:rFonts w:asciiTheme="majorBidi" w:hAnsiTheme="majorBidi" w:cstheme="majorBidi"/>
        </w:rPr>
        <w:t xml:space="preserve"> program pembinaan peserta didik</w:t>
      </w:r>
      <w:r w:rsidR="00AB0440" w:rsidRPr="00817C2C">
        <w:rPr>
          <w:rFonts w:asciiTheme="majorBidi" w:hAnsiTheme="majorBidi" w:cstheme="majorBidi"/>
        </w:rPr>
        <w:t xml:space="preserve"> yang</w:t>
      </w:r>
      <w:r w:rsidR="00BA3216">
        <w:rPr>
          <w:rFonts w:asciiTheme="majorBidi" w:hAnsiTheme="majorBidi" w:cstheme="majorBidi"/>
        </w:rPr>
        <w:t xml:space="preserve"> dapat membuat suasana sekolah menjadi lebih kondusi</w:t>
      </w:r>
      <w:r w:rsidR="00FA4FC9">
        <w:rPr>
          <w:rFonts w:asciiTheme="majorBidi" w:hAnsiTheme="majorBidi" w:cstheme="majorBidi"/>
        </w:rPr>
        <w:t>f</w:t>
      </w:r>
      <w:r w:rsidR="00A021C1">
        <w:rPr>
          <w:rFonts w:asciiTheme="majorBidi" w:hAnsiTheme="majorBidi" w:cstheme="majorBidi"/>
        </w:rPr>
        <w:t xml:space="preserve"> dari segi nilai berakhlak antar sesama peserta didik dan</w:t>
      </w:r>
      <w:r w:rsidR="00D666DE">
        <w:rPr>
          <w:rFonts w:asciiTheme="majorBidi" w:hAnsiTheme="majorBidi" w:cstheme="majorBidi"/>
        </w:rPr>
        <w:t xml:space="preserve"> </w:t>
      </w:r>
      <w:r w:rsidR="00D666DE">
        <w:rPr>
          <w:rFonts w:asciiTheme="majorBidi" w:hAnsiTheme="majorBidi" w:cstheme="majorBidi"/>
          <w:i/>
          <w:iCs/>
        </w:rPr>
        <w:t xml:space="preserve">stake holder </w:t>
      </w:r>
      <w:r w:rsidR="00D666DE">
        <w:rPr>
          <w:rFonts w:asciiTheme="majorBidi" w:hAnsiTheme="majorBidi" w:cstheme="majorBidi"/>
        </w:rPr>
        <w:t>lainnya</w:t>
      </w:r>
      <w:r w:rsidR="00BA3216">
        <w:rPr>
          <w:rFonts w:asciiTheme="majorBidi" w:hAnsiTheme="majorBidi" w:cstheme="majorBidi"/>
        </w:rPr>
        <w:t xml:space="preserve"> serta</w:t>
      </w:r>
      <w:r w:rsidR="00AB0440" w:rsidRPr="00817C2C">
        <w:rPr>
          <w:rFonts w:asciiTheme="majorBidi" w:hAnsiTheme="majorBidi" w:cstheme="majorBidi"/>
        </w:rPr>
        <w:t xml:space="preserve"> membuat prestasi </w:t>
      </w:r>
      <w:r w:rsidR="00AB0440" w:rsidRPr="00817C2C">
        <w:rPr>
          <w:rFonts w:asciiTheme="majorBidi" w:hAnsiTheme="majorBidi" w:cstheme="majorBidi"/>
        </w:rPr>
        <w:lastRenderedPageBreak/>
        <w:t>peserta didik meningkat</w:t>
      </w:r>
      <w:r w:rsidRPr="00817C2C">
        <w:rPr>
          <w:rFonts w:asciiTheme="majorBidi" w:hAnsiTheme="majorBidi" w:cstheme="majorBidi"/>
        </w:rPr>
        <w:t xml:space="preserve">. Tentunya, terdapat </w:t>
      </w:r>
      <w:r w:rsidR="009B6D13" w:rsidRPr="00817C2C">
        <w:rPr>
          <w:rFonts w:asciiTheme="majorBidi" w:hAnsiTheme="majorBidi" w:cstheme="majorBidi"/>
        </w:rPr>
        <w:t>manajemen</w:t>
      </w:r>
      <w:r w:rsidR="00D666DE">
        <w:rPr>
          <w:rFonts w:asciiTheme="majorBidi" w:hAnsiTheme="majorBidi" w:cstheme="majorBidi"/>
        </w:rPr>
        <w:t xml:space="preserve"> pembinaan yang sudah baik akan tetapi dengan prosedur dan tata nilai sesuai dengan yang diterapkan di MAN 2 Sumedang dan apakah sudah </w:t>
      </w:r>
      <w:r w:rsidR="00AB0440" w:rsidRPr="00817C2C">
        <w:rPr>
          <w:rFonts w:asciiTheme="majorBidi" w:hAnsiTheme="majorBidi" w:cstheme="majorBidi"/>
        </w:rPr>
        <w:t>sesuai dengan prosedur</w:t>
      </w:r>
      <w:r w:rsidR="009B6D13" w:rsidRPr="00817C2C">
        <w:rPr>
          <w:rFonts w:asciiTheme="majorBidi" w:hAnsiTheme="majorBidi" w:cstheme="majorBidi"/>
        </w:rPr>
        <w:t xml:space="preserve"> kebijakan yang berlaku secara yuridis dan standar kompetensinya, hal tersebut</w:t>
      </w:r>
      <w:r w:rsidRPr="00817C2C">
        <w:rPr>
          <w:rFonts w:asciiTheme="majorBidi" w:hAnsiTheme="majorBidi" w:cstheme="majorBidi"/>
        </w:rPr>
        <w:t xml:space="preserve"> </w:t>
      </w:r>
      <w:r w:rsidR="00D666DE">
        <w:rPr>
          <w:rFonts w:asciiTheme="majorBidi" w:hAnsiTheme="majorBidi" w:cstheme="majorBidi"/>
        </w:rPr>
        <w:t>akan</w:t>
      </w:r>
      <w:r w:rsidRPr="00817C2C">
        <w:rPr>
          <w:rFonts w:asciiTheme="majorBidi" w:hAnsiTheme="majorBidi" w:cstheme="majorBidi"/>
        </w:rPr>
        <w:t xml:space="preserve"> diteliti dari implementasi </w:t>
      </w:r>
      <w:r w:rsidR="00AB0440" w:rsidRPr="00817C2C">
        <w:rPr>
          <w:rFonts w:asciiTheme="majorBidi" w:hAnsiTheme="majorBidi" w:cstheme="majorBidi"/>
        </w:rPr>
        <w:t xml:space="preserve">program </w:t>
      </w:r>
      <w:r w:rsidR="00BA3216">
        <w:rPr>
          <w:rFonts w:asciiTheme="majorBidi" w:hAnsiTheme="majorBidi" w:cstheme="majorBidi"/>
        </w:rPr>
        <w:t>melalui ekstraku</w:t>
      </w:r>
      <w:r w:rsidR="00A94788">
        <w:rPr>
          <w:rFonts w:asciiTheme="majorBidi" w:hAnsiTheme="majorBidi" w:cstheme="majorBidi"/>
        </w:rPr>
        <w:t>r</w:t>
      </w:r>
      <w:r w:rsidR="00BA3216">
        <w:rPr>
          <w:rFonts w:asciiTheme="majorBidi" w:hAnsiTheme="majorBidi" w:cstheme="majorBidi"/>
        </w:rPr>
        <w:t xml:space="preserve">ikuler </w:t>
      </w:r>
      <w:r w:rsidR="00D666DE">
        <w:rPr>
          <w:rFonts w:asciiTheme="majorBidi" w:hAnsiTheme="majorBidi" w:cstheme="majorBidi"/>
        </w:rPr>
        <w:t>melalui</w:t>
      </w:r>
      <w:r w:rsidR="00AB0440" w:rsidRPr="00817C2C">
        <w:rPr>
          <w:rFonts w:asciiTheme="majorBidi" w:hAnsiTheme="majorBidi" w:cstheme="majorBidi"/>
        </w:rPr>
        <w:t xml:space="preserve"> </w:t>
      </w:r>
      <w:r w:rsidR="00AB0440" w:rsidRPr="00817C2C">
        <w:rPr>
          <w:rFonts w:asciiTheme="majorBidi" w:hAnsiTheme="majorBidi" w:cstheme="majorBidi"/>
          <w:i/>
          <w:iCs/>
        </w:rPr>
        <w:t xml:space="preserve">stake holder </w:t>
      </w:r>
      <w:r w:rsidR="00AB0440" w:rsidRPr="00817C2C">
        <w:rPr>
          <w:rFonts w:asciiTheme="majorBidi" w:hAnsiTheme="majorBidi" w:cstheme="majorBidi"/>
        </w:rPr>
        <w:t>yang terlibat dalam pembinaan peserta didik</w:t>
      </w:r>
      <w:r w:rsidRPr="00817C2C">
        <w:rPr>
          <w:rFonts w:asciiTheme="majorBidi" w:hAnsiTheme="majorBidi" w:cstheme="majorBidi"/>
        </w:rPr>
        <w:t>. Atas dasar pentingnya masalah tersebut untuk di</w:t>
      </w:r>
      <w:r w:rsidR="00AB0440" w:rsidRPr="00817C2C">
        <w:rPr>
          <w:rFonts w:asciiTheme="majorBidi" w:hAnsiTheme="majorBidi" w:cstheme="majorBidi"/>
        </w:rPr>
        <w:t>kaji</w:t>
      </w:r>
      <w:r w:rsidRPr="00817C2C">
        <w:rPr>
          <w:rFonts w:asciiTheme="majorBidi" w:hAnsiTheme="majorBidi" w:cstheme="majorBidi"/>
        </w:rPr>
        <w:t xml:space="preserve"> dan di kembangkan, maka </w:t>
      </w:r>
      <w:r w:rsidR="00081A6A">
        <w:rPr>
          <w:rFonts w:asciiTheme="majorBidi" w:hAnsiTheme="majorBidi" w:cstheme="majorBidi"/>
        </w:rPr>
        <w:t> </w:t>
      </w:r>
      <w:r w:rsidRPr="00817C2C">
        <w:rPr>
          <w:rFonts w:asciiTheme="majorBidi" w:hAnsiTheme="majorBidi" w:cstheme="majorBidi"/>
        </w:rPr>
        <w:t>masalah</w:t>
      </w:r>
      <w:r w:rsidR="00550956">
        <w:rPr>
          <w:rFonts w:asciiTheme="majorBidi" w:hAnsiTheme="majorBidi" w:cstheme="majorBidi"/>
        </w:rPr>
        <w:t xml:space="preserve"> </w:t>
      </w:r>
      <w:r w:rsidR="00081A6A">
        <w:rPr>
          <w:rFonts w:asciiTheme="majorBidi" w:hAnsiTheme="majorBidi" w:cstheme="majorBidi"/>
        </w:rPr>
        <w:t> </w:t>
      </w:r>
      <w:r w:rsidR="00550956">
        <w:rPr>
          <w:rFonts w:asciiTheme="majorBidi" w:hAnsiTheme="majorBidi" w:cstheme="majorBidi"/>
        </w:rPr>
        <w:t>yang</w:t>
      </w:r>
      <w:r w:rsidRPr="00817C2C">
        <w:rPr>
          <w:rFonts w:asciiTheme="majorBidi" w:hAnsiTheme="majorBidi" w:cstheme="majorBidi"/>
        </w:rPr>
        <w:t xml:space="preserve"> </w:t>
      </w:r>
      <w:r w:rsidR="00081A6A">
        <w:rPr>
          <w:rFonts w:asciiTheme="majorBidi" w:hAnsiTheme="majorBidi" w:cstheme="majorBidi"/>
        </w:rPr>
        <w:t> </w:t>
      </w:r>
      <w:r w:rsidRPr="00817C2C">
        <w:rPr>
          <w:rFonts w:asciiTheme="majorBidi" w:hAnsiTheme="majorBidi" w:cstheme="majorBidi"/>
        </w:rPr>
        <w:t>akan diteliti dalam bentuk penelitian kualitatif deskriptif, dengan judul:</w:t>
      </w:r>
      <w:r w:rsidR="00AB0440" w:rsidRPr="00817C2C">
        <w:rPr>
          <w:rFonts w:asciiTheme="majorBidi" w:hAnsiTheme="majorBidi" w:cstheme="majorBidi"/>
        </w:rPr>
        <w:t xml:space="preserve"> </w:t>
      </w:r>
      <w:r w:rsidR="00AB0440" w:rsidRPr="00817C2C">
        <w:rPr>
          <w:rFonts w:asciiTheme="majorBidi" w:hAnsiTheme="majorBidi" w:cstheme="majorBidi"/>
          <w:b/>
          <w:bCs/>
        </w:rPr>
        <w:t>Manajemen Pembinaan</w:t>
      </w:r>
      <w:r w:rsidR="00440615">
        <w:rPr>
          <w:rFonts w:asciiTheme="majorBidi" w:hAnsiTheme="majorBidi" w:cstheme="majorBidi"/>
          <w:b/>
          <w:bCs/>
        </w:rPr>
        <w:t xml:space="preserve"> </w:t>
      </w:r>
      <w:r w:rsidR="003167C8" w:rsidRPr="003167C8">
        <w:rPr>
          <w:rFonts w:asciiTheme="majorBidi" w:hAnsiTheme="majorBidi"/>
          <w:b/>
          <w:bCs/>
        </w:rPr>
        <w:t>Akhla</w:t>
      </w:r>
      <w:r w:rsidR="00C7232F">
        <w:rPr>
          <w:rFonts w:asciiTheme="majorBidi" w:hAnsiTheme="majorBidi"/>
          <w:b/>
          <w:bCs/>
        </w:rPr>
        <w:t>k</w:t>
      </w:r>
      <w:r w:rsidR="003167C8" w:rsidRPr="003167C8">
        <w:rPr>
          <w:rFonts w:asciiTheme="majorBidi" w:hAnsiTheme="majorBidi"/>
          <w:b/>
          <w:bCs/>
        </w:rPr>
        <w:t xml:space="preserve"> Karimah</w:t>
      </w:r>
      <w:r w:rsidR="00AB0440" w:rsidRPr="00817C2C">
        <w:rPr>
          <w:rFonts w:asciiTheme="majorBidi" w:hAnsiTheme="majorBidi" w:cstheme="majorBidi"/>
          <w:b/>
          <w:bCs/>
        </w:rPr>
        <w:t xml:space="preserve"> Peserta Didik di Madrasah</w:t>
      </w:r>
      <w:r w:rsidR="00440615">
        <w:rPr>
          <w:rFonts w:asciiTheme="majorBidi" w:hAnsiTheme="majorBidi" w:cstheme="majorBidi"/>
          <w:b/>
          <w:bCs/>
        </w:rPr>
        <w:t xml:space="preserve"> Melalui Ek</w:t>
      </w:r>
      <w:r w:rsidR="008D2060">
        <w:rPr>
          <w:rFonts w:asciiTheme="majorBidi" w:hAnsiTheme="majorBidi" w:cstheme="majorBidi"/>
          <w:b/>
          <w:bCs/>
        </w:rPr>
        <w:t>s</w:t>
      </w:r>
      <w:r w:rsidR="00440615">
        <w:rPr>
          <w:rFonts w:asciiTheme="majorBidi" w:hAnsiTheme="majorBidi" w:cstheme="majorBidi"/>
          <w:b/>
          <w:bCs/>
        </w:rPr>
        <w:t>traku</w:t>
      </w:r>
      <w:r w:rsidR="00A94788">
        <w:rPr>
          <w:rFonts w:asciiTheme="majorBidi" w:hAnsiTheme="majorBidi" w:cstheme="majorBidi"/>
          <w:b/>
          <w:bCs/>
        </w:rPr>
        <w:t>r</w:t>
      </w:r>
      <w:r w:rsidR="00440615">
        <w:rPr>
          <w:rFonts w:asciiTheme="majorBidi" w:hAnsiTheme="majorBidi" w:cstheme="majorBidi"/>
          <w:b/>
          <w:bCs/>
        </w:rPr>
        <w:t>ikuler</w:t>
      </w:r>
      <w:r w:rsidR="00AB0440" w:rsidRPr="00817C2C">
        <w:rPr>
          <w:rFonts w:asciiTheme="majorBidi" w:hAnsiTheme="majorBidi" w:cstheme="majorBidi"/>
          <w:b/>
          <w:bCs/>
        </w:rPr>
        <w:t xml:space="preserve"> </w:t>
      </w:r>
      <w:r w:rsidR="00440615">
        <w:rPr>
          <w:rFonts w:asciiTheme="majorBidi" w:hAnsiTheme="majorBidi" w:cstheme="majorBidi"/>
          <w:b/>
          <w:bCs/>
        </w:rPr>
        <w:t xml:space="preserve">(Penelitian di </w:t>
      </w:r>
      <w:r w:rsidR="00440615" w:rsidRPr="000E2A78">
        <w:rPr>
          <w:rFonts w:asciiTheme="majorBidi" w:hAnsiTheme="majorBidi" w:cstheme="majorBidi"/>
          <w:b/>
          <w:bCs/>
          <w:color w:val="000000" w:themeColor="text1"/>
        </w:rPr>
        <w:t>M</w:t>
      </w:r>
      <w:r w:rsidR="00081A6A" w:rsidRPr="000E2A78">
        <w:rPr>
          <w:rFonts w:asciiTheme="majorBidi" w:hAnsiTheme="majorBidi" w:cstheme="majorBidi"/>
          <w:b/>
          <w:bCs/>
          <w:color w:val="000000" w:themeColor="text1"/>
        </w:rPr>
        <w:t xml:space="preserve">adrasah </w:t>
      </w:r>
      <w:r w:rsidR="00440615" w:rsidRPr="000E2A78">
        <w:rPr>
          <w:rFonts w:asciiTheme="majorBidi" w:hAnsiTheme="majorBidi" w:cstheme="majorBidi"/>
          <w:b/>
          <w:bCs/>
          <w:color w:val="000000" w:themeColor="text1"/>
        </w:rPr>
        <w:t>A</w:t>
      </w:r>
      <w:r w:rsidR="00081A6A" w:rsidRPr="000E2A78">
        <w:rPr>
          <w:rFonts w:asciiTheme="majorBidi" w:hAnsiTheme="majorBidi" w:cstheme="majorBidi"/>
          <w:b/>
          <w:bCs/>
          <w:color w:val="000000" w:themeColor="text1"/>
        </w:rPr>
        <w:t xml:space="preserve">liyah </w:t>
      </w:r>
      <w:r w:rsidR="00440615" w:rsidRPr="000E2A78">
        <w:rPr>
          <w:rFonts w:asciiTheme="majorBidi" w:hAnsiTheme="majorBidi" w:cstheme="majorBidi"/>
          <w:b/>
          <w:bCs/>
          <w:color w:val="000000" w:themeColor="text1"/>
        </w:rPr>
        <w:t>N</w:t>
      </w:r>
      <w:r w:rsidR="00081A6A" w:rsidRPr="000E2A78">
        <w:rPr>
          <w:rFonts w:asciiTheme="majorBidi" w:hAnsiTheme="majorBidi" w:cstheme="majorBidi"/>
          <w:b/>
          <w:bCs/>
          <w:color w:val="000000" w:themeColor="text1"/>
        </w:rPr>
        <w:t>egeri</w:t>
      </w:r>
      <w:r w:rsidR="00AB0440" w:rsidRPr="000E2A78">
        <w:rPr>
          <w:rFonts w:asciiTheme="majorBidi" w:hAnsiTheme="majorBidi" w:cstheme="majorBidi"/>
          <w:b/>
          <w:bCs/>
          <w:color w:val="000000" w:themeColor="text1"/>
        </w:rPr>
        <w:t xml:space="preserve"> 2 Sumedang</w:t>
      </w:r>
      <w:r w:rsidR="00440615" w:rsidRPr="000E2A78">
        <w:rPr>
          <w:rFonts w:asciiTheme="majorBidi" w:hAnsiTheme="majorBidi" w:cstheme="majorBidi"/>
          <w:b/>
          <w:bCs/>
          <w:color w:val="000000" w:themeColor="text1"/>
        </w:rPr>
        <w:t>)</w:t>
      </w:r>
      <w:r w:rsidR="00AB0440" w:rsidRPr="000E2A78">
        <w:rPr>
          <w:rFonts w:asciiTheme="majorBidi" w:hAnsiTheme="majorBidi" w:cstheme="majorBidi"/>
          <w:color w:val="000000" w:themeColor="text1"/>
        </w:rPr>
        <w:t>.</w:t>
      </w:r>
    </w:p>
    <w:p w:rsidR="00B938A1" w:rsidRPr="000E2A78" w:rsidRDefault="000E2A78" w:rsidP="00605886">
      <w:pPr>
        <w:pStyle w:val="Judul2"/>
        <w:numPr>
          <w:ilvl w:val="0"/>
          <w:numId w:val="21"/>
        </w:numPr>
        <w:spacing w:before="0" w:line="480" w:lineRule="auto"/>
        <w:ind w:left="811" w:hanging="357"/>
        <w:rPr>
          <w:rFonts w:asciiTheme="majorBidi" w:hAnsiTheme="majorBidi"/>
          <w:color w:val="000000" w:themeColor="text1"/>
          <w:sz w:val="24"/>
          <w:szCs w:val="24"/>
        </w:rPr>
      </w:pPr>
      <w:r w:rsidRPr="000E2A78">
        <w:rPr>
          <w:rFonts w:asciiTheme="majorBidi" w:hAnsiTheme="majorBidi"/>
          <w:color w:val="000000" w:themeColor="text1"/>
          <w:sz w:val="24"/>
          <w:szCs w:val="24"/>
        </w:rPr>
        <w:t>P</w:t>
      </w:r>
      <w:r w:rsidR="00B938A1" w:rsidRPr="000E2A78">
        <w:rPr>
          <w:rFonts w:asciiTheme="majorBidi" w:hAnsiTheme="majorBidi"/>
          <w:color w:val="000000" w:themeColor="text1"/>
          <w:sz w:val="24"/>
          <w:szCs w:val="24"/>
        </w:rPr>
        <w:t>erumusan Masalah</w:t>
      </w:r>
      <w:r w:rsidR="001922D2" w:rsidRPr="000E2A78">
        <w:rPr>
          <w:rFonts w:asciiTheme="majorBidi" w:hAnsiTheme="majorBidi"/>
          <w:color w:val="000000" w:themeColor="text1"/>
          <w:sz w:val="24"/>
          <w:szCs w:val="24"/>
        </w:rPr>
        <w:t xml:space="preserve"> Penelitian</w:t>
      </w:r>
    </w:p>
    <w:p w:rsidR="00B938A1" w:rsidRPr="00817C2C" w:rsidRDefault="00B938A1" w:rsidP="00554737">
      <w:pPr>
        <w:spacing w:after="0" w:line="480" w:lineRule="auto"/>
        <w:ind w:left="426" w:firstLine="708"/>
        <w:jc w:val="both"/>
        <w:rPr>
          <w:rFonts w:asciiTheme="majorBidi" w:hAnsiTheme="majorBidi" w:cstheme="majorBidi"/>
        </w:rPr>
      </w:pPr>
      <w:r w:rsidRPr="000E2A78">
        <w:rPr>
          <w:rFonts w:asciiTheme="majorBidi" w:hAnsiTheme="majorBidi" w:cstheme="majorBidi"/>
          <w:color w:val="000000" w:themeColor="text1"/>
        </w:rPr>
        <w:t xml:space="preserve">Berdasarkan </w:t>
      </w:r>
      <w:r w:rsidRPr="00817C2C">
        <w:rPr>
          <w:rFonts w:asciiTheme="majorBidi" w:hAnsiTheme="majorBidi" w:cstheme="majorBidi"/>
        </w:rPr>
        <w:t>uraian latar belakang masalah di atas, maka rumusan masalahnya adalah sebagai berikut :</w:t>
      </w:r>
    </w:p>
    <w:p w:rsidR="00B938A1" w:rsidRPr="00817C2C" w:rsidRDefault="00B938A1" w:rsidP="00554737">
      <w:pPr>
        <w:pStyle w:val="DaftarParagraf"/>
        <w:numPr>
          <w:ilvl w:val="0"/>
          <w:numId w:val="1"/>
        </w:numPr>
        <w:spacing w:after="0" w:line="480" w:lineRule="auto"/>
        <w:ind w:left="1066" w:hanging="357"/>
        <w:jc w:val="both"/>
        <w:rPr>
          <w:rFonts w:asciiTheme="majorBidi" w:hAnsiTheme="majorBidi" w:cstheme="majorBidi"/>
        </w:rPr>
      </w:pPr>
      <w:r w:rsidRPr="00817C2C">
        <w:rPr>
          <w:rFonts w:asciiTheme="majorBidi" w:hAnsiTheme="majorBidi" w:cstheme="majorBidi"/>
        </w:rPr>
        <w:t xml:space="preserve">Bagaimana </w:t>
      </w:r>
      <w:r w:rsidR="00440615">
        <w:rPr>
          <w:rFonts w:asciiTheme="majorBidi" w:hAnsiTheme="majorBidi" w:cstheme="majorBidi"/>
        </w:rPr>
        <w:t>profil pese</w:t>
      </w:r>
      <w:r w:rsidR="00FA4FC9">
        <w:rPr>
          <w:rFonts w:asciiTheme="majorBidi" w:hAnsiTheme="majorBidi" w:cstheme="majorBidi"/>
        </w:rPr>
        <w:t>r</w:t>
      </w:r>
      <w:r w:rsidR="00440615">
        <w:rPr>
          <w:rFonts w:asciiTheme="majorBidi" w:hAnsiTheme="majorBidi" w:cstheme="majorBidi"/>
        </w:rPr>
        <w:t>ta didik</w:t>
      </w:r>
      <w:r w:rsidR="00CC75E5">
        <w:rPr>
          <w:rFonts w:asciiTheme="majorBidi" w:hAnsiTheme="majorBidi" w:cstheme="majorBidi"/>
        </w:rPr>
        <w:t xml:space="preserve"> dan ekstrakurikuler</w:t>
      </w:r>
      <w:r w:rsidRPr="00817C2C">
        <w:rPr>
          <w:rFonts w:asciiTheme="majorBidi" w:hAnsiTheme="majorBidi" w:cstheme="majorBidi"/>
        </w:rPr>
        <w:t xml:space="preserve"> di M</w:t>
      </w:r>
      <w:r w:rsidR="00081A6A">
        <w:rPr>
          <w:rFonts w:asciiTheme="majorBidi" w:hAnsiTheme="majorBidi" w:cstheme="majorBidi"/>
        </w:rPr>
        <w:t xml:space="preserve">adrasah </w:t>
      </w:r>
      <w:r w:rsidR="00440615">
        <w:rPr>
          <w:rFonts w:asciiTheme="majorBidi" w:hAnsiTheme="majorBidi" w:cstheme="majorBidi"/>
        </w:rPr>
        <w:t>A</w:t>
      </w:r>
      <w:r w:rsidR="00081A6A">
        <w:rPr>
          <w:rFonts w:asciiTheme="majorBidi" w:hAnsiTheme="majorBidi" w:cstheme="majorBidi"/>
        </w:rPr>
        <w:t xml:space="preserve">liyah </w:t>
      </w:r>
      <w:r w:rsidR="00440615">
        <w:rPr>
          <w:rFonts w:asciiTheme="majorBidi" w:hAnsiTheme="majorBidi" w:cstheme="majorBidi"/>
        </w:rPr>
        <w:t>N</w:t>
      </w:r>
      <w:r w:rsidR="00081A6A">
        <w:rPr>
          <w:rFonts w:asciiTheme="majorBidi" w:hAnsiTheme="majorBidi" w:cstheme="majorBidi"/>
        </w:rPr>
        <w:t>egeri</w:t>
      </w:r>
      <w:r w:rsidR="00C73CDA">
        <w:rPr>
          <w:rFonts w:asciiTheme="majorBidi" w:hAnsiTheme="majorBidi" w:cstheme="majorBidi"/>
        </w:rPr>
        <w:t xml:space="preserve"> 2 Sumedang </w:t>
      </w:r>
      <w:r w:rsidRPr="00817C2C">
        <w:rPr>
          <w:rFonts w:asciiTheme="majorBidi" w:hAnsiTheme="majorBidi" w:cstheme="majorBidi"/>
        </w:rPr>
        <w:t>?</w:t>
      </w:r>
    </w:p>
    <w:p w:rsidR="00B938A1" w:rsidRPr="00817C2C" w:rsidRDefault="00B938A1" w:rsidP="005E7814">
      <w:pPr>
        <w:pStyle w:val="DaftarParagraf"/>
        <w:numPr>
          <w:ilvl w:val="0"/>
          <w:numId w:val="1"/>
        </w:numPr>
        <w:spacing w:after="0" w:line="480" w:lineRule="auto"/>
        <w:ind w:hanging="357"/>
        <w:jc w:val="both"/>
        <w:rPr>
          <w:rFonts w:asciiTheme="majorBidi" w:hAnsiTheme="majorBidi" w:cstheme="majorBidi"/>
        </w:rPr>
      </w:pPr>
      <w:r w:rsidRPr="00817C2C">
        <w:rPr>
          <w:rFonts w:asciiTheme="majorBidi" w:hAnsiTheme="majorBidi" w:cstheme="majorBidi"/>
        </w:rPr>
        <w:t>Bagaimana perenc</w:t>
      </w:r>
      <w:r w:rsidR="004E7119" w:rsidRPr="00817C2C">
        <w:rPr>
          <w:rFonts w:asciiTheme="majorBidi" w:hAnsiTheme="majorBidi" w:cstheme="majorBidi"/>
        </w:rPr>
        <w:t>an</w:t>
      </w:r>
      <w:r w:rsidRPr="00817C2C">
        <w:rPr>
          <w:rFonts w:asciiTheme="majorBidi" w:hAnsiTheme="majorBidi" w:cstheme="majorBidi"/>
        </w:rPr>
        <w:t xml:space="preserve">aan </w:t>
      </w:r>
      <w:r w:rsidR="00440615">
        <w:rPr>
          <w:rFonts w:asciiTheme="majorBidi" w:hAnsiTheme="majorBidi" w:cstheme="majorBidi"/>
        </w:rPr>
        <w:t xml:space="preserve">program </w:t>
      </w:r>
      <w:r w:rsidRPr="00817C2C">
        <w:rPr>
          <w:rFonts w:asciiTheme="majorBidi" w:hAnsiTheme="majorBidi" w:cstheme="majorBidi"/>
        </w:rPr>
        <w:t>pembinaan</w:t>
      </w:r>
      <w:r w:rsidR="00440615">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Pr="00817C2C">
        <w:rPr>
          <w:rFonts w:asciiTheme="majorBidi" w:hAnsiTheme="majorBidi" w:cstheme="majorBidi"/>
        </w:rPr>
        <w:t xml:space="preserve"> peserta didik</w:t>
      </w:r>
      <w:r w:rsidR="00440615">
        <w:rPr>
          <w:rFonts w:asciiTheme="majorBidi" w:hAnsiTheme="majorBidi" w:cstheme="majorBidi"/>
        </w:rPr>
        <w:t xml:space="preserve"> melalui ekstraku</w:t>
      </w:r>
      <w:r w:rsidR="00A94788">
        <w:rPr>
          <w:rFonts w:asciiTheme="majorBidi" w:hAnsiTheme="majorBidi" w:cstheme="majorBidi"/>
        </w:rPr>
        <w:t>r</w:t>
      </w:r>
      <w:r w:rsidR="00440615">
        <w:rPr>
          <w:rFonts w:asciiTheme="majorBidi" w:hAnsiTheme="majorBidi" w:cstheme="majorBidi"/>
        </w:rPr>
        <w:t>ikuler</w:t>
      </w:r>
      <w:r w:rsidRPr="00817C2C">
        <w:rPr>
          <w:rFonts w:asciiTheme="majorBidi" w:hAnsiTheme="majorBidi" w:cstheme="majorBidi"/>
        </w:rPr>
        <w:t xml:space="preserve"> di</w:t>
      </w:r>
      <w:r w:rsidR="009B6D13" w:rsidRPr="00817C2C">
        <w:rPr>
          <w:rFonts w:asciiTheme="majorBidi" w:hAnsiTheme="majorBidi" w:cstheme="majorBidi"/>
        </w:rPr>
        <w:t xml:space="preserve"> Ma</w:t>
      </w:r>
      <w:r w:rsidR="00C73CDA">
        <w:rPr>
          <w:rFonts w:asciiTheme="majorBidi" w:hAnsiTheme="majorBidi" w:cstheme="majorBidi"/>
        </w:rPr>
        <w:t>drasah Aliya</w:t>
      </w:r>
      <w:r w:rsidR="004277C4">
        <w:rPr>
          <w:rFonts w:asciiTheme="majorBidi" w:hAnsiTheme="majorBidi" w:cstheme="majorBidi"/>
        </w:rPr>
        <w:t>h</w:t>
      </w:r>
      <w:r w:rsidR="00C73CDA">
        <w:rPr>
          <w:rFonts w:asciiTheme="majorBidi" w:hAnsiTheme="majorBidi" w:cstheme="majorBidi"/>
        </w:rPr>
        <w:t xml:space="preserve"> Negeri 2 Sumedang </w:t>
      </w:r>
      <w:r w:rsidR="009B6D13" w:rsidRPr="00817C2C">
        <w:rPr>
          <w:rFonts w:asciiTheme="majorBidi" w:hAnsiTheme="majorBidi" w:cstheme="majorBidi"/>
        </w:rPr>
        <w:t>?</w:t>
      </w:r>
    </w:p>
    <w:p w:rsidR="009B6D13" w:rsidRPr="00817C2C" w:rsidRDefault="00440615" w:rsidP="005E7814">
      <w:pPr>
        <w:pStyle w:val="DaftarParagraf"/>
        <w:numPr>
          <w:ilvl w:val="0"/>
          <w:numId w:val="1"/>
        </w:numPr>
        <w:spacing w:after="0" w:line="480" w:lineRule="auto"/>
        <w:ind w:hanging="357"/>
        <w:jc w:val="both"/>
        <w:rPr>
          <w:rFonts w:asciiTheme="majorBidi" w:hAnsiTheme="majorBidi" w:cstheme="majorBidi"/>
        </w:rPr>
      </w:pPr>
      <w:r>
        <w:rPr>
          <w:rFonts w:asciiTheme="majorBidi" w:hAnsiTheme="majorBidi" w:cstheme="majorBidi"/>
        </w:rPr>
        <w:t xml:space="preserve">Bagaimana </w:t>
      </w:r>
      <w:r w:rsidR="000566DB" w:rsidRPr="00817C2C">
        <w:rPr>
          <w:rFonts w:asciiTheme="majorBidi" w:hAnsiTheme="majorBidi" w:cstheme="majorBidi"/>
        </w:rPr>
        <w:t>pelaksanaan</w:t>
      </w:r>
      <w:r w:rsidR="009B6D13" w:rsidRPr="00817C2C">
        <w:rPr>
          <w:rFonts w:asciiTheme="majorBidi" w:hAnsiTheme="majorBidi" w:cstheme="majorBidi"/>
        </w:rPr>
        <w:t xml:space="preserve"> </w:t>
      </w:r>
      <w:r>
        <w:rPr>
          <w:rFonts w:asciiTheme="majorBidi" w:hAnsiTheme="majorBidi" w:cstheme="majorBidi"/>
        </w:rPr>
        <w:t xml:space="preserve">program </w:t>
      </w:r>
      <w:r w:rsidRPr="00817C2C">
        <w:rPr>
          <w:rFonts w:asciiTheme="majorBidi" w:hAnsiTheme="majorBidi" w:cstheme="majorBidi"/>
        </w:rPr>
        <w:t>pembinaan</w:t>
      </w:r>
      <w:r>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Pr="00817C2C">
        <w:rPr>
          <w:rFonts w:asciiTheme="majorBidi" w:hAnsiTheme="majorBidi" w:cstheme="majorBidi"/>
        </w:rPr>
        <w:t xml:space="preserve"> peserta didik</w:t>
      </w:r>
      <w:r>
        <w:rPr>
          <w:rFonts w:asciiTheme="majorBidi" w:hAnsiTheme="majorBidi" w:cstheme="majorBidi"/>
        </w:rPr>
        <w:t xml:space="preserve"> melalui ekstraku</w:t>
      </w:r>
      <w:r w:rsidR="00A94788">
        <w:rPr>
          <w:rFonts w:asciiTheme="majorBidi" w:hAnsiTheme="majorBidi" w:cstheme="majorBidi"/>
        </w:rPr>
        <w:t>r</w:t>
      </w:r>
      <w:r>
        <w:rPr>
          <w:rFonts w:asciiTheme="majorBidi" w:hAnsiTheme="majorBidi" w:cstheme="majorBidi"/>
        </w:rPr>
        <w:t>ikuler</w:t>
      </w:r>
      <w:r w:rsidRPr="00817C2C">
        <w:rPr>
          <w:rFonts w:asciiTheme="majorBidi" w:hAnsiTheme="majorBidi" w:cstheme="majorBidi"/>
        </w:rPr>
        <w:t xml:space="preserve"> di Ma</w:t>
      </w:r>
      <w:r w:rsidR="00C73CDA">
        <w:rPr>
          <w:rFonts w:asciiTheme="majorBidi" w:hAnsiTheme="majorBidi" w:cstheme="majorBidi"/>
        </w:rPr>
        <w:t>drasah Aliya</w:t>
      </w:r>
      <w:r w:rsidR="004277C4">
        <w:rPr>
          <w:rFonts w:asciiTheme="majorBidi" w:hAnsiTheme="majorBidi" w:cstheme="majorBidi"/>
        </w:rPr>
        <w:t>h</w:t>
      </w:r>
      <w:r w:rsidR="00C73CDA">
        <w:rPr>
          <w:rFonts w:asciiTheme="majorBidi" w:hAnsiTheme="majorBidi" w:cstheme="majorBidi"/>
        </w:rPr>
        <w:t xml:space="preserve"> Negeri 2 Sumedang </w:t>
      </w:r>
      <w:r w:rsidRPr="00817C2C">
        <w:rPr>
          <w:rFonts w:asciiTheme="majorBidi" w:hAnsiTheme="majorBidi" w:cstheme="majorBidi"/>
        </w:rPr>
        <w:t>?</w:t>
      </w:r>
    </w:p>
    <w:p w:rsidR="004E7119" w:rsidRPr="00E97B19" w:rsidRDefault="00B27575" w:rsidP="005E7814">
      <w:pPr>
        <w:pStyle w:val="DaftarParagraf"/>
        <w:numPr>
          <w:ilvl w:val="0"/>
          <w:numId w:val="1"/>
        </w:numPr>
        <w:spacing w:after="0" w:line="480" w:lineRule="auto"/>
        <w:ind w:hanging="357"/>
        <w:jc w:val="both"/>
        <w:rPr>
          <w:rFonts w:asciiTheme="majorBidi" w:hAnsiTheme="majorBidi" w:cstheme="majorBidi"/>
        </w:rPr>
      </w:pPr>
      <w:r w:rsidRPr="00817C2C">
        <w:rPr>
          <w:rFonts w:asciiTheme="majorBidi" w:hAnsiTheme="majorBidi" w:cstheme="majorBidi"/>
        </w:rPr>
        <w:lastRenderedPageBreak/>
        <w:t xml:space="preserve">Bagaimana </w:t>
      </w:r>
      <w:r w:rsidR="00896EE1">
        <w:rPr>
          <w:rFonts w:asciiTheme="majorBidi" w:hAnsiTheme="majorBidi" w:cstheme="majorBidi"/>
        </w:rPr>
        <w:t>evaluasi</w:t>
      </w:r>
      <w:r w:rsidR="009E2DC1" w:rsidRPr="00817C2C">
        <w:rPr>
          <w:rFonts w:asciiTheme="majorBidi" w:hAnsiTheme="majorBidi" w:cstheme="majorBidi"/>
        </w:rPr>
        <w:t xml:space="preserve"> </w:t>
      </w:r>
      <w:r w:rsidR="00440615">
        <w:rPr>
          <w:rFonts w:asciiTheme="majorBidi" w:hAnsiTheme="majorBidi" w:cstheme="majorBidi"/>
        </w:rPr>
        <w:t xml:space="preserve">program </w:t>
      </w:r>
      <w:r w:rsidR="00440615" w:rsidRPr="00817C2C">
        <w:rPr>
          <w:rFonts w:asciiTheme="majorBidi" w:hAnsiTheme="majorBidi" w:cstheme="majorBidi"/>
        </w:rPr>
        <w:t>pembinaan</w:t>
      </w:r>
      <w:r w:rsidR="00440615">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440615" w:rsidRPr="00817C2C">
        <w:rPr>
          <w:rFonts w:asciiTheme="majorBidi" w:hAnsiTheme="majorBidi" w:cstheme="majorBidi"/>
        </w:rPr>
        <w:t xml:space="preserve"> peserta didik</w:t>
      </w:r>
      <w:r w:rsidR="00440615">
        <w:rPr>
          <w:rFonts w:asciiTheme="majorBidi" w:hAnsiTheme="majorBidi" w:cstheme="majorBidi"/>
        </w:rPr>
        <w:t xml:space="preserve"> melalui ekstraku</w:t>
      </w:r>
      <w:r w:rsidR="00A94788">
        <w:rPr>
          <w:rFonts w:asciiTheme="majorBidi" w:hAnsiTheme="majorBidi" w:cstheme="majorBidi"/>
        </w:rPr>
        <w:t>r</w:t>
      </w:r>
      <w:r w:rsidR="00440615">
        <w:rPr>
          <w:rFonts w:asciiTheme="majorBidi" w:hAnsiTheme="majorBidi" w:cstheme="majorBidi"/>
        </w:rPr>
        <w:t>ikuler</w:t>
      </w:r>
      <w:r w:rsidR="00440615" w:rsidRPr="00817C2C">
        <w:rPr>
          <w:rFonts w:asciiTheme="majorBidi" w:hAnsiTheme="majorBidi" w:cstheme="majorBidi"/>
        </w:rPr>
        <w:t xml:space="preserve"> di Ma</w:t>
      </w:r>
      <w:r w:rsidR="00C73CDA">
        <w:rPr>
          <w:rFonts w:asciiTheme="majorBidi" w:hAnsiTheme="majorBidi" w:cstheme="majorBidi"/>
        </w:rPr>
        <w:t>drasah Aliya</w:t>
      </w:r>
      <w:r w:rsidR="004277C4">
        <w:rPr>
          <w:rFonts w:asciiTheme="majorBidi" w:hAnsiTheme="majorBidi" w:cstheme="majorBidi"/>
        </w:rPr>
        <w:t>h</w:t>
      </w:r>
      <w:r w:rsidR="00C73CDA">
        <w:rPr>
          <w:rFonts w:asciiTheme="majorBidi" w:hAnsiTheme="majorBidi" w:cstheme="majorBidi"/>
        </w:rPr>
        <w:t xml:space="preserve"> Negeri 2 Sumedang </w:t>
      </w:r>
      <w:r w:rsidR="00440615" w:rsidRPr="00817C2C">
        <w:rPr>
          <w:rFonts w:asciiTheme="majorBidi" w:hAnsiTheme="majorBidi" w:cstheme="majorBidi"/>
        </w:rPr>
        <w:t>?</w:t>
      </w:r>
    </w:p>
    <w:p w:rsidR="00A94788" w:rsidRDefault="00A94788" w:rsidP="005E7814">
      <w:pPr>
        <w:pStyle w:val="DaftarParagraf"/>
        <w:numPr>
          <w:ilvl w:val="0"/>
          <w:numId w:val="1"/>
        </w:numPr>
        <w:spacing w:after="0" w:line="480" w:lineRule="auto"/>
        <w:ind w:hanging="357"/>
        <w:jc w:val="both"/>
        <w:rPr>
          <w:rFonts w:asciiTheme="majorBidi" w:hAnsiTheme="majorBidi" w:cstheme="majorBidi"/>
          <w:color w:val="000000" w:themeColor="text1"/>
        </w:rPr>
      </w:pPr>
      <w:r>
        <w:rPr>
          <w:rFonts w:asciiTheme="majorBidi" w:hAnsiTheme="majorBidi" w:cstheme="majorBidi"/>
        </w:rPr>
        <w:t xml:space="preserve">Bagaimana upaya madrasah dalam meningkatkan pembinaan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rsidRPr="00817C2C">
        <w:rPr>
          <w:rFonts w:asciiTheme="majorBidi" w:hAnsiTheme="majorBidi" w:cstheme="majorBidi"/>
        </w:rPr>
        <w:t xml:space="preserve"> peserta didik</w:t>
      </w:r>
      <w:r>
        <w:rPr>
          <w:rFonts w:asciiTheme="majorBidi" w:hAnsiTheme="majorBidi" w:cstheme="majorBidi"/>
        </w:rPr>
        <w:t xml:space="preserve"> melalui ekstrakurikuler</w:t>
      </w:r>
      <w:r w:rsidRPr="00817C2C">
        <w:rPr>
          <w:rFonts w:asciiTheme="majorBidi" w:hAnsiTheme="majorBidi" w:cstheme="majorBidi"/>
        </w:rPr>
        <w:t xml:space="preserve"> di Madrasah Aliya</w:t>
      </w:r>
      <w:r w:rsidR="004277C4">
        <w:rPr>
          <w:rFonts w:asciiTheme="majorBidi" w:hAnsiTheme="majorBidi" w:cstheme="majorBidi"/>
        </w:rPr>
        <w:t>h</w:t>
      </w:r>
      <w:r w:rsidRPr="00817C2C">
        <w:rPr>
          <w:rFonts w:asciiTheme="majorBidi" w:hAnsiTheme="majorBidi" w:cstheme="majorBidi"/>
        </w:rPr>
        <w:t xml:space="preserve"> Negeri 2 </w:t>
      </w:r>
      <w:r w:rsidRPr="000E2A78">
        <w:rPr>
          <w:rFonts w:asciiTheme="majorBidi" w:hAnsiTheme="majorBidi" w:cstheme="majorBidi"/>
          <w:color w:val="000000" w:themeColor="text1"/>
        </w:rPr>
        <w:t>Sumedang ?</w:t>
      </w:r>
    </w:p>
    <w:p w:rsidR="00E97B19" w:rsidRPr="000E2A78" w:rsidRDefault="00E97B19" w:rsidP="005E7814">
      <w:pPr>
        <w:pStyle w:val="DaftarParagraf"/>
        <w:numPr>
          <w:ilvl w:val="0"/>
          <w:numId w:val="1"/>
        </w:numPr>
        <w:spacing w:after="0" w:line="480" w:lineRule="auto"/>
        <w:ind w:hanging="357"/>
        <w:jc w:val="both"/>
        <w:rPr>
          <w:rFonts w:asciiTheme="majorBidi" w:hAnsiTheme="majorBidi" w:cstheme="majorBidi"/>
          <w:color w:val="000000" w:themeColor="text1"/>
        </w:rPr>
      </w:pPr>
      <w:r w:rsidRPr="00817C2C">
        <w:rPr>
          <w:rFonts w:asciiTheme="majorBidi" w:hAnsiTheme="majorBidi" w:cstheme="majorBidi"/>
        </w:rPr>
        <w:t>Bagaimana hasil pembinaan</w:t>
      </w:r>
      <w:r>
        <w:rPr>
          <w:rFonts w:asciiTheme="majorBidi" w:hAnsiTheme="majorBidi" w:cstheme="majorBidi"/>
        </w:rPr>
        <w:t xml:space="preserve">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rsidRPr="00817C2C">
        <w:rPr>
          <w:rFonts w:asciiTheme="majorBidi" w:hAnsiTheme="majorBidi" w:cstheme="majorBidi"/>
        </w:rPr>
        <w:t xml:space="preserve"> peserta didik</w:t>
      </w:r>
      <w:r>
        <w:rPr>
          <w:rFonts w:asciiTheme="majorBidi" w:hAnsiTheme="majorBidi" w:cstheme="majorBidi"/>
        </w:rPr>
        <w:t xml:space="preserve"> melalui ekstrakurikuler</w:t>
      </w:r>
      <w:r w:rsidRPr="00817C2C">
        <w:rPr>
          <w:rFonts w:asciiTheme="majorBidi" w:hAnsiTheme="majorBidi" w:cstheme="majorBidi"/>
        </w:rPr>
        <w:t xml:space="preserve"> di Madrasah Aliya</w:t>
      </w:r>
      <w:r w:rsidR="004277C4">
        <w:rPr>
          <w:rFonts w:asciiTheme="majorBidi" w:hAnsiTheme="majorBidi" w:cstheme="majorBidi"/>
        </w:rPr>
        <w:t>h</w:t>
      </w:r>
      <w:r w:rsidRPr="00817C2C">
        <w:rPr>
          <w:rFonts w:asciiTheme="majorBidi" w:hAnsiTheme="majorBidi" w:cstheme="majorBidi"/>
        </w:rPr>
        <w:t xml:space="preserve"> Negeri 2 Sumedang ?</w:t>
      </w:r>
    </w:p>
    <w:p w:rsidR="009B6D13" w:rsidRPr="000E2A78" w:rsidRDefault="009B6D13" w:rsidP="00605886">
      <w:pPr>
        <w:pStyle w:val="Judul2"/>
        <w:numPr>
          <w:ilvl w:val="0"/>
          <w:numId w:val="21"/>
        </w:numPr>
        <w:spacing w:before="0" w:line="480" w:lineRule="auto"/>
        <w:ind w:left="811" w:hanging="357"/>
        <w:rPr>
          <w:rFonts w:asciiTheme="majorBidi" w:hAnsiTheme="majorBidi"/>
          <w:color w:val="000000" w:themeColor="text1"/>
          <w:sz w:val="24"/>
          <w:szCs w:val="24"/>
        </w:rPr>
      </w:pPr>
      <w:r w:rsidRPr="000E2A78">
        <w:rPr>
          <w:rFonts w:asciiTheme="majorBidi" w:hAnsiTheme="majorBidi"/>
          <w:color w:val="000000" w:themeColor="text1"/>
          <w:sz w:val="24"/>
          <w:szCs w:val="24"/>
        </w:rPr>
        <w:t xml:space="preserve">Tujuan </w:t>
      </w:r>
      <w:r w:rsidR="001922D2" w:rsidRPr="000E2A78">
        <w:rPr>
          <w:rFonts w:asciiTheme="majorBidi" w:hAnsiTheme="majorBidi"/>
          <w:color w:val="000000" w:themeColor="text1"/>
          <w:sz w:val="24"/>
          <w:szCs w:val="24"/>
        </w:rPr>
        <w:t>Penelitian</w:t>
      </w:r>
    </w:p>
    <w:p w:rsidR="009B6D13" w:rsidRPr="000E2A78" w:rsidRDefault="009B6D13" w:rsidP="0053765E">
      <w:pPr>
        <w:spacing w:after="0" w:line="480" w:lineRule="auto"/>
        <w:ind w:left="426" w:firstLine="720"/>
        <w:jc w:val="both"/>
        <w:rPr>
          <w:rFonts w:asciiTheme="majorBidi" w:hAnsiTheme="majorBidi" w:cstheme="majorBidi"/>
          <w:color w:val="000000" w:themeColor="text1"/>
        </w:rPr>
      </w:pPr>
      <w:r w:rsidRPr="000E2A78">
        <w:rPr>
          <w:rFonts w:asciiTheme="majorBidi" w:hAnsiTheme="majorBidi" w:cstheme="majorBidi"/>
          <w:color w:val="000000" w:themeColor="text1"/>
        </w:rPr>
        <w:t xml:space="preserve">Berdasarkan </w:t>
      </w:r>
      <w:r w:rsidR="003B618E" w:rsidRPr="000E2A78">
        <w:rPr>
          <w:rFonts w:asciiTheme="majorBidi" w:hAnsiTheme="majorBidi" w:cstheme="majorBidi"/>
          <w:color w:val="000000" w:themeColor="text1"/>
        </w:rPr>
        <w:t>pe</w:t>
      </w:r>
      <w:r w:rsidRPr="000E2A78">
        <w:rPr>
          <w:rFonts w:asciiTheme="majorBidi" w:hAnsiTheme="majorBidi" w:cstheme="majorBidi"/>
          <w:color w:val="000000" w:themeColor="text1"/>
        </w:rPr>
        <w:t>rumusan masalah di atas, maka penelitian ini bertujuan untuk :</w:t>
      </w:r>
    </w:p>
    <w:p w:rsidR="00440615" w:rsidRPr="00817C2C" w:rsidRDefault="005D311E" w:rsidP="00554737">
      <w:pPr>
        <w:pStyle w:val="DaftarParagraf"/>
        <w:numPr>
          <w:ilvl w:val="0"/>
          <w:numId w:val="3"/>
        </w:numPr>
        <w:spacing w:after="0" w:line="480" w:lineRule="auto"/>
        <w:jc w:val="both"/>
        <w:rPr>
          <w:rFonts w:asciiTheme="majorBidi" w:hAnsiTheme="majorBidi" w:cstheme="majorBidi"/>
        </w:rPr>
      </w:pPr>
      <w:r>
        <w:rPr>
          <w:rFonts w:asciiTheme="majorBidi" w:hAnsiTheme="majorBidi" w:cstheme="majorBidi"/>
        </w:rPr>
        <w:t>Untuk mengetahui</w:t>
      </w:r>
      <w:r w:rsidR="00440615" w:rsidRPr="00817C2C">
        <w:rPr>
          <w:rFonts w:asciiTheme="majorBidi" w:hAnsiTheme="majorBidi" w:cstheme="majorBidi"/>
        </w:rPr>
        <w:t xml:space="preserve"> </w:t>
      </w:r>
      <w:r w:rsidR="00440615">
        <w:rPr>
          <w:rFonts w:asciiTheme="majorBidi" w:hAnsiTheme="majorBidi" w:cstheme="majorBidi"/>
        </w:rPr>
        <w:t>profil peseta didik</w:t>
      </w:r>
      <w:r w:rsidR="00CC75E5">
        <w:rPr>
          <w:rFonts w:asciiTheme="majorBidi" w:hAnsiTheme="majorBidi" w:cstheme="majorBidi"/>
        </w:rPr>
        <w:t xml:space="preserve"> dan ekstrakurikuler</w:t>
      </w:r>
      <w:r w:rsidR="00440615" w:rsidRPr="00817C2C">
        <w:rPr>
          <w:rFonts w:asciiTheme="majorBidi" w:hAnsiTheme="majorBidi" w:cstheme="majorBidi"/>
        </w:rPr>
        <w:t xml:space="preserve"> di M</w:t>
      </w:r>
      <w:r w:rsidR="00081A6A">
        <w:rPr>
          <w:rFonts w:asciiTheme="majorBidi" w:hAnsiTheme="majorBidi" w:cstheme="majorBidi"/>
        </w:rPr>
        <w:t xml:space="preserve">adrasah </w:t>
      </w:r>
      <w:r w:rsidR="00440615">
        <w:rPr>
          <w:rFonts w:asciiTheme="majorBidi" w:hAnsiTheme="majorBidi" w:cstheme="majorBidi"/>
        </w:rPr>
        <w:t>A</w:t>
      </w:r>
      <w:r w:rsidR="00081A6A">
        <w:rPr>
          <w:rFonts w:asciiTheme="majorBidi" w:hAnsiTheme="majorBidi" w:cstheme="majorBidi"/>
        </w:rPr>
        <w:t xml:space="preserve">liyah </w:t>
      </w:r>
      <w:r w:rsidR="00440615">
        <w:rPr>
          <w:rFonts w:asciiTheme="majorBidi" w:hAnsiTheme="majorBidi" w:cstheme="majorBidi"/>
        </w:rPr>
        <w:t>N</w:t>
      </w:r>
      <w:r w:rsidR="00081A6A">
        <w:rPr>
          <w:rFonts w:asciiTheme="majorBidi" w:hAnsiTheme="majorBidi" w:cstheme="majorBidi"/>
        </w:rPr>
        <w:t>egeri</w:t>
      </w:r>
      <w:r w:rsidR="00440615" w:rsidRPr="00817C2C">
        <w:rPr>
          <w:rFonts w:asciiTheme="majorBidi" w:hAnsiTheme="majorBidi" w:cstheme="majorBidi"/>
        </w:rPr>
        <w:t xml:space="preserve"> 2 Sumedang</w:t>
      </w:r>
      <w:r w:rsidR="00440615">
        <w:rPr>
          <w:rFonts w:asciiTheme="majorBidi" w:hAnsiTheme="majorBidi" w:cstheme="majorBidi"/>
        </w:rPr>
        <w:t>.</w:t>
      </w:r>
    </w:p>
    <w:p w:rsidR="00440615" w:rsidRPr="00817C2C" w:rsidRDefault="005D311E" w:rsidP="005E7814">
      <w:pPr>
        <w:pStyle w:val="DaftarParagraf"/>
        <w:numPr>
          <w:ilvl w:val="0"/>
          <w:numId w:val="3"/>
        </w:numPr>
        <w:spacing w:after="0" w:line="480" w:lineRule="auto"/>
        <w:jc w:val="both"/>
        <w:rPr>
          <w:rFonts w:asciiTheme="majorBidi" w:hAnsiTheme="majorBidi" w:cstheme="majorBidi"/>
        </w:rPr>
      </w:pPr>
      <w:r>
        <w:rPr>
          <w:rFonts w:asciiTheme="majorBidi" w:hAnsiTheme="majorBidi" w:cstheme="majorBidi"/>
        </w:rPr>
        <w:t>Untuk mengetahui</w:t>
      </w:r>
      <w:r w:rsidR="00440615" w:rsidRPr="00817C2C">
        <w:rPr>
          <w:rFonts w:asciiTheme="majorBidi" w:hAnsiTheme="majorBidi" w:cstheme="majorBidi"/>
        </w:rPr>
        <w:t xml:space="preserve"> perencanaan </w:t>
      </w:r>
      <w:r w:rsidR="00440615">
        <w:rPr>
          <w:rFonts w:asciiTheme="majorBidi" w:hAnsiTheme="majorBidi" w:cstheme="majorBidi"/>
        </w:rPr>
        <w:t xml:space="preserve">program </w:t>
      </w:r>
      <w:r w:rsidR="00440615" w:rsidRPr="00817C2C">
        <w:rPr>
          <w:rFonts w:asciiTheme="majorBidi" w:hAnsiTheme="majorBidi" w:cstheme="majorBidi"/>
        </w:rPr>
        <w:t>pembinaan</w:t>
      </w:r>
      <w:r w:rsidR="00440615">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440615" w:rsidRPr="00817C2C">
        <w:rPr>
          <w:rFonts w:asciiTheme="majorBidi" w:hAnsiTheme="majorBidi" w:cstheme="majorBidi"/>
        </w:rPr>
        <w:t xml:space="preserve"> peserta didik</w:t>
      </w:r>
      <w:r w:rsidR="00440615">
        <w:rPr>
          <w:rFonts w:asciiTheme="majorBidi" w:hAnsiTheme="majorBidi" w:cstheme="majorBidi"/>
        </w:rPr>
        <w:t xml:space="preserve"> melalui ekstraku</w:t>
      </w:r>
      <w:r w:rsidR="00A94788">
        <w:rPr>
          <w:rFonts w:asciiTheme="majorBidi" w:hAnsiTheme="majorBidi" w:cstheme="majorBidi"/>
        </w:rPr>
        <w:t>r</w:t>
      </w:r>
      <w:r w:rsidR="00440615">
        <w:rPr>
          <w:rFonts w:asciiTheme="majorBidi" w:hAnsiTheme="majorBidi" w:cstheme="majorBidi"/>
        </w:rPr>
        <w:t>ikuler</w:t>
      </w:r>
      <w:r w:rsidR="00440615" w:rsidRPr="00817C2C">
        <w:rPr>
          <w:rFonts w:asciiTheme="majorBidi" w:hAnsiTheme="majorBidi" w:cstheme="majorBidi"/>
        </w:rPr>
        <w:t xml:space="preserve"> di Madrasah Aliya</w:t>
      </w:r>
      <w:r w:rsidR="004277C4">
        <w:rPr>
          <w:rFonts w:asciiTheme="majorBidi" w:hAnsiTheme="majorBidi" w:cstheme="majorBidi"/>
        </w:rPr>
        <w:t>h</w:t>
      </w:r>
      <w:r w:rsidR="00440615" w:rsidRPr="00817C2C">
        <w:rPr>
          <w:rFonts w:asciiTheme="majorBidi" w:hAnsiTheme="majorBidi" w:cstheme="majorBidi"/>
        </w:rPr>
        <w:t xml:space="preserve"> Negeri 2 Sumedang</w:t>
      </w:r>
      <w:r w:rsidR="00440615">
        <w:rPr>
          <w:rFonts w:asciiTheme="majorBidi" w:hAnsiTheme="majorBidi" w:cstheme="majorBidi"/>
        </w:rPr>
        <w:t>.</w:t>
      </w:r>
    </w:p>
    <w:p w:rsidR="00440615" w:rsidRPr="00817C2C" w:rsidRDefault="005D311E" w:rsidP="005E7814">
      <w:pPr>
        <w:pStyle w:val="DaftarParagraf"/>
        <w:numPr>
          <w:ilvl w:val="0"/>
          <w:numId w:val="3"/>
        </w:numPr>
        <w:spacing w:after="0" w:line="480" w:lineRule="auto"/>
        <w:jc w:val="both"/>
        <w:rPr>
          <w:rFonts w:asciiTheme="majorBidi" w:hAnsiTheme="majorBidi" w:cstheme="majorBidi"/>
        </w:rPr>
      </w:pPr>
      <w:r>
        <w:rPr>
          <w:rFonts w:asciiTheme="majorBidi" w:hAnsiTheme="majorBidi" w:cstheme="majorBidi"/>
        </w:rPr>
        <w:t>Untuk mengetahui</w:t>
      </w:r>
      <w:r w:rsidR="00440615">
        <w:rPr>
          <w:rFonts w:asciiTheme="majorBidi" w:hAnsiTheme="majorBidi" w:cstheme="majorBidi"/>
        </w:rPr>
        <w:t xml:space="preserve"> </w:t>
      </w:r>
      <w:r w:rsidR="00440615" w:rsidRPr="00817C2C">
        <w:rPr>
          <w:rFonts w:asciiTheme="majorBidi" w:hAnsiTheme="majorBidi" w:cstheme="majorBidi"/>
        </w:rPr>
        <w:t xml:space="preserve">pelaksanaan </w:t>
      </w:r>
      <w:r w:rsidR="00440615">
        <w:rPr>
          <w:rFonts w:asciiTheme="majorBidi" w:hAnsiTheme="majorBidi" w:cstheme="majorBidi"/>
        </w:rPr>
        <w:t xml:space="preserve">program </w:t>
      </w:r>
      <w:r w:rsidR="00440615" w:rsidRPr="00817C2C">
        <w:rPr>
          <w:rFonts w:asciiTheme="majorBidi" w:hAnsiTheme="majorBidi" w:cstheme="majorBidi"/>
        </w:rPr>
        <w:t>pembinaan</w:t>
      </w:r>
      <w:r w:rsidR="00440615">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440615" w:rsidRPr="00817C2C">
        <w:rPr>
          <w:rFonts w:asciiTheme="majorBidi" w:hAnsiTheme="majorBidi" w:cstheme="majorBidi"/>
        </w:rPr>
        <w:t xml:space="preserve"> peserta didik</w:t>
      </w:r>
      <w:r w:rsidR="00440615">
        <w:rPr>
          <w:rFonts w:asciiTheme="majorBidi" w:hAnsiTheme="majorBidi" w:cstheme="majorBidi"/>
        </w:rPr>
        <w:t xml:space="preserve"> melalui ekstraku</w:t>
      </w:r>
      <w:r w:rsidR="00A94788">
        <w:rPr>
          <w:rFonts w:asciiTheme="majorBidi" w:hAnsiTheme="majorBidi" w:cstheme="majorBidi"/>
        </w:rPr>
        <w:t>r</w:t>
      </w:r>
      <w:r w:rsidR="00440615">
        <w:rPr>
          <w:rFonts w:asciiTheme="majorBidi" w:hAnsiTheme="majorBidi" w:cstheme="majorBidi"/>
        </w:rPr>
        <w:t>ikuler</w:t>
      </w:r>
      <w:r w:rsidR="00440615" w:rsidRPr="00817C2C">
        <w:rPr>
          <w:rFonts w:asciiTheme="majorBidi" w:hAnsiTheme="majorBidi" w:cstheme="majorBidi"/>
        </w:rPr>
        <w:t xml:space="preserve"> di Madrasah Aliya</w:t>
      </w:r>
      <w:r w:rsidR="004277C4">
        <w:rPr>
          <w:rFonts w:asciiTheme="majorBidi" w:hAnsiTheme="majorBidi" w:cstheme="majorBidi"/>
        </w:rPr>
        <w:t>h</w:t>
      </w:r>
      <w:r w:rsidR="00440615" w:rsidRPr="00817C2C">
        <w:rPr>
          <w:rFonts w:asciiTheme="majorBidi" w:hAnsiTheme="majorBidi" w:cstheme="majorBidi"/>
        </w:rPr>
        <w:t xml:space="preserve"> Negeri 2 Sumedang</w:t>
      </w:r>
      <w:r w:rsidR="00440615">
        <w:rPr>
          <w:rFonts w:asciiTheme="majorBidi" w:hAnsiTheme="majorBidi" w:cstheme="majorBidi"/>
        </w:rPr>
        <w:t>.</w:t>
      </w:r>
    </w:p>
    <w:p w:rsidR="00440615" w:rsidRPr="00817C2C" w:rsidRDefault="005D311E" w:rsidP="005E7814">
      <w:pPr>
        <w:pStyle w:val="DaftarParagraf"/>
        <w:numPr>
          <w:ilvl w:val="0"/>
          <w:numId w:val="3"/>
        </w:numPr>
        <w:spacing w:after="0" w:line="480" w:lineRule="auto"/>
        <w:jc w:val="both"/>
        <w:rPr>
          <w:rFonts w:asciiTheme="majorBidi" w:hAnsiTheme="majorBidi" w:cstheme="majorBidi"/>
        </w:rPr>
      </w:pPr>
      <w:r>
        <w:rPr>
          <w:rFonts w:asciiTheme="majorBidi" w:hAnsiTheme="majorBidi" w:cstheme="majorBidi"/>
        </w:rPr>
        <w:t>Untuk mengetahui</w:t>
      </w:r>
      <w:r w:rsidR="00440615" w:rsidRPr="00817C2C">
        <w:rPr>
          <w:rFonts w:asciiTheme="majorBidi" w:hAnsiTheme="majorBidi" w:cstheme="majorBidi"/>
        </w:rPr>
        <w:t xml:space="preserve"> </w:t>
      </w:r>
      <w:r w:rsidR="00896EE1">
        <w:rPr>
          <w:rFonts w:asciiTheme="majorBidi" w:hAnsiTheme="majorBidi" w:cstheme="majorBidi"/>
        </w:rPr>
        <w:t>evaluasi</w:t>
      </w:r>
      <w:r w:rsidR="00440615" w:rsidRPr="00817C2C">
        <w:rPr>
          <w:rFonts w:asciiTheme="majorBidi" w:hAnsiTheme="majorBidi" w:cstheme="majorBidi"/>
        </w:rPr>
        <w:t xml:space="preserve"> </w:t>
      </w:r>
      <w:r w:rsidR="00440615">
        <w:rPr>
          <w:rFonts w:asciiTheme="majorBidi" w:hAnsiTheme="majorBidi" w:cstheme="majorBidi"/>
        </w:rPr>
        <w:t xml:space="preserve">program </w:t>
      </w:r>
      <w:r w:rsidR="00440615" w:rsidRPr="00817C2C">
        <w:rPr>
          <w:rFonts w:asciiTheme="majorBidi" w:hAnsiTheme="majorBidi" w:cstheme="majorBidi"/>
        </w:rPr>
        <w:t>pembinaan</w:t>
      </w:r>
      <w:r w:rsidR="00440615">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440615" w:rsidRPr="00817C2C">
        <w:rPr>
          <w:rFonts w:asciiTheme="majorBidi" w:hAnsiTheme="majorBidi" w:cstheme="majorBidi"/>
        </w:rPr>
        <w:t xml:space="preserve"> peserta didik</w:t>
      </w:r>
      <w:r w:rsidR="00440615">
        <w:rPr>
          <w:rFonts w:asciiTheme="majorBidi" w:hAnsiTheme="majorBidi" w:cstheme="majorBidi"/>
        </w:rPr>
        <w:t xml:space="preserve"> melalui ekstraku</w:t>
      </w:r>
      <w:r w:rsidR="00A94788">
        <w:rPr>
          <w:rFonts w:asciiTheme="majorBidi" w:hAnsiTheme="majorBidi" w:cstheme="majorBidi"/>
        </w:rPr>
        <w:t>r</w:t>
      </w:r>
      <w:r w:rsidR="00440615">
        <w:rPr>
          <w:rFonts w:asciiTheme="majorBidi" w:hAnsiTheme="majorBidi" w:cstheme="majorBidi"/>
        </w:rPr>
        <w:t>ikuler</w:t>
      </w:r>
      <w:r w:rsidR="00440615" w:rsidRPr="00817C2C">
        <w:rPr>
          <w:rFonts w:asciiTheme="majorBidi" w:hAnsiTheme="majorBidi" w:cstheme="majorBidi"/>
        </w:rPr>
        <w:t xml:space="preserve"> di Madrasah Aliya</w:t>
      </w:r>
      <w:r w:rsidR="004277C4">
        <w:rPr>
          <w:rFonts w:asciiTheme="majorBidi" w:hAnsiTheme="majorBidi" w:cstheme="majorBidi"/>
        </w:rPr>
        <w:t>h</w:t>
      </w:r>
      <w:r w:rsidR="00440615" w:rsidRPr="00817C2C">
        <w:rPr>
          <w:rFonts w:asciiTheme="majorBidi" w:hAnsiTheme="majorBidi" w:cstheme="majorBidi"/>
        </w:rPr>
        <w:t xml:space="preserve"> Negeri 2 Sumedang</w:t>
      </w:r>
      <w:r w:rsidR="00440615">
        <w:rPr>
          <w:rFonts w:asciiTheme="majorBidi" w:hAnsiTheme="majorBidi" w:cstheme="majorBidi"/>
        </w:rPr>
        <w:t>.</w:t>
      </w:r>
    </w:p>
    <w:p w:rsidR="005E7814" w:rsidRDefault="005E7814" w:rsidP="005E7814">
      <w:pPr>
        <w:pStyle w:val="DaftarParagraf"/>
        <w:numPr>
          <w:ilvl w:val="0"/>
          <w:numId w:val="3"/>
        </w:numPr>
        <w:spacing w:after="0" w:line="480" w:lineRule="auto"/>
        <w:jc w:val="both"/>
        <w:rPr>
          <w:rFonts w:asciiTheme="majorBidi" w:hAnsiTheme="majorBidi" w:cstheme="majorBidi"/>
        </w:rPr>
      </w:pPr>
      <w:r>
        <w:rPr>
          <w:rFonts w:asciiTheme="majorBidi" w:hAnsiTheme="majorBidi" w:cstheme="majorBidi"/>
        </w:rPr>
        <w:lastRenderedPageBreak/>
        <w:t xml:space="preserve">Untuk mengetahui upaya madrasah dalam meningkatkan pembinaan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rsidRPr="00817C2C">
        <w:rPr>
          <w:rFonts w:asciiTheme="majorBidi" w:hAnsiTheme="majorBidi" w:cstheme="majorBidi"/>
        </w:rPr>
        <w:t xml:space="preserve"> peserta didik</w:t>
      </w:r>
      <w:r>
        <w:rPr>
          <w:rFonts w:asciiTheme="majorBidi" w:hAnsiTheme="majorBidi" w:cstheme="majorBidi"/>
        </w:rPr>
        <w:t xml:space="preserve"> melalui ekstrakurikuler</w:t>
      </w:r>
      <w:r w:rsidRPr="00817C2C">
        <w:rPr>
          <w:rFonts w:asciiTheme="majorBidi" w:hAnsiTheme="majorBidi" w:cstheme="majorBidi"/>
        </w:rPr>
        <w:t xml:space="preserve"> di Madrasah Aliya</w:t>
      </w:r>
      <w:r>
        <w:rPr>
          <w:rFonts w:asciiTheme="majorBidi" w:hAnsiTheme="majorBidi" w:cstheme="majorBidi"/>
        </w:rPr>
        <w:t>h</w:t>
      </w:r>
      <w:r w:rsidRPr="00817C2C">
        <w:rPr>
          <w:rFonts w:asciiTheme="majorBidi" w:hAnsiTheme="majorBidi" w:cstheme="majorBidi"/>
        </w:rPr>
        <w:t xml:space="preserve"> Negeri 2 Sumedang</w:t>
      </w:r>
      <w:r>
        <w:rPr>
          <w:rFonts w:asciiTheme="majorBidi" w:hAnsiTheme="majorBidi" w:cstheme="majorBidi"/>
        </w:rPr>
        <w:t>.</w:t>
      </w:r>
    </w:p>
    <w:p w:rsidR="00A94788" w:rsidRPr="005E7814" w:rsidRDefault="005D311E" w:rsidP="005E7814">
      <w:pPr>
        <w:pStyle w:val="DaftarParagraf"/>
        <w:numPr>
          <w:ilvl w:val="0"/>
          <w:numId w:val="3"/>
        </w:numPr>
        <w:spacing w:after="0" w:line="480" w:lineRule="auto"/>
        <w:jc w:val="both"/>
        <w:rPr>
          <w:rFonts w:asciiTheme="majorBidi" w:hAnsiTheme="majorBidi" w:cstheme="majorBidi"/>
        </w:rPr>
      </w:pPr>
      <w:r>
        <w:rPr>
          <w:rFonts w:asciiTheme="majorBidi" w:hAnsiTheme="majorBidi" w:cstheme="majorBidi"/>
        </w:rPr>
        <w:t>Untuk mengetahui</w:t>
      </w:r>
      <w:r w:rsidR="00440615" w:rsidRPr="00817C2C">
        <w:rPr>
          <w:rFonts w:asciiTheme="majorBidi" w:hAnsiTheme="majorBidi" w:cstheme="majorBidi"/>
        </w:rPr>
        <w:t xml:space="preserve"> hasil pembinaan</w:t>
      </w:r>
      <w:r w:rsidR="00440615">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440615" w:rsidRPr="00817C2C">
        <w:rPr>
          <w:rFonts w:asciiTheme="majorBidi" w:hAnsiTheme="majorBidi" w:cstheme="majorBidi"/>
        </w:rPr>
        <w:t xml:space="preserve"> peserta didik</w:t>
      </w:r>
      <w:r w:rsidR="00440615">
        <w:rPr>
          <w:rFonts w:asciiTheme="majorBidi" w:hAnsiTheme="majorBidi" w:cstheme="majorBidi"/>
        </w:rPr>
        <w:t xml:space="preserve"> melalui ekstraku</w:t>
      </w:r>
      <w:r w:rsidR="00A94788">
        <w:rPr>
          <w:rFonts w:asciiTheme="majorBidi" w:hAnsiTheme="majorBidi" w:cstheme="majorBidi"/>
        </w:rPr>
        <w:t>r</w:t>
      </w:r>
      <w:r w:rsidR="00440615">
        <w:rPr>
          <w:rFonts w:asciiTheme="majorBidi" w:hAnsiTheme="majorBidi" w:cstheme="majorBidi"/>
        </w:rPr>
        <w:t>ikuler</w:t>
      </w:r>
      <w:r w:rsidR="00440615" w:rsidRPr="00817C2C">
        <w:rPr>
          <w:rFonts w:asciiTheme="majorBidi" w:hAnsiTheme="majorBidi" w:cstheme="majorBidi"/>
        </w:rPr>
        <w:t xml:space="preserve"> di Madrasah Aliya</w:t>
      </w:r>
      <w:r w:rsidR="004277C4">
        <w:rPr>
          <w:rFonts w:asciiTheme="majorBidi" w:hAnsiTheme="majorBidi" w:cstheme="majorBidi"/>
        </w:rPr>
        <w:t>h</w:t>
      </w:r>
      <w:r w:rsidR="00440615" w:rsidRPr="00817C2C">
        <w:rPr>
          <w:rFonts w:asciiTheme="majorBidi" w:hAnsiTheme="majorBidi" w:cstheme="majorBidi"/>
        </w:rPr>
        <w:t xml:space="preserve"> Negeri 2 Sumedang</w:t>
      </w:r>
      <w:r w:rsidR="00440615">
        <w:rPr>
          <w:rFonts w:asciiTheme="majorBidi" w:hAnsiTheme="majorBidi" w:cstheme="majorBidi"/>
        </w:rPr>
        <w:t>.</w:t>
      </w:r>
    </w:p>
    <w:p w:rsidR="001922D2" w:rsidRPr="000E2A78" w:rsidRDefault="001922D2" w:rsidP="00605886">
      <w:pPr>
        <w:pStyle w:val="Judul2"/>
        <w:numPr>
          <w:ilvl w:val="0"/>
          <w:numId w:val="21"/>
        </w:numPr>
        <w:spacing w:before="0" w:line="480" w:lineRule="auto"/>
        <w:ind w:left="811" w:hanging="357"/>
        <w:rPr>
          <w:rFonts w:asciiTheme="majorBidi" w:hAnsiTheme="majorBidi"/>
          <w:color w:val="000000" w:themeColor="text1"/>
          <w:sz w:val="24"/>
          <w:szCs w:val="24"/>
        </w:rPr>
      </w:pPr>
      <w:r w:rsidRPr="000E2A78">
        <w:rPr>
          <w:rFonts w:asciiTheme="majorBidi" w:hAnsiTheme="majorBidi"/>
          <w:color w:val="000000" w:themeColor="text1"/>
          <w:sz w:val="24"/>
          <w:szCs w:val="24"/>
        </w:rPr>
        <w:t>Manfaat Hasil Penelitian</w:t>
      </w:r>
    </w:p>
    <w:p w:rsidR="009B6D13" w:rsidRPr="00817C2C" w:rsidRDefault="009B6D13" w:rsidP="00554737">
      <w:pPr>
        <w:spacing w:after="0" w:line="480" w:lineRule="auto"/>
        <w:ind w:left="426" w:firstLine="720"/>
        <w:jc w:val="both"/>
        <w:rPr>
          <w:rFonts w:asciiTheme="majorBidi" w:hAnsiTheme="majorBidi" w:cstheme="majorBidi"/>
        </w:rPr>
      </w:pPr>
      <w:r w:rsidRPr="000E2A78">
        <w:rPr>
          <w:rFonts w:asciiTheme="majorBidi" w:hAnsiTheme="majorBidi" w:cstheme="majorBidi"/>
          <w:color w:val="000000" w:themeColor="text1"/>
        </w:rPr>
        <w:t xml:space="preserve">Dengan diadakannya penelitian ini, peneliti berharap hasil penelitian dapat memberikan manfaat </w:t>
      </w:r>
      <w:r w:rsidRPr="00817C2C">
        <w:rPr>
          <w:rFonts w:asciiTheme="majorBidi" w:hAnsiTheme="majorBidi" w:cstheme="majorBidi"/>
        </w:rPr>
        <w:t>diantaranya :</w:t>
      </w:r>
    </w:p>
    <w:p w:rsidR="009B6D13" w:rsidRPr="00817C2C" w:rsidRDefault="009B6D13" w:rsidP="00554737">
      <w:pPr>
        <w:pStyle w:val="DaftarParagraf"/>
        <w:numPr>
          <w:ilvl w:val="0"/>
          <w:numId w:val="2"/>
        </w:numPr>
        <w:tabs>
          <w:tab w:val="left" w:pos="1134"/>
        </w:tabs>
        <w:spacing w:after="0" w:line="480" w:lineRule="auto"/>
        <w:ind w:left="1134"/>
        <w:jc w:val="both"/>
        <w:rPr>
          <w:rFonts w:asciiTheme="majorBidi" w:hAnsiTheme="majorBidi" w:cstheme="majorBidi"/>
        </w:rPr>
      </w:pPr>
      <w:r w:rsidRPr="00817C2C">
        <w:rPr>
          <w:rFonts w:asciiTheme="majorBidi" w:hAnsiTheme="majorBidi" w:cstheme="majorBidi"/>
        </w:rPr>
        <w:t xml:space="preserve">Secara Teoritis, manfaat penelitian ini diharapkan dapat memberikan informasi dan sumbangan pemikiran terhadap keilmuan Manajemen Pendidikan Islam khususnya dalam bidang </w:t>
      </w:r>
      <w:r w:rsidR="003B618E" w:rsidRPr="00817C2C">
        <w:rPr>
          <w:rFonts w:asciiTheme="majorBidi" w:hAnsiTheme="majorBidi" w:cstheme="majorBidi"/>
        </w:rPr>
        <w:t>Manajemen Pembinaan Peserta Didik</w:t>
      </w:r>
      <w:r w:rsidRPr="00817C2C">
        <w:rPr>
          <w:rFonts w:asciiTheme="majorBidi" w:hAnsiTheme="majorBidi" w:cstheme="majorBidi"/>
        </w:rPr>
        <w:t>.</w:t>
      </w:r>
    </w:p>
    <w:p w:rsidR="00A25503" w:rsidRDefault="009B6D13" w:rsidP="00554737">
      <w:pPr>
        <w:pStyle w:val="DaftarParagraf"/>
        <w:numPr>
          <w:ilvl w:val="0"/>
          <w:numId w:val="2"/>
        </w:numPr>
        <w:tabs>
          <w:tab w:val="left" w:pos="1134"/>
        </w:tabs>
        <w:spacing w:after="0" w:line="480" w:lineRule="auto"/>
        <w:ind w:left="1134"/>
        <w:jc w:val="both"/>
        <w:rPr>
          <w:rFonts w:asciiTheme="majorBidi" w:hAnsiTheme="majorBidi" w:cstheme="majorBidi"/>
        </w:rPr>
      </w:pPr>
      <w:r w:rsidRPr="00817C2C">
        <w:rPr>
          <w:rFonts w:asciiTheme="majorBidi" w:hAnsiTheme="majorBidi" w:cstheme="majorBidi"/>
        </w:rPr>
        <w:t>Secara Praktis</w:t>
      </w:r>
    </w:p>
    <w:p w:rsidR="00A25503" w:rsidRDefault="00A25503" w:rsidP="00554737">
      <w:pPr>
        <w:pStyle w:val="DaftarParagraf"/>
        <w:numPr>
          <w:ilvl w:val="0"/>
          <w:numId w:val="17"/>
        </w:numPr>
        <w:tabs>
          <w:tab w:val="left" w:pos="1134"/>
        </w:tabs>
        <w:spacing w:after="0" w:line="480" w:lineRule="auto"/>
        <w:jc w:val="both"/>
        <w:rPr>
          <w:rFonts w:asciiTheme="majorBidi" w:hAnsiTheme="majorBidi" w:cstheme="majorBidi"/>
        </w:rPr>
      </w:pPr>
      <w:r>
        <w:rPr>
          <w:rFonts w:asciiTheme="majorBidi" w:hAnsiTheme="majorBidi" w:cstheme="majorBidi"/>
        </w:rPr>
        <w:t>Bagi Sekolah</w:t>
      </w:r>
    </w:p>
    <w:p w:rsidR="00A25503" w:rsidRDefault="009B6D13" w:rsidP="00554737">
      <w:pPr>
        <w:pStyle w:val="DaftarParagraf"/>
        <w:tabs>
          <w:tab w:val="left" w:pos="1134"/>
        </w:tabs>
        <w:spacing w:after="0" w:line="480" w:lineRule="auto"/>
        <w:ind w:left="1494"/>
        <w:jc w:val="both"/>
        <w:rPr>
          <w:rFonts w:asciiTheme="majorBidi" w:hAnsiTheme="majorBidi" w:cstheme="majorBidi"/>
        </w:rPr>
      </w:pPr>
      <w:r w:rsidRPr="00817C2C">
        <w:rPr>
          <w:rFonts w:asciiTheme="majorBidi" w:hAnsiTheme="majorBidi" w:cstheme="majorBidi"/>
        </w:rPr>
        <w:t xml:space="preserve">hasil penelitian dapat digunakan sebagai input bagi </w:t>
      </w:r>
      <w:r w:rsidR="003B618E" w:rsidRPr="00817C2C">
        <w:rPr>
          <w:rFonts w:asciiTheme="majorBidi" w:hAnsiTheme="majorBidi" w:cstheme="majorBidi"/>
        </w:rPr>
        <w:t>lembaga pendidikan</w:t>
      </w:r>
      <w:r w:rsidRPr="00817C2C">
        <w:rPr>
          <w:rFonts w:asciiTheme="majorBidi" w:hAnsiTheme="majorBidi" w:cstheme="majorBidi"/>
        </w:rPr>
        <w:t xml:space="preserve"> dalam menentukan kebijakan-kebijakan yang berhubungan dengan </w:t>
      </w:r>
      <w:r w:rsidR="003B618E" w:rsidRPr="00817C2C">
        <w:rPr>
          <w:rFonts w:asciiTheme="majorBidi" w:hAnsiTheme="majorBidi" w:cstheme="majorBidi"/>
        </w:rPr>
        <w:t>pembinaan peserta didik di sekolah</w:t>
      </w:r>
      <w:r w:rsidRPr="00817C2C">
        <w:rPr>
          <w:rFonts w:asciiTheme="majorBidi" w:hAnsiTheme="majorBidi" w:cstheme="majorBidi"/>
        </w:rPr>
        <w:t xml:space="preserve"> dalam kaitannya meningkatkan kualitas lembaga pendidikan. </w:t>
      </w:r>
    </w:p>
    <w:p w:rsidR="00A25503" w:rsidRDefault="00A25503" w:rsidP="00554737">
      <w:pPr>
        <w:pStyle w:val="DaftarParagraf"/>
        <w:numPr>
          <w:ilvl w:val="0"/>
          <w:numId w:val="17"/>
        </w:numPr>
        <w:tabs>
          <w:tab w:val="left" w:pos="1134"/>
        </w:tabs>
        <w:spacing w:after="0" w:line="480" w:lineRule="auto"/>
        <w:jc w:val="both"/>
        <w:rPr>
          <w:rFonts w:asciiTheme="majorBidi" w:hAnsiTheme="majorBidi" w:cstheme="majorBidi"/>
        </w:rPr>
      </w:pPr>
      <w:r>
        <w:rPr>
          <w:rFonts w:asciiTheme="majorBidi" w:hAnsiTheme="majorBidi" w:cstheme="majorBidi"/>
        </w:rPr>
        <w:t xml:space="preserve">Bagi </w:t>
      </w:r>
      <w:r>
        <w:rPr>
          <w:rFonts w:asciiTheme="majorBidi" w:hAnsiTheme="majorBidi" w:cstheme="majorBidi"/>
          <w:i/>
          <w:iCs/>
        </w:rPr>
        <w:t>Stakeholder</w:t>
      </w:r>
    </w:p>
    <w:p w:rsidR="00A25503" w:rsidRDefault="009B6D13" w:rsidP="00554737">
      <w:pPr>
        <w:pStyle w:val="DaftarParagraf"/>
        <w:tabs>
          <w:tab w:val="left" w:pos="1134"/>
        </w:tabs>
        <w:spacing w:after="0" w:line="480" w:lineRule="auto"/>
        <w:ind w:left="1494"/>
        <w:jc w:val="both"/>
        <w:rPr>
          <w:rFonts w:asciiTheme="majorBidi" w:hAnsiTheme="majorBidi" w:cstheme="majorBidi"/>
        </w:rPr>
      </w:pPr>
      <w:r w:rsidRPr="00817C2C">
        <w:rPr>
          <w:rFonts w:asciiTheme="majorBidi" w:hAnsiTheme="majorBidi" w:cstheme="majorBidi"/>
        </w:rPr>
        <w:t xml:space="preserve">Sebagai bahan pertimbangan dan </w:t>
      </w:r>
      <w:r w:rsidR="00A25503">
        <w:rPr>
          <w:rFonts w:asciiTheme="majorBidi" w:hAnsiTheme="majorBidi" w:cstheme="majorBidi"/>
        </w:rPr>
        <w:t>informasi</w:t>
      </w:r>
      <w:r w:rsidRPr="00817C2C">
        <w:rPr>
          <w:rFonts w:asciiTheme="majorBidi" w:hAnsiTheme="majorBidi" w:cstheme="majorBidi"/>
        </w:rPr>
        <w:t xml:space="preserve"> bagi </w:t>
      </w:r>
      <w:r w:rsidR="003B618E" w:rsidRPr="00817C2C">
        <w:rPr>
          <w:rFonts w:asciiTheme="majorBidi" w:hAnsiTheme="majorBidi" w:cstheme="majorBidi"/>
        </w:rPr>
        <w:t>praktisi pendidikan (</w:t>
      </w:r>
      <w:r w:rsidR="003B618E" w:rsidRPr="00817C2C">
        <w:rPr>
          <w:rFonts w:asciiTheme="majorBidi" w:hAnsiTheme="majorBidi" w:cstheme="majorBidi"/>
          <w:i/>
          <w:iCs/>
        </w:rPr>
        <w:t>stake holder</w:t>
      </w:r>
      <w:r w:rsidR="003B618E" w:rsidRPr="00817C2C">
        <w:rPr>
          <w:rFonts w:asciiTheme="majorBidi" w:hAnsiTheme="majorBidi" w:cstheme="majorBidi"/>
        </w:rPr>
        <w:t>)</w:t>
      </w:r>
      <w:r w:rsidRPr="00817C2C">
        <w:rPr>
          <w:rFonts w:asciiTheme="majorBidi" w:hAnsiTheme="majorBidi" w:cstheme="majorBidi"/>
        </w:rPr>
        <w:t xml:space="preserve"> guna meningkatkan kualitas </w:t>
      </w:r>
      <w:r w:rsidR="003B618E" w:rsidRPr="00817C2C">
        <w:rPr>
          <w:rFonts w:asciiTheme="majorBidi" w:hAnsiTheme="majorBidi" w:cstheme="majorBidi"/>
        </w:rPr>
        <w:t>dan kompetensi individu</w:t>
      </w:r>
      <w:r w:rsidR="00A25503">
        <w:rPr>
          <w:rFonts w:asciiTheme="majorBidi" w:hAnsiTheme="majorBidi" w:cstheme="majorBidi"/>
        </w:rPr>
        <w:t xml:space="preserve"> dalam membina peserta didik</w:t>
      </w:r>
      <w:r w:rsidRPr="00817C2C">
        <w:rPr>
          <w:rFonts w:asciiTheme="majorBidi" w:hAnsiTheme="majorBidi" w:cstheme="majorBidi"/>
        </w:rPr>
        <w:t>.</w:t>
      </w:r>
    </w:p>
    <w:p w:rsidR="00A25503" w:rsidRDefault="00A25503" w:rsidP="00554737">
      <w:pPr>
        <w:pStyle w:val="DaftarParagraf"/>
        <w:numPr>
          <w:ilvl w:val="0"/>
          <w:numId w:val="17"/>
        </w:numPr>
        <w:tabs>
          <w:tab w:val="left" w:pos="1134"/>
        </w:tabs>
        <w:spacing w:after="0" w:line="480" w:lineRule="auto"/>
        <w:jc w:val="both"/>
        <w:rPr>
          <w:rFonts w:asciiTheme="majorBidi" w:hAnsiTheme="majorBidi" w:cstheme="majorBidi"/>
        </w:rPr>
      </w:pPr>
      <w:r>
        <w:rPr>
          <w:rFonts w:asciiTheme="majorBidi" w:hAnsiTheme="majorBidi" w:cstheme="majorBidi"/>
        </w:rPr>
        <w:t>Bagi Peserta Didik</w:t>
      </w:r>
    </w:p>
    <w:p w:rsidR="009B6D13" w:rsidRPr="00817C2C" w:rsidRDefault="00A25503" w:rsidP="005E7814">
      <w:pPr>
        <w:pStyle w:val="DaftarParagraf"/>
        <w:tabs>
          <w:tab w:val="left" w:pos="1134"/>
        </w:tabs>
        <w:spacing w:after="0" w:line="480" w:lineRule="auto"/>
        <w:ind w:left="1494"/>
        <w:jc w:val="both"/>
        <w:rPr>
          <w:rFonts w:asciiTheme="majorBidi" w:hAnsiTheme="majorBidi" w:cstheme="majorBidi"/>
        </w:rPr>
      </w:pPr>
      <w:r w:rsidRPr="00A25503">
        <w:rPr>
          <w:rFonts w:asciiTheme="majorBidi" w:hAnsiTheme="majorBidi" w:cstheme="majorBidi"/>
        </w:rPr>
        <w:lastRenderedPageBreak/>
        <w:t xml:space="preserve">Dapat memberikan informasi dan gambaran kepada semua warga sekolah tanpa terkecuali tentang bagaimana implementasi </w:t>
      </w:r>
      <w:r>
        <w:rPr>
          <w:rFonts w:asciiTheme="majorBidi" w:hAnsiTheme="majorBidi" w:cstheme="majorBidi"/>
        </w:rPr>
        <w:t>pembinaan akhlak karimah peserta didik melalui ekstraku</w:t>
      </w:r>
      <w:r w:rsidR="00A94788">
        <w:rPr>
          <w:rFonts w:asciiTheme="majorBidi" w:hAnsiTheme="majorBidi" w:cstheme="majorBidi"/>
        </w:rPr>
        <w:t>r</w:t>
      </w:r>
      <w:r>
        <w:rPr>
          <w:rFonts w:asciiTheme="majorBidi" w:hAnsiTheme="majorBidi" w:cstheme="majorBidi"/>
        </w:rPr>
        <w:t>ikuler</w:t>
      </w:r>
      <w:r w:rsidRPr="00A25503">
        <w:rPr>
          <w:rFonts w:asciiTheme="majorBidi" w:hAnsiTheme="majorBidi" w:cstheme="majorBidi"/>
        </w:rPr>
        <w:t xml:space="preserve"> dapat membantu kegiatan </w:t>
      </w:r>
      <w:r>
        <w:rPr>
          <w:rFonts w:asciiTheme="majorBidi" w:hAnsiTheme="majorBidi" w:cstheme="majorBidi"/>
        </w:rPr>
        <w:t>peserta didik</w:t>
      </w:r>
      <w:r w:rsidRPr="00A25503">
        <w:rPr>
          <w:rFonts w:asciiTheme="majorBidi" w:hAnsiTheme="majorBidi" w:cstheme="majorBidi"/>
        </w:rPr>
        <w:t xml:space="preserve"> </w:t>
      </w:r>
      <w:r>
        <w:rPr>
          <w:rFonts w:asciiTheme="majorBidi" w:hAnsiTheme="majorBidi" w:cstheme="majorBidi"/>
        </w:rPr>
        <w:t xml:space="preserve">sehingga sekolah </w:t>
      </w:r>
      <w:r w:rsidRPr="00A25503">
        <w:rPr>
          <w:rFonts w:asciiTheme="majorBidi" w:hAnsiTheme="majorBidi" w:cstheme="majorBidi"/>
        </w:rPr>
        <w:t>menjadi lebih kondusif</w:t>
      </w:r>
      <w:r>
        <w:rPr>
          <w:rFonts w:asciiTheme="majorBidi" w:hAnsiTheme="majorBidi" w:cstheme="majorBidi"/>
        </w:rPr>
        <w:t>,</w:t>
      </w:r>
      <w:r w:rsidRPr="00A25503">
        <w:rPr>
          <w:rFonts w:asciiTheme="majorBidi" w:hAnsiTheme="majorBidi" w:cstheme="majorBidi"/>
        </w:rPr>
        <w:t xml:space="preserve"> kompetitif</w:t>
      </w:r>
      <w:r>
        <w:rPr>
          <w:rFonts w:asciiTheme="majorBidi" w:hAnsiTheme="majorBidi" w:cstheme="majorBidi"/>
        </w:rPr>
        <w:t xml:space="preserve"> dan berprestasi.</w:t>
      </w:r>
      <w:r w:rsidR="009B6D13" w:rsidRPr="00817C2C">
        <w:rPr>
          <w:rFonts w:asciiTheme="majorBidi" w:hAnsiTheme="majorBidi" w:cstheme="majorBidi"/>
        </w:rPr>
        <w:t xml:space="preserve"> </w:t>
      </w:r>
    </w:p>
    <w:p w:rsidR="00564863" w:rsidRPr="000E2A78" w:rsidRDefault="00564863" w:rsidP="00605886">
      <w:pPr>
        <w:pStyle w:val="Judul2"/>
        <w:numPr>
          <w:ilvl w:val="0"/>
          <w:numId w:val="21"/>
        </w:numPr>
        <w:spacing w:before="0" w:line="480" w:lineRule="auto"/>
        <w:ind w:left="811" w:hanging="357"/>
        <w:rPr>
          <w:rFonts w:asciiTheme="majorBidi" w:hAnsiTheme="majorBidi"/>
          <w:color w:val="000000" w:themeColor="text1"/>
          <w:sz w:val="24"/>
          <w:szCs w:val="24"/>
        </w:rPr>
      </w:pPr>
      <w:r w:rsidRPr="000E2A78">
        <w:rPr>
          <w:rFonts w:asciiTheme="majorBidi" w:hAnsiTheme="majorBidi"/>
          <w:color w:val="000000" w:themeColor="text1"/>
          <w:sz w:val="24"/>
          <w:szCs w:val="24"/>
        </w:rPr>
        <w:t>Kerangka Pemikiran</w:t>
      </w:r>
    </w:p>
    <w:p w:rsidR="00B27575" w:rsidRPr="00817C2C" w:rsidRDefault="005A46F6" w:rsidP="00554737">
      <w:pPr>
        <w:spacing w:after="0" w:line="480" w:lineRule="auto"/>
        <w:ind w:left="426" w:firstLine="708"/>
        <w:jc w:val="both"/>
        <w:rPr>
          <w:rFonts w:asciiTheme="majorBidi" w:hAnsiTheme="majorBidi" w:cstheme="majorBidi"/>
        </w:rPr>
      </w:pPr>
      <w:r w:rsidRPr="000E2A78">
        <w:rPr>
          <w:rFonts w:asciiTheme="majorBidi" w:hAnsiTheme="majorBidi" w:cstheme="majorBidi"/>
          <w:color w:val="000000" w:themeColor="text1"/>
        </w:rPr>
        <w:t xml:space="preserve">Menurut Hasibuan manajemen adalah ilmu dan seni mengatur proses pemanfaatan sumber daya manusia </w:t>
      </w:r>
      <w:r w:rsidRPr="00817C2C">
        <w:rPr>
          <w:rFonts w:asciiTheme="majorBidi" w:hAnsiTheme="majorBidi" w:cstheme="majorBidi"/>
        </w:rPr>
        <w:t>dan sumber</w:t>
      </w:r>
      <w:r w:rsidR="00FA4FC9">
        <w:rPr>
          <w:rFonts w:asciiTheme="majorBidi" w:hAnsiTheme="majorBidi" w:cstheme="majorBidi"/>
        </w:rPr>
        <w:t xml:space="preserve"> </w:t>
      </w:r>
      <w:r w:rsidRPr="00817C2C">
        <w:rPr>
          <w:rFonts w:asciiTheme="majorBidi" w:hAnsiTheme="majorBidi" w:cstheme="majorBidi"/>
        </w:rPr>
        <w:t xml:space="preserve">daya lainnya secara efektif dan efisien untuk mencapai suatu tujuan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"Badrudin", "given" : "", "non-dropping-particle" : "", "parse-names" : false, "suffix" : "" } ], "id" : "ITEM-1", "issued" : { "date-parts" : [ [ "2014" ] ] }, "page" : "1-355", "publisher" : "PT. Indeks", "publisher-place" : "Jakarta", "title" : "Manajemen Peserta Didik", "type" : "article" }, "uris" : [ "http://www.mendeley.com/documents/?uuid=b785e920-87d5-4fc1-9a50-373add298ee7" ] } ], "mendeley" : { "formattedCitation" : "(Badrudin, 2014)", "manualFormatting" : "(Badrudin, 2014:2)", "plainTextFormattedCitation" : "(Badrudin, 2014)", "previouslyFormattedCitation" : "(Badrudin, 2014)"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(Badrudin, 2014:2)</w:t>
      </w:r>
      <w:r w:rsidRPr="00817C2C">
        <w:rPr>
          <w:rFonts w:asciiTheme="majorBidi" w:hAnsiTheme="majorBidi" w:cstheme="majorBidi"/>
        </w:rPr>
        <w:fldChar w:fldCharType="end"/>
      </w:r>
      <w:r w:rsidRPr="00817C2C">
        <w:rPr>
          <w:rFonts w:asciiTheme="majorBidi" w:hAnsiTheme="majorBidi" w:cstheme="majorBidi"/>
        </w:rPr>
        <w:t>.</w:t>
      </w:r>
      <w:r w:rsidR="00A94788">
        <w:rPr>
          <w:rFonts w:asciiTheme="majorBidi" w:hAnsiTheme="majorBidi" w:cstheme="majorBidi"/>
        </w:rPr>
        <w:t xml:space="preserve"> </w:t>
      </w:r>
      <w:r w:rsidR="000E24A3" w:rsidRPr="00817C2C">
        <w:rPr>
          <w:rFonts w:asciiTheme="majorBidi" w:hAnsiTheme="majorBidi" w:cstheme="majorBidi"/>
        </w:rPr>
        <w:t xml:space="preserve">Terry mengatakan bahwa manajemen merupakan suatu proses khas yang terdiri atas tindakan-tindakan perencanaan, pengorganisasian, penggerakan dan pengendalian untuk menentukan serta mencapai tujuan melalui pemanfaatan sumber daya manusia dan sumber daya lainnya. Definisi tersebut sama dengan yang dikemukakan oleh Sikula </w:t>
      </w:r>
      <w:r w:rsidR="000E24A3"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"edition" : "II", "editor" : [ { "dropping-particle" : "", "family" : "Beni Ahmad Saebani", "given" : "", "non-dropping-particle" : "", "parse-names" : false, "suffix" : "" } ], "id" : "ITEM-1", "issued" : { "date-parts" : [ [ "2013" ] ] }, "number-of-pages" : "1-248", "publisher" : "CV Pustaka Setia", "publisher-place" : "Bandung", "title" : "Dasar-Dasar Manajemen", "type" : "book" }, "uris" : [ "http://www.mendeley.com/documents/?uuid=d94b7abb-b806-4de3-884f-fa8b2dc7b244" ] } ], "mendeley" : { "formattedCitation" : "(Anton Athoillah, 2013)", "manualFormatting" : "(Athoillah, 2013:16)", "plainTextFormattedCitation" : "(Anton Athoillah, 2013)", "previouslyFormattedCitation" : "(Anton Athoillah, 2013)" }, "properties" : {  }, "schema" : "https://github.com/citation-style-language/schema/raw/master/csl-citation.json" }</w:instrText>
      </w:r>
      <w:r w:rsidR="000E24A3" w:rsidRPr="00817C2C">
        <w:rPr>
          <w:rFonts w:asciiTheme="majorBidi" w:hAnsiTheme="majorBidi" w:cstheme="majorBidi"/>
        </w:rPr>
        <w:fldChar w:fldCharType="separate"/>
      </w:r>
      <w:r w:rsidR="000E24A3" w:rsidRPr="00817C2C">
        <w:rPr>
          <w:rFonts w:asciiTheme="majorBidi" w:hAnsiTheme="majorBidi" w:cstheme="majorBidi"/>
          <w:noProof/>
        </w:rPr>
        <w:t>(Athoillah, 2013:16)</w:t>
      </w:r>
      <w:r w:rsidR="000E24A3" w:rsidRPr="00817C2C">
        <w:rPr>
          <w:rFonts w:asciiTheme="majorBidi" w:hAnsiTheme="majorBidi" w:cstheme="majorBidi"/>
        </w:rPr>
        <w:fldChar w:fldCharType="end"/>
      </w:r>
      <w:r w:rsidR="000A781B" w:rsidRPr="00817C2C">
        <w:rPr>
          <w:rFonts w:asciiTheme="majorBidi" w:hAnsiTheme="majorBidi" w:cstheme="majorBidi"/>
        </w:rPr>
        <w:t>.</w:t>
      </w:r>
    </w:p>
    <w:p w:rsidR="004D2C79" w:rsidRPr="00817C2C" w:rsidRDefault="004D2C79"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 xml:space="preserve">Perencanaan </w:t>
      </w:r>
      <w:r w:rsidRPr="00817C2C">
        <w:rPr>
          <w:rFonts w:asciiTheme="majorBidi" w:hAnsiTheme="majorBidi" w:cstheme="majorBidi"/>
          <w:i/>
          <w:iCs/>
        </w:rPr>
        <w:t xml:space="preserve">(Planning) </w:t>
      </w:r>
      <w:r w:rsidRPr="00817C2C">
        <w:rPr>
          <w:rFonts w:asciiTheme="majorBidi" w:hAnsiTheme="majorBidi" w:cstheme="majorBidi"/>
        </w:rPr>
        <w:t xml:space="preserve">dari kata </w:t>
      </w:r>
      <w:r w:rsidRPr="00817C2C">
        <w:rPr>
          <w:rFonts w:asciiTheme="majorBidi" w:hAnsiTheme="majorBidi" w:cstheme="majorBidi"/>
          <w:i/>
          <w:iCs/>
        </w:rPr>
        <w:t>plan</w:t>
      </w:r>
      <w:r w:rsidRPr="00817C2C">
        <w:rPr>
          <w:rFonts w:asciiTheme="majorBidi" w:hAnsiTheme="majorBidi" w:cstheme="majorBidi"/>
        </w:rPr>
        <w:t xml:space="preserve">, artinya rencana, rancangan, maksud dan niat. Perencanaan adalah proses kegiatan, sedangkan rencana merupakan hasil perencanaan. Perencanaan adalah kegiatan yang berkaitan dengan usaha merumuskan program yang di dalamnya memuat segala sesuatu yang akan dilaksanakan, penentuan tujuan, kebijaksanaan, arah yang akan ditempuh, prosedur dan metode yang akan diikuti dalam usaha pencapaian tujuan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"edition" : "II", "editor" : [ { "dropping-particle" : "", "family" : "Beni Ahmad Saebani", "given" : "", "non-dropping-particle" : "", "parse-names" : false, "suffix" : "" } ], "id" : "ITEM-1", "issued" : { "date-parts" : [ [ "2013" ] ] }, "number-of-pages" : "1-248", "publisher" : "CV Pustaka Setia", "publisher-place" : "Bandung", "title" : "Dasar-Dasar Manajemen", "type" : "book" }, "uris" : [ "http://www.mendeley.com/documents/?uuid=d94b7abb-b806-4de3-884f-fa8b2dc7b244" ] } ], "mendeley" : { "formattedCitation" : "(Anton Athoillah, 2013)", "manualFormatting" : "(Athoillah, 2013:98)", "plainTextFormattedCitation" : "(Anton Athoillah, 2013)", "previouslyFormattedCitation" : "(Anton Athoillah, 2013)"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(Athoillah, 2013:98)</w:t>
      </w:r>
      <w:r w:rsidRPr="00817C2C">
        <w:rPr>
          <w:rFonts w:asciiTheme="majorBidi" w:hAnsiTheme="majorBidi" w:cstheme="majorBidi"/>
        </w:rPr>
        <w:fldChar w:fldCharType="end"/>
      </w:r>
      <w:r w:rsidRPr="00817C2C">
        <w:rPr>
          <w:rFonts w:asciiTheme="majorBidi" w:hAnsiTheme="majorBidi" w:cstheme="majorBidi"/>
        </w:rPr>
        <w:t>.</w:t>
      </w:r>
    </w:p>
    <w:p w:rsidR="004D2C79" w:rsidRPr="00817C2C" w:rsidRDefault="001432CB" w:rsidP="00554737">
      <w:pPr>
        <w:spacing w:after="0" w:line="480" w:lineRule="auto"/>
        <w:ind w:left="426" w:firstLine="708"/>
        <w:jc w:val="both"/>
        <w:rPr>
          <w:rFonts w:asciiTheme="majorBidi" w:hAnsiTheme="majorBidi" w:cstheme="majorBidi"/>
        </w:rPr>
      </w:pPr>
      <w:r>
        <w:rPr>
          <w:rFonts w:asciiTheme="majorBidi" w:hAnsiTheme="majorBidi" w:cstheme="majorBidi"/>
        </w:rPr>
        <w:t xml:space="preserve">Pelaksanaan </w:t>
      </w:r>
      <w:r w:rsidRPr="001432CB">
        <w:rPr>
          <w:rFonts w:asciiTheme="majorBidi" w:hAnsiTheme="majorBidi" w:cstheme="majorBidi"/>
          <w:i/>
          <w:iCs/>
        </w:rPr>
        <w:t>(</w:t>
      </w:r>
      <w:r w:rsidR="004E1D71" w:rsidRPr="00817C2C">
        <w:rPr>
          <w:rFonts w:asciiTheme="majorBidi" w:hAnsiTheme="majorBidi" w:cstheme="majorBidi"/>
          <w:i/>
          <w:iCs/>
        </w:rPr>
        <w:t>Actuating</w:t>
      </w:r>
      <w:r>
        <w:rPr>
          <w:rFonts w:asciiTheme="majorBidi" w:hAnsiTheme="majorBidi" w:cstheme="majorBidi"/>
          <w:i/>
          <w:iCs/>
        </w:rPr>
        <w:t>)</w:t>
      </w:r>
      <w:r w:rsidR="004E1D71" w:rsidRPr="00817C2C">
        <w:rPr>
          <w:rFonts w:asciiTheme="majorBidi" w:hAnsiTheme="majorBidi" w:cstheme="majorBidi"/>
          <w:i/>
          <w:iCs/>
        </w:rPr>
        <w:t xml:space="preserve"> </w:t>
      </w:r>
      <w:r w:rsidR="004E1D71" w:rsidRPr="00817C2C">
        <w:rPr>
          <w:rFonts w:asciiTheme="majorBidi" w:hAnsiTheme="majorBidi" w:cstheme="majorBidi"/>
        </w:rPr>
        <w:t xml:space="preserve">adalah kegiatan </w:t>
      </w:r>
      <w:r w:rsidR="009E2DC1" w:rsidRPr="00817C2C">
        <w:rPr>
          <w:rFonts w:asciiTheme="majorBidi" w:hAnsiTheme="majorBidi" w:cstheme="majorBidi"/>
        </w:rPr>
        <w:t>pelaksanaan</w:t>
      </w:r>
      <w:r w:rsidR="004E1D71" w:rsidRPr="00817C2C">
        <w:rPr>
          <w:rFonts w:asciiTheme="majorBidi" w:hAnsiTheme="majorBidi" w:cstheme="majorBidi"/>
        </w:rPr>
        <w:t xml:space="preserve"> dan mengusahakan agar para pekerja melakukan tugas dan kewajibannya. Para </w:t>
      </w:r>
      <w:r w:rsidR="004E1D71" w:rsidRPr="00817C2C">
        <w:rPr>
          <w:rFonts w:asciiTheme="majorBidi" w:hAnsiTheme="majorBidi" w:cstheme="majorBidi"/>
        </w:rPr>
        <w:lastRenderedPageBreak/>
        <w:t xml:space="preserve">pekerja sesuai dengan keahlian dan proporsinya segera melaksanakan rencana dalam aktivitas konkret yang diarahkan pada tujuan yang telah ditetapkan, dengan selalu mengadakan komunikasi, hubungan kemanusiaan yang baik, </w:t>
      </w:r>
      <w:r w:rsidR="00B61F72" w:rsidRPr="00817C2C">
        <w:rPr>
          <w:rFonts w:asciiTheme="majorBidi" w:hAnsiTheme="majorBidi" w:cstheme="majorBidi"/>
        </w:rPr>
        <w:t>kepemimpinan yang efektif, memberikan motivasi, membuat perintah dan int</w:t>
      </w:r>
      <w:r w:rsidR="007E7756">
        <w:rPr>
          <w:rFonts w:asciiTheme="majorBidi" w:hAnsiTheme="majorBidi" w:cstheme="majorBidi"/>
        </w:rPr>
        <w:t>e</w:t>
      </w:r>
      <w:r w:rsidR="00B61F72" w:rsidRPr="00817C2C">
        <w:rPr>
          <w:rFonts w:asciiTheme="majorBidi" w:hAnsiTheme="majorBidi" w:cstheme="majorBidi"/>
        </w:rPr>
        <w:t xml:space="preserve">ruksi serta mengadakan supervisi, dengan meningkatkan sikap dan moral setiap anggota kelompok </w:t>
      </w:r>
      <w:r w:rsidR="00B61F72"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"edition" : "II", "editor" : [ { "dropping-particle" : "", "family" : "Beni Ahmad Saebani", "given" : "", "non-dropping-particle" : "", "parse-names" : false, "suffix" : "" } ], "id" : "ITEM-1", "issued" : { "date-parts" : [ [ "2013" ] ] }, "number-of-pages" : "1-248", "publisher" : "CV Pustaka Setia", "publisher-place" : "Bandung", "title" : "Dasar-Dasar Manajemen", "type" : "book" }, "uris" : [ "http://www.mendeley.com/documents/?uuid=d94b7abb-b806-4de3-884f-fa8b2dc7b244" ] } ], "mendeley" : { "formattedCitation" : "(Anton Athoillah, 2013)", "manualFormatting" : "(Athoillah, 2013:116)", "plainTextFormattedCitation" : "(Anton Athoillah, 2013)", "previouslyFormattedCitation" : "(Anton Athoillah, 2013)" }, "properties" : {  }, "schema" : "https://github.com/citation-style-language/schema/raw/master/csl-citation.json" }</w:instrText>
      </w:r>
      <w:r w:rsidR="00B61F72" w:rsidRPr="00817C2C">
        <w:rPr>
          <w:rFonts w:asciiTheme="majorBidi" w:hAnsiTheme="majorBidi" w:cstheme="majorBidi"/>
        </w:rPr>
        <w:fldChar w:fldCharType="separate"/>
      </w:r>
      <w:r w:rsidR="00B61F72" w:rsidRPr="00817C2C">
        <w:rPr>
          <w:rFonts w:asciiTheme="majorBidi" w:hAnsiTheme="majorBidi" w:cstheme="majorBidi"/>
          <w:noProof/>
        </w:rPr>
        <w:t>(Athoillah, 2013:116)</w:t>
      </w:r>
      <w:r w:rsidR="00B61F72" w:rsidRPr="00817C2C">
        <w:rPr>
          <w:rFonts w:asciiTheme="majorBidi" w:hAnsiTheme="majorBidi" w:cstheme="majorBidi"/>
        </w:rPr>
        <w:fldChar w:fldCharType="end"/>
      </w:r>
      <w:r w:rsidR="00B61F72" w:rsidRPr="00817C2C">
        <w:rPr>
          <w:rFonts w:asciiTheme="majorBidi" w:hAnsiTheme="majorBidi" w:cstheme="majorBidi"/>
        </w:rPr>
        <w:t>.</w:t>
      </w:r>
      <w:r w:rsidR="00F97254">
        <w:rPr>
          <w:rFonts w:asciiTheme="majorBidi" w:hAnsiTheme="majorBidi" w:cstheme="majorBidi"/>
        </w:rPr>
        <w:t xml:space="preserve"> </w:t>
      </w:r>
    </w:p>
    <w:p w:rsidR="00B61F72" w:rsidRPr="00817C2C" w:rsidRDefault="00F97254" w:rsidP="00554737">
      <w:pPr>
        <w:spacing w:after="0" w:line="480" w:lineRule="auto"/>
        <w:ind w:left="426" w:firstLine="708"/>
        <w:jc w:val="both"/>
        <w:rPr>
          <w:rFonts w:asciiTheme="majorBidi" w:hAnsiTheme="majorBidi" w:cstheme="majorBidi"/>
        </w:rPr>
      </w:pPr>
      <w:r w:rsidRPr="00F97254">
        <w:rPr>
          <w:rFonts w:asciiTheme="majorBidi" w:hAnsiTheme="majorBidi" w:cstheme="majorBidi"/>
        </w:rPr>
        <w:t>Kegiatan evaluasi sebagai fungsi manajemen yang berarti aktivitas untuk meneliti dan mengetahui sampai dimana pelaksanaan dilakukan di</w:t>
      </w:r>
      <w:r w:rsidR="00162672">
        <w:rPr>
          <w:rFonts w:asciiTheme="majorBidi" w:hAnsiTheme="majorBidi" w:cstheme="majorBidi"/>
        </w:rPr>
        <w:t xml:space="preserve"> </w:t>
      </w:r>
      <w:r w:rsidRPr="00F97254">
        <w:rPr>
          <w:rFonts w:asciiTheme="majorBidi" w:hAnsiTheme="majorBidi" w:cstheme="majorBidi"/>
        </w:rPr>
        <w:t>dalam proses keseluruhan organisasi mencapai hasil sesuai dengan rencana atau program yang telah ditetapkan dalam rangka pencapaian tujuan. Setiap kegiatan, baik yang dilakukan oleh unsur pimpinan maupun bawahan, memerlukan adanya evaluasi</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"Ngalim Purwanto", "given" : "", "non-dropping-particle" : "", "parse-names" : false, "suffix" : "" } ], "id" : "ITEM-1", "issued" : { "date-parts" : [ [ "2009" ] ] }, "number-of-pages" : "1-22", "publisher" : "PT. Remaja Rosdakarya", "publisher-place" : "Bandung", "title" : "Administrasi dan Supervisi Pendidikan", "type" : "book" }, "uris" : [ "http://www.mendeley.com/documents/?uuid=34ee473b-c811-4bfc-a404-2390df6c56cb" ] } ], "mendeley" : { "formattedCitation" : "(Ngalim Purwanto, 2009)", "manualFormatting" : "(Purwanto, 2009:22)", "plainTextFormattedCitation" : "(Ngalim Purwanto, 2009)", "previouslyFormattedCitation" : "(Ngalim Purwanto, 2009)" }, "properties" : {  }, "schema" : "https://github.com/citation-style-language/schema/raw/master/csl-citation.json" }</w:instrText>
      </w:r>
      <w:r>
        <w:rPr>
          <w:rFonts w:asciiTheme="majorBidi" w:hAnsiTheme="majorBidi" w:cstheme="majorBidi"/>
        </w:rPr>
        <w:fldChar w:fldCharType="separate"/>
      </w:r>
      <w:r w:rsidRPr="00F97254">
        <w:rPr>
          <w:rFonts w:asciiTheme="majorBidi" w:hAnsiTheme="majorBidi" w:cstheme="majorBidi"/>
          <w:noProof/>
        </w:rPr>
        <w:t>(Purwanto, 2009</w:t>
      </w:r>
      <w:r>
        <w:rPr>
          <w:rFonts w:asciiTheme="majorBidi" w:hAnsiTheme="majorBidi" w:cstheme="majorBidi"/>
          <w:noProof/>
        </w:rPr>
        <w:t>:22</w:t>
      </w:r>
      <w:r w:rsidRPr="00F97254">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 xml:space="preserve">. </w:t>
      </w:r>
      <w:r w:rsidRPr="00F97254">
        <w:rPr>
          <w:rFonts w:asciiTheme="majorBidi" w:hAnsiTheme="majorBidi" w:cstheme="majorBidi"/>
        </w:rPr>
        <w:t xml:space="preserve">Kegiatan evaluasi </w:t>
      </w:r>
      <w:r>
        <w:rPr>
          <w:rFonts w:asciiTheme="majorBidi" w:hAnsiTheme="majorBidi" w:cstheme="majorBidi"/>
        </w:rPr>
        <w:t>bukan</w:t>
      </w:r>
      <w:r w:rsidRPr="00F97254">
        <w:rPr>
          <w:rFonts w:asciiTheme="majorBidi" w:hAnsiTheme="majorBidi" w:cstheme="majorBidi"/>
        </w:rPr>
        <w:t xml:space="preserve"> hanya </w:t>
      </w:r>
      <w:r>
        <w:rPr>
          <w:rFonts w:asciiTheme="majorBidi" w:hAnsiTheme="majorBidi" w:cstheme="majorBidi"/>
        </w:rPr>
        <w:t>sebuah</w:t>
      </w:r>
      <w:r w:rsidRPr="00F97254">
        <w:rPr>
          <w:rFonts w:asciiTheme="majorBidi" w:hAnsiTheme="majorBidi" w:cstheme="majorBidi"/>
        </w:rPr>
        <w:t xml:space="preserve"> kegiatan menilai sa</w:t>
      </w:r>
      <w:r>
        <w:rPr>
          <w:rFonts w:asciiTheme="majorBidi" w:hAnsiTheme="majorBidi" w:cstheme="majorBidi"/>
        </w:rPr>
        <w:t xml:space="preserve">ja </w:t>
      </w:r>
      <w:r w:rsidRPr="00F97254">
        <w:rPr>
          <w:rFonts w:asciiTheme="majorBidi" w:hAnsiTheme="majorBidi" w:cstheme="majorBidi"/>
        </w:rPr>
        <w:t xml:space="preserve">tetapi dengan adanya evaluasi dapat diketahui </w:t>
      </w:r>
      <w:r>
        <w:rPr>
          <w:rFonts w:asciiTheme="majorBidi" w:hAnsiTheme="majorBidi" w:cstheme="majorBidi"/>
        </w:rPr>
        <w:t xml:space="preserve">bahwa </w:t>
      </w:r>
      <w:r w:rsidRPr="00F97254">
        <w:rPr>
          <w:rFonts w:asciiTheme="majorBidi" w:hAnsiTheme="majorBidi" w:cstheme="majorBidi"/>
        </w:rPr>
        <w:t xml:space="preserve">suatu kegiatan itu berjalan </w:t>
      </w:r>
      <w:r>
        <w:rPr>
          <w:rFonts w:asciiTheme="majorBidi" w:hAnsiTheme="majorBidi" w:cstheme="majorBidi"/>
        </w:rPr>
        <w:t xml:space="preserve">dengan </w:t>
      </w:r>
      <w:r w:rsidRPr="00F97254">
        <w:rPr>
          <w:rFonts w:asciiTheme="majorBidi" w:hAnsiTheme="majorBidi" w:cstheme="majorBidi"/>
        </w:rPr>
        <w:t>baik atau tidak</w:t>
      </w:r>
    </w:p>
    <w:p w:rsidR="002A511B" w:rsidRDefault="00B61F72"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Kata pembi</w:t>
      </w:r>
      <w:r w:rsidR="009E2DC1" w:rsidRPr="00817C2C">
        <w:rPr>
          <w:rFonts w:asciiTheme="majorBidi" w:hAnsiTheme="majorBidi" w:cstheme="majorBidi"/>
        </w:rPr>
        <w:t>na</w:t>
      </w:r>
      <w:r w:rsidRPr="00817C2C">
        <w:rPr>
          <w:rFonts w:asciiTheme="majorBidi" w:hAnsiTheme="majorBidi" w:cstheme="majorBidi"/>
        </w:rPr>
        <w:t>an berasal dari kata dasar bina dalam Kamus Besar Bahasa Indonesia (KBBI) adalah proses, cara, perbuatan membina, pembaharuan, penyempurnaan, usaha, tindakan dan kegiatan yang dilakukan secara efektif dan efisien untuk memperoleh hasil yang baik (http//:kbbi.web.id/bina).</w:t>
      </w:r>
      <w:r w:rsidR="002A511B">
        <w:rPr>
          <w:rFonts w:asciiTheme="majorBidi" w:hAnsiTheme="majorBidi" w:cstheme="majorBidi"/>
        </w:rPr>
        <w:t xml:space="preserve"> </w:t>
      </w:r>
      <w:r w:rsidR="002A511B" w:rsidRPr="002A511B">
        <w:rPr>
          <w:rFonts w:asciiTheme="majorBidi" w:hAnsiTheme="majorBidi" w:cstheme="majorBidi"/>
        </w:rPr>
        <w:t>Pembinaan merupakan suatu rangkaian kegiatan yang dilakukan secara formal maupun non formal dalam rangka mendayagunakan semua sumber, baik berupa unsur manusiawi maupun non manusiawi dimana dalam proses kegiatannya</w:t>
      </w:r>
      <w:r w:rsidR="00785EE2">
        <w:rPr>
          <w:rFonts w:asciiTheme="majorBidi" w:hAnsiTheme="majorBidi" w:cstheme="majorBidi"/>
        </w:rPr>
        <w:t xml:space="preserve"> </w:t>
      </w:r>
      <w:r w:rsidR="00785EE2">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"Sylviyanah", "given" : "Selly", "non-dropping-particle" : "", "parse-names" : false, "suffix" : "" } ], "container-title" : "Jurnal Tarbawi", "id" : "ITEM-1", "issue" : "3", "issued" : { "date-parts" : [ [ "2012" ] ] }, "page" : "191-203", "title" : "Pembinaan Akhlak Mulia Pada Sekolah Dasar ( Studi Deskriptif Pada Sekolah Dasar Islam Terpadu Nur Al-Rahman ) Oleh : Selly Sylviyanah", "type" : "article-journal", "volume" : "1" }, "uris" : [ "http://www.mendeley.com/documents/?uuid=4d2ca90e-16b5-40d0-98b3-eef2a19c6f1e" ] } ], "mendeley" : { "formattedCitation" : "(Sylviyanah, 2012)", "manualFormatting" : "(Sylviyanah, 2012:194)", "plainTextFormattedCitation" : "(Sylviyanah, 2012)", "previouslyFormattedCitation" : "(Sylviyanah, 2012)" }, "properties" : {  }, "schema" : "https://github.com/citation-style-language/schema/raw/master/csl-citation.json" }</w:instrText>
      </w:r>
      <w:r w:rsidR="00785EE2">
        <w:rPr>
          <w:rFonts w:asciiTheme="majorBidi" w:hAnsiTheme="majorBidi" w:cstheme="majorBidi"/>
        </w:rPr>
        <w:fldChar w:fldCharType="separate"/>
      </w:r>
      <w:r w:rsidR="00785EE2" w:rsidRPr="00785EE2">
        <w:rPr>
          <w:rFonts w:asciiTheme="majorBidi" w:hAnsiTheme="majorBidi" w:cstheme="majorBidi"/>
          <w:noProof/>
        </w:rPr>
        <w:t>(Sylviyanah, 2012</w:t>
      </w:r>
      <w:r w:rsidR="00785EE2">
        <w:rPr>
          <w:rFonts w:asciiTheme="majorBidi" w:hAnsiTheme="majorBidi" w:cstheme="majorBidi"/>
          <w:noProof/>
        </w:rPr>
        <w:t>:194</w:t>
      </w:r>
      <w:r w:rsidR="00785EE2" w:rsidRPr="00785EE2">
        <w:rPr>
          <w:rFonts w:asciiTheme="majorBidi" w:hAnsiTheme="majorBidi" w:cstheme="majorBidi"/>
          <w:noProof/>
        </w:rPr>
        <w:t>)</w:t>
      </w:r>
      <w:r w:rsidR="00785EE2">
        <w:rPr>
          <w:rFonts w:asciiTheme="majorBidi" w:hAnsiTheme="majorBidi" w:cstheme="majorBidi"/>
        </w:rPr>
        <w:fldChar w:fldCharType="end"/>
      </w:r>
      <w:r w:rsidR="00785EE2">
        <w:rPr>
          <w:rFonts w:asciiTheme="majorBidi" w:hAnsiTheme="majorBidi" w:cstheme="majorBidi"/>
        </w:rPr>
        <w:t>.</w:t>
      </w:r>
    </w:p>
    <w:p w:rsidR="00ED7ADD" w:rsidRPr="00ED7ADD" w:rsidRDefault="002A511B" w:rsidP="00554737">
      <w:pPr>
        <w:spacing w:after="0" w:line="480" w:lineRule="auto"/>
        <w:ind w:left="426" w:firstLine="708"/>
        <w:jc w:val="both"/>
        <w:rPr>
          <w:rFonts w:asciiTheme="majorBidi" w:hAnsiTheme="majorBidi" w:cstheme="majorBidi"/>
        </w:rPr>
      </w:pPr>
      <w:r w:rsidRPr="002A511B">
        <w:rPr>
          <w:rFonts w:asciiTheme="majorBidi" w:hAnsiTheme="majorBidi" w:cstheme="majorBidi"/>
        </w:rPr>
        <w:lastRenderedPageBreak/>
        <w:t xml:space="preserve">Akhlak berasal dari bahasa Arab jama’ dari </w:t>
      </w:r>
      <w:r w:rsidRPr="002A511B">
        <w:rPr>
          <w:rFonts w:asciiTheme="majorBidi" w:hAnsiTheme="majorBidi" w:cstheme="majorBidi"/>
          <w:i/>
          <w:iCs/>
        </w:rPr>
        <w:t>Khuluqun</w:t>
      </w:r>
      <w:r w:rsidRPr="002A511B">
        <w:rPr>
          <w:rFonts w:asciiTheme="majorBidi" w:hAnsiTheme="majorBidi" w:cstheme="majorBidi"/>
        </w:rPr>
        <w:t xml:space="preserve"> yang menurut bahasa diartikan budi pekerti, perangai, tingkah laku atau tabiat. Kalimat tersebut mengandung segi-segi persesuaian dengan perkataan </w:t>
      </w:r>
      <w:r w:rsidRPr="002A511B">
        <w:rPr>
          <w:rFonts w:asciiTheme="majorBidi" w:hAnsiTheme="majorBidi" w:cstheme="majorBidi"/>
          <w:i/>
          <w:iCs/>
        </w:rPr>
        <w:t>Khalqun</w:t>
      </w:r>
      <w:r w:rsidRPr="002A511B">
        <w:rPr>
          <w:rFonts w:asciiTheme="majorBidi" w:hAnsiTheme="majorBidi" w:cstheme="majorBidi"/>
        </w:rPr>
        <w:t xml:space="preserve"> yang berarti kejadian, serta erat hubungannya dengan </w:t>
      </w:r>
      <w:r w:rsidRPr="002A511B">
        <w:rPr>
          <w:rFonts w:asciiTheme="majorBidi" w:hAnsiTheme="majorBidi" w:cstheme="majorBidi"/>
          <w:i/>
          <w:iCs/>
        </w:rPr>
        <w:t>khāliq</w:t>
      </w:r>
      <w:r w:rsidRPr="002A511B">
        <w:rPr>
          <w:rFonts w:asciiTheme="majorBidi" w:hAnsiTheme="majorBidi" w:cstheme="majorBidi"/>
        </w:rPr>
        <w:t xml:space="preserve"> dengan </w:t>
      </w:r>
      <w:r w:rsidRPr="00785EE2">
        <w:rPr>
          <w:rFonts w:asciiTheme="majorBidi" w:hAnsiTheme="majorBidi" w:cstheme="majorBidi"/>
          <w:i/>
          <w:iCs/>
        </w:rPr>
        <w:t>mākhluk</w:t>
      </w:r>
      <w:r w:rsidRPr="002A511B">
        <w:rPr>
          <w:rFonts w:asciiTheme="majorBidi" w:hAnsiTheme="majorBidi" w:cstheme="majorBidi"/>
        </w:rPr>
        <w:t xml:space="preserve"> dan antara </w:t>
      </w:r>
      <w:r w:rsidRPr="00785EE2">
        <w:rPr>
          <w:rFonts w:asciiTheme="majorBidi" w:hAnsiTheme="majorBidi" w:cstheme="majorBidi"/>
          <w:i/>
          <w:iCs/>
        </w:rPr>
        <w:t>mākhluk</w:t>
      </w:r>
      <w:r w:rsidRPr="002A511B">
        <w:rPr>
          <w:rFonts w:asciiTheme="majorBidi" w:hAnsiTheme="majorBidi" w:cstheme="majorBidi"/>
        </w:rPr>
        <w:t xml:space="preserve"> dengan </w:t>
      </w:r>
      <w:r w:rsidRPr="00785EE2">
        <w:rPr>
          <w:rFonts w:asciiTheme="majorBidi" w:hAnsiTheme="majorBidi" w:cstheme="majorBidi"/>
          <w:i/>
          <w:iCs/>
        </w:rPr>
        <w:t>mākhluk</w:t>
      </w:r>
      <w:r w:rsidRPr="002A511B">
        <w:rPr>
          <w:rFonts w:asciiTheme="majorBidi" w:hAnsiTheme="majorBidi" w:cstheme="majorBidi"/>
        </w:rPr>
        <w:t xml:space="preserve">. Ibn Miskawaih dalam Zahrudin dan Sinaga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"Sinaga", "given" : "Z. A.", "non-dropping-particle" : "", "parse-names" : false, "suffix" : "" } ], "id" : "ITEM-1", "issued" : { "date-parts" : [ [ "2004" ] ] }, "number-of-pages" : "1-37", "publisher" : "Raja Grafindo Persada", "publisher-place" : "Jakarta", "title" : "Pengantar Studi Akhlak", "type" : "book" }, "uris" : [ "http://www.mendeley.com/documents/?uuid=a741d076-d9f5-4eeb-80fb-74cccc27d207" ] } ], "mendeley" : { "formattedCitation" : "(Sinaga, 2004)", "manualFormatting" : "(2004:37)", "plainTextFormattedCitation" : "(Sinaga, 2004)", "previouslyFormattedCitation" : "(Sinaga, 2004)" }, "properties" : {  }, "schema" : "https://github.com/citation-style-language/schema/raw/master/csl-citation.json" }</w:instrText>
      </w:r>
      <w:r>
        <w:rPr>
          <w:rFonts w:asciiTheme="majorBidi" w:hAnsiTheme="majorBidi" w:cstheme="majorBidi"/>
        </w:rPr>
        <w:fldChar w:fldCharType="separate"/>
      </w:r>
      <w:r w:rsidRPr="002A511B">
        <w:rPr>
          <w:rFonts w:asciiTheme="majorBidi" w:hAnsiTheme="majorBidi" w:cstheme="majorBidi"/>
          <w:noProof/>
        </w:rPr>
        <w:t>(2004</w:t>
      </w:r>
      <w:r>
        <w:rPr>
          <w:rFonts w:asciiTheme="majorBidi" w:hAnsiTheme="majorBidi" w:cstheme="majorBidi"/>
          <w:noProof/>
        </w:rPr>
        <w:t>:</w:t>
      </w:r>
      <w:r w:rsidRPr="002A511B">
        <w:rPr>
          <w:rFonts w:asciiTheme="majorBidi" w:hAnsiTheme="majorBidi" w:cstheme="majorBidi"/>
          <w:noProof/>
        </w:rPr>
        <w:t>37)</w:t>
      </w:r>
      <w:r>
        <w:rPr>
          <w:rFonts w:asciiTheme="majorBidi" w:hAnsiTheme="majorBidi" w:cstheme="majorBidi"/>
        </w:rPr>
        <w:fldChar w:fldCharType="end"/>
      </w:r>
      <w:r w:rsidRPr="002A511B">
        <w:rPr>
          <w:rFonts w:asciiTheme="majorBidi" w:hAnsiTheme="majorBidi" w:cstheme="majorBidi"/>
        </w:rPr>
        <w:t xml:space="preserve"> mendefinisikan akhlak sebagai keadaan jiwa seseorang yang mendorongnya untuk melakukan perbuatan-perbuatan tanpa melalui pertimbangan pikiran terlebih dahulu. Sedangkan menurut Imam Ghazali: “Akhlak ialah sifat yang melekat dalam jiwa seseorang yang menjadikan ia dengan mudah bertindak tanpa banyak pertimbangan lagi”. Atau boleh juga dikatakan, perbuatan yang sudah menjadi kebiasaan. Orang yang pemurah sudah biasa memberi. Ia memberi itu tanpa pertimbangan lagi. Seolah-olah tangannya sudah terbuka lebar untuk itu. Hal ini bisa terjadi karena yang bersangkutan sebelumnya telah berlatih, artinya sifat pemurah itu sudah biasa dia lakukan setiap saat</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"Sinaga", "given" : "Z. A.", "non-dropping-particle" : "", "parse-names" : false, "suffix" : "" } ], "id" : "ITEM-1", "issued" : { "date-parts" : [ [ "2004" ] ] }, "number-of-pages" : "1-37", "publisher" : "Raja Grafindo Persada", "publisher-place" : "Jakarta", "title" : "Pengantar Studi Akhlak", "type" : "book" }, "uris" : [ "http://www.mendeley.com/documents/?uuid=a741d076-d9f5-4eeb-80fb-74cccc27d207" ] } ], "mendeley" : { "formattedCitation" : "(Sinaga, 2004)", "manualFormatting" : "(Sinaga, 2004:37)", "plainTextFormattedCitation" : "(Sinaga, 2004)", "previouslyFormattedCitation" : "(Sinaga, 2004)" }, "properties" : {  }, "schema" : "https://github.com/citation-style-language/schema/raw/master/csl-citation.json" }</w:instrText>
      </w:r>
      <w:r>
        <w:rPr>
          <w:rFonts w:asciiTheme="majorBidi" w:hAnsiTheme="majorBidi" w:cstheme="majorBidi"/>
        </w:rPr>
        <w:fldChar w:fldCharType="separate"/>
      </w:r>
      <w:r w:rsidRPr="002A511B">
        <w:rPr>
          <w:rFonts w:asciiTheme="majorBidi" w:hAnsiTheme="majorBidi" w:cstheme="majorBidi"/>
          <w:noProof/>
        </w:rPr>
        <w:t>(Sinaga, 2004</w:t>
      </w:r>
      <w:r>
        <w:rPr>
          <w:rFonts w:asciiTheme="majorBidi" w:hAnsiTheme="majorBidi" w:cstheme="majorBidi"/>
          <w:noProof/>
        </w:rPr>
        <w:t>:37</w:t>
      </w:r>
      <w:r w:rsidRPr="002A511B">
        <w:rPr>
          <w:rFonts w:asciiTheme="majorBidi" w:hAnsiTheme="majorBidi" w:cstheme="majorBidi"/>
          <w:noProof/>
        </w:rPr>
        <w:t>)</w:t>
      </w:r>
      <w:r>
        <w:rPr>
          <w:rFonts w:asciiTheme="majorBidi" w:hAnsiTheme="majorBidi" w:cstheme="majorBidi"/>
        </w:rPr>
        <w:fldChar w:fldCharType="end"/>
      </w:r>
      <w:r w:rsidR="00785EE2">
        <w:rPr>
          <w:rFonts w:asciiTheme="majorBidi" w:hAnsiTheme="majorBidi" w:cstheme="majorBidi"/>
        </w:rPr>
        <w:t xml:space="preserve"> </w:t>
      </w:r>
      <w:r w:rsidRPr="002A511B">
        <w:rPr>
          <w:rFonts w:asciiTheme="majorBidi" w:hAnsiTheme="majorBidi" w:cstheme="majorBidi"/>
        </w:rPr>
        <w:t>.</w:t>
      </w:r>
    </w:p>
    <w:p w:rsidR="00ED7ADD" w:rsidRDefault="00ED7ADD" w:rsidP="00162672">
      <w:pPr>
        <w:spacing w:after="0" w:line="480" w:lineRule="auto"/>
        <w:ind w:left="426" w:firstLine="708"/>
        <w:jc w:val="both"/>
        <w:rPr>
          <w:rFonts w:asciiTheme="majorBidi" w:hAnsiTheme="majorBidi" w:cstheme="majorBidi"/>
        </w:rPr>
      </w:pPr>
      <w:r w:rsidRPr="00ED7ADD">
        <w:rPr>
          <w:rFonts w:asciiTheme="majorBidi" w:hAnsiTheme="majorBidi" w:cstheme="majorBidi"/>
        </w:rPr>
        <w:t>Kekuatan akhlak mulia adalah kekuatan yang teramat penting dan luar biasa untuk dapat menjadi</w:t>
      </w:r>
      <w:r>
        <w:rPr>
          <w:rFonts w:asciiTheme="majorBidi" w:hAnsiTheme="majorBidi" w:cstheme="majorBidi"/>
        </w:rPr>
        <w:t xml:space="preserve"> </w:t>
      </w:r>
      <w:r w:rsidRPr="00ED7ADD">
        <w:rPr>
          <w:rFonts w:asciiTheme="majorBidi" w:hAnsiTheme="majorBidi" w:cstheme="majorBidi"/>
        </w:rPr>
        <w:t>suatu daya tarik untuk memikat banyak manusia di dalam memahami Islam. Selain itu, akhlak mulia adalah</w:t>
      </w:r>
      <w:r>
        <w:rPr>
          <w:rFonts w:asciiTheme="majorBidi" w:hAnsiTheme="majorBidi" w:cstheme="majorBidi"/>
        </w:rPr>
        <w:t xml:space="preserve"> </w:t>
      </w:r>
      <w:r w:rsidRPr="00ED7ADD">
        <w:rPr>
          <w:rFonts w:asciiTheme="majorBidi" w:hAnsiTheme="majorBidi" w:cstheme="majorBidi"/>
        </w:rPr>
        <w:t>sesuatu yang paling berat timbangannya dibandingkan dengan beberapa amalan lainnya.</w:t>
      </w:r>
      <w:r>
        <w:rPr>
          <w:rFonts w:asciiTheme="majorBidi" w:hAnsiTheme="majorBidi" w:cstheme="majorBidi"/>
        </w:rPr>
        <w:t xml:space="preserve"> </w:t>
      </w:r>
      <w:r w:rsidRPr="00ED7ADD">
        <w:rPr>
          <w:rFonts w:asciiTheme="majorBidi" w:hAnsiTheme="majorBidi" w:cstheme="majorBidi"/>
        </w:rPr>
        <w:t>Selain itu, menurut Al-Wasithi menyatakan bahwa</w:t>
      </w:r>
      <w:r>
        <w:rPr>
          <w:rFonts w:asciiTheme="majorBidi" w:hAnsiTheme="majorBidi" w:cstheme="majorBidi"/>
        </w:rPr>
        <w:t xml:space="preserve"> </w:t>
      </w:r>
      <w:r w:rsidRPr="00ED7ADD">
        <w:rPr>
          <w:rFonts w:asciiTheme="majorBidi" w:hAnsiTheme="majorBidi" w:cstheme="majorBidi"/>
        </w:rPr>
        <w:t>sebagian ulama mengatakan, “Akhlak mulia adalah menahan marah karena Allah; m</w:t>
      </w:r>
      <w:r w:rsidR="00162672">
        <w:rPr>
          <w:rFonts w:asciiTheme="majorBidi" w:hAnsiTheme="majorBidi" w:cstheme="majorBidi"/>
        </w:rPr>
        <w:t>e</w:t>
      </w:r>
      <w:r w:rsidRPr="00ED7ADD">
        <w:rPr>
          <w:rFonts w:asciiTheme="majorBidi" w:hAnsiTheme="majorBidi" w:cstheme="majorBidi"/>
        </w:rPr>
        <w:t>nampakan</w:t>
      </w:r>
      <w:r>
        <w:rPr>
          <w:rFonts w:asciiTheme="majorBidi" w:hAnsiTheme="majorBidi" w:cstheme="majorBidi"/>
        </w:rPr>
        <w:t xml:space="preserve"> </w:t>
      </w:r>
      <w:r w:rsidRPr="00ED7ADD">
        <w:rPr>
          <w:rFonts w:asciiTheme="majorBidi" w:hAnsiTheme="majorBidi" w:cstheme="majorBidi"/>
        </w:rPr>
        <w:t>kegembiraan, kecuali terhadap ahli bid’ah dan orang zalim; memberi maaf kepada orang-orang yang</w:t>
      </w:r>
      <w:r>
        <w:rPr>
          <w:rFonts w:asciiTheme="majorBidi" w:hAnsiTheme="majorBidi" w:cstheme="majorBidi"/>
        </w:rPr>
        <w:t xml:space="preserve"> </w:t>
      </w:r>
      <w:r w:rsidRPr="00ED7ADD">
        <w:rPr>
          <w:rFonts w:asciiTheme="majorBidi" w:hAnsiTheme="majorBidi" w:cstheme="majorBidi"/>
        </w:rPr>
        <w:t xml:space="preserve">salah, kecuali apabila bermaksud memberi </w:t>
      </w:r>
      <w:r w:rsidRPr="00ED7ADD">
        <w:rPr>
          <w:rFonts w:asciiTheme="majorBidi" w:hAnsiTheme="majorBidi" w:cstheme="majorBidi"/>
        </w:rPr>
        <w:lastRenderedPageBreak/>
        <w:t>pelajaran dan menegakkan hukum; serta tidak meng</w:t>
      </w:r>
      <w:r w:rsidR="00162672">
        <w:rPr>
          <w:rFonts w:asciiTheme="majorBidi" w:hAnsiTheme="majorBidi" w:cstheme="majorBidi"/>
        </w:rPr>
        <w:t>g</w:t>
      </w:r>
      <w:r w:rsidRPr="00ED7ADD">
        <w:rPr>
          <w:rFonts w:asciiTheme="majorBidi" w:hAnsiTheme="majorBidi" w:cstheme="majorBidi"/>
        </w:rPr>
        <w:t>anggu</w:t>
      </w:r>
      <w:r>
        <w:rPr>
          <w:rFonts w:asciiTheme="majorBidi" w:hAnsiTheme="majorBidi" w:cstheme="majorBidi"/>
        </w:rPr>
        <w:t xml:space="preserve"> </w:t>
      </w:r>
      <w:r w:rsidRPr="00ED7ADD">
        <w:rPr>
          <w:rFonts w:asciiTheme="majorBidi" w:hAnsiTheme="majorBidi" w:cstheme="majorBidi"/>
        </w:rPr>
        <w:t>setiap Muslim, kecuali apabila bermaksud mengubah kemungkaran dan mengembalikan hak yang</w:t>
      </w:r>
      <w:r>
        <w:rPr>
          <w:rFonts w:asciiTheme="majorBidi" w:hAnsiTheme="majorBidi" w:cstheme="majorBidi"/>
        </w:rPr>
        <w:t xml:space="preserve"> </w:t>
      </w:r>
      <w:r w:rsidRPr="00ED7ADD">
        <w:rPr>
          <w:rFonts w:asciiTheme="majorBidi" w:hAnsiTheme="majorBidi" w:cstheme="majorBidi"/>
        </w:rPr>
        <w:t>dizalimi tanpa melampaui batas</w:t>
      </w:r>
      <w:r w:rsidR="00EB7CEB">
        <w:rPr>
          <w:rFonts w:asciiTheme="majorBidi" w:hAnsiTheme="majorBidi" w:cstheme="majorBidi"/>
        </w:rPr>
        <w:t xml:space="preserve"> </w:t>
      </w:r>
      <w:r w:rsidR="00EB7CEB">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education of akhlaq in the Islamic University basically has suited the purpose of national education, to create the potential of students in order to be a great human. Furthermore, as a part of the national education system, the Islamic University has a significant role to actualize the function and goal of the national education system. Due to that reason, the Islamic Education curriculum implemented in the Islamic University becomes a compulsory subject of the personality development subjects, especially to create the great humankind (which has al-akhlaq al-karimah) based on strong faith and sharia roles. Moreover, the embed noble character among the students of the Islamic University is important. Besides, the Islamic University is the forefront for the citizen and the other higher education institutions to behave and act in the daily life activities. Therefore, the revived efforts by facilitating and supporting the students in the Islamic University in order the noble character could be realized despite their creativity and intelligence. K", "author" : [ { "dropping-particle" : "", "family" : "Nugraha", "given" : "Muhamad Tisna", "non-dropping-particle" : "", "parse-names" : false, "suffix" : "" } ], "container-title" : "FITK IAIN Pontianak", "id" : "ITEM-1", "issued" : { "date-parts" : [ [ "2014" ] ] }, "page" : "1-10", "title" : "PEMBENTUKAN KARAKTER MAHASISWA DI PERGURUAN TINGGI", "type" : "article-journal" }, "uris" : [ "http://www.mendeley.com/documents/?uuid=bd39c376-26a5-4f84-ac5f-965479111449" ] } ], "mendeley" : { "formattedCitation" : "(Nugraha, 2014)", "manualFormatting" : "(Nugraha, 2014:7)", "plainTextFormattedCitation" : "(Nugraha, 2014)", "previouslyFormattedCitation" : "(Nugraha, 2014)" }, "properties" : {  }, "schema" : "https://github.com/citation-style-language/schema/raw/master/csl-citation.json" }</w:instrText>
      </w:r>
      <w:r w:rsidR="00EB7CEB">
        <w:rPr>
          <w:rFonts w:asciiTheme="majorBidi" w:hAnsiTheme="majorBidi" w:cstheme="majorBidi"/>
        </w:rPr>
        <w:fldChar w:fldCharType="separate"/>
      </w:r>
      <w:r w:rsidR="00EB7CEB" w:rsidRPr="00EB7CEB">
        <w:rPr>
          <w:rFonts w:asciiTheme="majorBidi" w:hAnsiTheme="majorBidi" w:cstheme="majorBidi"/>
          <w:noProof/>
        </w:rPr>
        <w:t>(Nugraha, 2014</w:t>
      </w:r>
      <w:r w:rsidR="00EB7CEB">
        <w:rPr>
          <w:rFonts w:asciiTheme="majorBidi" w:hAnsiTheme="majorBidi" w:cstheme="majorBidi"/>
          <w:noProof/>
        </w:rPr>
        <w:t>:7</w:t>
      </w:r>
      <w:r w:rsidR="00EB7CEB" w:rsidRPr="00EB7CEB">
        <w:rPr>
          <w:rFonts w:asciiTheme="majorBidi" w:hAnsiTheme="majorBidi" w:cstheme="majorBidi"/>
          <w:noProof/>
        </w:rPr>
        <w:t>)</w:t>
      </w:r>
      <w:r w:rsidR="00EB7CEB">
        <w:rPr>
          <w:rFonts w:asciiTheme="majorBidi" w:hAnsiTheme="majorBidi" w:cstheme="majorBidi"/>
        </w:rPr>
        <w:fldChar w:fldCharType="end"/>
      </w:r>
      <w:r w:rsidRPr="00ED7ADD">
        <w:rPr>
          <w:rFonts w:asciiTheme="majorBidi" w:hAnsiTheme="majorBidi" w:cstheme="majorBidi"/>
        </w:rPr>
        <w:t>.</w:t>
      </w:r>
    </w:p>
    <w:p w:rsidR="00B61F72" w:rsidRPr="00817C2C" w:rsidRDefault="005A46F6"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Menurut Arikunto,</w:t>
      </w:r>
      <w:r w:rsidR="00A46165" w:rsidRPr="00817C2C">
        <w:rPr>
          <w:rFonts w:asciiTheme="majorBidi" w:hAnsiTheme="majorBidi" w:cstheme="majorBidi"/>
        </w:rPr>
        <w:t xml:space="preserve"> </w:t>
      </w:r>
      <w:r w:rsidR="00A46165"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"edition" : "II", "editor" : [ { "dropping-particle" : "", "family" : "Beni Ahmad Saebani", "given" : "", "non-dropping-particle" : "", "parse-names" : false, "suffix" : "" } ], "id" : "ITEM-1", "issued" : { "date-parts" : [ [ "2013" ] ] }, "number-of-pages" : "1-248", "publisher" : "CV Pustaka Setia", "publisher-place" : "Bandung", "title" : "Dasar-Dasar Manajemen", "type" : "book" }, "uris" : [ "http://www.mendeley.com/documents/?uuid=d94b7abb-b806-4de3-884f-fa8b2dc7b244" ] } ], "mendeley" : { "formattedCitation" : "(Anton Athoillah, 2013)", "manualFormatting" : "(2013:12)", "plainTextFormattedCitation" : "(Anton Athoillah, 2013)", "previouslyFormattedCitation" : "(Anton Athoillah, 2013)" }, "properties" : {  }, "schema" : "https://github.com/citation-style-language/schema/raw/master/csl-citation.json" }</w:instrText>
      </w:r>
      <w:r w:rsidR="00A46165" w:rsidRPr="00817C2C">
        <w:rPr>
          <w:rFonts w:asciiTheme="majorBidi" w:hAnsiTheme="majorBidi" w:cstheme="majorBidi"/>
        </w:rPr>
        <w:fldChar w:fldCharType="separate"/>
      </w:r>
      <w:r w:rsidR="00A46165" w:rsidRPr="00817C2C">
        <w:rPr>
          <w:rFonts w:asciiTheme="majorBidi" w:hAnsiTheme="majorBidi" w:cstheme="majorBidi"/>
          <w:noProof/>
        </w:rPr>
        <w:t>(2013:12)</w:t>
      </w:r>
      <w:r w:rsidR="00A46165" w:rsidRPr="00817C2C">
        <w:rPr>
          <w:rFonts w:asciiTheme="majorBidi" w:hAnsiTheme="majorBidi" w:cstheme="majorBidi"/>
        </w:rPr>
        <w:fldChar w:fldCharType="end"/>
      </w:r>
      <w:r w:rsidRPr="00817C2C">
        <w:rPr>
          <w:rFonts w:asciiTheme="majorBidi" w:hAnsiTheme="majorBidi" w:cstheme="majorBidi"/>
        </w:rPr>
        <w:t xml:space="preserve"> p</w:t>
      </w:r>
      <w:r w:rsidR="00B61F72" w:rsidRPr="00817C2C">
        <w:rPr>
          <w:rFonts w:asciiTheme="majorBidi" w:hAnsiTheme="majorBidi" w:cstheme="majorBidi"/>
        </w:rPr>
        <w:t xml:space="preserve">eserta </w:t>
      </w:r>
      <w:r w:rsidRPr="00817C2C">
        <w:rPr>
          <w:rFonts w:asciiTheme="majorBidi" w:hAnsiTheme="majorBidi" w:cstheme="majorBidi"/>
        </w:rPr>
        <w:t>d</w:t>
      </w:r>
      <w:r w:rsidR="00B61F72" w:rsidRPr="00817C2C">
        <w:rPr>
          <w:rFonts w:asciiTheme="majorBidi" w:hAnsiTheme="majorBidi" w:cstheme="majorBidi"/>
        </w:rPr>
        <w:t>idik</w:t>
      </w:r>
      <w:r w:rsidRPr="00817C2C">
        <w:rPr>
          <w:rFonts w:asciiTheme="majorBidi" w:hAnsiTheme="majorBidi" w:cstheme="majorBidi"/>
        </w:rPr>
        <w:t xml:space="preserve"> adalah siapa saja yang terdaftar sebagai objek didik di suatu lembaga pendidikan</w:t>
      </w:r>
      <w:r w:rsidR="00A46165" w:rsidRPr="00817C2C">
        <w:rPr>
          <w:rFonts w:asciiTheme="majorBidi" w:hAnsiTheme="majorBidi" w:cstheme="majorBidi"/>
        </w:rPr>
        <w:t>. Menurut Undang-undang S</w:t>
      </w:r>
      <w:r w:rsidR="00EA7A48">
        <w:rPr>
          <w:rFonts w:asciiTheme="majorBidi" w:hAnsiTheme="majorBidi" w:cstheme="majorBidi"/>
        </w:rPr>
        <w:t>isdiknas</w:t>
      </w:r>
      <w:r w:rsidR="00A46165" w:rsidRPr="00817C2C">
        <w:rPr>
          <w:rFonts w:asciiTheme="majorBidi" w:hAnsiTheme="majorBidi" w:cstheme="majorBidi"/>
        </w:rPr>
        <w:t xml:space="preserve">, peserta didik adalah anggota masyarakat yang berusaha mengembangkan potensi dirinya melalui proses pembelajaran yang tersedia pada jalur, jenjang, dan jenis pendidikan tertentu. Dengan demikian, peserta didik adalah seorang yang terdaftar dalam suatu jalur, jenjang dan jenis lembaga pendidikan tertentu, yang selalu ingin mengembangkan potensi dirinya baik pada aspek akademis maupun nonakademis melalui proses pembelajaran yang diselenggarakan </w:t>
      </w:r>
      <w:r w:rsidR="00A46165"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"Badrudin", "given" : "", "non-dropping-particle" : "", "parse-names" : false, "suffix" : "" } ], "id" : "ITEM-1", "issued" : { "date-parts" : [ [ "2014" ] ] }, "page" : "1-355", "publisher" : "PT. Indeks", "publisher-place" : "Jakarta", "title" : "Manajemen Peserta Didik", "type" : "article" }, "uris" : [ "http://www.mendeley.com/documents/?uuid=b785e920-87d5-4fc1-9a50-373add298ee7" ] } ], "mendeley" : { "formattedCitation" : "(Badrudin, 2014)", "manualFormatting" : "(Badrudin, 2014:20-21)", "plainTextFormattedCitation" : "(Badrudin, 2014)", "previouslyFormattedCitation" : "(Badrudin, 2014)" }, "properties" : {  }, "schema" : "https://github.com/citation-style-language/schema/raw/master/csl-citation.json" }</w:instrText>
      </w:r>
      <w:r w:rsidR="00A46165" w:rsidRPr="00817C2C">
        <w:rPr>
          <w:rFonts w:asciiTheme="majorBidi" w:hAnsiTheme="majorBidi" w:cstheme="majorBidi"/>
        </w:rPr>
        <w:fldChar w:fldCharType="separate"/>
      </w:r>
      <w:r w:rsidR="00A46165" w:rsidRPr="00817C2C">
        <w:rPr>
          <w:rFonts w:asciiTheme="majorBidi" w:hAnsiTheme="majorBidi" w:cstheme="majorBidi"/>
          <w:noProof/>
        </w:rPr>
        <w:t>(Badrudin, 2014:20-21)</w:t>
      </w:r>
      <w:r w:rsidR="00A46165" w:rsidRPr="00817C2C">
        <w:rPr>
          <w:rFonts w:asciiTheme="majorBidi" w:hAnsiTheme="majorBidi" w:cstheme="majorBidi"/>
        </w:rPr>
        <w:fldChar w:fldCharType="end"/>
      </w:r>
    </w:p>
    <w:p w:rsidR="00A176CE" w:rsidRPr="00817C2C" w:rsidRDefault="00882D12"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Menurut Hadiyanto</w:t>
      </w:r>
      <w:r w:rsidR="005A46F6" w:rsidRPr="00817C2C">
        <w:rPr>
          <w:rFonts w:asciiTheme="majorBidi" w:hAnsiTheme="majorBidi" w:cstheme="majorBidi"/>
        </w:rPr>
        <w:t>,</w:t>
      </w:r>
      <w:r w:rsidRPr="00817C2C">
        <w:rPr>
          <w:rFonts w:asciiTheme="majorBidi" w:hAnsiTheme="majorBidi" w:cstheme="majorBidi"/>
        </w:rPr>
        <w:t xml:space="preserve"> </w:t>
      </w:r>
      <w:r w:rsidRPr="00817C2C">
        <w:rPr>
          <w:rFonts w:asciiTheme="majorBidi" w:hAnsiTheme="majorBidi" w:cstheme="majorBidi"/>
        </w:rPr>
        <w:fldChar w:fldCharType="begin" w:fldLock="1"/>
      </w:r>
      <w:r w:rsidR="007F0C69">
        <w:rPr>
          <w:rFonts w:asciiTheme="majorBidi" w:hAnsiTheme="majorBidi" w:cstheme="majorBidi"/>
        </w:rPr>
        <w:instrText>ADDIN CSL_CITATION { "citationItems" : [ { "id" : "ITEM-1", "itemData" : { "author" : [ { "dropping-particle" : "", "family" : "Hardiyanto", "given" : "", "non-dropping-particle" : "", "parse-names" : false, "suffix" : "" } ], "id" : "ITEM-1", "issued" : { "date-parts" : [ [ "2014" ] ] }, "number-of-pages" : "155", "publisher" : "UNP Press", "publisher-place" : "Padang", "title" : "Manajemen Peserta Didik; Berbasis Karakter", "type" : "book" }, "uris" : [ "http://www.mendeley.com/documents/?uuid=ccddde1a-a4a9-418d-9306-a6b5a9ffced4" ] } ], "mendeley" : { "formattedCitation" : "(Hardiyanto, 2014)", "manualFormatting" : "(2014:155)", "plainTextFormattedCitation" : "(Hardiyanto, 2014)", "previouslyFormattedCitation" : "(Hardiyanto, 2014)" }, "properties" : {  }, "schema" : "https://github.com/citation-style-language/schema/raw/master/csl-citation.json" }</w:instrText>
      </w:r>
      <w:r w:rsidRPr="00817C2C">
        <w:rPr>
          <w:rFonts w:asciiTheme="majorBidi" w:hAnsiTheme="majorBidi" w:cstheme="majorBidi"/>
        </w:rPr>
        <w:fldChar w:fldCharType="separate"/>
      </w:r>
      <w:r w:rsidR="006D3F13">
        <w:rPr>
          <w:rFonts w:asciiTheme="majorBidi" w:hAnsiTheme="majorBidi" w:cstheme="majorBidi"/>
          <w:noProof/>
        </w:rPr>
        <w:t>(</w:t>
      </w:r>
      <w:r w:rsidRPr="00817C2C">
        <w:rPr>
          <w:rFonts w:asciiTheme="majorBidi" w:hAnsiTheme="majorBidi" w:cstheme="majorBidi"/>
          <w:noProof/>
        </w:rPr>
        <w:t>2014:155)</w:t>
      </w:r>
      <w:r w:rsidRPr="00817C2C">
        <w:rPr>
          <w:rFonts w:asciiTheme="majorBidi" w:hAnsiTheme="majorBidi" w:cstheme="majorBidi"/>
        </w:rPr>
        <w:fldChar w:fldCharType="end"/>
      </w:r>
      <w:r w:rsidR="00A176CE" w:rsidRPr="00817C2C">
        <w:rPr>
          <w:rFonts w:asciiTheme="majorBidi" w:hAnsiTheme="majorBidi" w:cstheme="majorBidi"/>
        </w:rPr>
        <w:t xml:space="preserve"> pembinaan kesiswaan merupakan upaya sekolah (menengah) melalui kegiatan-kegiatan peserta didik di luar jam pelajaran di kelas untuk mengusahakan agar peserta didik dapat tumbuh dan berkembang sebagai manusia seutuhnya sesuai dengan tujuan pendidikan nasional dan ideologi negara. Pembinaan kesiswaan dilakukan agar peserta didik mendapatkan bermacam-macam pengalaman belajar untuk bekal kehidupan di masa yang akan datang </w:t>
      </w:r>
      <w:r w:rsidR="00A176CE"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purpose of this research is to know the information about the students perception about student development at senior high school Sub distric Gunung Talang. The population are 1279 students and the sample are 128 students those are taken random by using simple random sampling technique. The instrument of this research is quesioner with Likert scale models that have been tested. The data analyze through average score. The result of this research is perception of students above the student development at senior high school Sub district Gunung Talang is good category. Key", "author" : [ { "dropping-particle" : "", "family" : "Dina Aldes Fatma", "given" : "", "non-dropping-particle" : "", "parse-names" : false, "suffix" : "" } ], "container-title" : "Jurnal Administrasi Pendidikan, Bahana Manajemen Pendidikan", "id" : "ITEM-1", "issue" : "2", "issued" : { "date-parts" : [ [ "2015" ] ] }, "page" : "961-967", "title" : "Persepsi Siswa Terhadap Pembinaan Kesiswaan DI SMAN Kecamatan Gunung Talang", "type" : "article-journal", "volume" : "3" }, "uris" : [ "http://www.mendeley.com/documents/?uuid=262a105a-8510-41b3-add5-e06ee1e6f47f" ] } ], "mendeley" : { "formattedCitation" : "(Dina Aldes Fatma, 2015)", "manualFormatting" : "(Dina Aldes Fatma, 2015:962)", "plainTextFormattedCitation" : "(Dina Aldes Fatma, 2015)", "previouslyFormattedCitation" : "(Dina Aldes Fatma, 2015)" }, "properties" : {  }, "schema" : "https://github.com/citation-style-language/schema/raw/master/csl-citation.json" }</w:instrText>
      </w:r>
      <w:r w:rsidR="00A176CE" w:rsidRPr="00817C2C">
        <w:rPr>
          <w:rFonts w:asciiTheme="majorBidi" w:hAnsiTheme="majorBidi" w:cstheme="majorBidi"/>
        </w:rPr>
        <w:fldChar w:fldCharType="separate"/>
      </w:r>
      <w:r w:rsidR="00A176CE" w:rsidRPr="00817C2C">
        <w:rPr>
          <w:rFonts w:asciiTheme="majorBidi" w:hAnsiTheme="majorBidi" w:cstheme="majorBidi"/>
          <w:noProof/>
        </w:rPr>
        <w:t>(Dina Aldes Fatma, 2015:962)</w:t>
      </w:r>
      <w:r w:rsidR="00A176CE" w:rsidRPr="00817C2C">
        <w:rPr>
          <w:rFonts w:asciiTheme="majorBidi" w:hAnsiTheme="majorBidi" w:cstheme="majorBidi"/>
        </w:rPr>
        <w:fldChar w:fldCharType="end"/>
      </w:r>
      <w:r w:rsidR="00A176CE" w:rsidRPr="00817C2C">
        <w:rPr>
          <w:rFonts w:asciiTheme="majorBidi" w:hAnsiTheme="majorBidi" w:cstheme="majorBidi"/>
        </w:rPr>
        <w:t xml:space="preserve">. </w:t>
      </w:r>
    </w:p>
    <w:p w:rsidR="00550956" w:rsidRDefault="00550956" w:rsidP="006D3F13">
      <w:pPr>
        <w:spacing w:after="0" w:line="480" w:lineRule="auto"/>
        <w:ind w:left="426" w:firstLine="708"/>
        <w:jc w:val="both"/>
        <w:rPr>
          <w:rFonts w:asciiTheme="majorBidi" w:hAnsiTheme="majorBidi" w:cstheme="majorBidi"/>
        </w:rPr>
      </w:pPr>
      <w:r w:rsidRPr="00550956">
        <w:rPr>
          <w:rFonts w:asciiTheme="majorBidi" w:hAnsiTheme="majorBidi" w:cstheme="majorBidi"/>
        </w:rPr>
        <w:t>Aqib &amp; Sujak mengemukakan, Ekstrakurikuler dapat diartikan sebagai kegiatan pendidikan yang dilakukan di</w:t>
      </w:r>
      <w:r w:rsidR="00162672">
        <w:rPr>
          <w:rFonts w:asciiTheme="majorBidi" w:hAnsiTheme="majorBidi" w:cstheme="majorBidi"/>
        </w:rPr>
        <w:t xml:space="preserve"> </w:t>
      </w:r>
      <w:r w:rsidRPr="00550956">
        <w:rPr>
          <w:rFonts w:asciiTheme="majorBidi" w:hAnsiTheme="majorBidi" w:cstheme="majorBidi"/>
        </w:rPr>
        <w:t>luar jam pelajaran tatap muka. Kegiatan tersebut dilaksanakan di dalam dan/atau di</w:t>
      </w:r>
      <w:r w:rsidR="00162672">
        <w:rPr>
          <w:rFonts w:asciiTheme="majorBidi" w:hAnsiTheme="majorBidi" w:cstheme="majorBidi"/>
        </w:rPr>
        <w:t xml:space="preserve"> </w:t>
      </w:r>
      <w:r w:rsidRPr="00550956">
        <w:rPr>
          <w:rFonts w:asciiTheme="majorBidi" w:hAnsiTheme="majorBidi" w:cstheme="majorBidi"/>
        </w:rPr>
        <w:t xml:space="preserve">luar lingkungan sekolah dalam rangka memperluas wawasan, meningkatkan, keterampilan, dan </w:t>
      </w:r>
      <w:r w:rsidRPr="00550956">
        <w:rPr>
          <w:rFonts w:asciiTheme="majorBidi" w:hAnsiTheme="majorBidi" w:cstheme="majorBidi"/>
        </w:rPr>
        <w:lastRenderedPageBreak/>
        <w:t>menginternalisasi nilai-nilai atau aturan-aturan agama serta norma-norma sosial, baik lokal, nasional, maupun global untuk membentuk insan yang paripurna</w:t>
      </w:r>
      <w:r>
        <w:rPr>
          <w:rFonts w:asciiTheme="majorBidi" w:hAnsiTheme="majorBidi" w:cstheme="majorBidi"/>
        </w:rPr>
        <w:t xml:space="preserve"> </w:t>
      </w:r>
      <w:r>
        <w:rPr>
          <w:rFonts w:asciiTheme="majorBidi" w:hAnsiTheme="majorBidi" w:cstheme="majorBidi"/>
        </w:rPr>
        <w:fldChar w:fldCharType="begin" w:fldLock="1"/>
      </w:r>
      <w:r w:rsidR="007F0C69">
        <w:rPr>
          <w:rFonts w:asciiTheme="majorBidi" w:hAnsiTheme="majorBidi" w:cstheme="majorBidi"/>
        </w:rPr>
        <w:instrText>ADDIN CSL_CITATION { "citationItems" : [ { "id" : "ITEM-1", "itemData" : { "abstract" : "This research focuses on the study of Student development throught extracurricular activities at SMPN 269 Jakarta (2013). The results showed that in the planning of student development through extracurricular activities is prepared in the beginning of each new school year with the school held a working meeting . Leadership in extracurricular activities carried out by the principal .Control of extra-curricular activities carried out by the coach and the coach to fill out reports of activities every week to record attendance and student activity , materials provided, as well as the constraints that arise during the activity . The things that affect the achievement of extracurricular activities , namely human resources such as coaches and students , facilities. Barriers that often occur when implementing extracurricular activities is a coach who suddenly could not come , often the loss of extra equipment , bad weather problems.", "author" : [ { "dropping-particle" : "", "family" : "Monica Angeli, Supadi", "given" : "Suryadi", "non-dropping-particle" : "", "parse-names" : false, "suffix" : "" } ], "container-title" : "Jurnal improvement in Kesiswaan,", "id" : "ITEM-1", "issue" : "1", "issued" : { "date-parts" : [ [ "2014" ] ] }, "page" : "1-8", "title" : "Pembinaan Kesiswaan Melalui Kegiatan Ekstrakulikuler di SMPN 264 Jakarta", "type" : "article-journal", "volume" : "1" }, "uris" : [ "http://www.mendeley.com/documents/?uuid=dc40797f-ebe5-4607-b954-a851a2d7a72f" ] } ], "mendeley" : { "formattedCitation" : "(Monica Angeli, Supadi, 2014)", "manualFormatting" : "(Angeli &amp; Supadi, 2014:2)", "plainTextFormattedCitation" : "(Monica Angeli, Supadi, 2014)", "previouslyFormattedCitation" : "(Monica Angeli, Supadi, 2014)" }, "properties" : {  }, "schema" : "https://github.com/citation-style-language/schema/raw/master/csl-citation.json" }</w:instrText>
      </w:r>
      <w:r>
        <w:rPr>
          <w:rFonts w:asciiTheme="majorBidi" w:hAnsiTheme="majorBidi" w:cstheme="majorBidi"/>
        </w:rPr>
        <w:fldChar w:fldCharType="separate"/>
      </w:r>
      <w:r w:rsidRPr="00550956">
        <w:rPr>
          <w:rFonts w:asciiTheme="majorBidi" w:hAnsiTheme="majorBidi" w:cstheme="majorBidi"/>
          <w:noProof/>
        </w:rPr>
        <w:t>(Angeli</w:t>
      </w:r>
      <w:r w:rsidR="006D3F13">
        <w:rPr>
          <w:rFonts w:asciiTheme="majorBidi" w:hAnsiTheme="majorBidi" w:cstheme="majorBidi"/>
          <w:noProof/>
        </w:rPr>
        <w:t xml:space="preserve"> &amp;</w:t>
      </w:r>
      <w:r w:rsidRPr="00550956">
        <w:rPr>
          <w:rFonts w:asciiTheme="majorBidi" w:hAnsiTheme="majorBidi" w:cstheme="majorBidi"/>
          <w:noProof/>
        </w:rPr>
        <w:t xml:space="preserve"> Supadi, 2014</w:t>
      </w:r>
      <w:r>
        <w:rPr>
          <w:rFonts w:asciiTheme="majorBidi" w:hAnsiTheme="majorBidi" w:cstheme="majorBidi"/>
          <w:noProof/>
        </w:rPr>
        <w:t>:2</w:t>
      </w:r>
      <w:r w:rsidRPr="00550956">
        <w:rPr>
          <w:rFonts w:asciiTheme="majorBidi" w:hAnsiTheme="majorBidi" w:cstheme="majorBidi"/>
          <w:noProof/>
        </w:rPr>
        <w:t>)</w:t>
      </w:r>
      <w:r>
        <w:rPr>
          <w:rFonts w:asciiTheme="majorBidi" w:hAnsiTheme="majorBidi" w:cstheme="majorBidi"/>
        </w:rPr>
        <w:fldChar w:fldCharType="end"/>
      </w:r>
      <w:r w:rsidRPr="00550956">
        <w:rPr>
          <w:rFonts w:asciiTheme="majorBidi" w:hAnsiTheme="majorBidi" w:cstheme="majorBidi"/>
        </w:rPr>
        <w:t>.</w:t>
      </w:r>
      <w:r>
        <w:rPr>
          <w:rFonts w:asciiTheme="majorBidi" w:hAnsiTheme="majorBidi" w:cstheme="majorBidi"/>
        </w:rPr>
        <w:t xml:space="preserve"> </w:t>
      </w:r>
      <w:r w:rsidR="000E532D" w:rsidRPr="000E532D">
        <w:rPr>
          <w:rFonts w:asciiTheme="majorBidi" w:hAnsiTheme="majorBidi" w:cstheme="majorBidi"/>
        </w:rPr>
        <w:t>Kegiatan Ekstrakurikuler adalah kegiatan kurikuler yang dilakukan oleh peserta didik di luar jam belajar kegiatan intrakurikuler dan kegiatan kokurikuler, di bawah bimbingan dan pengawasan satuan pendidikan</w:t>
      </w:r>
      <w:r w:rsidR="000E532D">
        <w:rPr>
          <w:rFonts w:asciiTheme="majorBidi" w:hAnsiTheme="majorBidi" w:cstheme="majorBidi"/>
        </w:rPr>
        <w:t xml:space="preserve"> </w:t>
      </w:r>
      <w:r w:rsidR="000E532D">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"PERMENDIKBUD R.I No.62 Tahun 2014", "given" : "", "non-dropping-particle" : "", "parse-names" : false, "suffix" : "" } ], "id" : "ITEM-1", "issued" : { "date-parts" : [ [ "2014" ] ] }, "page" : "1-4", "publisher-place" : "Jakarta", "title" : "PERMENDIKBUD R.I No.62 Tahun 2014 tentang Ekstrakulikuler pada pendidikan dasar dan pendidikan menengah", "type" : "legislation" }, "uris" : [ "http://www.mendeley.com/documents/?uuid=2b124e2f-bf18-4dea-9337-b145763c1cb3" ] } ], "mendeley" : { "formattedCitation" : "(PERMENDIKBUD R.I No.62 Tahun 2014, 2014)", "manualFormatting" : "(Permendikbud R.I No.62 Tahun 2014)", "plainTextFormattedCitation" : "(PERMENDIKBUD R.I No.62 Tahun 2014, 2014)", "previouslyFormattedCitation" : "(PERMENDIKBUD R.I No.62 Tahun 2014, 2014)" }, "properties" : {  }, "schema" : "https://github.com/citation-style-language/schema/raw/master/csl-citation.json" }</w:instrText>
      </w:r>
      <w:r w:rsidR="000E532D">
        <w:rPr>
          <w:rFonts w:asciiTheme="majorBidi" w:hAnsiTheme="majorBidi" w:cstheme="majorBidi"/>
        </w:rPr>
        <w:fldChar w:fldCharType="separate"/>
      </w:r>
      <w:r w:rsidR="000E532D" w:rsidRPr="000E532D">
        <w:rPr>
          <w:rFonts w:asciiTheme="majorBidi" w:hAnsiTheme="majorBidi" w:cstheme="majorBidi"/>
          <w:noProof/>
        </w:rPr>
        <w:t>(P</w:t>
      </w:r>
      <w:r w:rsidR="00EA7A48">
        <w:rPr>
          <w:rFonts w:asciiTheme="majorBidi" w:hAnsiTheme="majorBidi" w:cstheme="majorBidi"/>
          <w:noProof/>
        </w:rPr>
        <w:t>ermendikbud</w:t>
      </w:r>
      <w:r w:rsidR="000E532D" w:rsidRPr="000E532D">
        <w:rPr>
          <w:rFonts w:asciiTheme="majorBidi" w:hAnsiTheme="majorBidi" w:cstheme="majorBidi"/>
          <w:noProof/>
        </w:rPr>
        <w:t xml:space="preserve"> R.I No.62 Tahun 2014)</w:t>
      </w:r>
      <w:r w:rsidR="000E532D">
        <w:rPr>
          <w:rFonts w:asciiTheme="majorBidi" w:hAnsiTheme="majorBidi" w:cstheme="majorBidi"/>
        </w:rPr>
        <w:fldChar w:fldCharType="end"/>
      </w:r>
      <w:r w:rsidR="000E532D" w:rsidRPr="000E532D">
        <w:rPr>
          <w:rFonts w:asciiTheme="majorBidi" w:hAnsiTheme="majorBidi" w:cstheme="majorBidi"/>
        </w:rPr>
        <w:t>.</w:t>
      </w:r>
    </w:p>
    <w:p w:rsidR="00723603" w:rsidRPr="00817C2C" w:rsidRDefault="00723603"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 xml:space="preserve">Pembinaan kesiswaan merupakan suatu usaha lembaga pendidikan dalam mengembangkan minat, bakat dan kemampuan peserta didik sesuai dengan tujuan pendidikan nasional. Menurut Soetjipto dan Raffli kosasi pembinaan kesiswaan adalah pemberian layanan kepada </w:t>
      </w:r>
      <w:r w:rsidR="00B979B7">
        <w:rPr>
          <w:rFonts w:asciiTheme="majorBidi" w:hAnsiTheme="majorBidi" w:cstheme="majorBidi"/>
        </w:rPr>
        <w:t>peserta didik</w:t>
      </w:r>
      <w:r w:rsidRPr="00817C2C">
        <w:rPr>
          <w:rFonts w:asciiTheme="majorBidi" w:hAnsiTheme="majorBidi" w:cstheme="majorBidi"/>
        </w:rPr>
        <w:t xml:space="preserve"> disuatu lembaga pendidikan, dengan menciptakan kondisi atau membina </w:t>
      </w:r>
      <w:r w:rsidR="00B979B7">
        <w:rPr>
          <w:rFonts w:asciiTheme="majorBidi" w:hAnsiTheme="majorBidi" w:cstheme="majorBidi"/>
        </w:rPr>
        <w:t>peserta didik</w:t>
      </w:r>
      <w:r w:rsidRPr="00817C2C">
        <w:rPr>
          <w:rFonts w:asciiTheme="majorBidi" w:hAnsiTheme="majorBidi" w:cstheme="majorBidi"/>
        </w:rPr>
        <w:t xml:space="preserve"> sadar akan tugas-tugasnya baik di</w:t>
      </w:r>
      <w:r w:rsidR="00162672">
        <w:rPr>
          <w:rFonts w:asciiTheme="majorBidi" w:hAnsiTheme="majorBidi" w:cstheme="majorBidi"/>
        </w:rPr>
        <w:t xml:space="preserve"> </w:t>
      </w:r>
      <w:r w:rsidRPr="00817C2C">
        <w:rPr>
          <w:rFonts w:asciiTheme="majorBidi" w:hAnsiTheme="majorBidi" w:cstheme="majorBidi"/>
        </w:rPr>
        <w:t>dalam maupun luar jam pelajarannya di</w:t>
      </w:r>
      <w:r w:rsidR="00A94788">
        <w:rPr>
          <w:rFonts w:asciiTheme="majorBidi" w:hAnsiTheme="majorBidi" w:cstheme="majorBidi"/>
        </w:rPr>
        <w:t xml:space="preserve"> </w:t>
      </w:r>
      <w:r w:rsidRPr="00817C2C">
        <w:rPr>
          <w:rFonts w:asciiTheme="majorBidi" w:hAnsiTheme="majorBidi" w:cstheme="majorBidi"/>
        </w:rPr>
        <w:t xml:space="preserve">kelas (2009:166). Dengan adanya pembinaan kesiswaan, dapat mengembangkan potensi peserta didik tidak hanya dalam mengoptimalkan bakat, minat dan kreativitas saja, namun juga dalam membentuk watak serta akhlak </w:t>
      </w:r>
      <w:r w:rsidR="00B979B7">
        <w:rPr>
          <w:rFonts w:asciiTheme="majorBidi" w:hAnsiTheme="majorBidi" w:cstheme="majorBidi"/>
        </w:rPr>
        <w:t>peserta didik</w:t>
      </w:r>
      <w:r w:rsidRPr="00817C2C">
        <w:rPr>
          <w:rFonts w:asciiTheme="majorBidi" w:hAnsiTheme="majorBidi" w:cstheme="majorBidi"/>
        </w:rPr>
        <w:t xml:space="preserve">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"This research focuses on the study of Student development throught extracurricular activities at SMPN 269 Jakarta (2013). The results showed that in the planning of student development through extracurricular activities is prepared in the beginning of each new school year with the school held a working meeting . Leadership in extracurricular activities carried out by the principal .Control of extra-curricular activities carried out by the coach and the coach to fill out reports of activities every week to record attendance and student activity , materials provided, as well as the constraints that arise during the activity . The things that affect the achievement of extracurricular activities , namely human resources such as coaches and students , facilities. Barriers that often occur when implementing extracurricular activities is a coach who suddenly could not come , often the loss of extra equipment , bad weather problems.", "author" : [ { "dropping-particle" : "", "family" : "Monica Angeli, Supadi", "given" : "Suryadi", "non-dropping-particle" : "", "parse-names" : false, "suffix" : "" } ], "container-title" : "Jurnal improvement in Kesiswaan,", "id" : "ITEM-1", "issue" : "1", "issued" : { "date-parts" : [ [ "2014" ] ] }, "page" : "1-8", "title" : "Pembinaan Kesiswaan Melalui Kegiatan Ekstrakulikuler di SMPN 264 Jakarta", "type" : "article-journal", "volume" : "1" }, "uris" : [ "http://www.mendeley.com/documents/?uuid=dc40797f-ebe5-4607-b954-a851a2d7a72f" ] } ], "mendeley" : { "formattedCitation" : "(Monica Angeli, Supadi, 2014)", "manualFormatting" : "(Angeli, Supadi, 2014:2)", "plainTextFormattedCitation" : "(Monica Angeli, Supadi, 2014)", "previouslyFormattedCitation" : "(Monica Angeli, Supadi, 2014)"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(Angeli, Supadi, 2014:2)</w:t>
      </w:r>
      <w:r w:rsidRPr="00817C2C">
        <w:rPr>
          <w:rFonts w:asciiTheme="majorBidi" w:hAnsiTheme="majorBidi" w:cstheme="majorBidi"/>
        </w:rPr>
        <w:fldChar w:fldCharType="end"/>
      </w:r>
      <w:r w:rsidRPr="00817C2C">
        <w:rPr>
          <w:rFonts w:asciiTheme="majorBidi" w:hAnsiTheme="majorBidi" w:cstheme="majorBidi"/>
        </w:rPr>
        <w:t>.</w:t>
      </w:r>
    </w:p>
    <w:p w:rsidR="00723603" w:rsidRPr="00817C2C" w:rsidRDefault="00723603" w:rsidP="001D06F5">
      <w:pPr>
        <w:spacing w:after="0" w:line="480" w:lineRule="auto"/>
        <w:ind w:left="426" w:firstLine="708"/>
        <w:jc w:val="both"/>
        <w:rPr>
          <w:rFonts w:asciiTheme="majorBidi" w:hAnsiTheme="majorBidi" w:cstheme="majorBidi"/>
        </w:rPr>
      </w:pPr>
      <w:r w:rsidRPr="00817C2C">
        <w:rPr>
          <w:rFonts w:asciiTheme="majorBidi" w:hAnsiTheme="majorBidi" w:cstheme="majorBidi"/>
        </w:rPr>
        <w:t xml:space="preserve">Pembinaan peserta didik mutlak memerlukan konsepsi dasar yang mantap yang merupakan perpaduan antara cita-cita yang ingin dicapai, minat kebutuhan dan kemampuan </w:t>
      </w:r>
      <w:r w:rsidR="00B979B7">
        <w:rPr>
          <w:rFonts w:asciiTheme="majorBidi" w:hAnsiTheme="majorBidi" w:cstheme="majorBidi"/>
        </w:rPr>
        <w:t>peserta didik</w:t>
      </w:r>
      <w:r w:rsidRPr="00817C2C">
        <w:rPr>
          <w:rFonts w:asciiTheme="majorBidi" w:hAnsiTheme="majorBidi" w:cstheme="majorBidi"/>
        </w:rPr>
        <w:t xml:space="preserve"> dengan kondisi sosialnya. Pembinaan dan pengembangan </w:t>
      </w:r>
      <w:r w:rsidR="00B979B7">
        <w:rPr>
          <w:rFonts w:asciiTheme="majorBidi" w:hAnsiTheme="majorBidi" w:cstheme="majorBidi"/>
        </w:rPr>
        <w:t>peserta didik</w:t>
      </w:r>
      <w:r w:rsidRPr="00817C2C">
        <w:rPr>
          <w:rFonts w:asciiTheme="majorBidi" w:hAnsiTheme="majorBidi" w:cstheme="majorBidi"/>
        </w:rPr>
        <w:t xml:space="preserve"> dilakukan sehingga anak mendapatkan bermacam-macam pengalaman belajar untuk bekal kehidupan di masa yang akan datang. Untuk mendapatkan pengetahuan atau pengalaman belajar tersebut, </w:t>
      </w:r>
      <w:r w:rsidR="00B979B7">
        <w:rPr>
          <w:rFonts w:asciiTheme="majorBidi" w:hAnsiTheme="majorBidi" w:cstheme="majorBidi"/>
        </w:rPr>
        <w:t>peserta didik</w:t>
      </w:r>
      <w:r w:rsidRPr="00817C2C">
        <w:rPr>
          <w:rFonts w:asciiTheme="majorBidi" w:hAnsiTheme="majorBidi" w:cstheme="majorBidi"/>
        </w:rPr>
        <w:t xml:space="preserve"> harus mengikuti bermacam-macam kegiatan. </w:t>
      </w:r>
      <w:r w:rsidRPr="00817C2C">
        <w:rPr>
          <w:rFonts w:asciiTheme="majorBidi" w:hAnsiTheme="majorBidi" w:cstheme="majorBidi"/>
        </w:rPr>
        <w:lastRenderedPageBreak/>
        <w:t xml:space="preserve">Sekolah dalam pembinaan dan pengembangan </w:t>
      </w:r>
      <w:r w:rsidR="00B979B7">
        <w:rPr>
          <w:rFonts w:asciiTheme="majorBidi" w:hAnsiTheme="majorBidi" w:cstheme="majorBidi"/>
        </w:rPr>
        <w:t>peserta didik</w:t>
      </w:r>
      <w:r w:rsidRPr="00817C2C">
        <w:rPr>
          <w:rFonts w:asciiTheme="majorBidi" w:hAnsiTheme="majorBidi" w:cstheme="majorBidi"/>
        </w:rPr>
        <w:t xml:space="preserve"> biasanya melakukan yang berupa kegiatan akademik dan non akademik </w:t>
      </w:r>
      <w:r w:rsidR="0089151D"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"Management Students in SMA Negeri Keberbakatan Olahraga Lampung. This study aims to describe planning, organizing, coaching, evaluation, as well as supporting factors and constraints in the management of students in SMA Negeri Keberbakatan Olahraga Lampung. This research used qualitative design with phenomenology approach. Data collection techniques used observation, interviews and documentation. Data analysis used interactive models Miles and Huberman. The results of the study showed that: (1) Planning of student by holding meetings at the beginning of the year by discussing the allocation of students' acceptance in each faction, (2) organizing student done by grouping classes, majors, and giftedness (3) coaching students By developing discipline, academic, non academic development, (4) Student's evaluation which is academic evaluation and talent interest evaluation, (5) supporting factor is learning sport talent, facilities and infrastructure, quality of human resources. While the constraints factor of the student' activities is the difficulty in recruiting student.", "author" : [ { "dropping-particle" : "", "family" : "Zakakalana", "given" : "Hendra Adha", "non-dropping-particle" : "", "parse-names" : false, "suffix" : "" }, { "dropping-particle" : "", "family" : "Kandar", "given" : "Supomo", "non-dropping-particle" : "", "parse-names" : false, "suffix" : "" }, { "dropping-particle" : "", "family" : "Suntoro", "given" : "Irawan", "non-dropping-particle" : "", "parse-names" : false, "suffix" : "" } ], "container-title" : "Manajemen Pendidikan", "id" : "ITEM-1", "issue" : "1", "issued" : { "date-parts" : [ [ "2011" ] ] }, "note" : "Metode penelitian", "page" : "0-10", "title" : "Manajemen Peserta Didik di SMA Negeri Keberbakatan Olahraga Lampung", "type" : "article-journal" }, "uris" : [ "http://www.mendeley.com/documents/?uuid=dcf155ed-3ea1-4149-a5da-15e4aa3590b0" ] } ], "mendeley" : { "formattedCitation" : "(Zakakalana, Kandar and Suntoro, 2011)", "manualFormatting" : "(Zakakalana, Kandar and Suntoro, 2011:6)", "plainTextFormattedCitation" : "(Zakakalana, Kandar and Suntoro, 2011)", "previouslyFormattedCitation" : "(Zakakalana, Kandar and Suntoro, 2011)" }, "properties" : {  }, "schema" : "https://github.com/citation-style-language/schema/raw/master/csl-citation.json" }</w:instrText>
      </w:r>
      <w:r w:rsidR="0089151D" w:rsidRPr="00817C2C">
        <w:rPr>
          <w:rFonts w:asciiTheme="majorBidi" w:hAnsiTheme="majorBidi" w:cstheme="majorBidi"/>
        </w:rPr>
        <w:fldChar w:fldCharType="separate"/>
      </w:r>
      <w:r w:rsidR="0089151D" w:rsidRPr="00817C2C">
        <w:rPr>
          <w:rFonts w:asciiTheme="majorBidi" w:hAnsiTheme="majorBidi" w:cstheme="majorBidi"/>
          <w:noProof/>
        </w:rPr>
        <w:t xml:space="preserve">(Zakakalana, </w:t>
      </w:r>
      <w:r w:rsidR="001D06F5">
        <w:rPr>
          <w:rFonts w:asciiTheme="majorBidi" w:hAnsiTheme="majorBidi" w:cstheme="majorBidi"/>
          <w:noProof/>
        </w:rPr>
        <w:t>dkk</w:t>
      </w:r>
      <w:r w:rsidR="0089151D" w:rsidRPr="00817C2C">
        <w:rPr>
          <w:rFonts w:asciiTheme="majorBidi" w:hAnsiTheme="majorBidi" w:cstheme="majorBidi"/>
          <w:noProof/>
        </w:rPr>
        <w:t>, 2011:6)</w:t>
      </w:r>
      <w:r w:rsidR="0089151D" w:rsidRPr="00817C2C">
        <w:rPr>
          <w:rFonts w:asciiTheme="majorBidi" w:hAnsiTheme="majorBidi" w:cstheme="majorBidi"/>
        </w:rPr>
        <w:fldChar w:fldCharType="end"/>
      </w:r>
      <w:r w:rsidR="0089151D" w:rsidRPr="00817C2C">
        <w:rPr>
          <w:rFonts w:asciiTheme="majorBidi" w:hAnsiTheme="majorBidi" w:cstheme="majorBidi"/>
        </w:rPr>
        <w:t>.</w:t>
      </w:r>
    </w:p>
    <w:p w:rsidR="0089151D" w:rsidRPr="00817C2C" w:rsidRDefault="0089151D"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Inti manajemen pembinaan peserta didik adalah pada bimbingan individu dan kelompok dengan mengembangkan nilai-nilai sosial yang mencakup informasi tentang fase perkembangan yang dilalui peserta didik, penyadaran akan kemajuan ilmu pengetahuan dan teknologi, dan pengaturan kegiatan kelompok termasuk menangani kesulitan peserta didik di sekolah. Oleh karena itu semua kegiatan yang dilakukan di sekolah hendaknya ditujukan untuk membantu peserta didik dalam mengembangkan potensi diri dan memenuhi kebutuhan peserta didik yang meliputi kebutuhan dalam aspek akademik, non akademik, dan sikap/mental spiritual.</w:t>
      </w:r>
      <w:r w:rsidR="00A176CE" w:rsidRPr="00817C2C">
        <w:rPr>
          <w:rFonts w:asciiTheme="majorBidi" w:hAnsiTheme="majorBidi" w:cstheme="majorBidi"/>
        </w:rPr>
        <w:t xml:space="preserve"> </w:t>
      </w:r>
      <w:r w:rsidRPr="00817C2C">
        <w:rPr>
          <w:rFonts w:asciiTheme="majorBidi" w:hAnsiTheme="majorBidi" w:cstheme="majorBidi"/>
        </w:rPr>
        <w:t>Untuk memenuhi kebutuhan peserta didik tersebut sekolah memberikan pembinaan untuk peserta didik melalui kegiatan OSIS, kegiatan ekstrakurikuler, dan layanan BK yang diharapkan mampu untuk memberikan bekal kepada peserta didik agar dapat lebih maju dalam aspek akademik, non akademik, dan sikap/mental spiritual</w:t>
      </w:r>
      <w:r w:rsidR="00A176CE" w:rsidRPr="00817C2C">
        <w:rPr>
          <w:rFonts w:asciiTheme="majorBidi" w:hAnsiTheme="majorBidi" w:cstheme="majorBidi"/>
        </w:rPr>
        <w:t xml:space="preserve"> </w:t>
      </w:r>
      <w:r w:rsidR="00A176CE"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"Penelitan ini bertujuan untuk mengetahui perencanaan, pelaksanaan, evaluasi, dan hambatan-hambatan dalam pembinaan peserta didik serta upaya mengatasi hambatan dalam pelaksanaan pembinaan peserta didik di SMP Negeri 3 Ceper Kabupaten Klaten. Penelitian ini termasuk penelitian deskriptif kualitatif. Dengan lokasi penelitian di SMP Negeri 3 Ceper kabupaten Klaten. Subyek penelitian ini adalah Kepala Sekolah, Pembantu Kepala Sekolah bidang Kesiswaan, Pembantu Kepala Sekolah bidang Sarana dan prasarana, Koordinator OSIS, Koordinator ekstrakurikuler, dan Koordinator BK. Teknik pengumpulan data menggunakan wawancara, observasi, dan dokumentasi. Teknik analisis data menggunakan analisis data kualitatif. Hasil penelitian menunjukkan bahwa 1). Perencanaan pembinaan peserta didik di SMP Negeri 3 Ceper dilakukan setiap awal tahun pelajaran baru yaitu dengan mengadakan rapat perencanaan kegiatan pembinaan peserta didik yang menghasilkan program kerja pembinaan peserta didik di sekolah yang meliputi kegiatan OSIS, kegiatan ekstrakurikuler, dan layanan BK 2). Pelaksanaan pembinaan peserta didik di SMP Negeri 3 Ceper masih ada kegiatan pembinaan peserta didik yang tidak terlaksana antara lain kegiatan OSIS meliputi kesenian dan majalah dinding, kegiatan ekstrakurikuler meliputi kegiatan PMR dikarenakan kurangnya fasilitas dan pembina kegiatan 3). Evaluasi pembinaan peserta didik di SMP Negeri 3 Ceper yaitu menilai proses pelaksanaan kegiatan pembinaan peserta didik di sekolah dan menilai hasil kegiatan pembinaan peserta didik di sekolah yang di lakukan oleh kepala sekolah setiap akhir tahun pelajaran 4). Hambatan dalam melaksanakan kegiatan pembinaan peserta didik di SMP Negeri 3 Ceper meliputi kurangnya personil, kurangnya fasilitas, serta kurangnya perhatian dari peserta didik. Upaya untuk mengatasinya dengan mengoptimalkan personil yang ada di sekolah, mengoptimalkan fasilitas yang ada di sekolah, dan adanya pengarahan dari koordinator, dan guru dalam mengatasi peserta didik yang kurang perhatian.", "author" : [ { "dropping-particle" : "", "family" : "Listiyani", "given" : "Khoirum Nur Kartika", "non-dropping-particle" : "", "parse-names" : false, "suffix" : "" } ], "id" : "ITEM-1", "issued" : { "date-parts" : [ [ "2010" ] ] }, "number-of-pages" : "1-172", "publisher" : "UNIVERSITAS NEGERI YOGYAKARTA", "title" : "Manajemen pembinaan peserta didik di smp negeri 3 ceper kabupaten klaten", "type" : "thesis" }, "uris" : [ "http://www.mendeley.com/documents/?uuid=63185572-6f6b-4525-8707-4ca0d4805972" ] } ], "mendeley" : { "formattedCitation" : "(Listiyani, 2010)", "manualFormatting" : "(Listiyani, 2010:27)", "plainTextFormattedCitation" : "(Listiyani, 2010)", "previouslyFormattedCitation" : "(Listiyani, 2010)" }, "properties" : {  }, "schema" : "https://github.com/citation-style-language/schema/raw/master/csl-citation.json" }</w:instrText>
      </w:r>
      <w:r w:rsidR="00A176CE" w:rsidRPr="00817C2C">
        <w:rPr>
          <w:rFonts w:asciiTheme="majorBidi" w:hAnsiTheme="majorBidi" w:cstheme="majorBidi"/>
        </w:rPr>
        <w:fldChar w:fldCharType="separate"/>
      </w:r>
      <w:r w:rsidR="00A176CE" w:rsidRPr="00817C2C">
        <w:rPr>
          <w:rFonts w:asciiTheme="majorBidi" w:hAnsiTheme="majorBidi" w:cstheme="majorBidi"/>
          <w:noProof/>
        </w:rPr>
        <w:t>(Listiyani, 2010:27)</w:t>
      </w:r>
      <w:r w:rsidR="00A176CE" w:rsidRPr="00817C2C">
        <w:rPr>
          <w:rFonts w:asciiTheme="majorBidi" w:hAnsiTheme="majorBidi" w:cstheme="majorBidi"/>
        </w:rPr>
        <w:fldChar w:fldCharType="end"/>
      </w:r>
      <w:r w:rsidRPr="00817C2C">
        <w:rPr>
          <w:rFonts w:asciiTheme="majorBidi" w:hAnsiTheme="majorBidi" w:cstheme="majorBidi"/>
        </w:rPr>
        <w:t>.</w:t>
      </w:r>
    </w:p>
    <w:p w:rsidR="00D06C50" w:rsidRDefault="00203249" w:rsidP="005E7814">
      <w:pPr>
        <w:spacing w:after="0" w:line="480" w:lineRule="auto"/>
        <w:ind w:left="426" w:firstLine="708"/>
        <w:jc w:val="both"/>
        <w:rPr>
          <w:rFonts w:asciiTheme="majorBidi" w:hAnsiTheme="majorBidi" w:cstheme="majorBidi"/>
        </w:rPr>
      </w:pPr>
      <w:r w:rsidRPr="00817C2C">
        <w:rPr>
          <w:rFonts w:asciiTheme="majorBidi" w:hAnsiTheme="majorBidi" w:cstheme="majorBidi"/>
        </w:rPr>
        <w:t xml:space="preserve">Menurut Hadiyanto (2014:158) dan Wahdjosumidjo (2011:244) pembinaan kesiswaan dilakukan dengan melewati empat jalur, yaitu (1). Organisasi kesiswaan, (2). Latihan Kepemimpinan, (3). Kegiatan wawasan wiyata mandala (4). Kegiatan ekstrakurikuler. Sedangkan materi pembinaan yang dapat diberikan ada </w:t>
      </w:r>
      <w:r w:rsidR="008A3C13">
        <w:rPr>
          <w:rFonts w:asciiTheme="majorBidi" w:hAnsiTheme="majorBidi" w:cstheme="majorBidi"/>
        </w:rPr>
        <w:t>sembilan</w:t>
      </w:r>
      <w:r w:rsidRPr="00817C2C">
        <w:rPr>
          <w:rFonts w:asciiTheme="majorBidi" w:hAnsiTheme="majorBidi" w:cstheme="majorBidi"/>
        </w:rPr>
        <w:t xml:space="preserve"> yaitu: 1) pembinaan keimanan dan keta</w:t>
      </w:r>
      <w:r w:rsidR="00162672">
        <w:rPr>
          <w:rFonts w:asciiTheme="majorBidi" w:hAnsiTheme="majorBidi" w:cstheme="majorBidi"/>
        </w:rPr>
        <w:t>k</w:t>
      </w:r>
      <w:r w:rsidRPr="00817C2C">
        <w:rPr>
          <w:rFonts w:asciiTheme="majorBidi" w:hAnsiTheme="majorBidi" w:cstheme="majorBidi"/>
        </w:rPr>
        <w:t>waan terhadap Tuhan yang Maha Esa; 2)</w:t>
      </w:r>
      <w:r w:rsidR="008A3C13">
        <w:rPr>
          <w:rFonts w:asciiTheme="majorBidi" w:hAnsiTheme="majorBidi" w:cstheme="majorBidi"/>
        </w:rPr>
        <w:t xml:space="preserve">pembinaan budi pekerti atau </w:t>
      </w:r>
      <w:r w:rsidR="008A3C13">
        <w:rPr>
          <w:rFonts w:asciiTheme="majorBidi" w:hAnsiTheme="majorBidi" w:cstheme="majorBidi"/>
        </w:rPr>
        <w:lastRenderedPageBreak/>
        <w:t>akhlak karimah;</w:t>
      </w:r>
      <w:r w:rsidRPr="00817C2C">
        <w:rPr>
          <w:rFonts w:asciiTheme="majorBidi" w:hAnsiTheme="majorBidi" w:cstheme="majorBidi"/>
        </w:rPr>
        <w:t xml:space="preserve"> </w:t>
      </w:r>
      <w:r w:rsidR="008A3C13">
        <w:rPr>
          <w:rFonts w:asciiTheme="majorBidi" w:hAnsiTheme="majorBidi" w:cstheme="majorBidi"/>
        </w:rPr>
        <w:t>3)</w:t>
      </w:r>
      <w:r w:rsidRPr="00817C2C">
        <w:rPr>
          <w:rFonts w:asciiTheme="majorBidi" w:hAnsiTheme="majorBidi" w:cstheme="majorBidi"/>
        </w:rPr>
        <w:t xml:space="preserve">pembinaan kehidupan berbangsa dan bernegara; </w:t>
      </w:r>
      <w:r w:rsidR="008A3C13">
        <w:rPr>
          <w:rFonts w:asciiTheme="majorBidi" w:hAnsiTheme="majorBidi" w:cstheme="majorBidi"/>
        </w:rPr>
        <w:t>4</w:t>
      </w:r>
      <w:r w:rsidRPr="00817C2C">
        <w:rPr>
          <w:rFonts w:asciiTheme="majorBidi" w:hAnsiTheme="majorBidi" w:cstheme="majorBidi"/>
        </w:rPr>
        <w:t xml:space="preserve">) pembinaan pendidikan pendahuluan bela negara; </w:t>
      </w:r>
      <w:r w:rsidR="008A3C13">
        <w:rPr>
          <w:rFonts w:asciiTheme="majorBidi" w:hAnsiTheme="majorBidi" w:cstheme="majorBidi"/>
        </w:rPr>
        <w:t>5</w:t>
      </w:r>
      <w:r w:rsidRPr="00817C2C">
        <w:rPr>
          <w:rFonts w:asciiTheme="majorBidi" w:hAnsiTheme="majorBidi" w:cstheme="majorBidi"/>
        </w:rPr>
        <w:t xml:space="preserve">) pembinaan kepribadian dan budi pekerti luhur; </w:t>
      </w:r>
      <w:r w:rsidR="008A3C13">
        <w:rPr>
          <w:rFonts w:asciiTheme="majorBidi" w:hAnsiTheme="majorBidi" w:cstheme="majorBidi"/>
        </w:rPr>
        <w:t>6</w:t>
      </w:r>
      <w:r w:rsidRPr="00817C2C">
        <w:rPr>
          <w:rFonts w:asciiTheme="majorBidi" w:hAnsiTheme="majorBidi" w:cstheme="majorBidi"/>
        </w:rPr>
        <w:t xml:space="preserve">) pembinaan berorganisasi, pendidikan politik dan kepemimpinan; </w:t>
      </w:r>
      <w:r w:rsidR="008A3C13">
        <w:rPr>
          <w:rFonts w:asciiTheme="majorBidi" w:hAnsiTheme="majorBidi" w:cstheme="majorBidi"/>
        </w:rPr>
        <w:t>7</w:t>
      </w:r>
      <w:r w:rsidR="00162672">
        <w:rPr>
          <w:rFonts w:asciiTheme="majorBidi" w:hAnsiTheme="majorBidi" w:cstheme="majorBidi"/>
        </w:rPr>
        <w:t>)</w:t>
      </w:r>
      <w:r w:rsidRPr="00817C2C">
        <w:rPr>
          <w:rFonts w:asciiTheme="majorBidi" w:hAnsiTheme="majorBidi" w:cstheme="majorBidi"/>
        </w:rPr>
        <w:t xml:space="preserve">pembinaan keterampilan dan kewiraswastaan; </w:t>
      </w:r>
      <w:r w:rsidR="008A3C13">
        <w:rPr>
          <w:rFonts w:asciiTheme="majorBidi" w:hAnsiTheme="majorBidi" w:cstheme="majorBidi"/>
        </w:rPr>
        <w:t>8</w:t>
      </w:r>
      <w:r w:rsidR="00162672">
        <w:rPr>
          <w:rFonts w:asciiTheme="majorBidi" w:hAnsiTheme="majorBidi" w:cstheme="majorBidi"/>
        </w:rPr>
        <w:t>)</w:t>
      </w:r>
      <w:r w:rsidRPr="00817C2C">
        <w:rPr>
          <w:rFonts w:asciiTheme="majorBidi" w:hAnsiTheme="majorBidi" w:cstheme="majorBidi"/>
        </w:rPr>
        <w:t>pembina</w:t>
      </w:r>
      <w:r w:rsidR="00162672">
        <w:rPr>
          <w:rFonts w:asciiTheme="majorBidi" w:hAnsiTheme="majorBidi" w:cstheme="majorBidi"/>
        </w:rPr>
        <w:t>a</w:t>
      </w:r>
      <w:r w:rsidRPr="00817C2C">
        <w:rPr>
          <w:rFonts w:asciiTheme="majorBidi" w:hAnsiTheme="majorBidi" w:cstheme="majorBidi"/>
        </w:rPr>
        <w:t xml:space="preserve">n kesegaran jasmani dan daya kreasi; </w:t>
      </w:r>
      <w:r w:rsidR="008A3C13">
        <w:rPr>
          <w:rFonts w:asciiTheme="majorBidi" w:hAnsiTheme="majorBidi" w:cstheme="majorBidi"/>
        </w:rPr>
        <w:t>9</w:t>
      </w:r>
      <w:r w:rsidRPr="00817C2C">
        <w:rPr>
          <w:rFonts w:asciiTheme="majorBidi" w:hAnsiTheme="majorBidi" w:cstheme="majorBidi"/>
        </w:rPr>
        <w:t>) pembinaan persepsi, apresiasi dan kreasi seni</w:t>
      </w:r>
      <w:r w:rsidR="00D77FCD" w:rsidRPr="00817C2C">
        <w:rPr>
          <w:rFonts w:asciiTheme="majorBidi" w:hAnsiTheme="majorBidi" w:cstheme="majorBidi"/>
        </w:rPr>
        <w:t xml:space="preserve"> </w:t>
      </w:r>
      <w:r w:rsidR="00D77FCD"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"The purpose of this research is to know the information about the students perception about student development at senior high school Sub distric Gunung Talang. The population are 1279 students and the sample are 128 students those are taken random by using simple random sampling technique. The instrument of this research is quesioner with Likert scale models that have been tested. The data analyze through average score. The result of this research is perception of students above the student development at senior high school Sub district Gunung Talang is good category. Key", "author" : [ { "dropping-particle" : "", "family" : "Dina Aldes Fatma", "given" : "", "non-dropping-particle" : "", "parse-names" : false, "suffix" : "" } ], "container-title" : "Jurnal Administrasi Pendidikan, Bahana Manajemen Pendidikan", "id" : "ITEM-1", "issue" : "2", "issued" : { "date-parts" : [ [ "2015" ] ] }, "page" : "961-967", "title" : "Persepsi Siswa Terhadap Pembinaan Kesiswaan DI SMAN Kecamatan Gunung Talang", "type" : "article-journal", "volume" : "3" }, "uris" : [ "http://www.mendeley.com/documents/?uuid=262a105a-8510-41b3-add5-e06ee1e6f47f" ] } ], "mendeley" : { "formattedCitation" : "(Dina Aldes Fatma, 2015)", "manualFormatting" : "(Fatma, 2015:962)", "plainTextFormattedCitation" : "(Dina Aldes Fatma, 2015)", "previouslyFormattedCitation" : "(Dina Aldes Fatma, 2015)" }, "properties" : {  }, "schema" : "https://github.com/citation-style-language/schema/raw/master/csl-citation.json" }</w:instrText>
      </w:r>
      <w:r w:rsidR="00D77FCD" w:rsidRPr="00817C2C">
        <w:rPr>
          <w:rFonts w:asciiTheme="majorBidi" w:hAnsiTheme="majorBidi" w:cstheme="majorBidi"/>
        </w:rPr>
        <w:fldChar w:fldCharType="separate"/>
      </w:r>
      <w:r w:rsidR="00D77FCD" w:rsidRPr="00817C2C">
        <w:rPr>
          <w:rFonts w:asciiTheme="majorBidi" w:hAnsiTheme="majorBidi" w:cstheme="majorBidi"/>
          <w:noProof/>
        </w:rPr>
        <w:t>(Fatma, 2015:962)</w:t>
      </w:r>
      <w:r w:rsidR="00D77FCD" w:rsidRPr="00817C2C">
        <w:rPr>
          <w:rFonts w:asciiTheme="majorBidi" w:hAnsiTheme="majorBidi" w:cstheme="majorBidi"/>
        </w:rPr>
        <w:fldChar w:fldCharType="end"/>
      </w:r>
      <w:r w:rsidRPr="00817C2C">
        <w:rPr>
          <w:rFonts w:asciiTheme="majorBidi" w:hAnsiTheme="majorBidi" w:cstheme="majorBidi"/>
        </w:rPr>
        <w:t>.</w:t>
      </w:r>
    </w:p>
    <w:p w:rsidR="000E532D" w:rsidRPr="000E2A78" w:rsidRDefault="000E532D" w:rsidP="005E7814">
      <w:pPr>
        <w:spacing w:after="0" w:line="480" w:lineRule="auto"/>
        <w:ind w:left="426" w:firstLine="708"/>
        <w:jc w:val="both"/>
        <w:rPr>
          <w:rFonts w:asciiTheme="majorBidi" w:hAnsiTheme="majorBidi" w:cstheme="majorBidi"/>
          <w:color w:val="000000" w:themeColor="text1"/>
        </w:rPr>
      </w:pPr>
      <w:r w:rsidRPr="000E532D">
        <w:rPr>
          <w:rFonts w:asciiTheme="majorBidi" w:hAnsiTheme="majorBidi" w:cstheme="majorBidi"/>
        </w:rPr>
        <w:t>Kegiatan pengembangan diri merupakan upaya pembentukan watak dan kepribadian peserta didik yang dilakukan melalui kegiatan layanan konseling dan kegiatan ekstrakurikuler. Adapun kegiatan ekstrakurikuler merupakan wadah yang disediakan oleh satuan pendidikan atau sekolah yang menyalurkan, mengembangkan dan mengekspresikan diri sesuai dengan kebutuhan, potensi, minat, hobi, kepribadian dan kreativitas peserta didik yang dapat dijadikan sebagai alat untuk mendeteksi talenta peserta didik</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"This research focuses on the study of Student development throught extracurricular activities at SMPN 269 Jakarta (2013). The results showed that in the planning of student development through extracurricular activities is prepared in the beginning of each new school year with the school held a working meeting . Leadership in extracurricular activities carried out by the principal .Control of extra-curricular activities carried out by the coach and the coach to fill out reports of activities every week to record attendance and student activity , materials provided, as well as the constraints that arise during the activity . The things that affect the achievement of extracurricular activities , namely human resources such as coaches and students , facilities. Barriers that often occur when implementing extracurricular activities is a coach who suddenly could not come , often the loss of extra equipment , bad weather problems.", "author" : [ { "dropping-particle" : "", "family" : "Monica Angeli, Supadi", "given" : "Suryadi", "non-dropping-particle" : "", "parse-names" : false, "suffix" : "" } ], "container-title" : "Jurnal improvement in Kesiswaan,", "id" : "ITEM-1", "issue" : "1", "issued" : { "date-parts" : [ [ "2014" ] ] }, "page" : "1-8", "title" : "Pembinaan Kesiswaan Melalui Kegiatan Ekstrakulikuler di SMPN 264 Jakarta", "type" : "article-journal", "volume" : "1" }, "uris" : [ "http://www.mendeley.com/documents/?uuid=dc40797f-ebe5-4607-b954-a851a2d7a72f" ] } ], "mendeley" : { "formattedCitation" : "(Monica Angeli, Supadi, 2014)", "manualFormatting" : "(Monica Angeli, Supadi, 2014:1)", "plainTextFormattedCitation" : "(Monica Angeli, Supadi, 2014)", "previouslyFormattedCitation" : "(Monica Angeli, Supadi, 2014)" }, "properties" : {  }, "schema" : "https://github.com/citation-style-language/schema/raw/master/csl-citation.json" }</w:instrText>
      </w:r>
      <w:r>
        <w:rPr>
          <w:rFonts w:asciiTheme="majorBidi" w:hAnsiTheme="majorBidi" w:cstheme="majorBidi"/>
        </w:rPr>
        <w:fldChar w:fldCharType="separate"/>
      </w:r>
      <w:r w:rsidRPr="000E532D">
        <w:rPr>
          <w:rFonts w:asciiTheme="majorBidi" w:hAnsiTheme="majorBidi" w:cstheme="majorBidi"/>
          <w:noProof/>
        </w:rPr>
        <w:t>(Monica Angeli, Supadi, 2014</w:t>
      </w:r>
      <w:r>
        <w:rPr>
          <w:rFonts w:asciiTheme="majorBidi" w:hAnsiTheme="majorBidi" w:cstheme="majorBidi"/>
          <w:noProof/>
        </w:rPr>
        <w:t>:1</w:t>
      </w:r>
      <w:r w:rsidRPr="000E532D">
        <w:rPr>
          <w:rFonts w:asciiTheme="majorBidi" w:hAnsiTheme="majorBidi" w:cstheme="majorBidi"/>
          <w:noProof/>
        </w:rPr>
        <w:t>)</w:t>
      </w:r>
      <w:r>
        <w:rPr>
          <w:rFonts w:asciiTheme="majorBidi" w:hAnsiTheme="majorBidi" w:cstheme="majorBidi"/>
        </w:rPr>
        <w:fldChar w:fldCharType="end"/>
      </w:r>
      <w:r w:rsidRPr="000E532D">
        <w:rPr>
          <w:rFonts w:asciiTheme="majorBidi" w:hAnsiTheme="majorBidi" w:cstheme="majorBidi"/>
        </w:rPr>
        <w:t>.</w:t>
      </w:r>
      <w:r>
        <w:rPr>
          <w:rFonts w:asciiTheme="majorBidi" w:hAnsiTheme="majorBidi" w:cstheme="majorBidi"/>
        </w:rPr>
        <w:t xml:space="preserve"> </w:t>
      </w:r>
      <w:r w:rsidRPr="000E532D">
        <w:rPr>
          <w:rFonts w:asciiTheme="majorBidi" w:hAnsiTheme="majorBidi" w:cstheme="majorBidi"/>
        </w:rPr>
        <w:t>Berbicara mengenai salah satu tujuan dari adanya ekstrakurikuler, yaitu sebagai pengembangan kepribadian, sekolah dapat berupaya dalam membangun peserta didik</w:t>
      </w:r>
      <w:r w:rsidR="00D71B2F">
        <w:rPr>
          <w:rFonts w:asciiTheme="majorBidi" w:hAnsiTheme="majorBidi" w:cstheme="majorBidi"/>
        </w:rPr>
        <w:t>nya berakhlak karimah. Upaya-</w:t>
      </w:r>
      <w:r w:rsidRPr="000E532D">
        <w:rPr>
          <w:rFonts w:asciiTheme="majorBidi" w:hAnsiTheme="majorBidi" w:cstheme="majorBidi"/>
        </w:rPr>
        <w:t xml:space="preserve">upaya sekolah untuk mewujudkan peserta didiknya agar memiliki akhlak karimah yang dapat dilakukan melalui bermacam-macam cara, program dan kegiatan-kegiatan, terutama kegiatan-kegiatan ekstrakurikuler </w:t>
      </w:r>
      <w:r w:rsidRPr="000E2A78">
        <w:rPr>
          <w:rFonts w:asciiTheme="majorBidi" w:hAnsiTheme="majorBidi" w:cstheme="majorBidi"/>
          <w:color w:val="000000" w:themeColor="text1"/>
        </w:rPr>
        <w:t>yang dikembangkan dalam pembinaan akhlak karimah .</w:t>
      </w:r>
    </w:p>
    <w:p w:rsidR="00693338" w:rsidRPr="000E2A78" w:rsidRDefault="00693338" w:rsidP="00605886">
      <w:pPr>
        <w:pStyle w:val="Judul2"/>
        <w:numPr>
          <w:ilvl w:val="0"/>
          <w:numId w:val="21"/>
        </w:numPr>
        <w:spacing w:before="0" w:line="480" w:lineRule="auto"/>
        <w:ind w:left="811" w:hanging="357"/>
        <w:rPr>
          <w:rFonts w:asciiTheme="majorBidi" w:hAnsiTheme="majorBidi"/>
          <w:color w:val="000000" w:themeColor="text1"/>
          <w:sz w:val="24"/>
          <w:szCs w:val="24"/>
        </w:rPr>
      </w:pPr>
      <w:r w:rsidRPr="000E2A78">
        <w:rPr>
          <w:rFonts w:asciiTheme="majorBidi" w:hAnsiTheme="majorBidi"/>
          <w:color w:val="000000" w:themeColor="text1"/>
          <w:sz w:val="24"/>
          <w:szCs w:val="24"/>
        </w:rPr>
        <w:lastRenderedPageBreak/>
        <w:t>Hasil Penelitian yang Relevan</w:t>
      </w:r>
    </w:p>
    <w:p w:rsidR="00693338" w:rsidRDefault="00693338" w:rsidP="005E7814">
      <w:pPr>
        <w:spacing w:after="0" w:line="480" w:lineRule="auto"/>
        <w:ind w:left="357" w:firstLine="720"/>
        <w:jc w:val="both"/>
      </w:pPr>
      <w:r w:rsidRPr="000E2A78">
        <w:rPr>
          <w:rFonts w:asciiTheme="majorBidi" w:hAnsiTheme="majorBidi" w:cstheme="majorBidi"/>
          <w:color w:val="000000" w:themeColor="text1"/>
        </w:rPr>
        <w:t>Untuk memperdalam kajian mengenai</w:t>
      </w:r>
      <w:r w:rsidRPr="000E2A78">
        <w:rPr>
          <w:color w:val="000000" w:themeColor="text1"/>
        </w:rPr>
        <w:t xml:space="preserve"> </w:t>
      </w:r>
      <w:r>
        <w:t xml:space="preserve">Manajemen Pembinaan </w:t>
      </w:r>
      <w:r>
        <w:rPr>
          <w:rFonts w:asciiTheme="majorBidi" w:hAnsiTheme="majorBidi"/>
        </w:rPr>
        <w:t>A</w:t>
      </w:r>
      <w:r w:rsidRPr="008E395C">
        <w:rPr>
          <w:rFonts w:asciiTheme="majorBidi" w:hAnsiTheme="majorBidi"/>
        </w:rPr>
        <w:t>khla</w:t>
      </w:r>
      <w:r>
        <w:rPr>
          <w:rFonts w:asciiTheme="majorBidi" w:hAnsiTheme="majorBidi"/>
        </w:rPr>
        <w:t>k</w:t>
      </w:r>
      <w:r w:rsidRPr="008E395C">
        <w:rPr>
          <w:rFonts w:asciiTheme="majorBidi" w:hAnsiTheme="majorBidi"/>
        </w:rPr>
        <w:t xml:space="preserve"> </w:t>
      </w:r>
      <w:r>
        <w:rPr>
          <w:rFonts w:asciiTheme="majorBidi" w:hAnsiTheme="majorBidi"/>
        </w:rPr>
        <w:t>K</w:t>
      </w:r>
      <w:r w:rsidRPr="008E395C">
        <w:rPr>
          <w:rFonts w:asciiTheme="majorBidi" w:hAnsiTheme="majorBidi"/>
        </w:rPr>
        <w:t>arimah</w:t>
      </w:r>
      <w:r>
        <w:t xml:space="preserve"> Peserta Didik Melalui Ekstrakurikuler ini telah dikaji beberapa pustaka yang relevan dengan penelitian ini, yaitu sebagai berikut:</w:t>
      </w:r>
    </w:p>
    <w:p w:rsidR="00C73CDA" w:rsidRDefault="00693338" w:rsidP="00554737">
      <w:pPr>
        <w:pStyle w:val="DaftarParagraf"/>
        <w:numPr>
          <w:ilvl w:val="0"/>
          <w:numId w:val="19"/>
        </w:numPr>
        <w:spacing w:after="0" w:line="480" w:lineRule="auto"/>
        <w:ind w:left="1134"/>
        <w:jc w:val="both"/>
      </w:pPr>
      <w:r w:rsidRPr="00C73CDA">
        <w:t xml:space="preserve">Skripsi Jurusan Kependidikan Islam Fakultas Tarbiyah dan Keguruan Universitas Islam Negeri Sunan Gunung Djati. Acep Antn Patoni. NIM. 1209201005.  2013. Judul: “Ruang Lingkup Dan Pelaksanaan Manajemen Peserta Didik Di Madrasah Aliyah (Penelitian Di Madrasah Aliyah Assa’adah Jamanis </w:t>
      </w:r>
      <w:r w:rsidR="001D06F5">
        <w:t>Tasikmalaya)”. Isi</w:t>
      </w:r>
      <w:r w:rsidRPr="00C73CDA">
        <w:t>:  teori manajemen peserta didik menggunakan pendekatan fungsi dasar manajemen planning, organizing, actuating dan controling diaplikasikan dalam mengatur peserta didik di sekolah. Skripsi ini memiliki keterkaitan dengan rencana penelitian yang akan dilakukan penulis pada pendekatan fungsi dasar manajemen yang digunakan.</w:t>
      </w:r>
    </w:p>
    <w:p w:rsidR="00C73CDA" w:rsidRDefault="00693338" w:rsidP="005E7814">
      <w:pPr>
        <w:pStyle w:val="DaftarParagraf"/>
        <w:numPr>
          <w:ilvl w:val="0"/>
          <w:numId w:val="19"/>
        </w:numPr>
        <w:spacing w:after="0" w:line="480" w:lineRule="auto"/>
        <w:ind w:left="1134"/>
        <w:jc w:val="both"/>
      </w:pPr>
      <w:r w:rsidRPr="00C73CDA">
        <w:t>Skripsi Jurusan Manajemen Pendidikan Islam Fakultas Tarbiyah dan Keguruan Universitas Islam Negeri Sunan Gunung Djati. M. Rizki Jamaludin Irdiansah. NIM.1211201044. 2015. Judul: “Manajemen Peserta Didik Dalam Pembinaan Perilaku Keberagamaan Di Madrasah Aliyah (Penelitian Di Ma Ar-Rosyidiyah Cibiru Kota Bandung)”. Isi: Pembinaan perilaku keberagamaan proses pembentukan perilaku, akhlak terpuji dan karakter bagi peserta didik untuk bekal kehidupan dan untuk menciptakan suasana dan perilaku religius peserta didik di</w:t>
      </w:r>
      <w:r w:rsidR="00162672">
        <w:t xml:space="preserve"> </w:t>
      </w:r>
      <w:r w:rsidRPr="00C73CDA">
        <w:t xml:space="preserve">madrasah. Skripsi ini memiliki keterkaitan dengan rencana penelitian </w:t>
      </w:r>
      <w:r w:rsidRPr="00C73CDA">
        <w:lastRenderedPageBreak/>
        <w:t>yang akan dilakukan penulis pada fokus satu aspek pembinaannya yaitu akhlak karimah peserta didik.</w:t>
      </w:r>
    </w:p>
    <w:p w:rsidR="00A67FF6" w:rsidRDefault="00693338" w:rsidP="005E7814">
      <w:pPr>
        <w:pStyle w:val="DaftarParagraf"/>
        <w:numPr>
          <w:ilvl w:val="0"/>
          <w:numId w:val="19"/>
        </w:numPr>
        <w:spacing w:after="0" w:line="480" w:lineRule="auto"/>
        <w:ind w:left="1134"/>
        <w:jc w:val="both"/>
      </w:pPr>
      <w:r w:rsidRPr="00C73CDA">
        <w:t xml:space="preserve">Skripsi Jurusan Manajemen Pendidikan Islam Fakultas Ilmu Tarbiyah Dan Keguruan Universitas Islam Negeri Sunan Kalijaga Yogyakarta. Ahmad Basir. NIM.12490124. 2016. Judul: “Pembinaan Akhlakul Karimah Melalui Kegiatan Ekstrakurikuler (Studi  Pengembangan   Manajemen   Berbasis   Sekolah  (MBS) Dalam Program Keagamaan Islam Di SMAN 2 Wates)”. Isi: Manajamen Berbasis Sekolah (MBS) dengan cara sederhana yaitu melalui kegiatan dan ekstrakurikuler yang berkaitan dengan  pengembangan  akhlak  karimah  pada </w:t>
      </w:r>
      <w:r w:rsidR="00B979B7">
        <w:rPr>
          <w:rFonts w:asciiTheme="majorBidi" w:hAnsiTheme="majorBidi" w:cstheme="majorBidi"/>
        </w:rPr>
        <w:t>peserta didik</w:t>
      </w:r>
      <w:r w:rsidRPr="00C73CDA">
        <w:t>. Skripsi ini memiliki keterkaitan dengan rencana penelitian yang akan dilakukan penulis pada pembinaan dan medianya yaitu ekstrakurikuler,  hanya lebih terfokus pada MBS sebagai cara mensukseskan</w:t>
      </w:r>
      <w:r w:rsidR="001D06F5">
        <w:t>nya</w:t>
      </w:r>
      <w:r w:rsidRPr="00C73CDA">
        <w:t>.</w:t>
      </w:r>
    </w:p>
    <w:p w:rsidR="00A67FF6" w:rsidRDefault="00693338" w:rsidP="005E7814">
      <w:pPr>
        <w:pStyle w:val="DaftarParagraf"/>
        <w:numPr>
          <w:ilvl w:val="0"/>
          <w:numId w:val="19"/>
        </w:numPr>
        <w:spacing w:after="0" w:line="480" w:lineRule="auto"/>
        <w:ind w:left="1134"/>
        <w:jc w:val="both"/>
      </w:pPr>
      <w:r w:rsidRPr="00C73CDA">
        <w:t xml:space="preserve">Skripsi Jurusan Pendidikan Agama Islam Fakultas Tarbiyah Dan Ilmu Keguruan Institut Agama Islam Negeri (IAIN) Purwokerto. Laeli Apriani. Nim.092338005. 2016. Judul: “Pembinaan Akhlakul Karimah </w:t>
      </w:r>
      <w:r w:rsidR="00B979B7">
        <w:rPr>
          <w:rFonts w:asciiTheme="majorBidi" w:hAnsiTheme="majorBidi" w:cstheme="majorBidi"/>
        </w:rPr>
        <w:t>peserta didik</w:t>
      </w:r>
      <w:r w:rsidRPr="00C73CDA">
        <w:t xml:space="preserve"> Di MI Muhammadiyah 2 Slinga Kecamatan Kaligondang Kabupaten Purbalingga”. Isi: upaya yang dilakukan guru dalam pembinaan akhlak karimah </w:t>
      </w:r>
      <w:r w:rsidR="00B979B7">
        <w:rPr>
          <w:rFonts w:asciiTheme="majorBidi" w:hAnsiTheme="majorBidi" w:cstheme="majorBidi"/>
        </w:rPr>
        <w:t>peserta didik</w:t>
      </w:r>
      <w:r w:rsidRPr="00C73CDA">
        <w:t xml:space="preserve"> di MI Muhammadiyah 2 Slinga adalah melalui kegiatan pembiasaan, memberikan keteladanan, memberikan nasehat, dan memberikan perhatian dan pengawasan. Skripsi ini memiliki keterkaitan dengan rencana </w:t>
      </w:r>
      <w:r w:rsidRPr="00C73CDA">
        <w:lastRenderedPageBreak/>
        <w:t xml:space="preserve">penelitian yang akan dilakukan </w:t>
      </w:r>
      <w:r w:rsidR="00C73CDA" w:rsidRPr="00C73CDA">
        <w:t>penulis </w:t>
      </w:r>
      <w:r w:rsidRPr="00C73CDA">
        <w:t>pada aspek pembinaan akhlak karimah hanya medianya melalui tenaga pendidik dan kulikuler.</w:t>
      </w:r>
    </w:p>
    <w:p w:rsidR="00A67FF6" w:rsidRDefault="00693338" w:rsidP="00554737">
      <w:pPr>
        <w:pStyle w:val="DaftarParagraf"/>
        <w:numPr>
          <w:ilvl w:val="0"/>
          <w:numId w:val="19"/>
        </w:numPr>
        <w:spacing w:after="0" w:line="480" w:lineRule="auto"/>
        <w:ind w:left="1134"/>
        <w:jc w:val="both"/>
      </w:pPr>
      <w:r w:rsidRPr="00C73CDA">
        <w:t>Monica Angeli, Supadi &amp; Suryadi. 2014. Judul: "Pembinaan Kesiswaan Melalui Kegiatan Ekstrakurikuler Di SMP Negeri 269 Jakarta". Jurnal Improvement In Kesiswaan, SMP Dan MTs, Volume 1, Edisi 1, Maret  2014. Isi: Pelaksanaan perencanaan, kepemimpinan dan pengendalian dalam pembinaan peserta didik melalui ekstrakurikuler, pengaruh serta  hambatanya. Jurnal ini memiliki keterkaitan dengan rencana penelitian yang akan dilakukan penulis pada fungsi dasar manajemen yang digunakan serta media peserta dalam melakukan pembinaan yaitu ekstrakurikuler.</w:t>
      </w:r>
    </w:p>
    <w:p w:rsidR="00693338" w:rsidRPr="00C73CDA" w:rsidRDefault="00693338" w:rsidP="005E7814">
      <w:pPr>
        <w:pStyle w:val="DaftarParagraf"/>
        <w:numPr>
          <w:ilvl w:val="0"/>
          <w:numId w:val="19"/>
        </w:numPr>
        <w:spacing w:after="0" w:line="480" w:lineRule="auto"/>
        <w:ind w:left="1134"/>
        <w:jc w:val="both"/>
      </w:pPr>
      <w:r w:rsidRPr="00C73CDA">
        <w:t>Selly Sylviyanah. 2012. "Pembinaan Akhlak mulia Pada Sekolah Dasar (Studi Deskriptif Pada Sekolah Dasar Islam Terpadu Nur Al-Rahman)". Jurnal Tarbawi Volume 1 Nomor 3 September 2012. Isi: Pelaksanaan pembinaan akhlak mulia pada SDIT Nur al Rahman dilakukan dengan menggunakan tiga metode yaitu pembiasaan, keteladanan, serta pemberian pahala dan sanksi. Jurnal ini memiliki keterkaitan dengan rencana penelitian yang akan dilakukan penulis pada fokus pembinaannya yaitu akhlak karimah, hanya fokus pada penelitian tersebut lebih kepada metode pelaksanaan dan penerapannya.</w:t>
      </w:r>
    </w:p>
    <w:p w:rsidR="00486A3B" w:rsidRDefault="00486A3B" w:rsidP="00554737">
      <w:pPr>
        <w:spacing w:after="0" w:line="480" w:lineRule="auto"/>
        <w:ind w:left="426" w:firstLine="708"/>
        <w:jc w:val="both"/>
        <w:rPr>
          <w:rFonts w:asciiTheme="majorBidi" w:hAnsiTheme="majorBidi" w:cstheme="majorBidi"/>
        </w:rPr>
      </w:pPr>
    </w:p>
    <w:p w:rsidR="00D26319" w:rsidRDefault="00D26319" w:rsidP="00554737">
      <w:pPr>
        <w:spacing w:after="0" w:line="480" w:lineRule="auto"/>
        <w:ind w:left="426" w:firstLine="708"/>
        <w:jc w:val="both"/>
        <w:rPr>
          <w:rFonts w:asciiTheme="majorBidi" w:hAnsiTheme="majorBidi" w:cstheme="majorBidi"/>
        </w:rPr>
      </w:pPr>
    </w:p>
    <w:p w:rsidR="008E1CD6" w:rsidRDefault="008E1CD6" w:rsidP="00554737">
      <w:pPr>
        <w:spacing w:after="0" w:line="480" w:lineRule="auto"/>
        <w:jc w:val="both"/>
        <w:rPr>
          <w:rFonts w:asciiTheme="majorBidi" w:hAnsiTheme="majorBidi" w:cstheme="majorBidi"/>
        </w:rPr>
        <w:sectPr w:rsidR="008E1CD6" w:rsidSect="00403759">
          <w:type w:val="continuous"/>
          <w:pgSz w:w="11906" w:h="16838"/>
          <w:pgMar w:top="2268" w:right="1701" w:bottom="1701" w:left="2268" w:header="709" w:footer="709" w:gutter="0"/>
          <w:cols w:space="708"/>
          <w:docGrid w:linePitch="360"/>
        </w:sectPr>
      </w:pPr>
    </w:p>
    <w:p w:rsidR="00D06C50" w:rsidRPr="00817C2C" w:rsidRDefault="00D06C50" w:rsidP="005E7814">
      <w:pPr>
        <w:pStyle w:val="DaftarParagraf"/>
        <w:spacing w:after="0" w:line="480" w:lineRule="auto"/>
        <w:ind w:left="1134"/>
        <w:jc w:val="center"/>
        <w:rPr>
          <w:rFonts w:asciiTheme="majorBidi" w:hAnsiTheme="majorBidi" w:cstheme="majorBidi"/>
          <w:b/>
          <w:bCs/>
        </w:rPr>
      </w:pPr>
      <w:r w:rsidRPr="00817C2C">
        <w:rPr>
          <w:rFonts w:asciiTheme="majorBidi" w:hAnsiTheme="majorBidi" w:cstheme="majorBidi"/>
          <w:b/>
          <w:bCs/>
        </w:rPr>
        <w:lastRenderedPageBreak/>
        <w:t>Skema Manajemen Pembinaan</w:t>
      </w:r>
      <w:r w:rsidR="003167C8">
        <w:rPr>
          <w:rFonts w:asciiTheme="majorBidi" w:hAnsiTheme="majorBidi" w:cstheme="majorBidi"/>
          <w:b/>
          <w:bCs/>
        </w:rPr>
        <w:t xml:space="preserve"> </w:t>
      </w:r>
      <w:r w:rsidR="003167C8">
        <w:rPr>
          <w:rFonts w:asciiTheme="majorBidi" w:hAnsiTheme="majorBidi"/>
          <w:b/>
          <w:bCs/>
        </w:rPr>
        <w:t>A</w:t>
      </w:r>
      <w:r w:rsidR="003167C8" w:rsidRPr="003167C8">
        <w:rPr>
          <w:rFonts w:asciiTheme="majorBidi" w:hAnsiTheme="majorBidi"/>
          <w:b/>
          <w:bCs/>
        </w:rPr>
        <w:t>khla</w:t>
      </w:r>
      <w:r w:rsidR="00C7232F">
        <w:rPr>
          <w:rFonts w:asciiTheme="majorBidi" w:hAnsiTheme="majorBidi"/>
          <w:b/>
          <w:bCs/>
        </w:rPr>
        <w:t>k</w:t>
      </w:r>
      <w:r w:rsidR="003167C8" w:rsidRPr="003167C8">
        <w:rPr>
          <w:rFonts w:asciiTheme="majorBidi" w:hAnsiTheme="majorBidi"/>
          <w:b/>
          <w:bCs/>
        </w:rPr>
        <w:t xml:space="preserve"> </w:t>
      </w:r>
      <w:r w:rsidR="003167C8">
        <w:rPr>
          <w:rFonts w:asciiTheme="majorBidi" w:hAnsiTheme="majorBidi"/>
          <w:b/>
          <w:bCs/>
        </w:rPr>
        <w:t>K</w:t>
      </w:r>
      <w:r w:rsidR="003167C8" w:rsidRPr="003167C8">
        <w:rPr>
          <w:rFonts w:asciiTheme="majorBidi" w:hAnsiTheme="majorBidi"/>
          <w:b/>
          <w:bCs/>
        </w:rPr>
        <w:t>arimah</w:t>
      </w:r>
      <w:r w:rsidRPr="00817C2C">
        <w:rPr>
          <w:rFonts w:asciiTheme="majorBidi" w:hAnsiTheme="majorBidi" w:cstheme="majorBidi"/>
          <w:b/>
          <w:bCs/>
        </w:rPr>
        <w:t xml:space="preserve"> Peserta Didik</w:t>
      </w:r>
      <w:r w:rsidR="003167C8">
        <w:rPr>
          <w:rFonts w:asciiTheme="majorBidi" w:hAnsiTheme="majorBidi" w:cstheme="majorBidi"/>
          <w:b/>
          <w:bCs/>
        </w:rPr>
        <w:t xml:space="preserve"> Melalui Ekstraku</w:t>
      </w:r>
      <w:r w:rsidR="000B41A2">
        <w:rPr>
          <w:rFonts w:asciiTheme="majorBidi" w:hAnsiTheme="majorBidi" w:cstheme="majorBidi"/>
          <w:b/>
          <w:bCs/>
        </w:rPr>
        <w:t>r</w:t>
      </w:r>
      <w:r w:rsidR="003167C8">
        <w:rPr>
          <w:rFonts w:asciiTheme="majorBidi" w:hAnsiTheme="majorBidi" w:cstheme="majorBidi"/>
          <w:b/>
          <w:bCs/>
        </w:rPr>
        <w:t>ikuler</w:t>
      </w:r>
      <w:r w:rsidRPr="00817C2C">
        <w:rPr>
          <w:rFonts w:asciiTheme="majorBidi" w:hAnsiTheme="majorBidi" w:cstheme="majorBidi"/>
          <w:b/>
          <w:bCs/>
        </w:rPr>
        <w:t xml:space="preserve"> di Madrasah Aliyah Negeri 2 Sumedang</w:t>
      </w:r>
    </w:p>
    <w:p w:rsidR="00D06C50" w:rsidRPr="00817C2C" w:rsidRDefault="00A74E60" w:rsidP="00554737">
      <w:pPr>
        <w:pStyle w:val="DaftarParagraf"/>
        <w:spacing w:after="0" w:line="360" w:lineRule="auto"/>
        <w:ind w:left="1134"/>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59264" behindDoc="0" locked="0" layoutInCell="1" allowOverlap="1" wp14:anchorId="3AB7937A" wp14:editId="2FA17BE6">
                <wp:simplePos x="0" y="0"/>
                <wp:positionH relativeFrom="column">
                  <wp:posOffset>-233916</wp:posOffset>
                </wp:positionH>
                <wp:positionV relativeFrom="paragraph">
                  <wp:posOffset>75138</wp:posOffset>
                </wp:positionV>
                <wp:extent cx="1734185" cy="3806456"/>
                <wp:effectExtent l="0" t="0" r="18415" b="22860"/>
                <wp:wrapNone/>
                <wp:docPr id="10" name="Rectangle 10"/>
                <wp:cNvGraphicFramePr/>
                <a:graphic xmlns:a="http://schemas.openxmlformats.org/drawingml/2006/main">
                  <a:graphicData uri="http://schemas.microsoft.com/office/word/2010/wordprocessingShape">
                    <wps:wsp>
                      <wps:cNvSpPr/>
                      <wps:spPr>
                        <a:xfrm>
                          <a:off x="0" y="0"/>
                          <a:ext cx="1734185" cy="3806456"/>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Pr="00F115DC" w:rsidRDefault="00D6600F" w:rsidP="00E2373E">
                            <w:pPr>
                              <w:rPr>
                                <w:sz w:val="18"/>
                                <w:szCs w:val="16"/>
                              </w:rPr>
                            </w:pPr>
                            <w:r w:rsidRPr="00F115DC">
                              <w:rPr>
                                <w:sz w:val="18"/>
                                <w:szCs w:val="16"/>
                              </w:rPr>
                              <w:t>Landasan Yuridis:</w:t>
                            </w:r>
                          </w:p>
                          <w:p w:rsidR="00D6600F" w:rsidRPr="00F115DC" w:rsidRDefault="00D6600F" w:rsidP="0062103F">
                            <w:pPr>
                              <w:pStyle w:val="DaftarParagraf"/>
                              <w:numPr>
                                <w:ilvl w:val="0"/>
                                <w:numId w:val="5"/>
                              </w:numPr>
                              <w:ind w:left="426"/>
                              <w:rPr>
                                <w:sz w:val="18"/>
                                <w:szCs w:val="16"/>
                              </w:rPr>
                            </w:pPr>
                            <w:r w:rsidRPr="00F115DC">
                              <w:rPr>
                                <w:sz w:val="18"/>
                                <w:szCs w:val="16"/>
                              </w:rPr>
                              <w:t>UU R.I. No.20 Tahun 2003 tentang Sistem Pendidikan Nasional.</w:t>
                            </w:r>
                          </w:p>
                          <w:p w:rsidR="00D6600F" w:rsidRPr="00F115DC" w:rsidRDefault="00D6600F" w:rsidP="0062103F">
                            <w:pPr>
                              <w:pStyle w:val="DaftarParagraf"/>
                              <w:numPr>
                                <w:ilvl w:val="0"/>
                                <w:numId w:val="5"/>
                              </w:numPr>
                              <w:ind w:left="426"/>
                              <w:rPr>
                                <w:sz w:val="18"/>
                                <w:szCs w:val="16"/>
                              </w:rPr>
                            </w:pPr>
                            <w:r w:rsidRPr="00F115DC">
                              <w:rPr>
                                <w:sz w:val="18"/>
                                <w:szCs w:val="16"/>
                              </w:rPr>
                              <w:t>PP R.I No.32 Tahun 2013 tentang perubahan atas PP R.I No.19 Tahun 2005 tentang Standar Nasional Pendidikan.</w:t>
                            </w:r>
                          </w:p>
                          <w:p w:rsidR="00D6600F" w:rsidRPr="00F115DC" w:rsidRDefault="00D6600F" w:rsidP="0062103F">
                            <w:pPr>
                              <w:pStyle w:val="DaftarParagraf"/>
                              <w:numPr>
                                <w:ilvl w:val="0"/>
                                <w:numId w:val="5"/>
                              </w:numPr>
                              <w:ind w:left="426"/>
                              <w:rPr>
                                <w:sz w:val="18"/>
                                <w:szCs w:val="16"/>
                              </w:rPr>
                            </w:pPr>
                            <w:r w:rsidRPr="00F115DC">
                              <w:rPr>
                                <w:sz w:val="18"/>
                                <w:szCs w:val="16"/>
                              </w:rPr>
                              <w:t>PERMENDIKNAS R.I No.39 Tahun 2008 tentang Pembinaan Kesiswaan.</w:t>
                            </w:r>
                          </w:p>
                          <w:p w:rsidR="00D6600F" w:rsidRPr="00F115DC" w:rsidRDefault="00D6600F" w:rsidP="0062103F">
                            <w:pPr>
                              <w:pStyle w:val="DaftarParagraf"/>
                              <w:numPr>
                                <w:ilvl w:val="0"/>
                                <w:numId w:val="5"/>
                              </w:numPr>
                              <w:ind w:left="426"/>
                              <w:rPr>
                                <w:sz w:val="18"/>
                                <w:szCs w:val="16"/>
                              </w:rPr>
                            </w:pPr>
                            <w:r>
                              <w:rPr>
                                <w:sz w:val="18"/>
                                <w:szCs w:val="16"/>
                              </w:rPr>
                              <w:t>PERMENDIKNAS R.I No.21 Tahun 2006 tetang Standar Kompetensi Lulusan Untuk Satuan Pendidiikan Dasar &amp; Menengah</w:t>
                            </w:r>
                          </w:p>
                          <w:p w:rsidR="00D6600F" w:rsidRDefault="00D6600F" w:rsidP="0062103F">
                            <w:pPr>
                              <w:pStyle w:val="DaftarParagraf"/>
                              <w:numPr>
                                <w:ilvl w:val="0"/>
                                <w:numId w:val="5"/>
                              </w:numPr>
                              <w:ind w:left="426"/>
                              <w:rPr>
                                <w:sz w:val="18"/>
                                <w:szCs w:val="16"/>
                              </w:rPr>
                            </w:pPr>
                            <w:r w:rsidRPr="00F115DC">
                              <w:rPr>
                                <w:sz w:val="18"/>
                                <w:szCs w:val="16"/>
                              </w:rPr>
                              <w:t>PERMENDIKBUD R.I No. 62 Tahun 2014 tentang Kegiatan Ekstrakurikuler Pada Pendidikan Dasar &amp; Menengah.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8.4pt;margin-top:5.9pt;width:136.55pt;height:2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" fillcolor="white [3201]" strokecolor="black [3200]" strokeweight="2pt">
                <v:textbox>
                  <w:txbxContent>
                    <w:p w:rsidR="00AA0252" w:rsidRPr="00F115DC" w:rsidRDefault="00AA0252" w:rsidP="00E2373E">
                      <w:pPr>
                        <w:rPr>
                          <w:sz w:val="18"/>
                          <w:szCs w:val="16"/>
                        </w:rPr>
                      </w:pPr>
                      <w:r w:rsidRPr="00F115DC">
                        <w:rPr>
                          <w:sz w:val="18"/>
                          <w:szCs w:val="16"/>
                        </w:rPr>
                        <w:t>Landasan Yuridis:</w:t>
                      </w:r>
                    </w:p>
                    <w:p w:rsidR="00AA0252" w:rsidRPr="00F115DC" w:rsidRDefault="00AA0252" w:rsidP="0062103F">
                      <w:pPr>
                        <w:pStyle w:val="DaftarParagraf"/>
                        <w:numPr>
                          <w:ilvl w:val="0"/>
                          <w:numId w:val="5"/>
                        </w:numPr>
                        <w:ind w:left="426"/>
                        <w:rPr>
                          <w:sz w:val="18"/>
                          <w:szCs w:val="16"/>
                        </w:rPr>
                      </w:pPr>
                      <w:r w:rsidRPr="00F115DC">
                        <w:rPr>
                          <w:sz w:val="18"/>
                          <w:szCs w:val="16"/>
                        </w:rPr>
                        <w:t>UU R.I. No.20 Tahun 2003 tentang Sistem Pendidikan Nasional.</w:t>
                      </w:r>
                    </w:p>
                    <w:p w:rsidR="00AA0252" w:rsidRPr="00F115DC" w:rsidRDefault="00AA0252" w:rsidP="0062103F">
                      <w:pPr>
                        <w:pStyle w:val="DaftarParagraf"/>
                        <w:numPr>
                          <w:ilvl w:val="0"/>
                          <w:numId w:val="5"/>
                        </w:numPr>
                        <w:ind w:left="426"/>
                        <w:rPr>
                          <w:sz w:val="18"/>
                          <w:szCs w:val="16"/>
                        </w:rPr>
                      </w:pPr>
                      <w:r w:rsidRPr="00F115DC">
                        <w:rPr>
                          <w:sz w:val="18"/>
                          <w:szCs w:val="16"/>
                        </w:rPr>
                        <w:t>PP R.I No.32 Tahun 2013 tentang perubahan atas PP R.I No.19 Tahun 2005 tentang Standar Nasional Pendidikan.</w:t>
                      </w:r>
                    </w:p>
                    <w:p w:rsidR="00AA0252" w:rsidRPr="00F115DC" w:rsidRDefault="00AA0252" w:rsidP="0062103F">
                      <w:pPr>
                        <w:pStyle w:val="DaftarParagraf"/>
                        <w:numPr>
                          <w:ilvl w:val="0"/>
                          <w:numId w:val="5"/>
                        </w:numPr>
                        <w:ind w:left="426"/>
                        <w:rPr>
                          <w:sz w:val="18"/>
                          <w:szCs w:val="16"/>
                        </w:rPr>
                      </w:pPr>
                      <w:r w:rsidRPr="00F115DC">
                        <w:rPr>
                          <w:sz w:val="18"/>
                          <w:szCs w:val="16"/>
                        </w:rPr>
                        <w:t>PERMENDIKNAS R.I No.39 Tahun 2008 tentang Pembinaan Kesiswaan.</w:t>
                      </w:r>
                    </w:p>
                    <w:p w:rsidR="00AA0252" w:rsidRPr="00F115DC" w:rsidRDefault="00AA0252" w:rsidP="0062103F">
                      <w:pPr>
                        <w:pStyle w:val="DaftarParagraf"/>
                        <w:numPr>
                          <w:ilvl w:val="0"/>
                          <w:numId w:val="5"/>
                        </w:numPr>
                        <w:ind w:left="426"/>
                        <w:rPr>
                          <w:sz w:val="18"/>
                          <w:szCs w:val="16"/>
                        </w:rPr>
                      </w:pPr>
                      <w:r>
                        <w:rPr>
                          <w:sz w:val="18"/>
                          <w:szCs w:val="16"/>
                        </w:rPr>
                        <w:t>PERMENDIKNAS R.I No.21 Tahun 2006 tetang Standar Kompetensi Lulusan Untuk Satuan Pendidiikan Dasar &amp; Menengah</w:t>
                      </w:r>
                    </w:p>
                    <w:p w:rsidR="00AA0252" w:rsidRDefault="00AA0252" w:rsidP="0062103F">
                      <w:pPr>
                        <w:pStyle w:val="DaftarParagraf"/>
                        <w:numPr>
                          <w:ilvl w:val="0"/>
                          <w:numId w:val="5"/>
                        </w:numPr>
                        <w:ind w:left="426"/>
                        <w:rPr>
                          <w:sz w:val="18"/>
                          <w:szCs w:val="16"/>
                        </w:rPr>
                      </w:pPr>
                      <w:r w:rsidRPr="00F115DC">
                        <w:rPr>
                          <w:sz w:val="18"/>
                          <w:szCs w:val="16"/>
                        </w:rPr>
                        <w:t>PERMENDIKBUD R.I No. 62 Tahun 2014 tentang Kegiatan Ekstrakurikuler Pada Pendidikan Dasar &amp; Menengah.</w:t>
                      </w:r>
                    </w:p>
                  </w:txbxContent>
                </v:textbox>
              </v:rect>
            </w:pict>
          </mc:Fallback>
        </mc:AlternateContent>
      </w:r>
      <w:r w:rsidR="008E1CD6" w:rsidRPr="00817C2C">
        <w:rPr>
          <w:rFonts w:asciiTheme="majorBidi" w:hAnsiTheme="majorBidi" w:cstheme="majorBidi"/>
          <w:noProof/>
          <w:lang w:eastAsia="id-ID"/>
        </w:rPr>
        <mc:AlternateContent>
          <mc:Choice Requires="wps">
            <w:drawing>
              <wp:anchor distT="0" distB="0" distL="114300" distR="114300" simplePos="0" relativeHeight="251664384" behindDoc="0" locked="0" layoutInCell="1" allowOverlap="1" wp14:anchorId="611AF275" wp14:editId="61D44C6B">
                <wp:simplePos x="0" y="0"/>
                <wp:positionH relativeFrom="column">
                  <wp:posOffset>1742440</wp:posOffset>
                </wp:positionH>
                <wp:positionV relativeFrom="paragraph">
                  <wp:posOffset>69215</wp:posOffset>
                </wp:positionV>
                <wp:extent cx="4356735" cy="494665"/>
                <wp:effectExtent l="0" t="0" r="24765" b="19685"/>
                <wp:wrapNone/>
                <wp:docPr id="5" name="Rectangle 5"/>
                <wp:cNvGraphicFramePr/>
                <a:graphic xmlns:a="http://schemas.openxmlformats.org/drawingml/2006/main">
                  <a:graphicData uri="http://schemas.microsoft.com/office/word/2010/wordprocessingShape">
                    <wps:wsp>
                      <wps:cNvSpPr/>
                      <wps:spPr>
                        <a:xfrm>
                          <a:off x="0" y="0"/>
                          <a:ext cx="4356735" cy="494665"/>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Pr="008E1CD6" w:rsidRDefault="00D6600F" w:rsidP="00081A6A">
                            <w:pPr>
                              <w:ind w:left="360"/>
                              <w:jc w:val="center"/>
                              <w:rPr>
                                <w:rFonts w:asciiTheme="majorBidi" w:hAnsiTheme="majorBidi" w:cstheme="majorBidi"/>
                                <w:sz w:val="22"/>
                                <w:szCs w:val="22"/>
                              </w:rPr>
                            </w:pPr>
                            <w:r w:rsidRPr="008E1CD6">
                              <w:rPr>
                                <w:rFonts w:asciiTheme="majorBidi" w:hAnsiTheme="majorBidi" w:cstheme="majorBidi"/>
                                <w:sz w:val="22"/>
                                <w:szCs w:val="22"/>
                              </w:rPr>
                              <w:t xml:space="preserve">Profil Peserta Didik </w:t>
                            </w:r>
                            <w:r>
                              <w:rPr>
                                <w:rFonts w:asciiTheme="majorBidi" w:hAnsiTheme="majorBidi" w:cstheme="majorBidi"/>
                                <w:sz w:val="22"/>
                                <w:szCs w:val="22"/>
                              </w:rPr>
                              <w:t xml:space="preserve">&amp; Ekstrakurikuler </w:t>
                            </w:r>
                            <w:r w:rsidRPr="008E1CD6">
                              <w:rPr>
                                <w:rFonts w:asciiTheme="majorBidi" w:hAnsiTheme="majorBidi" w:cstheme="majorBidi"/>
                                <w:sz w:val="22"/>
                                <w:szCs w:val="22"/>
                              </w:rPr>
                              <w:t>Madrasah Aliyah Negeri</w:t>
                            </w:r>
                            <w:r>
                              <w:rPr>
                                <w:rFonts w:asciiTheme="majorBidi" w:hAnsiTheme="majorBidi" w:cstheme="majorBidi"/>
                                <w:sz w:val="22"/>
                                <w:szCs w:val="22"/>
                              </w:rPr>
                              <w:t xml:space="preserve"> 2 Sum</w:t>
                            </w:r>
                            <w:r w:rsidRPr="008E1CD6">
                              <w:rPr>
                                <w:rFonts w:asciiTheme="majorBidi" w:hAnsiTheme="majorBidi" w:cstheme="majorBidi"/>
                                <w:sz w:val="22"/>
                                <w:szCs w:val="22"/>
                              </w:rPr>
                              <w:t>edang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37.2pt;margin-top:5.45pt;width:343.05pt;height:3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" fillcolor="white [3201]" strokecolor="black [3200]" strokeweight="2pt">
                <v:textbox>
                  <w:txbxContent>
                    <w:p w:rsidR="00E45846" w:rsidRPr="008E1CD6" w:rsidRDefault="00E45846" w:rsidP="00081A6A">
                      <w:pPr>
                        <w:ind w:left="360"/>
                        <w:jc w:val="center"/>
                        <w:rPr>
                          <w:rFonts w:asciiTheme="majorBidi" w:hAnsiTheme="majorBidi" w:cstheme="majorBidi"/>
                          <w:sz w:val="22"/>
                          <w:szCs w:val="22"/>
                        </w:rPr>
                      </w:pPr>
                      <w:r w:rsidRPr="008E1CD6">
                        <w:rPr>
                          <w:rFonts w:asciiTheme="majorBidi" w:hAnsiTheme="majorBidi" w:cstheme="majorBidi"/>
                          <w:sz w:val="22"/>
                          <w:szCs w:val="22"/>
                        </w:rPr>
                        <w:t xml:space="preserve">Profil Peserta Didik </w:t>
                      </w:r>
                      <w:r w:rsidR="00C61213">
                        <w:rPr>
                          <w:rFonts w:asciiTheme="majorBidi" w:hAnsiTheme="majorBidi" w:cstheme="majorBidi"/>
                          <w:sz w:val="22"/>
                          <w:szCs w:val="22"/>
                        </w:rPr>
                        <w:t xml:space="preserve">&amp; Ekstrakurikuler </w:t>
                      </w:r>
                      <w:r w:rsidRPr="008E1CD6">
                        <w:rPr>
                          <w:rFonts w:asciiTheme="majorBidi" w:hAnsiTheme="majorBidi" w:cstheme="majorBidi"/>
                          <w:sz w:val="22"/>
                          <w:szCs w:val="22"/>
                        </w:rPr>
                        <w:t>Madrasah Aliyah Negeri</w:t>
                      </w:r>
                      <w:r>
                        <w:rPr>
                          <w:rFonts w:asciiTheme="majorBidi" w:hAnsiTheme="majorBidi" w:cstheme="majorBidi"/>
                          <w:sz w:val="22"/>
                          <w:szCs w:val="22"/>
                        </w:rPr>
                        <w:t xml:space="preserve"> 2 Sum</w:t>
                      </w:r>
                      <w:r w:rsidRPr="008E1CD6">
                        <w:rPr>
                          <w:rFonts w:asciiTheme="majorBidi" w:hAnsiTheme="majorBidi" w:cstheme="majorBidi"/>
                          <w:sz w:val="22"/>
                          <w:szCs w:val="22"/>
                        </w:rPr>
                        <w:t>edang</w:t>
                      </w:r>
                    </w:p>
                  </w:txbxContent>
                </v:textbox>
              </v:rect>
            </w:pict>
          </mc:Fallback>
        </mc:AlternateContent>
      </w:r>
    </w:p>
    <w:p w:rsidR="00A46165" w:rsidRPr="00817C2C" w:rsidRDefault="00A46165" w:rsidP="00554737">
      <w:pPr>
        <w:pStyle w:val="DaftarParagraf"/>
        <w:spacing w:after="0" w:line="360" w:lineRule="auto"/>
        <w:ind w:left="1134"/>
        <w:jc w:val="both"/>
        <w:rPr>
          <w:rFonts w:asciiTheme="majorBidi" w:hAnsiTheme="majorBidi" w:cstheme="majorBidi"/>
        </w:rPr>
      </w:pPr>
    </w:p>
    <w:p w:rsidR="00882D12" w:rsidRPr="00817C2C" w:rsidRDefault="005C558D" w:rsidP="00554737">
      <w:pPr>
        <w:pStyle w:val="DaftarParagraf"/>
        <w:spacing w:after="0" w:line="360" w:lineRule="auto"/>
        <w:ind w:left="1134"/>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66432" behindDoc="0" locked="0" layoutInCell="1" allowOverlap="1" wp14:anchorId="28847D83" wp14:editId="7DCFDFDB">
                <wp:simplePos x="0" y="0"/>
                <wp:positionH relativeFrom="column">
                  <wp:posOffset>3431969</wp:posOffset>
                </wp:positionH>
                <wp:positionV relativeFrom="paragraph">
                  <wp:posOffset>43840</wp:posOffset>
                </wp:positionV>
                <wp:extent cx="0" cy="843148"/>
                <wp:effectExtent l="95250" t="19050" r="76200" b="90805"/>
                <wp:wrapNone/>
                <wp:docPr id="2" name="Straight Arrow Connector 2"/>
                <wp:cNvGraphicFramePr/>
                <a:graphic xmlns:a="http://schemas.openxmlformats.org/drawingml/2006/main">
                  <a:graphicData uri="http://schemas.microsoft.com/office/word/2010/wordprocessingShape">
                    <wps:wsp>
                      <wps:cNvCnPr/>
                      <wps:spPr>
                        <a:xfrm>
                          <a:off x="0" y="0"/>
                          <a:ext cx="0" cy="84314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70.25pt;margin-top:3.45pt;width:0;height:6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" strokecolor="black [3200]" strokeweight="2pt">
                <v:stroke endarrow="open"/>
                <v:shadow on="t" color="black" opacity="24903f" origin=",.5" offset="0,.55556mm"/>
              </v:shape>
            </w:pict>
          </mc:Fallback>
        </mc:AlternateContent>
      </w:r>
    </w:p>
    <w:p w:rsidR="00882D12" w:rsidRPr="00817C2C" w:rsidRDefault="008E1CD6" w:rsidP="00554737">
      <w:pPr>
        <w:pStyle w:val="DaftarParagraf"/>
        <w:spacing w:after="0" w:line="360" w:lineRule="auto"/>
        <w:ind w:left="1134"/>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72576" behindDoc="0" locked="0" layoutInCell="1" allowOverlap="1" wp14:anchorId="2ACBC986" wp14:editId="66FEE1FC">
                <wp:simplePos x="0" y="0"/>
                <wp:positionH relativeFrom="column">
                  <wp:posOffset>4951730</wp:posOffset>
                </wp:positionH>
                <wp:positionV relativeFrom="paragraph">
                  <wp:posOffset>32422</wp:posOffset>
                </wp:positionV>
                <wp:extent cx="0" cy="420370"/>
                <wp:effectExtent l="95250" t="19050" r="76200" b="93980"/>
                <wp:wrapNone/>
                <wp:docPr id="9" name="Straight Arrow Connector 9"/>
                <wp:cNvGraphicFramePr/>
                <a:graphic xmlns:a="http://schemas.openxmlformats.org/drawingml/2006/main">
                  <a:graphicData uri="http://schemas.microsoft.com/office/word/2010/wordprocessingShape">
                    <wps:wsp>
                      <wps:cNvCnPr/>
                      <wps:spPr>
                        <a:xfrm>
                          <a:off x="0" y="0"/>
                          <a:ext cx="0" cy="4203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9" o:spid="_x0000_s1026" type="#_x0000_t32" style="position:absolute;margin-left:389.9pt;margin-top:2.55pt;width:0;height:33.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" strokecolor="black [3200]" strokeweight="2pt">
                <v:stroke endarrow="open"/>
                <v:shadow on="t" color="black" opacity="24903f" origin=",.5" offset="0,.55556mm"/>
              </v:shape>
            </w:pict>
          </mc:Fallback>
        </mc:AlternateContent>
      </w:r>
      <w:r w:rsidRPr="00817C2C">
        <w:rPr>
          <w:rFonts w:asciiTheme="majorBidi" w:hAnsiTheme="majorBidi" w:cstheme="majorBidi"/>
          <w:noProof/>
          <w:lang w:eastAsia="id-ID"/>
        </w:rPr>
        <mc:AlternateContent>
          <mc:Choice Requires="wps">
            <w:drawing>
              <wp:anchor distT="0" distB="0" distL="114300" distR="114300" simplePos="0" relativeHeight="251671552" behindDoc="0" locked="0" layoutInCell="1" allowOverlap="1" wp14:anchorId="5B306540" wp14:editId="6AA926E2">
                <wp:simplePos x="0" y="0"/>
                <wp:positionH relativeFrom="column">
                  <wp:posOffset>1486535</wp:posOffset>
                </wp:positionH>
                <wp:positionV relativeFrom="paragraph">
                  <wp:posOffset>43815</wp:posOffset>
                </wp:positionV>
                <wp:extent cx="3463290" cy="0"/>
                <wp:effectExtent l="38100" t="38100" r="60960" b="95250"/>
                <wp:wrapNone/>
                <wp:docPr id="8" name="Straight Connector 8"/>
                <wp:cNvGraphicFramePr/>
                <a:graphic xmlns:a="http://schemas.openxmlformats.org/drawingml/2006/main">
                  <a:graphicData uri="http://schemas.microsoft.com/office/word/2010/wordprocessingShape">
                    <wps:wsp>
                      <wps:cNvCnPr/>
                      <wps:spPr>
                        <a:xfrm>
                          <a:off x="0" y="0"/>
                          <a:ext cx="34632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05pt,3.45pt" to="389.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" strokecolor="black [3200]" strokeweight="2pt">
                <v:shadow on="t" color="black" opacity="24903f" origin=",.5" offset="0,.55556mm"/>
              </v:line>
            </w:pict>
          </mc:Fallback>
        </mc:AlternateContent>
      </w:r>
    </w:p>
    <w:p w:rsidR="00882D12" w:rsidRPr="00817C2C" w:rsidRDefault="000B41A2" w:rsidP="00554737">
      <w:pPr>
        <w:pStyle w:val="DaftarParagraf"/>
        <w:spacing w:after="0" w:line="360" w:lineRule="auto"/>
        <w:ind w:left="1134"/>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61312" behindDoc="0" locked="0" layoutInCell="1" allowOverlap="1" wp14:anchorId="764595BF" wp14:editId="668EC4EF">
                <wp:simplePos x="0" y="0"/>
                <wp:positionH relativeFrom="column">
                  <wp:posOffset>4189228</wp:posOffset>
                </wp:positionH>
                <wp:positionV relativeFrom="paragraph">
                  <wp:posOffset>203790</wp:posOffset>
                </wp:positionV>
                <wp:extent cx="1906270" cy="4827181"/>
                <wp:effectExtent l="0" t="0" r="17780" b="12065"/>
                <wp:wrapNone/>
                <wp:docPr id="16" name="Rectangle 16"/>
                <wp:cNvGraphicFramePr/>
                <a:graphic xmlns:a="http://schemas.openxmlformats.org/drawingml/2006/main">
                  <a:graphicData uri="http://schemas.microsoft.com/office/word/2010/wordprocessingShape">
                    <wps:wsp>
                      <wps:cNvSpPr/>
                      <wps:spPr>
                        <a:xfrm>
                          <a:off x="0" y="0"/>
                          <a:ext cx="1906270" cy="4827181"/>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Pr="00D24D86" w:rsidRDefault="00D6600F" w:rsidP="00D24D86">
                            <w:pPr>
                              <w:spacing w:line="240" w:lineRule="auto"/>
                              <w:rPr>
                                <w:sz w:val="20"/>
                                <w:szCs w:val="20"/>
                              </w:rPr>
                            </w:pPr>
                            <w:r w:rsidRPr="00D24D86">
                              <w:rPr>
                                <w:sz w:val="20"/>
                                <w:szCs w:val="20"/>
                              </w:rPr>
                              <w:t>Materi Pembinaan Peserta Didik.</w:t>
                            </w:r>
                          </w:p>
                          <w:p w:rsidR="00D6600F" w:rsidRDefault="00D6600F" w:rsidP="00300404">
                            <w:pPr>
                              <w:pStyle w:val="DaftarParagraf"/>
                              <w:numPr>
                                <w:ilvl w:val="0"/>
                                <w:numId w:val="16"/>
                              </w:numPr>
                              <w:spacing w:line="240" w:lineRule="auto"/>
                              <w:ind w:left="284"/>
                              <w:rPr>
                                <w:sz w:val="20"/>
                                <w:szCs w:val="20"/>
                              </w:rPr>
                            </w:pPr>
                            <w:r w:rsidRPr="00D24D86">
                              <w:rPr>
                                <w:sz w:val="20"/>
                                <w:szCs w:val="20"/>
                              </w:rPr>
                              <w:t>Keimanan dan ketaqwaan terhadap Tuhan Yang Maha Esa</w:t>
                            </w:r>
                            <w:r>
                              <w:rPr>
                                <w:sz w:val="20"/>
                                <w:szCs w:val="20"/>
                              </w:rPr>
                              <w:t>.</w:t>
                            </w:r>
                          </w:p>
                          <w:p w:rsidR="00D6600F" w:rsidRPr="00D715C8" w:rsidRDefault="00D6600F" w:rsidP="005E7814">
                            <w:pPr>
                              <w:pStyle w:val="DaftarParagraf"/>
                              <w:numPr>
                                <w:ilvl w:val="0"/>
                                <w:numId w:val="16"/>
                              </w:numPr>
                              <w:spacing w:line="240" w:lineRule="auto"/>
                              <w:ind w:left="284"/>
                              <w:rPr>
                                <w:b/>
                                <w:bCs/>
                                <w:sz w:val="20"/>
                                <w:szCs w:val="20"/>
                              </w:rPr>
                            </w:pPr>
                            <w:r w:rsidRPr="00D715C8">
                              <w:rPr>
                                <w:b/>
                                <w:bCs/>
                                <w:sz w:val="20"/>
                                <w:szCs w:val="20"/>
                              </w:rPr>
                              <w:t>Budi pekerti luhur atau akhlak</w:t>
                            </w:r>
                            <w:r>
                              <w:rPr>
                                <w:b/>
                                <w:bCs/>
                                <w:sz w:val="20"/>
                                <w:szCs w:val="20"/>
                              </w:rPr>
                              <w:t xml:space="preserve"> karimah (akhlak mulia)</w:t>
                            </w:r>
                            <w:r w:rsidRPr="00D715C8">
                              <w:rPr>
                                <w:b/>
                                <w:bCs/>
                                <w:sz w:val="20"/>
                                <w:szCs w:val="20"/>
                              </w:rPr>
                              <w:t>.</w:t>
                            </w:r>
                          </w:p>
                          <w:p w:rsidR="00D6600F" w:rsidRDefault="00D6600F" w:rsidP="00300404">
                            <w:pPr>
                              <w:pStyle w:val="DaftarParagraf"/>
                              <w:numPr>
                                <w:ilvl w:val="0"/>
                                <w:numId w:val="16"/>
                              </w:numPr>
                              <w:spacing w:line="240" w:lineRule="auto"/>
                              <w:ind w:left="284"/>
                              <w:rPr>
                                <w:sz w:val="20"/>
                                <w:szCs w:val="20"/>
                              </w:rPr>
                            </w:pPr>
                            <w:r w:rsidRPr="00D24D86">
                              <w:rPr>
                                <w:sz w:val="20"/>
                                <w:szCs w:val="20"/>
                              </w:rPr>
                              <w:t>Kepribadian unggul, wawasan kebangsaan, dan bela negara</w:t>
                            </w:r>
                            <w:r>
                              <w:rPr>
                                <w:sz w:val="20"/>
                                <w:szCs w:val="20"/>
                              </w:rPr>
                              <w:t>.</w:t>
                            </w:r>
                          </w:p>
                          <w:p w:rsidR="00D6600F" w:rsidRDefault="00D6600F" w:rsidP="00300404">
                            <w:pPr>
                              <w:pStyle w:val="DaftarParagraf"/>
                              <w:numPr>
                                <w:ilvl w:val="0"/>
                                <w:numId w:val="16"/>
                              </w:numPr>
                              <w:spacing w:line="240" w:lineRule="auto"/>
                              <w:ind w:left="284"/>
                              <w:rPr>
                                <w:sz w:val="20"/>
                                <w:szCs w:val="20"/>
                              </w:rPr>
                            </w:pPr>
                            <w:r w:rsidRPr="00D24D86">
                              <w:rPr>
                                <w:sz w:val="20"/>
                                <w:szCs w:val="20"/>
                              </w:rPr>
                              <w:t>Prestasi akademik, seni, dan/atau olahraga sesuai bakat dan minat</w:t>
                            </w:r>
                            <w:r>
                              <w:rPr>
                                <w:sz w:val="20"/>
                                <w:szCs w:val="20"/>
                              </w:rPr>
                              <w:t>.</w:t>
                            </w:r>
                          </w:p>
                          <w:p w:rsidR="00D6600F" w:rsidRDefault="00D6600F" w:rsidP="00300404">
                            <w:pPr>
                              <w:pStyle w:val="DaftarParagraf"/>
                              <w:numPr>
                                <w:ilvl w:val="0"/>
                                <w:numId w:val="16"/>
                              </w:numPr>
                              <w:spacing w:line="240" w:lineRule="auto"/>
                              <w:ind w:left="284"/>
                              <w:rPr>
                                <w:sz w:val="20"/>
                                <w:szCs w:val="20"/>
                              </w:rPr>
                            </w:pPr>
                            <w:r w:rsidRPr="00D24D86">
                              <w:rPr>
                                <w:sz w:val="20"/>
                                <w:szCs w:val="20"/>
                              </w:rPr>
                              <w:t>Demokrasi, hak asasi manusia, pendidikan politik, lingkungan hidup, kepekaan dan toleransi sosial dalam konteks masyarakat plural</w:t>
                            </w:r>
                          </w:p>
                          <w:p w:rsidR="00D6600F" w:rsidRDefault="00D6600F" w:rsidP="00300404">
                            <w:pPr>
                              <w:pStyle w:val="DaftarParagraf"/>
                              <w:numPr>
                                <w:ilvl w:val="0"/>
                                <w:numId w:val="16"/>
                              </w:numPr>
                              <w:spacing w:line="240" w:lineRule="auto"/>
                              <w:ind w:left="284"/>
                              <w:rPr>
                                <w:sz w:val="20"/>
                                <w:szCs w:val="20"/>
                              </w:rPr>
                            </w:pPr>
                            <w:r w:rsidRPr="00D24D86">
                              <w:rPr>
                                <w:sz w:val="20"/>
                                <w:szCs w:val="20"/>
                              </w:rPr>
                              <w:t>Kreativitas, keterampilan, dan kewirausahaan</w:t>
                            </w:r>
                            <w:r>
                              <w:rPr>
                                <w:sz w:val="20"/>
                                <w:szCs w:val="20"/>
                              </w:rPr>
                              <w:t>.</w:t>
                            </w:r>
                          </w:p>
                          <w:p w:rsidR="00D6600F" w:rsidRDefault="00D6600F" w:rsidP="00300404">
                            <w:pPr>
                              <w:pStyle w:val="DaftarParagraf"/>
                              <w:numPr>
                                <w:ilvl w:val="0"/>
                                <w:numId w:val="16"/>
                              </w:numPr>
                              <w:spacing w:line="240" w:lineRule="auto"/>
                              <w:ind w:left="284"/>
                              <w:rPr>
                                <w:sz w:val="20"/>
                                <w:szCs w:val="20"/>
                              </w:rPr>
                            </w:pPr>
                            <w:r w:rsidRPr="00D715C8">
                              <w:rPr>
                                <w:sz w:val="20"/>
                                <w:szCs w:val="20"/>
                              </w:rPr>
                              <w:t>Kualitas jasmani, kesehatan, dan gizi berbasis sumber gizi yang terdiversifikasi</w:t>
                            </w:r>
                            <w:r>
                              <w:rPr>
                                <w:sz w:val="20"/>
                                <w:szCs w:val="20"/>
                              </w:rPr>
                              <w:t>.</w:t>
                            </w:r>
                          </w:p>
                          <w:p w:rsidR="00D6600F" w:rsidRDefault="00D6600F" w:rsidP="00300404">
                            <w:pPr>
                              <w:pStyle w:val="DaftarParagraf"/>
                              <w:numPr>
                                <w:ilvl w:val="0"/>
                                <w:numId w:val="16"/>
                              </w:numPr>
                              <w:spacing w:line="240" w:lineRule="auto"/>
                              <w:ind w:left="284"/>
                              <w:rPr>
                                <w:sz w:val="20"/>
                                <w:szCs w:val="20"/>
                              </w:rPr>
                            </w:pPr>
                            <w:r w:rsidRPr="00D715C8">
                              <w:rPr>
                                <w:sz w:val="20"/>
                                <w:szCs w:val="20"/>
                              </w:rPr>
                              <w:t>Sastra dan budaya</w:t>
                            </w:r>
                            <w:r>
                              <w:rPr>
                                <w:sz w:val="20"/>
                                <w:szCs w:val="20"/>
                              </w:rPr>
                              <w:t>.</w:t>
                            </w:r>
                          </w:p>
                          <w:p w:rsidR="00D6600F" w:rsidRDefault="00D6600F" w:rsidP="00D715C8">
                            <w:pPr>
                              <w:pStyle w:val="DaftarParagraf"/>
                              <w:spacing w:line="240" w:lineRule="auto"/>
                              <w:ind w:left="284"/>
                              <w:rPr>
                                <w:sz w:val="20"/>
                                <w:szCs w:val="20"/>
                              </w:rPr>
                            </w:pPr>
                            <w:r w:rsidRPr="00D715C8">
                              <w:rPr>
                                <w:sz w:val="20"/>
                                <w:szCs w:val="20"/>
                              </w:rPr>
                              <w:t>Teknologi informasi dan komunikasi</w:t>
                            </w:r>
                            <w:r>
                              <w:rPr>
                                <w:sz w:val="20"/>
                                <w:szCs w:val="20"/>
                              </w:rPr>
                              <w:t>.</w:t>
                            </w:r>
                          </w:p>
                          <w:p w:rsidR="00D6600F" w:rsidRPr="00D715C8" w:rsidRDefault="00D6600F" w:rsidP="00300404">
                            <w:pPr>
                              <w:pStyle w:val="DaftarParagraf"/>
                              <w:numPr>
                                <w:ilvl w:val="0"/>
                                <w:numId w:val="16"/>
                              </w:numPr>
                              <w:spacing w:line="240" w:lineRule="auto"/>
                              <w:ind w:left="284"/>
                              <w:rPr>
                                <w:sz w:val="20"/>
                                <w:szCs w:val="20"/>
                              </w:rPr>
                            </w:pPr>
                            <w:r w:rsidRPr="00D715C8">
                              <w:rPr>
                                <w:sz w:val="20"/>
                                <w:szCs w:val="20"/>
                              </w:rPr>
                              <w:t>Komunikasi dalam bahasa Inggris.</w:t>
                            </w:r>
                          </w:p>
                          <w:p w:rsidR="00D6600F" w:rsidRDefault="00D6600F" w:rsidP="00CB4184">
                            <w:pPr>
                              <w:pStyle w:val="DaftarParagraf"/>
                              <w:spacing w:line="240" w:lineRule="auto"/>
                              <w:ind w:left="284"/>
                              <w:rPr>
                                <w:sz w:val="20"/>
                                <w:szCs w:val="20"/>
                              </w:rPr>
                            </w:pPr>
                            <w:r>
                              <w:rPr>
                                <w:sz w:val="20"/>
                                <w:szCs w:val="20"/>
                              </w:rPr>
                              <w:t>(Permendiknas R.I No.39 Tahun 2008 BAB I Pasal 3 Point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329.85pt;margin-top:16.05pt;width:150.1pt;height:3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" fillcolor="white [3201]" strokecolor="black [3200]" strokeweight="2pt">
                <v:textbox>
                  <w:txbxContent>
                    <w:p w:rsidR="00AA0252" w:rsidRPr="00D24D86" w:rsidRDefault="00AA0252" w:rsidP="00D24D86">
                      <w:pPr>
                        <w:spacing w:line="240" w:lineRule="auto"/>
                        <w:rPr>
                          <w:sz w:val="20"/>
                          <w:szCs w:val="20"/>
                        </w:rPr>
                      </w:pPr>
                      <w:r w:rsidRPr="00D24D86">
                        <w:rPr>
                          <w:sz w:val="20"/>
                          <w:szCs w:val="20"/>
                        </w:rPr>
                        <w:t>Materi Pembinaan Peserta Didik.</w:t>
                      </w:r>
                    </w:p>
                    <w:p w:rsidR="00AA0252" w:rsidRDefault="00AA0252" w:rsidP="00300404">
                      <w:pPr>
                        <w:pStyle w:val="DaftarParagraf"/>
                        <w:numPr>
                          <w:ilvl w:val="0"/>
                          <w:numId w:val="16"/>
                        </w:numPr>
                        <w:spacing w:line="240" w:lineRule="auto"/>
                        <w:ind w:left="284"/>
                        <w:rPr>
                          <w:sz w:val="20"/>
                          <w:szCs w:val="20"/>
                        </w:rPr>
                      </w:pPr>
                      <w:r w:rsidRPr="00D24D86">
                        <w:rPr>
                          <w:sz w:val="20"/>
                          <w:szCs w:val="20"/>
                        </w:rPr>
                        <w:t>Keimanan dan ketaqwaan terhadap Tuhan Yang Maha Esa</w:t>
                      </w:r>
                      <w:r>
                        <w:rPr>
                          <w:sz w:val="20"/>
                          <w:szCs w:val="20"/>
                        </w:rPr>
                        <w:t>.</w:t>
                      </w:r>
                    </w:p>
                    <w:p w:rsidR="00AA0252" w:rsidRPr="00D715C8" w:rsidRDefault="00AA0252" w:rsidP="005E7814">
                      <w:pPr>
                        <w:pStyle w:val="DaftarParagraf"/>
                        <w:numPr>
                          <w:ilvl w:val="0"/>
                          <w:numId w:val="16"/>
                        </w:numPr>
                        <w:spacing w:line="240" w:lineRule="auto"/>
                        <w:ind w:left="284"/>
                        <w:rPr>
                          <w:b/>
                          <w:bCs/>
                          <w:sz w:val="20"/>
                          <w:szCs w:val="20"/>
                        </w:rPr>
                      </w:pPr>
                      <w:r w:rsidRPr="00D715C8">
                        <w:rPr>
                          <w:b/>
                          <w:bCs/>
                          <w:sz w:val="20"/>
                          <w:szCs w:val="20"/>
                        </w:rPr>
                        <w:t>Budi pekerti luhur atau akhlak</w:t>
                      </w:r>
                      <w:r>
                        <w:rPr>
                          <w:b/>
                          <w:bCs/>
                          <w:sz w:val="20"/>
                          <w:szCs w:val="20"/>
                        </w:rPr>
                        <w:t xml:space="preserve"> karimah (akhlak mulia)</w:t>
                      </w:r>
                      <w:r w:rsidRPr="00D715C8">
                        <w:rPr>
                          <w:b/>
                          <w:bCs/>
                          <w:sz w:val="20"/>
                          <w:szCs w:val="20"/>
                        </w:rPr>
                        <w:t>.</w:t>
                      </w:r>
                    </w:p>
                    <w:p w:rsidR="00AA0252" w:rsidRDefault="00AA0252" w:rsidP="00300404">
                      <w:pPr>
                        <w:pStyle w:val="DaftarParagraf"/>
                        <w:numPr>
                          <w:ilvl w:val="0"/>
                          <w:numId w:val="16"/>
                        </w:numPr>
                        <w:spacing w:line="240" w:lineRule="auto"/>
                        <w:ind w:left="284"/>
                        <w:rPr>
                          <w:sz w:val="20"/>
                          <w:szCs w:val="20"/>
                        </w:rPr>
                      </w:pPr>
                      <w:r w:rsidRPr="00D24D86">
                        <w:rPr>
                          <w:sz w:val="20"/>
                          <w:szCs w:val="20"/>
                        </w:rPr>
                        <w:t>Kepribadian unggul, wawasan kebangsaan, dan bela negara</w:t>
                      </w:r>
                      <w:r>
                        <w:rPr>
                          <w:sz w:val="20"/>
                          <w:szCs w:val="20"/>
                        </w:rPr>
                        <w:t>.</w:t>
                      </w:r>
                    </w:p>
                    <w:p w:rsidR="00AA0252" w:rsidRDefault="00AA0252" w:rsidP="00300404">
                      <w:pPr>
                        <w:pStyle w:val="DaftarParagraf"/>
                        <w:numPr>
                          <w:ilvl w:val="0"/>
                          <w:numId w:val="16"/>
                        </w:numPr>
                        <w:spacing w:line="240" w:lineRule="auto"/>
                        <w:ind w:left="284"/>
                        <w:rPr>
                          <w:sz w:val="20"/>
                          <w:szCs w:val="20"/>
                        </w:rPr>
                      </w:pPr>
                      <w:r w:rsidRPr="00D24D86">
                        <w:rPr>
                          <w:sz w:val="20"/>
                          <w:szCs w:val="20"/>
                        </w:rPr>
                        <w:t>Prestasi akademik, seni, dan/atau olahraga sesuai bakat dan minat</w:t>
                      </w:r>
                      <w:r>
                        <w:rPr>
                          <w:sz w:val="20"/>
                          <w:szCs w:val="20"/>
                        </w:rPr>
                        <w:t>.</w:t>
                      </w:r>
                    </w:p>
                    <w:p w:rsidR="00AA0252" w:rsidRDefault="00AA0252" w:rsidP="00300404">
                      <w:pPr>
                        <w:pStyle w:val="DaftarParagraf"/>
                        <w:numPr>
                          <w:ilvl w:val="0"/>
                          <w:numId w:val="16"/>
                        </w:numPr>
                        <w:spacing w:line="240" w:lineRule="auto"/>
                        <w:ind w:left="284"/>
                        <w:rPr>
                          <w:sz w:val="20"/>
                          <w:szCs w:val="20"/>
                        </w:rPr>
                      </w:pPr>
                      <w:r w:rsidRPr="00D24D86">
                        <w:rPr>
                          <w:sz w:val="20"/>
                          <w:szCs w:val="20"/>
                        </w:rPr>
                        <w:t>Demokrasi, hak asasi manusia, pendidikan politik, lingkungan hidup, kepekaan dan toleransi sosial dalam konteks masyarakat plural</w:t>
                      </w:r>
                    </w:p>
                    <w:p w:rsidR="00AA0252" w:rsidRDefault="00AA0252" w:rsidP="00300404">
                      <w:pPr>
                        <w:pStyle w:val="DaftarParagraf"/>
                        <w:numPr>
                          <w:ilvl w:val="0"/>
                          <w:numId w:val="16"/>
                        </w:numPr>
                        <w:spacing w:line="240" w:lineRule="auto"/>
                        <w:ind w:left="284"/>
                        <w:rPr>
                          <w:sz w:val="20"/>
                          <w:szCs w:val="20"/>
                        </w:rPr>
                      </w:pPr>
                      <w:r w:rsidRPr="00D24D86">
                        <w:rPr>
                          <w:sz w:val="20"/>
                          <w:szCs w:val="20"/>
                        </w:rPr>
                        <w:t>Kreativitas, keterampilan, dan kewirausahaan</w:t>
                      </w:r>
                      <w:r>
                        <w:rPr>
                          <w:sz w:val="20"/>
                          <w:szCs w:val="20"/>
                        </w:rPr>
                        <w:t>.</w:t>
                      </w:r>
                    </w:p>
                    <w:p w:rsidR="00AA0252" w:rsidRDefault="00AA0252" w:rsidP="00300404">
                      <w:pPr>
                        <w:pStyle w:val="DaftarParagraf"/>
                        <w:numPr>
                          <w:ilvl w:val="0"/>
                          <w:numId w:val="16"/>
                        </w:numPr>
                        <w:spacing w:line="240" w:lineRule="auto"/>
                        <w:ind w:left="284"/>
                        <w:rPr>
                          <w:sz w:val="20"/>
                          <w:szCs w:val="20"/>
                        </w:rPr>
                      </w:pPr>
                      <w:r w:rsidRPr="00D715C8">
                        <w:rPr>
                          <w:sz w:val="20"/>
                          <w:szCs w:val="20"/>
                        </w:rPr>
                        <w:t>Kualitas jasmani, kesehatan, dan gizi berbasis sumber gizi yang terdiversifikasi</w:t>
                      </w:r>
                      <w:r>
                        <w:rPr>
                          <w:sz w:val="20"/>
                          <w:szCs w:val="20"/>
                        </w:rPr>
                        <w:t>.</w:t>
                      </w:r>
                    </w:p>
                    <w:p w:rsidR="00AA0252" w:rsidRDefault="00AA0252" w:rsidP="00300404">
                      <w:pPr>
                        <w:pStyle w:val="DaftarParagraf"/>
                        <w:numPr>
                          <w:ilvl w:val="0"/>
                          <w:numId w:val="16"/>
                        </w:numPr>
                        <w:spacing w:line="240" w:lineRule="auto"/>
                        <w:ind w:left="284"/>
                        <w:rPr>
                          <w:sz w:val="20"/>
                          <w:szCs w:val="20"/>
                        </w:rPr>
                      </w:pPr>
                      <w:r w:rsidRPr="00D715C8">
                        <w:rPr>
                          <w:sz w:val="20"/>
                          <w:szCs w:val="20"/>
                        </w:rPr>
                        <w:t>Sastra dan budaya</w:t>
                      </w:r>
                      <w:r>
                        <w:rPr>
                          <w:sz w:val="20"/>
                          <w:szCs w:val="20"/>
                        </w:rPr>
                        <w:t>.</w:t>
                      </w:r>
                    </w:p>
                    <w:p w:rsidR="00AA0252" w:rsidRDefault="00AA0252" w:rsidP="00D715C8">
                      <w:pPr>
                        <w:pStyle w:val="DaftarParagraf"/>
                        <w:spacing w:line="240" w:lineRule="auto"/>
                        <w:ind w:left="284"/>
                        <w:rPr>
                          <w:sz w:val="20"/>
                          <w:szCs w:val="20"/>
                        </w:rPr>
                      </w:pPr>
                      <w:r w:rsidRPr="00D715C8">
                        <w:rPr>
                          <w:sz w:val="20"/>
                          <w:szCs w:val="20"/>
                        </w:rPr>
                        <w:t>Teknologi informasi dan komunikasi</w:t>
                      </w:r>
                      <w:r>
                        <w:rPr>
                          <w:sz w:val="20"/>
                          <w:szCs w:val="20"/>
                        </w:rPr>
                        <w:t>.</w:t>
                      </w:r>
                    </w:p>
                    <w:p w:rsidR="00AA0252" w:rsidRPr="00D715C8" w:rsidRDefault="00AA0252" w:rsidP="00300404">
                      <w:pPr>
                        <w:pStyle w:val="DaftarParagraf"/>
                        <w:numPr>
                          <w:ilvl w:val="0"/>
                          <w:numId w:val="16"/>
                        </w:numPr>
                        <w:spacing w:line="240" w:lineRule="auto"/>
                        <w:ind w:left="284"/>
                        <w:rPr>
                          <w:sz w:val="20"/>
                          <w:szCs w:val="20"/>
                        </w:rPr>
                      </w:pPr>
                      <w:r w:rsidRPr="00D715C8">
                        <w:rPr>
                          <w:sz w:val="20"/>
                          <w:szCs w:val="20"/>
                        </w:rPr>
                        <w:t>Komunikasi dalam bahasa Inggris.</w:t>
                      </w:r>
                    </w:p>
                    <w:p w:rsidR="00AA0252" w:rsidRDefault="00AA0252" w:rsidP="00CB4184">
                      <w:pPr>
                        <w:pStyle w:val="DaftarParagraf"/>
                        <w:spacing w:line="240" w:lineRule="auto"/>
                        <w:ind w:left="284"/>
                        <w:rPr>
                          <w:sz w:val="20"/>
                          <w:szCs w:val="20"/>
                        </w:rPr>
                      </w:pPr>
                      <w:r>
                        <w:rPr>
                          <w:sz w:val="20"/>
                          <w:szCs w:val="20"/>
                        </w:rPr>
                        <w:t>(Permendiknas R.I No.39 Tahun 2008 BAB I Pasal 3 Point 2)</w:t>
                      </w:r>
                    </w:p>
                  </w:txbxContent>
                </v:textbox>
              </v:rect>
            </w:pict>
          </mc:Fallback>
        </mc:AlternateContent>
      </w:r>
    </w:p>
    <w:p w:rsidR="00882D12" w:rsidRPr="00817C2C" w:rsidRDefault="000B41A2" w:rsidP="00554737">
      <w:pPr>
        <w:pStyle w:val="DaftarParagraf"/>
        <w:spacing w:after="0" w:line="360" w:lineRule="auto"/>
        <w:ind w:left="1134"/>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63360" behindDoc="0" locked="0" layoutInCell="1" allowOverlap="1" wp14:anchorId="0E25EB1B" wp14:editId="5FB91BF6">
                <wp:simplePos x="0" y="0"/>
                <wp:positionH relativeFrom="column">
                  <wp:posOffset>1792605</wp:posOffset>
                </wp:positionH>
                <wp:positionV relativeFrom="paragraph">
                  <wp:posOffset>97790</wp:posOffset>
                </wp:positionV>
                <wp:extent cx="2040890" cy="1946910"/>
                <wp:effectExtent l="0" t="0" r="16510" b="15240"/>
                <wp:wrapNone/>
                <wp:docPr id="22" name="Rectangle 22"/>
                <wp:cNvGraphicFramePr/>
                <a:graphic xmlns:a="http://schemas.openxmlformats.org/drawingml/2006/main">
                  <a:graphicData uri="http://schemas.microsoft.com/office/word/2010/wordprocessingShape">
                    <wps:wsp>
                      <wps:cNvSpPr/>
                      <wps:spPr>
                        <a:xfrm>
                          <a:off x="0" y="0"/>
                          <a:ext cx="2040890" cy="1946910"/>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Pr="000B41A2" w:rsidRDefault="00D6600F" w:rsidP="005E7814">
                            <w:pPr>
                              <w:rPr>
                                <w:sz w:val="20"/>
                                <w:szCs w:val="20"/>
                              </w:rPr>
                            </w:pPr>
                            <w:r w:rsidRPr="000B41A2">
                              <w:rPr>
                                <w:sz w:val="20"/>
                                <w:szCs w:val="20"/>
                              </w:rPr>
                              <w:t xml:space="preserve">Manajemen Pembinaan </w:t>
                            </w:r>
                            <w:r w:rsidRPr="000B41A2">
                              <w:rPr>
                                <w:rFonts w:asciiTheme="majorBidi" w:hAnsiTheme="majorBidi"/>
                                <w:sz w:val="20"/>
                                <w:szCs w:val="20"/>
                              </w:rPr>
                              <w:t>Akhlak Karimah</w:t>
                            </w:r>
                            <w:r w:rsidRPr="000B41A2">
                              <w:rPr>
                                <w:sz w:val="20"/>
                                <w:szCs w:val="20"/>
                              </w:rPr>
                              <w:t xml:space="preserve"> Peserta Didik Melalui Ekstrakurikuler.</w:t>
                            </w:r>
                          </w:p>
                          <w:p w:rsidR="00D6600F" w:rsidRPr="000B41A2" w:rsidRDefault="00D6600F" w:rsidP="0062103F">
                            <w:pPr>
                              <w:pStyle w:val="DaftarParagraf"/>
                              <w:numPr>
                                <w:ilvl w:val="0"/>
                                <w:numId w:val="6"/>
                              </w:numPr>
                              <w:ind w:left="426"/>
                              <w:rPr>
                                <w:sz w:val="20"/>
                                <w:szCs w:val="20"/>
                              </w:rPr>
                            </w:pPr>
                            <w:r w:rsidRPr="000B41A2">
                              <w:rPr>
                                <w:sz w:val="20"/>
                                <w:szCs w:val="20"/>
                              </w:rPr>
                              <w:t xml:space="preserve">Perencanaan </w:t>
                            </w:r>
                            <w:r w:rsidRPr="000B41A2">
                              <w:rPr>
                                <w:i/>
                                <w:iCs/>
                                <w:sz w:val="20"/>
                                <w:szCs w:val="20"/>
                              </w:rPr>
                              <w:t>(Planning)</w:t>
                            </w:r>
                            <w:r w:rsidRPr="000B41A2">
                              <w:rPr>
                                <w:sz w:val="20"/>
                                <w:szCs w:val="20"/>
                              </w:rPr>
                              <w:t xml:space="preserve"> Pembinaan</w:t>
                            </w:r>
                          </w:p>
                          <w:p w:rsidR="00D6600F" w:rsidRPr="000B41A2" w:rsidRDefault="00D6600F" w:rsidP="0062103F">
                            <w:pPr>
                              <w:pStyle w:val="DaftarParagraf"/>
                              <w:numPr>
                                <w:ilvl w:val="0"/>
                                <w:numId w:val="6"/>
                              </w:numPr>
                              <w:ind w:left="426"/>
                              <w:rPr>
                                <w:sz w:val="20"/>
                                <w:szCs w:val="20"/>
                              </w:rPr>
                            </w:pPr>
                            <w:r w:rsidRPr="000B41A2">
                              <w:rPr>
                                <w:sz w:val="20"/>
                                <w:szCs w:val="20"/>
                              </w:rPr>
                              <w:t xml:space="preserve">Pelaksanaan </w:t>
                            </w:r>
                            <w:r w:rsidRPr="000B41A2">
                              <w:rPr>
                                <w:i/>
                                <w:iCs/>
                                <w:sz w:val="20"/>
                                <w:szCs w:val="20"/>
                              </w:rPr>
                              <w:t>(Actuating)</w:t>
                            </w:r>
                            <w:r w:rsidRPr="000B41A2">
                              <w:rPr>
                                <w:sz w:val="20"/>
                                <w:szCs w:val="20"/>
                              </w:rPr>
                              <w:t xml:space="preserve"> Pembinaan</w:t>
                            </w:r>
                          </w:p>
                          <w:p w:rsidR="00D6600F" w:rsidRPr="000B41A2" w:rsidRDefault="00D6600F" w:rsidP="0062103F">
                            <w:pPr>
                              <w:pStyle w:val="DaftarParagraf"/>
                              <w:numPr>
                                <w:ilvl w:val="0"/>
                                <w:numId w:val="6"/>
                              </w:numPr>
                              <w:ind w:left="426"/>
                              <w:rPr>
                                <w:sz w:val="20"/>
                                <w:szCs w:val="20"/>
                              </w:rPr>
                            </w:pPr>
                            <w:r w:rsidRPr="000B41A2">
                              <w:rPr>
                                <w:sz w:val="20"/>
                                <w:szCs w:val="20"/>
                              </w:rPr>
                              <w:t xml:space="preserve">Evaluasi </w:t>
                            </w:r>
                            <w:r w:rsidRPr="000B41A2">
                              <w:rPr>
                                <w:i/>
                                <w:iCs/>
                                <w:sz w:val="20"/>
                                <w:szCs w:val="20"/>
                              </w:rPr>
                              <w:t xml:space="preserve">(Evaluating) </w:t>
                            </w:r>
                            <w:r w:rsidRPr="000B41A2">
                              <w:rPr>
                                <w:sz w:val="20"/>
                                <w:szCs w:val="20"/>
                              </w:rPr>
                              <w:t>Pembinaan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9" style="position:absolute;left:0;text-align:left;margin-left:141.15pt;margin-top:7.7pt;width:160.7pt;height:1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" fillcolor="white [3201]" strokecolor="black [3200]" strokeweight="2pt">
                <v:textbox>
                  <w:txbxContent>
                    <w:p w:rsidR="00AA0252" w:rsidRPr="000B41A2" w:rsidRDefault="00AA0252" w:rsidP="005E7814">
                      <w:pPr>
                        <w:rPr>
                          <w:sz w:val="20"/>
                          <w:szCs w:val="20"/>
                        </w:rPr>
                      </w:pPr>
                      <w:r w:rsidRPr="000B41A2">
                        <w:rPr>
                          <w:sz w:val="20"/>
                          <w:szCs w:val="20"/>
                        </w:rPr>
                        <w:t xml:space="preserve">Manajemen Pembinaan </w:t>
                      </w:r>
                      <w:r w:rsidRPr="000B41A2">
                        <w:rPr>
                          <w:rFonts w:asciiTheme="majorBidi" w:hAnsiTheme="majorBidi"/>
                          <w:sz w:val="20"/>
                          <w:szCs w:val="20"/>
                        </w:rPr>
                        <w:t>Akhlak Karimah</w:t>
                      </w:r>
                      <w:r w:rsidRPr="000B41A2">
                        <w:rPr>
                          <w:sz w:val="20"/>
                          <w:szCs w:val="20"/>
                        </w:rPr>
                        <w:t xml:space="preserve"> Peserta Didik Melalui Ekstrakurikuler.</w:t>
                      </w:r>
                    </w:p>
                    <w:p w:rsidR="00AA0252" w:rsidRPr="000B41A2" w:rsidRDefault="00AA0252" w:rsidP="0062103F">
                      <w:pPr>
                        <w:pStyle w:val="DaftarParagraf"/>
                        <w:numPr>
                          <w:ilvl w:val="0"/>
                          <w:numId w:val="6"/>
                        </w:numPr>
                        <w:ind w:left="426"/>
                        <w:rPr>
                          <w:sz w:val="20"/>
                          <w:szCs w:val="20"/>
                        </w:rPr>
                      </w:pPr>
                      <w:r w:rsidRPr="000B41A2">
                        <w:rPr>
                          <w:sz w:val="20"/>
                          <w:szCs w:val="20"/>
                        </w:rPr>
                        <w:t xml:space="preserve">Perencanaan </w:t>
                      </w:r>
                      <w:r w:rsidRPr="000B41A2">
                        <w:rPr>
                          <w:i/>
                          <w:iCs/>
                          <w:sz w:val="20"/>
                          <w:szCs w:val="20"/>
                        </w:rPr>
                        <w:t>(Planning)</w:t>
                      </w:r>
                      <w:r w:rsidRPr="000B41A2">
                        <w:rPr>
                          <w:sz w:val="20"/>
                          <w:szCs w:val="20"/>
                        </w:rPr>
                        <w:t xml:space="preserve"> Pembinaan</w:t>
                      </w:r>
                    </w:p>
                    <w:p w:rsidR="00AA0252" w:rsidRPr="000B41A2" w:rsidRDefault="00AA0252" w:rsidP="0062103F">
                      <w:pPr>
                        <w:pStyle w:val="DaftarParagraf"/>
                        <w:numPr>
                          <w:ilvl w:val="0"/>
                          <w:numId w:val="6"/>
                        </w:numPr>
                        <w:ind w:left="426"/>
                        <w:rPr>
                          <w:sz w:val="20"/>
                          <w:szCs w:val="20"/>
                        </w:rPr>
                      </w:pPr>
                      <w:r w:rsidRPr="000B41A2">
                        <w:rPr>
                          <w:sz w:val="20"/>
                          <w:szCs w:val="20"/>
                        </w:rPr>
                        <w:t xml:space="preserve">Pelaksanaan </w:t>
                      </w:r>
                      <w:r w:rsidRPr="000B41A2">
                        <w:rPr>
                          <w:i/>
                          <w:iCs/>
                          <w:sz w:val="20"/>
                          <w:szCs w:val="20"/>
                        </w:rPr>
                        <w:t>(Actuating)</w:t>
                      </w:r>
                      <w:r w:rsidRPr="000B41A2">
                        <w:rPr>
                          <w:sz w:val="20"/>
                          <w:szCs w:val="20"/>
                        </w:rPr>
                        <w:t xml:space="preserve"> Pembinaan</w:t>
                      </w:r>
                    </w:p>
                    <w:p w:rsidR="00AA0252" w:rsidRPr="000B41A2" w:rsidRDefault="00AA0252" w:rsidP="0062103F">
                      <w:pPr>
                        <w:pStyle w:val="DaftarParagraf"/>
                        <w:numPr>
                          <w:ilvl w:val="0"/>
                          <w:numId w:val="6"/>
                        </w:numPr>
                        <w:ind w:left="426"/>
                        <w:rPr>
                          <w:sz w:val="20"/>
                          <w:szCs w:val="20"/>
                        </w:rPr>
                      </w:pPr>
                      <w:r w:rsidRPr="000B41A2">
                        <w:rPr>
                          <w:sz w:val="20"/>
                          <w:szCs w:val="20"/>
                        </w:rPr>
                        <w:t xml:space="preserve">Evaluasi </w:t>
                      </w:r>
                      <w:r w:rsidRPr="000B41A2">
                        <w:rPr>
                          <w:i/>
                          <w:iCs/>
                          <w:sz w:val="20"/>
                          <w:szCs w:val="20"/>
                        </w:rPr>
                        <w:t xml:space="preserve">(Evaluating) </w:t>
                      </w:r>
                      <w:r w:rsidRPr="000B41A2">
                        <w:rPr>
                          <w:sz w:val="20"/>
                          <w:szCs w:val="20"/>
                        </w:rPr>
                        <w:t>Pembinaan</w:t>
                      </w:r>
                    </w:p>
                  </w:txbxContent>
                </v:textbox>
              </v:rect>
            </w:pict>
          </mc:Fallback>
        </mc:AlternateContent>
      </w:r>
    </w:p>
    <w:p w:rsidR="00882D12" w:rsidRPr="00817C2C" w:rsidRDefault="00882D12" w:rsidP="00554737">
      <w:pPr>
        <w:pStyle w:val="DaftarParagraf"/>
        <w:spacing w:after="0" w:line="360" w:lineRule="auto"/>
        <w:ind w:left="1134"/>
        <w:jc w:val="both"/>
        <w:rPr>
          <w:rFonts w:asciiTheme="majorBidi" w:hAnsiTheme="majorBidi" w:cstheme="majorBidi"/>
        </w:rPr>
      </w:pPr>
    </w:p>
    <w:p w:rsidR="00D06C50" w:rsidRPr="00817C2C" w:rsidRDefault="008E1CD6" w:rsidP="00554737">
      <w:pPr>
        <w:spacing w:after="0" w:line="360" w:lineRule="auto"/>
        <w:jc w:val="both"/>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73600" behindDoc="0" locked="0" layoutInCell="1" allowOverlap="1" wp14:anchorId="5B728C33" wp14:editId="54796694">
                <wp:simplePos x="0" y="0"/>
                <wp:positionH relativeFrom="column">
                  <wp:posOffset>1501775</wp:posOffset>
                </wp:positionH>
                <wp:positionV relativeFrom="paragraph">
                  <wp:posOffset>21590</wp:posOffset>
                </wp:positionV>
                <wp:extent cx="274955" cy="1270"/>
                <wp:effectExtent l="0" t="76200" r="29845" b="151130"/>
                <wp:wrapNone/>
                <wp:docPr id="13" name="Straight Arrow Connector 13"/>
                <wp:cNvGraphicFramePr/>
                <a:graphic xmlns:a="http://schemas.openxmlformats.org/drawingml/2006/main">
                  <a:graphicData uri="http://schemas.microsoft.com/office/word/2010/wordprocessingShape">
                    <wps:wsp>
                      <wps:cNvCnPr/>
                      <wps:spPr>
                        <a:xfrm>
                          <a:off x="0" y="0"/>
                          <a:ext cx="274955" cy="12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18.25pt;margin-top:1.7pt;width:21.6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" strokecolor="black [3200]" strokeweight="2pt">
                <v:stroke endarrow="open"/>
                <v:shadow on="t" color="black" opacity="24903f" origin=",.5" offset="0,.55556mm"/>
              </v:shape>
            </w:pict>
          </mc:Fallback>
        </mc:AlternateContent>
      </w:r>
    </w:p>
    <w:p w:rsidR="00D06C50" w:rsidRPr="00817C2C" w:rsidRDefault="00D06C50" w:rsidP="00554737">
      <w:pPr>
        <w:spacing w:after="0" w:line="360" w:lineRule="auto"/>
        <w:jc w:val="both"/>
        <w:rPr>
          <w:rFonts w:asciiTheme="majorBidi" w:hAnsiTheme="majorBidi" w:cstheme="majorBidi"/>
        </w:rPr>
      </w:pPr>
    </w:p>
    <w:p w:rsidR="00D06C50" w:rsidRPr="00817C2C" w:rsidRDefault="00D06C50" w:rsidP="00554737">
      <w:pPr>
        <w:spacing w:after="0" w:line="360" w:lineRule="auto"/>
        <w:jc w:val="both"/>
        <w:rPr>
          <w:rFonts w:asciiTheme="majorBidi" w:hAnsiTheme="majorBidi" w:cstheme="majorBidi"/>
        </w:rPr>
      </w:pPr>
    </w:p>
    <w:p w:rsidR="00D06C50" w:rsidRPr="00817C2C" w:rsidRDefault="00D06C50" w:rsidP="00554737">
      <w:pPr>
        <w:spacing w:after="0" w:line="360" w:lineRule="auto"/>
        <w:jc w:val="both"/>
        <w:rPr>
          <w:rFonts w:asciiTheme="majorBidi" w:hAnsiTheme="majorBidi" w:cstheme="majorBidi"/>
        </w:rPr>
      </w:pPr>
    </w:p>
    <w:p w:rsidR="00D06C50" w:rsidRPr="00817C2C" w:rsidRDefault="00D06C50" w:rsidP="00554737">
      <w:pPr>
        <w:spacing w:after="0" w:line="360" w:lineRule="auto"/>
        <w:jc w:val="both"/>
        <w:rPr>
          <w:rFonts w:asciiTheme="majorBidi" w:hAnsiTheme="majorBidi" w:cstheme="majorBidi"/>
        </w:rPr>
      </w:pPr>
    </w:p>
    <w:p w:rsidR="00D06C50" w:rsidRPr="00817C2C" w:rsidRDefault="00554737" w:rsidP="00554737">
      <w:pPr>
        <w:spacing w:after="0" w:line="360" w:lineRule="auto"/>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69504" behindDoc="0" locked="0" layoutInCell="1" allowOverlap="1" wp14:anchorId="506124BD" wp14:editId="39CB52DB">
                <wp:simplePos x="0" y="0"/>
                <wp:positionH relativeFrom="column">
                  <wp:posOffset>2778760</wp:posOffset>
                </wp:positionH>
                <wp:positionV relativeFrom="paragraph">
                  <wp:posOffset>199390</wp:posOffset>
                </wp:positionV>
                <wp:extent cx="0" cy="1080135"/>
                <wp:effectExtent l="114300" t="19050" r="76200" b="100965"/>
                <wp:wrapNone/>
                <wp:docPr id="6" name="Straight Arrow Connector 6"/>
                <wp:cNvGraphicFramePr/>
                <a:graphic xmlns:a="http://schemas.openxmlformats.org/drawingml/2006/main">
                  <a:graphicData uri="http://schemas.microsoft.com/office/word/2010/wordprocessingShape">
                    <wps:wsp>
                      <wps:cNvCnPr/>
                      <wps:spPr>
                        <a:xfrm>
                          <a:off x="0" y="0"/>
                          <a:ext cx="0" cy="10801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18.8pt;margin-top:15.7pt;width:0;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" strokecolor="black [3200]" strokeweight="2pt">
                <v:stroke endarrow="open"/>
                <v:shadow on="t" color="black" opacity="24903f" origin=",.5" offset="0,.55556mm"/>
              </v:shape>
            </w:pict>
          </mc:Fallback>
        </mc:AlternateContent>
      </w:r>
    </w:p>
    <w:p w:rsidR="00D06C50" w:rsidRPr="00817C2C" w:rsidRDefault="00554737" w:rsidP="00554737">
      <w:pPr>
        <w:spacing w:after="0" w:line="360" w:lineRule="auto"/>
        <w:jc w:val="both"/>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77696" behindDoc="0" locked="0" layoutInCell="1" allowOverlap="1" wp14:anchorId="4836807D" wp14:editId="6DEC0895">
                <wp:simplePos x="0" y="0"/>
                <wp:positionH relativeFrom="column">
                  <wp:posOffset>1521954</wp:posOffset>
                </wp:positionH>
                <wp:positionV relativeFrom="paragraph">
                  <wp:posOffset>171450</wp:posOffset>
                </wp:positionV>
                <wp:extent cx="2641599" cy="0"/>
                <wp:effectExtent l="57150" t="76200" r="0" b="152400"/>
                <wp:wrapNone/>
                <wp:docPr id="3" name="Straight Arrow Connector 3"/>
                <wp:cNvGraphicFramePr/>
                <a:graphic xmlns:a="http://schemas.openxmlformats.org/drawingml/2006/main">
                  <a:graphicData uri="http://schemas.microsoft.com/office/word/2010/wordprocessingShape">
                    <wps:wsp>
                      <wps:cNvCnPr/>
                      <wps:spPr>
                        <a:xfrm flipH="1">
                          <a:off x="0" y="0"/>
                          <a:ext cx="2641599"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19.85pt;margin-top:13.5pt;width:208pt;height:0;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" strokecolor="black [3200]" strokeweight="2pt">
                <v:stroke endarrow="open"/>
                <v:shadow on="t" color="black" opacity="24903f" origin=",.5" offset="0,.55556mm"/>
              </v:shape>
            </w:pict>
          </mc:Fallback>
        </mc:AlternateContent>
      </w:r>
    </w:p>
    <w:p w:rsidR="00D06C50" w:rsidRPr="00817C2C" w:rsidRDefault="00554737" w:rsidP="00554737">
      <w:pPr>
        <w:spacing w:after="0" w:line="360" w:lineRule="auto"/>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68480" behindDoc="0" locked="0" layoutInCell="1" allowOverlap="1" wp14:anchorId="13123FC8" wp14:editId="3E2594AD">
                <wp:simplePos x="0" y="0"/>
                <wp:positionH relativeFrom="column">
                  <wp:posOffset>580390</wp:posOffset>
                </wp:positionH>
                <wp:positionV relativeFrom="paragraph">
                  <wp:posOffset>206375</wp:posOffset>
                </wp:positionV>
                <wp:extent cx="0" cy="236220"/>
                <wp:effectExtent l="114300" t="19050" r="76200" b="87630"/>
                <wp:wrapNone/>
                <wp:docPr id="4" name="Straight Arrow Connector 4"/>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45.7pt;margin-top:16.25pt;width:0;height:18.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" strokecolor="black [3200]" strokeweight="2pt">
                <v:stroke endarrow="open"/>
                <v:shadow on="t" color="black" opacity="24903f" origin=",.5" offset="0,.55556mm"/>
              </v:shape>
            </w:pict>
          </mc:Fallback>
        </mc:AlternateContent>
      </w:r>
    </w:p>
    <w:p w:rsidR="00D06C50" w:rsidRPr="00817C2C" w:rsidRDefault="00554737" w:rsidP="00554737">
      <w:pPr>
        <w:spacing w:after="0" w:line="360" w:lineRule="auto"/>
        <w:jc w:val="both"/>
        <w:rPr>
          <w:rFonts w:asciiTheme="majorBidi" w:hAnsiTheme="majorBidi" w:cstheme="majorBidi"/>
        </w:rPr>
      </w:pPr>
      <w:r w:rsidRPr="00817C2C">
        <w:rPr>
          <w:rFonts w:asciiTheme="majorBidi" w:hAnsiTheme="majorBidi" w:cstheme="majorBidi"/>
          <w:noProof/>
          <w:lang w:eastAsia="id-ID"/>
        </w:rPr>
        <mc:AlternateContent>
          <mc:Choice Requires="wps">
            <w:drawing>
              <wp:anchor distT="0" distB="0" distL="114300" distR="114300" simplePos="0" relativeHeight="251660288" behindDoc="0" locked="0" layoutInCell="1" allowOverlap="1" wp14:anchorId="42C59374" wp14:editId="30B6A47B">
                <wp:simplePos x="0" y="0"/>
                <wp:positionH relativeFrom="column">
                  <wp:posOffset>-239395</wp:posOffset>
                </wp:positionH>
                <wp:positionV relativeFrom="paragraph">
                  <wp:posOffset>195086</wp:posOffset>
                </wp:positionV>
                <wp:extent cx="1686560" cy="1757045"/>
                <wp:effectExtent l="0" t="0" r="27940" b="14605"/>
                <wp:wrapNone/>
                <wp:docPr id="12" name="Rectangle 12"/>
                <wp:cNvGraphicFramePr/>
                <a:graphic xmlns:a="http://schemas.openxmlformats.org/drawingml/2006/main">
                  <a:graphicData uri="http://schemas.microsoft.com/office/word/2010/wordprocessingShape">
                    <wps:wsp>
                      <wps:cNvSpPr/>
                      <wps:spPr>
                        <a:xfrm>
                          <a:off x="0" y="0"/>
                          <a:ext cx="1686560" cy="1757045"/>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Pr="00F115DC" w:rsidRDefault="00D6600F" w:rsidP="00E2373E">
                            <w:pPr>
                              <w:rPr>
                                <w:sz w:val="19"/>
                                <w:szCs w:val="19"/>
                              </w:rPr>
                            </w:pPr>
                            <w:r w:rsidRPr="00F115DC">
                              <w:rPr>
                                <w:sz w:val="19"/>
                                <w:szCs w:val="19"/>
                              </w:rPr>
                              <w:t>Jalur Pembinaan Peserta Didik.</w:t>
                            </w:r>
                          </w:p>
                          <w:p w:rsidR="00D6600F" w:rsidRPr="00F115DC" w:rsidRDefault="00D6600F" w:rsidP="0062103F">
                            <w:pPr>
                              <w:pStyle w:val="DaftarParagraf"/>
                              <w:numPr>
                                <w:ilvl w:val="0"/>
                                <w:numId w:val="4"/>
                              </w:numPr>
                              <w:ind w:left="426"/>
                              <w:jc w:val="both"/>
                              <w:rPr>
                                <w:sz w:val="19"/>
                                <w:szCs w:val="19"/>
                                <w:lang w:val="en-US"/>
                              </w:rPr>
                            </w:pPr>
                            <w:r w:rsidRPr="00F115DC">
                              <w:rPr>
                                <w:sz w:val="19"/>
                                <w:szCs w:val="19"/>
                              </w:rPr>
                              <w:t>Organisasi Kesiswaan.</w:t>
                            </w:r>
                          </w:p>
                          <w:p w:rsidR="00D6600F" w:rsidRPr="00F115DC" w:rsidRDefault="00D6600F" w:rsidP="0062103F">
                            <w:pPr>
                              <w:pStyle w:val="DaftarParagraf"/>
                              <w:numPr>
                                <w:ilvl w:val="0"/>
                                <w:numId w:val="4"/>
                              </w:numPr>
                              <w:ind w:left="426"/>
                              <w:jc w:val="both"/>
                              <w:rPr>
                                <w:sz w:val="19"/>
                                <w:szCs w:val="19"/>
                                <w:lang w:val="en-US"/>
                              </w:rPr>
                            </w:pPr>
                            <w:r w:rsidRPr="00F115DC">
                              <w:rPr>
                                <w:sz w:val="19"/>
                                <w:szCs w:val="19"/>
                              </w:rPr>
                              <w:t>Latihan Kepemimpinan.</w:t>
                            </w:r>
                          </w:p>
                          <w:p w:rsidR="00D6600F" w:rsidRPr="00F115DC" w:rsidRDefault="00D6600F" w:rsidP="0062103F">
                            <w:pPr>
                              <w:pStyle w:val="DaftarParagraf"/>
                              <w:numPr>
                                <w:ilvl w:val="0"/>
                                <w:numId w:val="4"/>
                              </w:numPr>
                              <w:ind w:left="426"/>
                              <w:jc w:val="both"/>
                              <w:rPr>
                                <w:sz w:val="19"/>
                                <w:szCs w:val="19"/>
                                <w:lang w:val="en-US"/>
                              </w:rPr>
                            </w:pPr>
                            <w:r>
                              <w:rPr>
                                <w:sz w:val="19"/>
                                <w:szCs w:val="19"/>
                              </w:rPr>
                              <w:t>Kegiatan </w:t>
                            </w:r>
                            <w:r w:rsidRPr="00F115DC">
                              <w:rPr>
                                <w:sz w:val="19"/>
                                <w:szCs w:val="19"/>
                              </w:rPr>
                              <w:t>Wawasan Wiyata Mandala.</w:t>
                            </w:r>
                          </w:p>
                          <w:p w:rsidR="00D6600F" w:rsidRPr="00F115DC" w:rsidRDefault="00D6600F" w:rsidP="0062103F">
                            <w:pPr>
                              <w:pStyle w:val="DaftarParagraf"/>
                              <w:numPr>
                                <w:ilvl w:val="0"/>
                                <w:numId w:val="4"/>
                              </w:numPr>
                              <w:ind w:left="426"/>
                              <w:jc w:val="both"/>
                              <w:rPr>
                                <w:b/>
                                <w:bCs/>
                                <w:sz w:val="19"/>
                                <w:szCs w:val="19"/>
                                <w:lang w:val="en-US"/>
                              </w:rPr>
                            </w:pPr>
                            <w:r w:rsidRPr="00F115DC">
                              <w:rPr>
                                <w:b/>
                                <w:bCs/>
                                <w:sz w:val="19"/>
                                <w:szCs w:val="19"/>
                              </w:rPr>
                              <w:t>Kegiatan Ekstrakurikuler.</w:t>
                            </w:r>
                          </w:p>
                          <w:p w:rsidR="00D6600F" w:rsidRPr="00F115DC" w:rsidRDefault="00D6600F" w:rsidP="00F115DC">
                            <w:pPr>
                              <w:pStyle w:val="DaftarParagraf"/>
                              <w:ind w:left="426"/>
                              <w:jc w:val="both"/>
                              <w:rPr>
                                <w:sz w:val="19"/>
                                <w:szCs w:val="19"/>
                              </w:rPr>
                            </w:pPr>
                            <w:r w:rsidRPr="00F115DC">
                              <w:rPr>
                                <w:rFonts w:asciiTheme="majorBidi" w:hAnsiTheme="majorBidi" w:cstheme="majorBidi"/>
                                <w:sz w:val="19"/>
                                <w:szCs w:val="19"/>
                              </w:rPr>
                              <w:t>(Hadiyanto 2014:158)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0" style="position:absolute;left:0;text-align:left;margin-left:-18.85pt;margin-top:15.35pt;width:132.8pt;height:1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" fillcolor="white [3201]" strokecolor="black [3200]" strokeweight="2pt">
                <v:textbox>
                  <w:txbxContent>
                    <w:p w:rsidR="00AA0252" w:rsidRPr="00F115DC" w:rsidRDefault="00AA0252" w:rsidP="00E2373E">
                      <w:pPr>
                        <w:rPr>
                          <w:sz w:val="19"/>
                          <w:szCs w:val="19"/>
                        </w:rPr>
                      </w:pPr>
                      <w:r w:rsidRPr="00F115DC">
                        <w:rPr>
                          <w:sz w:val="19"/>
                          <w:szCs w:val="19"/>
                        </w:rPr>
                        <w:t>Jalur Pembinaan Peserta Didik.</w:t>
                      </w:r>
                    </w:p>
                    <w:p w:rsidR="00AA0252" w:rsidRPr="00F115DC" w:rsidRDefault="00AA0252" w:rsidP="0062103F">
                      <w:pPr>
                        <w:pStyle w:val="DaftarParagraf"/>
                        <w:numPr>
                          <w:ilvl w:val="0"/>
                          <w:numId w:val="4"/>
                        </w:numPr>
                        <w:ind w:left="426"/>
                        <w:jc w:val="both"/>
                        <w:rPr>
                          <w:sz w:val="19"/>
                          <w:szCs w:val="19"/>
                          <w:lang w:val="en-US"/>
                        </w:rPr>
                      </w:pPr>
                      <w:r w:rsidRPr="00F115DC">
                        <w:rPr>
                          <w:sz w:val="19"/>
                          <w:szCs w:val="19"/>
                        </w:rPr>
                        <w:t>Organisasi Kesiswaan.</w:t>
                      </w:r>
                    </w:p>
                    <w:p w:rsidR="00AA0252" w:rsidRPr="00F115DC" w:rsidRDefault="00AA0252" w:rsidP="0062103F">
                      <w:pPr>
                        <w:pStyle w:val="DaftarParagraf"/>
                        <w:numPr>
                          <w:ilvl w:val="0"/>
                          <w:numId w:val="4"/>
                        </w:numPr>
                        <w:ind w:left="426"/>
                        <w:jc w:val="both"/>
                        <w:rPr>
                          <w:sz w:val="19"/>
                          <w:szCs w:val="19"/>
                          <w:lang w:val="en-US"/>
                        </w:rPr>
                      </w:pPr>
                      <w:r w:rsidRPr="00F115DC">
                        <w:rPr>
                          <w:sz w:val="19"/>
                          <w:szCs w:val="19"/>
                        </w:rPr>
                        <w:t>Latihan Kepemimpinan.</w:t>
                      </w:r>
                    </w:p>
                    <w:p w:rsidR="00AA0252" w:rsidRPr="00F115DC" w:rsidRDefault="00AA0252" w:rsidP="0062103F">
                      <w:pPr>
                        <w:pStyle w:val="DaftarParagraf"/>
                        <w:numPr>
                          <w:ilvl w:val="0"/>
                          <w:numId w:val="4"/>
                        </w:numPr>
                        <w:ind w:left="426"/>
                        <w:jc w:val="both"/>
                        <w:rPr>
                          <w:sz w:val="19"/>
                          <w:szCs w:val="19"/>
                          <w:lang w:val="en-US"/>
                        </w:rPr>
                      </w:pPr>
                      <w:r>
                        <w:rPr>
                          <w:sz w:val="19"/>
                          <w:szCs w:val="19"/>
                        </w:rPr>
                        <w:t>Kegiatan </w:t>
                      </w:r>
                      <w:r w:rsidRPr="00F115DC">
                        <w:rPr>
                          <w:sz w:val="19"/>
                          <w:szCs w:val="19"/>
                        </w:rPr>
                        <w:t>Wawasan Wiyata Mandala.</w:t>
                      </w:r>
                    </w:p>
                    <w:p w:rsidR="00AA0252" w:rsidRPr="00F115DC" w:rsidRDefault="00AA0252" w:rsidP="0062103F">
                      <w:pPr>
                        <w:pStyle w:val="DaftarParagraf"/>
                        <w:numPr>
                          <w:ilvl w:val="0"/>
                          <w:numId w:val="4"/>
                        </w:numPr>
                        <w:ind w:left="426"/>
                        <w:jc w:val="both"/>
                        <w:rPr>
                          <w:b/>
                          <w:bCs/>
                          <w:sz w:val="19"/>
                          <w:szCs w:val="19"/>
                          <w:lang w:val="en-US"/>
                        </w:rPr>
                      </w:pPr>
                      <w:r w:rsidRPr="00F115DC">
                        <w:rPr>
                          <w:b/>
                          <w:bCs/>
                          <w:sz w:val="19"/>
                          <w:szCs w:val="19"/>
                        </w:rPr>
                        <w:t>Kegiatan Ekstrakurikuler.</w:t>
                      </w:r>
                    </w:p>
                    <w:p w:rsidR="00AA0252" w:rsidRPr="00F115DC" w:rsidRDefault="00AA0252" w:rsidP="00F115DC">
                      <w:pPr>
                        <w:pStyle w:val="DaftarParagraf"/>
                        <w:ind w:left="426"/>
                        <w:jc w:val="both"/>
                        <w:rPr>
                          <w:sz w:val="19"/>
                          <w:szCs w:val="19"/>
                        </w:rPr>
                      </w:pPr>
                      <w:r w:rsidRPr="00F115DC">
                        <w:rPr>
                          <w:rFonts w:asciiTheme="majorBidi" w:hAnsiTheme="majorBidi" w:cstheme="majorBidi"/>
                          <w:sz w:val="19"/>
                          <w:szCs w:val="19"/>
                        </w:rPr>
                        <w:t>(Hadiyanto 2014:158)</w:t>
                      </w:r>
                    </w:p>
                  </w:txbxContent>
                </v:textbox>
              </v:rect>
            </w:pict>
          </mc:Fallback>
        </mc:AlternateContent>
      </w:r>
    </w:p>
    <w:p w:rsidR="00D715C8" w:rsidRDefault="00554737" w:rsidP="00554737">
      <w:pPr>
        <w:pStyle w:val="Judul"/>
        <w:spacing w:after="0" w:line="480" w:lineRule="auto"/>
        <w:rPr>
          <w:rFonts w:asciiTheme="majorBidi" w:hAnsiTheme="majorBidi" w:cstheme="majorBidi"/>
          <w:color w:val="auto"/>
          <w:sz w:val="24"/>
          <w:szCs w:val="24"/>
        </w:rPr>
      </w:pPr>
      <w:r w:rsidRPr="00817C2C">
        <w:rPr>
          <w:rFonts w:asciiTheme="majorBidi" w:hAnsiTheme="majorBidi" w:cstheme="majorBidi"/>
          <w:noProof/>
          <w:lang w:eastAsia="id-ID"/>
        </w:rPr>
        <mc:AlternateContent>
          <mc:Choice Requires="wps">
            <w:drawing>
              <wp:anchor distT="0" distB="0" distL="114300" distR="114300" simplePos="0" relativeHeight="251676672" behindDoc="0" locked="0" layoutInCell="1" allowOverlap="1" wp14:anchorId="69D0C644" wp14:editId="095318C4">
                <wp:simplePos x="0" y="0"/>
                <wp:positionH relativeFrom="column">
                  <wp:posOffset>1638300</wp:posOffset>
                </wp:positionH>
                <wp:positionV relativeFrom="paragraph">
                  <wp:posOffset>237490</wp:posOffset>
                </wp:positionV>
                <wp:extent cx="2294255" cy="795020"/>
                <wp:effectExtent l="0" t="0" r="10795" b="24130"/>
                <wp:wrapNone/>
                <wp:docPr id="1" name="Rectangle 1"/>
                <wp:cNvGraphicFramePr/>
                <a:graphic xmlns:a="http://schemas.openxmlformats.org/drawingml/2006/main">
                  <a:graphicData uri="http://schemas.microsoft.com/office/word/2010/wordprocessingShape">
                    <wps:wsp>
                      <wps:cNvSpPr/>
                      <wps:spPr>
                        <a:xfrm>
                          <a:off x="0" y="0"/>
                          <a:ext cx="2294255" cy="795020"/>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Pr="008E1CD6" w:rsidRDefault="00D6600F" w:rsidP="005E7814">
                            <w:pPr>
                              <w:jc w:val="center"/>
                              <w:rPr>
                                <w:sz w:val="20"/>
                                <w:szCs w:val="20"/>
                              </w:rPr>
                            </w:pPr>
                            <w:r w:rsidRPr="008E1CD6">
                              <w:rPr>
                                <w:sz w:val="20"/>
                                <w:szCs w:val="20"/>
                              </w:rPr>
                              <w:t xml:space="preserve">Upaya Madrasah Dalam Meningkatkan Pembinaan </w:t>
                            </w:r>
                            <w:r w:rsidRPr="008E1CD6">
                              <w:rPr>
                                <w:rFonts w:asciiTheme="majorBidi" w:hAnsiTheme="majorBidi"/>
                                <w:sz w:val="20"/>
                                <w:szCs w:val="20"/>
                              </w:rPr>
                              <w:t>akhlak karimah</w:t>
                            </w:r>
                            <w:r w:rsidRPr="008E1CD6">
                              <w:rPr>
                                <w:sz w:val="20"/>
                                <w:szCs w:val="20"/>
                              </w:rPr>
                              <w:t xml:space="preserve"> Peserta Didik Melalui Ekstraku</w:t>
                            </w:r>
                            <w:r>
                              <w:rPr>
                                <w:sz w:val="20"/>
                                <w:szCs w:val="20"/>
                              </w:rPr>
                              <w:t>r</w:t>
                            </w:r>
                            <w:r w:rsidRPr="008E1CD6">
                              <w:rPr>
                                <w:sz w:val="20"/>
                                <w:szCs w:val="20"/>
                              </w:rPr>
                              <w:t>ikuler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129pt;margin-top:18.7pt;width:180.65pt;height:6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" fillcolor="white [3201]" strokecolor="black [3200]" strokeweight="2pt">
                <v:textbox>
                  <w:txbxContent>
                    <w:p w:rsidR="00AA0252" w:rsidRPr="008E1CD6" w:rsidRDefault="00AA0252" w:rsidP="005E7814">
                      <w:pPr>
                        <w:jc w:val="center"/>
                        <w:rPr>
                          <w:sz w:val="20"/>
                          <w:szCs w:val="20"/>
                        </w:rPr>
                      </w:pPr>
                      <w:r w:rsidRPr="008E1CD6">
                        <w:rPr>
                          <w:sz w:val="20"/>
                          <w:szCs w:val="20"/>
                        </w:rPr>
                        <w:t xml:space="preserve">Upaya Madrasah Dalam Meningkatkan Pembinaan </w:t>
                      </w:r>
                      <w:r w:rsidRPr="008E1CD6">
                        <w:rPr>
                          <w:rFonts w:asciiTheme="majorBidi" w:hAnsiTheme="majorBidi"/>
                          <w:sz w:val="20"/>
                          <w:szCs w:val="20"/>
                        </w:rPr>
                        <w:t>akhlak karimah</w:t>
                      </w:r>
                      <w:r w:rsidRPr="008E1CD6">
                        <w:rPr>
                          <w:sz w:val="20"/>
                          <w:szCs w:val="20"/>
                        </w:rPr>
                        <w:t xml:space="preserve"> Peserta Didik Melalui Ekstraku</w:t>
                      </w:r>
                      <w:r>
                        <w:rPr>
                          <w:sz w:val="20"/>
                          <w:szCs w:val="20"/>
                        </w:rPr>
                        <w:t>r</w:t>
                      </w:r>
                      <w:r w:rsidRPr="008E1CD6">
                        <w:rPr>
                          <w:sz w:val="20"/>
                          <w:szCs w:val="20"/>
                        </w:rPr>
                        <w:t>ikuler</w:t>
                      </w:r>
                    </w:p>
                  </w:txbxContent>
                </v:textbox>
              </v:rect>
            </w:pict>
          </mc:Fallback>
        </mc:AlternateContent>
      </w:r>
    </w:p>
    <w:p w:rsidR="00554737" w:rsidRDefault="00554737" w:rsidP="00554737">
      <w:pPr>
        <w:pStyle w:val="Judul"/>
        <w:spacing w:after="0" w:line="480" w:lineRule="auto"/>
        <w:ind w:left="426"/>
        <w:jc w:val="center"/>
        <w:rPr>
          <w:rFonts w:asciiTheme="majorBidi" w:hAnsiTheme="majorBidi" w:cstheme="majorBidi"/>
          <w:color w:val="auto"/>
          <w:sz w:val="24"/>
          <w:szCs w:val="24"/>
        </w:rPr>
      </w:pPr>
    </w:p>
    <w:p w:rsidR="00554737" w:rsidRDefault="00554737" w:rsidP="00554737">
      <w:pPr>
        <w:pStyle w:val="Judul"/>
        <w:spacing w:after="0" w:line="480" w:lineRule="auto"/>
        <w:ind w:left="426"/>
        <w:jc w:val="center"/>
        <w:rPr>
          <w:rFonts w:asciiTheme="majorBidi" w:hAnsiTheme="majorBidi" w:cstheme="majorBidi"/>
          <w:color w:val="auto"/>
          <w:sz w:val="24"/>
          <w:szCs w:val="24"/>
        </w:rPr>
      </w:pPr>
      <w:r>
        <w:rPr>
          <w:rFonts w:asciiTheme="majorBidi" w:hAnsiTheme="majorBidi" w:cstheme="majorBidi"/>
          <w:noProof/>
          <w:lang w:eastAsia="id-ID"/>
        </w:rPr>
        <mc:AlternateContent>
          <mc:Choice Requires="wps">
            <w:drawing>
              <wp:anchor distT="0" distB="0" distL="114300" distR="114300" simplePos="0" relativeHeight="251678720" behindDoc="0" locked="0" layoutInCell="1" allowOverlap="1" wp14:anchorId="53E9C68F" wp14:editId="4A732DFF">
                <wp:simplePos x="0" y="0"/>
                <wp:positionH relativeFrom="column">
                  <wp:posOffset>2778760</wp:posOffset>
                </wp:positionH>
                <wp:positionV relativeFrom="paragraph">
                  <wp:posOffset>340360</wp:posOffset>
                </wp:positionV>
                <wp:extent cx="0" cy="945515"/>
                <wp:effectExtent l="114300" t="19050" r="114300" b="83185"/>
                <wp:wrapNone/>
                <wp:docPr id="7" name="Straight Arrow Connector 7"/>
                <wp:cNvGraphicFramePr/>
                <a:graphic xmlns:a="http://schemas.openxmlformats.org/drawingml/2006/main">
                  <a:graphicData uri="http://schemas.microsoft.com/office/word/2010/wordprocessingShape">
                    <wps:wsp>
                      <wps:cNvCnPr/>
                      <wps:spPr>
                        <a:xfrm>
                          <a:off x="0" y="0"/>
                          <a:ext cx="0" cy="94551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18.8pt;margin-top:26.8pt;width:0;height:7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" strokecolor="black [3200]" strokeweight="2pt">
                <v:stroke endarrow="open"/>
                <v:shadow on="t" color="black" opacity="24903f" origin=",.5" offset="0,.55556mm"/>
              </v:shape>
            </w:pict>
          </mc:Fallback>
        </mc:AlternateContent>
      </w:r>
    </w:p>
    <w:p w:rsidR="00554737" w:rsidRDefault="00554737" w:rsidP="00554737">
      <w:pPr>
        <w:pStyle w:val="Judul"/>
        <w:spacing w:after="0" w:line="480" w:lineRule="auto"/>
        <w:ind w:left="426"/>
        <w:jc w:val="center"/>
        <w:rPr>
          <w:rFonts w:asciiTheme="majorBidi" w:hAnsiTheme="majorBidi" w:cstheme="majorBidi"/>
          <w:color w:val="auto"/>
          <w:sz w:val="24"/>
          <w:szCs w:val="24"/>
        </w:rPr>
      </w:pPr>
    </w:p>
    <w:p w:rsidR="00554737" w:rsidRDefault="00554737" w:rsidP="00554737">
      <w:pPr>
        <w:pStyle w:val="Judul"/>
        <w:spacing w:after="0" w:line="480" w:lineRule="auto"/>
        <w:ind w:left="426"/>
        <w:jc w:val="center"/>
        <w:rPr>
          <w:rFonts w:asciiTheme="majorBidi" w:hAnsiTheme="majorBidi" w:cstheme="majorBidi"/>
          <w:color w:val="auto"/>
          <w:sz w:val="24"/>
          <w:szCs w:val="24"/>
        </w:rPr>
      </w:pPr>
    </w:p>
    <w:p w:rsidR="000B41A2" w:rsidRDefault="000B41A2" w:rsidP="00554737">
      <w:pPr>
        <w:pStyle w:val="Judul"/>
        <w:spacing w:after="0" w:line="480" w:lineRule="auto"/>
        <w:ind w:left="426"/>
        <w:jc w:val="center"/>
        <w:rPr>
          <w:rFonts w:asciiTheme="majorBidi" w:hAnsiTheme="majorBidi" w:cstheme="majorBidi"/>
          <w:color w:val="auto"/>
          <w:sz w:val="24"/>
          <w:szCs w:val="24"/>
        </w:rPr>
      </w:pPr>
      <w:r w:rsidRPr="00817C2C">
        <w:rPr>
          <w:rFonts w:asciiTheme="majorBidi" w:hAnsiTheme="majorBidi" w:cstheme="majorBidi"/>
          <w:noProof/>
          <w:lang w:eastAsia="id-ID"/>
        </w:rPr>
        <mc:AlternateContent>
          <mc:Choice Requires="wps">
            <w:drawing>
              <wp:anchor distT="0" distB="0" distL="114300" distR="114300" simplePos="0" relativeHeight="251662336" behindDoc="0" locked="0" layoutInCell="1" allowOverlap="1" wp14:anchorId="3FB86581" wp14:editId="201AE5D9">
                <wp:simplePos x="0" y="0"/>
                <wp:positionH relativeFrom="column">
                  <wp:posOffset>-284480</wp:posOffset>
                </wp:positionH>
                <wp:positionV relativeFrom="paragraph">
                  <wp:posOffset>233490</wp:posOffset>
                </wp:positionV>
                <wp:extent cx="6386830" cy="429895"/>
                <wp:effectExtent l="0" t="0" r="13970" b="27305"/>
                <wp:wrapNone/>
                <wp:docPr id="17" name="Rectangle 17"/>
                <wp:cNvGraphicFramePr/>
                <a:graphic xmlns:a="http://schemas.openxmlformats.org/drawingml/2006/main">
                  <a:graphicData uri="http://schemas.microsoft.com/office/word/2010/wordprocessingShape">
                    <wps:wsp>
                      <wps:cNvSpPr/>
                      <wps:spPr>
                        <a:xfrm>
                          <a:off x="0" y="0"/>
                          <a:ext cx="6386830" cy="429895"/>
                        </a:xfrm>
                        <a:prstGeom prst="rect">
                          <a:avLst/>
                        </a:prstGeom>
                      </wps:spPr>
                      <wps:style>
                        <a:lnRef idx="2">
                          <a:schemeClr val="dk1"/>
                        </a:lnRef>
                        <a:fillRef idx="1">
                          <a:schemeClr val="lt1"/>
                        </a:fillRef>
                        <a:effectRef idx="0">
                          <a:schemeClr val="dk1"/>
                        </a:effectRef>
                        <a:fontRef idx="minor">
                          <a:schemeClr val="dk1"/>
                        </a:fontRef>
                      </wps:style>
                      <wps:txbx>
                        <w:txbxContent>
                          <w:p w:rsidR="00D6600F" w:rsidRDefault="00D6600F" w:rsidP="005E7814">
                            <w:pPr>
                              <w:jc w:val="center"/>
                            </w:pPr>
                            <w:r>
                              <w:t xml:space="preserve">Hasil Pembinaan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t xml:space="preserve"> Peserta Didik Melalui Ekstrakurikuler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22.4pt;margin-top:18.4pt;width:502.9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" fillcolor="white [3201]" strokecolor="black [3200]" strokeweight="2pt">
                <v:textbox>
                  <w:txbxContent>
                    <w:p w:rsidR="00AA0252" w:rsidRDefault="00AA0252" w:rsidP="005E7814">
                      <w:pPr>
                        <w:jc w:val="center"/>
                      </w:pPr>
                      <w:r>
                        <w:t xml:space="preserve">Hasil Pembinaan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t xml:space="preserve"> Peserta Didik Melalui Ekstrakurikuler</w:t>
                      </w:r>
                    </w:p>
                  </w:txbxContent>
                </v:textbox>
              </v:rect>
            </w:pict>
          </mc:Fallback>
        </mc:AlternateContent>
      </w:r>
    </w:p>
    <w:p w:rsidR="000B41A2" w:rsidRDefault="000B41A2" w:rsidP="00554737">
      <w:pPr>
        <w:pStyle w:val="Judul"/>
        <w:spacing w:after="0" w:line="480" w:lineRule="auto"/>
        <w:ind w:left="426"/>
        <w:jc w:val="center"/>
        <w:rPr>
          <w:rFonts w:asciiTheme="majorBidi" w:hAnsiTheme="majorBidi" w:cstheme="majorBidi"/>
          <w:color w:val="auto"/>
          <w:sz w:val="24"/>
          <w:szCs w:val="24"/>
        </w:rPr>
      </w:pPr>
    </w:p>
    <w:p w:rsidR="005F658B" w:rsidRPr="008409EB" w:rsidRDefault="00D06C50" w:rsidP="005E7814">
      <w:pPr>
        <w:pStyle w:val="Judul"/>
        <w:spacing w:after="0" w:line="480" w:lineRule="auto"/>
        <w:ind w:left="426"/>
        <w:jc w:val="center"/>
        <w:rPr>
          <w:rFonts w:asciiTheme="majorBidi" w:hAnsiTheme="majorBidi" w:cstheme="majorBidi"/>
          <w:b w:val="0"/>
          <w:bCs w:val="0"/>
          <w:color w:val="auto"/>
          <w:sz w:val="24"/>
          <w:szCs w:val="24"/>
        </w:rPr>
        <w:sectPr w:rsidR="005F658B" w:rsidRPr="008409EB" w:rsidSect="007E7756">
          <w:pgSz w:w="11906" w:h="16838"/>
          <w:pgMar w:top="1440" w:right="1440" w:bottom="1440" w:left="1440" w:header="708" w:footer="708" w:gutter="0"/>
          <w:cols w:space="708"/>
          <w:docGrid w:linePitch="360"/>
        </w:sectPr>
      </w:pPr>
      <w:r w:rsidRPr="008409EB">
        <w:rPr>
          <w:rFonts w:asciiTheme="majorBidi" w:hAnsiTheme="majorBidi" w:cstheme="majorBidi"/>
          <w:b w:val="0"/>
          <w:bCs w:val="0"/>
          <w:color w:val="auto"/>
          <w:sz w:val="24"/>
          <w:szCs w:val="24"/>
        </w:rPr>
        <w:t xml:space="preserve">Bagan </w:t>
      </w:r>
      <w:r w:rsidRPr="008409EB">
        <w:rPr>
          <w:rFonts w:asciiTheme="majorBidi" w:hAnsiTheme="majorBidi" w:cstheme="majorBidi"/>
          <w:b w:val="0"/>
          <w:bCs w:val="0"/>
          <w:color w:val="auto"/>
          <w:sz w:val="24"/>
          <w:szCs w:val="24"/>
        </w:rPr>
        <w:fldChar w:fldCharType="begin"/>
      </w:r>
      <w:r w:rsidRPr="008409EB">
        <w:rPr>
          <w:rFonts w:asciiTheme="majorBidi" w:hAnsiTheme="majorBidi" w:cstheme="majorBidi"/>
          <w:b w:val="0"/>
          <w:bCs w:val="0"/>
          <w:color w:val="auto"/>
          <w:sz w:val="24"/>
          <w:szCs w:val="24"/>
        </w:rPr>
        <w:instrText xml:space="preserve"> SEQ Bagan \* ARABIC </w:instrText>
      </w:r>
      <w:r w:rsidRPr="008409EB">
        <w:rPr>
          <w:rFonts w:asciiTheme="majorBidi" w:hAnsiTheme="majorBidi" w:cstheme="majorBidi"/>
          <w:b w:val="0"/>
          <w:bCs w:val="0"/>
          <w:color w:val="auto"/>
          <w:sz w:val="24"/>
          <w:szCs w:val="24"/>
        </w:rPr>
        <w:fldChar w:fldCharType="separate"/>
      </w:r>
      <w:r w:rsidR="008C0E45">
        <w:rPr>
          <w:rFonts w:asciiTheme="majorBidi" w:hAnsiTheme="majorBidi" w:cstheme="majorBidi"/>
          <w:b w:val="0"/>
          <w:bCs w:val="0"/>
          <w:noProof/>
          <w:color w:val="auto"/>
          <w:sz w:val="24"/>
          <w:szCs w:val="24"/>
        </w:rPr>
        <w:t>1</w:t>
      </w:r>
      <w:r w:rsidRPr="008409EB">
        <w:rPr>
          <w:rFonts w:asciiTheme="majorBidi" w:hAnsiTheme="majorBidi" w:cstheme="majorBidi"/>
          <w:b w:val="0"/>
          <w:bCs w:val="0"/>
          <w:color w:val="auto"/>
          <w:sz w:val="24"/>
          <w:szCs w:val="24"/>
        </w:rPr>
        <w:fldChar w:fldCharType="end"/>
      </w:r>
      <w:r w:rsidRPr="008409EB">
        <w:rPr>
          <w:rFonts w:asciiTheme="majorBidi" w:hAnsiTheme="majorBidi" w:cstheme="majorBidi"/>
          <w:b w:val="0"/>
          <w:bCs w:val="0"/>
          <w:color w:val="auto"/>
          <w:sz w:val="24"/>
          <w:szCs w:val="24"/>
        </w:rPr>
        <w:t xml:space="preserve">. Skema Manajemen </w:t>
      </w:r>
      <w:r w:rsidR="006468F1" w:rsidRPr="008409EB">
        <w:rPr>
          <w:rFonts w:asciiTheme="majorBidi" w:hAnsiTheme="majorBidi" w:cstheme="majorBidi"/>
          <w:b w:val="0"/>
          <w:bCs w:val="0"/>
          <w:color w:val="auto"/>
          <w:sz w:val="24"/>
          <w:szCs w:val="24"/>
        </w:rPr>
        <w:t xml:space="preserve">Pembinaan </w:t>
      </w:r>
      <w:r w:rsidR="003167C8" w:rsidRPr="008409EB">
        <w:rPr>
          <w:rFonts w:asciiTheme="majorBidi" w:hAnsiTheme="majorBidi"/>
          <w:b w:val="0"/>
          <w:bCs w:val="0"/>
          <w:color w:val="auto"/>
          <w:sz w:val="24"/>
          <w:szCs w:val="24"/>
        </w:rPr>
        <w:t>Akhla</w:t>
      </w:r>
      <w:r w:rsidR="00C7232F" w:rsidRPr="008409EB">
        <w:rPr>
          <w:rFonts w:asciiTheme="majorBidi" w:hAnsiTheme="majorBidi"/>
          <w:b w:val="0"/>
          <w:bCs w:val="0"/>
          <w:color w:val="auto"/>
          <w:sz w:val="24"/>
          <w:szCs w:val="24"/>
        </w:rPr>
        <w:t>k</w:t>
      </w:r>
      <w:r w:rsidR="003167C8" w:rsidRPr="008409EB">
        <w:rPr>
          <w:rFonts w:asciiTheme="majorBidi" w:hAnsiTheme="majorBidi"/>
          <w:b w:val="0"/>
          <w:bCs w:val="0"/>
          <w:color w:val="auto"/>
          <w:sz w:val="24"/>
          <w:szCs w:val="24"/>
        </w:rPr>
        <w:t xml:space="preserve"> Karimah</w:t>
      </w:r>
      <w:r w:rsidR="006468F1" w:rsidRPr="008409EB">
        <w:rPr>
          <w:rFonts w:asciiTheme="majorBidi" w:hAnsiTheme="majorBidi" w:cstheme="majorBidi"/>
          <w:b w:val="0"/>
          <w:bCs w:val="0"/>
          <w:color w:val="auto"/>
          <w:sz w:val="24"/>
          <w:szCs w:val="24"/>
        </w:rPr>
        <w:t xml:space="preserve"> Peserta Didik Melalui Ekstraku</w:t>
      </w:r>
      <w:r w:rsidR="000B41A2" w:rsidRPr="008409EB">
        <w:rPr>
          <w:rFonts w:asciiTheme="majorBidi" w:hAnsiTheme="majorBidi" w:cstheme="majorBidi"/>
          <w:b w:val="0"/>
          <w:bCs w:val="0"/>
          <w:color w:val="auto"/>
          <w:sz w:val="24"/>
          <w:szCs w:val="24"/>
        </w:rPr>
        <w:t>r</w:t>
      </w:r>
      <w:r w:rsidR="006468F1" w:rsidRPr="008409EB">
        <w:rPr>
          <w:rFonts w:asciiTheme="majorBidi" w:hAnsiTheme="majorBidi" w:cstheme="majorBidi"/>
          <w:b w:val="0"/>
          <w:bCs w:val="0"/>
          <w:color w:val="auto"/>
          <w:sz w:val="24"/>
          <w:szCs w:val="24"/>
        </w:rPr>
        <w:t>ikuler</w:t>
      </w:r>
      <w:r w:rsidRPr="008409EB">
        <w:rPr>
          <w:rFonts w:asciiTheme="majorBidi" w:hAnsiTheme="majorBidi" w:cstheme="majorBidi"/>
          <w:b w:val="0"/>
          <w:bCs w:val="0"/>
          <w:color w:val="auto"/>
          <w:sz w:val="24"/>
          <w:szCs w:val="24"/>
        </w:rPr>
        <w:t xml:space="preserve"> di Madrasah </w:t>
      </w:r>
      <w:r w:rsidR="006468F1" w:rsidRPr="008409EB">
        <w:rPr>
          <w:rFonts w:asciiTheme="majorBidi" w:hAnsiTheme="majorBidi" w:cstheme="majorBidi"/>
          <w:b w:val="0"/>
          <w:bCs w:val="0"/>
          <w:color w:val="auto"/>
          <w:sz w:val="24"/>
          <w:szCs w:val="24"/>
        </w:rPr>
        <w:t>(Penelitian</w:t>
      </w:r>
      <w:r w:rsidR="006468F1" w:rsidRPr="008409EB">
        <w:rPr>
          <w:rFonts w:asciiTheme="majorBidi" w:hAnsiTheme="majorBidi" w:cstheme="majorBidi"/>
          <w:b w:val="0"/>
          <w:bCs w:val="0"/>
          <w:color w:val="auto"/>
          <w:sz w:val="36"/>
          <w:szCs w:val="36"/>
        </w:rPr>
        <w:t xml:space="preserve"> </w:t>
      </w:r>
      <w:r w:rsidR="00081A6A" w:rsidRPr="008409EB">
        <w:rPr>
          <w:rFonts w:asciiTheme="majorBidi" w:hAnsiTheme="majorBidi" w:cstheme="majorBidi"/>
          <w:b w:val="0"/>
          <w:bCs w:val="0"/>
          <w:color w:val="auto"/>
          <w:sz w:val="24"/>
          <w:szCs w:val="24"/>
        </w:rPr>
        <w:t>Madrasah Aliyah Negeri</w:t>
      </w:r>
      <w:r w:rsidRPr="008409EB">
        <w:rPr>
          <w:rFonts w:asciiTheme="majorBidi" w:hAnsiTheme="majorBidi" w:cstheme="majorBidi"/>
          <w:b w:val="0"/>
          <w:bCs w:val="0"/>
          <w:color w:val="auto"/>
          <w:sz w:val="24"/>
          <w:szCs w:val="24"/>
        </w:rPr>
        <w:t xml:space="preserve"> 2 Sumedang</w:t>
      </w:r>
      <w:r w:rsidR="006468F1" w:rsidRPr="008409EB">
        <w:rPr>
          <w:rFonts w:asciiTheme="majorBidi" w:hAnsiTheme="majorBidi" w:cstheme="majorBidi"/>
          <w:b w:val="0"/>
          <w:bCs w:val="0"/>
          <w:color w:val="auto"/>
          <w:sz w:val="24"/>
          <w:szCs w:val="24"/>
        </w:rPr>
        <w:t>)</w:t>
      </w:r>
      <w:r w:rsidRPr="008409EB">
        <w:rPr>
          <w:rFonts w:asciiTheme="majorBidi" w:hAnsiTheme="majorBidi" w:cstheme="majorBidi"/>
          <w:b w:val="0"/>
          <w:bCs w:val="0"/>
          <w:color w:val="auto"/>
          <w:sz w:val="24"/>
          <w:szCs w:val="24"/>
        </w:rPr>
        <w:t>.</w:t>
      </w:r>
    </w:p>
    <w:p w:rsidR="005F658B" w:rsidRPr="00F115DC" w:rsidRDefault="005F658B" w:rsidP="00554737">
      <w:pPr>
        <w:pStyle w:val="Judul1"/>
        <w:spacing w:before="0" w:line="480" w:lineRule="auto"/>
        <w:jc w:val="center"/>
        <w:rPr>
          <w:rFonts w:asciiTheme="majorBidi" w:hAnsiTheme="majorBidi"/>
          <w:color w:val="000000" w:themeColor="text1"/>
          <w:sz w:val="24"/>
          <w:szCs w:val="24"/>
        </w:rPr>
      </w:pPr>
      <w:r w:rsidRPr="00F115DC">
        <w:rPr>
          <w:rFonts w:asciiTheme="majorBidi" w:hAnsiTheme="majorBidi"/>
          <w:color w:val="000000" w:themeColor="text1"/>
          <w:sz w:val="24"/>
          <w:szCs w:val="24"/>
        </w:rPr>
        <w:lastRenderedPageBreak/>
        <w:t>BAB II</w:t>
      </w:r>
    </w:p>
    <w:p w:rsidR="005F658B" w:rsidRDefault="005F658B" w:rsidP="00554737">
      <w:pPr>
        <w:spacing w:after="0" w:line="480" w:lineRule="auto"/>
        <w:jc w:val="center"/>
        <w:rPr>
          <w:rFonts w:asciiTheme="majorBidi" w:hAnsiTheme="majorBidi" w:cstheme="majorBidi"/>
          <w:b/>
          <w:bCs/>
        </w:rPr>
      </w:pPr>
      <w:r w:rsidRPr="005F658B">
        <w:rPr>
          <w:rFonts w:asciiTheme="majorBidi" w:hAnsiTheme="majorBidi" w:cstheme="majorBidi"/>
          <w:b/>
          <w:bCs/>
        </w:rPr>
        <w:t xml:space="preserve">KAJIAN </w:t>
      </w:r>
      <w:r w:rsidR="00965FDE">
        <w:rPr>
          <w:rFonts w:asciiTheme="majorBidi" w:hAnsiTheme="majorBidi" w:cstheme="majorBidi"/>
          <w:b/>
          <w:bCs/>
        </w:rPr>
        <w:t>PUSTAKA</w:t>
      </w:r>
    </w:p>
    <w:p w:rsidR="005F658B" w:rsidRPr="0047688B" w:rsidRDefault="005F658B" w:rsidP="00554737">
      <w:pPr>
        <w:spacing w:after="0" w:line="480" w:lineRule="auto"/>
        <w:ind w:left="567"/>
        <w:jc w:val="center"/>
        <w:rPr>
          <w:rFonts w:asciiTheme="majorBidi" w:hAnsiTheme="majorBidi" w:cstheme="majorBidi"/>
          <w:b/>
          <w:bCs/>
          <w:color w:val="000000" w:themeColor="text1"/>
          <w:sz w:val="22"/>
          <w:szCs w:val="22"/>
        </w:rPr>
      </w:pPr>
    </w:p>
    <w:p w:rsidR="005F658B" w:rsidRPr="00282D43" w:rsidRDefault="005F658B" w:rsidP="00DC7CBB">
      <w:pPr>
        <w:pStyle w:val="Judul2"/>
        <w:numPr>
          <w:ilvl w:val="0"/>
          <w:numId w:val="20"/>
        </w:numPr>
        <w:spacing w:before="0" w:line="480" w:lineRule="auto"/>
        <w:ind w:left="811" w:hanging="357"/>
        <w:rPr>
          <w:rFonts w:asciiTheme="majorBidi" w:hAnsiTheme="majorBidi"/>
          <w:color w:val="auto"/>
          <w:sz w:val="24"/>
          <w:szCs w:val="24"/>
        </w:rPr>
      </w:pPr>
      <w:r w:rsidRPr="0047688B">
        <w:rPr>
          <w:rFonts w:asciiTheme="majorBidi" w:hAnsiTheme="majorBidi"/>
          <w:color w:val="000000" w:themeColor="text1"/>
          <w:sz w:val="24"/>
          <w:szCs w:val="24"/>
        </w:rPr>
        <w:t>Manajemen</w:t>
      </w:r>
    </w:p>
    <w:p w:rsidR="00282D43" w:rsidRPr="00282D43" w:rsidRDefault="00282D43" w:rsidP="00554737">
      <w:pPr>
        <w:pStyle w:val="Judul3"/>
        <w:numPr>
          <w:ilvl w:val="0"/>
          <w:numId w:val="23"/>
        </w:numPr>
        <w:spacing w:before="0" w:line="480" w:lineRule="auto"/>
        <w:ind w:left="1134"/>
        <w:rPr>
          <w:rFonts w:asciiTheme="majorBidi" w:hAnsiTheme="majorBidi"/>
          <w:color w:val="auto"/>
        </w:rPr>
      </w:pPr>
      <w:r w:rsidRPr="00282D43">
        <w:rPr>
          <w:rFonts w:asciiTheme="majorBidi" w:hAnsiTheme="majorBidi"/>
          <w:color w:val="auto"/>
        </w:rPr>
        <w:t>Pengertian Manajemen</w:t>
      </w:r>
    </w:p>
    <w:p w:rsidR="00324096" w:rsidRPr="00324096" w:rsidRDefault="00324096" w:rsidP="00554737">
      <w:pPr>
        <w:spacing w:after="0" w:line="480" w:lineRule="auto"/>
        <w:ind w:left="426" w:firstLine="708"/>
        <w:jc w:val="both"/>
        <w:rPr>
          <w:rFonts w:asciiTheme="majorBidi" w:hAnsiTheme="majorBidi" w:cstheme="majorBidi"/>
        </w:rPr>
      </w:pPr>
      <w:r>
        <w:rPr>
          <w:rFonts w:asciiTheme="majorBidi" w:hAnsiTheme="majorBidi" w:cstheme="majorBidi"/>
        </w:rPr>
        <w:t xml:space="preserve">Manajemen berasal dari kata </w:t>
      </w:r>
      <w:r>
        <w:rPr>
          <w:rFonts w:asciiTheme="majorBidi" w:hAnsiTheme="majorBidi" w:cstheme="majorBidi"/>
          <w:i/>
          <w:iCs/>
        </w:rPr>
        <w:t xml:space="preserve">“to manage” </w:t>
      </w:r>
      <w:r>
        <w:rPr>
          <w:rFonts w:asciiTheme="majorBidi" w:hAnsiTheme="majorBidi" w:cstheme="majorBidi"/>
        </w:rPr>
        <w:t xml:space="preserve">yang berarti mengatur, mengurus atau mengelola. Dari arti tersebut, secara substantif, makna manajemen mengandung unsur-unsur kegiatan yang bersifat pengelolaan. </w:t>
      </w:r>
      <w:r w:rsidR="00670CE0" w:rsidRPr="00670CE0">
        <w:rPr>
          <w:rFonts w:asciiTheme="majorBidi" w:hAnsiTheme="majorBidi" w:cstheme="majorBidi"/>
        </w:rPr>
        <w:t xml:space="preserve">Menurut Terry </w:t>
      </w:r>
      <w:r w:rsidR="00670CE0">
        <w:rPr>
          <w:rFonts w:asciiTheme="majorBidi" w:hAnsiTheme="majorBidi" w:cstheme="majorBidi"/>
        </w:rPr>
        <w:t xml:space="preserve">dalam </w:t>
      </w:r>
      <w:r w:rsidR="00670CE0">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"Kurikulum merupakan sesuaatu yang dicita-citakan dalam bidang pendidikan. Jadi apa yang direncanakan dalam kurikulum yang bersifat formal pada dasarnya mencerminkan cita-cita tentang wujud hasil pendidikan dan pengajaran yang ingin dicapai. Kurikulum diartikan sebagai pengalaman belajar diperoleh siswa dari sekolah dan kurikulum diartikan sebagai rencana belajar siswa (Hakim, 2008 : 5). Kurikulum adalah seperangkat rencana dan pengaturan mengenai tujuan, isi, dan bahan pelajharan serta cara yang digunakan sebagai pedoman penyelenggaraan kegiatan pembelajaran untuk tujuan pendidikan dan pengajaran yang hendak dicapai. Hal tersebut belum terealisasi sepenuhnya, kurikulum belum dikelolah secara optimal atau belum dikelolah secara efektif dan efisien sehingga perlu adanya bimbingan dan pelatihan. Tujuan manajemen kurikulum bagi para guru dan kepala sekolah, agar dapat menyusun perangakat pembelajaran yang efektif dan efisien sesuai standar kompetnsi kelulusana para peserta didik. Metode yang digunakan adalah mengadakan pendidikan dan pelatihan penyusunan kurikulum bagi kepala sekolah dan para guru yang dibimbing oleh para pelatih yang profesional. Pelaksnaan pendidikan dan pelatihan bagi para guru dan kepala sekolah di SMA Negeri Remboken meliputi kegiatan penyuluhan dan pelatihan manajemen kurikulum yang efektif dan efisien untuk semua mata pelajaran pada masing-masing program studi dan untuk setiap mata pelajaran yang diampuh oleh para guru sebagai realisasi kurikulum yang ditetapkan untuk dilaksanakan. Perangkat pembelajaran sebagai kurikulum baku disahkan oleh kepala sekolah, dimonitor dan dievaluasi untuk wujud pelaksanaanya berdasarkan standar ketuntasan minimal peserta didik dan standar kompetensi kelulusan serta untuk perbaikan pengembangan proses pembelajaran berkelanjutan.", "author" : [ { "dropping-particle" : "", "family" : "Meiku dan Mamentu", "given" : "", "non-dropping-particle" : "", "parse-names" : false, "suffix" : "" } ], "container-title" : "Journal of Research &amp; Methode in Education (IOSR-JRME)", "id" : "ITEM-1", "issue" : "5", "issued" : { "date-parts" : [ [ "2013" ] ] }, "page" : "58-66", "title" : "Manajemen Pendidikan Dan Pengajar Pada SMA Negeri Remboken Kabupaten Minahasa", "type" : "article-journal", "volume" : "III" }, "uris" : [ "http://www.mendeley.com/documents/?uuid=0c02b46c-ac68-44e5-8e21-e6ee50e15d80" ] } ], "mendeley" : { "formattedCitation" : "(Meiku dan Mamentu, 2013)", "manualFormatting" : "(Meiku dan Mamentu, 2013:61)", "plainTextFormattedCitation" : "(Meiku dan Mamentu, 2013)", "previouslyFormattedCitation" : "(Meiku dan Mamentu, 2013)" }, "properties" : {  }, "schema" : "https://github.com/citation-style-language/schema/raw/master/csl-citation.json" }</w:instrText>
      </w:r>
      <w:r w:rsidR="00670CE0">
        <w:rPr>
          <w:rFonts w:asciiTheme="majorBidi" w:hAnsiTheme="majorBidi" w:cstheme="majorBidi"/>
        </w:rPr>
        <w:fldChar w:fldCharType="separate"/>
      </w:r>
      <w:r w:rsidR="00670CE0" w:rsidRPr="00670CE0">
        <w:rPr>
          <w:rFonts w:asciiTheme="majorBidi" w:hAnsiTheme="majorBidi" w:cstheme="majorBidi"/>
          <w:noProof/>
        </w:rPr>
        <w:t>(Meiku dan Mamentu, 2013</w:t>
      </w:r>
      <w:r w:rsidR="00670CE0">
        <w:rPr>
          <w:rFonts w:asciiTheme="majorBidi" w:hAnsiTheme="majorBidi" w:cstheme="majorBidi"/>
          <w:noProof/>
        </w:rPr>
        <w:t>:61</w:t>
      </w:r>
      <w:r w:rsidR="00670CE0" w:rsidRPr="00670CE0">
        <w:rPr>
          <w:rFonts w:asciiTheme="majorBidi" w:hAnsiTheme="majorBidi" w:cstheme="majorBidi"/>
          <w:noProof/>
        </w:rPr>
        <w:t>)</w:t>
      </w:r>
      <w:r w:rsidR="00670CE0">
        <w:rPr>
          <w:rFonts w:asciiTheme="majorBidi" w:hAnsiTheme="majorBidi" w:cstheme="majorBidi"/>
        </w:rPr>
        <w:fldChar w:fldCharType="end"/>
      </w:r>
      <w:r w:rsidR="00670CE0" w:rsidRPr="00670CE0">
        <w:rPr>
          <w:rFonts w:asciiTheme="majorBidi" w:hAnsiTheme="majorBidi" w:cstheme="majorBidi"/>
        </w:rPr>
        <w:t xml:space="preserve"> </w:t>
      </w:r>
      <w:r w:rsidR="00670CE0">
        <w:rPr>
          <w:rFonts w:asciiTheme="majorBidi" w:hAnsiTheme="majorBidi" w:cstheme="majorBidi"/>
        </w:rPr>
        <w:t>m</w:t>
      </w:r>
      <w:r w:rsidR="00670CE0" w:rsidRPr="00670CE0">
        <w:rPr>
          <w:rFonts w:asciiTheme="majorBidi" w:hAnsiTheme="majorBidi" w:cstheme="majorBidi"/>
        </w:rPr>
        <w:t>anajemen adalah “suatu proses atau kerangka kerja, yang melibatkan bimbingan atau pengarahan suatu kelompok orang-orang ke arah tujuan-tujuan organisasional atau maksud-maksud yang nyata</w:t>
      </w:r>
      <w:r w:rsidR="00670CE0">
        <w:rPr>
          <w:rFonts w:asciiTheme="majorBidi" w:hAnsiTheme="majorBidi" w:cstheme="majorBidi"/>
        </w:rPr>
        <w:t>”</w:t>
      </w:r>
      <w:r w:rsidR="00670CE0" w:rsidRPr="00670CE0">
        <w:rPr>
          <w:rFonts w:asciiTheme="majorBidi" w:hAnsiTheme="majorBidi" w:cstheme="majorBidi"/>
        </w:rPr>
        <w:t>.</w:t>
      </w:r>
      <w:r w:rsidR="00670CE0">
        <w:rPr>
          <w:rFonts w:asciiTheme="majorBidi" w:hAnsiTheme="majorBidi" w:cstheme="majorBidi"/>
        </w:rPr>
        <w:t xml:space="preserve"> </w:t>
      </w:r>
      <w:r>
        <w:rPr>
          <w:rFonts w:asciiTheme="majorBidi" w:hAnsiTheme="majorBidi" w:cstheme="majorBidi"/>
        </w:rPr>
        <w:t xml:space="preserve">Dengan demikian, muncul pertanyaan apa yang dikelola, bagaimana mengelolanya dan siapa yang bertindak sebagai pengelola. Oleh sebab itu, manajemen berkaitan dengan proses perencanaan, pengorganisasian, kepemimpinan dan pengendalian yang di dalamnya terdapat upaya anggota organisasi untuk mencapai tujuan yang telah ditetapkan dengan mengerahkan sumber daya organisasi yang dimiliki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"editor" : [ { "dropping-particle" : "", "family" : "I", "given" : "", "non-dropping-particle" : "", "parse-names" : false, "suffix" : "" } ], "id" : "ITEM-1", "issued" : { "date-parts" : [ [ "2010" ] ] }, "number-of-pages" : "1-248", "publisher" : "CV Pustaka Setia", "publisher-place" : "Bandung", "title" : "Dasar-dasar Manajemen", "type" : "book" }, "uris" : [ "http://www.mendeley.com/documents/?uuid=99043b59-e26d-4946-8dce-0ce250918c9d" ] } ], "mendeley" : { "formattedCitation" : "(Anton Athoillah, 2010)", "manualFormatting" : "(Athoillah, 2010:13)", "plainTextFormattedCitation" : "(Anton Athoillah, 2010)", "previouslyFormattedCitation" : "(Anton Athoillah, 2010)" }, "properties" : {  }, "schema" : "https://github.com/citation-style-language/schema/raw/master/csl-citation.json" }</w:instrText>
      </w:r>
      <w:r>
        <w:rPr>
          <w:rFonts w:asciiTheme="majorBidi" w:hAnsiTheme="majorBidi" w:cstheme="majorBidi"/>
        </w:rPr>
        <w:fldChar w:fldCharType="separate"/>
      </w:r>
      <w:r>
        <w:rPr>
          <w:rFonts w:asciiTheme="majorBidi" w:hAnsiTheme="majorBidi" w:cstheme="majorBidi"/>
          <w:noProof/>
        </w:rPr>
        <w:t>(</w:t>
      </w:r>
      <w:r w:rsidRPr="00324096">
        <w:rPr>
          <w:rFonts w:asciiTheme="majorBidi" w:hAnsiTheme="majorBidi" w:cstheme="majorBidi"/>
          <w:noProof/>
        </w:rPr>
        <w:t>Athoillah, 2010</w:t>
      </w:r>
      <w:r w:rsidR="00A348A9">
        <w:rPr>
          <w:rFonts w:asciiTheme="majorBidi" w:hAnsiTheme="majorBidi" w:cstheme="majorBidi"/>
          <w:noProof/>
        </w:rPr>
        <w:t>:13</w:t>
      </w:r>
      <w:r w:rsidRPr="00324096">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w:t>
      </w:r>
    </w:p>
    <w:p w:rsidR="00291FF6" w:rsidRDefault="009B2DE7" w:rsidP="00554737">
      <w:pPr>
        <w:spacing w:after="0" w:line="480" w:lineRule="auto"/>
        <w:ind w:left="426" w:firstLine="708"/>
        <w:jc w:val="both"/>
        <w:rPr>
          <w:rFonts w:asciiTheme="majorBidi" w:hAnsiTheme="majorBidi" w:cstheme="majorBidi"/>
        </w:rPr>
      </w:pPr>
      <w:r>
        <w:rPr>
          <w:rFonts w:asciiTheme="majorBidi" w:hAnsiTheme="majorBidi" w:cstheme="majorBidi"/>
        </w:rPr>
        <w:t xml:space="preserve">Definisi manajemen mengalami perkembangan dari masa ke masa tergantung kebutuhan organisasi, sehingga istilah manajemen yang dikemukakan oleh para ahli tidak ada yang dijadikan patokan dalam pelaksanaan manajerial, akan tetapi seorang manajer harus mampu melaksanakan perannya memilih konsep manajemen yang akan dijadikan </w:t>
      </w:r>
      <w:r>
        <w:rPr>
          <w:rFonts w:asciiTheme="majorBidi" w:hAnsiTheme="majorBidi" w:cstheme="majorBidi"/>
        </w:rPr>
        <w:lastRenderedPageBreak/>
        <w:t xml:space="preserve">landasan dalam organisasi yang dipimpinnya. Para ahli memandang manajemen dari sudut yang berbeda yaitu beberapa ahli memandang manajemen sebagai suatu ilmu dan seni, ahli </w:t>
      </w:r>
      <w:r w:rsidR="00324096">
        <w:rPr>
          <w:rFonts w:asciiTheme="majorBidi" w:hAnsiTheme="majorBidi" w:cstheme="majorBidi"/>
        </w:rPr>
        <w:t xml:space="preserve">lain memandang manajemen sebagai suatu proses dan sebagai profesi </w:t>
      </w:r>
      <w:r w:rsidR="00324096">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"Badrudin", "given" : "", "non-dropping-particle" : "", "parse-names" : false, "suffix" : "" } ], "edition" : "I", "id" : "ITEM-1", "issued" : { "date-parts" : [ [ "2013" ] ] }, "number-of-pages" : "1-323", "publisher" : "Alfabeta", "publisher-place" : "Bandung", "title" : "Dasar-dasar Manajemen", "type" : "book" }, "uris" : [ "http://www.mendeley.com/documents/?uuid=8844bf8f-0b2a-40db-8644-79be1267f872" ] } ], "mendeley" : { "formattedCitation" : "(Badrudin, 2013)", "manualFormatting" : "(Badrudin, 2013:1)", "plainTextFormattedCitation" : "(Badrudin, 2013)", "previouslyFormattedCitation" : "(Badrudin, 2013)" }, "properties" : {  }, "schema" : "https://github.com/citation-style-language/schema/raw/master/csl-citation.json" }</w:instrText>
      </w:r>
      <w:r w:rsidR="00324096">
        <w:rPr>
          <w:rFonts w:asciiTheme="majorBidi" w:hAnsiTheme="majorBidi" w:cstheme="majorBidi"/>
        </w:rPr>
        <w:fldChar w:fldCharType="separate"/>
      </w:r>
      <w:r w:rsidR="00324096" w:rsidRPr="00324096">
        <w:rPr>
          <w:rFonts w:asciiTheme="majorBidi" w:hAnsiTheme="majorBidi" w:cstheme="majorBidi"/>
          <w:noProof/>
        </w:rPr>
        <w:t>(Badrudin, 2013</w:t>
      </w:r>
      <w:r w:rsidR="00324096">
        <w:rPr>
          <w:rFonts w:asciiTheme="majorBidi" w:hAnsiTheme="majorBidi" w:cstheme="majorBidi"/>
          <w:noProof/>
        </w:rPr>
        <w:t>:1</w:t>
      </w:r>
      <w:r w:rsidR="00324096" w:rsidRPr="00324096">
        <w:rPr>
          <w:rFonts w:asciiTheme="majorBidi" w:hAnsiTheme="majorBidi" w:cstheme="majorBidi"/>
          <w:noProof/>
        </w:rPr>
        <w:t>)</w:t>
      </w:r>
      <w:r w:rsidR="00324096">
        <w:rPr>
          <w:rFonts w:asciiTheme="majorBidi" w:hAnsiTheme="majorBidi" w:cstheme="majorBidi"/>
        </w:rPr>
        <w:fldChar w:fldCharType="end"/>
      </w:r>
      <w:r w:rsidR="00324096">
        <w:rPr>
          <w:rFonts w:asciiTheme="majorBidi" w:hAnsiTheme="majorBidi" w:cstheme="majorBidi"/>
        </w:rPr>
        <w:t>.</w:t>
      </w:r>
    </w:p>
    <w:p w:rsidR="00C82C25" w:rsidRPr="00282D43" w:rsidRDefault="00632731" w:rsidP="00554737">
      <w:pPr>
        <w:spacing w:after="0" w:line="480" w:lineRule="auto"/>
        <w:ind w:left="426" w:firstLine="708"/>
        <w:jc w:val="both"/>
        <w:rPr>
          <w:rFonts w:asciiTheme="majorBidi" w:hAnsiTheme="majorBidi" w:cstheme="majorBidi"/>
        </w:rPr>
      </w:pPr>
      <w:r w:rsidRPr="00632731">
        <w:rPr>
          <w:rFonts w:asciiTheme="majorBidi" w:hAnsiTheme="majorBidi" w:cstheme="majorBidi"/>
        </w:rPr>
        <w:t xml:space="preserve">Shrode Dan Voich </w:t>
      </w:r>
      <w:r>
        <w:rPr>
          <w:rFonts w:asciiTheme="majorBidi" w:hAnsiTheme="majorBidi" w:cstheme="majorBidi"/>
        </w:rPr>
        <w:t xml:space="preserve">dalam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"Leadership base qualify is a leadership that be able to apply qualify management well.one of flourish base qualify is Integrated Qualify Management (IQM).applying IQM needs the character change of relation between the one who managing (leader) and the one who doing work (lecturer,worker,laboratory assistant,technician,etc).command from the leader changed by the worker into initiative.leader task not only give a command but also supporting and facilitating work qualify improvement of the members and the workers. To make leadership on a university can apply IQM successfully,then the university has to do systematic process. these are the concepts apply Determination-Implementation-Evaluation-Control-Enhancement (DIECE), that consist steps of plan, plan of implementation,implementation of evaluation,control and enhancement that corrective to the results.", "author" : [ { "dropping-particle" : "", "family" : "Supendi", "given" : "", "non-dropping-particle" : "", "parse-names" : false, "suffix" : "" } ], "container-title" : "At Turats", "id" : "ITEM-1", "issue" : "2", "issued" : { "date-parts" : [ [ "2016" ] ] }, "page" : "65-75", "title" : "Manajemen Kepemimpinan Berbasis Mutu untuk Meningkatkan Daya Saing Perguruan Tinggi", "type" : "article-journal", "volume" : "X" }, "uris" : [ "http://www.mendeley.com/documents/?uuid=c4ad64c6-f514-4628-82a7-405a7d5e178b" ] } ], "mendeley" : { "formattedCitation" : "(Supendi, 2016)", "manualFormatting" : "(Supendi, 2016:65)", "plainTextFormattedCitation" : "(Supendi, 2016)", "previouslyFormattedCitation" : "(Supendi, 2016)" }, "properties" : {  }, "schema" : "https://github.com/citation-style-language/schema/raw/master/csl-citation.json" }</w:instrText>
      </w:r>
      <w:r>
        <w:rPr>
          <w:rFonts w:asciiTheme="majorBidi" w:hAnsiTheme="majorBidi" w:cstheme="majorBidi"/>
        </w:rPr>
        <w:fldChar w:fldCharType="separate"/>
      </w:r>
      <w:r w:rsidRPr="00632731">
        <w:rPr>
          <w:rFonts w:asciiTheme="majorBidi" w:hAnsiTheme="majorBidi" w:cstheme="majorBidi"/>
          <w:noProof/>
        </w:rPr>
        <w:t>(Supendi, 2016</w:t>
      </w:r>
      <w:r>
        <w:rPr>
          <w:rFonts w:asciiTheme="majorBidi" w:hAnsiTheme="majorBidi" w:cstheme="majorBidi"/>
          <w:noProof/>
        </w:rPr>
        <w:t>:65</w:t>
      </w:r>
      <w:r w:rsidRPr="00632731">
        <w:rPr>
          <w:rFonts w:asciiTheme="majorBidi" w:hAnsiTheme="majorBidi" w:cstheme="majorBidi"/>
          <w:noProof/>
        </w:rPr>
        <w:t>)</w:t>
      </w:r>
      <w:r>
        <w:rPr>
          <w:rFonts w:asciiTheme="majorBidi" w:hAnsiTheme="majorBidi" w:cstheme="majorBidi"/>
        </w:rPr>
        <w:fldChar w:fldCharType="end"/>
      </w:r>
      <w:r w:rsidRPr="00632731">
        <w:rPr>
          <w:rFonts w:asciiTheme="majorBidi" w:hAnsiTheme="majorBidi" w:cstheme="majorBidi"/>
        </w:rPr>
        <w:t xml:space="preserve"> menyatakan bahwa tujuan utama manajemen adalah pr</w:t>
      </w:r>
      <w:r w:rsidR="00162672">
        <w:rPr>
          <w:rFonts w:asciiTheme="majorBidi" w:hAnsiTheme="majorBidi" w:cstheme="majorBidi"/>
        </w:rPr>
        <w:t>oduktivitas dan kepuas</w:t>
      </w:r>
      <w:r>
        <w:rPr>
          <w:rFonts w:asciiTheme="majorBidi" w:hAnsiTheme="majorBidi" w:cstheme="majorBidi"/>
        </w:rPr>
        <w:t>an, t</w:t>
      </w:r>
      <w:r w:rsidRPr="00632731">
        <w:rPr>
          <w:rFonts w:asciiTheme="majorBidi" w:hAnsiTheme="majorBidi" w:cstheme="majorBidi"/>
        </w:rPr>
        <w:t xml:space="preserve">ujuan ini tidak tunggal bahkan jamak atau rangkap, seperti </w:t>
      </w:r>
      <w:r>
        <w:rPr>
          <w:rFonts w:asciiTheme="majorBidi" w:hAnsiTheme="majorBidi" w:cstheme="majorBidi"/>
        </w:rPr>
        <w:t xml:space="preserve">halnya dalam </w:t>
      </w:r>
      <w:r w:rsidRPr="00632731">
        <w:rPr>
          <w:rFonts w:asciiTheme="majorBidi" w:hAnsiTheme="majorBidi" w:cstheme="majorBidi"/>
        </w:rPr>
        <w:t>peningkatan pendidikan</w:t>
      </w:r>
      <w:r>
        <w:rPr>
          <w:rFonts w:asciiTheme="majorBidi" w:hAnsiTheme="majorBidi" w:cstheme="majorBidi"/>
        </w:rPr>
        <w:t xml:space="preserve">. </w:t>
      </w:r>
      <w:r w:rsidR="00C82C25" w:rsidRPr="00C82C25">
        <w:rPr>
          <w:rFonts w:asciiTheme="majorBidi" w:hAnsiTheme="majorBidi" w:cstheme="majorBidi"/>
        </w:rPr>
        <w:t xml:space="preserve">Manajemen dapat dipandang sebagai suatu sistem terbuka yang berinteraksi dengan lingkungannya dalam proses mengubah </w:t>
      </w:r>
      <w:r w:rsidR="00C82C25" w:rsidRPr="00162672">
        <w:rPr>
          <w:rFonts w:asciiTheme="majorBidi" w:hAnsiTheme="majorBidi" w:cstheme="majorBidi"/>
          <w:i/>
          <w:iCs/>
        </w:rPr>
        <w:t>input</w:t>
      </w:r>
      <w:r w:rsidR="00C82C25" w:rsidRPr="00C82C25">
        <w:rPr>
          <w:rFonts w:asciiTheme="majorBidi" w:hAnsiTheme="majorBidi" w:cstheme="majorBidi"/>
        </w:rPr>
        <w:t xml:space="preserve"> atau masukan sumber daya menjadi </w:t>
      </w:r>
      <w:r w:rsidR="00C82C25" w:rsidRPr="00162672">
        <w:rPr>
          <w:rFonts w:asciiTheme="majorBidi" w:hAnsiTheme="majorBidi" w:cstheme="majorBidi"/>
          <w:i/>
          <w:iCs/>
        </w:rPr>
        <w:t>output</w:t>
      </w:r>
      <w:r w:rsidR="00C82C25" w:rsidRPr="00C82C25">
        <w:rPr>
          <w:rFonts w:asciiTheme="majorBidi" w:hAnsiTheme="majorBidi" w:cstheme="majorBidi"/>
        </w:rPr>
        <w:t xml:space="preserve"> atau keluaran produk (barang dan jasa). Lingkungan </w:t>
      </w:r>
      <w:r w:rsidR="00C82C25" w:rsidRPr="00162672">
        <w:rPr>
          <w:rFonts w:asciiTheme="majorBidi" w:hAnsiTheme="majorBidi" w:cstheme="majorBidi"/>
          <w:i/>
          <w:iCs/>
        </w:rPr>
        <w:t>input</w:t>
      </w:r>
      <w:r w:rsidR="00C82C25" w:rsidRPr="00C82C25">
        <w:rPr>
          <w:rFonts w:asciiTheme="majorBidi" w:hAnsiTheme="majorBidi" w:cstheme="majorBidi"/>
        </w:rPr>
        <w:t xml:space="preserve"> merupakan aspek yang terpenting dalam suatu sistem terbuka. Lingkungan tersebut merupakan tempat asal sumber daya sekaligus umpan balik dari pelanggan, yang berdampak terhadap </w:t>
      </w:r>
      <w:r w:rsidR="00C82C25" w:rsidRPr="00162672">
        <w:rPr>
          <w:rFonts w:asciiTheme="majorBidi" w:hAnsiTheme="majorBidi" w:cstheme="majorBidi"/>
          <w:i/>
          <w:iCs/>
        </w:rPr>
        <w:t>output</w:t>
      </w:r>
      <w:r w:rsidR="00C82C25" w:rsidRPr="00C82C25">
        <w:rPr>
          <w:rFonts w:asciiTheme="majorBidi" w:hAnsiTheme="majorBidi" w:cstheme="majorBidi"/>
        </w:rPr>
        <w:t xml:space="preserve"> organisasi. Umpan balik dalam lingkungan memberikan masukan bagi organisasi baik organisasi memenuhi kebutuhan tentang seberapa masyarakat secara luas</w:t>
      </w:r>
      <w:r w:rsidR="00C82C25">
        <w:rPr>
          <w:rFonts w:asciiTheme="majorBidi" w:hAnsiTheme="majorBidi" w:cstheme="majorBidi"/>
        </w:rPr>
        <w:t xml:space="preserve"> </w:t>
      </w:r>
      <w:r w:rsidR="007C23C1" w:rsidRPr="0047688B">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"author" : [ { "dropping-particle" : "", "family" : "Priyono", "given" : "", "non-dropping-particle" : "", "parse-names" : false, "suffix" : "" } ], "edition" : "I", "id" : "ITEM-1", "issued" : { "date-parts" : [ [ "2007" ] ] }, "number-of-pages" : "1-129", "publisher" : "Zifatama Publisher", "publisher-place" : "Surabaya", "title" : "Pengantar Manajemen", "type" : "book" }, "uris" : [ "http://www.mendeley.com/documents/?uuid=abc60089-5d4b-4a3b-9668-998cde77413c" ] } ], "mendeley" : { "formattedCitation" : "(Priyono, 2007)", "manualFormatting" : "(Priyono, 2007:20)", "plainTextFormattedCitation" : "(Priyono, 2007)", "previouslyFormattedCitation" : "(Priyono, 2007)" }, "properties" : {  }, "schema" : "https://github.com/citation-style-language/schema/raw/master/csl-citation.json" }</w:instrText>
      </w:r>
      <w:r w:rsidR="007C23C1" w:rsidRPr="0047688B">
        <w:rPr>
          <w:rFonts w:asciiTheme="majorBidi" w:hAnsiTheme="majorBidi" w:cstheme="majorBidi"/>
          <w:color w:val="000000" w:themeColor="text1"/>
        </w:rPr>
        <w:fldChar w:fldCharType="separate"/>
      </w:r>
      <w:r w:rsidR="007C23C1" w:rsidRPr="0047688B">
        <w:rPr>
          <w:rFonts w:asciiTheme="majorBidi" w:hAnsiTheme="majorBidi" w:cstheme="majorBidi"/>
          <w:noProof/>
          <w:color w:val="000000" w:themeColor="text1"/>
        </w:rPr>
        <w:t>(Priyono, 2007:20)</w:t>
      </w:r>
      <w:r w:rsidR="007C23C1" w:rsidRPr="0047688B">
        <w:rPr>
          <w:rFonts w:asciiTheme="majorBidi" w:hAnsiTheme="majorBidi" w:cstheme="majorBidi"/>
          <w:color w:val="000000" w:themeColor="text1"/>
        </w:rPr>
        <w:fldChar w:fldCharType="end"/>
      </w:r>
      <w:r w:rsidR="00C82C25" w:rsidRPr="0047688B">
        <w:rPr>
          <w:rFonts w:asciiTheme="majorBidi" w:hAnsiTheme="majorBidi" w:cstheme="majorBidi"/>
          <w:color w:val="000000" w:themeColor="text1"/>
        </w:rPr>
        <w:t>.</w:t>
      </w:r>
    </w:p>
    <w:p w:rsidR="00282D43" w:rsidRPr="00282D43" w:rsidRDefault="00282D43" w:rsidP="00554737">
      <w:pPr>
        <w:pStyle w:val="Judul3"/>
        <w:numPr>
          <w:ilvl w:val="0"/>
          <w:numId w:val="23"/>
        </w:numPr>
        <w:spacing w:before="0" w:line="480" w:lineRule="auto"/>
        <w:ind w:left="1134"/>
        <w:rPr>
          <w:rFonts w:asciiTheme="majorBidi" w:hAnsiTheme="majorBidi"/>
          <w:color w:val="auto"/>
        </w:rPr>
      </w:pPr>
      <w:r w:rsidRPr="00282D43">
        <w:rPr>
          <w:rFonts w:asciiTheme="majorBidi" w:hAnsiTheme="majorBidi"/>
          <w:color w:val="auto"/>
        </w:rPr>
        <w:t>Fungsi-fungsi Manajemen</w:t>
      </w:r>
    </w:p>
    <w:p w:rsidR="005F658B" w:rsidRPr="00282D43" w:rsidRDefault="005F658B" w:rsidP="00554737">
      <w:pPr>
        <w:pStyle w:val="Judul4"/>
        <w:numPr>
          <w:ilvl w:val="0"/>
          <w:numId w:val="24"/>
        </w:numPr>
        <w:spacing w:before="0" w:line="480" w:lineRule="auto"/>
        <w:ind w:left="1560"/>
        <w:rPr>
          <w:rFonts w:asciiTheme="majorBidi" w:hAnsiTheme="majorBidi"/>
          <w:color w:val="auto"/>
        </w:rPr>
      </w:pPr>
      <w:r w:rsidRPr="00282D43">
        <w:rPr>
          <w:rFonts w:asciiTheme="majorBidi" w:hAnsiTheme="majorBidi"/>
          <w:i w:val="0"/>
          <w:iCs w:val="0"/>
          <w:color w:val="auto"/>
        </w:rPr>
        <w:t>Perencanaan</w:t>
      </w:r>
      <w:r w:rsidRPr="00282D43">
        <w:rPr>
          <w:rFonts w:asciiTheme="majorBidi" w:hAnsiTheme="majorBidi"/>
          <w:color w:val="auto"/>
        </w:rPr>
        <w:t xml:space="preserve"> (Planning)</w:t>
      </w:r>
    </w:p>
    <w:p w:rsidR="00A348A9" w:rsidRDefault="008C7FBF" w:rsidP="00554737">
      <w:pPr>
        <w:spacing w:after="0" w:line="480" w:lineRule="auto"/>
        <w:ind w:left="426" w:firstLine="708"/>
        <w:jc w:val="both"/>
        <w:rPr>
          <w:rFonts w:asciiTheme="majorBidi" w:hAnsiTheme="majorBidi" w:cstheme="majorBidi"/>
        </w:rPr>
      </w:pPr>
      <w:r w:rsidRPr="0047688B">
        <w:rPr>
          <w:rFonts w:asciiTheme="majorBidi" w:hAnsiTheme="majorBidi" w:cstheme="majorBidi"/>
          <w:i/>
          <w:iCs/>
          <w:color w:val="000000" w:themeColor="text1"/>
        </w:rPr>
        <w:t xml:space="preserve">Planning </w:t>
      </w:r>
      <w:r w:rsidRPr="0047688B">
        <w:rPr>
          <w:rFonts w:asciiTheme="majorBidi" w:hAnsiTheme="majorBidi" w:cstheme="majorBidi"/>
          <w:color w:val="000000" w:themeColor="text1"/>
        </w:rPr>
        <w:t xml:space="preserve">berasal dari kata </w:t>
      </w:r>
      <w:r w:rsidRPr="0047688B">
        <w:rPr>
          <w:rFonts w:asciiTheme="majorBidi" w:hAnsiTheme="majorBidi" w:cstheme="majorBidi"/>
          <w:i/>
          <w:iCs/>
          <w:color w:val="000000" w:themeColor="text1"/>
        </w:rPr>
        <w:t>plan,</w:t>
      </w:r>
      <w:r>
        <w:rPr>
          <w:rFonts w:asciiTheme="majorBidi" w:hAnsiTheme="majorBidi" w:cstheme="majorBidi"/>
          <w:i/>
          <w:iCs/>
        </w:rPr>
        <w:t xml:space="preserve"> </w:t>
      </w:r>
      <w:r>
        <w:rPr>
          <w:rFonts w:asciiTheme="majorBidi" w:hAnsiTheme="majorBidi" w:cstheme="majorBidi"/>
        </w:rPr>
        <w:t>artinya rencana, rancangan, maksud dan niat. Perencanaan adalah proses kegiatan, sedangkan rencana merupakan hasil perencanaan. Perencanaan adalah kegiatan yang berkaitan dengan usaha merumuskan program yang di</w:t>
      </w:r>
      <w:r w:rsidR="00162672">
        <w:rPr>
          <w:rFonts w:asciiTheme="majorBidi" w:hAnsiTheme="majorBidi" w:cstheme="majorBidi"/>
        </w:rPr>
        <w:t xml:space="preserve"> </w:t>
      </w:r>
      <w:r>
        <w:rPr>
          <w:rFonts w:asciiTheme="majorBidi" w:hAnsiTheme="majorBidi" w:cstheme="majorBidi"/>
        </w:rPr>
        <w:t xml:space="preserve">dalamnya memuat segala sesuatu yang akan dilaksanakan, penentuan tujuan, kebijaksanaan, arah yang akan ditempuh, </w:t>
      </w:r>
      <w:r>
        <w:rPr>
          <w:rFonts w:asciiTheme="majorBidi" w:hAnsiTheme="majorBidi" w:cstheme="majorBidi"/>
        </w:rPr>
        <w:lastRenderedPageBreak/>
        <w:t>prosedur dan metode yang akan diikuti dalam usaha pencapaian tujuan. Perenca</w:t>
      </w:r>
      <w:r w:rsidR="00162672">
        <w:rPr>
          <w:rFonts w:asciiTheme="majorBidi" w:hAnsiTheme="majorBidi" w:cstheme="majorBidi"/>
        </w:rPr>
        <w:t>n</w:t>
      </w:r>
      <w:r>
        <w:rPr>
          <w:rFonts w:asciiTheme="majorBidi" w:hAnsiTheme="majorBidi" w:cstheme="majorBidi"/>
        </w:rPr>
        <w:t xml:space="preserve">aan adalah pemilihan fakta-fakta dan usaha menghubung-hubungkan antara fakta yang satu dan fakta yang lain, kemudian membuat perkiraan dan peramalan tentang keadaan dan perumusan tindakan untuk masa yang akan datang yang mungkin diperlukan untuk mencapai hasil yang dikehendaki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"editor" : [ { "dropping-particle" : "", "family" : "I", "given" : "", "non-dropping-particle" : "", "parse-names" : false, "suffix" : "" } ], "id" : "ITEM-1", "issued" : { "date-parts" : [ [ "2010" ] ] }, "number-of-pages" : "1-248", "publisher" : "CV Pustaka Setia", "publisher-place" : "Bandung", "title" : "Dasar-dasar Manajemen", "type" : "book" }, "uris" : [ "http://www.mendeley.com/documents/?uuid=99043b59-e26d-4946-8dce-0ce250918c9d" ] } ], "mendeley" : { "formattedCitation" : "(Anton Athoillah, 2010)", "manualFormatting" : "(Athoillah, 2010:98-99)", "plainTextFormattedCitation" : "(Anton Athoillah, 2010)", "previouslyFormattedCitation" : "(Anton Athoillah, 2010)" }, "properties" : {  }, "schema" : "https://github.com/citation-style-language/schema/raw/master/csl-citation.json" }</w:instrText>
      </w:r>
      <w:r>
        <w:rPr>
          <w:rFonts w:asciiTheme="majorBidi" w:hAnsiTheme="majorBidi" w:cstheme="majorBidi"/>
        </w:rPr>
        <w:fldChar w:fldCharType="separate"/>
      </w:r>
      <w:r>
        <w:rPr>
          <w:rFonts w:asciiTheme="majorBidi" w:hAnsiTheme="majorBidi" w:cstheme="majorBidi"/>
          <w:noProof/>
        </w:rPr>
        <w:t>(</w:t>
      </w:r>
      <w:r w:rsidRPr="008C7FBF">
        <w:rPr>
          <w:rFonts w:asciiTheme="majorBidi" w:hAnsiTheme="majorBidi" w:cstheme="majorBidi"/>
          <w:noProof/>
        </w:rPr>
        <w:t>Athoillah, 2010</w:t>
      </w:r>
      <w:r>
        <w:rPr>
          <w:rFonts w:asciiTheme="majorBidi" w:hAnsiTheme="majorBidi" w:cstheme="majorBidi"/>
          <w:noProof/>
        </w:rPr>
        <w:t>:98-99</w:t>
      </w:r>
      <w:r w:rsidRPr="008C7FBF">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w:t>
      </w:r>
    </w:p>
    <w:p w:rsidR="002E0410" w:rsidRPr="002E0410" w:rsidRDefault="002E0410" w:rsidP="00554737">
      <w:pPr>
        <w:spacing w:after="0" w:line="480" w:lineRule="auto"/>
        <w:ind w:left="426" w:firstLine="708"/>
        <w:jc w:val="both"/>
        <w:rPr>
          <w:rFonts w:asciiTheme="majorBidi" w:hAnsiTheme="majorBidi" w:cstheme="majorBidi"/>
        </w:rPr>
      </w:pPr>
      <w:r w:rsidRPr="002E0410">
        <w:rPr>
          <w:rFonts w:asciiTheme="majorBidi" w:hAnsiTheme="majorBidi" w:cstheme="majorBidi"/>
        </w:rPr>
        <w:t xml:space="preserve">Arti penting perencanaan terutama adalah memberikan kejelasan arah bagi setiap kegiatan, sehingga setiap kegiatan dapat diusahakan dan dilaksanakan seefisien dan seefektif mungkin. T. Hani Handoko </w:t>
      </w:r>
      <w:r w:rsidR="004B02CF">
        <w:rPr>
          <w:rFonts w:asciiTheme="majorBidi" w:hAnsiTheme="majorBidi" w:cstheme="majorBidi"/>
        </w:rPr>
        <w:t xml:space="preserve">dalam </w:t>
      </w:r>
      <w:r w:rsidR="004B02CF">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"Hendrowati", "given" : "Tri Yuni", "non-dropping-particle" : "", "parse-names" : false, "suffix" : "" } ], "id" : "ITEM-1", "issued" : { "date-parts" : [ [ "2016" ] ] }, "number-of-pages" : "1-251", "publisher" : "STKIP Muhammadiyah Pringsewu Lampung", "publisher-place" : "Lampung", "title" : "Administrasi Pendidikan", "type" : "book" }, "uris" : [ "http://www.mendeley.com/documents/?uuid=52615326-62a2-4d09-b5a8-e6cfcf3c9473" ] } ], "mendeley" : { "formattedCitation" : "(Hendrowati, 2016)", "manualFormatting" : "(Hendrowati, 2016:19-20)", "plainTextFormattedCitation" : "(Hendrowati, 2016)", "previouslyFormattedCitation" : "(Hendrowati, 2016)" }, "properties" : {  }, "schema" : "https://github.com/citation-style-language/schema/raw/master/csl-citation.json" }</w:instrText>
      </w:r>
      <w:r w:rsidR="004B02CF">
        <w:rPr>
          <w:rFonts w:asciiTheme="majorBidi" w:hAnsiTheme="majorBidi" w:cstheme="majorBidi"/>
        </w:rPr>
        <w:fldChar w:fldCharType="separate"/>
      </w:r>
      <w:r w:rsidR="004B02CF" w:rsidRPr="002E0410">
        <w:rPr>
          <w:rFonts w:asciiTheme="majorBidi" w:hAnsiTheme="majorBidi" w:cstheme="majorBidi"/>
          <w:noProof/>
        </w:rPr>
        <w:t>(Hendrowati, 2016</w:t>
      </w:r>
      <w:r w:rsidR="004B02CF">
        <w:rPr>
          <w:rFonts w:asciiTheme="majorBidi" w:hAnsiTheme="majorBidi" w:cstheme="majorBidi"/>
          <w:noProof/>
        </w:rPr>
        <w:t>:19-20</w:t>
      </w:r>
      <w:r w:rsidR="004B02CF" w:rsidRPr="002E0410">
        <w:rPr>
          <w:rFonts w:asciiTheme="majorBidi" w:hAnsiTheme="majorBidi" w:cstheme="majorBidi"/>
          <w:noProof/>
        </w:rPr>
        <w:t>)</w:t>
      </w:r>
      <w:r w:rsidR="004B02CF">
        <w:rPr>
          <w:rFonts w:asciiTheme="majorBidi" w:hAnsiTheme="majorBidi" w:cstheme="majorBidi"/>
        </w:rPr>
        <w:fldChar w:fldCharType="end"/>
      </w:r>
      <w:r w:rsidR="004B02CF">
        <w:rPr>
          <w:rFonts w:asciiTheme="majorBidi" w:hAnsiTheme="majorBidi" w:cstheme="majorBidi"/>
        </w:rPr>
        <w:t xml:space="preserve"> </w:t>
      </w:r>
      <w:r w:rsidRPr="002E0410">
        <w:rPr>
          <w:rFonts w:asciiTheme="majorBidi" w:hAnsiTheme="majorBidi" w:cstheme="majorBidi"/>
        </w:rPr>
        <w:t>mengemukakan sembilan manfaat perencanaan bahwa perencanaan</w:t>
      </w:r>
      <w:r w:rsidR="00C82C25">
        <w:rPr>
          <w:rFonts w:asciiTheme="majorBidi" w:hAnsiTheme="majorBidi" w:cstheme="majorBidi"/>
        </w:rPr>
        <w:t xml:space="preserve">: </w:t>
      </w:r>
      <w:r>
        <w:rPr>
          <w:rFonts w:asciiTheme="majorBidi" w:hAnsiTheme="majorBidi" w:cstheme="majorBidi"/>
        </w:rPr>
        <w:t>a</w:t>
      </w:r>
      <w:r w:rsidR="00C82C25">
        <w:rPr>
          <w:rFonts w:asciiTheme="majorBidi" w:hAnsiTheme="majorBidi" w:cstheme="majorBidi"/>
        </w:rPr>
        <w:t>)</w:t>
      </w:r>
      <w:r w:rsidRPr="002E0410">
        <w:rPr>
          <w:rFonts w:asciiTheme="majorBidi" w:hAnsiTheme="majorBidi" w:cstheme="majorBidi"/>
        </w:rPr>
        <w:t xml:space="preserve"> membantu manajemen untuk menyesuaikan diri dengan per</w:t>
      </w:r>
      <w:r>
        <w:rPr>
          <w:rFonts w:asciiTheme="majorBidi" w:hAnsiTheme="majorBidi" w:cstheme="majorBidi"/>
        </w:rPr>
        <w:t>ubahan-perubahan lingkungan; b</w:t>
      </w:r>
      <w:r w:rsidR="00C82C25">
        <w:rPr>
          <w:rFonts w:asciiTheme="majorBidi" w:hAnsiTheme="majorBidi" w:cstheme="majorBidi"/>
        </w:rPr>
        <w:t xml:space="preserve">) </w:t>
      </w:r>
      <w:r w:rsidRPr="002E0410">
        <w:rPr>
          <w:rFonts w:asciiTheme="majorBidi" w:hAnsiTheme="majorBidi" w:cstheme="majorBidi"/>
        </w:rPr>
        <w:t>membantu dalam kristalisasi persesuaian</w:t>
      </w:r>
      <w:r w:rsidR="00C82C25">
        <w:rPr>
          <w:rFonts w:asciiTheme="majorBidi" w:hAnsiTheme="majorBidi" w:cstheme="majorBidi"/>
        </w:rPr>
        <w:t xml:space="preserve"> pada masalah-masalah utama; </w:t>
      </w:r>
      <w:r>
        <w:rPr>
          <w:rFonts w:asciiTheme="majorBidi" w:hAnsiTheme="majorBidi" w:cstheme="majorBidi"/>
        </w:rPr>
        <w:t>c</w:t>
      </w:r>
      <w:r w:rsidR="00C82C25">
        <w:rPr>
          <w:rFonts w:asciiTheme="majorBidi" w:hAnsiTheme="majorBidi" w:cstheme="majorBidi"/>
        </w:rPr>
        <w:t>)</w:t>
      </w:r>
      <w:r w:rsidRPr="002E0410">
        <w:rPr>
          <w:rFonts w:asciiTheme="majorBidi" w:hAnsiTheme="majorBidi" w:cstheme="majorBidi"/>
        </w:rPr>
        <w:t xml:space="preserve"> memungkinkan manajer me</w:t>
      </w:r>
      <w:r w:rsidR="00C82C25">
        <w:rPr>
          <w:rFonts w:asciiTheme="majorBidi" w:hAnsiTheme="majorBidi" w:cstheme="majorBidi"/>
        </w:rPr>
        <w:t xml:space="preserve">mahami keseluruhan gambaran; </w:t>
      </w:r>
      <w:r>
        <w:rPr>
          <w:rFonts w:asciiTheme="majorBidi" w:hAnsiTheme="majorBidi" w:cstheme="majorBidi"/>
        </w:rPr>
        <w:t>d</w:t>
      </w:r>
      <w:r w:rsidR="00C82C25">
        <w:rPr>
          <w:rFonts w:asciiTheme="majorBidi" w:hAnsiTheme="majorBidi" w:cstheme="majorBidi"/>
        </w:rPr>
        <w:t>)</w:t>
      </w:r>
      <w:r w:rsidRPr="002E0410">
        <w:rPr>
          <w:rFonts w:asciiTheme="majorBidi" w:hAnsiTheme="majorBidi" w:cstheme="majorBidi"/>
        </w:rPr>
        <w:t xml:space="preserve"> membantu penempatan tanggung jawab l</w:t>
      </w:r>
      <w:r w:rsidR="00C82C25">
        <w:rPr>
          <w:rFonts w:asciiTheme="majorBidi" w:hAnsiTheme="majorBidi" w:cstheme="majorBidi"/>
        </w:rPr>
        <w:t xml:space="preserve">ebih tepat; </w:t>
      </w:r>
      <w:r>
        <w:rPr>
          <w:rFonts w:asciiTheme="majorBidi" w:hAnsiTheme="majorBidi" w:cstheme="majorBidi"/>
        </w:rPr>
        <w:t>e</w:t>
      </w:r>
      <w:r w:rsidR="00C82C25">
        <w:rPr>
          <w:rFonts w:asciiTheme="majorBidi" w:hAnsiTheme="majorBidi" w:cstheme="majorBidi"/>
        </w:rPr>
        <w:t>)</w:t>
      </w:r>
      <w:r w:rsidRPr="002E0410">
        <w:rPr>
          <w:rFonts w:asciiTheme="majorBidi" w:hAnsiTheme="majorBidi" w:cstheme="majorBidi"/>
        </w:rPr>
        <w:t xml:space="preserve"> memberikan cara</w:t>
      </w:r>
      <w:r>
        <w:rPr>
          <w:rFonts w:asciiTheme="majorBidi" w:hAnsiTheme="majorBidi" w:cstheme="majorBidi"/>
        </w:rPr>
        <w:t xml:space="preserve"> </w:t>
      </w:r>
      <w:r w:rsidRPr="002E0410">
        <w:rPr>
          <w:rFonts w:asciiTheme="majorBidi" w:hAnsiTheme="majorBidi" w:cstheme="majorBidi"/>
        </w:rPr>
        <w:t>pemberia</w:t>
      </w:r>
      <w:r w:rsidR="00C82C25">
        <w:rPr>
          <w:rFonts w:asciiTheme="majorBidi" w:hAnsiTheme="majorBidi" w:cstheme="majorBidi"/>
        </w:rPr>
        <w:t xml:space="preserve">n perintah untuk beroperasi; </w:t>
      </w:r>
      <w:r>
        <w:rPr>
          <w:rFonts w:asciiTheme="majorBidi" w:hAnsiTheme="majorBidi" w:cstheme="majorBidi"/>
        </w:rPr>
        <w:t>f</w:t>
      </w:r>
      <w:r w:rsidR="00C82C25">
        <w:rPr>
          <w:rFonts w:asciiTheme="majorBidi" w:hAnsiTheme="majorBidi" w:cstheme="majorBidi"/>
        </w:rPr>
        <w:t>)</w:t>
      </w:r>
      <w:r w:rsidRPr="002E0410">
        <w:rPr>
          <w:rFonts w:asciiTheme="majorBidi" w:hAnsiTheme="majorBidi" w:cstheme="majorBidi"/>
        </w:rPr>
        <w:t xml:space="preserve"> memudahkan dalam melakukan koordinasi di antara</w:t>
      </w:r>
      <w:r w:rsidR="00C82C25">
        <w:rPr>
          <w:rFonts w:asciiTheme="majorBidi" w:hAnsiTheme="majorBidi" w:cstheme="majorBidi"/>
        </w:rPr>
        <w:t xml:space="preserve"> berbagai bagian organisasi; </w:t>
      </w:r>
      <w:r>
        <w:rPr>
          <w:rFonts w:asciiTheme="majorBidi" w:hAnsiTheme="majorBidi" w:cstheme="majorBidi"/>
        </w:rPr>
        <w:t>g</w:t>
      </w:r>
      <w:r w:rsidR="00C82C25">
        <w:rPr>
          <w:rFonts w:asciiTheme="majorBidi" w:hAnsiTheme="majorBidi" w:cstheme="majorBidi"/>
        </w:rPr>
        <w:t>)</w:t>
      </w:r>
      <w:r w:rsidRPr="002E0410">
        <w:rPr>
          <w:rFonts w:asciiTheme="majorBidi" w:hAnsiTheme="majorBidi" w:cstheme="majorBidi"/>
        </w:rPr>
        <w:t xml:space="preserve"> membuat tujuan lebih khusus, terperin</w:t>
      </w:r>
      <w:r>
        <w:rPr>
          <w:rFonts w:asciiTheme="majorBidi" w:hAnsiTheme="majorBidi" w:cstheme="majorBidi"/>
        </w:rPr>
        <w:t xml:space="preserve">ci dan lebih mudah </w:t>
      </w:r>
      <w:r w:rsidR="00C82C25">
        <w:rPr>
          <w:rFonts w:asciiTheme="majorBidi" w:hAnsiTheme="majorBidi" w:cstheme="majorBidi"/>
        </w:rPr>
        <w:t xml:space="preserve">dipahami; </w:t>
      </w:r>
      <w:r>
        <w:rPr>
          <w:rFonts w:asciiTheme="majorBidi" w:hAnsiTheme="majorBidi" w:cstheme="majorBidi"/>
        </w:rPr>
        <w:t>h</w:t>
      </w:r>
      <w:r w:rsidR="00C82C25">
        <w:rPr>
          <w:rFonts w:asciiTheme="majorBidi" w:hAnsiTheme="majorBidi" w:cstheme="majorBidi"/>
        </w:rPr>
        <w:t>)</w:t>
      </w:r>
      <w:r w:rsidRPr="002E0410">
        <w:rPr>
          <w:rFonts w:asciiTheme="majorBidi" w:hAnsiTheme="majorBidi" w:cstheme="majorBidi"/>
        </w:rPr>
        <w:t xml:space="preserve"> meminimumkan pekerjaan yang tidak </w:t>
      </w:r>
      <w:r>
        <w:rPr>
          <w:rFonts w:asciiTheme="majorBidi" w:hAnsiTheme="majorBidi" w:cstheme="majorBidi"/>
        </w:rPr>
        <w:t>pasti; dan i</w:t>
      </w:r>
      <w:r w:rsidR="00C82C25">
        <w:rPr>
          <w:rFonts w:asciiTheme="majorBidi" w:hAnsiTheme="majorBidi" w:cstheme="majorBidi"/>
        </w:rPr>
        <w:t>)</w:t>
      </w:r>
      <w:r w:rsidRPr="002E0410">
        <w:rPr>
          <w:rFonts w:asciiTheme="majorBidi" w:hAnsiTheme="majorBidi" w:cstheme="majorBidi"/>
        </w:rPr>
        <w:t xml:space="preserve"> menghemat waktu, usaha dan dana.</w:t>
      </w:r>
    </w:p>
    <w:p w:rsidR="002E0410" w:rsidRDefault="002E0410" w:rsidP="00554737">
      <w:pPr>
        <w:spacing w:after="0" w:line="480" w:lineRule="auto"/>
        <w:ind w:left="426" w:firstLine="708"/>
        <w:jc w:val="both"/>
        <w:rPr>
          <w:rFonts w:asciiTheme="majorBidi" w:hAnsiTheme="majorBidi" w:cstheme="majorBidi"/>
        </w:rPr>
      </w:pPr>
      <w:r w:rsidRPr="002E0410">
        <w:rPr>
          <w:rFonts w:asciiTheme="majorBidi" w:hAnsiTheme="majorBidi" w:cstheme="majorBidi"/>
        </w:rPr>
        <w:t>Selain aspek tersebut, perencanaan juga mempunyai manfaat b</w:t>
      </w:r>
      <w:r w:rsidR="00C82C25">
        <w:rPr>
          <w:rFonts w:asciiTheme="majorBidi" w:hAnsiTheme="majorBidi" w:cstheme="majorBidi"/>
        </w:rPr>
        <w:t xml:space="preserve">agi perusahaan sebagai berikut </w:t>
      </w:r>
      <w:r w:rsidRPr="002E0410">
        <w:rPr>
          <w:rFonts w:asciiTheme="majorBidi" w:hAnsiTheme="majorBidi" w:cstheme="majorBidi"/>
        </w:rPr>
        <w:t>Erly S</w:t>
      </w:r>
      <w:r w:rsidR="00C82C25">
        <w:rPr>
          <w:rFonts w:asciiTheme="majorBidi" w:hAnsiTheme="majorBidi" w:cstheme="majorBidi"/>
        </w:rPr>
        <w:t xml:space="preserve"> dalam </w:t>
      </w:r>
      <w:r w:rsidR="00C82C25">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"Arifin", "given" : "Syamsul", "non-dropping-particle" : "", "parse-names" : false, "suffix" : "" }, { "dropping-particle" : "", "family" : "dkk", "given" : "", "non-dropping-particle" : "", "parse-names" : false, "suffix" : "" } ], "id" : "ITEM-1", "issued" : { "date-parts" : [ [ "2016" ] ] }, "number-of-pages" : "1-277", "publisher" : "Pustaka Banua", "publisher-place" : "Banjarmasin", "title" : "Dasar-dasar Manajemen Kesehatan", "type" : "book" }, "uris" : [ "http://www.mendeley.com/documents/?uuid=f098e8c2-b094-4a5a-9d32-d6694c9c03cc" ] } ], "mendeley" : { "formattedCitation" : "(Arifin and dkk, 2016)", "manualFormatting" : "(Arifin.dkk, 2016:40)", "plainTextFormattedCitation" : "(Arifin and dkk, 2016)", "previouslyFormattedCitation" : "(Arifin and dkk, 2016)" }, "properties" : {  }, "schema" : "https://github.com/citation-style-language/schema/raw/master/csl-citation.json" }</w:instrText>
      </w:r>
      <w:r w:rsidR="00C82C25">
        <w:rPr>
          <w:rFonts w:asciiTheme="majorBidi" w:hAnsiTheme="majorBidi" w:cstheme="majorBidi"/>
        </w:rPr>
        <w:fldChar w:fldCharType="separate"/>
      </w:r>
      <w:r w:rsidR="00C82C25" w:rsidRPr="00C82C25">
        <w:rPr>
          <w:rFonts w:asciiTheme="majorBidi" w:hAnsiTheme="majorBidi" w:cstheme="majorBidi"/>
          <w:noProof/>
        </w:rPr>
        <w:t>(Ari</w:t>
      </w:r>
      <w:r w:rsidR="00C82C25">
        <w:rPr>
          <w:rFonts w:asciiTheme="majorBidi" w:hAnsiTheme="majorBidi" w:cstheme="majorBidi"/>
          <w:noProof/>
        </w:rPr>
        <w:t>fin.</w:t>
      </w:r>
      <w:r w:rsidR="00C82C25" w:rsidRPr="00C82C25">
        <w:rPr>
          <w:rFonts w:asciiTheme="majorBidi" w:hAnsiTheme="majorBidi" w:cstheme="majorBidi"/>
          <w:noProof/>
        </w:rPr>
        <w:t>dkk, 2016</w:t>
      </w:r>
      <w:r w:rsidR="00C82C25">
        <w:rPr>
          <w:rFonts w:asciiTheme="majorBidi" w:hAnsiTheme="majorBidi" w:cstheme="majorBidi"/>
          <w:noProof/>
        </w:rPr>
        <w:t>:40</w:t>
      </w:r>
      <w:r w:rsidR="00C82C25" w:rsidRPr="00C82C25">
        <w:rPr>
          <w:rFonts w:asciiTheme="majorBidi" w:hAnsiTheme="majorBidi" w:cstheme="majorBidi"/>
          <w:noProof/>
        </w:rPr>
        <w:t>)</w:t>
      </w:r>
      <w:r w:rsidR="00C82C25">
        <w:rPr>
          <w:rFonts w:asciiTheme="majorBidi" w:hAnsiTheme="majorBidi" w:cstheme="majorBidi"/>
        </w:rPr>
        <w:fldChar w:fldCharType="end"/>
      </w:r>
      <w:r w:rsidR="00C82C25">
        <w:rPr>
          <w:rFonts w:asciiTheme="majorBidi" w:hAnsiTheme="majorBidi" w:cstheme="majorBidi"/>
        </w:rPr>
        <w:t>; a) d</w:t>
      </w:r>
      <w:r w:rsidRPr="002E0410">
        <w:rPr>
          <w:rFonts w:asciiTheme="majorBidi" w:hAnsiTheme="majorBidi" w:cstheme="majorBidi"/>
        </w:rPr>
        <w:t>engan adanya perencanaan, maka pelaksanaan kegiatan dapat diusah</w:t>
      </w:r>
      <w:r w:rsidR="00C82C25">
        <w:rPr>
          <w:rFonts w:asciiTheme="majorBidi" w:hAnsiTheme="majorBidi" w:cstheme="majorBidi"/>
        </w:rPr>
        <w:t>akan dengan efektif dan efisien; b) d</w:t>
      </w:r>
      <w:r w:rsidRPr="002E0410">
        <w:rPr>
          <w:rFonts w:asciiTheme="majorBidi" w:hAnsiTheme="majorBidi" w:cstheme="majorBidi"/>
        </w:rPr>
        <w:t xml:space="preserve">apat mengatakan bahwa tujuan yang telah ditetapkan </w:t>
      </w:r>
      <w:r w:rsidRPr="002E0410">
        <w:rPr>
          <w:rFonts w:asciiTheme="majorBidi" w:hAnsiTheme="majorBidi" w:cstheme="majorBidi"/>
        </w:rPr>
        <w:lastRenderedPageBreak/>
        <w:t>tersebut, dapat dicapai dan dapat dilakukan koreksi atas penyimpangan-penyimpa</w:t>
      </w:r>
      <w:r w:rsidR="00C82C25">
        <w:rPr>
          <w:rFonts w:asciiTheme="majorBidi" w:hAnsiTheme="majorBidi" w:cstheme="majorBidi"/>
        </w:rPr>
        <w:t>ngan yang timbul seawal mungkin; c) d</w:t>
      </w:r>
      <w:r w:rsidRPr="002E0410">
        <w:rPr>
          <w:rFonts w:asciiTheme="majorBidi" w:hAnsiTheme="majorBidi" w:cstheme="majorBidi"/>
        </w:rPr>
        <w:t>apat mengidentifikasi hambatan-hambatan yang timbul dengan mengatasi hambatan dan anca</w:t>
      </w:r>
      <w:r w:rsidR="00C82C25">
        <w:rPr>
          <w:rFonts w:asciiTheme="majorBidi" w:hAnsiTheme="majorBidi" w:cstheme="majorBidi"/>
        </w:rPr>
        <w:t>man; d) d</w:t>
      </w:r>
      <w:r w:rsidRPr="002E0410">
        <w:rPr>
          <w:rFonts w:asciiTheme="majorBidi" w:hAnsiTheme="majorBidi" w:cstheme="majorBidi"/>
        </w:rPr>
        <w:t>apat menghindari adanya kegiatan pertumbuhan dan perubahan yang tidak terarah dan terkontrol.</w:t>
      </w:r>
    </w:p>
    <w:p w:rsidR="00C82C25" w:rsidRDefault="008F0AF2" w:rsidP="008F0AF2">
      <w:pPr>
        <w:spacing w:after="0" w:line="480" w:lineRule="auto"/>
        <w:ind w:left="426" w:firstLine="708"/>
        <w:jc w:val="both"/>
        <w:rPr>
          <w:rFonts w:asciiTheme="majorBidi" w:hAnsiTheme="majorBidi" w:cstheme="majorBidi"/>
        </w:rPr>
      </w:pPr>
      <w:r>
        <w:rPr>
          <w:rFonts w:asciiTheme="majorBidi" w:hAnsiTheme="majorBidi" w:cstheme="majorBidi"/>
        </w:rPr>
        <w:t>Jenis perencanaan menurut</w:t>
      </w:r>
      <w:r w:rsidR="007C23C1">
        <w:rPr>
          <w:rFonts w:asciiTheme="majorBidi" w:hAnsiTheme="majorBidi" w:cstheme="majorBidi"/>
        </w:rPr>
        <w:t xml:space="preserve"> </w:t>
      </w:r>
      <w:r>
        <w:rPr>
          <w:rFonts w:asciiTheme="majorBidi" w:hAnsiTheme="majorBidi" w:cstheme="majorBidi"/>
        </w:rPr>
        <w:t xml:space="preserve">anton athillah </w:t>
      </w:r>
      <w:r w:rsidR="007C23C1">
        <w:rPr>
          <w:rFonts w:asciiTheme="majorBidi" w:hAnsiTheme="majorBidi" w:cstheme="majorBidi"/>
        </w:rPr>
        <w:t xml:space="preserve">ditinjau dari jangka waktunya yaitu; a) </w:t>
      </w:r>
      <w:r w:rsidR="007C23C1">
        <w:rPr>
          <w:rFonts w:asciiTheme="majorBidi" w:hAnsiTheme="majorBidi" w:cstheme="majorBidi"/>
          <w:i/>
          <w:iCs/>
        </w:rPr>
        <w:t xml:space="preserve">long range planning </w:t>
      </w:r>
      <w:r w:rsidR="007C23C1">
        <w:rPr>
          <w:rFonts w:asciiTheme="majorBidi" w:hAnsiTheme="majorBidi" w:cstheme="majorBidi"/>
        </w:rPr>
        <w:t xml:space="preserve">(LRP), yaitu suatu perencanaan jangka panjang membutuhkan waktu yang agak lama dalam pelaksanaanya, perencanaan ini biasanya memerlukan waktu lebih dari sepuluh tahun; b) </w:t>
      </w:r>
      <w:r w:rsidR="007C23C1">
        <w:rPr>
          <w:rFonts w:asciiTheme="majorBidi" w:hAnsiTheme="majorBidi" w:cstheme="majorBidi"/>
          <w:i/>
          <w:iCs/>
        </w:rPr>
        <w:t xml:space="preserve">intermediate planning </w:t>
      </w:r>
      <w:r w:rsidR="007C23C1">
        <w:rPr>
          <w:rFonts w:asciiTheme="majorBidi" w:hAnsiTheme="majorBidi" w:cstheme="majorBidi"/>
        </w:rPr>
        <w:t xml:space="preserve">(perecanaan jangka menengah) yaitu, waktu “pemasangan” </w:t>
      </w:r>
      <w:r w:rsidR="007C23C1" w:rsidRPr="007C23C1">
        <w:rPr>
          <w:rFonts w:asciiTheme="majorBidi" w:hAnsiTheme="majorBidi" w:cstheme="majorBidi"/>
          <w:i/>
          <w:iCs/>
        </w:rPr>
        <w:t>(</w:t>
      </w:r>
      <w:r w:rsidR="007C23C1">
        <w:rPr>
          <w:rFonts w:asciiTheme="majorBidi" w:hAnsiTheme="majorBidi" w:cstheme="majorBidi"/>
          <w:i/>
          <w:iCs/>
        </w:rPr>
        <w:t>gestation periode).</w:t>
      </w:r>
      <w:r w:rsidR="007C23C1">
        <w:rPr>
          <w:rFonts w:asciiTheme="majorBidi" w:hAnsiTheme="majorBidi" w:cstheme="majorBidi"/>
        </w:rPr>
        <w:t xml:space="preserve"> Perencanaan ini biasanya memerlukan waktu lima tahun; c) </w:t>
      </w:r>
      <w:r w:rsidR="007C23C1">
        <w:rPr>
          <w:rFonts w:asciiTheme="majorBidi" w:hAnsiTheme="majorBidi" w:cstheme="majorBidi"/>
          <w:i/>
          <w:iCs/>
        </w:rPr>
        <w:t xml:space="preserve">short range planning </w:t>
      </w:r>
      <w:r w:rsidR="007C23C1">
        <w:rPr>
          <w:rFonts w:asciiTheme="majorBidi" w:hAnsiTheme="majorBidi" w:cstheme="majorBidi"/>
        </w:rPr>
        <w:t xml:space="preserve">(SRP) atau perencanaan jangka pendek yaitu, </w:t>
      </w:r>
      <w:r w:rsidR="00EE7E7E">
        <w:rPr>
          <w:rFonts w:asciiTheme="majorBidi" w:hAnsiTheme="majorBidi" w:cstheme="majorBidi"/>
        </w:rPr>
        <w:t>perencanaan yang dipersiapkan dengan tergesa-gesa dan mendadak karena dianggap penting dan waktu yang tersedia sangat sempit, biasanya pelaksanaannya memerlukan waktu kurang dari satu tahun</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"Anton Athoillah", "given" : "", "non-dropping-particle" : "", "parse-names" : false, "suffix" : "" } ], "editor" : [ { "dropping-particle" : "", "family" : "I", "given" : "", "non-dropping-particle" : "", "parse-names" : false, "suffix" : "" } ], "id" : "ITEM-1", "issued" : { "date-parts" : [ [ "2010" ] ] }, "number-of-pages" : "1-248", "publisher" : "CV Pustaka Setia", "publisher-place" : "Bandung", "title" : "Dasar-dasar Manajemen", "type" : "book" }, "uris" : [ "http://www.mendeley.com/documents/?uuid=99043b59-e26d-4946-8dce-0ce250918c9d" ] } ], "mendeley" : { "formattedCitation" : "(Anton Athoillah, 2010)", "manualFormatting" : "(Athoillah, 2010:103)", "plainTextFormattedCitation" : "(Anton Athoillah, 2010)", "previouslyFormattedCitation" : "(Anton Athoillah, 2010)" }, "properties" : {  }, "schema" : "https://github.com/citation-style-language/schema/raw/master/csl-citation.json" }</w:instrText>
      </w:r>
      <w:r>
        <w:rPr>
          <w:rFonts w:asciiTheme="majorBidi" w:hAnsiTheme="majorBidi" w:cstheme="majorBidi"/>
        </w:rPr>
        <w:fldChar w:fldCharType="separate"/>
      </w:r>
      <w:r>
        <w:rPr>
          <w:rFonts w:asciiTheme="majorBidi" w:hAnsiTheme="majorBidi" w:cstheme="majorBidi"/>
          <w:noProof/>
        </w:rPr>
        <w:t>(</w:t>
      </w:r>
      <w:r w:rsidRPr="007C23C1">
        <w:rPr>
          <w:rFonts w:asciiTheme="majorBidi" w:hAnsiTheme="majorBidi" w:cstheme="majorBidi"/>
          <w:noProof/>
        </w:rPr>
        <w:t>Athoillah, 2010</w:t>
      </w:r>
      <w:r>
        <w:rPr>
          <w:rFonts w:asciiTheme="majorBidi" w:hAnsiTheme="majorBidi" w:cstheme="majorBidi"/>
          <w:noProof/>
        </w:rPr>
        <w:t>:103</w:t>
      </w:r>
      <w:r w:rsidRPr="007C23C1">
        <w:rPr>
          <w:rFonts w:asciiTheme="majorBidi" w:hAnsiTheme="majorBidi" w:cstheme="majorBidi"/>
          <w:noProof/>
        </w:rPr>
        <w:t>)</w:t>
      </w:r>
      <w:r>
        <w:rPr>
          <w:rFonts w:asciiTheme="majorBidi" w:hAnsiTheme="majorBidi" w:cstheme="majorBidi"/>
        </w:rPr>
        <w:fldChar w:fldCharType="end"/>
      </w:r>
      <w:r w:rsidR="00EE7E7E">
        <w:rPr>
          <w:rFonts w:asciiTheme="majorBidi" w:hAnsiTheme="majorBidi" w:cstheme="majorBidi"/>
        </w:rPr>
        <w:t>.</w:t>
      </w:r>
    </w:p>
    <w:p w:rsidR="00EE7E7E" w:rsidRPr="00282D43" w:rsidRDefault="00EE7E7E" w:rsidP="008F0AF2">
      <w:pPr>
        <w:spacing w:after="0" w:line="480" w:lineRule="auto"/>
        <w:ind w:left="426" w:firstLine="708"/>
        <w:jc w:val="both"/>
        <w:rPr>
          <w:rFonts w:asciiTheme="majorBidi" w:hAnsiTheme="majorBidi" w:cstheme="majorBidi"/>
        </w:rPr>
      </w:pPr>
      <w:r>
        <w:rPr>
          <w:rFonts w:asciiTheme="majorBidi" w:hAnsiTheme="majorBidi" w:cstheme="majorBidi"/>
        </w:rPr>
        <w:t>Adapun langkah-langkah</w:t>
      </w:r>
      <w:r w:rsidRPr="00EE7E7E">
        <w:rPr>
          <w:rFonts w:asciiTheme="majorBidi" w:hAnsiTheme="majorBidi" w:cstheme="majorBidi"/>
        </w:rPr>
        <w:t xml:space="preserve"> menyusun perencanaan </w:t>
      </w:r>
      <w:r w:rsidRPr="00162672">
        <w:rPr>
          <w:rFonts w:asciiTheme="majorBidi" w:hAnsiTheme="majorBidi" w:cstheme="majorBidi"/>
          <w:i/>
          <w:iCs/>
        </w:rPr>
        <w:t>(planning)</w:t>
      </w:r>
      <w:r>
        <w:rPr>
          <w:rFonts w:asciiTheme="majorBidi" w:hAnsiTheme="majorBidi" w:cstheme="majorBidi"/>
        </w:rPr>
        <w:t xml:space="preserve"> menurut Sutarno NS </w:t>
      </w:r>
      <w:r w:rsidRPr="00EE7E7E">
        <w:rPr>
          <w:rFonts w:asciiTheme="majorBidi" w:hAnsiTheme="majorBidi" w:cstheme="majorBidi"/>
        </w:rPr>
        <w:t>adalah seb</w:t>
      </w:r>
      <w:r>
        <w:rPr>
          <w:rFonts w:asciiTheme="majorBidi" w:hAnsiTheme="majorBidi" w:cstheme="majorBidi"/>
        </w:rPr>
        <w:t>agai berikut; a) m</w:t>
      </w:r>
      <w:r w:rsidRPr="00EE7E7E">
        <w:rPr>
          <w:rFonts w:asciiTheme="majorBidi" w:hAnsiTheme="majorBidi" w:cstheme="majorBidi"/>
        </w:rPr>
        <w:t>eneta</w:t>
      </w:r>
      <w:r>
        <w:rPr>
          <w:rFonts w:asciiTheme="majorBidi" w:hAnsiTheme="majorBidi" w:cstheme="majorBidi"/>
        </w:rPr>
        <w:t>pkan sasaran yaitu, k</w:t>
      </w:r>
      <w:r w:rsidRPr="00EE7E7E">
        <w:rPr>
          <w:rFonts w:asciiTheme="majorBidi" w:hAnsiTheme="majorBidi" w:cstheme="majorBidi"/>
        </w:rPr>
        <w:t>egiatan perencanaan dimulai dengan menetapkan apa</w:t>
      </w:r>
      <w:r w:rsidR="00162672">
        <w:rPr>
          <w:rFonts w:asciiTheme="majorBidi" w:hAnsiTheme="majorBidi" w:cstheme="majorBidi"/>
        </w:rPr>
        <w:t xml:space="preserve"> </w:t>
      </w:r>
      <w:r w:rsidRPr="00EE7E7E">
        <w:rPr>
          <w:rFonts w:asciiTheme="majorBidi" w:hAnsiTheme="majorBidi" w:cstheme="majorBidi"/>
        </w:rPr>
        <w:t>saja yang ingin dicapai oleh organisasi, tanpa dasar yang jelas, sumber daya yang ada akan meluas menyebar dengan menetapkan prioritas dan merinci serta mengkalkulasi sasaran secara jelas maka organisasi dapat mengarahkan sumber daya yang lebih efektif dan efisien ser</w:t>
      </w:r>
      <w:r>
        <w:rPr>
          <w:rFonts w:asciiTheme="majorBidi" w:hAnsiTheme="majorBidi" w:cstheme="majorBidi"/>
        </w:rPr>
        <w:t>ta tepat guna dan tepat sasaran; b) m</w:t>
      </w:r>
      <w:r w:rsidRPr="00EE7E7E">
        <w:rPr>
          <w:rFonts w:asciiTheme="majorBidi" w:hAnsiTheme="majorBidi" w:cstheme="majorBidi"/>
        </w:rPr>
        <w:t xml:space="preserve">erumuskan </w:t>
      </w:r>
      <w:r w:rsidRPr="00EE7E7E">
        <w:rPr>
          <w:rFonts w:asciiTheme="majorBidi" w:hAnsiTheme="majorBidi" w:cstheme="majorBidi"/>
        </w:rPr>
        <w:lastRenderedPageBreak/>
        <w:t xml:space="preserve">posisi organisasi yaitu, </w:t>
      </w:r>
      <w:r>
        <w:rPr>
          <w:rFonts w:asciiTheme="majorBidi" w:hAnsiTheme="majorBidi" w:cstheme="majorBidi"/>
        </w:rPr>
        <w:t>p</w:t>
      </w:r>
      <w:r w:rsidRPr="00EE7E7E">
        <w:rPr>
          <w:rFonts w:asciiTheme="majorBidi" w:hAnsiTheme="majorBidi" w:cstheme="majorBidi"/>
        </w:rPr>
        <w:t xml:space="preserve">osisi organisasi saat ini, pemimpin harus mengetahui posisi organisasinya saat ini, misalnya sumber daya yang dimiliki organisasinya saat ini. Kemudian, rencana baru dapat disusun setelah diketahui posisi organisasinya, kekuatan-kekuatan yang akan melaksanakan dari </w:t>
      </w:r>
      <w:r>
        <w:rPr>
          <w:rFonts w:asciiTheme="majorBidi" w:hAnsiTheme="majorBidi" w:cstheme="majorBidi"/>
        </w:rPr>
        <w:t>apa-apa yang telah direncanakan</w:t>
      </w:r>
      <w:r w:rsidR="004B02CF">
        <w:rPr>
          <w:rFonts w:asciiTheme="majorBidi" w:hAnsiTheme="majorBidi" w:cstheme="majorBidi"/>
        </w:rPr>
        <w:t>; c) m</w:t>
      </w:r>
      <w:r w:rsidRPr="00EE7E7E">
        <w:rPr>
          <w:rFonts w:asciiTheme="majorBidi" w:hAnsiTheme="majorBidi" w:cstheme="majorBidi"/>
        </w:rPr>
        <w:t>engidentifikasi berbagai faktor yaitu, mengetahui faktor-faktor pendukung dan penghambat selanjutnya perlu diketahui faktor-faktor balik dari dalam</w:t>
      </w:r>
      <w:r w:rsidR="004B02CF">
        <w:rPr>
          <w:rFonts w:asciiTheme="majorBidi" w:hAnsiTheme="majorBidi" w:cstheme="majorBidi"/>
        </w:rPr>
        <w:t xml:space="preserve"> </w:t>
      </w:r>
      <w:r w:rsidR="004B02CF" w:rsidRPr="004B02CF">
        <w:rPr>
          <w:rFonts w:asciiTheme="majorBidi" w:hAnsiTheme="majorBidi" w:cstheme="majorBidi"/>
        </w:rPr>
        <w:t>maupun yang datang dari luar yang diperkirakan dapat membantu dan mendukung serta yang menghambat organisasi untuk mencapa</w:t>
      </w:r>
      <w:r w:rsidR="004B02CF">
        <w:rPr>
          <w:rFonts w:asciiTheme="majorBidi" w:hAnsiTheme="majorBidi" w:cstheme="majorBidi"/>
        </w:rPr>
        <w:t xml:space="preserve">i sasaran yang telah ditetapkan; </w:t>
      </w:r>
      <w:r w:rsidR="004B02CF" w:rsidRPr="004B02CF">
        <w:rPr>
          <w:rFonts w:asciiTheme="majorBidi" w:hAnsiTheme="majorBidi" w:cstheme="majorBidi"/>
        </w:rPr>
        <w:t xml:space="preserve">d) menyusun langkah-langkah untuk mencapai sasaran yaitu, langkah terakhir dalam menyusun perencanaan adalah mengembangkan berbagai kemungkinan alternatif atau langkah yang diambil untuk mencapai sasaran yang telah ditetapkan, mengevaluasi alternatif ini dengan memilih mana yang baik </w:t>
      </w:r>
      <w:r w:rsidR="004B02CF" w:rsidRPr="00282D43">
        <w:rPr>
          <w:rFonts w:asciiTheme="majorBidi" w:hAnsiTheme="majorBidi" w:cstheme="majorBidi"/>
        </w:rPr>
        <w:t>yang dianggap cocok dan memuaskan</w:t>
      </w:r>
      <w:r w:rsidR="008F0AF2">
        <w:rPr>
          <w:rFonts w:asciiTheme="majorBidi" w:hAnsiTheme="majorBidi" w:cstheme="majorBidi"/>
        </w:rPr>
        <w:t xml:space="preserve"> </w:t>
      </w:r>
      <w:r w:rsidR="008F0AF2">
        <w:rPr>
          <w:rFonts w:asciiTheme="majorBidi" w:hAnsiTheme="majorBidi" w:cstheme="majorBidi"/>
        </w:rPr>
        <w:fldChar w:fldCharType="begin" w:fldLock="1"/>
      </w:r>
      <w:r w:rsidR="008F0AF2">
        <w:rPr>
          <w:rFonts w:asciiTheme="majorBidi" w:hAnsiTheme="majorBidi" w:cstheme="majorBidi"/>
        </w:rPr>
        <w:instrText>ADDIN CSL_CITATION { "citationItems" : [ { "id" : "ITEM-1", "itemData" : { "author" : [ { "dropping-particle" : "", "family" : "Arifin", "given" : "Syamsul", "non-dropping-particle" : "", "parse-names" : false, "suffix" : "" }, { "dropping-particle" : "", "family" : "dkk", "given" : "", "non-dropping-particle" : "", "parse-names" : false, "suffix" : "" } ], "id" : "ITEM-1", "issued" : { "date-parts" : [ [ "2016" ] ] }, "number-of-pages" : "1-277", "publisher" : "Pustaka Banua", "publisher-place" : "Banjarmasin", "title" : "Dasar-dasar Manajemen Kesehatan", "type" : "book" }, "uris" : [ "http://www.mendeley.com/documents/?uuid=f098e8c2-b094-4a5a-9d32-d6694c9c03cc" ] } ], "mendeley" : { "formattedCitation" : "(Arifin and dkk, 2016)", "manualFormatting" : "(Arifin.dkk, 2016:46-47)", "plainTextFormattedCitation" : "(Arifin and dkk, 2016)", "previouslyFormattedCitation" : "(Arifin and dkk, 2016)" }, "properties" : {  }, "schema" : "https://github.com/citation-style-language/schema/raw/master/csl-citation.json" }</w:instrText>
      </w:r>
      <w:r w:rsidR="008F0AF2">
        <w:rPr>
          <w:rFonts w:asciiTheme="majorBidi" w:hAnsiTheme="majorBidi" w:cstheme="majorBidi"/>
        </w:rPr>
        <w:fldChar w:fldCharType="separate"/>
      </w:r>
      <w:r w:rsidR="008F0AF2">
        <w:rPr>
          <w:rFonts w:asciiTheme="majorBidi" w:hAnsiTheme="majorBidi" w:cstheme="majorBidi"/>
          <w:noProof/>
        </w:rPr>
        <w:t>(Arifin.</w:t>
      </w:r>
      <w:r w:rsidR="008F0AF2" w:rsidRPr="00EE7E7E">
        <w:rPr>
          <w:rFonts w:asciiTheme="majorBidi" w:hAnsiTheme="majorBidi" w:cstheme="majorBidi"/>
          <w:noProof/>
        </w:rPr>
        <w:t>dkk, 2016</w:t>
      </w:r>
      <w:r w:rsidR="008F0AF2">
        <w:rPr>
          <w:rFonts w:asciiTheme="majorBidi" w:hAnsiTheme="majorBidi" w:cstheme="majorBidi"/>
          <w:noProof/>
        </w:rPr>
        <w:t>:46-47</w:t>
      </w:r>
      <w:r w:rsidR="008F0AF2" w:rsidRPr="00EE7E7E">
        <w:rPr>
          <w:rFonts w:asciiTheme="majorBidi" w:hAnsiTheme="majorBidi" w:cstheme="majorBidi"/>
          <w:noProof/>
        </w:rPr>
        <w:t>)</w:t>
      </w:r>
      <w:r w:rsidR="008F0AF2">
        <w:rPr>
          <w:rFonts w:asciiTheme="majorBidi" w:hAnsiTheme="majorBidi" w:cstheme="majorBidi"/>
        </w:rPr>
        <w:fldChar w:fldCharType="end"/>
      </w:r>
      <w:r w:rsidR="004B02CF" w:rsidRPr="00282D43">
        <w:rPr>
          <w:rFonts w:asciiTheme="majorBidi" w:hAnsiTheme="majorBidi" w:cstheme="majorBidi"/>
        </w:rPr>
        <w:t>.</w:t>
      </w:r>
    </w:p>
    <w:p w:rsidR="005F658B" w:rsidRPr="00282D43" w:rsidRDefault="005F658B" w:rsidP="00554737">
      <w:pPr>
        <w:pStyle w:val="Judul4"/>
        <w:numPr>
          <w:ilvl w:val="0"/>
          <w:numId w:val="24"/>
        </w:numPr>
        <w:spacing w:before="0" w:line="480" w:lineRule="auto"/>
        <w:ind w:left="1560"/>
        <w:rPr>
          <w:rFonts w:asciiTheme="majorBidi" w:hAnsiTheme="majorBidi"/>
          <w:color w:val="auto"/>
        </w:rPr>
      </w:pPr>
      <w:r w:rsidRPr="00282D43">
        <w:rPr>
          <w:rFonts w:asciiTheme="majorBidi" w:hAnsiTheme="majorBidi"/>
          <w:i w:val="0"/>
          <w:iCs w:val="0"/>
          <w:color w:val="auto"/>
        </w:rPr>
        <w:t>Pelaksanaan</w:t>
      </w:r>
      <w:r w:rsidRPr="00282D43">
        <w:rPr>
          <w:rFonts w:asciiTheme="majorBidi" w:hAnsiTheme="majorBidi"/>
          <w:color w:val="auto"/>
        </w:rPr>
        <w:t xml:space="preserve"> (Actuating)</w:t>
      </w:r>
    </w:p>
    <w:p w:rsidR="000E5F50" w:rsidRDefault="002B27D3" w:rsidP="00554737">
      <w:pPr>
        <w:spacing w:after="0" w:line="480" w:lineRule="auto"/>
        <w:ind w:left="426" w:firstLine="708"/>
        <w:jc w:val="both"/>
        <w:rPr>
          <w:rFonts w:asciiTheme="majorBidi" w:hAnsiTheme="majorBidi" w:cstheme="majorBidi"/>
        </w:rPr>
      </w:pPr>
      <w:r w:rsidRPr="00282D43">
        <w:rPr>
          <w:rFonts w:asciiTheme="majorBidi" w:hAnsiTheme="majorBidi" w:cstheme="majorBidi"/>
          <w:i/>
          <w:iCs/>
        </w:rPr>
        <w:t>Actuating</w:t>
      </w:r>
      <w:r w:rsidRPr="00282D43">
        <w:rPr>
          <w:rFonts w:asciiTheme="majorBidi" w:hAnsiTheme="majorBidi" w:cstheme="majorBidi"/>
        </w:rPr>
        <w:t xml:space="preserve"> adalah kegiatan </w:t>
      </w:r>
      <w:r w:rsidRPr="0047688B">
        <w:rPr>
          <w:rFonts w:asciiTheme="majorBidi" w:hAnsiTheme="majorBidi" w:cstheme="majorBidi"/>
          <w:color w:val="000000" w:themeColor="text1"/>
        </w:rPr>
        <w:t>yan</w:t>
      </w:r>
      <w:r>
        <w:rPr>
          <w:rFonts w:asciiTheme="majorBidi" w:hAnsiTheme="majorBidi" w:cstheme="majorBidi"/>
        </w:rPr>
        <w:t>g menggerakkan dan mengusahakan agar para pekerja melakukan tugas  dan kewajibannya. Para pekerja sesuai dengan keahlian</w:t>
      </w:r>
      <w:r w:rsidR="00162672">
        <w:rPr>
          <w:rFonts w:asciiTheme="majorBidi" w:hAnsiTheme="majorBidi" w:cstheme="majorBidi"/>
        </w:rPr>
        <w:t xml:space="preserve"> </w:t>
      </w:r>
      <w:r>
        <w:rPr>
          <w:rFonts w:asciiTheme="majorBidi" w:hAnsiTheme="majorBidi" w:cstheme="majorBidi"/>
        </w:rPr>
        <w:t>dan proporsinya segera melaksanakan rencana dalam aktivitas yang konkret yang diarahkan pada tujuan yang telah ditetapkan, dengan selalu mengadakan komunikasi, hubungan kemanusiaan yang baik, kepemimpinan yang efektif, memberikan motivasi, membuat perintah dan int</w:t>
      </w:r>
      <w:r w:rsidR="00162672">
        <w:rPr>
          <w:rFonts w:asciiTheme="majorBidi" w:hAnsiTheme="majorBidi" w:cstheme="majorBidi"/>
        </w:rPr>
        <w:t>e</w:t>
      </w:r>
      <w:r>
        <w:rPr>
          <w:rFonts w:asciiTheme="majorBidi" w:hAnsiTheme="majorBidi" w:cstheme="majorBidi"/>
        </w:rPr>
        <w:t xml:space="preserve">ruksi serta mengadakan supervisi, dengan meningkatkan sikap dan moral setiap anggota kelompok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"editor" : [ { "dropping-particle" : "", "family" : "I", "given" : "", "non-dropping-particle" : "", "parse-names" : false, "suffix" : "" } ], "id" : "ITEM-1", "issued" : { "date-parts" : [ [ "2010" ] ] }, "number-of-pages" : "1-248", "publisher" : "CV Pustaka Setia", "publisher-place" : "Bandung", "title" : "Dasar-dasar Manajemen", "type" : "book" }, "uris" : [ "http://www.mendeley.com/documents/?uuid=99043b59-e26d-4946-8dce-0ce250918c9d" ] } ], "mendeley" : { "formattedCitation" : "(Anton Athoillah, 2010)", "manualFormatting" : "(Athoillah, 2010:116)", "plainTextFormattedCitation" : "(Anton Athoillah, 2010)", "previouslyFormattedCitation" : "(Anton Athoillah, 2010)" }, "properties" : {  }, "schema" : "https://github.com/citation-style-language/schema/raw/master/csl-citation.json" }</w:instrText>
      </w:r>
      <w:r>
        <w:rPr>
          <w:rFonts w:asciiTheme="majorBidi" w:hAnsiTheme="majorBidi" w:cstheme="majorBidi"/>
        </w:rPr>
        <w:fldChar w:fldCharType="separate"/>
      </w:r>
      <w:r w:rsidRPr="002B27D3">
        <w:rPr>
          <w:rFonts w:asciiTheme="majorBidi" w:hAnsiTheme="majorBidi" w:cstheme="majorBidi"/>
          <w:noProof/>
        </w:rPr>
        <w:t>(Athoillah, 2010</w:t>
      </w:r>
      <w:r>
        <w:rPr>
          <w:rFonts w:asciiTheme="majorBidi" w:hAnsiTheme="majorBidi" w:cstheme="majorBidi"/>
          <w:noProof/>
        </w:rPr>
        <w:t>:116</w:t>
      </w:r>
      <w:r w:rsidRPr="002B27D3">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w:t>
      </w:r>
    </w:p>
    <w:p w:rsidR="000E5F50" w:rsidRDefault="002B27D3" w:rsidP="00554737">
      <w:pPr>
        <w:spacing w:after="0" w:line="480" w:lineRule="auto"/>
        <w:ind w:left="426" w:firstLine="708"/>
        <w:jc w:val="both"/>
        <w:rPr>
          <w:rFonts w:asciiTheme="majorBidi" w:hAnsiTheme="majorBidi" w:cstheme="majorBidi"/>
        </w:rPr>
      </w:pPr>
      <w:r w:rsidRPr="002B27D3">
        <w:rPr>
          <w:rFonts w:asciiTheme="majorBidi" w:hAnsiTheme="majorBidi" w:cstheme="majorBidi"/>
        </w:rPr>
        <w:lastRenderedPageBreak/>
        <w:t xml:space="preserve">Dari seluruh rangkaian proses manajemen, pelaksanaan </w:t>
      </w:r>
      <w:r w:rsidRPr="002B27D3">
        <w:rPr>
          <w:rFonts w:asciiTheme="majorBidi" w:hAnsiTheme="majorBidi" w:cstheme="majorBidi"/>
          <w:i/>
          <w:iCs/>
        </w:rPr>
        <w:t>(actuating)</w:t>
      </w:r>
      <w:r w:rsidRPr="002B27D3">
        <w:rPr>
          <w:rFonts w:asciiTheme="majorBidi" w:hAnsiTheme="majorBidi" w:cstheme="majorBidi"/>
        </w:rPr>
        <w:t xml:space="preserve"> merupakan fungsi manajemen yang paling utama.</w:t>
      </w:r>
      <w:r w:rsidR="00123CA4" w:rsidRPr="00123CA4">
        <w:t xml:space="preserve"> </w:t>
      </w:r>
      <w:r w:rsidR="00123CA4" w:rsidRPr="00123CA4">
        <w:rPr>
          <w:rFonts w:asciiTheme="majorBidi" w:hAnsiTheme="majorBidi" w:cstheme="majorBidi"/>
        </w:rPr>
        <w:t>Penggerakan a</w:t>
      </w:r>
      <w:r w:rsidR="00123CA4">
        <w:rPr>
          <w:rFonts w:asciiTheme="majorBidi" w:hAnsiTheme="majorBidi" w:cstheme="majorBidi"/>
        </w:rPr>
        <w:t xml:space="preserve">tau pengarahan </w:t>
      </w:r>
      <w:r w:rsidR="00123CA4" w:rsidRPr="00162672">
        <w:rPr>
          <w:rFonts w:asciiTheme="majorBidi" w:hAnsiTheme="majorBidi" w:cstheme="majorBidi"/>
          <w:i/>
          <w:iCs/>
        </w:rPr>
        <w:t>(actuating)</w:t>
      </w:r>
      <w:r w:rsidR="00123CA4">
        <w:rPr>
          <w:rFonts w:asciiTheme="majorBidi" w:hAnsiTheme="majorBidi" w:cstheme="majorBidi"/>
        </w:rPr>
        <w:t xml:space="preserve"> meru</w:t>
      </w:r>
      <w:r w:rsidR="00123CA4" w:rsidRPr="00123CA4">
        <w:rPr>
          <w:rFonts w:asciiTheme="majorBidi" w:hAnsiTheme="majorBidi" w:cstheme="majorBidi"/>
        </w:rPr>
        <w:t>pakan fungsi manajemen yang terpenting dan p</w:t>
      </w:r>
      <w:r w:rsidR="00123CA4">
        <w:rPr>
          <w:rFonts w:asciiTheme="majorBidi" w:hAnsiTheme="majorBidi" w:cstheme="majorBidi"/>
        </w:rPr>
        <w:t>aling dominan dalam proses mana</w:t>
      </w:r>
      <w:r w:rsidR="00123CA4" w:rsidRPr="00123CA4">
        <w:rPr>
          <w:rFonts w:asciiTheme="majorBidi" w:hAnsiTheme="majorBidi" w:cstheme="majorBidi"/>
        </w:rPr>
        <w:t>jemen. Fungsi ini baru diterapkan setelah rencana, organisasi dan karyawan ada</w:t>
      </w:r>
      <w:r w:rsidR="00123CA4">
        <w:rPr>
          <w:rFonts w:asciiTheme="majorBidi" w:hAnsiTheme="majorBidi" w:cstheme="majorBidi"/>
        </w:rPr>
        <w:t xml:space="preserve"> </w:t>
      </w:r>
      <w:r w:rsidR="00123CA4">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"Penelitian ini bertujuan untuk mengetahui perencanaan, pelaksanaan, pengawasan dan evaluasi, kepemimpinan sekolah dasar, dan sistem informasi manajemen pendidikan dasar di sekolah dasar se-Kecamatan Ngemplak, Kabupaten Sleman, Yogyakarta. Pengambilan data dengan menggunakan angket yang ditujukan kepada kepala sekolah dan guru. Analisis data dilakukan secara kuantitatif deskriptif. Hasil penelitian menunjukkan: pertama, pelaksanaan pengelolaan pendidikan pada aspek perencanaan program pendidikan telah memenuhi standar pengelolaan hingga 98%. Kedua, pelaksanaan pengelolaan pendidikan di Sekolah Dasar telah memenuhi standar pengelolaan hingga mencapai tingkat 96%. Ketiga, pelaksanaan pengelolaan pendidikan di Sekolah Dasar pada aspek pengawasan pendidikan telah memenuhi standar pengelolaan hingga mencapai tingkat 91%. Keempat, pelaksanaan pengelolaan pendidikan di Sekolah Dasar pada aspek kepemimpinan sekolah dasar telah memenuhi standar pengelolaan hingga mencapai tingkat 94%. Kelima, pelaksanaan pengelolaan pendidikan di Sekolah Dasar di Kecamatan Ngemplak pada aspek sistem informasi manajemen telah memenuhi standar pengelolaan hingga mencapai tingkat 82,55%.", "author" : [ { "dropping-particle" : "", "family" : "Mugi Rahayu", "given" : "", "non-dropping-particle" : "", "parse-names" : false, "suffix" : "" } ], "container-title" : "Penelitian Ilmu Pendidikan", "id" : "ITEM-1", "issue" : "1", "issued" : { "date-parts" : [ [ "2015" ] ] }, "page" : "62-79", "title" : "Pelaksanaan Standar Pengelolaan Pendidikan Di Sekolah Dasar Kecamatan Ngemplak Kabupaten Sleman", "type" : "article-journal", "volume" : "VIII" }, "uris" : [ "http://www.mendeley.com/documents/?uuid=b69994c5-e5e4-40d6-bf8d-67d427fe29a5" ] } ], "mendeley" : { "formattedCitation" : "(Mugi Rahayu, 2015)", "manualFormatting" : "(Rahayu, 2015:64)", "plainTextFormattedCitation" : "(Mugi Rahayu, 2015)", "previouslyFormattedCitation" : "(Mugi Rahayu, 2015)" }, "properties" : {  }, "schema" : "https://github.com/citation-style-language/schema/raw/master/csl-citation.json" }</w:instrText>
      </w:r>
      <w:r w:rsidR="00123CA4">
        <w:rPr>
          <w:rFonts w:asciiTheme="majorBidi" w:hAnsiTheme="majorBidi" w:cstheme="majorBidi"/>
        </w:rPr>
        <w:fldChar w:fldCharType="separate"/>
      </w:r>
      <w:r w:rsidR="00123CA4">
        <w:rPr>
          <w:rFonts w:asciiTheme="majorBidi" w:hAnsiTheme="majorBidi" w:cstheme="majorBidi"/>
          <w:noProof/>
        </w:rPr>
        <w:t>(</w:t>
      </w:r>
      <w:r w:rsidR="00123CA4" w:rsidRPr="00123CA4">
        <w:rPr>
          <w:rFonts w:asciiTheme="majorBidi" w:hAnsiTheme="majorBidi" w:cstheme="majorBidi"/>
          <w:noProof/>
        </w:rPr>
        <w:t>Rahayu, 2015</w:t>
      </w:r>
      <w:r w:rsidR="00123CA4">
        <w:rPr>
          <w:rFonts w:asciiTheme="majorBidi" w:hAnsiTheme="majorBidi" w:cstheme="majorBidi"/>
          <w:noProof/>
        </w:rPr>
        <w:t>:64</w:t>
      </w:r>
      <w:r w:rsidR="00123CA4" w:rsidRPr="00123CA4">
        <w:rPr>
          <w:rFonts w:asciiTheme="majorBidi" w:hAnsiTheme="majorBidi" w:cstheme="majorBidi"/>
          <w:noProof/>
        </w:rPr>
        <w:t>)</w:t>
      </w:r>
      <w:r w:rsidR="00123CA4">
        <w:rPr>
          <w:rFonts w:asciiTheme="majorBidi" w:hAnsiTheme="majorBidi" w:cstheme="majorBidi"/>
        </w:rPr>
        <w:fldChar w:fldCharType="end"/>
      </w:r>
      <w:r w:rsidR="00123CA4" w:rsidRPr="00123CA4">
        <w:rPr>
          <w:rFonts w:asciiTheme="majorBidi" w:hAnsiTheme="majorBidi" w:cstheme="majorBidi"/>
        </w:rPr>
        <w:t>. Jika fungsi ini dite</w:t>
      </w:r>
      <w:r w:rsidR="00123CA4">
        <w:rPr>
          <w:rFonts w:asciiTheme="majorBidi" w:hAnsiTheme="majorBidi" w:cstheme="majorBidi"/>
        </w:rPr>
        <w:t>rapkan maka proses mana</w:t>
      </w:r>
      <w:r w:rsidR="00123CA4" w:rsidRPr="00123CA4">
        <w:rPr>
          <w:rFonts w:asciiTheme="majorBidi" w:hAnsiTheme="majorBidi" w:cstheme="majorBidi"/>
        </w:rPr>
        <w:t>jemen dalam merealisasi tujuan dimulai.</w:t>
      </w:r>
      <w:r w:rsidRPr="002B27D3">
        <w:rPr>
          <w:rFonts w:asciiTheme="majorBidi" w:hAnsiTheme="majorBidi" w:cstheme="majorBidi"/>
        </w:rPr>
        <w:t xml:space="preserve"> Dalam fungsi perencanaan dan pengorganisasian lebih banyak berhubungan dengan aspek-aspek abstrak proses manajemen, sedangkan fungsi </w:t>
      </w:r>
      <w:r w:rsidRPr="00162672">
        <w:rPr>
          <w:rFonts w:asciiTheme="majorBidi" w:hAnsiTheme="majorBidi" w:cstheme="majorBidi"/>
          <w:i/>
          <w:iCs/>
        </w:rPr>
        <w:t>actuating</w:t>
      </w:r>
      <w:r w:rsidRPr="002B27D3">
        <w:rPr>
          <w:rFonts w:asciiTheme="majorBidi" w:hAnsiTheme="majorBidi" w:cstheme="majorBidi"/>
        </w:rPr>
        <w:t xml:space="preserve"> justru lebih menekankan pada kegiatan yang berhubungan langsung dengan orang-orang dalam organisasi</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"Hendrowati", "given" : "Tri Yuni", "non-dropping-particle" : "", "parse-names" : false, "suffix" : "" } ], "id" : "ITEM-1", "issued" : { "date-parts" : [ [ "2016" ] ] }, "number-of-pages" : "1-251", "publisher" : "STKIP Muhammadiyah Pringsewu Lampung", "publisher-place" : "Lampung", "title" : "Administrasi Pendidikan", "type" : "book" }, "uris" : [ "http://www.mendeley.com/documents/?uuid=52615326-62a2-4d09-b5a8-e6cfcf3c9473" ] } ], "mendeley" : { "formattedCitation" : "(Hendrowati, 2016)", "manualFormatting" : "(Hendrowati, 2016:24)", "plainTextFormattedCitation" : "(Hendrowati, 2016)", "previouslyFormattedCitation" : "(Hendrowati, 2016)" }, "properties" : {  }, "schema" : "https://github.com/citation-style-language/schema/raw/master/csl-citation.json" }</w:instrText>
      </w:r>
      <w:r>
        <w:rPr>
          <w:rFonts w:asciiTheme="majorBidi" w:hAnsiTheme="majorBidi" w:cstheme="majorBidi"/>
        </w:rPr>
        <w:fldChar w:fldCharType="separate"/>
      </w:r>
      <w:r w:rsidRPr="002B27D3">
        <w:rPr>
          <w:rFonts w:asciiTheme="majorBidi" w:hAnsiTheme="majorBidi" w:cstheme="majorBidi"/>
          <w:noProof/>
        </w:rPr>
        <w:t>(Hendrowati, 2016</w:t>
      </w:r>
      <w:r>
        <w:rPr>
          <w:rFonts w:asciiTheme="majorBidi" w:hAnsiTheme="majorBidi" w:cstheme="majorBidi"/>
          <w:noProof/>
        </w:rPr>
        <w:t>:24</w:t>
      </w:r>
      <w:r w:rsidRPr="002B27D3">
        <w:rPr>
          <w:rFonts w:asciiTheme="majorBidi" w:hAnsiTheme="majorBidi" w:cstheme="majorBidi"/>
          <w:noProof/>
        </w:rPr>
        <w:t>)</w:t>
      </w:r>
      <w:r>
        <w:rPr>
          <w:rFonts w:asciiTheme="majorBidi" w:hAnsiTheme="majorBidi" w:cstheme="majorBidi"/>
        </w:rPr>
        <w:fldChar w:fldCharType="end"/>
      </w:r>
      <w:r w:rsidRPr="002B27D3">
        <w:rPr>
          <w:rFonts w:asciiTheme="majorBidi" w:hAnsiTheme="majorBidi" w:cstheme="majorBidi"/>
        </w:rPr>
        <w:t>.</w:t>
      </w:r>
      <w:r>
        <w:rPr>
          <w:rFonts w:asciiTheme="majorBidi" w:hAnsiTheme="majorBidi" w:cstheme="majorBidi"/>
        </w:rPr>
        <w:t xml:space="preserve"> </w:t>
      </w:r>
      <w:r w:rsidRPr="002B27D3">
        <w:rPr>
          <w:rFonts w:asciiTheme="majorBidi" w:hAnsiTheme="majorBidi" w:cstheme="majorBidi"/>
        </w:rPr>
        <w:t xml:space="preserve">Pada tahap pelaksanaan, sumber daya manusia sangat menentukan keberhasilan suatu pelaksanaan. Menurut Sule </w:t>
      </w:r>
      <w:r>
        <w:rPr>
          <w:rFonts w:asciiTheme="majorBidi" w:hAnsiTheme="majorBidi" w:cstheme="majorBidi"/>
        </w:rPr>
        <w:t xml:space="preserve">dalam </w:t>
      </w:r>
      <w:r w:rsidR="00123CA4">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"Kurikulum sekolah menengah merupakan seperangkat pengalaman belajar yang dirancang untuk siswa sekolah menengah dalam usaha mencapai tujuan pendidikan. Untuk itu, diperlukan suatu pola pengelolaan yang memadai, yang disebut dengan manajemen kurikulum. Tujuan penelitian ini adalah untuk mengetahui pelaksanaan manajemen kurikulum pada SMA Negeri 1 Buengcala Kabupaten Aceh Besar dalam hal perencanaan, pelaksanaan dan hambatan. Penelitian ini menggunakan metode deskriptif dengan pendekatan kualitatif. Teknik pengumpulan data dilakukan melalui wawancara, observasi, dan dokumentasi. Subjek penelitian ini adalah: kepala sekolah, wakil kepala sekolah bidang kurikulum, dan guru. Hasil penelitian menunjukkan: (1) Perencanaan kurikulum dimulai dari pengembangan silabus dengan merancang pembelajaran yang berisi rencana materi ajar, pengelompokan materi, dan penyajian materi hal ini dapat dilihat dari program tahunan, program semester, rencana pelaksanaan pembelajaran, criteria ketuntasan minimal; (2) Pelaksanaan kurikulum yang dilakukan oleh guru untuk melaksanakan pembelajaran yang meliputi penugasan guru, pemberian tugas tambahan, penyusunan jadwal, pembagian rombongan belajar, pengisian absen guru dan siswa, penetapan kegiatan ekstra kurikulur, pelaksanaan ujian dan pengisian rapor dan remedial serta peran guru dalam pelaksanaan kurikulum juga pengambilan keputusan dan mengimplementasikan program pengajaran; (3) Ada hambatan berarti yang dialami kepala sekolah dalam pelaksanaan kurikulum di SMA Negeri 1 Buengcala Kabupaten Aceh Besar. Akan tetapi diperlukan pembinaan dari kepala sekolah dan komitmen guru untuk melaksanakan kurikulum di SMA Negeri 1 Buengcala. Pembinaan dari kepala sekolah dengan adanya reward dan punishment, sehingga guru-guru yang memiliki komitmen mendapatkan penghargaan dan sebaliknya.", "author" : [ { "dropping-particle" : "", "family" : "Amri Yusuf Lubis", "given" : "", "non-dropping-particle" : "", "parse-names" : false, "suffix" : "" } ], "container-title" : "Administrasi Pendidikan", "id" : "ITEM-1", "issue" : "1", "issued" : { "date-parts" : [ [ "2015" ] ] }, "page" : "13-33", "title" : "Pelaksanaan Manajemen Kurikulum Pada SMA Negeri 1 Buengcala Kabupaten Aceh Besar", "type" : "article-journal", "volume" : "III" }, "uris" : [ "http://www.mendeley.com/documents/?uuid=e4755aec-fc86-4a75-88fa-a31dcd8b7259" ] } ], "mendeley" : { "formattedCitation" : "(Amri Yusuf Lubis, 2015)", "manualFormatting" : "(Lubis, 2015:19)", "plainTextFormattedCitation" : "(Amri Yusuf Lubis, 2015)", "previouslyFormattedCitation" : "(Amri Yusuf Lubis, 2015)" }, "properties" : {  }, "schema" : "https://github.com/citation-style-language/schema/raw/master/csl-citation.json" }</w:instrText>
      </w:r>
      <w:r w:rsidR="00123CA4">
        <w:rPr>
          <w:rFonts w:asciiTheme="majorBidi" w:hAnsiTheme="majorBidi" w:cstheme="majorBidi"/>
        </w:rPr>
        <w:fldChar w:fldCharType="separate"/>
      </w:r>
      <w:r w:rsidR="00123CA4">
        <w:rPr>
          <w:rFonts w:asciiTheme="majorBidi" w:hAnsiTheme="majorBidi" w:cstheme="majorBidi"/>
          <w:noProof/>
        </w:rPr>
        <w:t>(</w:t>
      </w:r>
      <w:r w:rsidR="00123CA4" w:rsidRPr="00123CA4">
        <w:rPr>
          <w:rFonts w:asciiTheme="majorBidi" w:hAnsiTheme="majorBidi" w:cstheme="majorBidi"/>
          <w:noProof/>
        </w:rPr>
        <w:t>Lubis, 2015</w:t>
      </w:r>
      <w:r w:rsidR="00123CA4">
        <w:rPr>
          <w:rFonts w:asciiTheme="majorBidi" w:hAnsiTheme="majorBidi" w:cstheme="majorBidi"/>
          <w:noProof/>
        </w:rPr>
        <w:t>:19</w:t>
      </w:r>
      <w:r w:rsidR="00123CA4" w:rsidRPr="00123CA4">
        <w:rPr>
          <w:rFonts w:asciiTheme="majorBidi" w:hAnsiTheme="majorBidi" w:cstheme="majorBidi"/>
          <w:noProof/>
        </w:rPr>
        <w:t>)</w:t>
      </w:r>
      <w:r w:rsidR="00123CA4">
        <w:rPr>
          <w:rFonts w:asciiTheme="majorBidi" w:hAnsiTheme="majorBidi" w:cstheme="majorBidi"/>
        </w:rPr>
        <w:fldChar w:fldCharType="end"/>
      </w:r>
      <w:r w:rsidRPr="002B27D3">
        <w:rPr>
          <w:rFonts w:asciiTheme="majorBidi" w:hAnsiTheme="majorBidi" w:cstheme="majorBidi"/>
        </w:rPr>
        <w:t xml:space="preserve"> bahwa: ”Faktor yang sangat menentukan pada tahap pelaksanaan adalah sejauh mana sumber daya manusia atau tenaga kerja yang telah dipilih dan ditempatkan dalam organisasi menunjukkan kinerja yang terbaik, karena faktor manusia menjadi kunci penting dalam langkah implementasi”.</w:t>
      </w:r>
    </w:p>
    <w:p w:rsidR="00874892" w:rsidRDefault="000E5F50" w:rsidP="00162672">
      <w:pPr>
        <w:spacing w:after="0" w:line="480" w:lineRule="auto"/>
        <w:ind w:left="426" w:firstLine="708"/>
        <w:jc w:val="both"/>
        <w:rPr>
          <w:rFonts w:asciiTheme="majorBidi" w:hAnsiTheme="majorBidi" w:cstheme="majorBidi"/>
        </w:rPr>
      </w:pPr>
      <w:r w:rsidRPr="000E5F50">
        <w:rPr>
          <w:rFonts w:asciiTheme="majorBidi" w:hAnsiTheme="majorBidi" w:cstheme="majorBidi"/>
        </w:rPr>
        <w:t xml:space="preserve">Fungsi </w:t>
      </w:r>
      <w:r w:rsidRPr="00162672">
        <w:rPr>
          <w:rFonts w:asciiTheme="majorBidi" w:hAnsiTheme="majorBidi" w:cstheme="majorBidi"/>
          <w:i/>
          <w:iCs/>
        </w:rPr>
        <w:t>a</w:t>
      </w:r>
      <w:r w:rsidR="00162672" w:rsidRPr="00162672">
        <w:rPr>
          <w:rFonts w:asciiTheme="majorBidi" w:hAnsiTheme="majorBidi" w:cstheme="majorBidi"/>
          <w:i/>
          <w:iCs/>
        </w:rPr>
        <w:t>c</w:t>
      </w:r>
      <w:r w:rsidRPr="00162672">
        <w:rPr>
          <w:rFonts w:asciiTheme="majorBidi" w:hAnsiTheme="majorBidi" w:cstheme="majorBidi"/>
          <w:i/>
          <w:iCs/>
        </w:rPr>
        <w:t>tua</w:t>
      </w:r>
      <w:r w:rsidR="00512468" w:rsidRPr="00162672">
        <w:rPr>
          <w:rFonts w:asciiTheme="majorBidi" w:hAnsiTheme="majorBidi" w:cstheme="majorBidi"/>
          <w:i/>
          <w:iCs/>
        </w:rPr>
        <w:t>t</w:t>
      </w:r>
      <w:r w:rsidRPr="00162672">
        <w:rPr>
          <w:rFonts w:asciiTheme="majorBidi" w:hAnsiTheme="majorBidi" w:cstheme="majorBidi"/>
          <w:i/>
          <w:iCs/>
        </w:rPr>
        <w:t>i</w:t>
      </w:r>
      <w:r w:rsidR="00512468" w:rsidRPr="00162672">
        <w:rPr>
          <w:rFonts w:asciiTheme="majorBidi" w:hAnsiTheme="majorBidi" w:cstheme="majorBidi"/>
          <w:i/>
          <w:iCs/>
        </w:rPr>
        <w:t>ng</w:t>
      </w:r>
      <w:r w:rsidRPr="000E5F50">
        <w:rPr>
          <w:rFonts w:asciiTheme="majorBidi" w:hAnsiTheme="majorBidi" w:cstheme="majorBidi"/>
        </w:rPr>
        <w:t xml:space="preserve"> merupakan usaha untuk menciptakan iklim kerja sama di antara staf pelaksana program sehingga tujuan organisasi dapat tercapai secara efektif dan efisien. Fungsi </w:t>
      </w:r>
      <w:r w:rsidRPr="00162672">
        <w:rPr>
          <w:rFonts w:asciiTheme="majorBidi" w:hAnsiTheme="majorBidi" w:cstheme="majorBidi"/>
          <w:i/>
          <w:iCs/>
        </w:rPr>
        <w:t>a</w:t>
      </w:r>
      <w:r w:rsidR="00162672">
        <w:rPr>
          <w:rFonts w:asciiTheme="majorBidi" w:hAnsiTheme="majorBidi" w:cstheme="majorBidi"/>
          <w:i/>
          <w:iCs/>
        </w:rPr>
        <w:t>c</w:t>
      </w:r>
      <w:r w:rsidRPr="00162672">
        <w:rPr>
          <w:rFonts w:asciiTheme="majorBidi" w:hAnsiTheme="majorBidi" w:cstheme="majorBidi"/>
          <w:i/>
          <w:iCs/>
        </w:rPr>
        <w:t>tua</w:t>
      </w:r>
      <w:r w:rsidR="00162672" w:rsidRPr="00162672">
        <w:rPr>
          <w:rFonts w:asciiTheme="majorBidi" w:hAnsiTheme="majorBidi" w:cstheme="majorBidi"/>
          <w:i/>
          <w:iCs/>
        </w:rPr>
        <w:t>t</w:t>
      </w:r>
      <w:r w:rsidRPr="00162672">
        <w:rPr>
          <w:rFonts w:asciiTheme="majorBidi" w:hAnsiTheme="majorBidi" w:cstheme="majorBidi"/>
          <w:i/>
          <w:iCs/>
        </w:rPr>
        <w:t>i</w:t>
      </w:r>
      <w:r w:rsidR="00162672" w:rsidRPr="00162672">
        <w:rPr>
          <w:rFonts w:asciiTheme="majorBidi" w:hAnsiTheme="majorBidi" w:cstheme="majorBidi"/>
          <w:i/>
          <w:iCs/>
        </w:rPr>
        <w:t>ng</w:t>
      </w:r>
      <w:r w:rsidRPr="000E5F50">
        <w:rPr>
          <w:rFonts w:asciiTheme="majorBidi" w:hAnsiTheme="majorBidi" w:cstheme="majorBidi"/>
        </w:rPr>
        <w:t xml:space="preserve"> tidak terlepas dari fungsi manajemen lainnya. Fungsi penggerak dan pelaksanaan dalam istilah lainnya yaitu </w:t>
      </w:r>
      <w:r w:rsidRPr="00162672">
        <w:rPr>
          <w:rFonts w:asciiTheme="majorBidi" w:hAnsiTheme="majorBidi" w:cstheme="majorBidi"/>
          <w:i/>
          <w:iCs/>
        </w:rPr>
        <w:t>actuating</w:t>
      </w:r>
      <w:r w:rsidRPr="000E5F50">
        <w:rPr>
          <w:rFonts w:asciiTheme="majorBidi" w:hAnsiTheme="majorBidi" w:cstheme="majorBidi"/>
        </w:rPr>
        <w:t xml:space="preserve"> (memberi bimbingan), </w:t>
      </w:r>
      <w:r w:rsidRPr="00162672">
        <w:rPr>
          <w:rFonts w:asciiTheme="majorBidi" w:hAnsiTheme="majorBidi" w:cstheme="majorBidi"/>
          <w:i/>
          <w:iCs/>
        </w:rPr>
        <w:t>motivating</w:t>
      </w:r>
      <w:r w:rsidRPr="000E5F50">
        <w:rPr>
          <w:rFonts w:asciiTheme="majorBidi" w:hAnsiTheme="majorBidi" w:cstheme="majorBidi"/>
        </w:rPr>
        <w:t xml:space="preserve"> (membangkitkan motivasi), </w:t>
      </w:r>
      <w:r w:rsidRPr="00162672">
        <w:rPr>
          <w:rFonts w:asciiTheme="majorBidi" w:hAnsiTheme="majorBidi" w:cstheme="majorBidi"/>
          <w:i/>
          <w:iCs/>
        </w:rPr>
        <w:t>directing</w:t>
      </w:r>
      <w:r w:rsidRPr="000E5F50">
        <w:rPr>
          <w:rFonts w:asciiTheme="majorBidi" w:hAnsiTheme="majorBidi" w:cstheme="majorBidi"/>
        </w:rPr>
        <w:t xml:space="preserve"> (memberikan arah), </w:t>
      </w:r>
      <w:r w:rsidRPr="00162672">
        <w:rPr>
          <w:rFonts w:asciiTheme="majorBidi" w:hAnsiTheme="majorBidi" w:cstheme="majorBidi"/>
          <w:i/>
          <w:iCs/>
        </w:rPr>
        <w:t>influencing</w:t>
      </w:r>
      <w:r w:rsidRPr="000E5F50">
        <w:rPr>
          <w:rFonts w:asciiTheme="majorBidi" w:hAnsiTheme="majorBidi" w:cstheme="majorBidi"/>
        </w:rPr>
        <w:t xml:space="preserve"> (mempengaruhi) dan </w:t>
      </w:r>
      <w:r w:rsidRPr="00162672">
        <w:rPr>
          <w:rFonts w:asciiTheme="majorBidi" w:hAnsiTheme="majorBidi" w:cstheme="majorBidi"/>
          <w:i/>
          <w:iCs/>
        </w:rPr>
        <w:t>commanding</w:t>
      </w:r>
      <w:r w:rsidRPr="000E5F50">
        <w:rPr>
          <w:rFonts w:asciiTheme="majorBidi" w:hAnsiTheme="majorBidi" w:cstheme="majorBidi"/>
        </w:rPr>
        <w:t xml:space="preserve"> (memberikan komando atau perintah). Jadi, penggerakkan adalah kegiatan </w:t>
      </w:r>
      <w:r w:rsidRPr="000E5F50">
        <w:rPr>
          <w:rFonts w:asciiTheme="majorBidi" w:hAnsiTheme="majorBidi" w:cstheme="majorBidi"/>
        </w:rPr>
        <w:lastRenderedPageBreak/>
        <w:t>yang dilakukan oleh pimpinan untuk membimbing, menggerakkan, mengatur segala kegiatan yang telah diberi tugas dalam melaksanakan sesuatu kegiatan usaha. Penggerakkan dapat dilakukan dengan cara persuasif atau bujukan dan instruktif, tergantung bagaimana cara yang paling efektif</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"Arifin", "given" : "Syamsul", "non-dropping-particle" : "", "parse-names" : false, "suffix" : "" }, { "dropping-particle" : "", "family" : "dkk", "given" : "", "non-dropping-particle" : "", "parse-names" : false, "suffix" : "" } ], "id" : "ITEM-1", "issued" : { "date-parts" : [ [ "2016" ] ] }, "number-of-pages" : "1-277", "publisher" : "Pustaka Banua", "publisher-place" : "Banjarmasin", "title" : "Dasar-dasar Manajemen Kesehatan", "type" : "book" }, "uris" : [ "http://www.mendeley.com/documents/?uuid=f098e8c2-b094-4a5a-9d32-d6694c9c03cc" ] } ], "mendeley" : { "formattedCitation" : "(Arifin and dkk, 2016)", "manualFormatting" : "(Arifin.dkk, 2016:79)", "plainTextFormattedCitation" : "(Arifin and dkk, 2016)", "previouslyFormattedCitation" : "(Arifin and dkk, 2016)" }, "properties" : {  }, "schema" : "https://github.com/citation-style-language/schema/raw/master/csl-citation.json" }</w:instrText>
      </w:r>
      <w:r>
        <w:rPr>
          <w:rFonts w:asciiTheme="majorBidi" w:hAnsiTheme="majorBidi" w:cstheme="majorBidi"/>
        </w:rPr>
        <w:fldChar w:fldCharType="separate"/>
      </w:r>
      <w:r>
        <w:rPr>
          <w:rFonts w:asciiTheme="majorBidi" w:hAnsiTheme="majorBidi" w:cstheme="majorBidi"/>
          <w:noProof/>
        </w:rPr>
        <w:t>(Arifin.</w:t>
      </w:r>
      <w:r w:rsidRPr="000E5F50">
        <w:rPr>
          <w:rFonts w:asciiTheme="majorBidi" w:hAnsiTheme="majorBidi" w:cstheme="majorBidi"/>
          <w:noProof/>
        </w:rPr>
        <w:t>dkk, 2016</w:t>
      </w:r>
      <w:r>
        <w:rPr>
          <w:rFonts w:asciiTheme="majorBidi" w:hAnsiTheme="majorBidi" w:cstheme="majorBidi"/>
          <w:noProof/>
        </w:rPr>
        <w:t>:79</w:t>
      </w:r>
      <w:r w:rsidRPr="000E5F50">
        <w:rPr>
          <w:rFonts w:asciiTheme="majorBidi" w:hAnsiTheme="majorBidi" w:cstheme="majorBidi"/>
          <w:noProof/>
        </w:rPr>
        <w:t>)</w:t>
      </w:r>
      <w:r>
        <w:rPr>
          <w:rFonts w:asciiTheme="majorBidi" w:hAnsiTheme="majorBidi" w:cstheme="majorBidi"/>
        </w:rPr>
        <w:fldChar w:fldCharType="end"/>
      </w:r>
      <w:r w:rsidRPr="000E5F50">
        <w:rPr>
          <w:rFonts w:asciiTheme="majorBidi" w:hAnsiTheme="majorBidi" w:cstheme="majorBidi"/>
        </w:rPr>
        <w:t>.</w:t>
      </w:r>
    </w:p>
    <w:p w:rsidR="00123CA4" w:rsidRPr="0047688B" w:rsidRDefault="00AA35F3" w:rsidP="00554737">
      <w:pPr>
        <w:spacing w:after="0" w:line="480" w:lineRule="auto"/>
        <w:ind w:left="426" w:firstLine="708"/>
        <w:jc w:val="both"/>
        <w:rPr>
          <w:rFonts w:asciiTheme="majorBidi" w:hAnsiTheme="majorBidi" w:cstheme="majorBidi"/>
          <w:color w:val="000000" w:themeColor="text1"/>
        </w:rPr>
      </w:pPr>
      <w:r w:rsidRPr="00AA35F3">
        <w:rPr>
          <w:rFonts w:asciiTheme="majorBidi" w:hAnsiTheme="majorBidi" w:cstheme="majorBidi"/>
        </w:rPr>
        <w:t xml:space="preserve">Berdasarkan pengertian tersebut, pelaksanaan </w:t>
      </w:r>
      <w:r w:rsidRPr="00162672">
        <w:rPr>
          <w:rFonts w:asciiTheme="majorBidi" w:hAnsiTheme="majorBidi" w:cstheme="majorBidi"/>
          <w:i/>
          <w:iCs/>
        </w:rPr>
        <w:t>(actuating)</w:t>
      </w:r>
      <w:r w:rsidRPr="00AA35F3">
        <w:rPr>
          <w:rFonts w:asciiTheme="majorBidi" w:hAnsiTheme="majorBidi" w:cstheme="majorBidi"/>
        </w:rPr>
        <w:t xml:space="preserve"> tidak lain merupakan upaya untuk menjadikan perencanaan menjadi kenyataan, dengan melalui berbagai pengarahan dan pemotivasian agar setiap karyawan dapat melaksanakan kegiatan secara optimal sesuai dengan peran, tugas dan tanggung jawabnya. Fokus yang harus diperhatikan dalam pelaksana</w:t>
      </w:r>
      <w:r w:rsidR="00162672">
        <w:rPr>
          <w:rFonts w:asciiTheme="majorBidi" w:hAnsiTheme="majorBidi" w:cstheme="majorBidi"/>
        </w:rPr>
        <w:t>a</w:t>
      </w:r>
      <w:r w:rsidRPr="00AA35F3">
        <w:rPr>
          <w:rFonts w:asciiTheme="majorBidi" w:hAnsiTheme="majorBidi" w:cstheme="majorBidi"/>
        </w:rPr>
        <w:t xml:space="preserve">n </w:t>
      </w:r>
      <w:r w:rsidRPr="00162672">
        <w:rPr>
          <w:rFonts w:asciiTheme="majorBidi" w:hAnsiTheme="majorBidi" w:cstheme="majorBidi"/>
          <w:i/>
          <w:iCs/>
        </w:rPr>
        <w:t>(actuating)</w:t>
      </w:r>
      <w:r w:rsidRPr="00AA35F3">
        <w:rPr>
          <w:rFonts w:asciiTheme="majorBidi" w:hAnsiTheme="majorBidi" w:cstheme="majorBidi"/>
        </w:rPr>
        <w:t xml:space="preserve"> ini adalah bahwa seorang karyawan akan termotivasi untuk mengerjakan sesuatu jika: a</w:t>
      </w:r>
      <w:r>
        <w:rPr>
          <w:rFonts w:asciiTheme="majorBidi" w:hAnsiTheme="majorBidi" w:cstheme="majorBidi"/>
        </w:rPr>
        <w:t>)</w:t>
      </w:r>
      <w:r w:rsidRPr="00AA35F3">
        <w:rPr>
          <w:rFonts w:asciiTheme="majorBidi" w:hAnsiTheme="majorBidi" w:cstheme="majorBidi"/>
        </w:rPr>
        <w:t xml:space="preserve"> merasa </w:t>
      </w:r>
      <w:r>
        <w:rPr>
          <w:rFonts w:asciiTheme="majorBidi" w:hAnsiTheme="majorBidi" w:cstheme="majorBidi"/>
        </w:rPr>
        <w:t>yakin akan mampu mengerjakan; b)</w:t>
      </w:r>
      <w:r w:rsidRPr="00AA35F3">
        <w:rPr>
          <w:rFonts w:asciiTheme="majorBidi" w:hAnsiTheme="majorBidi" w:cstheme="majorBidi"/>
        </w:rPr>
        <w:t xml:space="preserve"> yakin bahwa pekerjaan tersebut mem</w:t>
      </w:r>
      <w:r>
        <w:rPr>
          <w:rFonts w:asciiTheme="majorBidi" w:hAnsiTheme="majorBidi" w:cstheme="majorBidi"/>
        </w:rPr>
        <w:t>berikan manfaat bagi dirinya; c)</w:t>
      </w:r>
      <w:r w:rsidRPr="00AA35F3">
        <w:rPr>
          <w:rFonts w:asciiTheme="majorBidi" w:hAnsiTheme="majorBidi" w:cstheme="majorBidi"/>
        </w:rPr>
        <w:t xml:space="preserve"> tidak sedang dibebani oleh problem pribadi atau tugas lain yang lebih penting atau mendesak; d</w:t>
      </w:r>
      <w:r>
        <w:rPr>
          <w:rFonts w:asciiTheme="majorBidi" w:hAnsiTheme="majorBidi" w:cstheme="majorBidi"/>
        </w:rPr>
        <w:t>)</w:t>
      </w:r>
      <w:r w:rsidRPr="00AA35F3">
        <w:rPr>
          <w:rFonts w:asciiTheme="majorBidi" w:hAnsiTheme="majorBidi" w:cstheme="majorBidi"/>
        </w:rPr>
        <w:t xml:space="preserve"> tugas tersebut merupakan kepercayaan bagi yang bersangkutan; dan e</w:t>
      </w:r>
      <w:r>
        <w:rPr>
          <w:rFonts w:asciiTheme="majorBidi" w:hAnsiTheme="majorBidi" w:cstheme="majorBidi"/>
        </w:rPr>
        <w:t>)</w:t>
      </w:r>
      <w:r w:rsidRPr="00AA35F3">
        <w:rPr>
          <w:rFonts w:asciiTheme="majorBidi" w:hAnsiTheme="majorBidi" w:cstheme="majorBidi"/>
        </w:rPr>
        <w:t xml:space="preserve"> hubungan antar teman dalam organisasi tersebut harmonis</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"Hendrowati", "given" : "Tri Yuni", "non-dropping-particle" : "", "parse-names" : false, "suffix" : "" } ], "id" : "ITEM-1", "issued" : { "date-parts" : [ [ "2016" ] ] }, "number-of-pages" : "1-251", "publisher" : "STKIP Muhammadiyah Pringsewu Lampung", "publisher-place" : "Lampung", "title" : "Administrasi Pendidikan", "type" : "book" }, "uris" : [ "http://www.mendeley.com/documents/?uuid=52615326-62a2-4d09-b5a8-e6cfcf3c9473" ] } ], "mendeley" : { "formattedCitation" : "(Hendrowati, 2016)", "manualFormatting" : "(Hendrowati, 2016:78-79)", "plainTextFormattedCitation" : "(Hendrowati, 2016)", "previouslyFormattedCitation" : "(Hendrowati, 2016)" }, "properties" : {  }, "schema" : "https://github.com/citation-style-language/schema/raw/master/csl-citation.json" }</w:instrText>
      </w:r>
      <w:r>
        <w:rPr>
          <w:rFonts w:asciiTheme="majorBidi" w:hAnsiTheme="majorBidi" w:cstheme="majorBidi"/>
        </w:rPr>
        <w:fldChar w:fldCharType="separate"/>
      </w:r>
      <w:r w:rsidRPr="00AA35F3">
        <w:rPr>
          <w:rFonts w:asciiTheme="majorBidi" w:hAnsiTheme="majorBidi" w:cstheme="majorBidi"/>
          <w:noProof/>
        </w:rPr>
        <w:t>(Hendrowati, 2016</w:t>
      </w:r>
      <w:r>
        <w:rPr>
          <w:rFonts w:asciiTheme="majorBidi" w:hAnsiTheme="majorBidi" w:cstheme="majorBidi"/>
          <w:noProof/>
        </w:rPr>
        <w:t>:78-79</w:t>
      </w:r>
      <w:r w:rsidRPr="00AA35F3">
        <w:rPr>
          <w:rFonts w:asciiTheme="majorBidi" w:hAnsiTheme="majorBidi" w:cstheme="majorBidi"/>
          <w:noProof/>
        </w:rPr>
        <w:t>)</w:t>
      </w:r>
      <w:r>
        <w:rPr>
          <w:rFonts w:asciiTheme="majorBidi" w:hAnsiTheme="majorBidi" w:cstheme="majorBidi"/>
        </w:rPr>
        <w:fldChar w:fldCharType="end"/>
      </w:r>
      <w:r w:rsidRPr="00AA35F3">
        <w:rPr>
          <w:rFonts w:asciiTheme="majorBidi" w:hAnsiTheme="majorBidi" w:cstheme="majorBidi"/>
        </w:rPr>
        <w:t>.</w:t>
      </w:r>
    </w:p>
    <w:p w:rsidR="005F658B" w:rsidRPr="000214D5" w:rsidRDefault="005F658B" w:rsidP="00554737">
      <w:pPr>
        <w:pStyle w:val="Judul4"/>
        <w:numPr>
          <w:ilvl w:val="0"/>
          <w:numId w:val="24"/>
        </w:numPr>
        <w:spacing w:before="0" w:line="480" w:lineRule="auto"/>
        <w:ind w:left="1560"/>
        <w:rPr>
          <w:rFonts w:asciiTheme="majorBidi" w:hAnsiTheme="majorBidi"/>
          <w:color w:val="auto"/>
        </w:rPr>
      </w:pPr>
      <w:r w:rsidRPr="000214D5">
        <w:rPr>
          <w:rFonts w:asciiTheme="majorBidi" w:hAnsiTheme="majorBidi"/>
          <w:i w:val="0"/>
          <w:iCs w:val="0"/>
          <w:color w:val="auto"/>
        </w:rPr>
        <w:t>Evaluasi</w:t>
      </w:r>
      <w:r w:rsidRPr="000214D5">
        <w:rPr>
          <w:rFonts w:asciiTheme="majorBidi" w:hAnsiTheme="majorBidi"/>
          <w:color w:val="auto"/>
        </w:rPr>
        <w:t xml:space="preserve"> (Evaluating)</w:t>
      </w:r>
    </w:p>
    <w:p w:rsidR="00AA35F3" w:rsidRDefault="00941911" w:rsidP="00554737">
      <w:pPr>
        <w:spacing w:after="0" w:line="480" w:lineRule="auto"/>
        <w:ind w:left="426" w:firstLine="708"/>
        <w:jc w:val="both"/>
        <w:rPr>
          <w:rFonts w:asciiTheme="majorBidi" w:hAnsiTheme="majorBidi" w:cstheme="majorBidi"/>
        </w:rPr>
      </w:pPr>
      <w:r w:rsidRPr="000214D5">
        <w:rPr>
          <w:rFonts w:asciiTheme="majorBidi" w:hAnsiTheme="majorBidi" w:cstheme="majorBidi"/>
        </w:rPr>
        <w:t>Me</w:t>
      </w:r>
      <w:r w:rsidRPr="0047688B">
        <w:rPr>
          <w:rFonts w:asciiTheme="majorBidi" w:hAnsiTheme="majorBidi" w:cstheme="majorBidi"/>
          <w:color w:val="000000" w:themeColor="text1"/>
        </w:rPr>
        <w:t xml:space="preserve">ngevaluasi </w:t>
      </w:r>
      <w:r w:rsidRPr="0047688B">
        <w:rPr>
          <w:rFonts w:asciiTheme="majorBidi" w:hAnsiTheme="majorBidi" w:cstheme="majorBidi"/>
          <w:i/>
          <w:iCs/>
          <w:color w:val="000000" w:themeColor="text1"/>
        </w:rPr>
        <w:t>(evaluating),</w:t>
      </w:r>
      <w:r w:rsidRPr="0047688B">
        <w:rPr>
          <w:rFonts w:asciiTheme="majorBidi" w:hAnsiTheme="majorBidi" w:cstheme="majorBidi"/>
          <w:color w:val="000000" w:themeColor="text1"/>
        </w:rPr>
        <w:t>menilai semua kegiatan untuk menemukan indikator yang m</w:t>
      </w:r>
      <w:r>
        <w:rPr>
          <w:rFonts w:asciiTheme="majorBidi" w:hAnsiTheme="majorBidi" w:cstheme="majorBidi"/>
        </w:rPr>
        <w:t xml:space="preserve">enyebabkan sukses atau gagalnya pencapaian tujuan, sehingga dapat dijadikan bahan kajian berikutnya. Dirumuskan secara solusi alternatif yang dapat memperbaiki kelemahan-kelemahan yang ada dan meningkatkan kualitas keberhasilan di masa yang akan datang. Evaluasi </w:t>
      </w:r>
      <w:r>
        <w:rPr>
          <w:rFonts w:asciiTheme="majorBidi" w:hAnsiTheme="majorBidi" w:cstheme="majorBidi"/>
        </w:rPr>
        <w:lastRenderedPageBreak/>
        <w:t xml:space="preserve">sebagai fungsi manajemen adalah aktivitas untuk meneliti dan mengetahui pelaksanaan yang telah dilakukan, direncanakan atau program yang telah ditetapkan dalam rangka pencapaian tujuan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"Anton Athoillah", "given" : "", "non-dropping-particle" : "", "parse-names" : false, "suffix" : "" } ], "editor" : [ { "dropping-particle" : "", "family" : "I", "given" : "", "non-dropping-particle" : "", "parse-names" : false, "suffix" : "" } ], "id" : "ITEM-1", "issued" : { "date-parts" : [ [ "2010" ] ] }, "number-of-pages" : "1-248", "publisher" : "CV Pustaka Setia", "publisher-place" : "Bandung", "title" : "Dasar-dasar Manajemen", "type" : "book" }, "uris" : [ "http://www.mendeley.com/documents/?uuid=99043b59-e26d-4946-8dce-0ce250918c9d" ] } ], "mendeley" : { "formattedCitation" : "(Anton Athoillah, 2010)", "manualFormatting" : "(Athoillah, 2010:115)", "plainTextFormattedCitation" : "(Anton Athoillah, 2010)", "previouslyFormattedCitation" : "(Anton Athoillah, 2010)" }, "properties" : {  }, "schema" : "https://github.com/citation-style-language/schema/raw/master/csl-citation.json" }</w:instrText>
      </w:r>
      <w:r>
        <w:rPr>
          <w:rFonts w:asciiTheme="majorBidi" w:hAnsiTheme="majorBidi" w:cstheme="majorBidi"/>
        </w:rPr>
        <w:fldChar w:fldCharType="separate"/>
      </w:r>
      <w:r>
        <w:rPr>
          <w:rFonts w:asciiTheme="majorBidi" w:hAnsiTheme="majorBidi" w:cstheme="majorBidi"/>
          <w:noProof/>
        </w:rPr>
        <w:t>(</w:t>
      </w:r>
      <w:r w:rsidRPr="00941911">
        <w:rPr>
          <w:rFonts w:asciiTheme="majorBidi" w:hAnsiTheme="majorBidi" w:cstheme="majorBidi"/>
          <w:noProof/>
        </w:rPr>
        <w:t>Athoillah, 2010</w:t>
      </w:r>
      <w:r>
        <w:rPr>
          <w:rFonts w:asciiTheme="majorBidi" w:hAnsiTheme="majorBidi" w:cstheme="majorBidi"/>
          <w:noProof/>
        </w:rPr>
        <w:t>:115</w:t>
      </w:r>
      <w:r w:rsidRPr="00941911">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w:t>
      </w:r>
    </w:p>
    <w:p w:rsidR="00941911" w:rsidRDefault="00941911" w:rsidP="00162672">
      <w:pPr>
        <w:spacing w:after="0" w:line="480" w:lineRule="auto"/>
        <w:ind w:left="426" w:firstLine="708"/>
        <w:jc w:val="both"/>
        <w:rPr>
          <w:rFonts w:asciiTheme="majorBidi" w:hAnsiTheme="majorBidi" w:cstheme="majorBidi"/>
        </w:rPr>
      </w:pPr>
      <w:r w:rsidRPr="00941911">
        <w:rPr>
          <w:rFonts w:asciiTheme="majorBidi" w:hAnsiTheme="majorBidi" w:cstheme="majorBidi"/>
        </w:rPr>
        <w:t xml:space="preserve">Ditegaskan oleh Patton </w:t>
      </w:r>
      <w:r>
        <w:rPr>
          <w:rFonts w:asciiTheme="majorBidi" w:hAnsiTheme="majorBidi" w:cstheme="majorBidi"/>
        </w:rPr>
        <w:t xml:space="preserve">dalam </w:t>
      </w:r>
      <w:r w:rsidR="00BB5D7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"This study aimed to evaluate the implementation of school based management in SD Negeri Genuk 01 District West Ungaran in terms of context, input, process and product. This study was qualitative evaluative research using CIPP (Context, Input, Process, Product) model of evaluation developed by Stufflebeam. Data collection techniques used were interviews, observation and documentation. Test validity of data using triangulation technique. The results showed that: 1) from the context evaluation, school based management is needed by all stakeholders of the school to improve the quality of education; 2) from the input evaluation, human resources, curriculum, facilities, and funds were sufficient and ready to be used for the implementation of the school based management in primary School Genuk 01; 3) from the process evaluation, the implementation of school based management was not fully in accordance with the plan, especially in the decision making process and the learning process; 4) from the product evaluation, product (output) produced has not been as expected. It is therefore recommended that the school based management program continued with improvements in program implementation process.", "author" : [ { "dropping-particle" : "", "family" : "Rukayah dan Bambang Ismanto", "given" : "", "non-dropping-particle" : "", "parse-names" : false, "suffix" : "" } ], "container-title" : "Manajemen Pendidikan", "id" : "ITEM-1", "issue" : "3", "issued" : { "date-parts" : [ [ "2016" ] ] }, "page" : "178-191", "title" : "Evaluasi Manajemen Berbasis Sekolah Di Sekolah Dasar Negeri Kabupaten Semarang", "type" : "article-journal", "volume" : "III" }, "uris" : [ "http://www.mendeley.com/documents/?uuid=14caa45e-8de8-4e60-b264-956fdac03dc8" ] } ], "mendeley" : { "formattedCitation" : "(Rukayah dan Bambang Ismanto, 2016)", "manualFormatting" : "(Rukayah dan Ismanto, 2016:182)", "plainTextFormattedCitation" : "(Rukayah dan Bambang Ismanto, 2016)", "previouslyFormattedCitation" : "(Rukayah dan Bambang Ismanto, 2016)" }, "properties" : {  }, "schema" : "https://github.com/citation-style-language/schema/raw/master/csl-citation.json" }</w:instrText>
      </w:r>
      <w:r w:rsidR="00BB5D7C">
        <w:rPr>
          <w:rFonts w:asciiTheme="majorBidi" w:hAnsiTheme="majorBidi" w:cstheme="majorBidi"/>
        </w:rPr>
        <w:fldChar w:fldCharType="separate"/>
      </w:r>
      <w:r w:rsidR="00BB5D7C">
        <w:rPr>
          <w:rFonts w:asciiTheme="majorBidi" w:hAnsiTheme="majorBidi" w:cstheme="majorBidi"/>
          <w:noProof/>
        </w:rPr>
        <w:t xml:space="preserve">(Rukayah dan </w:t>
      </w:r>
      <w:r w:rsidR="00BB5D7C" w:rsidRPr="00BB5D7C">
        <w:rPr>
          <w:rFonts w:asciiTheme="majorBidi" w:hAnsiTheme="majorBidi" w:cstheme="majorBidi"/>
          <w:noProof/>
        </w:rPr>
        <w:t>Ismanto, 2016</w:t>
      </w:r>
      <w:r w:rsidR="00BB5D7C">
        <w:rPr>
          <w:rFonts w:asciiTheme="majorBidi" w:hAnsiTheme="majorBidi" w:cstheme="majorBidi"/>
          <w:noProof/>
        </w:rPr>
        <w:t>:182</w:t>
      </w:r>
      <w:r w:rsidR="00BB5D7C" w:rsidRPr="00BB5D7C">
        <w:rPr>
          <w:rFonts w:asciiTheme="majorBidi" w:hAnsiTheme="majorBidi" w:cstheme="majorBidi"/>
          <w:noProof/>
        </w:rPr>
        <w:t>)</w:t>
      </w:r>
      <w:r w:rsidR="00BB5D7C">
        <w:rPr>
          <w:rFonts w:asciiTheme="majorBidi" w:hAnsiTheme="majorBidi" w:cstheme="majorBidi"/>
        </w:rPr>
        <w:fldChar w:fldCharType="end"/>
      </w:r>
      <w:r w:rsidRPr="00941911">
        <w:rPr>
          <w:rFonts w:asciiTheme="majorBidi" w:hAnsiTheme="majorBidi" w:cstheme="majorBidi"/>
        </w:rPr>
        <w:t>, bahwa evaluasi adalah koleksi, analisis, dan penafsiran yang sistematis atas informasi tentang kegiatan dan hasil program nyata sesuai rencana untuk orang yang berkepentingan guna membuat keputusan tentang aspek spesifik seperti apa program itu berjalan dan meningkatkan program.</w:t>
      </w:r>
      <w:r w:rsidR="00BB5D7C">
        <w:rPr>
          <w:rFonts w:asciiTheme="majorBidi" w:hAnsiTheme="majorBidi" w:cstheme="majorBidi"/>
        </w:rPr>
        <w:t xml:space="preserve"> </w:t>
      </w:r>
      <w:r w:rsidR="00AF20B9">
        <w:rPr>
          <w:rFonts w:asciiTheme="majorBidi" w:hAnsiTheme="majorBidi" w:cstheme="majorBidi"/>
        </w:rPr>
        <w:t>E</w:t>
      </w:r>
      <w:r w:rsidR="00AF20B9" w:rsidRPr="00AF20B9">
        <w:rPr>
          <w:rFonts w:asciiTheme="majorBidi" w:hAnsiTheme="majorBidi" w:cstheme="majorBidi"/>
        </w:rPr>
        <w:t>valuasi program bertujuan untuk mengetahui pencapaian keberhasilan suatu program dan manfaat dari program yang dievaluasi terhadap keberlanjutan tujuan organisasi,dimana nanti hasil dari evaluasi dapat digunakan sebagai rekomendasi pengambilan keputusan bagi keberlanjutan program, apakah dihentikan, dilanjutkan atau diperbaiki</w:t>
      </w:r>
      <w:r w:rsidR="00DA5C67">
        <w:rPr>
          <w:rFonts w:asciiTheme="majorBidi" w:hAnsiTheme="majorBidi" w:cstheme="majorBidi"/>
        </w:rPr>
        <w:t xml:space="preserve"> </w:t>
      </w:r>
      <w:r w:rsidR="00DA5C67">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"This study aimed to evaluate semester credit system program in SMA Negeri 1 Salatiga. This study was as evaluation research by using CIPP models (Context, Input, Process, and Product) along with qualitative descriptive approach. This data collected by interviews, documentations and observation. The data were analyzed by applying Miles and Huberman theory in Sugiyono (2013:95) that consisted of data collection; data reduction; data display; and conclusions. This study use triangulation technique to test the validity of data. The result showed that: 1) SMAN 1 Salatiga Semester Credit System Program implementation in context evaluation based on the needs of learners possess special smart categories; 2) SMAN 1 Salatiga Semester Credit System Program implementation in input evauation include the plan, mechanism implementation, teachers, learners, finance, infrastructure, and schedule are valued as sufficient; 3) SMAN 1 Salatiga Semester Credit System Program implementation in process evaluation have been carried out as planned program although there are still some obstacles, but have been already handled well; 4) SMAN 1 Salatiga Semester Credit System Program implementation in terms of the results were in accordance with the original purpose of the program, that was to facilitate learners with smart category Outstanding in order to complete their high school studies only for 2 years.", "author" : [ { "dropping-particle" : "", "family" : "Agustina Tyas Asri Hardini dan bambang suteng sulasmono", "given" : "", "non-dropping-particle" : "", "parse-names" : false, "suffix" : "" } ], "container-title" : "Manajemen Pendidikan", "id" : "ITEM-1", "issue" : "2", "issued" : { "date-parts" : [ [ "2016" ] ] }, "page" : "246-264", "title" : "Evaluasi Program Sistem Kredit Semester Di SMA Negeri 1 Salatiga", "type" : "article-journal", "volume" : "III" }, "uris" : [ "http://www.mendeley.com/documents/?uuid=64eb2926-55f3-41b7-95a5-65f967eaa8ab" ] } ], "mendeley" : { "formattedCitation" : "(Agustina Tyas Asri Hardini dan bambang suteng sulasmono, 2016)", "manualFormatting" : "(Hardini dan sulasmono, 2016:249)", "plainTextFormattedCitation" : "(Agustina Tyas Asri Hardini dan bambang suteng sulasmono, 2016)", "previouslyFormattedCitation" : "(Agustina Tyas Asri Hardini dan bambang suteng sulasmono, 2016)" }, "properties" : {  }, "schema" : "https://github.com/citation-style-language/schema/raw/master/csl-citation.json" }</w:instrText>
      </w:r>
      <w:r w:rsidR="00DA5C67">
        <w:rPr>
          <w:rFonts w:asciiTheme="majorBidi" w:hAnsiTheme="majorBidi" w:cstheme="majorBidi"/>
        </w:rPr>
        <w:fldChar w:fldCharType="separate"/>
      </w:r>
      <w:r w:rsidR="00DA5C67" w:rsidRPr="00DA5C67">
        <w:rPr>
          <w:rFonts w:asciiTheme="majorBidi" w:hAnsiTheme="majorBidi" w:cstheme="majorBidi"/>
          <w:noProof/>
        </w:rPr>
        <w:t>(Hardini dan sulasmono, 2016</w:t>
      </w:r>
      <w:r w:rsidR="00DA5C67">
        <w:rPr>
          <w:rFonts w:asciiTheme="majorBidi" w:hAnsiTheme="majorBidi" w:cstheme="majorBidi"/>
          <w:noProof/>
        </w:rPr>
        <w:t>:249</w:t>
      </w:r>
      <w:r w:rsidR="00DA5C67" w:rsidRPr="00DA5C67">
        <w:rPr>
          <w:rFonts w:asciiTheme="majorBidi" w:hAnsiTheme="majorBidi" w:cstheme="majorBidi"/>
          <w:noProof/>
        </w:rPr>
        <w:t>)</w:t>
      </w:r>
      <w:r w:rsidR="00DA5C67">
        <w:rPr>
          <w:rFonts w:asciiTheme="majorBidi" w:hAnsiTheme="majorBidi" w:cstheme="majorBidi"/>
        </w:rPr>
        <w:fldChar w:fldCharType="end"/>
      </w:r>
      <w:r w:rsidR="00AF20B9" w:rsidRPr="00AF20B9">
        <w:rPr>
          <w:rFonts w:asciiTheme="majorBidi" w:hAnsiTheme="majorBidi" w:cstheme="majorBidi"/>
        </w:rPr>
        <w:t xml:space="preserve">. </w:t>
      </w:r>
      <w:r w:rsidR="00BB5D7C">
        <w:rPr>
          <w:rFonts w:asciiTheme="majorBidi" w:hAnsiTheme="majorBidi" w:cstheme="majorBidi"/>
        </w:rPr>
        <w:t>Pada konteks pendidikan</w:t>
      </w:r>
      <w:r w:rsidR="00DA5C67">
        <w:rPr>
          <w:rFonts w:asciiTheme="majorBidi" w:hAnsiTheme="majorBidi" w:cstheme="majorBidi"/>
        </w:rPr>
        <w:t xml:space="preserve"> </w:t>
      </w:r>
      <w:r w:rsidR="00DA5C67">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"Warga masyarakat yang tidak mampu melanjutkan pendidikan ke jenjang yang lebih tinggi maupun bekerja diharapkan mereka menyiapkan masa depannya dengan keterampilan yang telah mereka dapat. Lembaga Pelatihan Kerja Swasta (LPKS) sebagai satu bentuk pendidikan yang memberikan layanan bagi masyarakat. Penelitian ini bertujuan mendeskripsikan perencanaan, pelaksanaan, pengawasan dan evaluasi pembelajaran pelatihan menjahit. Penelitian ini menggunakan metode deskriptif kualitatif dengan teknik pengumpulan data menggunakan metode wawancara, observasi, dan dokumentasi. Informan terdiri dari 1 pengelola, 2 instruktur, dan 4 peserta didik. Hasil yang diperoleh dalam penelitian adalah perencanaan pembelajaran terdiri dari identifikasi kebutuhan pelatihan, tujuan pembelajaran, penentuan materi pembelajaran, penentuan metode, penentuan media, dan penentuan evaluasi pembelajaran. Pelaksanaan pembelajaran meliputi kegiatan teori dan praktek. Pengawasan pembelajaran meliputi pengawasan kehadiran warga belajar dan tutor, interaksi selama kegiatan pembelajaran, dan pengawasan terhadap tutor dalam penggunaan materi, metode dan media pembelajaran Evaluasi pembelajaran, Evaluasi yang digunakan adalah evaluasi formatif dan sumatif. Disimpulkan bahwa pelaksanaan pembelajaran dilakukan dengan penentuan metode, media, bahan belajar, dan evaluasi, pelaksanaan pembelajaran meliputi kegiatan teori dan praktek, pengawasan interaksi antara tutor dan peserta pelatihan dan pengawasan proses pembelajaran, evaluasi dilakukan pada setiap pembelajaran dan pada akhir semester.", "author" : [ { "dropping-particle" : "", "family" : "Hardhika Septyana", "given" : "", "non-dropping-particle" : "", "parse-names" : false, "suffix" : "" } ], "container-title" : "Journal of non formal education and community empowerment", "id" : "ITEM-1", "issue" : "2", "issued" : { "date-parts" : [ [ "2013" ] ] }, "page" : "46-50", "title" : "Manajemen Pembelajaran Berbasis Kompetensi Pelatihan Menjahit Di Lembaga Pelatihan Kerja Swasta (LPKS) Fortuna Dukuh Siberuk Desa Siberuk Kabupaten Batang", "type" : "article-journal", "volume" : "II" }, "uris" : [ "http://www.mendeley.com/documents/?uuid=1ac291b6-3372-4995-9cd8-edad9970b882" ] } ], "mendeley" : { "formattedCitation" : "(Hardhika Septyana, 2013)", "manualFormatting" : "(Septyana, 2013:48)", "plainTextFormattedCitation" : "(Hardhika Septyana, 2013)", "previouslyFormattedCitation" : "(Hardhika Septyana, 2013)" }, "properties" : {  }, "schema" : "https://github.com/citation-style-language/schema/raw/master/csl-citation.json" }</w:instrText>
      </w:r>
      <w:r w:rsidR="00DA5C67">
        <w:rPr>
          <w:rFonts w:asciiTheme="majorBidi" w:hAnsiTheme="majorBidi" w:cstheme="majorBidi"/>
        </w:rPr>
        <w:fldChar w:fldCharType="separate"/>
      </w:r>
      <w:r w:rsidR="00DA5C67">
        <w:rPr>
          <w:rFonts w:asciiTheme="majorBidi" w:hAnsiTheme="majorBidi" w:cstheme="majorBidi"/>
          <w:noProof/>
        </w:rPr>
        <w:t>(</w:t>
      </w:r>
      <w:r w:rsidR="00DA5C67" w:rsidRPr="00BB5D7C">
        <w:rPr>
          <w:rFonts w:asciiTheme="majorBidi" w:hAnsiTheme="majorBidi" w:cstheme="majorBidi"/>
          <w:noProof/>
        </w:rPr>
        <w:t>Septyana, 2013</w:t>
      </w:r>
      <w:r w:rsidR="00DA5C67">
        <w:rPr>
          <w:rFonts w:asciiTheme="majorBidi" w:hAnsiTheme="majorBidi" w:cstheme="majorBidi"/>
          <w:noProof/>
        </w:rPr>
        <w:t>:48</w:t>
      </w:r>
      <w:r w:rsidR="00DA5C67" w:rsidRPr="00BB5D7C">
        <w:rPr>
          <w:rFonts w:asciiTheme="majorBidi" w:hAnsiTheme="majorBidi" w:cstheme="majorBidi"/>
          <w:noProof/>
        </w:rPr>
        <w:t>)</w:t>
      </w:r>
      <w:r w:rsidR="00DA5C67">
        <w:rPr>
          <w:rFonts w:asciiTheme="majorBidi" w:hAnsiTheme="majorBidi" w:cstheme="majorBidi"/>
        </w:rPr>
        <w:fldChar w:fldCharType="end"/>
      </w:r>
      <w:r w:rsidR="00BB5D7C">
        <w:rPr>
          <w:rFonts w:asciiTheme="majorBidi" w:hAnsiTheme="majorBidi" w:cstheme="majorBidi"/>
        </w:rPr>
        <w:t xml:space="preserve"> d</w:t>
      </w:r>
      <w:r w:rsidR="00BB5D7C" w:rsidRPr="00BB5D7C">
        <w:rPr>
          <w:rFonts w:asciiTheme="majorBidi" w:hAnsiTheme="majorBidi" w:cstheme="majorBidi"/>
        </w:rPr>
        <w:t>iadakanya evaluasi yaitu sebagai tolak ukur kemampuan peserta didik dalam m</w:t>
      </w:r>
      <w:r w:rsidR="00162672">
        <w:rPr>
          <w:rFonts w:asciiTheme="majorBidi" w:hAnsiTheme="majorBidi" w:cstheme="majorBidi"/>
        </w:rPr>
        <w:t>e</w:t>
      </w:r>
      <w:r w:rsidR="00BB5D7C" w:rsidRPr="00BB5D7C">
        <w:rPr>
          <w:rFonts w:asciiTheme="majorBidi" w:hAnsiTheme="majorBidi" w:cstheme="majorBidi"/>
        </w:rPr>
        <w:t>nyerap materi yang diajarkan.</w:t>
      </w:r>
    </w:p>
    <w:p w:rsidR="00E13A5A" w:rsidRDefault="00E13A5A" w:rsidP="00554737">
      <w:pPr>
        <w:spacing w:after="0" w:line="480" w:lineRule="auto"/>
        <w:ind w:left="426" w:firstLine="708"/>
        <w:jc w:val="both"/>
        <w:rPr>
          <w:rFonts w:asciiTheme="majorBidi" w:hAnsiTheme="majorBidi" w:cstheme="majorBidi"/>
        </w:rPr>
      </w:pPr>
      <w:r w:rsidRPr="00E13A5A">
        <w:rPr>
          <w:rFonts w:asciiTheme="majorBidi" w:hAnsiTheme="majorBidi" w:cstheme="majorBidi"/>
        </w:rPr>
        <w:t xml:space="preserve">Evaluasi </w:t>
      </w:r>
      <w:r>
        <w:rPr>
          <w:rFonts w:asciiTheme="majorBidi" w:hAnsiTheme="majorBidi" w:cstheme="majorBidi"/>
        </w:rPr>
        <w:t xml:space="preserve">menurut </w:t>
      </w:r>
      <w:r w:rsidRPr="00E13A5A">
        <w:rPr>
          <w:rFonts w:asciiTheme="majorBidi" w:hAnsiTheme="majorBidi" w:cstheme="majorBidi"/>
        </w:rPr>
        <w:t>Soewardi bertujuan memperoleh</w:t>
      </w:r>
      <w:r>
        <w:rPr>
          <w:rFonts w:asciiTheme="majorBidi" w:hAnsiTheme="majorBidi" w:cstheme="majorBidi"/>
        </w:rPr>
        <w:t xml:space="preserve"> informasi yang tepat seba</w:t>
      </w:r>
      <w:r w:rsidRPr="00E13A5A">
        <w:rPr>
          <w:rFonts w:asciiTheme="majorBidi" w:hAnsiTheme="majorBidi" w:cstheme="majorBidi"/>
        </w:rPr>
        <w:t xml:space="preserve">gai bahan pertimbangan untuk mengambil keputusan tentang perencanaan program, keputusan tentang komponen input pada program, implementasi program yang mengarah kepada kegiatan dan keputusan tentang </w:t>
      </w:r>
      <w:r w:rsidRPr="00162672">
        <w:rPr>
          <w:rFonts w:asciiTheme="majorBidi" w:hAnsiTheme="majorBidi" w:cstheme="majorBidi"/>
          <w:i/>
          <w:iCs/>
        </w:rPr>
        <w:t>ouput</w:t>
      </w:r>
      <w:r w:rsidRPr="00E13A5A">
        <w:rPr>
          <w:rFonts w:asciiTheme="majorBidi" w:hAnsiTheme="majorBidi" w:cstheme="majorBidi"/>
        </w:rPr>
        <w:t xml:space="preserve"> menyangkut hasil dan dampak dari program kegiatan. Secara lebih terperinci </w:t>
      </w:r>
      <w:r w:rsidRPr="00162672">
        <w:rPr>
          <w:rFonts w:asciiTheme="majorBidi" w:hAnsiTheme="majorBidi" w:cstheme="majorBidi"/>
          <w:i/>
          <w:iCs/>
        </w:rPr>
        <w:t>monitoring</w:t>
      </w:r>
      <w:r w:rsidRPr="00E13A5A">
        <w:rPr>
          <w:rFonts w:asciiTheme="majorBidi" w:hAnsiTheme="majorBidi" w:cstheme="majorBidi"/>
        </w:rPr>
        <w:t xml:space="preserve"> bertujuan untuk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"Arifin", "given" : "Syamsul", "non-dropping-particle" : "", "parse-names" : false, "suffix" : "" }, { "dropping-particle" : "", "family" : "dkk", "given" : "", "non-dropping-particle" : "", "parse-names" : false, "suffix" : "" } ], "id" : "ITEM-1", "issued" : { "date-parts" : [ [ "2016" ] ] }, "number-of-pages" : "1-277", "publisher" : "Pustaka Banua", "publisher-place" : "Banjarmasin", "title" : "Dasar-dasar Manajemen Kesehatan", "type" : "book" }, "uris" : [ "http://www.mendeley.com/documents/?uuid=f098e8c2-b094-4a5a-9d32-d6694c9c03cc" ] } ], "mendeley" : { "formattedCitation" : "(Arifin and dkk, 2016)", "manualFormatting" : "(Arifin.dkk,\u00a02016:99)", "plainTextFormattedCitation" : "(Arifin and dkk, 2016)", "previouslyFormattedCitation" : "(Arifin and dkk, 2016)" }, "properties" : {  }, "schema" : "https://github.com/citation-style-language/schema/raw/master/csl-citation.json" }</w:instrText>
      </w:r>
      <w:r>
        <w:rPr>
          <w:rFonts w:asciiTheme="majorBidi" w:hAnsiTheme="majorBidi" w:cstheme="majorBidi"/>
        </w:rPr>
        <w:fldChar w:fldCharType="separate"/>
      </w:r>
      <w:r>
        <w:rPr>
          <w:rFonts w:asciiTheme="majorBidi" w:hAnsiTheme="majorBidi" w:cstheme="majorBidi"/>
          <w:noProof/>
        </w:rPr>
        <w:t>(Arifin.dkk, </w:t>
      </w:r>
      <w:r w:rsidRPr="00E13A5A">
        <w:rPr>
          <w:rFonts w:asciiTheme="majorBidi" w:hAnsiTheme="majorBidi" w:cstheme="majorBidi"/>
          <w:noProof/>
        </w:rPr>
        <w:t>2016</w:t>
      </w:r>
      <w:r>
        <w:rPr>
          <w:rFonts w:asciiTheme="majorBidi" w:hAnsiTheme="majorBidi" w:cstheme="majorBidi"/>
          <w:noProof/>
        </w:rPr>
        <w:t>:99</w:t>
      </w:r>
      <w:r w:rsidRPr="00E13A5A">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 a) m</w:t>
      </w:r>
      <w:r w:rsidRPr="00E13A5A">
        <w:rPr>
          <w:rFonts w:asciiTheme="majorBidi" w:hAnsiTheme="majorBidi" w:cstheme="majorBidi"/>
        </w:rPr>
        <w:t>engumpulkan dat</w:t>
      </w:r>
      <w:r>
        <w:rPr>
          <w:rFonts w:asciiTheme="majorBidi" w:hAnsiTheme="majorBidi" w:cstheme="majorBidi"/>
        </w:rPr>
        <w:t>a dan informasi yang diperlukan; b) m</w:t>
      </w:r>
      <w:r w:rsidRPr="00E13A5A">
        <w:rPr>
          <w:rFonts w:asciiTheme="majorBidi" w:hAnsiTheme="majorBidi" w:cstheme="majorBidi"/>
        </w:rPr>
        <w:t xml:space="preserve">emberikan </w:t>
      </w:r>
      <w:r w:rsidRPr="00E13A5A">
        <w:rPr>
          <w:rFonts w:asciiTheme="majorBidi" w:hAnsiTheme="majorBidi" w:cstheme="majorBidi"/>
        </w:rPr>
        <w:lastRenderedPageBreak/>
        <w:t>masukan tentang kebutu</w:t>
      </w:r>
      <w:r w:rsidR="00162672">
        <w:rPr>
          <w:rFonts w:asciiTheme="majorBidi" w:hAnsiTheme="majorBidi" w:cstheme="majorBidi"/>
        </w:rPr>
        <w:t>han dalam melak</w:t>
      </w:r>
      <w:r>
        <w:rPr>
          <w:rFonts w:asciiTheme="majorBidi" w:hAnsiTheme="majorBidi" w:cstheme="majorBidi"/>
        </w:rPr>
        <w:t>sanakan program; c) m</w:t>
      </w:r>
      <w:r w:rsidRPr="00E13A5A">
        <w:rPr>
          <w:rFonts w:asciiTheme="majorBidi" w:hAnsiTheme="majorBidi" w:cstheme="majorBidi"/>
        </w:rPr>
        <w:t>endapatkan gambaran ketercapaian tuj</w:t>
      </w:r>
      <w:r>
        <w:rPr>
          <w:rFonts w:asciiTheme="majorBidi" w:hAnsiTheme="majorBidi" w:cstheme="majorBidi"/>
        </w:rPr>
        <w:t>uan setelah adanya kegiatan; d) m</w:t>
      </w:r>
      <w:r w:rsidRPr="00E13A5A">
        <w:rPr>
          <w:rFonts w:asciiTheme="majorBidi" w:hAnsiTheme="majorBidi" w:cstheme="majorBidi"/>
        </w:rPr>
        <w:t>emberikan informasi tentang metode yang te</w:t>
      </w:r>
      <w:r>
        <w:rPr>
          <w:rFonts w:asciiTheme="majorBidi" w:hAnsiTheme="majorBidi" w:cstheme="majorBidi"/>
        </w:rPr>
        <w:t>pat untuk melaksanakan kegiatan; e) m</w:t>
      </w:r>
      <w:r w:rsidRPr="00E13A5A">
        <w:rPr>
          <w:rFonts w:asciiTheme="majorBidi" w:hAnsiTheme="majorBidi" w:cstheme="majorBidi"/>
        </w:rPr>
        <w:t>endapatkan informasi tentang adanya kesulitan-kesulitan dan ha</w:t>
      </w:r>
      <w:r>
        <w:rPr>
          <w:rFonts w:asciiTheme="majorBidi" w:hAnsiTheme="majorBidi" w:cstheme="majorBidi"/>
        </w:rPr>
        <w:t>mbatan-hambatan selama kegiatan f) m</w:t>
      </w:r>
      <w:r w:rsidRPr="00E13A5A">
        <w:rPr>
          <w:rFonts w:asciiTheme="majorBidi" w:hAnsiTheme="majorBidi" w:cstheme="majorBidi"/>
        </w:rPr>
        <w:t>emberikan umpan balik bagi sistem penilaian p</w:t>
      </w:r>
      <w:r>
        <w:rPr>
          <w:rFonts w:asciiTheme="majorBidi" w:hAnsiTheme="majorBidi" w:cstheme="majorBidi"/>
        </w:rPr>
        <w:t>rogram; g) m</w:t>
      </w:r>
      <w:r w:rsidRPr="00E13A5A">
        <w:rPr>
          <w:rFonts w:asciiTheme="majorBidi" w:hAnsiTheme="majorBidi" w:cstheme="majorBidi"/>
        </w:rPr>
        <w:t>emberikan pernyataan yang bersifat penandaan berupa fakta dan nilai.</w:t>
      </w:r>
    </w:p>
    <w:p w:rsidR="00E13A5A" w:rsidRPr="00AF20B9" w:rsidRDefault="00E13A5A" w:rsidP="00554737">
      <w:pPr>
        <w:spacing w:after="0" w:line="480" w:lineRule="auto"/>
        <w:ind w:left="426" w:firstLine="708"/>
        <w:jc w:val="both"/>
        <w:rPr>
          <w:rFonts w:asciiTheme="majorBidi" w:hAnsiTheme="majorBidi" w:cstheme="majorBidi"/>
        </w:rPr>
      </w:pPr>
      <w:r>
        <w:rPr>
          <w:rFonts w:asciiTheme="majorBidi" w:hAnsiTheme="majorBidi" w:cstheme="majorBidi"/>
        </w:rPr>
        <w:t xml:space="preserve">Model evaluasi </w:t>
      </w:r>
      <w:r w:rsidR="00AF20B9">
        <w:rPr>
          <w:rFonts w:asciiTheme="majorBidi" w:hAnsiTheme="majorBidi" w:cstheme="majorBidi"/>
        </w:rPr>
        <w:t xml:space="preserve">program </w:t>
      </w:r>
      <w:r>
        <w:rPr>
          <w:rFonts w:asciiTheme="majorBidi" w:hAnsiTheme="majorBidi" w:cstheme="majorBidi"/>
        </w:rPr>
        <w:t>yang</w:t>
      </w:r>
      <w:r w:rsidR="00AF20B9">
        <w:rPr>
          <w:rFonts w:asciiTheme="majorBidi" w:hAnsiTheme="majorBidi" w:cstheme="majorBidi"/>
        </w:rPr>
        <w:t xml:space="preserve"> telah</w:t>
      </w:r>
      <w:r>
        <w:rPr>
          <w:rFonts w:asciiTheme="majorBidi" w:hAnsiTheme="majorBidi" w:cstheme="majorBidi"/>
        </w:rPr>
        <w:t xml:space="preserve"> dikembangkan </w:t>
      </w:r>
      <w:r w:rsidR="00AF20B9">
        <w:rPr>
          <w:rFonts w:asciiTheme="majorBidi" w:hAnsiTheme="majorBidi" w:cstheme="majorBidi"/>
        </w:rPr>
        <w:t xml:space="preserve">oleh para ahli untuk melaksanakan penilaian program </w:t>
      </w:r>
      <w:r w:rsidR="00AF20B9">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"Penelitian ini bertujuan untuk: (1) mengetahui keefektifan pelaksanaan penilaian pembelajaran kurikulum 2013 di sekolah dasar di Kabupaten Sleman, Daerah Istimewa Yogyakarta; (2) mengetahui kendala pelaksanaan penilaian pembelajaran kurikulum 2013 yang dilakukan pendidik (guru) di sekolah dasar di Kabupaten Sleman, Daerah Istimewa Yogyakarta. Penelitian ini merupakan penelitian evaluasi, dengan model pendekatan instalasi desain-proses-produk. Data dikumpulkan dengan angket, observasi, wawancara, dan dokumentasi. Lokasi penelitian yaitu sekolah dasar yang melaksanakan kurikulum 2013 di Kabupaten Sleman, Daerah Istimewa Yogyakarta, dengan subjek penelitian guru kelas. Data penelitian yang terkumpul dianalisis secara deskriptif. Hasil penelitian yaitu: hasil evaluasi instalasi desain: 1) pemahaman standar penilaian pada perencanaan terutama dalam merencanakan ulangan harian atau formatif pencapainnya 52% kualifikasi cukup, masih sangat perlu ditingkatkan, 2) pengembangan metode penilaian proses dan hasil belajar nilai capaiannya 71% kualifikasi cukup, masih sangat perlu ditingkatkan. Evaluasi proses: evaluasi proses capainnya 73% dengan kualifikasi cukup sangat perlu ditingkatkan. Evaluasi produk: 1) evaluasi pengambilan keputusan berdasarkan hasil penilaian pemahaman peserta didik capaiannya 80% dengan kualifikasi baik, perlu ditingkatkan; 2) pemanfaatan hasil penilaian uintuk pelaporan terhadap orang tua cukup membanggakan nilai capainnya 90% dengan kualifikasi amat baik, sehingga perlu dipertahankan.", "author" : [ { "dropping-particle" : "", "family" : "Suharji", "given" : "", "non-dropping-particle" : "", "parse-names" : false, "suffix" : "" } ], "container-title" : "Pendidikan", "id" : "ITEM-1", "issue" : "2", "issued" : { "date-parts" : [ [ "2015" ] ] }, "page" : "65-80", "title" : "Evaluasi pelaksanaan standar penilaian di sekolah dasar", "type" : "article-journal", "volume" : "IV" }, "uris" : [ "http://www.mendeley.com/documents/?uuid=190363f9-e29c-4240-bf81-fe1709b8e838" ] } ], "mendeley" : { "formattedCitation" : "(Suharji, 2015)", "manualFormatting" : "(Suharji, 2015:70)", "plainTextFormattedCitation" : "(Suharji, 2015)", "previouslyFormattedCitation" : "(Suharji, 2015)" }, "properties" : {  }, "schema" : "https://github.com/citation-style-language/schema/raw/master/csl-citation.json" }</w:instrText>
      </w:r>
      <w:r w:rsidR="00AF20B9">
        <w:rPr>
          <w:rFonts w:asciiTheme="majorBidi" w:hAnsiTheme="majorBidi" w:cstheme="majorBidi"/>
        </w:rPr>
        <w:fldChar w:fldCharType="separate"/>
      </w:r>
      <w:r w:rsidR="00AF20B9" w:rsidRPr="00AF20B9">
        <w:rPr>
          <w:rFonts w:asciiTheme="majorBidi" w:hAnsiTheme="majorBidi" w:cstheme="majorBidi"/>
          <w:noProof/>
        </w:rPr>
        <w:t>(Suharji, 2015</w:t>
      </w:r>
      <w:r w:rsidR="00AF20B9">
        <w:rPr>
          <w:rFonts w:asciiTheme="majorBidi" w:hAnsiTheme="majorBidi" w:cstheme="majorBidi"/>
          <w:noProof/>
        </w:rPr>
        <w:t>:70</w:t>
      </w:r>
      <w:r w:rsidR="00AF20B9" w:rsidRPr="00AF20B9">
        <w:rPr>
          <w:rFonts w:asciiTheme="majorBidi" w:hAnsiTheme="majorBidi" w:cstheme="majorBidi"/>
          <w:noProof/>
        </w:rPr>
        <w:t>)</w:t>
      </w:r>
      <w:r w:rsidR="00AF20B9">
        <w:rPr>
          <w:rFonts w:asciiTheme="majorBidi" w:hAnsiTheme="majorBidi" w:cstheme="majorBidi"/>
        </w:rPr>
        <w:fldChar w:fldCharType="end"/>
      </w:r>
      <w:r w:rsidR="00AF20B9">
        <w:rPr>
          <w:rFonts w:asciiTheme="majorBidi" w:hAnsiTheme="majorBidi" w:cstheme="majorBidi"/>
        </w:rPr>
        <w:t xml:space="preserve"> diantaranya; model (CIPP) </w:t>
      </w:r>
      <w:r w:rsidR="00AF20B9">
        <w:rPr>
          <w:rFonts w:asciiTheme="majorBidi" w:hAnsiTheme="majorBidi" w:cstheme="majorBidi"/>
          <w:i/>
          <w:iCs/>
        </w:rPr>
        <w:t>(context, input, process and produc)</w:t>
      </w:r>
      <w:r w:rsidR="00AF20B9">
        <w:rPr>
          <w:rFonts w:asciiTheme="majorBidi" w:hAnsiTheme="majorBidi" w:cstheme="majorBidi"/>
        </w:rPr>
        <w:t xml:space="preserve">, model stake, model formatif dan sumatif, model </w:t>
      </w:r>
      <w:r w:rsidR="00AF20B9">
        <w:rPr>
          <w:rFonts w:asciiTheme="majorBidi" w:hAnsiTheme="majorBidi" w:cstheme="majorBidi"/>
          <w:i/>
          <w:iCs/>
        </w:rPr>
        <w:t xml:space="preserve">need assesment </w:t>
      </w:r>
      <w:r w:rsidR="00AF20B9">
        <w:rPr>
          <w:rFonts w:asciiTheme="majorBidi" w:hAnsiTheme="majorBidi" w:cstheme="majorBidi"/>
        </w:rPr>
        <w:t xml:space="preserve">dan model kesenjangan. </w:t>
      </w:r>
    </w:p>
    <w:p w:rsidR="005F658B" w:rsidRPr="003A5FE5" w:rsidRDefault="005F658B" w:rsidP="00554737">
      <w:pPr>
        <w:pStyle w:val="Judul2"/>
        <w:numPr>
          <w:ilvl w:val="0"/>
          <w:numId w:val="20"/>
        </w:numPr>
        <w:spacing w:before="0" w:line="480" w:lineRule="auto"/>
        <w:rPr>
          <w:rFonts w:asciiTheme="majorBidi" w:hAnsiTheme="majorBidi"/>
          <w:color w:val="auto"/>
          <w:sz w:val="24"/>
          <w:szCs w:val="24"/>
        </w:rPr>
      </w:pPr>
      <w:r w:rsidRPr="003A5FE5">
        <w:rPr>
          <w:rFonts w:asciiTheme="majorBidi" w:hAnsiTheme="majorBidi"/>
          <w:color w:val="auto"/>
          <w:sz w:val="24"/>
          <w:szCs w:val="24"/>
        </w:rPr>
        <w:t>Akhlak</w:t>
      </w:r>
    </w:p>
    <w:p w:rsidR="003A5FE5" w:rsidRPr="003A5FE5" w:rsidRDefault="003A5FE5" w:rsidP="00554737">
      <w:pPr>
        <w:pStyle w:val="Judul3"/>
        <w:numPr>
          <w:ilvl w:val="0"/>
          <w:numId w:val="25"/>
        </w:numPr>
        <w:spacing w:before="0" w:line="480" w:lineRule="auto"/>
        <w:ind w:left="1134"/>
        <w:rPr>
          <w:color w:val="auto"/>
        </w:rPr>
      </w:pPr>
      <w:r>
        <w:rPr>
          <w:color w:val="auto"/>
        </w:rPr>
        <w:t>Pengertian Akhlak</w:t>
      </w:r>
    </w:p>
    <w:p w:rsidR="00605FC8" w:rsidRDefault="00605FC8" w:rsidP="000126BD">
      <w:pPr>
        <w:spacing w:after="0" w:line="480" w:lineRule="auto"/>
        <w:ind w:left="426" w:firstLine="708"/>
        <w:jc w:val="both"/>
        <w:rPr>
          <w:rFonts w:asciiTheme="majorBidi" w:hAnsiTheme="majorBidi" w:cstheme="majorBidi"/>
        </w:rPr>
      </w:pPr>
      <w:r w:rsidRPr="00605FC8">
        <w:rPr>
          <w:rFonts w:asciiTheme="majorBidi" w:hAnsiTheme="majorBidi" w:cstheme="majorBidi"/>
        </w:rPr>
        <w:t xml:space="preserve">Di dalam </w:t>
      </w:r>
      <w:r>
        <w:rPr>
          <w:rFonts w:asciiTheme="majorBidi" w:hAnsiTheme="majorBidi" w:cstheme="majorBidi"/>
        </w:rPr>
        <w:t>kitab</w:t>
      </w:r>
      <w:r w:rsidRPr="00605FC8">
        <w:rPr>
          <w:rFonts w:asciiTheme="majorBidi" w:hAnsiTheme="majorBidi" w:cstheme="majorBidi"/>
        </w:rPr>
        <w:t xml:space="preserve"> </w:t>
      </w:r>
      <w:r w:rsidRPr="00605FC8">
        <w:rPr>
          <w:rFonts w:asciiTheme="majorBidi" w:hAnsiTheme="majorBidi" w:cstheme="majorBidi"/>
          <w:i/>
          <w:iCs/>
        </w:rPr>
        <w:t>Ihya’ Ulumuddin</w:t>
      </w:r>
      <w:r w:rsidRPr="00605FC8">
        <w:rPr>
          <w:rFonts w:asciiTheme="majorBidi" w:hAnsiTheme="majorBidi" w:cstheme="majorBidi"/>
        </w:rPr>
        <w:t xml:space="preserve">, al-Ghazali menyatakan bahwa akhlak berkaitan dengan kata </w:t>
      </w:r>
      <w:r w:rsidRPr="00605FC8">
        <w:rPr>
          <w:rFonts w:asciiTheme="majorBidi" w:hAnsiTheme="majorBidi" w:cstheme="majorBidi"/>
          <w:i/>
          <w:iCs/>
        </w:rPr>
        <w:t>al-khalqu</w:t>
      </w:r>
      <w:r w:rsidRPr="00605FC8">
        <w:rPr>
          <w:rFonts w:asciiTheme="majorBidi" w:hAnsiTheme="majorBidi" w:cstheme="majorBidi"/>
        </w:rPr>
        <w:t xml:space="preserve"> (kejadian) dan </w:t>
      </w:r>
      <w:r w:rsidRPr="00605FC8">
        <w:rPr>
          <w:rFonts w:asciiTheme="majorBidi" w:hAnsiTheme="majorBidi" w:cstheme="majorBidi"/>
          <w:i/>
          <w:iCs/>
        </w:rPr>
        <w:t>al-khuluqu</w:t>
      </w:r>
      <w:r w:rsidRPr="00605FC8">
        <w:rPr>
          <w:rFonts w:asciiTheme="majorBidi" w:hAnsiTheme="majorBidi" w:cstheme="majorBidi"/>
        </w:rPr>
        <w:t xml:space="preserve"> (akhlak atau tingkah laku). Baik </w:t>
      </w:r>
      <w:r w:rsidRPr="00605FC8">
        <w:rPr>
          <w:rFonts w:asciiTheme="majorBidi" w:hAnsiTheme="majorBidi" w:cstheme="majorBidi"/>
          <w:i/>
          <w:iCs/>
        </w:rPr>
        <w:t>al-khalqu</w:t>
      </w:r>
      <w:r w:rsidRPr="00605FC8">
        <w:rPr>
          <w:rFonts w:asciiTheme="majorBidi" w:hAnsiTheme="majorBidi" w:cstheme="majorBidi"/>
        </w:rPr>
        <w:t xml:space="preserve"> dan </w:t>
      </w:r>
      <w:r w:rsidRPr="00605FC8">
        <w:rPr>
          <w:rFonts w:asciiTheme="majorBidi" w:hAnsiTheme="majorBidi" w:cstheme="majorBidi"/>
          <w:i/>
          <w:iCs/>
        </w:rPr>
        <w:t>al-khuluqu</w:t>
      </w:r>
      <w:r w:rsidRPr="00605FC8">
        <w:rPr>
          <w:rFonts w:asciiTheme="majorBidi" w:hAnsiTheme="majorBidi" w:cstheme="majorBidi"/>
        </w:rPr>
        <w:t xml:space="preserve"> (baik kejadian dan akhlaknya) berarti baik lahir dan batin. Karena yang dimaksud dengan </w:t>
      </w:r>
      <w:r w:rsidRPr="00605FC8">
        <w:rPr>
          <w:rFonts w:asciiTheme="majorBidi" w:hAnsiTheme="majorBidi" w:cstheme="majorBidi"/>
          <w:i/>
          <w:iCs/>
        </w:rPr>
        <w:t>al-khalqu</w:t>
      </w:r>
      <w:r w:rsidRPr="00605FC8">
        <w:rPr>
          <w:rFonts w:asciiTheme="majorBidi" w:hAnsiTheme="majorBidi" w:cstheme="majorBidi"/>
        </w:rPr>
        <w:t xml:space="preserve"> adalah bentuk lahir dan </w:t>
      </w:r>
      <w:r w:rsidRPr="00605FC8">
        <w:rPr>
          <w:rFonts w:asciiTheme="majorBidi" w:hAnsiTheme="majorBidi" w:cstheme="majorBidi"/>
          <w:i/>
          <w:iCs/>
        </w:rPr>
        <w:t>al-khuluqu</w:t>
      </w:r>
      <w:r w:rsidRPr="00605FC8">
        <w:rPr>
          <w:rFonts w:asciiTheme="majorBidi" w:hAnsiTheme="majorBidi" w:cstheme="majorBidi"/>
        </w:rPr>
        <w:t xml:space="preserve"> adalah bentuk batin. Hal ini berkaitan dengan keadaan manusia yang tersusun dari jasad (tubuh) yang terlihat mata dan dapat diraba serta unsur roh dan jiwa yang hanya dapat dilihat dengan mata hati. Adapun yang dimaksud akhlak adalah keadaan jiwa yang menetap dan dari padanya terbit semua perbuatan dengan mudah tanpa memerlukan pemikiran dan penelitian. Bila terbit dari jiwa perbuatan-</w:t>
      </w:r>
      <w:r w:rsidRPr="00605FC8">
        <w:rPr>
          <w:rFonts w:asciiTheme="majorBidi" w:hAnsiTheme="majorBidi" w:cstheme="majorBidi"/>
        </w:rPr>
        <w:lastRenderedPageBreak/>
        <w:t>perbuatan baik dan terpuji berarti ia akhlak yang baik. Sebaliknya bila yang terbit dari padanya perbuatan-perbuatan jelek, maka dina</w:t>
      </w:r>
      <w:r>
        <w:rPr>
          <w:rFonts w:asciiTheme="majorBidi" w:hAnsiTheme="majorBidi" w:cstheme="majorBidi"/>
        </w:rPr>
        <w:t xml:space="preserve">makan dengan akhlak yang buruk. </w:t>
      </w:r>
      <w:r w:rsidRPr="00605FC8">
        <w:rPr>
          <w:rFonts w:asciiTheme="majorBidi" w:hAnsiTheme="majorBidi" w:cstheme="majorBidi"/>
        </w:rPr>
        <w:t xml:space="preserve">Akhlak itu dapat dikatakan ibarat keadaan jiwa dan bentuknya bersifat batin. Hal ini seperti bentuk kebaikan </w:t>
      </w:r>
      <w:r w:rsidRPr="00605FC8">
        <w:rPr>
          <w:rFonts w:asciiTheme="majorBidi" w:hAnsiTheme="majorBidi" w:cstheme="majorBidi"/>
          <w:i/>
          <w:iCs/>
        </w:rPr>
        <w:t>dhahiriah</w:t>
      </w:r>
      <w:r w:rsidRPr="00605FC8">
        <w:rPr>
          <w:rFonts w:asciiTheme="majorBidi" w:hAnsiTheme="majorBidi" w:cstheme="majorBidi"/>
        </w:rPr>
        <w:t xml:space="preserve"> secara mutlak. Seseorang tidak dapat sempurna dengan hanya indahnya dua mata saja, tidak hanya dengan hidung yang mancung, pipi yang halus, tetapi haruslah indah semua. Seperti kebagusan </w:t>
      </w:r>
      <w:r w:rsidRPr="00605FC8">
        <w:rPr>
          <w:rFonts w:asciiTheme="majorBidi" w:hAnsiTheme="majorBidi" w:cstheme="majorBidi"/>
          <w:i/>
          <w:iCs/>
        </w:rPr>
        <w:t>dhahiriah</w:t>
      </w:r>
      <w:r w:rsidRPr="00605FC8">
        <w:rPr>
          <w:rFonts w:asciiTheme="majorBidi" w:hAnsiTheme="majorBidi" w:cstheme="majorBidi"/>
        </w:rPr>
        <w:t xml:space="preserve"> itulah sempurnanya batin agar tercapai kebaikan akhlak</w:t>
      </w:r>
      <w:r w:rsidR="000126BD">
        <w:rPr>
          <w:rFonts w:asciiTheme="majorBidi" w:hAnsiTheme="majorBidi" w:cstheme="majorBidi"/>
        </w:rPr>
        <w:t xml:space="preserve"> </w:t>
      </w:r>
      <w:r w:rsidR="000126BD">
        <w:rPr>
          <w:rFonts w:asciiTheme="majorBidi" w:hAnsiTheme="majorBidi" w:cstheme="majorBidi"/>
        </w:rPr>
        <w:fldChar w:fldCharType="begin" w:fldLock="1"/>
      </w:r>
      <w:r w:rsidR="000126BD">
        <w:rPr>
          <w:rFonts w:asciiTheme="majorBidi" w:hAnsiTheme="majorBidi" w:cstheme="majorBidi"/>
        </w:rPr>
        <w:instrText>ADDIN CSL_CITATION { "citationItems" : [ { "id" : "ITEM-1", "itemData" : { "author" : [ { "dropping-particle" : "", "family" : "al-Ghazali", "given" : "", "non-dropping-particle" : "", "parse-names" : false, "suffix" : "" } ], "id" : "ITEM-1", "issued" : { "date-parts" : [ [ "1983" ] ] }, "publisher" : "Fauzan", "publisher-place" : "Jakarta", "title" : "Ihya\u2019 Ulum al-Dien", "type" : "book" }, "uris" : [ "http://www.mendeley.com/documents/?uuid=afd2c2b0-30ea-4d50-bb5c-b5f41e0e4521" ] } ], "mendeley" : { "formattedCitation" : "(al-Ghazali, 1983)", "manualFormatting" : "(al-Ghazali, 1983:143-144)", "plainTextFormattedCitation" : "(al-Ghazali, 1983)", "previouslyFormattedCitation" : "(al-Ghazali, 1983)" }, "properties" : {  }, "schema" : "https://github.com/citation-style-language/schema/raw/master/csl-citation.json" }</w:instrText>
      </w:r>
      <w:r w:rsidR="000126BD">
        <w:rPr>
          <w:rFonts w:asciiTheme="majorBidi" w:hAnsiTheme="majorBidi" w:cstheme="majorBidi"/>
        </w:rPr>
        <w:fldChar w:fldCharType="separate"/>
      </w:r>
      <w:r w:rsidR="000126BD" w:rsidRPr="000126BD">
        <w:rPr>
          <w:rFonts w:asciiTheme="majorBidi" w:hAnsiTheme="majorBidi" w:cstheme="majorBidi"/>
          <w:noProof/>
        </w:rPr>
        <w:t>(al-Ghazali, 1983</w:t>
      </w:r>
      <w:r w:rsidR="000126BD">
        <w:rPr>
          <w:rFonts w:asciiTheme="majorBidi" w:hAnsiTheme="majorBidi" w:cstheme="majorBidi"/>
          <w:noProof/>
        </w:rPr>
        <w:t>:143-144</w:t>
      </w:r>
      <w:r w:rsidR="000126BD" w:rsidRPr="000126BD">
        <w:rPr>
          <w:rFonts w:asciiTheme="majorBidi" w:hAnsiTheme="majorBidi" w:cstheme="majorBidi"/>
          <w:noProof/>
        </w:rPr>
        <w:t>)</w:t>
      </w:r>
      <w:r w:rsidR="000126BD">
        <w:rPr>
          <w:rFonts w:asciiTheme="majorBidi" w:hAnsiTheme="majorBidi" w:cstheme="majorBidi"/>
        </w:rPr>
        <w:fldChar w:fldCharType="end"/>
      </w:r>
      <w:r w:rsidRPr="00605FC8">
        <w:rPr>
          <w:rFonts w:asciiTheme="majorBidi" w:hAnsiTheme="majorBidi" w:cstheme="majorBidi"/>
        </w:rPr>
        <w:t>.</w:t>
      </w:r>
    </w:p>
    <w:p w:rsidR="00C169BD" w:rsidRDefault="00C169BD" w:rsidP="00C169BD">
      <w:pPr>
        <w:spacing w:after="0" w:line="480" w:lineRule="auto"/>
        <w:ind w:left="426" w:firstLine="708"/>
        <w:jc w:val="both"/>
        <w:rPr>
          <w:rFonts w:asciiTheme="majorBidi" w:hAnsiTheme="majorBidi" w:cstheme="majorBidi"/>
        </w:rPr>
      </w:pPr>
      <w:r w:rsidRPr="00C169BD">
        <w:rPr>
          <w:rFonts w:asciiTheme="majorBidi" w:hAnsiTheme="majorBidi" w:cstheme="majorBidi"/>
        </w:rPr>
        <w:t xml:space="preserve">Akhlak merupakan salah satu dasar dari konsep pendidikan Ibn Miskawaih. Dia menawarkan konsep akhlaknya dengan mendasarkan pada doktrin jalan tengah </w:t>
      </w:r>
      <w:r w:rsidRPr="00C169BD">
        <w:rPr>
          <w:rFonts w:asciiTheme="majorBidi" w:hAnsiTheme="majorBidi" w:cstheme="majorBidi"/>
          <w:i/>
          <w:iCs/>
        </w:rPr>
        <w:t>(al-wasath)</w:t>
      </w:r>
      <w:r>
        <w:rPr>
          <w:rFonts w:asciiTheme="majorBidi" w:hAnsiTheme="majorBidi" w:cstheme="majorBidi"/>
        </w:rPr>
        <w:t>.</w:t>
      </w:r>
      <w:r w:rsidRPr="00C169BD">
        <w:rPr>
          <w:rFonts w:asciiTheme="majorBidi" w:hAnsiTheme="majorBidi" w:cstheme="majorBidi"/>
        </w:rPr>
        <w:t xml:space="preserve"> Secara umum dia mengartikannya dengan keseimbangan, moderat, harmoni, utama, mulia atau posisi tengah antara dua ekstrem. Akan tetapi ia cenderung berpendapat bahwa keutamaan akhlak secara umum diartikan sebagai posisi tengah antara ekstrem kelebihan dan ekstrem kekurangan masing-masing jiwa manusia</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 "citationItems" : [ { "id" : "ITEM-1", "itemData" : { "abstract" : "Akhlak merupakan salah satu dasar dari konsep pendidikan Ibn Miskawaih. Dia menawarkan konsep akhlaknya dengan mendasarkan pada doktrin jalan tengah (al-wasat}). Secara umum dia mengartikannya dengan keseimbangan, moderat, harmoni, utama, mulia atau posisi tengah antara dua ekstrem. Akan tetapi ia cenderung berpendapat bahwa keutamaan akhlak secara umum diartikan sebagai posisi tengah antara ekstrem kelebihan dan ekstrem kekurangan masing-masing jiwa manusia. Ada tiga hal penting atau pokok yang dapat dipahami sebagai materi pendidikan akhlaknya, yaitu: hal-hal yang wajib bagi kebutuhan tubuh manusia, hal-hal yang wajib bagi jiwa dan hal-hal yang wajib bagi hubungannya dengan sesama manusia.", "author" : [ { "dropping-particle" : "", "family" : "Muliatul Maghfiroh", "given" : "", "non-dropping-particle" : "", "parse-names" : false, "suffix" : "" } ], "container-title" : "Journal Tadris", "id" : "ITEM-1", "issue" : "Nomor 02", "issued" : { "date-parts" : [ [ "2016" ] ] }, "page" : "207-218", "title" : "Pendidikan Akhlak Menurut Kitab Tahzib Al-Akhlaq Karya Ibnu Miskawaih", "type" : "article-journal", "volume" : "Volume 11" }, "uris" : [ "http://www.mendeley.com/documents/?uuid=40cc2c96-add2-4d4a-9d08-1351001400f3" ] } ], "mendeley" : { "formattedCitation" : "(Muliatul Maghfiroh, 2016)", "manualFormatting" : "(Muliatul, 2016:212)", "plainTextFormattedCitation" : "(Muliatul Maghfiroh, 2016)", "previouslyFormattedCitation" : "(Muliatul Maghfiroh, 2016)" }, "properties" : {  }, "schema" : "https://github.com/citation-style-language/schema/raw/master/csl-citation.json" }</w:instrText>
      </w:r>
      <w:r>
        <w:rPr>
          <w:rFonts w:asciiTheme="majorBidi" w:hAnsiTheme="majorBidi" w:cstheme="majorBidi"/>
        </w:rPr>
        <w:fldChar w:fldCharType="separate"/>
      </w:r>
      <w:r w:rsidRPr="00C169BD">
        <w:rPr>
          <w:rFonts w:asciiTheme="majorBidi" w:hAnsiTheme="majorBidi" w:cstheme="majorBidi"/>
          <w:noProof/>
        </w:rPr>
        <w:t>(Muliatul, 2016</w:t>
      </w:r>
      <w:r>
        <w:rPr>
          <w:rFonts w:asciiTheme="majorBidi" w:hAnsiTheme="majorBidi" w:cstheme="majorBidi"/>
          <w:noProof/>
        </w:rPr>
        <w:t>:212</w:t>
      </w:r>
      <w:r w:rsidRPr="00C169BD">
        <w:rPr>
          <w:rFonts w:asciiTheme="majorBidi" w:hAnsiTheme="majorBidi" w:cstheme="majorBidi"/>
          <w:noProof/>
        </w:rPr>
        <w:t>)</w:t>
      </w:r>
      <w:r>
        <w:rPr>
          <w:rFonts w:asciiTheme="majorBidi" w:hAnsiTheme="majorBidi" w:cstheme="majorBidi"/>
        </w:rPr>
        <w:fldChar w:fldCharType="end"/>
      </w:r>
      <w:r w:rsidRPr="00C169BD">
        <w:rPr>
          <w:rFonts w:asciiTheme="majorBidi" w:hAnsiTheme="majorBidi" w:cstheme="majorBidi"/>
        </w:rPr>
        <w:t>.</w:t>
      </w:r>
    </w:p>
    <w:p w:rsidR="00632731" w:rsidRDefault="005C04D8" w:rsidP="00554737">
      <w:pPr>
        <w:spacing w:after="0" w:line="480" w:lineRule="auto"/>
        <w:ind w:left="426" w:firstLine="708"/>
        <w:jc w:val="both"/>
        <w:rPr>
          <w:rFonts w:asciiTheme="majorBidi" w:hAnsiTheme="majorBidi" w:cstheme="majorBidi"/>
        </w:rPr>
      </w:pPr>
      <w:r w:rsidRPr="003A5FE5">
        <w:rPr>
          <w:rFonts w:asciiTheme="majorBidi" w:hAnsiTheme="majorBidi" w:cstheme="majorBidi"/>
        </w:rPr>
        <w:t>Kata akhlak</w:t>
      </w:r>
      <w:r w:rsidRPr="003A5FE5">
        <w:rPr>
          <w:rFonts w:asciiTheme="majorBidi" w:hAnsiTheme="majorBidi" w:cstheme="majorBidi"/>
          <w:i/>
          <w:iCs/>
        </w:rPr>
        <w:t xml:space="preserve"> </w:t>
      </w:r>
      <w:r w:rsidRPr="003A5FE5">
        <w:rPr>
          <w:rFonts w:asciiTheme="majorBidi" w:hAnsiTheme="majorBidi" w:cstheme="majorBidi"/>
        </w:rPr>
        <w:t xml:space="preserve">berasal dari bahasa arab </w:t>
      </w:r>
      <w:r w:rsidRPr="003A5FE5">
        <w:rPr>
          <w:rFonts w:asciiTheme="majorBidi" w:hAnsiTheme="majorBidi" w:cstheme="majorBidi"/>
          <w:i/>
          <w:iCs/>
        </w:rPr>
        <w:t xml:space="preserve">khuluq </w:t>
      </w:r>
      <w:r w:rsidRPr="003A5FE5">
        <w:rPr>
          <w:rFonts w:asciiTheme="majorBidi" w:hAnsiTheme="majorBidi" w:cstheme="majorBidi"/>
        </w:rPr>
        <w:t xml:space="preserve">yang jamaknya </w:t>
      </w:r>
      <w:r w:rsidRPr="003A5FE5">
        <w:rPr>
          <w:rFonts w:asciiTheme="majorBidi" w:hAnsiTheme="majorBidi" w:cstheme="majorBidi"/>
          <w:i/>
          <w:iCs/>
        </w:rPr>
        <w:t>akhlaq</w:t>
      </w:r>
      <w:r w:rsidRPr="003A5FE5">
        <w:rPr>
          <w:rFonts w:asciiTheme="majorBidi" w:hAnsiTheme="majorBidi" w:cstheme="majorBidi"/>
        </w:rPr>
        <w:t>. Me</w:t>
      </w:r>
      <w:r>
        <w:rPr>
          <w:rFonts w:asciiTheme="majorBidi" w:hAnsiTheme="majorBidi" w:cstheme="majorBidi"/>
        </w:rPr>
        <w:t xml:space="preserve">nurut bahasa, </w:t>
      </w:r>
      <w:r>
        <w:rPr>
          <w:rFonts w:asciiTheme="majorBidi" w:hAnsiTheme="majorBidi" w:cstheme="majorBidi"/>
          <w:i/>
          <w:iCs/>
        </w:rPr>
        <w:t xml:space="preserve">akhlak </w:t>
      </w:r>
      <w:r>
        <w:rPr>
          <w:rFonts w:asciiTheme="majorBidi" w:hAnsiTheme="majorBidi" w:cstheme="majorBidi"/>
        </w:rPr>
        <w:t xml:space="preserve">adalah perangai, tabiat dan agama. Kata tersebut mengandung segi-segi persesuaian dengan kata </w:t>
      </w:r>
      <w:r>
        <w:rPr>
          <w:rFonts w:asciiTheme="majorBidi" w:hAnsiTheme="majorBidi" w:cstheme="majorBidi"/>
          <w:i/>
          <w:iCs/>
        </w:rPr>
        <w:t xml:space="preserve">khalq </w:t>
      </w:r>
      <w:r>
        <w:rPr>
          <w:rFonts w:asciiTheme="majorBidi" w:hAnsiTheme="majorBidi" w:cstheme="majorBidi"/>
        </w:rPr>
        <w:t xml:space="preserve">yang berarti “kejadian”, serta erat hubungannya dengan kata </w:t>
      </w:r>
      <w:r>
        <w:rPr>
          <w:rFonts w:asciiTheme="majorBidi" w:hAnsiTheme="majorBidi" w:cstheme="majorBidi"/>
          <w:i/>
          <w:iCs/>
        </w:rPr>
        <w:t xml:space="preserve">khaliq </w:t>
      </w:r>
      <w:r>
        <w:rPr>
          <w:rFonts w:asciiTheme="majorBidi" w:hAnsiTheme="majorBidi" w:cstheme="majorBidi"/>
        </w:rPr>
        <w:t xml:space="preserve">yang berarti “pencipta” dan </w:t>
      </w:r>
      <w:r>
        <w:rPr>
          <w:rFonts w:asciiTheme="majorBidi" w:hAnsiTheme="majorBidi" w:cstheme="majorBidi"/>
          <w:i/>
          <w:iCs/>
        </w:rPr>
        <w:t>makhluq</w:t>
      </w:r>
      <w:r>
        <w:rPr>
          <w:rFonts w:asciiTheme="majorBidi" w:hAnsiTheme="majorBidi" w:cstheme="majorBidi"/>
        </w:rPr>
        <w:t xml:space="preserve"> yang berarti “yang diciptakan”. Dalam Kamus Besar Bahasa Indonesia (KBBI), kata akhlak diartikan sebagai budi pekerti, watak atau tabiat. Kata </w:t>
      </w:r>
      <w:r w:rsidRPr="005D34CB">
        <w:rPr>
          <w:rFonts w:asciiTheme="majorBidi" w:hAnsiTheme="majorBidi" w:cstheme="majorBidi"/>
        </w:rPr>
        <w:t>akhlak</w:t>
      </w:r>
      <w:r w:rsidRPr="005C04D8">
        <w:rPr>
          <w:rFonts w:asciiTheme="majorBidi" w:hAnsiTheme="majorBidi" w:cstheme="majorBidi"/>
          <w:i/>
          <w:iCs/>
        </w:rPr>
        <w:t xml:space="preserve"> </w:t>
      </w:r>
      <w:r>
        <w:rPr>
          <w:rFonts w:asciiTheme="majorBidi" w:hAnsiTheme="majorBidi" w:cstheme="majorBidi"/>
        </w:rPr>
        <w:t xml:space="preserve">lebih luas artinya dari pada moral atau etika yang sering </w:t>
      </w:r>
      <w:r>
        <w:rPr>
          <w:rFonts w:asciiTheme="majorBidi" w:hAnsiTheme="majorBidi" w:cstheme="majorBidi"/>
        </w:rPr>
        <w:lastRenderedPageBreak/>
        <w:t xml:space="preserve">dipakai dalam bahasa Indonesia sebab </w:t>
      </w:r>
      <w:r w:rsidRPr="005D34CB">
        <w:rPr>
          <w:rFonts w:asciiTheme="majorBidi" w:hAnsiTheme="majorBidi" w:cstheme="majorBidi"/>
        </w:rPr>
        <w:t>akhlak</w:t>
      </w:r>
      <w:r>
        <w:rPr>
          <w:rFonts w:asciiTheme="majorBidi" w:hAnsiTheme="majorBidi" w:cstheme="majorBidi"/>
          <w:i/>
          <w:iCs/>
        </w:rPr>
        <w:t xml:space="preserve"> </w:t>
      </w:r>
      <w:r>
        <w:rPr>
          <w:rFonts w:asciiTheme="majorBidi" w:hAnsiTheme="majorBidi" w:cstheme="majorBidi"/>
        </w:rPr>
        <w:t xml:space="preserve">meliputi segi-segi kejiwaan dari tingkah laku </w:t>
      </w:r>
      <w:r w:rsidR="005D34CB">
        <w:rPr>
          <w:rFonts w:asciiTheme="majorBidi" w:hAnsiTheme="majorBidi" w:cstheme="majorBidi"/>
        </w:rPr>
        <w:t xml:space="preserve">lahiriah dan batiniah seseorang </w:t>
      </w:r>
      <w:r w:rsidR="005D34CB">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"Rosihan Anwar", "given" : "", "non-dropping-particle" : "", "parse-names" : false, "suffix" : "" } ], "edition" : "I", "id" : "ITEM-1", "issued" : { "date-parts" : [ [ "2010" ] ] }, "number-of-pages" : "1-364", "publisher" : "CV Pustaka Setia", "publisher-place" : "Bandung", "title" : "Akhlak Tasawuf", "type" : "book" }, "uris" : [ "http://www.mendeley.com/documents/?uuid=d72bebd0-4d48-4503-82af-47fcd581aac0" ] } ], "mendeley" : { "formattedCitation" : "(Rosihan Anwar, 2010)", "manualFormatting" : "(Anwar, 2010:11-12)", "plainTextFormattedCitation" : "(Rosihan Anwar, 2010)", "previouslyFormattedCitation" : "(Rosihan Anwar, 2010)" }, "properties" : {  }, "schema" : "https://github.com/citation-style-language/schema/raw/master/csl-citation.json" }</w:instrText>
      </w:r>
      <w:r w:rsidR="005D34CB">
        <w:rPr>
          <w:rFonts w:asciiTheme="majorBidi" w:hAnsiTheme="majorBidi" w:cstheme="majorBidi"/>
        </w:rPr>
        <w:fldChar w:fldCharType="separate"/>
      </w:r>
      <w:r w:rsidR="005D34CB" w:rsidRPr="005D34CB">
        <w:rPr>
          <w:rFonts w:asciiTheme="majorBidi" w:hAnsiTheme="majorBidi" w:cstheme="majorBidi"/>
          <w:noProof/>
        </w:rPr>
        <w:t>(Anwar, 2010</w:t>
      </w:r>
      <w:r w:rsidR="005D34CB">
        <w:rPr>
          <w:rFonts w:asciiTheme="majorBidi" w:hAnsiTheme="majorBidi" w:cstheme="majorBidi"/>
          <w:noProof/>
        </w:rPr>
        <w:t>:11-12</w:t>
      </w:r>
      <w:r w:rsidR="005D34CB" w:rsidRPr="005D34CB">
        <w:rPr>
          <w:rFonts w:asciiTheme="majorBidi" w:hAnsiTheme="majorBidi" w:cstheme="majorBidi"/>
          <w:noProof/>
        </w:rPr>
        <w:t>)</w:t>
      </w:r>
      <w:r w:rsidR="005D34CB">
        <w:rPr>
          <w:rFonts w:asciiTheme="majorBidi" w:hAnsiTheme="majorBidi" w:cstheme="majorBidi"/>
        </w:rPr>
        <w:fldChar w:fldCharType="end"/>
      </w:r>
      <w:r w:rsidR="005D34CB">
        <w:rPr>
          <w:rFonts w:asciiTheme="majorBidi" w:hAnsiTheme="majorBidi" w:cstheme="majorBidi"/>
        </w:rPr>
        <w:t>.</w:t>
      </w:r>
    </w:p>
    <w:p w:rsidR="00DB729A" w:rsidRPr="00DB729A" w:rsidRDefault="00DB729A" w:rsidP="00554737">
      <w:pPr>
        <w:spacing w:after="0" w:line="480" w:lineRule="auto"/>
        <w:ind w:left="426" w:firstLine="708"/>
        <w:jc w:val="both"/>
        <w:rPr>
          <w:rFonts w:asciiTheme="majorBidi" w:hAnsiTheme="majorBidi" w:cstheme="majorBidi"/>
        </w:rPr>
      </w:pPr>
      <w:r w:rsidRPr="00DB729A">
        <w:rPr>
          <w:rFonts w:asciiTheme="majorBidi" w:hAnsiTheme="majorBidi" w:cstheme="majorBidi"/>
        </w:rPr>
        <w:t xml:space="preserve">Rasulullah diutus untuk menyempurnakan akhlak manusia yaitu untuk memperbaiki hubungan </w:t>
      </w:r>
      <w:r w:rsidRPr="00DB729A">
        <w:rPr>
          <w:rFonts w:asciiTheme="majorBidi" w:hAnsiTheme="majorBidi" w:cstheme="majorBidi"/>
          <w:i/>
          <w:iCs/>
        </w:rPr>
        <w:t>makhluq</w:t>
      </w:r>
      <w:r w:rsidRPr="00DB729A">
        <w:rPr>
          <w:rFonts w:asciiTheme="majorBidi" w:hAnsiTheme="majorBidi" w:cstheme="majorBidi"/>
        </w:rPr>
        <w:t xml:space="preserve"> ( manusia ) dengan </w:t>
      </w:r>
      <w:r w:rsidRPr="00DB729A">
        <w:rPr>
          <w:rFonts w:asciiTheme="majorBidi" w:hAnsiTheme="majorBidi" w:cstheme="majorBidi"/>
          <w:i/>
          <w:iCs/>
        </w:rPr>
        <w:t>khaliq</w:t>
      </w:r>
      <w:r w:rsidRPr="00DB729A">
        <w:rPr>
          <w:rFonts w:asciiTheme="majorBidi" w:hAnsiTheme="majorBidi" w:cstheme="majorBidi"/>
        </w:rPr>
        <w:t xml:space="preserve"> ( Allah Ta’ala ) dan hubungan baik antara makhluq denga</w:t>
      </w:r>
      <w:r>
        <w:rPr>
          <w:rFonts w:asciiTheme="majorBidi" w:hAnsiTheme="majorBidi" w:cstheme="majorBidi"/>
        </w:rPr>
        <w:t>n makhluq. Kata “menyempurnakan</w:t>
      </w:r>
      <w:r w:rsidRPr="00DB729A">
        <w:rPr>
          <w:rFonts w:asciiTheme="majorBidi" w:hAnsiTheme="majorBidi" w:cstheme="majorBidi"/>
        </w:rPr>
        <w:t>” berarti akhlak itu bertingkat, sehingga perlu disempurnakan. Hal ini menunjukan bahwa akhlak bermacam-macam, dari akhlak sangat buruk, buruk, sedang, baik, baik sekali hingga sempurna. Rasulullah sebelum bertugas menyempurnakan akhlak, beliau sendiri sudah berakhlak sempurna</w:t>
      </w:r>
      <w:r>
        <w:rPr>
          <w:rFonts w:asciiTheme="majorBidi" w:hAnsiTheme="majorBidi" w:cstheme="majorBidi"/>
        </w:rPr>
        <w:t xml:space="preserve"> </w:t>
      </w:r>
      <w:r>
        <w:rPr>
          <w:rFonts w:asciiTheme="majorBidi" w:hAnsiTheme="majorBidi" w:cstheme="majorBidi"/>
        </w:rPr>
        <w:fldChar w:fldCharType="begin" w:fldLock="1"/>
      </w:r>
      <w:r w:rsidR="00F01957">
        <w:rPr>
          <w:rFonts w:asciiTheme="majorBidi" w:hAnsiTheme="majorBidi" w:cstheme="majorBidi"/>
        </w:rPr>
        <w:instrText>ADDIN CSL_CITATION { "citationItems" : [ { "id" : "ITEM-1", "itemData" : { "author" : [ { "dropping-particle" : "", "family" : "Habibah", "given" : "Syarifah", "non-dropping-particle" : "", "parse-names" : false, "suffix" : "" } ], "container-title" : "Jurnal Pesona Dasar", "id" : "ITEM-1", "issue" : "Nomor 4", "issued" : { "date-parts" : [ [ "2015" ] ] }, "page" : "73-87", "title" : "Akhlak dan Etika dalam Islam", "type" : "article-journal", "volume" : "Volume I" }, "uris" : [ "http://www.mendeley.com/documents/?uuid=0fa616d6-81be-4405-b4b1-2a33a79b9826" ] } ], "mendeley" : { "formattedCitation" : "(Habibah, 2015)", "manualFormatting" : "(Habibah, 2015:74)", "plainTextFormattedCitation" : "(Habibah, 2015)", "previouslyFormattedCitation" : "(Habibah, 2015)" }, "properties" : {  }, "schema" : "https://github.com/citation-style-language/schema/raw/master/csl-citation.json" }</w:instrText>
      </w:r>
      <w:r>
        <w:rPr>
          <w:rFonts w:asciiTheme="majorBidi" w:hAnsiTheme="majorBidi" w:cstheme="majorBidi"/>
        </w:rPr>
        <w:fldChar w:fldCharType="separate"/>
      </w:r>
      <w:r w:rsidRPr="00DB729A">
        <w:rPr>
          <w:rFonts w:asciiTheme="majorBidi" w:hAnsiTheme="majorBidi" w:cstheme="majorBidi"/>
          <w:noProof/>
        </w:rPr>
        <w:t>(Habibah, 2015</w:t>
      </w:r>
      <w:r w:rsidR="00F01957">
        <w:rPr>
          <w:rFonts w:asciiTheme="majorBidi" w:hAnsiTheme="majorBidi" w:cstheme="majorBidi"/>
          <w:noProof/>
        </w:rPr>
        <w:t>:74</w:t>
      </w:r>
      <w:r w:rsidRPr="00DB729A">
        <w:rPr>
          <w:rFonts w:asciiTheme="majorBidi" w:hAnsiTheme="majorBidi" w:cstheme="majorBidi"/>
          <w:noProof/>
        </w:rPr>
        <w:t>)</w:t>
      </w:r>
      <w:r>
        <w:rPr>
          <w:rFonts w:asciiTheme="majorBidi" w:hAnsiTheme="majorBidi" w:cstheme="majorBidi"/>
        </w:rPr>
        <w:fldChar w:fldCharType="end"/>
      </w:r>
      <w:r w:rsidRPr="00DB729A">
        <w:rPr>
          <w:rFonts w:asciiTheme="majorBidi" w:hAnsiTheme="majorBidi" w:cstheme="majorBidi"/>
        </w:rPr>
        <w:t>. Perhatikan firman Allah S</w:t>
      </w:r>
      <w:r>
        <w:rPr>
          <w:rFonts w:asciiTheme="majorBidi" w:hAnsiTheme="majorBidi" w:cstheme="majorBidi"/>
        </w:rPr>
        <w:t>wt dalam Surah Al-Qalam [68]</w:t>
      </w:r>
      <w:r w:rsidRPr="00DB729A">
        <w:rPr>
          <w:rFonts w:asciiTheme="majorBidi" w:hAnsiTheme="majorBidi" w:cstheme="majorBidi"/>
        </w:rPr>
        <w:t xml:space="preserve"> 4 :</w:t>
      </w:r>
    </w:p>
    <w:p w:rsidR="00DB729A" w:rsidRPr="00DB729A" w:rsidRDefault="00DB729A" w:rsidP="00554737">
      <w:pPr>
        <w:spacing w:after="0" w:line="480" w:lineRule="auto"/>
        <w:ind w:left="426"/>
        <w:jc w:val="right"/>
        <w:rPr>
          <w:rFonts w:asciiTheme="majorBidi" w:hAnsiTheme="majorBidi" w:cstheme="majorBidi"/>
          <w:b/>
          <w:bCs/>
        </w:rPr>
      </w:pPr>
      <w:r w:rsidRPr="00DB729A">
        <w:rPr>
          <w:rFonts w:asciiTheme="majorBidi" w:hAnsiTheme="majorBidi"/>
          <w:b/>
          <w:bCs/>
          <w:rtl/>
        </w:rPr>
        <w:t>وَإِنَّكَ لَعَلى خُلُقٍ عَظِيمٍ</w:t>
      </w:r>
    </w:p>
    <w:p w:rsidR="00DB729A" w:rsidRPr="00DB729A" w:rsidRDefault="00DB729A" w:rsidP="00554737">
      <w:pPr>
        <w:spacing w:after="0" w:line="480" w:lineRule="auto"/>
        <w:ind w:left="426"/>
        <w:jc w:val="both"/>
        <w:rPr>
          <w:rFonts w:asciiTheme="majorBidi" w:hAnsiTheme="majorBidi" w:cstheme="majorBidi"/>
        </w:rPr>
      </w:pPr>
      <w:r>
        <w:rPr>
          <w:rFonts w:asciiTheme="majorBidi" w:hAnsiTheme="majorBidi" w:cstheme="majorBidi"/>
        </w:rPr>
        <w:t>Artinya</w:t>
      </w:r>
      <w:r w:rsidRPr="00DB729A">
        <w:rPr>
          <w:rFonts w:asciiTheme="majorBidi" w:hAnsiTheme="majorBidi" w:cstheme="majorBidi"/>
        </w:rPr>
        <w:t>:</w:t>
      </w:r>
      <w:r w:rsidRPr="00DB729A">
        <w:rPr>
          <w:rFonts w:asciiTheme="majorBidi" w:hAnsiTheme="majorBidi" w:cstheme="majorBidi"/>
          <w:i/>
          <w:iCs/>
        </w:rPr>
        <w:t>“Dan sesungguhnya engkau ( Muhammad ) benar-benar berbudi pekerti yang agung”.</w:t>
      </w:r>
    </w:p>
    <w:p w:rsidR="00DB729A" w:rsidRPr="00DB729A" w:rsidRDefault="00DB729A" w:rsidP="00554737">
      <w:pPr>
        <w:spacing w:after="0" w:line="480" w:lineRule="auto"/>
        <w:ind w:left="426" w:firstLine="708"/>
        <w:jc w:val="both"/>
        <w:rPr>
          <w:rFonts w:asciiTheme="majorBidi" w:hAnsiTheme="majorBidi" w:cstheme="majorBidi"/>
        </w:rPr>
      </w:pPr>
      <w:r w:rsidRPr="00DB729A">
        <w:rPr>
          <w:rFonts w:asciiTheme="majorBidi" w:hAnsiTheme="majorBidi" w:cstheme="majorBidi"/>
        </w:rPr>
        <w:t>Dalam ayat diatas, Allah Swt. sudah menegaskan bahwa Nabi Muahammad Saw. mempunyai akhlak yang agung. Hal ini menjadi syarat pokok bagi siapa pun yang bertugas untuk memperbaiki akhlak orang lain. Logikanya, tidak mungkin bisa memperbaiki akhlak orang lain kecuali dirinya sendiri sudah baik akhlaknya.</w:t>
      </w:r>
      <w:r w:rsidR="00F01957">
        <w:rPr>
          <w:rFonts w:asciiTheme="majorBidi" w:hAnsiTheme="majorBidi" w:cstheme="majorBidi"/>
        </w:rPr>
        <w:t xml:space="preserve"> </w:t>
      </w:r>
      <w:r w:rsidRPr="00DB729A">
        <w:rPr>
          <w:rFonts w:asciiTheme="majorBidi" w:hAnsiTheme="majorBidi" w:cstheme="majorBidi"/>
        </w:rPr>
        <w:t>Karena akhlak yang sempurna itu, Rasulullah Saw patut dijadikan uswah al-hasanah ( teladan yang baik )</w:t>
      </w:r>
      <w:r w:rsidR="00F01957">
        <w:rPr>
          <w:rFonts w:asciiTheme="majorBidi" w:hAnsiTheme="majorBidi" w:cstheme="majorBidi"/>
        </w:rPr>
        <w:t xml:space="preserve"> </w:t>
      </w:r>
      <w:r w:rsidR="00F01957">
        <w:rPr>
          <w:rFonts w:asciiTheme="majorBidi" w:hAnsiTheme="majorBidi" w:cstheme="majorBidi"/>
        </w:rPr>
        <w:fldChar w:fldCharType="begin" w:fldLock="1"/>
      </w:r>
      <w:r w:rsidR="00F01957">
        <w:rPr>
          <w:rFonts w:asciiTheme="majorBidi" w:hAnsiTheme="majorBidi" w:cstheme="majorBidi"/>
        </w:rPr>
        <w:instrText>ADDIN CSL_CITATION { "citationItems" : [ { "id" : "ITEM-1", "itemData" : { "author" : [ { "dropping-particle" : "", "family" : "Habibah", "given" : "Syarifah", "non-dropping-particle" : "", "parse-names" : false, "suffix" : "" } ], "container-title" : "Jurnal Pesona Dasar", "id" : "ITEM-1", "issue" : "Nomor 4", "issued" : { "date-parts" : [ [ "2015" ] ] }, "page" : "73-87", "title" : "Akhlak dan Etika dalam Islam", "type" : "article-journal", "volume" : "Volume I" }, "uris" : [ "http://www.mendeley.com/documents/?uuid=0fa616d6-81be-4405-b4b1-2a33a79b9826" ] } ], "mendeley" : { "formattedCitation" : "(Habibah, 2015)", "manualFormatting" : "(Habibah, 2015:75)", "plainTextFormattedCitation" : "(Habibah, 2015)", "previouslyFormattedCitation" : "(Habibah, 2015)" }, "properties" : {  }, "schema" : "https://github.com/citation-style-language/schema/raw/master/csl-citation.json" }</w:instrText>
      </w:r>
      <w:r w:rsidR="00F01957">
        <w:rPr>
          <w:rFonts w:asciiTheme="majorBidi" w:hAnsiTheme="majorBidi" w:cstheme="majorBidi"/>
        </w:rPr>
        <w:fldChar w:fldCharType="separate"/>
      </w:r>
      <w:r w:rsidR="00F01957" w:rsidRPr="00F01957">
        <w:rPr>
          <w:rFonts w:asciiTheme="majorBidi" w:hAnsiTheme="majorBidi" w:cstheme="majorBidi"/>
          <w:noProof/>
        </w:rPr>
        <w:t>(Habibah, 2015</w:t>
      </w:r>
      <w:r w:rsidR="00F01957">
        <w:rPr>
          <w:rFonts w:asciiTheme="majorBidi" w:hAnsiTheme="majorBidi" w:cstheme="majorBidi"/>
          <w:noProof/>
        </w:rPr>
        <w:t>:75</w:t>
      </w:r>
      <w:r w:rsidR="00F01957" w:rsidRPr="00F01957">
        <w:rPr>
          <w:rFonts w:asciiTheme="majorBidi" w:hAnsiTheme="majorBidi" w:cstheme="majorBidi"/>
          <w:noProof/>
        </w:rPr>
        <w:t>)</w:t>
      </w:r>
      <w:r w:rsidR="00F01957">
        <w:rPr>
          <w:rFonts w:asciiTheme="majorBidi" w:hAnsiTheme="majorBidi" w:cstheme="majorBidi"/>
        </w:rPr>
        <w:fldChar w:fldCharType="end"/>
      </w:r>
      <w:r w:rsidRPr="00DB729A">
        <w:rPr>
          <w:rFonts w:asciiTheme="majorBidi" w:hAnsiTheme="majorBidi" w:cstheme="majorBidi"/>
        </w:rPr>
        <w:t>. Firman Allah</w:t>
      </w:r>
      <w:r>
        <w:rPr>
          <w:rFonts w:asciiTheme="majorBidi" w:hAnsiTheme="majorBidi" w:cstheme="majorBidi"/>
        </w:rPr>
        <w:t xml:space="preserve"> Swt dalam surah Al-Ahzab [33] </w:t>
      </w:r>
      <w:r w:rsidRPr="00DB729A">
        <w:rPr>
          <w:rFonts w:asciiTheme="majorBidi" w:hAnsiTheme="majorBidi" w:cstheme="majorBidi"/>
        </w:rPr>
        <w:t xml:space="preserve"> 21 :</w:t>
      </w:r>
    </w:p>
    <w:p w:rsidR="00F01957" w:rsidRPr="006A602E" w:rsidRDefault="006A602E" w:rsidP="00554737">
      <w:pPr>
        <w:spacing w:after="0" w:line="480" w:lineRule="auto"/>
        <w:jc w:val="right"/>
        <w:rPr>
          <w:rFonts w:asciiTheme="majorBidi" w:hAnsiTheme="majorBidi" w:cstheme="majorBidi"/>
          <w:b/>
          <w:bCs/>
        </w:rPr>
      </w:pPr>
      <w:r w:rsidRPr="006A602E">
        <w:rPr>
          <w:rFonts w:asciiTheme="majorBidi" w:hAnsiTheme="majorBidi"/>
          <w:b/>
          <w:bCs/>
          <w:rtl/>
        </w:rPr>
        <w:t>لَقَدْ كَانَ لَكُمْ فِي رَسُولِ اللَّهِ أُسْوَةٌ حَسَنَةٌ لِمَنْ كَانَ يَرْجُو اللَّهَ وَالْيَوْمَ الآخِرَ وَذَكَرَ اللَّهَ كَثِيرًا</w:t>
      </w:r>
    </w:p>
    <w:p w:rsidR="00DB729A" w:rsidRPr="006A602E" w:rsidRDefault="00DB729A" w:rsidP="00554737">
      <w:pPr>
        <w:spacing w:after="0" w:line="480" w:lineRule="auto"/>
        <w:ind w:left="426"/>
        <w:jc w:val="both"/>
        <w:rPr>
          <w:rFonts w:asciiTheme="majorBidi" w:hAnsiTheme="majorBidi" w:cstheme="majorBidi"/>
          <w:i/>
          <w:iCs/>
        </w:rPr>
      </w:pPr>
      <w:r w:rsidRPr="00DB729A">
        <w:rPr>
          <w:rFonts w:asciiTheme="majorBidi" w:hAnsiTheme="majorBidi" w:cstheme="majorBidi"/>
        </w:rPr>
        <w:lastRenderedPageBreak/>
        <w:t>Artinya :</w:t>
      </w:r>
      <w:r w:rsidRPr="006A602E">
        <w:rPr>
          <w:rFonts w:asciiTheme="majorBidi" w:hAnsiTheme="majorBidi" w:cstheme="majorBidi"/>
          <w:i/>
          <w:iCs/>
        </w:rPr>
        <w:t>“Sesungguhya pribadi Rasulullah merupakan teladan yang baik untuk kamu dan untuk orang yang mengharapkan menemui Allah dan hari akhirat dan mengingat Allah sebanyak-banyaknya”.</w:t>
      </w:r>
    </w:p>
    <w:p w:rsidR="00DB729A" w:rsidRDefault="00DB729A" w:rsidP="00554737">
      <w:pPr>
        <w:spacing w:after="0" w:line="480" w:lineRule="auto"/>
        <w:ind w:left="426" w:firstLine="708"/>
        <w:jc w:val="both"/>
        <w:rPr>
          <w:rFonts w:asciiTheme="majorBidi" w:hAnsiTheme="majorBidi" w:cstheme="majorBidi"/>
        </w:rPr>
      </w:pPr>
      <w:r w:rsidRPr="00DB729A">
        <w:rPr>
          <w:rFonts w:asciiTheme="majorBidi" w:hAnsiTheme="majorBidi" w:cstheme="majorBidi"/>
        </w:rPr>
        <w:t>Berdasarkan ayat di atas, orang yang benar-benar ingin bertemu dengan Allah dan mendapatkan kemenangan di akhirat, maka Rasulullah Saw adalah contoh dan teladan yang paling baik untuknya</w:t>
      </w:r>
      <w:r w:rsidR="006A602E">
        <w:rPr>
          <w:rFonts w:asciiTheme="majorBidi" w:hAnsiTheme="majorBidi" w:cstheme="majorBidi"/>
        </w:rPr>
        <w:t xml:space="preserve"> </w:t>
      </w:r>
      <w:r w:rsidR="006A602E">
        <w:rPr>
          <w:rFonts w:asciiTheme="majorBidi" w:hAnsiTheme="majorBidi" w:cstheme="majorBidi"/>
        </w:rPr>
        <w:fldChar w:fldCharType="begin" w:fldLock="1"/>
      </w:r>
      <w:r w:rsidR="006A602E">
        <w:rPr>
          <w:rFonts w:asciiTheme="majorBidi" w:hAnsiTheme="majorBidi" w:cstheme="majorBidi"/>
        </w:rPr>
        <w:instrText>ADDIN CSL_CITATION { "citationItems" : [ { "id" : "ITEM-1", "itemData" : { "author" : [ { "dropping-particle" : "", "family" : "Habibah", "given" : "Syarifah", "non-dropping-particle" : "", "parse-names" : false, "suffix" : "" } ], "container-title" : "Jurnal Pesona Dasar", "id" : "ITEM-1", "issue" : "Nomor 4", "issued" : { "date-parts" : [ [ "2015" ] ] }, "page" : "73-87", "title" : "Akhlak dan Etika dalam Islam", "type" : "article-journal", "volume" : "Volume I" }, "uris" : [ "http://www.mendeley.com/documents/?uuid=0fa616d6-81be-4405-b4b1-2a33a79b9826" ] } ], "mendeley" : { "formattedCitation" : "(Habibah, 2015)", "manualFormatting" : "(Habibah, 2015:75)", "plainTextFormattedCitation" : "(Habibah, 2015)", "previouslyFormattedCitation" : "(Habibah, 2015)" }, "properties" : {  }, "schema" : "https://github.com/citation-style-language/schema/raw/master/csl-citation.json" }</w:instrText>
      </w:r>
      <w:r w:rsidR="006A602E">
        <w:rPr>
          <w:rFonts w:asciiTheme="majorBidi" w:hAnsiTheme="majorBidi" w:cstheme="majorBidi"/>
        </w:rPr>
        <w:fldChar w:fldCharType="separate"/>
      </w:r>
      <w:r w:rsidR="006A602E" w:rsidRPr="006A602E">
        <w:rPr>
          <w:rFonts w:asciiTheme="majorBidi" w:hAnsiTheme="majorBidi" w:cstheme="majorBidi"/>
          <w:noProof/>
        </w:rPr>
        <w:t>(Habibah, 2015</w:t>
      </w:r>
      <w:r w:rsidR="006A602E">
        <w:rPr>
          <w:rFonts w:asciiTheme="majorBidi" w:hAnsiTheme="majorBidi" w:cstheme="majorBidi"/>
          <w:noProof/>
        </w:rPr>
        <w:t>:75</w:t>
      </w:r>
      <w:r w:rsidR="006A602E" w:rsidRPr="006A602E">
        <w:rPr>
          <w:rFonts w:asciiTheme="majorBidi" w:hAnsiTheme="majorBidi" w:cstheme="majorBidi"/>
          <w:noProof/>
        </w:rPr>
        <w:t>)</w:t>
      </w:r>
      <w:r w:rsidR="006A602E">
        <w:rPr>
          <w:rFonts w:asciiTheme="majorBidi" w:hAnsiTheme="majorBidi" w:cstheme="majorBidi"/>
        </w:rPr>
        <w:fldChar w:fldCharType="end"/>
      </w:r>
      <w:r w:rsidRPr="00DB729A">
        <w:rPr>
          <w:rFonts w:asciiTheme="majorBidi" w:hAnsiTheme="majorBidi" w:cstheme="majorBidi"/>
        </w:rPr>
        <w:t>.</w:t>
      </w:r>
    </w:p>
    <w:p w:rsidR="005D34CB" w:rsidRPr="00FD03EF" w:rsidRDefault="005D34CB" w:rsidP="00554737">
      <w:pPr>
        <w:spacing w:after="0" w:line="480" w:lineRule="auto"/>
        <w:ind w:left="426" w:firstLine="708"/>
        <w:jc w:val="both"/>
        <w:rPr>
          <w:rFonts w:asciiTheme="majorBidi" w:hAnsiTheme="majorBidi" w:cstheme="majorBidi"/>
          <w:color w:val="000000" w:themeColor="text1"/>
        </w:rPr>
      </w:pPr>
      <w:r>
        <w:rPr>
          <w:rFonts w:asciiTheme="majorBidi" w:hAnsiTheme="majorBidi" w:cstheme="majorBidi"/>
        </w:rPr>
        <w:t xml:space="preserve">Objek kajian ilmu akhlak adalah tingkah laku manusia dalam rangka menetapkan </w:t>
      </w:r>
      <w:r w:rsidR="00AD4800">
        <w:rPr>
          <w:rFonts w:asciiTheme="majorBidi" w:hAnsiTheme="majorBidi" w:cstheme="majorBidi"/>
        </w:rPr>
        <w:t xml:space="preserve">nilainya baik atau buruk. Penyelidikan tentang tingkah laku dan sifat manusia baik sebagai individu maupun sebagai kelompok masyarakat. Demikian kajian ilmu akhlak adalah semua perbuatan manusia yang timbul dari orang yang melaksanakan dengan sadar, disengaja , mengetahui waktu melaksanakannya, sadar akan akibat yang ditimbulkannya. Secara umum tujuan akhlak adalah terciptanya kebagahagiaan manusia di dunia dan akhirat berdasarkan petunjuk al-Quran dan as-sunnah nabi. Sedangkan manfaatnya dapat dijadikan panduan atau pedoman dalam melaksanakan sebuah tindakan, sehingga tindakan tersebut tetap berada dalam jalur yang benar atau dalam konsep Islam secara spesifik untuk mendapat keridhaan dari Allah SWT, dalam kehidupan dunia dan akhirat </w:t>
      </w:r>
      <w:r w:rsidR="00AD4800" w:rsidRPr="00FD03EF">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"author" : [ { "dropping-particle" : "", "family" : "Kasmuri Selamat dan Ihsan Sanusi", "given" : "", "non-dropping-particle" : "", "parse-names" : false, "suffix" : "" } ], "edition" : "I", "id" : "ITEM-1", "issued" : { "date-parts" : [ [ "2012" ] ] }, "number-of-pages" : "1-225", "publisher" : "Radar Jaya", "publisher-place" : "Jakarta", "title" : "Akhlak Tasawuf", "type" : "book" }, "uris" : [ "http://www.mendeley.com/documents/?uuid=09c1aecb-ebc0-4780-b786-3e4a6cb390ec" ] } ], "mendeley" : { "formattedCitation" : "(Kasmuri Selamat dan Ihsan Sanusi, 2012)", "manualFormatting" : "(Selamat dan Sanusi, 2012:7-8)", "plainTextFormattedCitation" : "(Kasmuri Selamat dan Ihsan Sanusi, 2012)", "previouslyFormattedCitation" : "(Kasmuri Selamat dan Ihsan Sanusi, 2012)" }, "properties" : {  }, "schema" : "https://github.com/citation-style-language/schema/raw/master/csl-citation.json" }</w:instrText>
      </w:r>
      <w:r w:rsidR="00AD4800" w:rsidRPr="00FD03EF">
        <w:rPr>
          <w:rFonts w:asciiTheme="majorBidi" w:hAnsiTheme="majorBidi" w:cstheme="majorBidi"/>
          <w:color w:val="000000" w:themeColor="text1"/>
        </w:rPr>
        <w:fldChar w:fldCharType="separate"/>
      </w:r>
      <w:r w:rsidR="00AD4800" w:rsidRPr="00FD03EF">
        <w:rPr>
          <w:rFonts w:asciiTheme="majorBidi" w:hAnsiTheme="majorBidi" w:cstheme="majorBidi"/>
          <w:noProof/>
          <w:color w:val="000000" w:themeColor="text1"/>
        </w:rPr>
        <w:t>(Selamat dan Sanusi, 2012:</w:t>
      </w:r>
      <w:r w:rsidR="00952CF3" w:rsidRPr="00FD03EF">
        <w:rPr>
          <w:rFonts w:asciiTheme="majorBidi" w:hAnsiTheme="majorBidi" w:cstheme="majorBidi"/>
          <w:noProof/>
          <w:color w:val="000000" w:themeColor="text1"/>
        </w:rPr>
        <w:t>7-8</w:t>
      </w:r>
      <w:r w:rsidR="00AD4800" w:rsidRPr="00FD03EF">
        <w:rPr>
          <w:rFonts w:asciiTheme="majorBidi" w:hAnsiTheme="majorBidi" w:cstheme="majorBidi"/>
          <w:noProof/>
          <w:color w:val="000000" w:themeColor="text1"/>
        </w:rPr>
        <w:t>)</w:t>
      </w:r>
      <w:r w:rsidR="00AD4800" w:rsidRPr="00FD03EF">
        <w:rPr>
          <w:rFonts w:asciiTheme="majorBidi" w:hAnsiTheme="majorBidi" w:cstheme="majorBidi"/>
          <w:color w:val="000000" w:themeColor="text1"/>
        </w:rPr>
        <w:fldChar w:fldCharType="end"/>
      </w:r>
      <w:r w:rsidR="00AD4800" w:rsidRPr="00FD03EF">
        <w:rPr>
          <w:rFonts w:asciiTheme="majorBidi" w:hAnsiTheme="majorBidi" w:cstheme="majorBidi"/>
          <w:color w:val="000000" w:themeColor="text1"/>
        </w:rPr>
        <w:t>.</w:t>
      </w:r>
    </w:p>
    <w:p w:rsidR="005F658B" w:rsidRPr="00FD03EF" w:rsidRDefault="005F658B" w:rsidP="00554737">
      <w:pPr>
        <w:pStyle w:val="Judul3"/>
        <w:numPr>
          <w:ilvl w:val="0"/>
          <w:numId w:val="25"/>
        </w:numPr>
        <w:spacing w:before="0" w:line="480" w:lineRule="auto"/>
        <w:ind w:left="1134"/>
        <w:rPr>
          <w:rFonts w:asciiTheme="majorBidi" w:hAnsiTheme="majorBidi"/>
          <w:color w:val="000000" w:themeColor="text1"/>
        </w:rPr>
      </w:pPr>
      <w:r w:rsidRPr="00FD03EF">
        <w:rPr>
          <w:rFonts w:asciiTheme="majorBidi" w:hAnsiTheme="majorBidi"/>
          <w:color w:val="000000" w:themeColor="text1"/>
        </w:rPr>
        <w:t>Akhlak Mulia dalam Islam</w:t>
      </w:r>
    </w:p>
    <w:p w:rsidR="007A4A45" w:rsidRPr="007A4A45" w:rsidRDefault="007A4A45" w:rsidP="00554737">
      <w:pPr>
        <w:spacing w:after="0" w:line="480" w:lineRule="auto"/>
        <w:ind w:left="426" w:firstLine="708"/>
        <w:jc w:val="both"/>
        <w:rPr>
          <w:rFonts w:asciiTheme="majorBidi" w:hAnsiTheme="majorBidi" w:cstheme="majorBidi"/>
        </w:rPr>
      </w:pPr>
      <w:r w:rsidRPr="00FD03EF">
        <w:rPr>
          <w:rFonts w:asciiTheme="majorBidi" w:hAnsiTheme="majorBidi" w:cstheme="majorBidi"/>
          <w:color w:val="000000" w:themeColor="text1"/>
        </w:rPr>
        <w:t>A</w:t>
      </w:r>
      <w:r>
        <w:rPr>
          <w:rFonts w:asciiTheme="majorBidi" w:hAnsiTheme="majorBidi" w:cstheme="majorBidi"/>
        </w:rPr>
        <w:t xml:space="preserve">khlak terpuji merupakan terjemahan dari ungkapan bahasa Arab </w:t>
      </w:r>
      <w:r>
        <w:rPr>
          <w:rFonts w:asciiTheme="majorBidi" w:hAnsiTheme="majorBidi" w:cstheme="majorBidi"/>
          <w:i/>
          <w:iCs/>
        </w:rPr>
        <w:t xml:space="preserve">akhlaq mahmudah. Mahmudah </w:t>
      </w:r>
      <w:r>
        <w:rPr>
          <w:rFonts w:asciiTheme="majorBidi" w:hAnsiTheme="majorBidi" w:cstheme="majorBidi"/>
        </w:rPr>
        <w:t xml:space="preserve">merupakan bentuk </w:t>
      </w:r>
      <w:r>
        <w:rPr>
          <w:rFonts w:asciiTheme="majorBidi" w:hAnsiTheme="majorBidi" w:cstheme="majorBidi"/>
          <w:i/>
          <w:iCs/>
        </w:rPr>
        <w:t xml:space="preserve">maf’ul </w:t>
      </w:r>
      <w:r>
        <w:rPr>
          <w:rFonts w:asciiTheme="majorBidi" w:hAnsiTheme="majorBidi" w:cstheme="majorBidi"/>
        </w:rPr>
        <w:t xml:space="preserve">dari kata </w:t>
      </w:r>
      <w:r>
        <w:rPr>
          <w:rFonts w:asciiTheme="majorBidi" w:hAnsiTheme="majorBidi" w:cstheme="majorBidi"/>
          <w:i/>
          <w:iCs/>
        </w:rPr>
        <w:t xml:space="preserve">hamidah </w:t>
      </w:r>
      <w:r>
        <w:rPr>
          <w:rFonts w:asciiTheme="majorBidi" w:hAnsiTheme="majorBidi" w:cstheme="majorBidi"/>
        </w:rPr>
        <w:t xml:space="preserve">yang berarti “terpuji”. Akhlak terpuji disebut pula dengan </w:t>
      </w:r>
      <w:r>
        <w:rPr>
          <w:rFonts w:asciiTheme="majorBidi" w:hAnsiTheme="majorBidi" w:cstheme="majorBidi"/>
          <w:i/>
          <w:iCs/>
        </w:rPr>
        <w:t xml:space="preserve">akhlaq karimah </w:t>
      </w:r>
      <w:r>
        <w:rPr>
          <w:rFonts w:asciiTheme="majorBidi" w:hAnsiTheme="majorBidi" w:cstheme="majorBidi"/>
        </w:rPr>
        <w:t xml:space="preserve">(akhlak mulia), atau </w:t>
      </w:r>
      <w:r>
        <w:rPr>
          <w:rFonts w:asciiTheme="majorBidi" w:hAnsiTheme="majorBidi" w:cstheme="majorBidi"/>
          <w:i/>
          <w:iCs/>
        </w:rPr>
        <w:t xml:space="preserve">makarim al-akhlaq </w:t>
      </w:r>
      <w:r>
        <w:rPr>
          <w:rFonts w:asciiTheme="majorBidi" w:hAnsiTheme="majorBidi" w:cstheme="majorBidi"/>
        </w:rPr>
        <w:t xml:space="preserve">(akhlak mulia) atau </w:t>
      </w:r>
      <w:r>
        <w:rPr>
          <w:rFonts w:asciiTheme="majorBidi" w:hAnsiTheme="majorBidi" w:cstheme="majorBidi"/>
          <w:i/>
          <w:iCs/>
        </w:rPr>
        <w:t>al-akhlaq al-</w:t>
      </w:r>
      <w:r>
        <w:rPr>
          <w:rFonts w:asciiTheme="majorBidi" w:hAnsiTheme="majorBidi" w:cstheme="majorBidi"/>
          <w:i/>
          <w:iCs/>
        </w:rPr>
        <w:lastRenderedPageBreak/>
        <w:t xml:space="preserve">munjiyat </w:t>
      </w:r>
      <w:r>
        <w:rPr>
          <w:rFonts w:asciiTheme="majorBidi" w:hAnsiTheme="majorBidi" w:cstheme="majorBidi"/>
        </w:rPr>
        <w:t>(akhlak yang menyelamatkan pelakunya). Menurut Al-Ghazali, akhlak terpuji merupakan sumber ketaatan dan kedekatan kepada Allah SWT. Sehingga  mempelajari dan mengamalkannya merupakan kewajiban individual setiap muslim</w:t>
      </w:r>
      <w:r w:rsidR="004055A0">
        <w:rPr>
          <w:rFonts w:asciiTheme="majorBidi" w:hAnsiTheme="majorBidi" w:cstheme="majorBidi"/>
        </w:rPr>
        <w:t xml:space="preserve"> </w:t>
      </w:r>
      <w:r w:rsidR="004055A0">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"Rosihan Anwar", "given" : "", "non-dropping-particle" : "", "parse-names" : false, "suffix" : "" } ], "edition" : "I", "id" : "ITEM-1", "issued" : { "date-parts" : [ [ "2010" ] ] }, "number-of-pages" : "1-364", "publisher" : "CV Pustaka Setia", "publisher-place" : "Bandung", "title" : "Akhlak Tasawuf", "type" : "book" }, "uris" : [ "http://www.mendeley.com/documents/?uuid=d72bebd0-4d48-4503-82af-47fcd581aac0" ] } ], "mendeley" : { "formattedCitation" : "(Rosihan Anwar, 2010)", "manualFormatting" : "(Anwar, 2010:87-88)", "plainTextFormattedCitation" : "(Rosihan Anwar, 2010)", "previouslyFormattedCitation" : "(Rosihan Anwar, 2010)" }, "properties" : {  }, "schema" : "https://github.com/citation-style-language/schema/raw/master/csl-citation.json" }</w:instrText>
      </w:r>
      <w:r w:rsidR="004055A0">
        <w:rPr>
          <w:rFonts w:asciiTheme="majorBidi" w:hAnsiTheme="majorBidi" w:cstheme="majorBidi"/>
        </w:rPr>
        <w:fldChar w:fldCharType="separate"/>
      </w:r>
      <w:r w:rsidR="004055A0">
        <w:rPr>
          <w:rFonts w:asciiTheme="majorBidi" w:hAnsiTheme="majorBidi" w:cstheme="majorBidi"/>
          <w:noProof/>
        </w:rPr>
        <w:t>(</w:t>
      </w:r>
      <w:r w:rsidR="004055A0" w:rsidRPr="004055A0">
        <w:rPr>
          <w:rFonts w:asciiTheme="majorBidi" w:hAnsiTheme="majorBidi" w:cstheme="majorBidi"/>
          <w:noProof/>
        </w:rPr>
        <w:t>Anwar, 2010</w:t>
      </w:r>
      <w:r w:rsidR="004055A0">
        <w:rPr>
          <w:rFonts w:asciiTheme="majorBidi" w:hAnsiTheme="majorBidi" w:cstheme="majorBidi"/>
          <w:noProof/>
        </w:rPr>
        <w:t>:87-88</w:t>
      </w:r>
      <w:r w:rsidR="004055A0" w:rsidRPr="004055A0">
        <w:rPr>
          <w:rFonts w:asciiTheme="majorBidi" w:hAnsiTheme="majorBidi" w:cstheme="majorBidi"/>
          <w:noProof/>
        </w:rPr>
        <w:t>)</w:t>
      </w:r>
      <w:r w:rsidR="004055A0">
        <w:rPr>
          <w:rFonts w:asciiTheme="majorBidi" w:hAnsiTheme="majorBidi" w:cstheme="majorBidi"/>
        </w:rPr>
        <w:fldChar w:fldCharType="end"/>
      </w:r>
      <w:r>
        <w:rPr>
          <w:rFonts w:asciiTheme="majorBidi" w:hAnsiTheme="majorBidi" w:cstheme="majorBidi"/>
        </w:rPr>
        <w:t>.</w:t>
      </w:r>
    </w:p>
    <w:p w:rsidR="00952CF3" w:rsidRDefault="008F2554" w:rsidP="00554737">
      <w:pPr>
        <w:spacing w:after="0" w:line="480" w:lineRule="auto"/>
        <w:ind w:left="426" w:firstLine="708"/>
        <w:jc w:val="both"/>
        <w:rPr>
          <w:rFonts w:asciiTheme="majorBidi" w:hAnsiTheme="majorBidi" w:cstheme="majorBidi"/>
        </w:rPr>
      </w:pPr>
      <w:r w:rsidRPr="008F2554">
        <w:rPr>
          <w:rFonts w:asciiTheme="majorBidi" w:hAnsiTheme="majorBidi" w:cstheme="majorBidi"/>
        </w:rPr>
        <w:t>Tujuan utama pembinaan akhlak mulia dalam Islam adalah agar manusia berada dalam kebenaran dan senantiasa berada di jalan yang lurus, jalan yang telah digariskan oleh Allah SWT. Inilah yang akan mengantarkan manusia kepada kebahagiaan di dunia dan di akhirat. Pembinaan akhlak mulia dalam islam memang berbeda dengan pembinaan-pembinaan moral lainnya. Karena pembinaan akhlak mulia dalam islam lebih menitik beratkan pada hari esok, yaitu hari kiamat beserta hal-hal yang berkaitan dengannya, seperti perhitungan amal, pahala, dan dosa. Akhlak seseorang akan dianggap mulia jika perbuatannya mencerminkan nilai-nilai yang terkandung dalam Al-Qur’an dan Sunnah. Manusia perlu dididik atau dibina guna menanamkan nilai-nilai agama pada dirinya. Dan ketika Allah SWT menciptakan jiwa manusia, bersamanya Allah ciptakan kekuatan persiapan untuk melakukan kebaikan atau keburukan</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"Di jaman modern ini, masuknya peradaban dan kebudayaan barat ke Indonesia lambat tapi pasti kebudayaan yang ada di Indonesia akan tergeser oleh kebudayaan barat. Begitu juga dengan nilai-nilai agama Islam yang banyak di anut oleh bangsa Indonesia. Keimanan serta dasar yang tidak kuat, pemahanan dan penghayatan terhadap agama yang kurang akan menyeret seseorang kedalam lembah kenistaan. Tulisan ini mengulas tentang cara dan tujuan pembentukan akhlak mulia dalam menginternalisasikan nilai-nilai agama Islam, sehingga nilai-nilai agama Islam tersebut dapat diambil oleh insan muslim untuk dijadikan acuan dalam kehidupan sehari-hari sehingga mampu mempengaruhi dan mewarnai pola kepribadian dan perilaku mereka. Dalam penginternalisasian nilai-nilai agama Islam dalam pembinaan akhlak mulia menurut para ahli pendidikan pembiasaan dan keteladanan merupakan cara yang paling efektif dalam penginternalisasian nilai-nilai agama Islam. Karena kedua metode tersebut secara psikologis sangat dibutuhkan seorang anak di masa perkembangannya. Ditinjau dari segi perkembangan anak, pembentukan tingkah laku melalui pembiasaan akan membantu anak bertumbuh dan berkembang secara seimbang. Sedangkan metode keteladanan dipakai karena secara psikologis, anak senang meniru, tidak saja hal baik yang jelekpun ditirunya, dan secara psikologis pula manusia membutuhkan tokoh teladan dalam hidupnya.", "author" : [ { "dropping-particle" : "", "family" : "Nashihin", "given" : "", "non-dropping-particle" : "", "parse-names" : false, "suffix" : "" } ], "container-title" : "Ummul Qura", "id" : "ITEM-1", "issue" : "1", "issued" : { "date-parts" : [ [ "2015" ] ] }, "page" : "1-10", "title" : "Internalisasi Nilai-nilai Agama Islam dalam Pembinaan Akhlak", "type" : "article-journal", "volume" : "V" }, "uris" : [ "http://www.mendeley.com/documents/?uuid=edd20f40-331b-47eb-b108-103f63eb417c" ] } ], "mendeley" : { "formattedCitation" : "(Nashihin, 2015)", "manualFormatting" : "(Nashihin, 2015:5)", "plainTextFormattedCitation" : "(Nashihin, 2015)", "previouslyFormattedCitation" : "(Nashihin, 2015)" }, "properties" : {  }, "schema" : "https://github.com/citation-style-language/schema/raw/master/csl-citation.json" }</w:instrText>
      </w:r>
      <w:r>
        <w:rPr>
          <w:rFonts w:asciiTheme="majorBidi" w:hAnsiTheme="majorBidi" w:cstheme="majorBidi"/>
        </w:rPr>
        <w:fldChar w:fldCharType="separate"/>
      </w:r>
      <w:r w:rsidRPr="008F2554">
        <w:rPr>
          <w:rFonts w:asciiTheme="majorBidi" w:hAnsiTheme="majorBidi" w:cstheme="majorBidi"/>
          <w:noProof/>
        </w:rPr>
        <w:t>(Nashihin, 2015</w:t>
      </w:r>
      <w:r>
        <w:rPr>
          <w:rFonts w:asciiTheme="majorBidi" w:hAnsiTheme="majorBidi" w:cstheme="majorBidi"/>
          <w:noProof/>
        </w:rPr>
        <w:t>:5</w:t>
      </w:r>
      <w:r w:rsidRPr="008F2554">
        <w:rPr>
          <w:rFonts w:asciiTheme="majorBidi" w:hAnsiTheme="majorBidi" w:cstheme="majorBidi"/>
          <w:noProof/>
        </w:rPr>
        <w:t>)</w:t>
      </w:r>
      <w:r>
        <w:rPr>
          <w:rFonts w:asciiTheme="majorBidi" w:hAnsiTheme="majorBidi" w:cstheme="majorBidi"/>
        </w:rPr>
        <w:fldChar w:fldCharType="end"/>
      </w:r>
      <w:r w:rsidRPr="008F2554">
        <w:rPr>
          <w:rFonts w:asciiTheme="majorBidi" w:hAnsiTheme="majorBidi" w:cstheme="majorBidi"/>
        </w:rPr>
        <w:t>.</w:t>
      </w:r>
    </w:p>
    <w:p w:rsidR="008F2554" w:rsidRDefault="008F2554" w:rsidP="00162672">
      <w:pPr>
        <w:spacing w:after="0" w:line="480" w:lineRule="auto"/>
        <w:ind w:left="426" w:firstLine="708"/>
        <w:jc w:val="both"/>
        <w:rPr>
          <w:rFonts w:asciiTheme="majorBidi" w:hAnsiTheme="majorBidi" w:cstheme="majorBidi"/>
        </w:rPr>
      </w:pPr>
      <w:r w:rsidRPr="008F2554">
        <w:rPr>
          <w:rFonts w:asciiTheme="majorBidi" w:hAnsiTheme="majorBidi" w:cstheme="majorBidi"/>
        </w:rPr>
        <w:t xml:space="preserve">Tujuan akhir setiap ibadah adalah terbentuknya pribadi bertakwa, yakni pribadi yang mampu melaksanakan segala perintah agama dan meninggalkan segala larangan agama. Ini berarti menjauhi perbuatan-perbuatan jahat </w:t>
      </w:r>
      <w:r w:rsidRPr="008F2554">
        <w:rPr>
          <w:rFonts w:asciiTheme="majorBidi" w:hAnsiTheme="majorBidi" w:cstheme="majorBidi"/>
          <w:i/>
          <w:iCs/>
        </w:rPr>
        <w:t>(al-akhlāq al-madzmūmah)</w:t>
      </w:r>
      <w:r w:rsidRPr="008F2554">
        <w:rPr>
          <w:rFonts w:asciiTheme="majorBidi" w:hAnsiTheme="majorBidi" w:cstheme="majorBidi"/>
        </w:rPr>
        <w:t xml:space="preserve"> dan melakukan perbuatan-perbuatan baik </w:t>
      </w:r>
      <w:r w:rsidRPr="008F2554">
        <w:rPr>
          <w:rFonts w:asciiTheme="majorBidi" w:hAnsiTheme="majorBidi" w:cstheme="majorBidi"/>
          <w:i/>
          <w:iCs/>
        </w:rPr>
        <w:t>(al-akhlāq al-karīmah)</w:t>
      </w:r>
      <w:r w:rsidRPr="008F2554">
        <w:rPr>
          <w:rFonts w:asciiTheme="majorBidi" w:hAnsiTheme="majorBidi" w:cstheme="majorBidi"/>
        </w:rPr>
        <w:t xml:space="preserve">. Perintah Allah ditujukan kepada perbuatan-perbuatan baik dan larangan berbuat jahat. Orang bertakwa berarti </w:t>
      </w:r>
      <w:r w:rsidRPr="008F2554">
        <w:rPr>
          <w:rFonts w:asciiTheme="majorBidi" w:hAnsiTheme="majorBidi" w:cstheme="majorBidi"/>
        </w:rPr>
        <w:lastRenderedPageBreak/>
        <w:t>orang yang berakhlak mulia, b</w:t>
      </w:r>
      <w:r>
        <w:rPr>
          <w:rFonts w:asciiTheme="majorBidi" w:hAnsiTheme="majorBidi" w:cstheme="majorBidi"/>
        </w:rPr>
        <w:t xml:space="preserve">erbuat baik, dan berbudi luhur. </w:t>
      </w:r>
      <w:r w:rsidRPr="008F2554">
        <w:rPr>
          <w:rFonts w:asciiTheme="majorBidi" w:hAnsiTheme="majorBidi" w:cstheme="majorBidi"/>
        </w:rPr>
        <w:t>Akhlak merupakan tiang yang menopang hubungan yang baik antara manusia dengan Allah S</w:t>
      </w:r>
      <w:r w:rsidR="00162672">
        <w:rPr>
          <w:rFonts w:asciiTheme="majorBidi" w:hAnsiTheme="majorBidi" w:cstheme="majorBidi"/>
        </w:rPr>
        <w:t>WT</w:t>
      </w:r>
      <w:r w:rsidRPr="008F2554">
        <w:rPr>
          <w:rFonts w:asciiTheme="majorBidi" w:hAnsiTheme="majorBidi" w:cstheme="majorBidi"/>
        </w:rPr>
        <w:t xml:space="preserve"> (hubungan vertikal) dan antara sesama makhluk (hubungan horizontal)</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"akhlak adalah sifat yang melekat pada diri seseorang dan menjadi identitasnya. Akhlak mulia merupakan fondasi utama da- lam pembentukan pribadi muslim paripurna. Guna terbentuknya pribadi yang beraklak mulia, sangat penting dilakukan usaha sejak dini penanaman nilai-nilai akhlak mulia, di antaranya melalui dunia pendidikan. Usaha aktualisasi nilai-nilai akhlak memerlukan proses yang lama, agar penanaman tersebut bukan sekedar formalitas namun telah masuk dalam tataran praktis. Namun, tidak mudah me- nanamkan akhlak yang baik melalui pendidikan. Ada sejumlah problem yang dihadapi, yaitu keteladanan guru (pendidik) yang kurang; suasana sekolah yang tidak kondusif; sekolah kurang op- timal dalam aktualisasi akhlak; karakter siswa yang beragam yang berasal dari keluarga yang beragam pula; kurangnya komunikasi antara orang tua peserta didik dan sekolah (institusi); serta dampak negatif", "author" : [ { "dropping-particle" : "", "family" : "Subahri", "given" : "", "non-dropping-particle" : "", "parse-names" : false, "suffix" : "" } ], "container-title" : "Islamuna", "id" : "ITEM-1", "issue" : "2", "issued" : { "date-parts" : [ [ "2015" ] ] }, "page" : "168-182", "title" : "Aktualisasi akhlak dalam pendidikan", "type" : "article-journal", "volume" : "II" }, "uris" : [ "http://www.mendeley.com/documents/?uuid=e61bca57-5f39-4005-a531-0d945bbd78e5" ] } ], "mendeley" : { "formattedCitation" : "(Subahri, 2015)", "manualFormatting" : "(Subahri, 2015:168)", "plainTextFormattedCitation" : "(Subahri, 2015)", "previouslyFormattedCitation" : "(Subahri, 2015)" }, "properties" : {  }, "schema" : "https://github.com/citation-style-language/schema/raw/master/csl-citation.json" }</w:instrText>
      </w:r>
      <w:r>
        <w:rPr>
          <w:rFonts w:asciiTheme="majorBidi" w:hAnsiTheme="majorBidi" w:cstheme="majorBidi"/>
        </w:rPr>
        <w:fldChar w:fldCharType="separate"/>
      </w:r>
      <w:r w:rsidRPr="008F2554">
        <w:rPr>
          <w:rFonts w:asciiTheme="majorBidi" w:hAnsiTheme="majorBidi" w:cstheme="majorBidi"/>
          <w:noProof/>
        </w:rPr>
        <w:t>(Subahri, 2015</w:t>
      </w:r>
      <w:r>
        <w:rPr>
          <w:rFonts w:asciiTheme="majorBidi" w:hAnsiTheme="majorBidi" w:cstheme="majorBidi"/>
          <w:noProof/>
        </w:rPr>
        <w:t>:168</w:t>
      </w:r>
      <w:r w:rsidRPr="008F2554">
        <w:rPr>
          <w:rFonts w:asciiTheme="majorBidi" w:hAnsiTheme="majorBidi" w:cstheme="majorBidi"/>
          <w:noProof/>
        </w:rPr>
        <w:t>)</w:t>
      </w:r>
      <w:r>
        <w:rPr>
          <w:rFonts w:asciiTheme="majorBidi" w:hAnsiTheme="majorBidi" w:cstheme="majorBidi"/>
        </w:rPr>
        <w:fldChar w:fldCharType="end"/>
      </w:r>
      <w:r w:rsidRPr="008F2554">
        <w:rPr>
          <w:rFonts w:asciiTheme="majorBidi" w:hAnsiTheme="majorBidi" w:cstheme="majorBidi"/>
        </w:rPr>
        <w:t>.</w:t>
      </w:r>
    </w:p>
    <w:p w:rsidR="006A602E" w:rsidRPr="006A602E" w:rsidRDefault="008F2554" w:rsidP="005E7814">
      <w:pPr>
        <w:spacing w:after="0" w:line="480" w:lineRule="auto"/>
        <w:ind w:left="426" w:firstLine="708"/>
        <w:jc w:val="both"/>
        <w:rPr>
          <w:rFonts w:asciiTheme="majorBidi" w:hAnsiTheme="majorBidi" w:cstheme="majorBidi"/>
          <w:color w:val="000000" w:themeColor="text1"/>
        </w:rPr>
      </w:pPr>
      <w:r w:rsidRPr="008F2554">
        <w:rPr>
          <w:rFonts w:asciiTheme="majorBidi" w:hAnsiTheme="majorBidi" w:cstheme="majorBidi"/>
        </w:rPr>
        <w:t>Dalam Islam, pembangunan</w:t>
      </w:r>
      <w:r w:rsidR="00162672">
        <w:rPr>
          <w:rFonts w:asciiTheme="majorBidi" w:hAnsiTheme="majorBidi" w:cstheme="majorBidi"/>
        </w:rPr>
        <w:t xml:space="preserve"> karakter merupakan masalah fun</w:t>
      </w:r>
      <w:r w:rsidRPr="008F2554">
        <w:rPr>
          <w:rFonts w:asciiTheme="majorBidi" w:hAnsiTheme="majorBidi" w:cstheme="majorBidi"/>
        </w:rPr>
        <w:t>damental untuk membentuk umat yang berkarakter. Pembangunan karakter dibentuk melalui pembinaan akhlak karimah (akhlak mulia); yakni upa</w:t>
      </w:r>
      <w:r w:rsidR="00162672">
        <w:rPr>
          <w:rFonts w:asciiTheme="majorBidi" w:hAnsiTheme="majorBidi" w:cstheme="majorBidi"/>
        </w:rPr>
        <w:t>ya transformasi nilai-nilai qur</w:t>
      </w:r>
      <w:r w:rsidRPr="008F2554">
        <w:rPr>
          <w:rFonts w:asciiTheme="majorBidi" w:hAnsiTheme="majorBidi" w:cstheme="majorBidi"/>
        </w:rPr>
        <w:t>ani kepada anak yang lebih menekankan aspek afektif atau wujud nyata dalam amaliyah seseorang. Selain itu, Islam melihat bahwa identitas dari manusia pada hakikatnya adalah akhlak yang merupakan potret dari kondisi batin seseorang yang sebenarnya. Maka</w:t>
      </w:r>
      <w:r w:rsidR="00162672">
        <w:rPr>
          <w:rFonts w:asciiTheme="majorBidi" w:hAnsiTheme="majorBidi" w:cstheme="majorBidi"/>
        </w:rPr>
        <w:t>n</w:t>
      </w:r>
      <w:r w:rsidRPr="008F2554">
        <w:rPr>
          <w:rFonts w:asciiTheme="majorBidi" w:hAnsiTheme="majorBidi" w:cstheme="majorBidi"/>
        </w:rPr>
        <w:t>nya dalam hal ini Allah S</w:t>
      </w:r>
      <w:r w:rsidR="002203D6">
        <w:rPr>
          <w:rFonts w:asciiTheme="majorBidi" w:hAnsiTheme="majorBidi" w:cstheme="majorBidi"/>
        </w:rPr>
        <w:t>WT</w:t>
      </w:r>
      <w:r w:rsidRPr="008F2554">
        <w:rPr>
          <w:rFonts w:asciiTheme="majorBidi" w:hAnsiTheme="majorBidi" w:cstheme="majorBidi"/>
        </w:rPr>
        <w:t xml:space="preserve">, begitu tegas mengatakan bahwa manusia mulia itu adalah manusia yang bertakwa (tunduk atas segala perintah-Nya). Kemuliaan manusia di sisi-Nya bukan diukur dengan nasab, harta maupun fisik, melainkan kemuliaan yang secara batin memiliki kualitas keimanan dan mampu memancarkannya dalam bentuk </w:t>
      </w:r>
      <w:r>
        <w:rPr>
          <w:rFonts w:asciiTheme="majorBidi" w:hAnsiTheme="majorBidi" w:cstheme="majorBidi"/>
        </w:rPr>
        <w:t>sikap, perkataan dan perbuatan</w:t>
      </w:r>
      <w:r w:rsidR="002203D6">
        <w:rPr>
          <w:rFonts w:asciiTheme="majorBidi" w:hAnsiTheme="majorBidi" w:cstheme="majorBidi"/>
        </w:rPr>
        <w:t xml:space="preserve"> </w:t>
      </w:r>
      <w:r w:rsidR="002203D6" w:rsidRPr="00FD03EF">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"abstract" : "Character is the main pillar in promoting the formidable human, ei- ther individually or in groups. In Islam, the characters are better known as the akhlaq of the Prophet when he was sent as a delegation of Allah on earth. Based on spirit of the current character education, this paper is to review about how to actual character education in Islam. As matter of fact, character education in Islam is forming in term of akhlakul karimah. Based on the methodological aspect, a method of habituation and exemplary are the best way for character education, which accustom the good thing till considered as culture with the thoughts, feelings and actions. And Examples of good things to students so that transferred the values into their souls, then it will generate a knowledge, as well as manifest in the action", "author" : [ { "dropping-particle" : "", "family" : "Johansyah", "given" : "", "non-dropping-particle" : "", "parse-names" : false, "suffix" : "" } ], "container-title" : "Ilmiah Islam Futura", "id" : "ITEM-1", "issue" : "1", "issued" : { "date-parts" : [ [ "2011" ] ] }, "page" : "86-103", "title" : "Pendidikan Karakter dalam Islam; Kajian Aspek Metodologis", "type" : "article-journal", "volume" : "XI" }, "uris" : [ "http://www.mendeley.com/documents/?uuid=2b659a63-362e-4f4d-a91f-0f31d324544d" ] } ], "mendeley" : { "formattedCitation" : "(Johansyah, 2011)", "manualFormatting" : "(Johansyah, 2011:86)", "plainTextFormattedCitation" : "(Johansyah, 2011)", "previouslyFormattedCitation" : "(Johansyah, 2011)" }, "properties" : {  }, "schema" : "https://github.com/citation-style-language/schema/raw/master/csl-citation.json" }</w:instrText>
      </w:r>
      <w:r w:rsidR="002203D6" w:rsidRPr="00FD03EF">
        <w:rPr>
          <w:rFonts w:asciiTheme="majorBidi" w:hAnsiTheme="majorBidi" w:cstheme="majorBidi"/>
          <w:color w:val="000000" w:themeColor="text1"/>
        </w:rPr>
        <w:fldChar w:fldCharType="separate"/>
      </w:r>
      <w:r w:rsidR="002203D6" w:rsidRPr="00FD03EF">
        <w:rPr>
          <w:rFonts w:asciiTheme="majorBidi" w:hAnsiTheme="majorBidi" w:cstheme="majorBidi"/>
          <w:noProof/>
          <w:color w:val="000000" w:themeColor="text1"/>
        </w:rPr>
        <w:t>(Johansyah, 2011:86)</w:t>
      </w:r>
      <w:r w:rsidR="002203D6" w:rsidRPr="00FD03EF">
        <w:rPr>
          <w:rFonts w:asciiTheme="majorBidi" w:hAnsiTheme="majorBidi" w:cstheme="majorBidi"/>
          <w:color w:val="000000" w:themeColor="text1"/>
        </w:rPr>
        <w:fldChar w:fldCharType="end"/>
      </w:r>
      <w:r w:rsidRPr="00FD03EF">
        <w:rPr>
          <w:rFonts w:asciiTheme="majorBidi" w:hAnsiTheme="majorBidi" w:cstheme="majorBidi"/>
          <w:color w:val="000000" w:themeColor="text1"/>
        </w:rPr>
        <w:t>.</w:t>
      </w:r>
    </w:p>
    <w:p w:rsidR="006A602E" w:rsidRPr="00FD03EF" w:rsidRDefault="006A602E" w:rsidP="00162672">
      <w:pPr>
        <w:spacing w:after="0" w:line="480" w:lineRule="auto"/>
        <w:ind w:left="426" w:firstLine="708"/>
        <w:jc w:val="both"/>
        <w:rPr>
          <w:rFonts w:asciiTheme="majorBidi" w:hAnsiTheme="majorBidi" w:cstheme="majorBidi"/>
          <w:color w:val="000000" w:themeColor="text1"/>
        </w:rPr>
      </w:pPr>
      <w:r w:rsidRPr="006A602E">
        <w:rPr>
          <w:rFonts w:asciiTheme="majorBidi" w:hAnsiTheme="majorBidi" w:cstheme="majorBidi"/>
          <w:color w:val="000000" w:themeColor="text1"/>
        </w:rPr>
        <w:t>Adapun hal-hal yang perlu dibiasakan sebagai akhlak yang t</w:t>
      </w:r>
      <w:r>
        <w:rPr>
          <w:rFonts w:asciiTheme="majorBidi" w:hAnsiTheme="majorBidi" w:cstheme="majorBidi"/>
          <w:color w:val="000000" w:themeColor="text1"/>
        </w:rPr>
        <w:t>erpuji dalam islam, antara lain</w:t>
      </w:r>
      <w:r w:rsidRPr="006A602E">
        <w:rPr>
          <w:rFonts w:asciiTheme="majorBidi" w:hAnsiTheme="majorBidi" w:cstheme="majorBidi"/>
          <w:color w:val="000000" w:themeColor="text1"/>
        </w:rPr>
        <w:t>:</w:t>
      </w:r>
      <w:r>
        <w:rPr>
          <w:rFonts w:asciiTheme="majorBidi" w:hAnsiTheme="majorBidi" w:cstheme="majorBidi"/>
          <w:color w:val="000000" w:themeColor="text1"/>
        </w:rPr>
        <w:t xml:space="preserve"> a)b</w:t>
      </w:r>
      <w:r w:rsidRPr="006A602E">
        <w:rPr>
          <w:rFonts w:asciiTheme="majorBidi" w:hAnsiTheme="majorBidi" w:cstheme="majorBidi"/>
          <w:color w:val="000000" w:themeColor="text1"/>
        </w:rPr>
        <w:t>erani dalam kebaikan, berkata benar serta menciptakan manfaat, b</w:t>
      </w:r>
      <w:r>
        <w:rPr>
          <w:rFonts w:asciiTheme="majorBidi" w:hAnsiTheme="majorBidi" w:cstheme="majorBidi"/>
          <w:color w:val="000000" w:themeColor="text1"/>
        </w:rPr>
        <w:t>aik bagi diri maupun orang lain; b)a</w:t>
      </w:r>
      <w:r w:rsidRPr="006A602E">
        <w:rPr>
          <w:rFonts w:asciiTheme="majorBidi" w:hAnsiTheme="majorBidi" w:cstheme="majorBidi"/>
          <w:color w:val="000000" w:themeColor="text1"/>
        </w:rPr>
        <w:t xml:space="preserve">dil dalam memutuskan hukum tanpa membedakan kedudukan, status sosial ekonomi, maupun </w:t>
      </w:r>
      <w:r>
        <w:rPr>
          <w:rFonts w:asciiTheme="majorBidi" w:hAnsiTheme="majorBidi" w:cstheme="majorBidi"/>
          <w:color w:val="000000" w:themeColor="text1"/>
        </w:rPr>
        <w:t>kekerabatan; c)a</w:t>
      </w:r>
      <w:r w:rsidRPr="006A602E">
        <w:rPr>
          <w:rFonts w:asciiTheme="majorBidi" w:hAnsiTheme="majorBidi" w:cstheme="majorBidi"/>
          <w:color w:val="000000" w:themeColor="text1"/>
        </w:rPr>
        <w:t xml:space="preserve">rif dan bijaksana dalam mengambil </w:t>
      </w:r>
      <w:r>
        <w:rPr>
          <w:rFonts w:asciiTheme="majorBidi" w:hAnsiTheme="majorBidi" w:cstheme="majorBidi"/>
          <w:color w:val="000000" w:themeColor="text1"/>
        </w:rPr>
        <w:t>keputusan; d)p</w:t>
      </w:r>
      <w:r w:rsidRPr="006A602E">
        <w:rPr>
          <w:rFonts w:asciiTheme="majorBidi" w:hAnsiTheme="majorBidi" w:cstheme="majorBidi"/>
          <w:color w:val="000000" w:themeColor="text1"/>
        </w:rPr>
        <w:t>emurah dan suka menafkahkan rezeki b</w:t>
      </w:r>
      <w:r>
        <w:rPr>
          <w:rFonts w:asciiTheme="majorBidi" w:hAnsiTheme="majorBidi" w:cstheme="majorBidi"/>
          <w:color w:val="000000" w:themeColor="text1"/>
        </w:rPr>
        <w:t>aik ketika lapang maupun sempit; e)i</w:t>
      </w:r>
      <w:r w:rsidRPr="006A602E">
        <w:rPr>
          <w:rFonts w:asciiTheme="majorBidi" w:hAnsiTheme="majorBidi" w:cstheme="majorBidi"/>
          <w:color w:val="000000" w:themeColor="text1"/>
        </w:rPr>
        <w:t>khlas dalam beramal sema</w:t>
      </w:r>
      <w:r>
        <w:rPr>
          <w:rFonts w:asciiTheme="majorBidi" w:hAnsiTheme="majorBidi" w:cstheme="majorBidi"/>
          <w:color w:val="000000" w:themeColor="text1"/>
        </w:rPr>
        <w:t>ta-mata demi meraih ridh</w:t>
      </w:r>
      <w:r w:rsidR="00162672">
        <w:rPr>
          <w:rFonts w:asciiTheme="majorBidi" w:hAnsiTheme="majorBidi" w:cstheme="majorBidi"/>
          <w:color w:val="000000" w:themeColor="text1"/>
        </w:rPr>
        <w:t>a</w:t>
      </w:r>
      <w:r>
        <w:rPr>
          <w:rFonts w:asciiTheme="majorBidi" w:hAnsiTheme="majorBidi" w:cstheme="majorBidi"/>
          <w:color w:val="000000" w:themeColor="text1"/>
        </w:rPr>
        <w:t xml:space="preserve"> Allah; f)c</w:t>
      </w:r>
      <w:r w:rsidRPr="006A602E">
        <w:rPr>
          <w:rFonts w:asciiTheme="majorBidi" w:hAnsiTheme="majorBidi" w:cstheme="majorBidi"/>
          <w:color w:val="000000" w:themeColor="text1"/>
        </w:rPr>
        <w:t xml:space="preserve">epat </w:t>
      </w:r>
      <w:r w:rsidRPr="006A602E">
        <w:rPr>
          <w:rFonts w:asciiTheme="majorBidi" w:hAnsiTheme="majorBidi" w:cstheme="majorBidi"/>
          <w:color w:val="000000" w:themeColor="text1"/>
        </w:rPr>
        <w:lastRenderedPageBreak/>
        <w:t>berto</w:t>
      </w:r>
      <w:r>
        <w:rPr>
          <w:rFonts w:asciiTheme="majorBidi" w:hAnsiTheme="majorBidi" w:cstheme="majorBidi"/>
          <w:color w:val="000000" w:themeColor="text1"/>
        </w:rPr>
        <w:t>bat kepada Allah ketika berdosa; g)j</w:t>
      </w:r>
      <w:r w:rsidRPr="006A602E">
        <w:rPr>
          <w:rFonts w:asciiTheme="majorBidi" w:hAnsiTheme="majorBidi" w:cstheme="majorBidi"/>
          <w:color w:val="000000" w:themeColor="text1"/>
        </w:rPr>
        <w:t xml:space="preserve">ujur dan </w:t>
      </w:r>
      <w:r>
        <w:rPr>
          <w:rFonts w:asciiTheme="majorBidi" w:hAnsiTheme="majorBidi" w:cstheme="majorBidi"/>
          <w:color w:val="000000" w:themeColor="text1"/>
        </w:rPr>
        <w:t>amanah; h)t</w:t>
      </w:r>
      <w:r w:rsidRPr="006A602E">
        <w:rPr>
          <w:rFonts w:asciiTheme="majorBidi" w:hAnsiTheme="majorBidi" w:cstheme="majorBidi"/>
          <w:color w:val="000000" w:themeColor="text1"/>
        </w:rPr>
        <w:t>idak berkeluh kesah</w:t>
      </w:r>
      <w:r>
        <w:rPr>
          <w:rFonts w:asciiTheme="majorBidi" w:hAnsiTheme="majorBidi" w:cstheme="majorBidi"/>
          <w:color w:val="000000" w:themeColor="text1"/>
        </w:rPr>
        <w:t xml:space="preserve"> dalam menghadapi masalah hidup; i)p</w:t>
      </w:r>
      <w:r w:rsidRPr="006A602E">
        <w:rPr>
          <w:rFonts w:asciiTheme="majorBidi" w:hAnsiTheme="majorBidi" w:cstheme="majorBidi"/>
          <w:color w:val="000000" w:themeColor="text1"/>
        </w:rPr>
        <w:t>enuh kasih sayang</w:t>
      </w:r>
      <w:r>
        <w:rPr>
          <w:rFonts w:asciiTheme="majorBidi" w:hAnsiTheme="majorBidi" w:cstheme="majorBidi"/>
          <w:color w:val="000000" w:themeColor="text1"/>
        </w:rPr>
        <w:t>; j)l</w:t>
      </w:r>
      <w:r w:rsidRPr="006A602E">
        <w:rPr>
          <w:rFonts w:asciiTheme="majorBidi" w:hAnsiTheme="majorBidi" w:cstheme="majorBidi"/>
          <w:color w:val="000000" w:themeColor="text1"/>
        </w:rPr>
        <w:t>apang hati dan tidak balas dendam</w:t>
      </w:r>
      <w:r>
        <w:rPr>
          <w:rFonts w:asciiTheme="majorBidi" w:hAnsiTheme="majorBidi" w:cstheme="majorBidi"/>
          <w:color w:val="000000" w:themeColor="text1"/>
        </w:rPr>
        <w:t>; k)m</w:t>
      </w:r>
      <w:r w:rsidRPr="006A602E">
        <w:rPr>
          <w:rFonts w:asciiTheme="majorBidi" w:hAnsiTheme="majorBidi" w:cstheme="majorBidi"/>
          <w:color w:val="000000" w:themeColor="text1"/>
        </w:rPr>
        <w:t>alu mela</w:t>
      </w:r>
      <w:r>
        <w:rPr>
          <w:rFonts w:asciiTheme="majorBidi" w:hAnsiTheme="majorBidi" w:cstheme="majorBidi"/>
          <w:color w:val="000000" w:themeColor="text1"/>
        </w:rPr>
        <w:t>kukan perbuatan yang tidak baik; l)r</w:t>
      </w:r>
      <w:r w:rsidRPr="006A602E">
        <w:rPr>
          <w:rFonts w:asciiTheme="majorBidi" w:hAnsiTheme="majorBidi" w:cstheme="majorBidi"/>
          <w:color w:val="000000" w:themeColor="text1"/>
        </w:rPr>
        <w:t>ela berkorban untuk kepentingan umat dan dalam membela agama Allah</w:t>
      </w:r>
      <w:r>
        <w:rPr>
          <w:rFonts w:asciiTheme="majorBidi" w:hAnsiTheme="majorBidi" w:cstheme="majorBidi"/>
          <w:color w:val="000000" w:themeColor="text1"/>
        </w:rPr>
        <w:t xml:space="preserve"> </w:t>
      </w:r>
      <w:r>
        <w:rPr>
          <w:rFonts w:asciiTheme="majorBidi" w:hAnsiTheme="majorBidi" w:cstheme="majorBidi"/>
          <w:color w:val="000000" w:themeColor="text1"/>
        </w:rPr>
        <w:fldChar w:fldCharType="begin" w:fldLock="1"/>
      </w:r>
      <w:r>
        <w:rPr>
          <w:rFonts w:asciiTheme="majorBidi" w:hAnsiTheme="majorBidi" w:cstheme="majorBidi"/>
          <w:color w:val="000000" w:themeColor="text1"/>
        </w:rPr>
        <w:instrText>ADDIN CSL_CITATION { "citationItems" : [ { "id" : "ITEM-1", "itemData" : { "author" : [ { "dropping-particle" : "", "family" : "Habibah", "given" : "Syarifah", "non-dropping-particle" : "", "parse-names" : false, "suffix" : "" } ], "container-title" : "Jurnal Pesona Dasar", "id" : "ITEM-1", "issue" : "Nomor 4", "issued" : { "date-parts" : [ [ "2015" ] ] }, "page" : "73-87", "title" : "Akhlak dan Etika dalam Islam", "type" : "article-journal", "volume" : "Volume I" }, "uris" : [ "http://www.mendeley.com/documents/?uuid=0fa616d6-81be-4405-b4b1-2a33a79b9826" ] } ], "mendeley" : { "formattedCitation" : "(Habibah, 2015)", "manualFormatting" : "(Habibah, 2015:75-76)", "plainTextFormattedCitation" : "(Habibah, 2015)", "previouslyFormattedCitation" : "(Habibah, 2015)" }, "properties" : {  }, "schema" : "https://github.com/citation-style-language/schema/raw/master/csl-citation.json" }</w:instrText>
      </w:r>
      <w:r>
        <w:rPr>
          <w:rFonts w:asciiTheme="majorBidi" w:hAnsiTheme="majorBidi" w:cstheme="majorBidi"/>
          <w:color w:val="000000" w:themeColor="text1"/>
        </w:rPr>
        <w:fldChar w:fldCharType="separate"/>
      </w:r>
      <w:r w:rsidRPr="006A602E">
        <w:rPr>
          <w:rFonts w:asciiTheme="majorBidi" w:hAnsiTheme="majorBidi" w:cstheme="majorBidi"/>
          <w:noProof/>
          <w:color w:val="000000" w:themeColor="text1"/>
        </w:rPr>
        <w:t>(Habibah, 2015</w:t>
      </w:r>
      <w:r>
        <w:rPr>
          <w:rFonts w:asciiTheme="majorBidi" w:hAnsiTheme="majorBidi" w:cstheme="majorBidi"/>
          <w:noProof/>
          <w:color w:val="000000" w:themeColor="text1"/>
        </w:rPr>
        <w:t>:75-76</w:t>
      </w:r>
      <w:r w:rsidRPr="006A602E">
        <w:rPr>
          <w:rFonts w:asciiTheme="majorBidi" w:hAnsiTheme="majorBidi" w:cstheme="majorBidi"/>
          <w:noProof/>
          <w:color w:val="000000" w:themeColor="text1"/>
        </w:rPr>
        <w:t>)</w:t>
      </w:r>
      <w:r>
        <w:rPr>
          <w:rFonts w:asciiTheme="majorBidi" w:hAnsiTheme="majorBidi" w:cstheme="majorBidi"/>
          <w:color w:val="000000" w:themeColor="text1"/>
        </w:rPr>
        <w:fldChar w:fldCharType="end"/>
      </w:r>
      <w:r w:rsidRPr="006A602E">
        <w:rPr>
          <w:rFonts w:asciiTheme="majorBidi" w:hAnsiTheme="majorBidi" w:cstheme="majorBidi"/>
          <w:color w:val="000000" w:themeColor="text1"/>
        </w:rPr>
        <w:t>.</w:t>
      </w:r>
    </w:p>
    <w:p w:rsidR="005F658B" w:rsidRPr="00FD03EF" w:rsidRDefault="005F658B" w:rsidP="00554737">
      <w:pPr>
        <w:pStyle w:val="Judul3"/>
        <w:numPr>
          <w:ilvl w:val="0"/>
          <w:numId w:val="25"/>
        </w:numPr>
        <w:spacing w:before="0" w:line="480" w:lineRule="auto"/>
        <w:ind w:left="1134"/>
        <w:rPr>
          <w:rFonts w:asciiTheme="majorBidi" w:hAnsiTheme="majorBidi"/>
          <w:color w:val="000000" w:themeColor="text1"/>
        </w:rPr>
      </w:pPr>
      <w:r w:rsidRPr="00FD03EF">
        <w:rPr>
          <w:rFonts w:asciiTheme="majorBidi" w:hAnsiTheme="majorBidi"/>
          <w:color w:val="000000" w:themeColor="text1"/>
        </w:rPr>
        <w:t>Akhlak Tujuan Nasional Pendidikan</w:t>
      </w:r>
    </w:p>
    <w:p w:rsidR="004055A0" w:rsidRDefault="004055A0" w:rsidP="00554737">
      <w:pPr>
        <w:spacing w:after="0" w:line="480" w:lineRule="auto"/>
        <w:ind w:left="426" w:firstLine="708"/>
        <w:jc w:val="both"/>
        <w:rPr>
          <w:rFonts w:asciiTheme="majorBidi" w:hAnsiTheme="majorBidi" w:cstheme="majorBidi"/>
        </w:rPr>
      </w:pPr>
      <w:r w:rsidRPr="00FD03EF">
        <w:rPr>
          <w:rFonts w:asciiTheme="majorBidi" w:hAnsiTheme="majorBidi" w:cstheme="majorBidi"/>
          <w:color w:val="000000" w:themeColor="text1"/>
        </w:rPr>
        <w:t>Dalam proses pendidikan, aktu</w:t>
      </w:r>
      <w:r w:rsidR="00BF2B25" w:rsidRPr="00FD03EF">
        <w:rPr>
          <w:rFonts w:asciiTheme="majorBidi" w:hAnsiTheme="majorBidi" w:cstheme="majorBidi"/>
          <w:color w:val="000000" w:themeColor="text1"/>
        </w:rPr>
        <w:t>alisasi akhlak mulia menjadi se</w:t>
      </w:r>
      <w:r w:rsidRPr="00FD03EF">
        <w:rPr>
          <w:rFonts w:asciiTheme="majorBidi" w:hAnsiTheme="majorBidi" w:cstheme="majorBidi"/>
          <w:color w:val="000000" w:themeColor="text1"/>
        </w:rPr>
        <w:t>suatu yang sangat penting dan berharg</w:t>
      </w:r>
      <w:r w:rsidR="00BF2B25" w:rsidRPr="00FD03EF">
        <w:rPr>
          <w:rFonts w:asciiTheme="majorBidi" w:hAnsiTheme="majorBidi" w:cstheme="majorBidi"/>
          <w:color w:val="000000" w:themeColor="text1"/>
        </w:rPr>
        <w:t xml:space="preserve">a </w:t>
      </w:r>
      <w:r w:rsidR="00BF2B25">
        <w:rPr>
          <w:rFonts w:asciiTheme="majorBidi" w:hAnsiTheme="majorBidi" w:cstheme="majorBidi"/>
        </w:rPr>
        <w:t>bagi kelangsungan hidup berma</w:t>
      </w:r>
      <w:r w:rsidRPr="004055A0">
        <w:rPr>
          <w:rFonts w:asciiTheme="majorBidi" w:hAnsiTheme="majorBidi" w:cstheme="majorBidi"/>
        </w:rPr>
        <w:t>syarakat, berbangsa dan bernegara. Se</w:t>
      </w:r>
      <w:r w:rsidR="00BF2B25">
        <w:rPr>
          <w:rFonts w:asciiTheme="majorBidi" w:hAnsiTheme="majorBidi" w:cstheme="majorBidi"/>
        </w:rPr>
        <w:t>bab jatuh bangunnya suatu masya</w:t>
      </w:r>
      <w:r w:rsidRPr="004055A0">
        <w:rPr>
          <w:rFonts w:asciiTheme="majorBidi" w:hAnsiTheme="majorBidi" w:cstheme="majorBidi"/>
        </w:rPr>
        <w:t>rakat (bangsa) tergantung pada bagaimana akhlaknya. Apabila akhlaknya baik, maka sejahteralah lahir dan batinnya, jika akhlaknya rusak, maka rusaklah lahir dan batinnya</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"akhlak adalah sifat yang melekat pada diri seseorang dan menjadi identitasnya. Akhlak mulia merupakan fondasi utama da- lam pembentukan pribadi muslim paripurna. Guna terbentuknya pribadi yang beraklak mulia, sangat penting dilakukan usaha sejak dini penanaman nilai-nilai akhlak mulia, di antaranya melalui dunia pendidikan. Usaha aktualisasi nilai-nilai akhlak memerlukan proses yang lama, agar penanaman tersebut bukan sekedar formalitas namun telah masuk dalam tataran praktis. Namun, tidak mudah me- nanamkan akhlak yang baik melalui pendidikan. Ada sejumlah problem yang dihadapi, yaitu keteladanan guru (pendidik) yang kurang; suasana sekolah yang tidak kondusif; sekolah kurang op- timal dalam aktualisasi akhlak; karakter siswa yang beragam yang berasal dari keluarga yang beragam pula; kurangnya komunikasi antara orang tua peserta didik dan sekolah (institusi); serta dampak negatif", "author" : [ { "dropping-particle" : "", "family" : "Subahri", "given" : "", "non-dropping-particle" : "", "parse-names" : false, "suffix" : "" } ], "container-title" : "Islamuna", "id" : "ITEM-1", "issue" : "2", "issued" : { "date-parts" : [ [ "2015" ] ] }, "page" : "168-182", "title" : "Aktualisasi akhlak dalam pendidikan", "type" : "article-journal", "volume" : "II" }, "uris" : [ "http://www.mendeley.com/documents/?uuid=e61bca57-5f39-4005-a531-0d945bbd78e5" ] } ], "mendeley" : { "formattedCitation" : "(Subahri, 2015)", "manualFormatting" : "(Subahri, 2015:168)", "plainTextFormattedCitation" : "(Subahri, 2015)", "previouslyFormattedCitation" : "(Subahri, 2015)" }, "properties" : {  }, "schema" : "https://github.com/citation-style-language/schema/raw/master/csl-citation.json" }</w:instrText>
      </w:r>
      <w:r>
        <w:rPr>
          <w:rFonts w:asciiTheme="majorBidi" w:hAnsiTheme="majorBidi" w:cstheme="majorBidi"/>
        </w:rPr>
        <w:fldChar w:fldCharType="separate"/>
      </w:r>
      <w:r w:rsidRPr="004055A0">
        <w:rPr>
          <w:rFonts w:asciiTheme="majorBidi" w:hAnsiTheme="majorBidi" w:cstheme="majorBidi"/>
          <w:noProof/>
        </w:rPr>
        <w:t>(Subahri, 2015</w:t>
      </w:r>
      <w:r>
        <w:rPr>
          <w:rFonts w:asciiTheme="majorBidi" w:hAnsiTheme="majorBidi" w:cstheme="majorBidi"/>
          <w:noProof/>
        </w:rPr>
        <w:t>:168</w:t>
      </w:r>
      <w:r w:rsidRPr="004055A0">
        <w:rPr>
          <w:rFonts w:asciiTheme="majorBidi" w:hAnsiTheme="majorBidi" w:cstheme="majorBidi"/>
          <w:noProof/>
        </w:rPr>
        <w:t>)</w:t>
      </w:r>
      <w:r>
        <w:rPr>
          <w:rFonts w:asciiTheme="majorBidi" w:hAnsiTheme="majorBidi" w:cstheme="majorBidi"/>
        </w:rPr>
        <w:fldChar w:fldCharType="end"/>
      </w:r>
      <w:r w:rsidRPr="004055A0">
        <w:rPr>
          <w:rFonts w:asciiTheme="majorBidi" w:hAnsiTheme="majorBidi" w:cstheme="majorBidi"/>
        </w:rPr>
        <w:t>.</w:t>
      </w:r>
      <w:r w:rsidR="00037296">
        <w:rPr>
          <w:rFonts w:asciiTheme="majorBidi" w:hAnsiTheme="majorBidi" w:cstheme="majorBidi"/>
        </w:rPr>
        <w:t xml:space="preserve"> P</w:t>
      </w:r>
      <w:r w:rsidR="00037296" w:rsidRPr="00037296">
        <w:rPr>
          <w:rFonts w:asciiTheme="majorBidi" w:hAnsiTheme="majorBidi" w:cstheme="majorBidi"/>
        </w:rPr>
        <w:t>endidikan akhlak adalah pendidikan yang berorientasi membimbing dan menuntun kondisi jiwa manusi</w:t>
      </w:r>
      <w:r w:rsidR="00162672">
        <w:rPr>
          <w:rFonts w:asciiTheme="majorBidi" w:hAnsiTheme="majorBidi" w:cstheme="majorBidi"/>
        </w:rPr>
        <w:t>a khususnya agar dapat menumbuh</w:t>
      </w:r>
      <w:r w:rsidR="00037296" w:rsidRPr="00037296">
        <w:rPr>
          <w:rFonts w:asciiTheme="majorBidi" w:hAnsiTheme="majorBidi" w:cstheme="majorBidi"/>
        </w:rPr>
        <w:t>kan akhlak dan kebiasaan yang baik sesuai dengan aturan akal manusia dan sy</w:t>
      </w:r>
      <w:r w:rsidR="00162672">
        <w:rPr>
          <w:rFonts w:asciiTheme="majorBidi" w:hAnsiTheme="majorBidi" w:cstheme="majorBidi"/>
        </w:rPr>
        <w:t>ari</w:t>
      </w:r>
      <w:r w:rsidR="00037296" w:rsidRPr="00037296">
        <w:rPr>
          <w:rFonts w:asciiTheme="majorBidi" w:hAnsiTheme="majorBidi" w:cstheme="majorBidi"/>
        </w:rPr>
        <w:t xml:space="preserve">at agama dalam hubungannya dengan dengan sang </w:t>
      </w:r>
      <w:r w:rsidR="00037296" w:rsidRPr="00037296">
        <w:rPr>
          <w:rFonts w:asciiTheme="majorBidi" w:hAnsiTheme="majorBidi" w:cstheme="majorBidi"/>
          <w:i/>
          <w:iCs/>
        </w:rPr>
        <w:t>Khaliq</w:t>
      </w:r>
      <w:r w:rsidR="00037296" w:rsidRPr="00037296">
        <w:rPr>
          <w:rFonts w:asciiTheme="majorBidi" w:hAnsiTheme="majorBidi" w:cstheme="majorBidi"/>
        </w:rPr>
        <w:t xml:space="preserve"> (Allah) dan </w:t>
      </w:r>
      <w:r w:rsidR="00037296" w:rsidRPr="00037296">
        <w:rPr>
          <w:rFonts w:asciiTheme="majorBidi" w:hAnsiTheme="majorBidi" w:cstheme="majorBidi"/>
          <w:i/>
          <w:iCs/>
        </w:rPr>
        <w:t>makhluk</w:t>
      </w:r>
      <w:r w:rsidR="00037296" w:rsidRPr="00037296">
        <w:rPr>
          <w:rFonts w:asciiTheme="majorBidi" w:hAnsiTheme="majorBidi" w:cstheme="majorBidi"/>
        </w:rPr>
        <w:t xml:space="preserve"> (sesama manusia serta alam sekitar)</w:t>
      </w:r>
      <w:r w:rsidR="00037296">
        <w:rPr>
          <w:rFonts w:asciiTheme="majorBidi" w:hAnsiTheme="majorBidi" w:cstheme="majorBidi"/>
        </w:rPr>
        <w:t xml:space="preserve"> </w:t>
      </w:r>
      <w:r w:rsidR="00037296">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"Perkembangan generasi bangsa dimasa kini tanpa dipandu dengan iman dan taqwa hanya akan menambah keserakahan dan kecongkakan generasi yang akan dating yang mengantarkan mereka pada malapetaka dan kehancuran. Hal ini disebabkan oleh jauhnya system pendidikan kita dari nilai Islam dan teladan Rosulullah sebagai suri teladan yang terbaik bagi segenep ummatnya. Nilai Islam dan teladan Rasulullah termaktub dalam konsep penddidikan Islam yang sudah didesaign sedemikian rupa untuk mewujudkan kehidupan individu dan social yang menjunjung tinggi nilai kehidupan dan menyelaraskan antara kebutuhan dunia dan akhirat. Makalah ini mengangkat konsepsi pendidikan Islam yang menekankan pada pendidikan akhlak dengan segala bentuk prisip-prinsipnya yang didasarkan pada nilai-nilai Islam.", "author" : [ { "dropping-particle" : "", "family" : "Awaluddin Faj", "given" : "", "non-dropping-particle" : "", "parse-names" : false, "suffix" : "" } ], "container-title" : "At Ta'dib", "id" : "ITEM-1", "issue" : "1", "issued" : { "date-parts" : [ [ "2012" ] ] }, "page" : "108-118", "title" : "Revitalisasi Pembentukan Moral Generasi Bangsa Melalui Pendidikan Islam", "type" : "article-journal", "volume" : "VII" }, "uris" : [ "http://www.mendeley.com/documents/?uuid=261c8f19-115c-4cef-9000-d80ff7ac6f18" ] } ], "mendeley" : { "formattedCitation" : "(Awaluddin Faj, 2012)", "manualFormatting" : "(Awaluddin Faj, 2012:110)", "plainTextFormattedCitation" : "(Awaluddin Faj, 2012)", "previouslyFormattedCitation" : "(Awaluddin Faj, 2012)" }, "properties" : {  }, "schema" : "https://github.com/citation-style-language/schema/raw/master/csl-citation.json" }</w:instrText>
      </w:r>
      <w:r w:rsidR="00037296">
        <w:rPr>
          <w:rFonts w:asciiTheme="majorBidi" w:hAnsiTheme="majorBidi" w:cstheme="majorBidi"/>
        </w:rPr>
        <w:fldChar w:fldCharType="separate"/>
      </w:r>
      <w:r w:rsidR="00037296" w:rsidRPr="00037296">
        <w:rPr>
          <w:rFonts w:asciiTheme="majorBidi" w:hAnsiTheme="majorBidi" w:cstheme="majorBidi"/>
          <w:noProof/>
        </w:rPr>
        <w:t>(Awaluddin Faj, 2012</w:t>
      </w:r>
      <w:r w:rsidR="00037296">
        <w:rPr>
          <w:rFonts w:asciiTheme="majorBidi" w:hAnsiTheme="majorBidi" w:cstheme="majorBidi"/>
          <w:noProof/>
        </w:rPr>
        <w:t>:110</w:t>
      </w:r>
      <w:r w:rsidR="00037296" w:rsidRPr="00037296">
        <w:rPr>
          <w:rFonts w:asciiTheme="majorBidi" w:hAnsiTheme="majorBidi" w:cstheme="majorBidi"/>
          <w:noProof/>
        </w:rPr>
        <w:t>)</w:t>
      </w:r>
      <w:r w:rsidR="00037296">
        <w:rPr>
          <w:rFonts w:asciiTheme="majorBidi" w:hAnsiTheme="majorBidi" w:cstheme="majorBidi"/>
        </w:rPr>
        <w:fldChar w:fldCharType="end"/>
      </w:r>
      <w:r w:rsidR="00037296" w:rsidRPr="00037296">
        <w:rPr>
          <w:rFonts w:asciiTheme="majorBidi" w:hAnsiTheme="majorBidi" w:cstheme="majorBidi"/>
        </w:rPr>
        <w:t>.</w:t>
      </w:r>
    </w:p>
    <w:p w:rsidR="00BF2B25" w:rsidRDefault="00BF2B25" w:rsidP="00554737">
      <w:pPr>
        <w:spacing w:after="0" w:line="480" w:lineRule="auto"/>
        <w:ind w:left="426" w:firstLine="708"/>
        <w:jc w:val="both"/>
        <w:rPr>
          <w:rFonts w:asciiTheme="majorBidi" w:hAnsiTheme="majorBidi" w:cstheme="majorBidi"/>
        </w:rPr>
      </w:pPr>
      <w:r w:rsidRPr="00BF2B25">
        <w:rPr>
          <w:rFonts w:asciiTheme="majorBidi" w:hAnsiTheme="majorBidi" w:cstheme="majorBidi"/>
        </w:rPr>
        <w:t xml:space="preserve">Dalam rancangan </w:t>
      </w:r>
      <w:r w:rsidRPr="00162672">
        <w:rPr>
          <w:rFonts w:asciiTheme="majorBidi" w:hAnsiTheme="majorBidi" w:cstheme="majorBidi"/>
          <w:i/>
          <w:iCs/>
        </w:rPr>
        <w:t>(grand design)</w:t>
      </w:r>
      <w:r w:rsidRPr="00BF2B25">
        <w:rPr>
          <w:rFonts w:asciiTheme="majorBidi" w:hAnsiTheme="majorBidi" w:cstheme="majorBidi"/>
        </w:rPr>
        <w:t xml:space="preserve"> pendidikan </w:t>
      </w:r>
      <w:r>
        <w:rPr>
          <w:rFonts w:asciiTheme="majorBidi" w:hAnsiTheme="majorBidi" w:cstheme="majorBidi"/>
        </w:rPr>
        <w:t>Ke</w:t>
      </w:r>
      <w:r w:rsidRPr="00BF2B25">
        <w:rPr>
          <w:rFonts w:asciiTheme="majorBidi" w:hAnsiTheme="majorBidi" w:cstheme="majorBidi"/>
        </w:rPr>
        <w:t>menterian Pendidikan Nasional Republik Indonesia, dikatakan</w:t>
      </w:r>
      <w:r>
        <w:rPr>
          <w:rFonts w:asciiTheme="majorBidi" w:hAnsiTheme="majorBidi" w:cstheme="majorBidi"/>
        </w:rPr>
        <w:t xml:space="preserve"> </w:t>
      </w:r>
      <w:r w:rsidRPr="00BF2B25">
        <w:rPr>
          <w:rFonts w:asciiTheme="majorBidi" w:hAnsiTheme="majorBidi" w:cstheme="majorBidi"/>
        </w:rPr>
        <w:t xml:space="preserve">bahwa pendidikan </w:t>
      </w:r>
      <w:r>
        <w:rPr>
          <w:rFonts w:asciiTheme="majorBidi" w:hAnsiTheme="majorBidi" w:cstheme="majorBidi"/>
        </w:rPr>
        <w:t>akhlak mulia (budi pekerti)</w:t>
      </w:r>
      <w:r w:rsidRPr="00BF2B25">
        <w:rPr>
          <w:rFonts w:asciiTheme="majorBidi" w:hAnsiTheme="majorBidi" w:cstheme="majorBidi"/>
        </w:rPr>
        <w:t xml:space="preserve"> merupakan proses pembudayaan dan pemberdayaan nilai-nilai luhur dalam lingkungan satuan pendidikan (sekolah), lingkungan keluarga, dan lingkungan masyarakat. Nilai-nilai lurus tersebut berasal dari teori-teori pendidikan, psikologi pendidikan dan nilai sosial budaya, ajaran agama, </w:t>
      </w:r>
      <w:r w:rsidRPr="00BF2B25">
        <w:rPr>
          <w:rFonts w:asciiTheme="majorBidi" w:hAnsiTheme="majorBidi" w:cstheme="majorBidi"/>
        </w:rPr>
        <w:lastRenderedPageBreak/>
        <w:t>pancasila dan UUD 1945 serta Undang-undang (UU) No 20 tahun 2003 tentang Sistem Pendidikan Nasional (Sisdiknas), serta pengalaman terbaik dan praktik nyata</w:t>
      </w:r>
      <w:r w:rsidR="004A6C31">
        <w:rPr>
          <w:rFonts w:asciiTheme="majorBidi" w:hAnsiTheme="majorBidi" w:cstheme="majorBidi"/>
        </w:rPr>
        <w:t xml:space="preserve"> dalam kehidupan sehari-hari </w:t>
      </w:r>
      <w:r w:rsidR="004A6C31">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"Character is the main pillar in promoting the formidable human, ei- ther individually or in groups. In Islam, the characters are better known as the akhlaq of the Prophet when he was sent as a delegation of Allah on earth. Based on spirit of the current character education, this paper is to review about how to actual character education in Islam. As matter of fact, character education in Islam is forming in term of akhlakul karimah. Based on the methodological aspect, a method of habituation and exemplary are the best way for character education, which accustom the good thing till considered as culture with the thoughts, feelings and actions. And Examples of good things to students so that transferred the values into their souls, then it will generate a knowledge, as well as manifest in the action", "author" : [ { "dropping-particle" : "", "family" : "Johansyah", "given" : "", "non-dropping-particle" : "", "parse-names" : false, "suffix" : "" } ], "container-title" : "Ilmiah Islam Futura", "id" : "ITEM-1", "issue" : "1", "issued" : { "date-parts" : [ [ "2011" ] ] }, "page" : "86-103", "title" : "Pendidikan Karakter dalam Islam; Kajian Aspek Metodologis", "type" : "article-journal", "volume" : "XI" }, "uris" : [ "http://www.mendeley.com/documents/?uuid=2b659a63-362e-4f4d-a91f-0f31d324544d" ] } ], "mendeley" : { "formattedCitation" : "(Johansyah, 2011)", "manualFormatting" : "(Johansyah, 2011:88-89)", "plainTextFormattedCitation" : "(Johansyah, 2011)", "previouslyFormattedCitation" : "(Johansyah, 2011)" }, "properties" : {  }, "schema" : "https://github.com/citation-style-language/schema/raw/master/csl-citation.json" }</w:instrText>
      </w:r>
      <w:r w:rsidR="004A6C31">
        <w:rPr>
          <w:rFonts w:asciiTheme="majorBidi" w:hAnsiTheme="majorBidi" w:cstheme="majorBidi"/>
        </w:rPr>
        <w:fldChar w:fldCharType="separate"/>
      </w:r>
      <w:r w:rsidR="004A6C31" w:rsidRPr="004A6C31">
        <w:rPr>
          <w:rFonts w:asciiTheme="majorBidi" w:hAnsiTheme="majorBidi" w:cstheme="majorBidi"/>
          <w:noProof/>
        </w:rPr>
        <w:t>(Johansyah, 2011</w:t>
      </w:r>
      <w:r w:rsidR="004A6C31">
        <w:rPr>
          <w:rFonts w:asciiTheme="majorBidi" w:hAnsiTheme="majorBidi" w:cstheme="majorBidi"/>
          <w:noProof/>
        </w:rPr>
        <w:t>:88-89</w:t>
      </w:r>
      <w:r w:rsidR="004A6C31" w:rsidRPr="004A6C31">
        <w:rPr>
          <w:rFonts w:asciiTheme="majorBidi" w:hAnsiTheme="majorBidi" w:cstheme="majorBidi"/>
          <w:noProof/>
        </w:rPr>
        <w:t>)</w:t>
      </w:r>
      <w:r w:rsidR="004A6C31">
        <w:rPr>
          <w:rFonts w:asciiTheme="majorBidi" w:hAnsiTheme="majorBidi" w:cstheme="majorBidi"/>
        </w:rPr>
        <w:fldChar w:fldCharType="end"/>
      </w:r>
      <w:r w:rsidR="004A6C31">
        <w:rPr>
          <w:rFonts w:asciiTheme="majorBidi" w:hAnsiTheme="majorBidi" w:cstheme="majorBidi"/>
        </w:rPr>
        <w:t>.</w:t>
      </w:r>
      <w:r w:rsidR="00FD1A76">
        <w:rPr>
          <w:rFonts w:asciiTheme="majorBidi" w:hAnsiTheme="majorBidi" w:cstheme="majorBidi"/>
        </w:rPr>
        <w:t xml:space="preserve"> </w:t>
      </w:r>
      <w:r w:rsidR="00FD1A76" w:rsidRPr="00FD1A76">
        <w:rPr>
          <w:rFonts w:asciiTheme="majorBidi" w:hAnsiTheme="majorBidi" w:cstheme="majorBidi"/>
        </w:rPr>
        <w:t>Dengan demikian</w:t>
      </w:r>
      <w:r w:rsidR="00FD1A76">
        <w:rPr>
          <w:rFonts w:asciiTheme="majorBidi" w:hAnsiTheme="majorBidi" w:cstheme="majorBidi"/>
        </w:rPr>
        <w:t xml:space="preserve"> </w:t>
      </w:r>
      <w:r w:rsidR="00FD1A76" w:rsidRPr="00FD1A76">
        <w:rPr>
          <w:rFonts w:asciiTheme="majorBidi" w:hAnsiTheme="majorBidi" w:cstheme="majorBidi"/>
        </w:rPr>
        <w:t>, pendidikan Islam sebagai bagian dari sistem pendidikan nasional juga berupaya menggapai misi tujuan pendidikan nasional tersebut</w:t>
      </w:r>
      <w:r w:rsidR="00FD1A76">
        <w:rPr>
          <w:rFonts w:asciiTheme="majorBidi" w:hAnsiTheme="majorBidi" w:cstheme="majorBidi"/>
        </w:rPr>
        <w:t xml:space="preserve"> </w:t>
      </w:r>
      <w:r w:rsidR="00FD1A76">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"Selama era Reformasi, sistem pendidikan nasional sedang menghadapi sejumlah problem. Dalam aspek tujuan pendidikan nasional, misalnya, lembaga- lembaga pendidikan tampak belum bisa mencapai tujuan pendidikan nasional secara utuh. Pembentukan akhlak mulia dalam diri anak sebagai salah satu bagian dari tujuan pendidikan nasional masih menjadi persoalan. Banyak faktor penyebab problem ini, antara lain adalah kurangnya peran orangtua dan guru dalam membentuk akhlak anak sejak usia dini. Tulisan ini akan menyajikan pandangan Ibn Miskawaih tentang urgensi pembentukan akhlak anak sejak usia dini. Kajian ini menemukan bahwa seorang anak akan mampu menampilkan akhlak mulia manakala pendidik, baik orangtua maupun guru, mampu memahami kejiwaan anak sembari mulai mengajari dan membiasakan anak dengan akhlak mulia sejak kecil, serta memilih lingkungan yang sehat secara moral untuk anak tersebut.", "author" : [ { "dropping-particle" : "", "family" : "Rostiana", "given" : "", "non-dropping-particle" : "", "parse-names" : false, "suffix" : "" } ], "container-title" : "Miqot", "id" : "ITEM-1", "issue" : "2", "issued" : { "date-parts" : [ [ "2013" ] ] }, "page" : "396-414", "title" : "Pembentukan Akhlak Anak Usia Dini Menurut Ibn Miskawaih", "type" : "article-journal", "volume" : "XXXVII" }, "uris" : [ "http://www.mendeley.com/documents/?uuid=9eebae42-58dd-4470-a001-a90cd3c54eec" ] } ], "mendeley" : { "formattedCitation" : "(Rostiana, 2013)", "manualFormatting" : "(Rostiana, 2013:397)", "plainTextFormattedCitation" : "(Rostiana, 2013)", "previouslyFormattedCitation" : "(Rostiana, 2013)" }, "properties" : {  }, "schema" : "https://github.com/citation-style-language/schema/raw/master/csl-citation.json" }</w:instrText>
      </w:r>
      <w:r w:rsidR="00FD1A76">
        <w:rPr>
          <w:rFonts w:asciiTheme="majorBidi" w:hAnsiTheme="majorBidi" w:cstheme="majorBidi"/>
        </w:rPr>
        <w:fldChar w:fldCharType="separate"/>
      </w:r>
      <w:r w:rsidR="00FD1A76" w:rsidRPr="00FD1A76">
        <w:rPr>
          <w:rFonts w:asciiTheme="majorBidi" w:hAnsiTheme="majorBidi" w:cstheme="majorBidi"/>
          <w:noProof/>
        </w:rPr>
        <w:t>(Rostiana, 2013</w:t>
      </w:r>
      <w:r w:rsidR="00FD1A76">
        <w:rPr>
          <w:rFonts w:asciiTheme="majorBidi" w:hAnsiTheme="majorBidi" w:cstheme="majorBidi"/>
          <w:noProof/>
        </w:rPr>
        <w:t>:397</w:t>
      </w:r>
      <w:r w:rsidR="00FD1A76" w:rsidRPr="00FD1A76">
        <w:rPr>
          <w:rFonts w:asciiTheme="majorBidi" w:hAnsiTheme="majorBidi" w:cstheme="majorBidi"/>
          <w:noProof/>
        </w:rPr>
        <w:t>)</w:t>
      </w:r>
      <w:r w:rsidR="00FD1A76">
        <w:rPr>
          <w:rFonts w:asciiTheme="majorBidi" w:hAnsiTheme="majorBidi" w:cstheme="majorBidi"/>
        </w:rPr>
        <w:fldChar w:fldCharType="end"/>
      </w:r>
      <w:r w:rsidR="00FD1A76" w:rsidRPr="00FD1A76">
        <w:rPr>
          <w:rFonts w:asciiTheme="majorBidi" w:hAnsiTheme="majorBidi" w:cstheme="majorBidi"/>
        </w:rPr>
        <w:t>.</w:t>
      </w:r>
    </w:p>
    <w:p w:rsidR="00FD03EF" w:rsidRDefault="00FD1A76" w:rsidP="00554737">
      <w:pPr>
        <w:spacing w:after="0" w:line="480" w:lineRule="auto"/>
        <w:ind w:left="426" w:firstLine="708"/>
        <w:jc w:val="both"/>
        <w:rPr>
          <w:rFonts w:asciiTheme="majorBidi" w:hAnsiTheme="majorBidi" w:cstheme="majorBidi"/>
        </w:rPr>
      </w:pPr>
      <w:r w:rsidRPr="00FD1A76">
        <w:rPr>
          <w:rFonts w:asciiTheme="majorBidi" w:hAnsiTheme="majorBidi" w:cstheme="majorBidi"/>
        </w:rPr>
        <w:t>Berdasarkan rumusan undang-undang tersebut, dapat disimpulkan bahwa tujuan pendidikan nasional ini mencakup tiga dimensi pendidikan, yaitu pendidikan jasmani, pendidikan akal dan pendidikan akhlak. Dikatakan menca</w:t>
      </w:r>
      <w:r>
        <w:rPr>
          <w:rFonts w:asciiTheme="majorBidi" w:hAnsiTheme="majorBidi" w:cstheme="majorBidi"/>
        </w:rPr>
        <w:t>kup pendidikan jasmani dikarena</w:t>
      </w:r>
      <w:r w:rsidRPr="00FD1A76">
        <w:rPr>
          <w:rFonts w:asciiTheme="majorBidi" w:hAnsiTheme="majorBidi" w:cstheme="majorBidi"/>
        </w:rPr>
        <w:t>kan tujuan pendidikan nasional adalah menciptakan peserta didik yang sehat. Disebut mencakup pendidikan akal adalah karena pendidikan nasional bertujuan membentuk peserta didik yang berilmu, cakap dan kreatif. Sedangkan dikatakan mencakup pendidikan akhlak adalah karena pendidikan nasional memiliki misi untuk melahirkan peserta didik yang beriman dan bertakwa kepada Tuhan Yang Maha Esa, berakhlak mulia, mandiri dan menjadi warga negara yang demokratis serta bertanggung</w:t>
      </w:r>
      <w:r w:rsidR="007B1783">
        <w:rPr>
          <w:rFonts w:asciiTheme="majorBidi" w:hAnsiTheme="majorBidi" w:cstheme="majorBidi"/>
        </w:rPr>
        <w:t xml:space="preserve"> </w:t>
      </w:r>
      <w:r w:rsidRPr="00FD1A76">
        <w:rPr>
          <w:rFonts w:asciiTheme="majorBidi" w:hAnsiTheme="majorBidi" w:cstheme="majorBidi"/>
        </w:rPr>
        <w:t>jawab. Dari urutan teks, tampak bahwa pendidikan nasional mengutamakan pendidikan akhlak, yang dibuktikan dari pernyataan awal tujuan pendidikan nasional yaitu “untuk berkembangnya potensi peserta didik agar menjadi manusia yang beriman dan bertakwa kepada Tuhan Yang Maha Esa, berakhlak mulia...” Dapat di simpulkan bahwa pendidikan nasional tidak hanya memerhatikan integrasi pendidikan akal semata, tetapi juga pendidikan jasmani dan pendidikan akhlak</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"Selama era Reformasi, sistem pendidikan nasional sedang menghadapi sejumlah problem. Dalam aspek tujuan pendidikan nasional, misalnya, lembaga- lembaga pendidikan tampak belum bisa mencapai tujuan pendidikan nasional secara utuh. Pembentukan akhlak mulia dalam diri anak sebagai salah satu bagian dari tujuan pendidikan nasional masih menjadi persoalan. Banyak faktor penyebab problem ini, antara lain adalah kurangnya peran orangtua dan guru dalam membentuk akhlak anak sejak usia dini. Tulisan ini akan menyajikan pandangan Ibn Miskawaih tentang urgensi pembentukan akhlak anak sejak usia dini. Kajian ini menemukan bahwa seorang anak akan mampu menampilkan akhlak mulia manakala pendidik, baik orangtua maupun guru, mampu memahami kejiwaan anak sembari mulai mengajari dan membiasakan anak dengan akhlak mulia sejak kecil, serta memilih lingkungan yang sehat secara moral untuk anak tersebut.", "author" : [ { "dropping-particle" : "", "family" : "Rostiana", "given" : "", "non-dropping-particle" : "", "parse-names" : false, "suffix" : "" } ], "container-title" : "Miqot", "id" : "ITEM-1", "issue" : "2", "issued" : { "date-parts" : [ [ "2013" ] ] }, "page" : "396-414", "title" : "Pembentukan Akhlak Anak Usia Dini Menurut Ibn Miskawaih", "type" : "article-journal", "volume" : "XXXVII" }, "uris" : [ "http://www.mendeley.com/documents/?uuid=9eebae42-58dd-4470-a001-a90cd3c54eec" ] } ], "mendeley" : { "formattedCitation" : "(Rostiana, 2013)", "manualFormatting" : "(Rostiana, 2013:397)", "plainTextFormattedCitation" : "(Rostiana, 2013)", "previouslyFormattedCitation" : "(Rostiana, 2013)" }, "properties" : {  }, "schema" : "https://github.com/citation-style-language/schema/raw/master/csl-citation.json" }</w:instrText>
      </w:r>
      <w:r>
        <w:rPr>
          <w:rFonts w:asciiTheme="majorBidi" w:hAnsiTheme="majorBidi" w:cstheme="majorBidi"/>
        </w:rPr>
        <w:fldChar w:fldCharType="separate"/>
      </w:r>
      <w:r w:rsidRPr="00FD1A76">
        <w:rPr>
          <w:rFonts w:asciiTheme="majorBidi" w:hAnsiTheme="majorBidi" w:cstheme="majorBidi"/>
          <w:noProof/>
        </w:rPr>
        <w:t>(Rostiana, 2013</w:t>
      </w:r>
      <w:r>
        <w:rPr>
          <w:rFonts w:asciiTheme="majorBidi" w:hAnsiTheme="majorBidi" w:cstheme="majorBidi"/>
          <w:noProof/>
        </w:rPr>
        <w:t>:397</w:t>
      </w:r>
      <w:r w:rsidRPr="00FD1A76">
        <w:rPr>
          <w:rFonts w:asciiTheme="majorBidi" w:hAnsiTheme="majorBidi" w:cstheme="majorBidi"/>
          <w:noProof/>
        </w:rPr>
        <w:t>)</w:t>
      </w:r>
      <w:r>
        <w:rPr>
          <w:rFonts w:asciiTheme="majorBidi" w:hAnsiTheme="majorBidi" w:cstheme="majorBidi"/>
        </w:rPr>
        <w:fldChar w:fldCharType="end"/>
      </w:r>
      <w:r w:rsidRPr="00FD1A76">
        <w:rPr>
          <w:rFonts w:asciiTheme="majorBidi" w:hAnsiTheme="majorBidi" w:cstheme="majorBidi"/>
        </w:rPr>
        <w:t>.</w:t>
      </w:r>
    </w:p>
    <w:p w:rsidR="005F658B" w:rsidRPr="00FD03EF" w:rsidRDefault="005F658B" w:rsidP="00554737">
      <w:pPr>
        <w:pStyle w:val="Judul3"/>
        <w:numPr>
          <w:ilvl w:val="0"/>
          <w:numId w:val="25"/>
        </w:numPr>
        <w:spacing w:before="0" w:line="480" w:lineRule="auto"/>
        <w:ind w:left="1134"/>
        <w:rPr>
          <w:rFonts w:asciiTheme="majorBidi" w:hAnsiTheme="majorBidi"/>
          <w:color w:val="000000" w:themeColor="text1"/>
        </w:rPr>
      </w:pPr>
      <w:r w:rsidRPr="00FD03EF">
        <w:rPr>
          <w:rFonts w:asciiTheme="majorBidi" w:hAnsiTheme="majorBidi"/>
          <w:color w:val="000000" w:themeColor="text1"/>
        </w:rPr>
        <w:lastRenderedPageBreak/>
        <w:t>A</w:t>
      </w:r>
      <w:r w:rsidR="004751C7" w:rsidRPr="00FD03EF">
        <w:rPr>
          <w:rFonts w:asciiTheme="majorBidi" w:hAnsiTheme="majorBidi"/>
          <w:color w:val="000000" w:themeColor="text1"/>
        </w:rPr>
        <w:t>kh</w:t>
      </w:r>
      <w:r w:rsidRPr="00FD03EF">
        <w:rPr>
          <w:rFonts w:asciiTheme="majorBidi" w:hAnsiTheme="majorBidi"/>
          <w:color w:val="000000" w:themeColor="text1"/>
        </w:rPr>
        <w:t>lak dalam Standar Kelulusan Madrasah</w:t>
      </w:r>
    </w:p>
    <w:p w:rsidR="00FD1A76" w:rsidRDefault="004751C7" w:rsidP="00554737">
      <w:pPr>
        <w:spacing w:after="0" w:line="480" w:lineRule="auto"/>
        <w:ind w:left="426" w:firstLine="708"/>
        <w:jc w:val="both"/>
        <w:rPr>
          <w:rFonts w:asciiTheme="majorBidi" w:hAnsiTheme="majorBidi" w:cstheme="majorBidi"/>
        </w:rPr>
      </w:pPr>
      <w:r w:rsidRPr="004751C7">
        <w:rPr>
          <w:rFonts w:asciiTheme="majorBidi" w:hAnsiTheme="majorBidi" w:cstheme="majorBidi"/>
        </w:rPr>
        <w:t xml:space="preserve">Pembentukan manusia yang berakhlak hanya akan terwujud dengan menginternalisasikan nilai-nilai kebajikan </w:t>
      </w:r>
      <w:r w:rsidRPr="00BB4693">
        <w:rPr>
          <w:rFonts w:asciiTheme="majorBidi" w:hAnsiTheme="majorBidi" w:cstheme="majorBidi"/>
          <w:i/>
          <w:iCs/>
        </w:rPr>
        <w:t>(akhlakul karimah</w:t>
      </w:r>
      <w:r w:rsidRPr="004751C7">
        <w:rPr>
          <w:rFonts w:asciiTheme="majorBidi" w:hAnsiTheme="majorBidi" w:cstheme="majorBidi"/>
        </w:rPr>
        <w:t>) kepada peserta didik yang disertai dengan upaya-upaya praktis terhadap nilai-nilai yang diterimanya, dan melalui pendidikan akhlak yang memadai pula generasi muda akan dibimbing untuk secara sukarela, sadar, mengikatkan diri kepada norma-norma atau nilai-nilai yang diyakininya sebagai sesuatu yang luhur</w:t>
      </w:r>
      <w:r w:rsidR="00BB4693">
        <w:rPr>
          <w:rFonts w:asciiTheme="majorBidi" w:hAnsiTheme="majorBidi" w:cstheme="majorBidi"/>
        </w:rPr>
        <w:t xml:space="preserve"> </w:t>
      </w:r>
      <w:r w:rsidR="00BB4693">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"This study aims to improve the mastery of learning through the application of methods of stories on the subjects of Islamic religious education aspects of morality. This is a classroom action research that is carried out in three cycles. The cycle 1, the average of the student learning achievement values reached 82 with the completeness of 86%. Cycle 2, the average of the student learning achievement values reached 91.79 with the completeness of 92%. While on cycle 3, the average of the student learning achievement values reached 92.14 with the completeness of 96%. In Addition, Increased activity of teachers in the learning process also tends to increase of the cycle I reached 63.6%, the second cycle Increased to 85.5%, and 96.4%.", "author" : [ { "dropping-particle" : "", "family" : "Pandi Kuswoyo", "given" : "", "non-dropping-particle" : "", "parse-names" : false, "suffix" : "" } ], "container-title" : "Pendidikan Islam", "id" : "ITEM-1", "issue" : "1", "issued" : { "date-parts" : [ [ "2012" ] ] }, "page" : "70-90", "title" : "Ketuntasan Belajar Siswa Pada Mata Pelajaran PAI Melalui Metode Kisah", "type" : "article-journal", "volume" : "I" }, "uris" : [ "http://www.mendeley.com/documents/?uuid=30f923fb-bfdc-43ee-a3aa-20d71fc869ab" ] } ], "mendeley" : { "formattedCitation" : "(Pandi Kuswoyo, 2012)", "manualFormatting" : "(Pandi Kuswoyo, 2012:71)", "plainTextFormattedCitation" : "(Pandi Kuswoyo, 2012)", "previouslyFormattedCitation" : "(Pandi Kuswoyo, 2012)" }, "properties" : {  }, "schema" : "https://github.com/citation-style-language/schema/raw/master/csl-citation.json" }</w:instrText>
      </w:r>
      <w:r w:rsidR="00BB4693">
        <w:rPr>
          <w:rFonts w:asciiTheme="majorBidi" w:hAnsiTheme="majorBidi" w:cstheme="majorBidi"/>
        </w:rPr>
        <w:fldChar w:fldCharType="separate"/>
      </w:r>
      <w:r w:rsidR="00BB4693" w:rsidRPr="00BB4693">
        <w:rPr>
          <w:rFonts w:asciiTheme="majorBidi" w:hAnsiTheme="majorBidi" w:cstheme="majorBidi"/>
          <w:noProof/>
        </w:rPr>
        <w:t>(Pandi Kuswoyo, 2012</w:t>
      </w:r>
      <w:r w:rsidR="00BB4693">
        <w:rPr>
          <w:rFonts w:asciiTheme="majorBidi" w:hAnsiTheme="majorBidi" w:cstheme="majorBidi"/>
          <w:noProof/>
        </w:rPr>
        <w:t>:71</w:t>
      </w:r>
      <w:r w:rsidR="00BB4693" w:rsidRPr="00BB4693">
        <w:rPr>
          <w:rFonts w:asciiTheme="majorBidi" w:hAnsiTheme="majorBidi" w:cstheme="majorBidi"/>
          <w:noProof/>
        </w:rPr>
        <w:t>)</w:t>
      </w:r>
      <w:r w:rsidR="00BB4693">
        <w:rPr>
          <w:rFonts w:asciiTheme="majorBidi" w:hAnsiTheme="majorBidi" w:cstheme="majorBidi"/>
        </w:rPr>
        <w:fldChar w:fldCharType="end"/>
      </w:r>
      <w:r w:rsidRPr="004751C7">
        <w:rPr>
          <w:rFonts w:asciiTheme="majorBidi" w:hAnsiTheme="majorBidi" w:cstheme="majorBidi"/>
        </w:rPr>
        <w:t>.</w:t>
      </w:r>
      <w:r w:rsidR="00BB4693">
        <w:rPr>
          <w:rFonts w:asciiTheme="majorBidi" w:hAnsiTheme="majorBidi" w:cstheme="majorBidi"/>
        </w:rPr>
        <w:t xml:space="preserve"> </w:t>
      </w:r>
      <w:r w:rsidR="00BB4693" w:rsidRPr="00BB4693">
        <w:rPr>
          <w:rFonts w:asciiTheme="majorBidi" w:hAnsiTheme="majorBidi" w:cstheme="majorBidi"/>
        </w:rPr>
        <w:t xml:space="preserve">Dalam kerangka penanaman nilai akhlak, yang masuk dalam bingkai afeksi, pembiasaan </w:t>
      </w:r>
      <w:r w:rsidR="00BB4693" w:rsidRPr="00BB4693">
        <w:rPr>
          <w:rFonts w:asciiTheme="majorBidi" w:hAnsiTheme="majorBidi" w:cstheme="majorBidi"/>
          <w:i/>
          <w:iCs/>
        </w:rPr>
        <w:t>(habituation)</w:t>
      </w:r>
      <w:r w:rsidR="00BB4693" w:rsidRPr="00BB4693">
        <w:rPr>
          <w:rFonts w:asciiTheme="majorBidi" w:hAnsiTheme="majorBidi" w:cstheme="majorBidi"/>
        </w:rPr>
        <w:t xml:space="preserve"> memegang peranan yang sangat penting. Sebab nilai-nilai </w:t>
      </w:r>
      <w:r w:rsidR="00BB4693" w:rsidRPr="00BB4693">
        <w:rPr>
          <w:rFonts w:asciiTheme="majorBidi" w:hAnsiTheme="majorBidi" w:cstheme="majorBidi"/>
          <w:i/>
          <w:iCs/>
        </w:rPr>
        <w:t>(values)</w:t>
      </w:r>
      <w:r w:rsidR="00BB4693" w:rsidRPr="00BB4693">
        <w:rPr>
          <w:rFonts w:asciiTheme="majorBidi" w:hAnsiTheme="majorBidi" w:cstheme="majorBidi"/>
        </w:rPr>
        <w:t xml:space="preserve"> tidak bisa diajarkan, nilai-nilai hanya bisa dipraktekkan; maka sebagai pendidik, guru harus bisa menjadikan keteladanan bagi muridnya, sehingga pendidikan dilakukan dengan “aura pribadi”</w:t>
      </w:r>
      <w:r w:rsidR="00605D04">
        <w:rPr>
          <w:rFonts w:asciiTheme="majorBidi" w:hAnsiTheme="majorBidi" w:cstheme="majorBidi"/>
        </w:rPr>
        <w:t xml:space="preserve"> </w:t>
      </w:r>
      <w:r w:rsidR="00605D04">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"Untuk membentuk manusia yang memiliki moral baik (good moral person) bukanlah sesuatu yang tiba-tiba. Ia memerlukan suatu proses panjang yang memerlukan tahap-tahap, ia membutuhkan suatu kondisi yang memungkinkan seorang individu berperilaku sebagai sosok yang memiliki moral yang diharapkan (moral action). Karenanya, ia memerlukan suatu pembiasaan (habituation) yang dalam pembiasaan itu secara implisit terdapat adanya keteladanan (modelling). Karena itu diperlukan kerjasama secara integratif dari semua komponen baik di sekolah, keluarga maupun masyarakat untuk menciptakan lingkungan yang mampu membiasakan perilaku anak. Secara formal, dalam proses pembelajaran bisa dipertimbangkan beberapa model pembelajaran yang bisa dipilih sesuai dengan situasi yang melingkupinya, yaitu: model konsiderasi, pembentukan rasional, klarifikasi nilai, pengembangan moral kognitif, model non-direktif.", "author" : [ { "dropping-particle" : "", "family" : "Abdul Rohman", "given" : "", "non-dropping-particle" : "", "parse-names" : false, "suffix" : "" } ], "container-title" : "Nadwa", "id" : "ITEM-1", "issue" : "1", "issued" : { "date-parts" : [ [ "2012" ] ] }, "page" : "155-178", "title" : "Pembiasaan Sebagai Basis Penanaman Nilai-Nilai Akhlak Remaja", "type" : "article-journal", "volume" : "VI" }, "uris" : [ "http://www.mendeley.com/documents/?uuid=1d48f7b6-1401-47ae-831c-affb7f830714" ] } ], "mendeley" : { "formattedCitation" : "(Abdul Rohman, 2012)", "manualFormatting" : "(Rohman, 2012:159)", "plainTextFormattedCitation" : "(Abdul Rohman, 2012)", "previouslyFormattedCitation" : "(Abdul Rohman, 2012)" }, "properties" : {  }, "schema" : "https://github.com/citation-style-language/schema/raw/master/csl-citation.json" }</w:instrText>
      </w:r>
      <w:r w:rsidR="00605D04">
        <w:rPr>
          <w:rFonts w:asciiTheme="majorBidi" w:hAnsiTheme="majorBidi" w:cstheme="majorBidi"/>
        </w:rPr>
        <w:fldChar w:fldCharType="separate"/>
      </w:r>
      <w:r w:rsidR="00605D04">
        <w:rPr>
          <w:rFonts w:asciiTheme="majorBidi" w:hAnsiTheme="majorBidi" w:cstheme="majorBidi"/>
          <w:noProof/>
        </w:rPr>
        <w:t>(</w:t>
      </w:r>
      <w:r w:rsidR="00605D04" w:rsidRPr="00605D04">
        <w:rPr>
          <w:rFonts w:asciiTheme="majorBidi" w:hAnsiTheme="majorBidi" w:cstheme="majorBidi"/>
          <w:noProof/>
        </w:rPr>
        <w:t>Rohman, 2012</w:t>
      </w:r>
      <w:r w:rsidR="00605D04">
        <w:rPr>
          <w:rFonts w:asciiTheme="majorBidi" w:hAnsiTheme="majorBidi" w:cstheme="majorBidi"/>
          <w:noProof/>
        </w:rPr>
        <w:t>:159</w:t>
      </w:r>
      <w:r w:rsidR="00605D04" w:rsidRPr="00605D04">
        <w:rPr>
          <w:rFonts w:asciiTheme="majorBidi" w:hAnsiTheme="majorBidi" w:cstheme="majorBidi"/>
          <w:noProof/>
        </w:rPr>
        <w:t>)</w:t>
      </w:r>
      <w:r w:rsidR="00605D04">
        <w:rPr>
          <w:rFonts w:asciiTheme="majorBidi" w:hAnsiTheme="majorBidi" w:cstheme="majorBidi"/>
        </w:rPr>
        <w:fldChar w:fldCharType="end"/>
      </w:r>
      <w:r w:rsidR="00BB4693" w:rsidRPr="00BB4693">
        <w:rPr>
          <w:rFonts w:asciiTheme="majorBidi" w:hAnsiTheme="majorBidi" w:cstheme="majorBidi"/>
        </w:rPr>
        <w:t>.</w:t>
      </w:r>
    </w:p>
    <w:p w:rsidR="00037296" w:rsidRDefault="00524A04" w:rsidP="00825EDE">
      <w:pPr>
        <w:spacing w:after="0" w:line="480" w:lineRule="auto"/>
        <w:ind w:left="426" w:firstLine="708"/>
        <w:jc w:val="both"/>
        <w:rPr>
          <w:rFonts w:asciiTheme="majorBidi" w:hAnsiTheme="majorBidi" w:cstheme="majorBidi"/>
        </w:rPr>
      </w:pPr>
      <w:r w:rsidRPr="00524A04">
        <w:rPr>
          <w:rFonts w:asciiTheme="majorBidi" w:hAnsiTheme="majorBidi" w:cstheme="majorBidi"/>
        </w:rPr>
        <w:t>Dalam Peraturan Menteri Pendidikan Nasional</w:t>
      </w:r>
      <w:r>
        <w:rPr>
          <w:rFonts w:asciiTheme="majorBidi" w:hAnsiTheme="majorBidi" w:cstheme="majorBidi"/>
        </w:rPr>
        <w:t xml:space="preserve"> (Permendiknas R.I)</w:t>
      </w:r>
      <w:r w:rsidRPr="00524A04">
        <w:rPr>
          <w:rFonts w:asciiTheme="majorBidi" w:hAnsiTheme="majorBidi" w:cstheme="majorBidi"/>
        </w:rPr>
        <w:t xml:space="preserve"> Nomor 23 Tahun 2006 tentang standar kompetensi lulusan untuk satuan pendidikan dasar dan menengah dalam kelompok mata pelajaran agama dan akhlak mulia dijabarkan </w:t>
      </w:r>
      <w:r>
        <w:rPr>
          <w:rFonts w:asciiTheme="majorBidi" w:hAnsiTheme="majorBidi" w:cstheme="majorBidi"/>
        </w:rPr>
        <w:t>s</w:t>
      </w:r>
      <w:r w:rsidRPr="00524A04">
        <w:rPr>
          <w:rFonts w:asciiTheme="majorBidi" w:hAnsiTheme="majorBidi" w:cstheme="majorBidi"/>
        </w:rPr>
        <w:t>tandar kompetensi lulusan untuk satuan pendidikan SMA/MA dinyatakan sebagai berikut</w:t>
      </w:r>
      <w:r>
        <w:rPr>
          <w:rFonts w:asciiTheme="majorBidi" w:hAnsiTheme="majorBidi" w:cstheme="majorBidi"/>
        </w:rPr>
        <w:t>;</w:t>
      </w:r>
      <w:r w:rsidRPr="00524A04">
        <w:rPr>
          <w:rFonts w:asciiTheme="majorBidi" w:hAnsiTheme="majorBidi" w:cstheme="majorBidi"/>
        </w:rPr>
        <w:t xml:space="preserve"> a</w:t>
      </w:r>
      <w:r>
        <w:rPr>
          <w:rFonts w:asciiTheme="majorBidi" w:hAnsiTheme="majorBidi" w:cstheme="majorBidi"/>
        </w:rPr>
        <w:t>)</w:t>
      </w:r>
      <w:r w:rsidRPr="00524A04">
        <w:rPr>
          <w:rFonts w:asciiTheme="majorBidi" w:hAnsiTheme="majorBidi" w:cstheme="majorBidi"/>
        </w:rPr>
        <w:t xml:space="preserve"> </w:t>
      </w:r>
      <w:r>
        <w:rPr>
          <w:rFonts w:asciiTheme="majorBidi" w:hAnsiTheme="majorBidi" w:cstheme="majorBidi"/>
        </w:rPr>
        <w:t>b</w:t>
      </w:r>
      <w:r w:rsidRPr="00524A04">
        <w:rPr>
          <w:rFonts w:asciiTheme="majorBidi" w:hAnsiTheme="majorBidi" w:cstheme="majorBidi"/>
        </w:rPr>
        <w:t>erperilaku sesuai dengan ajaran agama yang dianut sesuai dengan perkembangan remaja</w:t>
      </w:r>
      <w:r>
        <w:rPr>
          <w:rFonts w:asciiTheme="majorBidi" w:hAnsiTheme="majorBidi" w:cstheme="majorBidi"/>
        </w:rPr>
        <w:t xml:space="preserve">; b) </w:t>
      </w:r>
      <w:r w:rsidR="0095500C">
        <w:rPr>
          <w:rFonts w:asciiTheme="majorBidi" w:hAnsiTheme="majorBidi" w:cstheme="majorBidi"/>
        </w:rPr>
        <w:t>m</w:t>
      </w:r>
      <w:r w:rsidRPr="00524A04">
        <w:rPr>
          <w:rFonts w:asciiTheme="majorBidi" w:hAnsiTheme="majorBidi" w:cstheme="majorBidi"/>
        </w:rPr>
        <w:t>enghargai keberagaman agama, bangsa, suku, ras, golongan sosial, ekonom</w:t>
      </w:r>
      <w:r w:rsidR="00A22F4F">
        <w:rPr>
          <w:rFonts w:asciiTheme="majorBidi" w:hAnsiTheme="majorBidi" w:cstheme="majorBidi"/>
        </w:rPr>
        <w:t>i</w:t>
      </w:r>
      <w:r w:rsidRPr="00524A04">
        <w:rPr>
          <w:rFonts w:asciiTheme="majorBidi" w:hAnsiTheme="majorBidi" w:cstheme="majorBidi"/>
        </w:rPr>
        <w:t xml:space="preserve"> </w:t>
      </w:r>
      <w:r>
        <w:rPr>
          <w:rFonts w:asciiTheme="majorBidi" w:hAnsiTheme="majorBidi" w:cstheme="majorBidi"/>
        </w:rPr>
        <w:t xml:space="preserve">dan budaya dalam tatanan global; </w:t>
      </w:r>
      <w:r w:rsidRPr="00524A04">
        <w:rPr>
          <w:rFonts w:asciiTheme="majorBidi" w:hAnsiTheme="majorBidi" w:cstheme="majorBidi"/>
        </w:rPr>
        <w:t>c</w:t>
      </w:r>
      <w:r>
        <w:rPr>
          <w:rFonts w:asciiTheme="majorBidi" w:hAnsiTheme="majorBidi" w:cstheme="majorBidi"/>
        </w:rPr>
        <w:t>)</w:t>
      </w:r>
      <w:r w:rsidRPr="00524A04">
        <w:rPr>
          <w:rFonts w:asciiTheme="majorBidi" w:hAnsiTheme="majorBidi" w:cstheme="majorBidi"/>
        </w:rPr>
        <w:t xml:space="preserve"> </w:t>
      </w:r>
      <w:r>
        <w:rPr>
          <w:rFonts w:asciiTheme="majorBidi" w:hAnsiTheme="majorBidi" w:cstheme="majorBidi"/>
        </w:rPr>
        <w:t>b</w:t>
      </w:r>
      <w:r w:rsidRPr="00524A04">
        <w:rPr>
          <w:rFonts w:asciiTheme="majorBidi" w:hAnsiTheme="majorBidi" w:cstheme="majorBidi"/>
        </w:rPr>
        <w:t>erpartisipasi dalam penegakan aturan-aturan sosial</w:t>
      </w:r>
      <w:r>
        <w:rPr>
          <w:rFonts w:asciiTheme="majorBidi" w:hAnsiTheme="majorBidi" w:cstheme="majorBidi"/>
        </w:rPr>
        <w:t>;</w:t>
      </w:r>
      <w:r w:rsidRPr="00524A04">
        <w:rPr>
          <w:rFonts w:asciiTheme="majorBidi" w:hAnsiTheme="majorBidi" w:cstheme="majorBidi"/>
        </w:rPr>
        <w:t xml:space="preserve"> d</w:t>
      </w:r>
      <w:r>
        <w:rPr>
          <w:rFonts w:asciiTheme="majorBidi" w:hAnsiTheme="majorBidi" w:cstheme="majorBidi"/>
        </w:rPr>
        <w:t>) m</w:t>
      </w:r>
      <w:r w:rsidRPr="00524A04">
        <w:rPr>
          <w:rFonts w:asciiTheme="majorBidi" w:hAnsiTheme="majorBidi" w:cstheme="majorBidi"/>
        </w:rPr>
        <w:t>emahami hak dan kewajiban diri dan orang lain dalam pergaulan di mas</w:t>
      </w:r>
      <w:r>
        <w:rPr>
          <w:rFonts w:asciiTheme="majorBidi" w:hAnsiTheme="majorBidi" w:cstheme="majorBidi"/>
        </w:rPr>
        <w:t xml:space="preserve">yarakat; </w:t>
      </w:r>
      <w:r w:rsidRPr="00524A04">
        <w:rPr>
          <w:rFonts w:asciiTheme="majorBidi" w:hAnsiTheme="majorBidi" w:cstheme="majorBidi"/>
        </w:rPr>
        <w:t>e</w:t>
      </w:r>
      <w:r>
        <w:rPr>
          <w:rFonts w:asciiTheme="majorBidi" w:hAnsiTheme="majorBidi" w:cstheme="majorBidi"/>
        </w:rPr>
        <w:t>)</w:t>
      </w:r>
      <w:r w:rsidRPr="00524A04">
        <w:rPr>
          <w:rFonts w:asciiTheme="majorBidi" w:hAnsiTheme="majorBidi" w:cstheme="majorBidi"/>
        </w:rPr>
        <w:t xml:space="preserve"> </w:t>
      </w:r>
      <w:r>
        <w:rPr>
          <w:rFonts w:asciiTheme="majorBidi" w:hAnsiTheme="majorBidi" w:cstheme="majorBidi"/>
        </w:rPr>
        <w:t>m</w:t>
      </w:r>
      <w:r w:rsidRPr="00524A04">
        <w:rPr>
          <w:rFonts w:asciiTheme="majorBidi" w:hAnsiTheme="majorBidi" w:cstheme="majorBidi"/>
        </w:rPr>
        <w:t>enghargai adanya perbedaan pendapat da</w:t>
      </w:r>
      <w:r>
        <w:rPr>
          <w:rFonts w:asciiTheme="majorBidi" w:hAnsiTheme="majorBidi" w:cstheme="majorBidi"/>
        </w:rPr>
        <w:t xml:space="preserve">n berempati </w:t>
      </w:r>
      <w:r>
        <w:rPr>
          <w:rFonts w:asciiTheme="majorBidi" w:hAnsiTheme="majorBidi" w:cstheme="majorBidi"/>
        </w:rPr>
        <w:lastRenderedPageBreak/>
        <w:t xml:space="preserve">terhadap orang lain; </w:t>
      </w:r>
      <w:r w:rsidRPr="00524A04">
        <w:rPr>
          <w:rFonts w:asciiTheme="majorBidi" w:hAnsiTheme="majorBidi" w:cstheme="majorBidi"/>
        </w:rPr>
        <w:t>f</w:t>
      </w:r>
      <w:r>
        <w:rPr>
          <w:rFonts w:asciiTheme="majorBidi" w:hAnsiTheme="majorBidi" w:cstheme="majorBidi"/>
        </w:rPr>
        <w:t>)</w:t>
      </w:r>
      <w:r w:rsidRPr="00524A04">
        <w:rPr>
          <w:rFonts w:asciiTheme="majorBidi" w:hAnsiTheme="majorBidi" w:cstheme="majorBidi"/>
        </w:rPr>
        <w:t xml:space="preserve"> </w:t>
      </w:r>
      <w:r>
        <w:rPr>
          <w:rFonts w:asciiTheme="majorBidi" w:hAnsiTheme="majorBidi" w:cstheme="majorBidi"/>
        </w:rPr>
        <w:t>b</w:t>
      </w:r>
      <w:r w:rsidRPr="00524A04">
        <w:rPr>
          <w:rFonts w:asciiTheme="majorBidi" w:hAnsiTheme="majorBidi" w:cstheme="majorBidi"/>
        </w:rPr>
        <w:t xml:space="preserve">erkomunikasi dan berinteraksi secara efektif dan santun melalui berbagai cara termasuk pemanfaatan teknologi informasi yang mencerminkan harkat dan martabatnya sebagai </w:t>
      </w:r>
      <w:r>
        <w:rPr>
          <w:rFonts w:asciiTheme="majorBidi" w:hAnsiTheme="majorBidi" w:cstheme="majorBidi"/>
        </w:rPr>
        <w:t xml:space="preserve">makhluk Tuhan; </w:t>
      </w:r>
      <w:r w:rsidRPr="00524A04">
        <w:rPr>
          <w:rFonts w:asciiTheme="majorBidi" w:hAnsiTheme="majorBidi" w:cstheme="majorBidi"/>
        </w:rPr>
        <w:t>g</w:t>
      </w:r>
      <w:r>
        <w:rPr>
          <w:rFonts w:asciiTheme="majorBidi" w:hAnsiTheme="majorBidi" w:cstheme="majorBidi"/>
        </w:rPr>
        <w:t>)</w:t>
      </w:r>
      <w:r w:rsidRPr="00524A04">
        <w:rPr>
          <w:rFonts w:asciiTheme="majorBidi" w:hAnsiTheme="majorBidi" w:cstheme="majorBidi"/>
        </w:rPr>
        <w:t xml:space="preserve"> </w:t>
      </w:r>
      <w:r>
        <w:rPr>
          <w:rFonts w:asciiTheme="majorBidi" w:hAnsiTheme="majorBidi" w:cstheme="majorBidi"/>
        </w:rPr>
        <w:t>m</w:t>
      </w:r>
      <w:r w:rsidRPr="00524A04">
        <w:rPr>
          <w:rFonts w:asciiTheme="majorBidi" w:hAnsiTheme="majorBidi" w:cstheme="majorBidi"/>
        </w:rPr>
        <w:t>enjaga kebersihan, kesehatan, ketahanan dan kebugaran jasmani dalam kehidupan sosia</w:t>
      </w:r>
      <w:r>
        <w:rPr>
          <w:rFonts w:asciiTheme="majorBidi" w:hAnsiTheme="majorBidi" w:cstheme="majorBidi"/>
        </w:rPr>
        <w:t xml:space="preserve">l sesuai dengan tuntunan agama; </w:t>
      </w:r>
      <w:r w:rsidRPr="00524A04">
        <w:rPr>
          <w:rFonts w:asciiTheme="majorBidi" w:hAnsiTheme="majorBidi" w:cstheme="majorBidi"/>
        </w:rPr>
        <w:t>h</w:t>
      </w:r>
      <w:r>
        <w:rPr>
          <w:rFonts w:asciiTheme="majorBidi" w:hAnsiTheme="majorBidi" w:cstheme="majorBidi"/>
        </w:rPr>
        <w:t>)</w:t>
      </w:r>
      <w:r w:rsidRPr="00524A04">
        <w:rPr>
          <w:rFonts w:asciiTheme="majorBidi" w:hAnsiTheme="majorBidi" w:cstheme="majorBidi"/>
        </w:rPr>
        <w:t xml:space="preserve"> </w:t>
      </w:r>
      <w:r>
        <w:rPr>
          <w:rFonts w:asciiTheme="majorBidi" w:hAnsiTheme="majorBidi" w:cstheme="majorBidi"/>
        </w:rPr>
        <w:t>m</w:t>
      </w:r>
      <w:r w:rsidRPr="00524A04">
        <w:rPr>
          <w:rFonts w:asciiTheme="majorBidi" w:hAnsiTheme="majorBidi" w:cstheme="majorBidi"/>
        </w:rPr>
        <w:t>emanfaatkan lingkungan sebagai makhluk ciptaan Tuhan secara bertanggung jawab</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"Learning of Islamic Education (PAI), as a lesson containing of Islamic teachings and foundations of Islamic life, needs to be pursued through developing models for its teaching that can affect the choices, decisions, and development of the learner's life. Developing PAI model includes: a) dichotomous model; causing dualism in the education system, namely non- religious and religious education. b) mechanism model; viewing life consists of various aspects, and education is seen as an investment and development of a set of values of life, each moves and runs according to its function. c) organism model; viewing the educational activityies as a system consisting of live together and work together in an integrated manner towards a specific goal for establishment of a religious life or inspired life by religious values.", "author" : [ { "dropping-particle" : "", "family" : "Siswanto", "given" : "", "non-dropping-particle" : "", "parse-names" : false, "suffix" : "" } ], "container-title" : "Tadris", "id" : "ITEM-1", "issue" : "2", "issued" : { "date-parts" : [ [ "2010" ] ] }, "page" : "143-157", "title" : "Model Pengembangan Pendidikan Agama Islam Di Sekolah", "type" : "article-journal", "volume" : "V" }, "uris" : [ "http://www.mendeley.com/documents/?uuid=67ef7993-b4e8-4010-b38d-0c865fdaeec9" ] } ], "mendeley" : { "formattedCitation" : "(Siswanto, 2010)", "manualFormatting" : "(Siswanto, 2010:146-147)", "plainTextFormattedCitation" : "(Siswanto, 2010)", "previouslyFormattedCitation" : "(Siswanto, 2010)" }, "properties" : {  }, "schema" : "https://github.com/citation-style-language/schema/raw/master/csl-citation.json" }</w:instrText>
      </w:r>
      <w:r>
        <w:rPr>
          <w:rFonts w:asciiTheme="majorBidi" w:hAnsiTheme="majorBidi" w:cstheme="majorBidi"/>
        </w:rPr>
        <w:fldChar w:fldCharType="separate"/>
      </w:r>
      <w:r w:rsidRPr="00524A04">
        <w:rPr>
          <w:rFonts w:asciiTheme="majorBidi" w:hAnsiTheme="majorBidi" w:cstheme="majorBidi"/>
          <w:noProof/>
        </w:rPr>
        <w:t>(Siswanto, 2010</w:t>
      </w:r>
      <w:r>
        <w:rPr>
          <w:rFonts w:asciiTheme="majorBidi" w:hAnsiTheme="majorBidi" w:cstheme="majorBidi"/>
          <w:noProof/>
        </w:rPr>
        <w:t>:146-147</w:t>
      </w:r>
      <w:r w:rsidRPr="00524A04">
        <w:rPr>
          <w:rFonts w:asciiTheme="majorBidi" w:hAnsiTheme="majorBidi" w:cstheme="majorBidi"/>
          <w:noProof/>
        </w:rPr>
        <w:t>)</w:t>
      </w:r>
      <w:r>
        <w:rPr>
          <w:rFonts w:asciiTheme="majorBidi" w:hAnsiTheme="majorBidi" w:cstheme="majorBidi"/>
        </w:rPr>
        <w:fldChar w:fldCharType="end"/>
      </w:r>
      <w:r w:rsidRPr="00524A04">
        <w:rPr>
          <w:rFonts w:asciiTheme="majorBidi" w:hAnsiTheme="majorBidi" w:cstheme="majorBidi"/>
        </w:rPr>
        <w:t>.</w:t>
      </w:r>
    </w:p>
    <w:p w:rsidR="00BB4693" w:rsidRPr="004751C7" w:rsidRDefault="00605D04" w:rsidP="005E7814">
      <w:pPr>
        <w:spacing w:after="0" w:line="480" w:lineRule="auto"/>
        <w:ind w:left="426" w:firstLine="708"/>
        <w:jc w:val="both"/>
        <w:rPr>
          <w:rFonts w:asciiTheme="majorBidi" w:hAnsiTheme="majorBidi" w:cstheme="majorBidi"/>
        </w:rPr>
      </w:pPr>
      <w:r w:rsidRPr="00605D04">
        <w:rPr>
          <w:rFonts w:asciiTheme="majorBidi" w:hAnsiTheme="majorBidi" w:cstheme="majorBidi"/>
        </w:rPr>
        <w:t xml:space="preserve">Dalam rangka memperkuat pelaksanaan pendidikan </w:t>
      </w:r>
      <w:r>
        <w:rPr>
          <w:rFonts w:asciiTheme="majorBidi" w:hAnsiTheme="majorBidi" w:cstheme="majorBidi"/>
        </w:rPr>
        <w:t>akhlak karimah (budi pekerti)</w:t>
      </w:r>
      <w:r w:rsidRPr="00605D04">
        <w:rPr>
          <w:rFonts w:asciiTheme="majorBidi" w:hAnsiTheme="majorBidi" w:cstheme="majorBidi"/>
        </w:rPr>
        <w:t xml:space="preserve"> telah teridentifikasi 18 nilai yang bersumber dari agama, Pancasila, budaya, dan tujuan pendidikan nasional, yaitu: </w:t>
      </w:r>
      <w:r>
        <w:rPr>
          <w:rFonts w:asciiTheme="majorBidi" w:hAnsiTheme="majorBidi" w:cstheme="majorBidi"/>
        </w:rPr>
        <w:t>a</w:t>
      </w:r>
      <w:r w:rsidRPr="00605D04">
        <w:rPr>
          <w:rFonts w:asciiTheme="majorBidi" w:hAnsiTheme="majorBidi" w:cstheme="majorBidi"/>
        </w:rPr>
        <w:t xml:space="preserve">) Religius, </w:t>
      </w:r>
      <w:r>
        <w:rPr>
          <w:rFonts w:asciiTheme="majorBidi" w:hAnsiTheme="majorBidi" w:cstheme="majorBidi"/>
        </w:rPr>
        <w:t>b</w:t>
      </w:r>
      <w:r w:rsidRPr="00605D04">
        <w:rPr>
          <w:rFonts w:asciiTheme="majorBidi" w:hAnsiTheme="majorBidi" w:cstheme="majorBidi"/>
        </w:rPr>
        <w:t xml:space="preserve">) Jujur, </w:t>
      </w:r>
      <w:r>
        <w:rPr>
          <w:rFonts w:asciiTheme="majorBidi" w:hAnsiTheme="majorBidi" w:cstheme="majorBidi"/>
        </w:rPr>
        <w:t>c</w:t>
      </w:r>
      <w:r w:rsidRPr="00605D04">
        <w:rPr>
          <w:rFonts w:asciiTheme="majorBidi" w:hAnsiTheme="majorBidi" w:cstheme="majorBidi"/>
        </w:rPr>
        <w:t xml:space="preserve">) Toleransi, </w:t>
      </w:r>
      <w:r>
        <w:rPr>
          <w:rFonts w:asciiTheme="majorBidi" w:hAnsiTheme="majorBidi" w:cstheme="majorBidi"/>
        </w:rPr>
        <w:t>d</w:t>
      </w:r>
      <w:r w:rsidRPr="00605D04">
        <w:rPr>
          <w:rFonts w:asciiTheme="majorBidi" w:hAnsiTheme="majorBidi" w:cstheme="majorBidi"/>
        </w:rPr>
        <w:t xml:space="preserve">) Disiplin, </w:t>
      </w:r>
      <w:r>
        <w:rPr>
          <w:rFonts w:asciiTheme="majorBidi" w:hAnsiTheme="majorBidi" w:cstheme="majorBidi"/>
        </w:rPr>
        <w:t>e</w:t>
      </w:r>
      <w:r w:rsidRPr="00605D04">
        <w:rPr>
          <w:rFonts w:asciiTheme="majorBidi" w:hAnsiTheme="majorBidi" w:cstheme="majorBidi"/>
        </w:rPr>
        <w:t xml:space="preserve">) Kerja keras, </w:t>
      </w:r>
      <w:r>
        <w:rPr>
          <w:rFonts w:asciiTheme="majorBidi" w:hAnsiTheme="majorBidi" w:cstheme="majorBidi"/>
        </w:rPr>
        <w:t>f</w:t>
      </w:r>
      <w:r w:rsidRPr="00605D04">
        <w:rPr>
          <w:rFonts w:asciiTheme="majorBidi" w:hAnsiTheme="majorBidi" w:cstheme="majorBidi"/>
        </w:rPr>
        <w:t xml:space="preserve">) Kreatif, </w:t>
      </w:r>
      <w:r>
        <w:rPr>
          <w:rFonts w:asciiTheme="majorBidi" w:hAnsiTheme="majorBidi" w:cstheme="majorBidi"/>
        </w:rPr>
        <w:t>g</w:t>
      </w:r>
      <w:r w:rsidRPr="00605D04">
        <w:rPr>
          <w:rFonts w:asciiTheme="majorBidi" w:hAnsiTheme="majorBidi" w:cstheme="majorBidi"/>
        </w:rPr>
        <w:t xml:space="preserve">) Mandiri, </w:t>
      </w:r>
      <w:r>
        <w:rPr>
          <w:rFonts w:asciiTheme="majorBidi" w:hAnsiTheme="majorBidi" w:cstheme="majorBidi"/>
        </w:rPr>
        <w:t>h</w:t>
      </w:r>
      <w:r w:rsidRPr="00605D04">
        <w:rPr>
          <w:rFonts w:asciiTheme="majorBidi" w:hAnsiTheme="majorBidi" w:cstheme="majorBidi"/>
        </w:rPr>
        <w:t xml:space="preserve">) Demokratis, </w:t>
      </w:r>
      <w:r>
        <w:rPr>
          <w:rFonts w:asciiTheme="majorBidi" w:hAnsiTheme="majorBidi" w:cstheme="majorBidi"/>
        </w:rPr>
        <w:t>i</w:t>
      </w:r>
      <w:r w:rsidRPr="00605D04">
        <w:rPr>
          <w:rFonts w:asciiTheme="majorBidi" w:hAnsiTheme="majorBidi" w:cstheme="majorBidi"/>
        </w:rPr>
        <w:t xml:space="preserve">) Rasa Ingin Tahu, </w:t>
      </w:r>
      <w:r>
        <w:rPr>
          <w:rFonts w:asciiTheme="majorBidi" w:hAnsiTheme="majorBidi" w:cstheme="majorBidi"/>
        </w:rPr>
        <w:t>j</w:t>
      </w:r>
      <w:r w:rsidRPr="00605D04">
        <w:rPr>
          <w:rFonts w:asciiTheme="majorBidi" w:hAnsiTheme="majorBidi" w:cstheme="majorBidi"/>
        </w:rPr>
        <w:t xml:space="preserve">) Semangat Kebangsaan, </w:t>
      </w:r>
      <w:r>
        <w:rPr>
          <w:rFonts w:asciiTheme="majorBidi" w:hAnsiTheme="majorBidi" w:cstheme="majorBidi"/>
        </w:rPr>
        <w:t>k</w:t>
      </w:r>
      <w:r w:rsidRPr="00605D04">
        <w:rPr>
          <w:rFonts w:asciiTheme="majorBidi" w:hAnsiTheme="majorBidi" w:cstheme="majorBidi"/>
        </w:rPr>
        <w:t xml:space="preserve">) Cinta Tanah Air, </w:t>
      </w:r>
      <w:r>
        <w:rPr>
          <w:rFonts w:asciiTheme="majorBidi" w:hAnsiTheme="majorBidi" w:cstheme="majorBidi"/>
        </w:rPr>
        <w:t>l</w:t>
      </w:r>
      <w:r w:rsidRPr="00605D04">
        <w:rPr>
          <w:rFonts w:asciiTheme="majorBidi" w:hAnsiTheme="majorBidi" w:cstheme="majorBidi"/>
        </w:rPr>
        <w:t xml:space="preserve">) Menghargai Prestasi, </w:t>
      </w:r>
      <w:r>
        <w:rPr>
          <w:rFonts w:asciiTheme="majorBidi" w:hAnsiTheme="majorBidi" w:cstheme="majorBidi"/>
        </w:rPr>
        <w:t>m</w:t>
      </w:r>
      <w:r w:rsidRPr="00605D04">
        <w:rPr>
          <w:rFonts w:asciiTheme="majorBidi" w:hAnsiTheme="majorBidi" w:cstheme="majorBidi"/>
        </w:rPr>
        <w:t xml:space="preserve">) Bersahabat/ Komunikatif, </w:t>
      </w:r>
      <w:r>
        <w:rPr>
          <w:rFonts w:asciiTheme="majorBidi" w:hAnsiTheme="majorBidi" w:cstheme="majorBidi"/>
        </w:rPr>
        <w:t>o</w:t>
      </w:r>
      <w:r w:rsidRPr="00605D04">
        <w:rPr>
          <w:rFonts w:asciiTheme="majorBidi" w:hAnsiTheme="majorBidi" w:cstheme="majorBidi"/>
        </w:rPr>
        <w:t xml:space="preserve">) Cinta Damai, </w:t>
      </w:r>
      <w:r>
        <w:rPr>
          <w:rFonts w:asciiTheme="majorBidi" w:hAnsiTheme="majorBidi" w:cstheme="majorBidi"/>
        </w:rPr>
        <w:t>p</w:t>
      </w:r>
      <w:r w:rsidRPr="00605D04">
        <w:rPr>
          <w:rFonts w:asciiTheme="majorBidi" w:hAnsiTheme="majorBidi" w:cstheme="majorBidi"/>
        </w:rPr>
        <w:t xml:space="preserve">) Gemar Membaca, </w:t>
      </w:r>
      <w:r>
        <w:rPr>
          <w:rFonts w:asciiTheme="majorBidi" w:hAnsiTheme="majorBidi" w:cstheme="majorBidi"/>
        </w:rPr>
        <w:t>q</w:t>
      </w:r>
      <w:r w:rsidRPr="00605D04">
        <w:rPr>
          <w:rFonts w:asciiTheme="majorBidi" w:hAnsiTheme="majorBidi" w:cstheme="majorBidi"/>
        </w:rPr>
        <w:t xml:space="preserve">) Peduli Lingkungan, </w:t>
      </w:r>
      <w:r>
        <w:rPr>
          <w:rFonts w:asciiTheme="majorBidi" w:hAnsiTheme="majorBidi" w:cstheme="majorBidi"/>
        </w:rPr>
        <w:t>r</w:t>
      </w:r>
      <w:r w:rsidRPr="00605D04">
        <w:rPr>
          <w:rFonts w:asciiTheme="majorBidi" w:hAnsiTheme="majorBidi" w:cstheme="majorBidi"/>
        </w:rPr>
        <w:t xml:space="preserve">) Peduli Sosial, &amp; </w:t>
      </w:r>
      <w:r>
        <w:rPr>
          <w:rFonts w:asciiTheme="majorBidi" w:hAnsiTheme="majorBidi" w:cstheme="majorBidi"/>
        </w:rPr>
        <w:t>s</w:t>
      </w:r>
      <w:r w:rsidRPr="00605D04">
        <w:rPr>
          <w:rFonts w:asciiTheme="majorBidi" w:hAnsiTheme="majorBidi" w:cstheme="majorBidi"/>
        </w:rPr>
        <w:t xml:space="preserve">) Tanggung Jawab. Meskipun telah terdapat 18 nilai pembentuk </w:t>
      </w:r>
      <w:r>
        <w:rPr>
          <w:rFonts w:asciiTheme="majorBidi" w:hAnsiTheme="majorBidi" w:cstheme="majorBidi"/>
        </w:rPr>
        <w:t>akhlak karimah (budi pekerti)</w:t>
      </w:r>
      <w:r w:rsidRPr="00605D04">
        <w:rPr>
          <w:rFonts w:asciiTheme="majorBidi" w:hAnsiTheme="majorBidi" w:cstheme="majorBidi"/>
        </w:rPr>
        <w:t xml:space="preserve"> bangsa, namun satuan pendidikan dapat menentukan prioritas pengembangannya dengan cara melanjutkan nil</w:t>
      </w:r>
      <w:r w:rsidR="00825EDE">
        <w:rPr>
          <w:rFonts w:asciiTheme="majorBidi" w:hAnsiTheme="majorBidi" w:cstheme="majorBidi"/>
        </w:rPr>
        <w:t>ai pra</w:t>
      </w:r>
      <w:r w:rsidRPr="00605D04">
        <w:rPr>
          <w:rFonts w:asciiTheme="majorBidi" w:hAnsiTheme="majorBidi" w:cstheme="majorBidi"/>
        </w:rPr>
        <w:t>kondisi yang diperkuat dengan beberapa nilai yang diprioritaskan dari 18 nilai di atas. Dalam implementasinya jumlah dan jenis yang dipilih tentu akan dapat berbeda antara satu daerah atau sekolah yang sa</w:t>
      </w:r>
      <w:r>
        <w:rPr>
          <w:rFonts w:asciiTheme="majorBidi" w:hAnsiTheme="majorBidi" w:cstheme="majorBidi"/>
        </w:rPr>
        <w:t xml:space="preserve">tu dengan yang lain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"abstract" : "Character is the main pillar in promoting the formidable human, ei- ther individually or in groups. In Islam, the characters are better known as the akhlaq of the Prophet when he was sent as a delegation of Allah on earth. Based on spirit of the current character education, this paper is to review about how to actual character education in Islam. As matter of fact, character education in Islam is forming in term of akhlakul karimah. Based on the methodological aspect, a method of habituation and exemplary are the best way for character education, which accustom the good thing till considered as culture with the thoughts, feelings and actions. And Examples of good things to students so that transferred the values into their souls, then it will generate a knowledge, as well as manifest in the action", "author" : [ { "dropping-particle" : "", "family" : "Johansyah", "given" : "", "non-dropping-particle" : "", "parse-names" : false, "suffix" : "" } ], "container-title" : "Ilmiah Islam Futura", "id" : "ITEM-1", "issue" : "1", "issued" : { "date-parts" : [ [ "2011" ] ] }, "page" : "86-103", "title" : "Pendidikan Karakter dalam Islam; Kajian Aspek Metodologis", "type" : "article-journal", "volume" : "XI" }, "uris" : [ "http://www.mendeley.com/documents/?uuid=2b659a63-362e-4f4d-a91f-0f31d324544d" ] } ], "mendeley" : { "formattedCitation" : "(Johansyah, 2011)", "manualFormatting" : "(Johansyah, 2011:89)", "plainTextFormattedCitation" : "(Johansyah, 2011)", "previouslyFormattedCitation" : "(Johansyah, 2011)" }, "properties" : {  }, "schema" : "https://github.com/citation-style-language/schema/raw/master/csl-citation.json" }</w:instrText>
      </w:r>
      <w:r>
        <w:rPr>
          <w:rFonts w:asciiTheme="majorBidi" w:hAnsiTheme="majorBidi" w:cstheme="majorBidi"/>
        </w:rPr>
        <w:fldChar w:fldCharType="separate"/>
      </w:r>
      <w:r w:rsidRPr="00605D04">
        <w:rPr>
          <w:rFonts w:asciiTheme="majorBidi" w:hAnsiTheme="majorBidi" w:cstheme="majorBidi"/>
          <w:noProof/>
        </w:rPr>
        <w:t>(Johansyah, 2011</w:t>
      </w:r>
      <w:r>
        <w:rPr>
          <w:rFonts w:asciiTheme="majorBidi" w:hAnsiTheme="majorBidi" w:cstheme="majorBidi"/>
          <w:noProof/>
        </w:rPr>
        <w:t>:89</w:t>
      </w:r>
      <w:r w:rsidRPr="00605D04">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w:t>
      </w:r>
    </w:p>
    <w:p w:rsidR="005F658B" w:rsidRPr="00FD03EF" w:rsidRDefault="005F658B" w:rsidP="00554737">
      <w:pPr>
        <w:pStyle w:val="Judul2"/>
        <w:numPr>
          <w:ilvl w:val="0"/>
          <w:numId w:val="20"/>
        </w:numPr>
        <w:spacing w:before="0" w:line="480" w:lineRule="auto"/>
        <w:rPr>
          <w:rFonts w:asciiTheme="majorBidi" w:hAnsiTheme="majorBidi"/>
          <w:color w:val="000000" w:themeColor="text1"/>
          <w:sz w:val="24"/>
          <w:szCs w:val="24"/>
        </w:rPr>
      </w:pPr>
      <w:r w:rsidRPr="00FD03EF">
        <w:rPr>
          <w:rFonts w:asciiTheme="majorBidi" w:hAnsiTheme="majorBidi"/>
          <w:color w:val="000000" w:themeColor="text1"/>
          <w:sz w:val="24"/>
          <w:szCs w:val="24"/>
        </w:rPr>
        <w:t>Ekstrakurikuler di Madrasah</w:t>
      </w:r>
    </w:p>
    <w:p w:rsidR="00A54037" w:rsidRDefault="00524A04" w:rsidP="00825EDE">
      <w:pPr>
        <w:spacing w:after="0" w:line="480" w:lineRule="auto"/>
        <w:ind w:left="360" w:firstLine="720"/>
        <w:jc w:val="both"/>
        <w:rPr>
          <w:rFonts w:asciiTheme="majorBidi" w:hAnsiTheme="majorBidi" w:cstheme="majorBidi"/>
          <w:color w:val="000000" w:themeColor="text1"/>
        </w:rPr>
      </w:pPr>
      <w:r w:rsidRPr="00524A04">
        <w:rPr>
          <w:rFonts w:asciiTheme="majorBidi" w:hAnsiTheme="majorBidi" w:cstheme="majorBidi"/>
          <w:color w:val="000000" w:themeColor="text1"/>
        </w:rPr>
        <w:t>Pengertian kegiatan ekstrakurikuler menurut kamus besar bahasa Indonesia yaitu, “suatu kegiatan yang berada di</w:t>
      </w:r>
      <w:r w:rsidR="00825EDE">
        <w:rPr>
          <w:rFonts w:asciiTheme="majorBidi" w:hAnsiTheme="majorBidi" w:cstheme="majorBidi"/>
          <w:color w:val="000000" w:themeColor="text1"/>
        </w:rPr>
        <w:t xml:space="preserve"> </w:t>
      </w:r>
      <w:r w:rsidRPr="00524A04">
        <w:rPr>
          <w:rFonts w:asciiTheme="majorBidi" w:hAnsiTheme="majorBidi" w:cstheme="majorBidi"/>
          <w:color w:val="000000" w:themeColor="text1"/>
        </w:rPr>
        <w:t xml:space="preserve">luar program yang tertulis di </w:t>
      </w:r>
      <w:r w:rsidRPr="00524A04">
        <w:rPr>
          <w:rFonts w:asciiTheme="majorBidi" w:hAnsiTheme="majorBidi" w:cstheme="majorBidi"/>
          <w:color w:val="000000" w:themeColor="text1"/>
        </w:rPr>
        <w:lastRenderedPageBreak/>
        <w:t>dalam kuriku</w:t>
      </w:r>
      <w:r w:rsidR="00825EDE">
        <w:rPr>
          <w:rFonts w:asciiTheme="majorBidi" w:hAnsiTheme="majorBidi" w:cstheme="majorBidi"/>
          <w:color w:val="000000" w:themeColor="text1"/>
        </w:rPr>
        <w:t>l</w:t>
      </w:r>
      <w:r w:rsidRPr="00524A04">
        <w:rPr>
          <w:rFonts w:asciiTheme="majorBidi" w:hAnsiTheme="majorBidi" w:cstheme="majorBidi"/>
          <w:color w:val="000000" w:themeColor="text1"/>
        </w:rPr>
        <w:t xml:space="preserve">um seperti latihan kepemimpinan dan pembinaan </w:t>
      </w:r>
      <w:r w:rsidR="00B979B7">
        <w:rPr>
          <w:rFonts w:asciiTheme="majorBidi" w:hAnsiTheme="majorBidi" w:cstheme="majorBidi"/>
        </w:rPr>
        <w:t>peserta didik</w:t>
      </w:r>
      <w:r w:rsidRPr="00524A04">
        <w:rPr>
          <w:rFonts w:asciiTheme="majorBidi" w:hAnsiTheme="majorBidi" w:cstheme="majorBidi"/>
          <w:color w:val="000000" w:themeColor="text1"/>
        </w:rPr>
        <w:t xml:space="preserve">”. Kegiatan ini memberi keleluasaan waktu dan memberi kebebasan pada </w:t>
      </w:r>
      <w:r w:rsidR="00B979B7">
        <w:rPr>
          <w:rFonts w:asciiTheme="majorBidi" w:hAnsiTheme="majorBidi" w:cstheme="majorBidi"/>
        </w:rPr>
        <w:t>peserta didik</w:t>
      </w:r>
      <w:r w:rsidRPr="00524A04">
        <w:rPr>
          <w:rFonts w:asciiTheme="majorBidi" w:hAnsiTheme="majorBidi" w:cstheme="majorBidi"/>
          <w:color w:val="000000" w:themeColor="text1"/>
        </w:rPr>
        <w:t>, terutama dalam menentukan jenis kegiatan yang sesuai dengan bakat serta minat mereka.</w:t>
      </w:r>
      <w:r w:rsidR="00821C04">
        <w:rPr>
          <w:rFonts w:asciiTheme="majorBidi" w:hAnsiTheme="majorBidi" w:cstheme="majorBidi"/>
          <w:color w:val="000000" w:themeColor="text1"/>
        </w:rPr>
        <w:t xml:space="preserve"> </w:t>
      </w:r>
      <w:r w:rsidR="00821C04" w:rsidRPr="00821C04">
        <w:rPr>
          <w:rFonts w:asciiTheme="majorBidi" w:hAnsiTheme="majorBidi" w:cstheme="majorBidi"/>
          <w:color w:val="000000" w:themeColor="text1"/>
        </w:rPr>
        <w:t xml:space="preserve">Menurut Rohinah M. Noor, MA </w:t>
      </w:r>
      <w:r w:rsidR="00821C04">
        <w:rPr>
          <w:rFonts w:asciiTheme="majorBidi" w:hAnsiTheme="majorBidi" w:cstheme="majorBidi"/>
          <w:color w:val="000000" w:themeColor="text1"/>
        </w:rPr>
        <w:t>ekstrakurikuler adalah “</w:t>
      </w:r>
      <w:r w:rsidR="00821C04" w:rsidRPr="00821C04">
        <w:rPr>
          <w:rFonts w:asciiTheme="majorBidi" w:hAnsiTheme="majorBidi" w:cstheme="majorBidi"/>
          <w:color w:val="000000" w:themeColor="text1"/>
        </w:rPr>
        <w:t>kegiatan pendidikan di</w:t>
      </w:r>
      <w:r w:rsidR="00825EDE">
        <w:rPr>
          <w:rFonts w:asciiTheme="majorBidi" w:hAnsiTheme="majorBidi" w:cstheme="majorBidi"/>
          <w:color w:val="000000" w:themeColor="text1"/>
        </w:rPr>
        <w:t xml:space="preserve"> </w:t>
      </w:r>
      <w:r w:rsidR="00821C04" w:rsidRPr="00821C04">
        <w:rPr>
          <w:rFonts w:asciiTheme="majorBidi" w:hAnsiTheme="majorBidi" w:cstheme="majorBidi"/>
          <w:color w:val="000000" w:themeColor="text1"/>
        </w:rPr>
        <w:t>luar mata jam pelajaran dan pelayanan konseling untuk membantu pengembangan diri peserta didik sesuai dengan kebutuhan, potensi, baka</w:t>
      </w:r>
      <w:r w:rsidR="00825EDE">
        <w:rPr>
          <w:rFonts w:asciiTheme="majorBidi" w:hAnsiTheme="majorBidi" w:cstheme="majorBidi"/>
          <w:color w:val="000000" w:themeColor="text1"/>
        </w:rPr>
        <w:t>t</w:t>
      </w:r>
      <w:r w:rsidR="00821C04" w:rsidRPr="00821C04">
        <w:rPr>
          <w:rFonts w:asciiTheme="majorBidi" w:hAnsiTheme="majorBidi" w:cstheme="majorBidi"/>
          <w:color w:val="000000" w:themeColor="text1"/>
        </w:rPr>
        <w:t xml:space="preserve"> dan minat mereka melalui kegiatan yang secara khusus diselenggarakan oleh pendidik dan atau tenaga ke</w:t>
      </w:r>
      <w:r w:rsidR="00825EDE">
        <w:rPr>
          <w:rFonts w:asciiTheme="majorBidi" w:hAnsiTheme="majorBidi" w:cstheme="majorBidi"/>
          <w:color w:val="000000" w:themeColor="text1"/>
        </w:rPr>
        <w:t>p</w:t>
      </w:r>
      <w:r w:rsidR="00821C04" w:rsidRPr="00821C04">
        <w:rPr>
          <w:rFonts w:asciiTheme="majorBidi" w:hAnsiTheme="majorBidi" w:cstheme="majorBidi"/>
          <w:color w:val="000000" w:themeColor="text1"/>
        </w:rPr>
        <w:t>endidikan yang berkemampuan serta berkewena</w:t>
      </w:r>
      <w:r w:rsidR="00825EDE">
        <w:rPr>
          <w:rFonts w:asciiTheme="majorBidi" w:hAnsiTheme="majorBidi" w:cstheme="majorBidi"/>
          <w:color w:val="000000" w:themeColor="text1"/>
        </w:rPr>
        <w:t>n</w:t>
      </w:r>
      <w:r w:rsidR="00821C04" w:rsidRPr="00821C04">
        <w:rPr>
          <w:rFonts w:asciiTheme="majorBidi" w:hAnsiTheme="majorBidi" w:cstheme="majorBidi"/>
          <w:color w:val="000000" w:themeColor="text1"/>
        </w:rPr>
        <w:t>gan di sekolah atau madrasah”</w:t>
      </w:r>
      <w:r w:rsidR="00821C04">
        <w:rPr>
          <w:rFonts w:asciiTheme="majorBidi" w:hAnsiTheme="majorBidi" w:cstheme="majorBidi"/>
          <w:color w:val="000000" w:themeColor="text1"/>
        </w:rPr>
        <w:t xml:space="preserve"> </w:t>
      </w:r>
      <w:r w:rsidR="00821C04">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"abstract" : "This article aims to find out about the design and implementation of extracurricular activities nasyid MAN 2 Padang. The discussion is focused on how the implementation of extracurricular activities at this time nasyid makes Nasyid performance MAN 2 Padang decreased every Nasyid Festival among students. This type of research is qualitative research. The subjects studied were Nasyid Extracurricular Activities in MAN 2 Padang. Data was collected through observation and documentation. In this study, the instrument is the researchers themselves, with the support instrument documentation tools. The research results can be explained that the success of an extracurricular activity depends on good design in these extracurricular activities, as well as extracurricular activities nasyid. In addition to the plan, in extracurricular activities nasyid be accompanied by the implementation of good to get a result and performance on target.", "author" : [ { "dropping-particle" : "", "family" : "M Fadli Al-Amin. Tulus Handra Kadirs. Syahrel", "given" : "", "non-dropping-particle" : "", "parse-names" : false, "suffix" : "" } ], "container-title" : "E-Jurnal Sendratasik FBS UNP", "id" : "ITEM-1", "issue" : "1", "issued" : { "date-parts" : [ [ "2016" ] ] }, "page" : "45-52", "title" : "Pembelajaran Ekstrakurikuler Tahfidz Al-Qur\u2019an Di Madrasah Aliyah", "type" : "article-journal", "volume" : "V" }, "uris" : [ "http://www.mendeley.com/documents/?uuid=1f44bf93-f36c-455e-b818-cd1accf58a36" ] } ], "mendeley" : { "formattedCitation" : "(M Fadli Al-Amin. Tulus Handra Kadirs. Syahrel, 2016)", "manualFormatting" : "(M Fadli Al-Amin.dkk, 2016:46)", "plainTextFormattedCitation" : "(M Fadli Al-Amin. Tulus Handra Kadirs. Syahrel, 2016)", "previouslyFormattedCitation" : "(M Fadli Al-Amin. Tulus Handra Kadirs. Syahrel, 2016)" }, "properties" : {  }, "schema" : "https://github.com/citation-style-language/schema/raw/master/csl-citation.json" }</w:instrText>
      </w:r>
      <w:r w:rsidR="00821C04">
        <w:rPr>
          <w:rFonts w:asciiTheme="majorBidi" w:hAnsiTheme="majorBidi" w:cstheme="majorBidi"/>
          <w:color w:val="000000" w:themeColor="text1"/>
        </w:rPr>
        <w:fldChar w:fldCharType="separate"/>
      </w:r>
      <w:r w:rsidR="00821C04" w:rsidRPr="00821C04">
        <w:rPr>
          <w:rFonts w:asciiTheme="majorBidi" w:hAnsiTheme="majorBidi" w:cstheme="majorBidi"/>
          <w:noProof/>
          <w:color w:val="000000" w:themeColor="text1"/>
        </w:rPr>
        <w:t>(M Fadli Al-Amin.</w:t>
      </w:r>
      <w:r w:rsidR="00821C04">
        <w:rPr>
          <w:rFonts w:asciiTheme="majorBidi" w:hAnsiTheme="majorBidi" w:cstheme="majorBidi"/>
          <w:noProof/>
          <w:color w:val="000000" w:themeColor="text1"/>
        </w:rPr>
        <w:t>dkk</w:t>
      </w:r>
      <w:r w:rsidR="00821C04" w:rsidRPr="00821C04">
        <w:rPr>
          <w:rFonts w:asciiTheme="majorBidi" w:hAnsiTheme="majorBidi" w:cstheme="majorBidi"/>
          <w:noProof/>
          <w:color w:val="000000" w:themeColor="text1"/>
        </w:rPr>
        <w:t>, 2016</w:t>
      </w:r>
      <w:r w:rsidR="00821C04">
        <w:rPr>
          <w:rFonts w:asciiTheme="majorBidi" w:hAnsiTheme="majorBidi" w:cstheme="majorBidi"/>
          <w:noProof/>
          <w:color w:val="000000" w:themeColor="text1"/>
        </w:rPr>
        <w:t>:46</w:t>
      </w:r>
      <w:r w:rsidR="00821C04" w:rsidRPr="00821C04">
        <w:rPr>
          <w:rFonts w:asciiTheme="majorBidi" w:hAnsiTheme="majorBidi" w:cstheme="majorBidi"/>
          <w:noProof/>
          <w:color w:val="000000" w:themeColor="text1"/>
        </w:rPr>
        <w:t>)</w:t>
      </w:r>
      <w:r w:rsidR="00821C04">
        <w:rPr>
          <w:rFonts w:asciiTheme="majorBidi" w:hAnsiTheme="majorBidi" w:cstheme="majorBidi"/>
          <w:color w:val="000000" w:themeColor="text1"/>
        </w:rPr>
        <w:fldChar w:fldCharType="end"/>
      </w:r>
      <w:r w:rsidR="00821C04" w:rsidRPr="00821C04">
        <w:rPr>
          <w:rFonts w:asciiTheme="majorBidi" w:hAnsiTheme="majorBidi" w:cstheme="majorBidi"/>
          <w:color w:val="000000" w:themeColor="text1"/>
        </w:rPr>
        <w:t>.</w:t>
      </w:r>
    </w:p>
    <w:p w:rsidR="00821C04" w:rsidRPr="00593FDD" w:rsidRDefault="00821C04" w:rsidP="00554737">
      <w:pPr>
        <w:spacing w:after="0" w:line="480" w:lineRule="auto"/>
        <w:ind w:left="360" w:firstLine="720"/>
        <w:jc w:val="both"/>
        <w:rPr>
          <w:rFonts w:asciiTheme="majorBidi" w:hAnsiTheme="majorBidi" w:cstheme="majorBidi"/>
          <w:color w:val="000000" w:themeColor="text1"/>
        </w:rPr>
      </w:pPr>
      <w:r w:rsidRPr="00821C04">
        <w:rPr>
          <w:rFonts w:asciiTheme="majorBidi" w:hAnsiTheme="majorBidi" w:cstheme="majorBidi"/>
          <w:color w:val="000000" w:themeColor="text1"/>
        </w:rPr>
        <w:t>Ekstrakurikuler merupakan kegiatan pendidikan di luar jam pelajaran yang ditujukan untuk membantu perkembangan peserta didik sesuai dengan kebutuhan, potensi, bakat, dan minat mereka melalui kegiatan yang secara khusus diselenggarakan oleh pendidik dan atau tenaga kependidikan yang berkemampuan dan berkewenangan di sekolah. Kegiatan ekstrakurikuler merupakan kegiatan yang sifatnya di luar kegiatan pembelajaran kelas. Kegiatan ini dilakukan untuk menunjang kegiatan kokurikuler</w:t>
      </w:r>
      <w:r>
        <w:rPr>
          <w:rFonts w:asciiTheme="majorBidi" w:hAnsiTheme="majorBidi" w:cstheme="majorBidi"/>
          <w:color w:val="000000" w:themeColor="text1"/>
        </w:rPr>
        <w:t xml:space="preserve"> </w:t>
      </w:r>
      <w:r>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"abstract" : "Penelitian ini bertujuan untuk mendeskripsikan pelaksanaan ekstrakurikuler tahfidz al-Qur\u2019an di Madrasah Aliyah Nahdlatul Ulama Raudlatus Shibyan Peganjaran Bae Kudus. Jenis penelitian ini adalah penelitian lapangan (field research) (Mahmud, 2011: 31),dengan lokasi di rumah pembina kegiatan ekstrakurikuler tahfidz al-Qur\u2019an dengan pendekatan kualitatif. Subjek penelitian ini melibatkan kepala madrasah, pembina kegiatan tahfidz al- Qur\u2019an dan peserta didik putra dan putri. Pengumpulan data menggunakan metode observasi, wawancara dan dokumentasi. Metode analisis data menggunakan model Miles Huberman (Sugiyono, 2012: 337) dengan tiga langkah yaitu reduksi data meliputi kegiatan pembelajaran tahfidz al-Qur\u2019an, muraja\u2019ah, setoran dan evaluasi, penyajian data, dan penarikan kesimpulan. Temuan penelitian ini adalah: pelaksanaan pembelajaran ekstrakurikuler tahfidz al-Qur\u2019an di rumah pembina, dengan empat tahapan yang saling berkesinambungan, yaitu 1) kegiatan pembelajaran tahfidz al-Qur\u2019an di mana peserta didik belajar kaidah ilmu tajwid, ghorib, dan makhorijul khuruf; 2) kegiatan muraja\u2019ah yakni mengulang-ulang hafalan, ada dua cara dalam melakukan muraja\u2019ah yakni sendiri dan dapat pula dilakukan berpasangan sesama peserta didik putra atau putri atau disebut sema\u2019an; 3) kegiatan setoran hafalan yakni peserta didik menyetorkan hafalan kepada pembina sebanyak satu muka halaman al-Qur\u2019an; 4) kegiatan evaluasi kenaikan juz di mana peserta didik yang sudah mencapai hafalan satu juz akan mengikuti evaluasi tersebut, hal yang menjadi bahan evaluasi yakni makhorijul khuruf, tajwid, tilawah/ bacaan terhadap ayat-ayat al- Qur\u2019an, serta kefasihan dan kelancaran dalam membaca. Empat kegiatan ini berkesinambungan dan bersifat siklis.", "author" : [ { "dropping-particle" : "", "family" : "Devi Ayu Prawindar Wulan dan Ismanto", "given" : "", "non-dropping-particle" : "", "parse-names" : false, "suffix" : "" } ], "container-title" : "The 1st Education and Language International Conference Proceedings Center for International Language Development of Unissula", "id" : "ITEM-1", "issued" : { "date-parts" : [ [ "2012" ] ] }, "page" : "236-246", "title" : "Pembelajaran ekstrakurikuler tahfidz al- qur\u2019an di madrasah aliyah", "type" : "paper-conference" }, "uris" : [ "http://www.mendeley.com/documents/?uuid=08eaedd8-727e-4498-9d51-9352530fd25d" ] } ], "mendeley" : { "formattedCitation" : "(Devi Ayu Prawindar Wulan dan Ismanto, 2012)", "manualFormatting" : "(Wulan dan Ismanto, 2012:236)", "plainTextFormattedCitation" : "(Devi Ayu Prawindar Wulan dan Ismanto, 2012)", "previouslyFormattedCitation" : "(Devi Ayu Prawindar Wulan dan Ismanto, 2012)" }, "properties" : {  }, "schema" : "https://github.com/citation-style-language/schema/raw/master/csl-citation.json" }</w:instrText>
      </w:r>
      <w:r>
        <w:rPr>
          <w:rFonts w:asciiTheme="majorBidi" w:hAnsiTheme="majorBidi" w:cstheme="majorBidi"/>
          <w:color w:val="000000" w:themeColor="text1"/>
        </w:rPr>
        <w:fldChar w:fldCharType="separate"/>
      </w:r>
      <w:r>
        <w:rPr>
          <w:rFonts w:asciiTheme="majorBidi" w:hAnsiTheme="majorBidi" w:cstheme="majorBidi"/>
          <w:noProof/>
          <w:color w:val="000000" w:themeColor="text1"/>
        </w:rPr>
        <w:t>(</w:t>
      </w:r>
      <w:r w:rsidRPr="00821C04">
        <w:rPr>
          <w:rFonts w:asciiTheme="majorBidi" w:hAnsiTheme="majorBidi" w:cstheme="majorBidi"/>
          <w:noProof/>
          <w:color w:val="000000" w:themeColor="text1"/>
        </w:rPr>
        <w:t>Wulan dan Ismanto, 2012</w:t>
      </w:r>
      <w:r>
        <w:rPr>
          <w:rFonts w:asciiTheme="majorBidi" w:hAnsiTheme="majorBidi" w:cstheme="majorBidi"/>
          <w:noProof/>
          <w:color w:val="000000" w:themeColor="text1"/>
        </w:rPr>
        <w:t>:236</w:t>
      </w:r>
      <w:r w:rsidRPr="00821C04">
        <w:rPr>
          <w:rFonts w:asciiTheme="majorBidi" w:hAnsiTheme="majorBidi" w:cstheme="majorBidi"/>
          <w:noProof/>
          <w:color w:val="000000" w:themeColor="text1"/>
        </w:rPr>
        <w:t>)</w:t>
      </w:r>
      <w:r>
        <w:rPr>
          <w:rFonts w:asciiTheme="majorBidi" w:hAnsiTheme="majorBidi" w:cstheme="majorBidi"/>
          <w:color w:val="000000" w:themeColor="text1"/>
        </w:rPr>
        <w:fldChar w:fldCharType="end"/>
      </w:r>
      <w:r w:rsidRPr="00821C04">
        <w:rPr>
          <w:rFonts w:asciiTheme="majorBidi" w:hAnsiTheme="majorBidi" w:cstheme="majorBidi"/>
          <w:color w:val="000000" w:themeColor="text1"/>
        </w:rPr>
        <w:t>.</w:t>
      </w:r>
    </w:p>
    <w:p w:rsidR="005F658B" w:rsidRDefault="005F658B" w:rsidP="00554737">
      <w:pPr>
        <w:pStyle w:val="Judul3"/>
        <w:numPr>
          <w:ilvl w:val="0"/>
          <w:numId w:val="18"/>
        </w:numPr>
        <w:spacing w:before="0" w:line="480" w:lineRule="auto"/>
        <w:ind w:left="1134"/>
        <w:rPr>
          <w:rFonts w:asciiTheme="majorBidi" w:hAnsiTheme="majorBidi"/>
          <w:color w:val="000000" w:themeColor="text1"/>
        </w:rPr>
      </w:pPr>
      <w:r w:rsidRPr="00593FDD">
        <w:rPr>
          <w:rFonts w:asciiTheme="majorBidi" w:hAnsiTheme="majorBidi"/>
          <w:color w:val="000000" w:themeColor="text1"/>
        </w:rPr>
        <w:t>Kegiatan ekstrakurikuler</w:t>
      </w:r>
    </w:p>
    <w:p w:rsidR="00821C04" w:rsidRDefault="00821C04" w:rsidP="00554737">
      <w:pPr>
        <w:spacing w:after="0" w:line="480" w:lineRule="auto"/>
        <w:ind w:left="426" w:firstLine="720"/>
        <w:jc w:val="both"/>
        <w:rPr>
          <w:rFonts w:asciiTheme="majorBidi" w:hAnsiTheme="majorBidi" w:cstheme="majorBidi"/>
          <w:color w:val="000000" w:themeColor="text1"/>
        </w:rPr>
      </w:pPr>
      <w:r w:rsidRPr="00821C04">
        <w:rPr>
          <w:rFonts w:asciiTheme="majorBidi" w:hAnsiTheme="majorBidi" w:cstheme="majorBidi"/>
          <w:color w:val="000000" w:themeColor="text1"/>
        </w:rPr>
        <w:t xml:space="preserve">Kegiatan ekstrakurikuler bagi peserta didik di sekolah/madrasah di antaranya kegiatan ekstrakurikuler keagamaan, paskibra, kesenian (teater, </w:t>
      </w:r>
      <w:r w:rsidRPr="00821C04">
        <w:rPr>
          <w:rFonts w:asciiTheme="majorBidi" w:hAnsiTheme="majorBidi" w:cstheme="majorBidi"/>
          <w:i/>
          <w:iCs/>
          <w:color w:val="000000" w:themeColor="text1"/>
        </w:rPr>
        <w:t xml:space="preserve">marching band, </w:t>
      </w:r>
      <w:r w:rsidRPr="00821C04">
        <w:rPr>
          <w:rFonts w:asciiTheme="majorBidi" w:hAnsiTheme="majorBidi" w:cstheme="majorBidi"/>
          <w:color w:val="000000" w:themeColor="text1"/>
        </w:rPr>
        <w:t xml:space="preserve">tari, angklung, marawis, </w:t>
      </w:r>
      <w:r w:rsidRPr="00821C04">
        <w:rPr>
          <w:rFonts w:asciiTheme="majorBidi" w:hAnsiTheme="majorBidi" w:cstheme="majorBidi"/>
          <w:i/>
          <w:iCs/>
          <w:color w:val="000000" w:themeColor="text1"/>
        </w:rPr>
        <w:t xml:space="preserve">band, </w:t>
      </w:r>
      <w:r w:rsidRPr="00821C04">
        <w:rPr>
          <w:rFonts w:asciiTheme="majorBidi" w:hAnsiTheme="majorBidi" w:cstheme="majorBidi"/>
          <w:color w:val="000000" w:themeColor="text1"/>
        </w:rPr>
        <w:t xml:space="preserve">calung dan upacara adat), Unit Kesehatan Siswa (UKS), olahraga, bahasa, klub sains. Ekstrakurikuler </w:t>
      </w:r>
      <w:r w:rsidRPr="00821C04">
        <w:rPr>
          <w:rFonts w:asciiTheme="majorBidi" w:hAnsiTheme="majorBidi" w:cstheme="majorBidi"/>
          <w:color w:val="000000" w:themeColor="text1"/>
        </w:rPr>
        <w:lastRenderedPageBreak/>
        <w:t xml:space="preserve">keagamaan bagi umat Islam terangkum dalam aktivitas ekstrakurikuler pendidikan agama islam atau PAI </w:t>
      </w:r>
      <w:r w:rsidRPr="00821C04">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"author" : [ { "dropping-particle" : "", "family" : "Badrudin", "given" : "", "non-dropping-particle" : "", "parse-names" : false, "suffix" : "" } ], "id" : "ITEM-1", "issued" : { "date-parts" : [ [ "2014" ] ] }, "page" : "1-355", "publisher" : "PT. Indeks", "publisher-place" : "Jakarta", "title" : "Manajemen Peserta Didik", "type" : "article" }, "uris" : [ "http://www.mendeley.com/documents/?uuid=b785e920-87d5-4fc1-9a50-373add298ee7" ] } ], "mendeley" : { "formattedCitation" : "(Badrudin, 2014)", "manualFormatting" : "(Badrudin, 2014:61)", "plainTextFormattedCitation" : "(Badrudin, 2014)", "previouslyFormattedCitation" : "(Badrudin, 2014)" }, "properties" : {  }, "schema" : "https://github.com/citation-style-language/schema/raw/master/csl-citation.json" }</w:instrText>
      </w:r>
      <w:r w:rsidRPr="00821C04">
        <w:rPr>
          <w:rFonts w:asciiTheme="majorBidi" w:hAnsiTheme="majorBidi" w:cstheme="majorBidi"/>
          <w:color w:val="000000" w:themeColor="text1"/>
        </w:rPr>
        <w:fldChar w:fldCharType="separate"/>
      </w:r>
      <w:r w:rsidRPr="00821C04">
        <w:rPr>
          <w:rFonts w:asciiTheme="majorBidi" w:hAnsiTheme="majorBidi" w:cstheme="majorBidi"/>
          <w:noProof/>
          <w:color w:val="000000" w:themeColor="text1"/>
        </w:rPr>
        <w:t>(Badrudin, 2014:61)</w:t>
      </w:r>
      <w:r w:rsidRPr="00821C04">
        <w:rPr>
          <w:rFonts w:asciiTheme="majorBidi" w:hAnsiTheme="majorBidi" w:cstheme="majorBidi"/>
          <w:color w:val="000000" w:themeColor="text1"/>
        </w:rPr>
        <w:fldChar w:fldCharType="end"/>
      </w:r>
      <w:r w:rsidRPr="00821C04">
        <w:rPr>
          <w:rFonts w:asciiTheme="majorBidi" w:hAnsiTheme="majorBidi" w:cstheme="majorBidi"/>
          <w:color w:val="000000" w:themeColor="text1"/>
        </w:rPr>
        <w:t>.</w:t>
      </w:r>
    </w:p>
    <w:p w:rsidR="00821C04" w:rsidRPr="00821C04" w:rsidRDefault="0090505C" w:rsidP="00554737">
      <w:pPr>
        <w:spacing w:after="0" w:line="480" w:lineRule="auto"/>
        <w:ind w:left="426"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Menurut </w:t>
      </w:r>
      <w:r w:rsidRPr="0090505C">
        <w:rPr>
          <w:rFonts w:asciiTheme="majorBidi" w:hAnsiTheme="majorBidi" w:cstheme="majorBidi"/>
          <w:color w:val="000000" w:themeColor="text1"/>
        </w:rPr>
        <w:t>Aqib</w:t>
      </w:r>
      <w:r>
        <w:rPr>
          <w:rFonts w:asciiTheme="majorBidi" w:hAnsiTheme="majorBidi" w:cstheme="majorBidi"/>
          <w:color w:val="000000" w:themeColor="text1"/>
        </w:rPr>
        <w:t xml:space="preserve"> dan </w:t>
      </w:r>
      <w:r w:rsidRPr="0090505C">
        <w:rPr>
          <w:rFonts w:asciiTheme="majorBidi" w:hAnsiTheme="majorBidi" w:cstheme="majorBidi"/>
          <w:color w:val="000000" w:themeColor="text1"/>
        </w:rPr>
        <w:t xml:space="preserve">Sujak </w:t>
      </w:r>
      <w:r>
        <w:rPr>
          <w:rFonts w:asciiTheme="majorBidi" w:hAnsiTheme="majorBidi" w:cstheme="majorBidi"/>
          <w:color w:val="000000" w:themeColor="text1"/>
        </w:rPr>
        <w:t>k</w:t>
      </w:r>
      <w:r w:rsidRPr="0090505C">
        <w:rPr>
          <w:rFonts w:asciiTheme="majorBidi" w:hAnsiTheme="majorBidi" w:cstheme="majorBidi"/>
          <w:color w:val="000000" w:themeColor="text1"/>
        </w:rPr>
        <w:t>egiatan ekstrakurikuler terdiri dari krida, karya ilmiah, latihan dan lomba keberbakatan, seminar dan juga kegiatan lapangan. Kegiatan ekstrakurikuler yang bermacam-macam tersebut dapat diikuti oleh peserta didik sesuai dengan bakat, minat dan kemampuan. Apabila peserta didik berbakat dalam bidang krida maka peserta didik dapat masuk dalam kegiatan ekstrakurikuler bidang krida, begitu juga dengan yang lainnya</w:t>
      </w:r>
      <w:r>
        <w:rPr>
          <w:rFonts w:asciiTheme="majorBidi" w:hAnsiTheme="majorBidi" w:cstheme="majorBidi"/>
          <w:color w:val="000000" w:themeColor="text1"/>
        </w:rPr>
        <w:t xml:space="preserve"> </w:t>
      </w:r>
      <w:r>
        <w:rPr>
          <w:rFonts w:asciiTheme="majorBidi" w:hAnsiTheme="majorBidi" w:cstheme="majorBidi"/>
          <w:color w:val="000000" w:themeColor="text1"/>
        </w:rPr>
        <w:fldChar w:fldCharType="begin" w:fldLock="1"/>
      </w:r>
      <w:r w:rsidR="00FE39DB">
        <w:rPr>
          <w:rFonts w:asciiTheme="majorBidi" w:hAnsiTheme="majorBidi" w:cstheme="majorBidi"/>
          <w:color w:val="000000" w:themeColor="text1"/>
        </w:rPr>
        <w:instrText>ADDIN CSL_CITATION { "citationItems" : [ { "id" : "ITEM-1", "itemData" : { "abstract" : "Penelitian ini bertujuan untuk mendeskripsikan pelaksanaan ekstrakurikuler tahfidz al-Qur\u2019an di Madrasah Aliyah Nahdlatul Ulama Raudlatus Shibyan Peganjaran Bae Kudus. Jenis penelitian ini adalah penelitian lapangan (field research) (Mahmud, 2011: 31),dengan lokasi di rumah pembina kegiatan ekstrakurikuler tahfidz al-Qur\u2019an dengan pendekatan kualitatif. Subjek penelitian ini melibatkan kepala madrasah, pembina kegiatan tahfidz al- Qur\u2019an dan peserta didik putra dan putri. Pengumpulan data menggunakan metode observasi, wawancara dan dokumentasi. Metode analisis data menggunakan model Miles Huberman (Sugiyono, 2012: 337) dengan tiga langkah yaitu reduksi data meliputi kegiatan pembelajaran tahfidz al-Qur\u2019an, muraja\u2019ah, setoran dan evaluasi, penyajian data, dan penarikan kesimpulan. Temuan penelitian ini adalah: pelaksanaan pembelajaran ekstrakurikuler tahfidz al-Qur\u2019an di rumah pembina, dengan empat tahapan yang saling berkesinambungan, yaitu 1) kegiatan pembelajaran tahfidz al-Qur\u2019an di mana peserta didik belajar kaidah ilmu tajwid, ghorib, dan makhorijul khuruf; 2) kegiatan muraja\u2019ah yakni mengulang-ulang hafalan, ada dua cara dalam melakukan muraja\u2019ah yakni sendiri dan dapat pula dilakukan berpasangan sesama peserta didik putra atau putri atau disebut sema\u2019an; 3) kegiatan setoran hafalan yakni peserta didik menyetorkan hafalan kepada pembina sebanyak satu muka halaman al-Qur\u2019an; 4) kegiatan evaluasi kenaikan juz di mana peserta didik yang sudah mencapai hafalan satu juz akan mengikuti evaluasi tersebut, hal yang menjadi bahan evaluasi yakni makhorijul khuruf, tajwid, tilawah/ bacaan terhadap ayat-ayat al- Qur\u2019an, serta kefasihan dan kelancaran dalam membaca. Empat kegiatan ini berkesinambungan dan bersifat siklis.", "author" : [ { "dropping-particle" : "", "family" : "Devi Ayu Prawindar Wulan dan Ismanto", "given" : "", "non-dropping-particle" : "", "parse-names" : false, "suffix" : "" } ], "container-title" : "The 1st Education and Language International Conference Proceedings Center for International Language Development of Unissula", "id" : "ITEM-1", "issued" : { "date-parts" : [ [ "2012" ] ] }, "page" : "236-246", "title" : "Pembelajaran ekstrakurikuler tahfidz al- qur\u2019an di madrasah aliyah", "type" : "paper-conference" }, "uris" : [ "http://www.mendeley.com/documents/?uuid=08eaedd8-727e-4498-9d51-9352530fd25d" ] } ], "mendeley" : { "formattedCitation" : "(Devi Ayu Prawindar Wulan dan Ismanto, 2012)", "manualFormatting" : "(Wulan dan Ismanto, 2012:237)", "plainTextFormattedCitation" : "(Devi Ayu Prawindar Wulan dan Ismanto, 2012)", "previouslyFormattedCitation" : "(Devi Ayu Prawindar Wulan dan Ismanto, 2012)" }, "properties" : {  }, "schema" : "https://github.com/citation-style-language/schema/raw/master/csl-citation.json" }</w:instrText>
      </w:r>
      <w:r>
        <w:rPr>
          <w:rFonts w:asciiTheme="majorBidi" w:hAnsiTheme="majorBidi" w:cstheme="majorBidi"/>
          <w:color w:val="000000" w:themeColor="text1"/>
        </w:rPr>
        <w:fldChar w:fldCharType="separate"/>
      </w:r>
      <w:r>
        <w:rPr>
          <w:rFonts w:asciiTheme="majorBidi" w:hAnsiTheme="majorBidi" w:cstheme="majorBidi"/>
          <w:noProof/>
          <w:color w:val="000000" w:themeColor="text1"/>
        </w:rPr>
        <w:t>(</w:t>
      </w:r>
      <w:r w:rsidRPr="0090505C">
        <w:rPr>
          <w:rFonts w:asciiTheme="majorBidi" w:hAnsiTheme="majorBidi" w:cstheme="majorBidi"/>
          <w:noProof/>
          <w:color w:val="000000" w:themeColor="text1"/>
        </w:rPr>
        <w:t>Wulan dan Ismanto, 2012</w:t>
      </w:r>
      <w:r>
        <w:rPr>
          <w:rFonts w:asciiTheme="majorBidi" w:hAnsiTheme="majorBidi" w:cstheme="majorBidi"/>
          <w:noProof/>
          <w:color w:val="000000" w:themeColor="text1"/>
        </w:rPr>
        <w:t>:237</w:t>
      </w:r>
      <w:r w:rsidRPr="0090505C">
        <w:rPr>
          <w:rFonts w:asciiTheme="majorBidi" w:hAnsiTheme="majorBidi" w:cstheme="majorBidi"/>
          <w:noProof/>
          <w:color w:val="000000" w:themeColor="text1"/>
        </w:rPr>
        <w:t>)</w:t>
      </w:r>
      <w:r>
        <w:rPr>
          <w:rFonts w:asciiTheme="majorBidi" w:hAnsiTheme="majorBidi" w:cstheme="majorBidi"/>
          <w:color w:val="000000" w:themeColor="text1"/>
        </w:rPr>
        <w:fldChar w:fldCharType="end"/>
      </w:r>
      <w:r w:rsidRPr="0090505C">
        <w:rPr>
          <w:rFonts w:asciiTheme="majorBidi" w:hAnsiTheme="majorBidi" w:cstheme="majorBidi"/>
          <w:color w:val="000000" w:themeColor="text1"/>
        </w:rPr>
        <w:t>.</w:t>
      </w:r>
    </w:p>
    <w:p w:rsidR="005F658B" w:rsidRDefault="005F658B" w:rsidP="00554737">
      <w:pPr>
        <w:pStyle w:val="Judul3"/>
        <w:numPr>
          <w:ilvl w:val="0"/>
          <w:numId w:val="18"/>
        </w:numPr>
        <w:spacing w:before="0" w:line="480" w:lineRule="auto"/>
        <w:ind w:left="1134"/>
        <w:jc w:val="both"/>
        <w:rPr>
          <w:rFonts w:asciiTheme="majorBidi" w:hAnsiTheme="majorBidi"/>
          <w:color w:val="000000" w:themeColor="text1"/>
        </w:rPr>
      </w:pPr>
      <w:r w:rsidRPr="00593FDD">
        <w:rPr>
          <w:rFonts w:asciiTheme="majorBidi" w:hAnsiTheme="majorBidi"/>
          <w:color w:val="000000" w:themeColor="text1"/>
        </w:rPr>
        <w:t>Jenis-jenis ekstrakurikuler</w:t>
      </w:r>
    </w:p>
    <w:p w:rsidR="00414DF3" w:rsidRDefault="00364208" w:rsidP="00554737">
      <w:pPr>
        <w:spacing w:after="0" w:line="480" w:lineRule="auto"/>
        <w:ind w:left="426" w:firstLine="720"/>
        <w:jc w:val="both"/>
      </w:pPr>
      <w:r>
        <w:t>Dalam Petunjuk teknis Direktorat Pengembangan diri SMA (PSMA) dijelaskan bahwa j</w:t>
      </w:r>
      <w:r w:rsidR="00414DF3" w:rsidRPr="00414DF3">
        <w:t>enis pengembangan diri dalam bentuk kegiatan ekstrakurikuler menguraikan pengelompokan kegiatan-kegiatan ekstrakurikuler yang dapat diakomodasi oleh satuan pendidikan berdasarkan kebutuhan, bakat, dan minat peserta didik disesuaikan dengan kondisi satuan pendidikan.</w:t>
      </w:r>
      <w:r w:rsidR="00414DF3">
        <w:t xml:space="preserve"> </w:t>
      </w:r>
      <w:r w:rsidR="00414DF3" w:rsidRPr="00414DF3">
        <w:t xml:space="preserve">Ekstrakurikuler meliputi kegiatan: Program Akademis </w:t>
      </w:r>
      <w:r w:rsidR="0095500C">
        <w:t xml:space="preserve">Olimpiade Sains Nasional </w:t>
      </w:r>
      <w:r w:rsidR="00414DF3" w:rsidRPr="00414DF3">
        <w:t xml:space="preserve">(OSN), </w:t>
      </w:r>
      <w:r w:rsidR="0095500C">
        <w:t xml:space="preserve">Olimpiade </w:t>
      </w:r>
      <w:r w:rsidR="00414DF3" w:rsidRPr="00414DF3">
        <w:t>Olahraga</w:t>
      </w:r>
      <w:r w:rsidR="0095500C">
        <w:t xml:space="preserve"> Sains Nasional</w:t>
      </w:r>
      <w:r w:rsidR="00414DF3" w:rsidRPr="00414DF3">
        <w:t xml:space="preserve"> (O2SN), Seni dan Budaya, Keagamaan, Kepramukaan, Latihan Kepemimpinan, Karya Ilmiah Remaja, Palang Merah Remaja, Pecinta Alam, Jurnalistik, Dit. Pembinaan SMA,Teater dan lain-lain</w:t>
      </w:r>
      <w:r w:rsidR="00414DF3">
        <w:t xml:space="preserve"> </w:t>
      </w:r>
      <w:r w:rsidR="00414DF3">
        <w:fldChar w:fldCharType="begin" w:fldLock="1"/>
      </w:r>
      <w:r w:rsidR="00FE39DB">
        <w:instrText>ADDIN CSL_CITATION { "citationItems" : [ { "id" : "ITEM-1", "itemData" : { "author" : [ { "dropping-particle" : "", "family" : "Direktorat Pembinaan SMA", "given" : "", "non-dropping-particle" : "", "parse-names" : false, "suffix" : "" } ], "id" : "ITEM-1", "issued" : { "date-parts" : [ [ "2010" ] ] }, "number-of-pages" : "73-96", "title" : "Juknis Penyusunan Program Pengembangan Diri Melalui Kegiatan Ekstrakurikuler Di SMA", "type" : "book" }, "uris" : [ "http://www.mendeley.com/documents/?uuid=16e6183d-4037-4326-9617-edb1b6dccc59" ] } ], "mendeley" : { "formattedCitation" : "(Direktorat Pembinaan SMA, 2010)", "manualFormatting" : "(Panduan pengembangan diri BAB. I, Butir C 1)", "plainTextFormattedCitation" : "(Direktorat Pembinaan SMA, 2010)", "previouslyFormattedCitation" : "(Direktorat Pembinaan SMA, 2010)" }, "properties" : {  }, "schema" : "https://github.com/citation-style-language/schema/raw/master/csl-citation.json" }</w:instrText>
      </w:r>
      <w:r w:rsidR="00414DF3">
        <w:fldChar w:fldCharType="separate"/>
      </w:r>
      <w:r w:rsidR="00414DF3" w:rsidRPr="00414DF3">
        <w:rPr>
          <w:noProof/>
        </w:rPr>
        <w:t>(Panduan pengembangan diri BAB. I, Butir C 1)</w:t>
      </w:r>
      <w:r w:rsidR="00414DF3">
        <w:fldChar w:fldCharType="end"/>
      </w:r>
      <w:r w:rsidR="00414DF3" w:rsidRPr="00414DF3">
        <w:t>.</w:t>
      </w:r>
    </w:p>
    <w:p w:rsidR="00414DF3" w:rsidRPr="00414DF3" w:rsidRDefault="00414DF3" w:rsidP="00825EDE">
      <w:pPr>
        <w:spacing w:after="0" w:line="480" w:lineRule="auto"/>
        <w:ind w:left="426" w:firstLine="720"/>
        <w:jc w:val="both"/>
      </w:pPr>
      <w:r>
        <w:t xml:space="preserve">Adapun menurut Suryosubroto jenis-jenis kegiatan ekstrakurikuler ini dapat dibagi menjadi dua jenis, yaitu; a) kegiatan ekstrakurikuler yang bersifat berkelanjutan, yaitu jenis kegiatan ekstrakurikuler yang dilaksanakan </w:t>
      </w:r>
      <w:r>
        <w:lastRenderedPageBreak/>
        <w:t>secara terus menerus selama satu periode tertentu. Untuk menyelesaikan satu program kegiatan ekstrakurikuler bisanya diperlukan waktu yang lama; b) kegiatan ekstrakurikuler yang bersifat periodik atau sesaat, yaitu kegiatan ekstrakurikuler yang dilaksanakan pada waktu-waktu tertentu</w:t>
      </w:r>
      <w:r w:rsidR="00825EDE">
        <w:t xml:space="preserve"> s</w:t>
      </w:r>
      <w:r>
        <w:t>aja. Dalam usaha membina dan mengembangkan program ekstrakurikuler hendaknya memperhatikan hal-hal sebagai berikut; 1) materi kegiatan yang</w:t>
      </w:r>
      <w:r w:rsidR="00825EDE">
        <w:t xml:space="preserve"> </w:t>
      </w:r>
      <w:r>
        <w:t xml:space="preserve">dapat memberikan pengayaan bagi </w:t>
      </w:r>
      <w:r w:rsidR="00DF0917">
        <w:rPr>
          <w:rFonts w:asciiTheme="majorBidi" w:hAnsiTheme="majorBidi" w:cstheme="majorBidi"/>
        </w:rPr>
        <w:t>peserta didik</w:t>
      </w:r>
      <w:r>
        <w:t xml:space="preserve">, 2) sejauh mana mungkin tidak membebani </w:t>
      </w:r>
      <w:r w:rsidR="00DF0917">
        <w:rPr>
          <w:rFonts w:asciiTheme="majorBidi" w:hAnsiTheme="majorBidi" w:cstheme="majorBidi"/>
        </w:rPr>
        <w:t>peserta didik</w:t>
      </w:r>
      <w:r>
        <w:t xml:space="preserve">, 3) memanfaatkan potensi alam lingkungan, 4) memanfaatkan kegiatan-kegiatan industri dan dunia usaha </w:t>
      </w:r>
      <w:r>
        <w:fldChar w:fldCharType="begin" w:fldLock="1"/>
      </w:r>
      <w:r w:rsidR="00FE39DB">
        <w:instrText>ADDIN CSL_CITATION { "citationItems" : [ { "id" : "ITEM-1", "itemData" : { "abstract" : "Adri Efferi STAIN Kudus, Jawa Tengah Indonesia Adri.efferi@gmail.com Abstract DEVELOPING OF MADRASAH STUDENTS\u2019 LIFE SKILL THROUGH GARDENING EXTRACURRICULAR ACTIVITY. The reason doing this study is to answer hard critics from the society as stakeholders for Education. It is about the exist of the Madrasah, Islamic School. It is viewed as an organization which haven\u2019t give a good solution for both trouble in society; piss-poor and jobless. We use qualitative approach, interview, and collecting data technique to get data for this study. The results are: first, to reject arguments that the Madrasah graduation is only clever on religion, Madrasah Abadiyah Kuryokalangan Gabus Pati do gardening extracurricular to develop students\u2019 life skill. This step makes the students develop their human talent in a maximum way and they have something to stand on the society. Second, there are a balance between life skill development through gardening activities with core curriculum that learnt in the class. As the Qur\u2019an Hadist philosophy; the gardening techniqueare the practices from science teory and the gardening managing are the practises from Sociology teories.", "author" : [ { "dropping-particle" : "", "family" : "Adri Efferi", "given" : "", "non-dropping-particle" : "", "parse-names" : false, "suffix" : "" } ], "container-title" : "Penelitian Pendidikan Islam", "id" : "ITEM-1", "issue" : "1", "issued" : { "date-parts" : [ [ "2017" ] ] }, "page" : "189-212", "title" : "Pengembangan Life Skill Siswa Madrsah Melalui Kegiatan Ekstrkurikuler Berkebun", "type" : "article-journal", "volume" : "XII" }, "uris" : [ "http://www.mendeley.com/documents/?uuid=96ebf5c3-bf48-4373-b56e-d9d4b3c3c308" ] } ], "mendeley" : { "formattedCitation" : "(Adri Efferi, 2017)", "manualFormatting" : "(Adri Efferi, 2017:198)", "plainTextFormattedCitation" : "(Adri Efferi, 2017)", "previouslyFormattedCitation" : "(Adri Efferi, 2017)" }, "properties" : {  }, "schema" : "https://github.com/citation-style-language/schema/raw/master/csl-citation.json" }</w:instrText>
      </w:r>
      <w:r>
        <w:fldChar w:fldCharType="separate"/>
      </w:r>
      <w:r w:rsidRPr="00414DF3">
        <w:rPr>
          <w:noProof/>
        </w:rPr>
        <w:t>(Adri Efferi, 2017</w:t>
      </w:r>
      <w:r>
        <w:rPr>
          <w:noProof/>
        </w:rPr>
        <w:t>:198</w:t>
      </w:r>
      <w:r w:rsidRPr="00414DF3">
        <w:rPr>
          <w:noProof/>
        </w:rPr>
        <w:t>)</w:t>
      </w:r>
      <w:r>
        <w:fldChar w:fldCharType="end"/>
      </w:r>
      <w:r>
        <w:t>.</w:t>
      </w:r>
    </w:p>
    <w:p w:rsidR="0090505C" w:rsidRPr="0090505C" w:rsidRDefault="005F658B" w:rsidP="00554737">
      <w:pPr>
        <w:pStyle w:val="Judul3"/>
        <w:numPr>
          <w:ilvl w:val="0"/>
          <w:numId w:val="18"/>
        </w:numPr>
        <w:spacing w:before="0" w:line="480" w:lineRule="auto"/>
        <w:ind w:left="1134"/>
        <w:jc w:val="both"/>
        <w:rPr>
          <w:rFonts w:asciiTheme="majorBidi" w:hAnsiTheme="majorBidi"/>
          <w:color w:val="000000" w:themeColor="text1"/>
        </w:rPr>
      </w:pPr>
      <w:r w:rsidRPr="00593FDD">
        <w:rPr>
          <w:rFonts w:asciiTheme="majorBidi" w:hAnsiTheme="majorBidi"/>
          <w:color w:val="000000" w:themeColor="text1"/>
        </w:rPr>
        <w:t>Program ekstrakurikuler di madrasah</w:t>
      </w:r>
    </w:p>
    <w:p w:rsidR="0090505C" w:rsidRDefault="0090505C" w:rsidP="00554737">
      <w:pPr>
        <w:spacing w:after="0" w:line="480" w:lineRule="auto"/>
        <w:ind w:left="426" w:firstLine="720"/>
        <w:jc w:val="both"/>
      </w:pPr>
      <w:r w:rsidRPr="0090505C">
        <w:t xml:space="preserve">Fleksibilitas program dan kegiatan ekstrakurikuler akan mampu menyesuaikan berbagai bentuk pembinaan non akademik yang diinginkan oleh setiap individu atau kelompok </w:t>
      </w:r>
      <w:r w:rsidR="00DF0917">
        <w:rPr>
          <w:rFonts w:asciiTheme="majorBidi" w:hAnsiTheme="majorBidi" w:cstheme="majorBidi"/>
        </w:rPr>
        <w:t>peserta didik</w:t>
      </w:r>
      <w:r w:rsidRPr="0090505C">
        <w:t xml:space="preserve"> dan sekolah akan menjadi dinamis sebagai miniatur kebudayaan atau peradaban.</w:t>
      </w:r>
      <w:r>
        <w:t xml:space="preserve">Untuk menumbuhkan </w:t>
      </w:r>
      <w:r w:rsidRPr="00825EDE">
        <w:rPr>
          <w:i/>
          <w:iCs/>
        </w:rPr>
        <w:t>talent scouting</w:t>
      </w:r>
      <w:r>
        <w:t xml:space="preserve"> (pemandu bakat), tentunya melalui suatu program ekstrakurikuler yang mempunyai landasan hukum yang jelas sebagaimana dijelaskan dalam UU Nomor 20 Tahun 2003 tentang Sistem Pendidikan Nasional pada Pasal 12, yang menjelaskan tentang adanya hak dan kewajiban peserta didik. Pada huruf 1. b dijelaskan, bahwa salah satu hak peserta didik yang harus dipenuhi dalam penyelenggaraan pendidikan adalah hak untuk mendapatkan pelayanan pendidikan sesuai dengan bakat, minat, dan kemampuannya </w:t>
      </w:r>
      <w:r>
        <w:fldChar w:fldCharType="begin" w:fldLock="1"/>
      </w:r>
      <w:r w:rsidR="00FE39DB">
        <w:instrText>ADDIN CSL_CITATION { "citationItems" : [ { "id" : "ITEM-1", "itemData" : { "abstract" : "Penelitian ini bertujuan untuk mengetahui konteks, input, proses, dan produk ekstrakurikuler seni keagamaan yang ada di Madrasah Aliyah Negeri 8 Jakarta (MAN 8 Jakarta). Metode penelitian yang digunakan adalah studi kasus (case studies), dengan model riset evaluasi CIPP yang dikembangkan Stufflebeam dan kawan-kawan. Evaluasi model CIPP terdiri dari empat komponen, yaitu: context, input, process, dan product. Hasil penelitian mengungkapkan, bahwa pada komponen konteks terdapat landasan hukum kegiatan ekstrakurikuler seni keagamaan yang belum ada, pada komponen input terdapat perencanaan atau penjadwalan, persyaratan administrasi pelatih, dan kalender akademik kegiatan ekstrakurikuler seni keagamaan berada pada katagori sedang. Pada komponen proses, terdapat penguasaan metode pembelajaran oleh pelatih berada pada katagori sedang, dan pada komponen produk tidak terdapat indikator yang sedang, atau dengan kata lain pada komponen produk, penilaian yang didapat, yaitu pada katagori tinggi. Kata", "author" : [ { "dropping-particle" : "", "family" : "Ibnu Salman", "given" : "", "non-dropping-particle" : "", "parse-names" : false, "suffix" : "" } ], "container-title" : "Penelitian Keagamaan dan Kemasyarakatan (PENAMAS)", "id" : "ITEM-1", "issue" : "2", "issued" : { "date-parts" : [ [ "2016" ] ] }, "page" : "279-296", "title" : "Evaluasi Program Ekstrakurikuler Seni Keagamaan Di MAN 8 Jakarta", "type" : "article-journal", "volume" : "XXIX" }, "uris" : [ "http://www.mendeley.com/documents/?uuid=a268bb55-7398-4675-ab51-ded71e6a2afb" ] } ], "mendeley" : { "formattedCitation" : "(Ibnu Salman, 2016)", "manualFormatting" : "(Salman, 2016:281)", "plainTextFormattedCitation" : "(Ibnu Salman, 2016)", "previouslyFormattedCitation" : "(Ibnu Salman, 2016)" }, "properties" : {  }, "schema" : "https://github.com/citation-style-language/schema/raw/master/csl-citation.json" }</w:instrText>
      </w:r>
      <w:r>
        <w:fldChar w:fldCharType="separate"/>
      </w:r>
      <w:r w:rsidRPr="0090505C">
        <w:rPr>
          <w:noProof/>
        </w:rPr>
        <w:t>(Salman, 2016</w:t>
      </w:r>
      <w:r>
        <w:rPr>
          <w:noProof/>
        </w:rPr>
        <w:t>:</w:t>
      </w:r>
      <w:r w:rsidR="00A22F4F">
        <w:rPr>
          <w:noProof/>
        </w:rPr>
        <w:t>281</w:t>
      </w:r>
      <w:r w:rsidRPr="0090505C">
        <w:rPr>
          <w:noProof/>
        </w:rPr>
        <w:t>)</w:t>
      </w:r>
      <w:r>
        <w:fldChar w:fldCharType="end"/>
      </w:r>
      <w:r>
        <w:t>.</w:t>
      </w:r>
    </w:p>
    <w:p w:rsidR="004E0A4E" w:rsidRPr="00EA7A48" w:rsidRDefault="004E0A4E" w:rsidP="00554737">
      <w:pPr>
        <w:spacing w:after="0" w:line="480" w:lineRule="auto"/>
        <w:jc w:val="center"/>
        <w:rPr>
          <w:color w:val="000000" w:themeColor="text1"/>
          <w:sz w:val="36"/>
          <w:szCs w:val="36"/>
        </w:rPr>
      </w:pPr>
      <w:r w:rsidRPr="00EA7A48">
        <w:rPr>
          <w:noProof/>
          <w:color w:val="000000" w:themeColor="text1"/>
          <w:sz w:val="36"/>
          <w:szCs w:val="36"/>
          <w:lang w:eastAsia="id-ID"/>
        </w:rPr>
        <w:lastRenderedPageBreak/>
        <w:drawing>
          <wp:inline distT="0" distB="0" distL="0" distR="0" wp14:anchorId="4A2F8158" wp14:editId="1B81FC64">
            <wp:extent cx="3710763" cy="4189299"/>
            <wp:effectExtent l="0" t="0" r="444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materi program.JPG"/>
                    <pic:cNvPicPr/>
                  </pic:nvPicPr>
                  <pic:blipFill>
                    <a:blip r:embed="rId12">
                      <a:extLst>
                        <a:ext uri="{28A0092B-C50C-407E-A947-70E740481C1C}">
                          <a14:useLocalDpi xmlns:a14="http://schemas.microsoft.com/office/drawing/2010/main" val="0"/>
                        </a:ext>
                      </a:extLst>
                    </a:blip>
                    <a:stretch>
                      <a:fillRect/>
                    </a:stretch>
                  </pic:blipFill>
                  <pic:spPr>
                    <a:xfrm>
                      <a:off x="0" y="0"/>
                      <a:ext cx="3719876" cy="4199587"/>
                    </a:xfrm>
                    <a:prstGeom prst="rect">
                      <a:avLst/>
                    </a:prstGeom>
                  </pic:spPr>
                </pic:pic>
              </a:graphicData>
            </a:graphic>
          </wp:inline>
        </w:drawing>
      </w:r>
    </w:p>
    <w:p w:rsidR="004E0A4E" w:rsidRPr="00633FBC" w:rsidRDefault="00EA7A48" w:rsidP="00554737">
      <w:pPr>
        <w:pStyle w:val="Judul"/>
        <w:spacing w:after="0" w:line="360" w:lineRule="auto"/>
        <w:jc w:val="center"/>
        <w:rPr>
          <w:b w:val="0"/>
          <w:bCs w:val="0"/>
          <w:color w:val="000000" w:themeColor="text1"/>
          <w:sz w:val="24"/>
          <w:szCs w:val="24"/>
        </w:rPr>
      </w:pPr>
      <w:r w:rsidRPr="00927C12">
        <w:rPr>
          <w:b w:val="0"/>
          <w:bCs w:val="0"/>
          <w:color w:val="000000" w:themeColor="text1"/>
          <w:sz w:val="24"/>
          <w:szCs w:val="24"/>
        </w:rPr>
        <w:t xml:space="preserve">Gambar </w:t>
      </w:r>
      <w:r w:rsidRPr="00927C12">
        <w:rPr>
          <w:b w:val="0"/>
          <w:bCs w:val="0"/>
          <w:color w:val="000000" w:themeColor="text1"/>
          <w:sz w:val="24"/>
          <w:szCs w:val="24"/>
        </w:rPr>
        <w:fldChar w:fldCharType="begin"/>
      </w:r>
      <w:r w:rsidRPr="00927C12">
        <w:rPr>
          <w:b w:val="0"/>
          <w:bCs w:val="0"/>
          <w:color w:val="000000" w:themeColor="text1"/>
          <w:sz w:val="24"/>
          <w:szCs w:val="24"/>
        </w:rPr>
        <w:instrText xml:space="preserve"> SEQ Gambar \* ARABIC </w:instrText>
      </w:r>
      <w:r w:rsidRPr="00927C12">
        <w:rPr>
          <w:b w:val="0"/>
          <w:bCs w:val="0"/>
          <w:color w:val="000000" w:themeColor="text1"/>
          <w:sz w:val="24"/>
          <w:szCs w:val="24"/>
        </w:rPr>
        <w:fldChar w:fldCharType="separate"/>
      </w:r>
      <w:r w:rsidR="008C0E45">
        <w:rPr>
          <w:b w:val="0"/>
          <w:bCs w:val="0"/>
          <w:noProof/>
          <w:color w:val="000000" w:themeColor="text1"/>
          <w:sz w:val="24"/>
          <w:szCs w:val="24"/>
        </w:rPr>
        <w:t>1</w:t>
      </w:r>
      <w:r w:rsidRPr="00927C12">
        <w:rPr>
          <w:b w:val="0"/>
          <w:bCs w:val="0"/>
          <w:color w:val="000000" w:themeColor="text1"/>
          <w:sz w:val="24"/>
          <w:szCs w:val="24"/>
        </w:rPr>
        <w:fldChar w:fldCharType="end"/>
      </w:r>
      <w:r w:rsidRPr="00927C12">
        <w:rPr>
          <w:b w:val="0"/>
          <w:bCs w:val="0"/>
          <w:color w:val="000000" w:themeColor="text1"/>
          <w:sz w:val="24"/>
          <w:szCs w:val="24"/>
        </w:rPr>
        <w:t>.</w:t>
      </w:r>
      <w:r w:rsidR="00927C12" w:rsidRPr="00927C12">
        <w:rPr>
          <w:b w:val="0"/>
          <w:bCs w:val="0"/>
          <w:color w:val="000000" w:themeColor="text1"/>
          <w:sz w:val="24"/>
          <w:szCs w:val="24"/>
        </w:rPr>
        <w:t>1</w:t>
      </w:r>
      <w:r w:rsidRPr="00633FBC">
        <w:rPr>
          <w:b w:val="0"/>
          <w:bCs w:val="0"/>
          <w:color w:val="000000" w:themeColor="text1"/>
          <w:sz w:val="24"/>
          <w:szCs w:val="24"/>
        </w:rPr>
        <w:t xml:space="preserve"> Int</w:t>
      </w:r>
      <w:r w:rsidR="00825EDE">
        <w:rPr>
          <w:b w:val="0"/>
          <w:bCs w:val="0"/>
          <w:color w:val="000000" w:themeColor="text1"/>
          <w:sz w:val="24"/>
          <w:szCs w:val="24"/>
        </w:rPr>
        <w:t>e</w:t>
      </w:r>
      <w:r w:rsidRPr="00633FBC">
        <w:rPr>
          <w:b w:val="0"/>
          <w:bCs w:val="0"/>
          <w:color w:val="000000" w:themeColor="text1"/>
          <w:sz w:val="24"/>
          <w:szCs w:val="24"/>
        </w:rPr>
        <w:t>ruksi kerja analisis kebutuhan dan kesesuaian untuk penyusunan program pengembangan diri untuk kegiatan ekstrakurikuler</w:t>
      </w:r>
    </w:p>
    <w:p w:rsidR="00633FBC" w:rsidRDefault="005F658B" w:rsidP="00554737">
      <w:pPr>
        <w:pStyle w:val="Judul3"/>
        <w:numPr>
          <w:ilvl w:val="0"/>
          <w:numId w:val="18"/>
        </w:numPr>
        <w:spacing w:before="0" w:line="480" w:lineRule="auto"/>
        <w:ind w:left="1134"/>
        <w:jc w:val="both"/>
        <w:rPr>
          <w:rFonts w:asciiTheme="majorBidi" w:hAnsiTheme="majorBidi"/>
          <w:color w:val="000000" w:themeColor="text1"/>
        </w:rPr>
      </w:pPr>
      <w:r w:rsidRPr="00593FDD">
        <w:rPr>
          <w:rFonts w:asciiTheme="majorBidi" w:hAnsiTheme="majorBidi"/>
          <w:color w:val="000000" w:themeColor="text1"/>
        </w:rPr>
        <w:t>Landasan Yuridis Ekstrakurikuler</w:t>
      </w:r>
    </w:p>
    <w:p w:rsidR="006C6D0C" w:rsidRDefault="00633FBC" w:rsidP="00825EDE">
      <w:pPr>
        <w:spacing w:after="0" w:line="480" w:lineRule="auto"/>
        <w:ind w:left="426" w:firstLine="720"/>
        <w:jc w:val="both"/>
      </w:pPr>
      <w:r w:rsidRPr="00633FBC">
        <w:t>Aturan yang berkaitan dengan ekstrakurikuler tertuang dalam peraturan menteri pendidikan dan kebudayaan (Permendikbud R.I) Nomor 62 tahun 2014 tentang kegiatan ekstr</w:t>
      </w:r>
      <w:r w:rsidR="00825EDE">
        <w:t>a</w:t>
      </w:r>
      <w:r w:rsidRPr="00633FBC">
        <w:t xml:space="preserve">kurikuler pada pendidikan dasar dan menengah pada pasal 2 dijelaskan </w:t>
      </w:r>
      <w:r>
        <w:t>“k</w:t>
      </w:r>
      <w:r w:rsidRPr="00633FBC">
        <w:t xml:space="preserve">egiatan </w:t>
      </w:r>
      <w:r>
        <w:t>e</w:t>
      </w:r>
      <w:r w:rsidRPr="00633FBC">
        <w:t>kstrakurikuler diselenggarakan dengan tujuan untuk mengembangkan potensi, bakat, minat, kemampuan, kepribadian, kerjasama, dan kemandirian peserta didik secara optimal dalam rangka mendukung pencapaian tujuan pendidikan nasional</w:t>
      </w:r>
      <w:r>
        <w:t>”</w:t>
      </w:r>
      <w:r w:rsidRPr="00633FBC">
        <w:t>.</w:t>
      </w:r>
      <w:r>
        <w:t xml:space="preserve"> Pada pasal 3 </w:t>
      </w:r>
      <w:r>
        <w:lastRenderedPageBreak/>
        <w:t>“k</w:t>
      </w:r>
      <w:r w:rsidRPr="00633FBC">
        <w:t>egiat</w:t>
      </w:r>
      <w:r>
        <w:t>an ekstrakurikuler terdiri atas</w:t>
      </w:r>
      <w:r w:rsidRPr="00633FBC">
        <w:t xml:space="preserve"> </w:t>
      </w:r>
      <w:r>
        <w:t>k</w:t>
      </w:r>
      <w:r w:rsidRPr="00633FBC">
        <w:t xml:space="preserve">egiatan </w:t>
      </w:r>
      <w:r>
        <w:t>e</w:t>
      </w:r>
      <w:r w:rsidRPr="00633FBC">
        <w:t xml:space="preserve">kstrakurikuler </w:t>
      </w:r>
      <w:r>
        <w:t>w</w:t>
      </w:r>
      <w:r w:rsidRPr="00633FBC">
        <w:t xml:space="preserve">ajib dan </w:t>
      </w:r>
      <w:r>
        <w:t>k</w:t>
      </w:r>
      <w:r w:rsidRPr="00633FBC">
        <w:t xml:space="preserve">egiatan </w:t>
      </w:r>
      <w:r>
        <w:t>e</w:t>
      </w:r>
      <w:r w:rsidRPr="00633FBC">
        <w:t xml:space="preserve">kstrakurikuler </w:t>
      </w:r>
      <w:r>
        <w:t>p</w:t>
      </w:r>
      <w:r w:rsidRPr="00633FBC">
        <w:t>ilihan</w:t>
      </w:r>
      <w:r>
        <w:t>”</w:t>
      </w:r>
      <w:r w:rsidRPr="00633FBC">
        <w:t>.</w:t>
      </w:r>
    </w:p>
    <w:p w:rsidR="006217A3" w:rsidRDefault="00AA37A1" w:rsidP="00554737">
      <w:pPr>
        <w:spacing w:after="0" w:line="480" w:lineRule="auto"/>
        <w:ind w:left="426" w:firstLine="720"/>
        <w:jc w:val="both"/>
      </w:pPr>
      <w:r>
        <w:t>Secara teknis panduan pengembangan diri melalui ekstrakurikuler juga diatur dalam Petunjuk tek</w:t>
      </w:r>
      <w:r w:rsidRPr="00AA37A1">
        <w:t>nis</w:t>
      </w:r>
      <w:r w:rsidR="00FE39DB">
        <w:t xml:space="preserve"> tentang</w:t>
      </w:r>
      <w:r w:rsidRPr="00AA37A1">
        <w:t xml:space="preserve"> penyusunan program pengembangan diri melalui kegiatan ekstrakurikuler di </w:t>
      </w:r>
      <w:r>
        <w:t>SMA</w:t>
      </w:r>
      <w:r w:rsidRPr="00AA37A1">
        <w:t>.</w:t>
      </w:r>
      <w:r>
        <w:t xml:space="preserve"> </w:t>
      </w:r>
      <w:r w:rsidR="00FE39DB">
        <w:t>Secara rinci dijelaskan dalam p</w:t>
      </w:r>
      <w:r w:rsidR="00FE39DB" w:rsidRPr="00FE39DB">
        <w:t>anduan pengembangan diri - Dit. PSMA, BAB. III, Butir A1</w:t>
      </w:r>
      <w:r w:rsidR="00FE39DB">
        <w:t xml:space="preserve"> bahwa “</w:t>
      </w:r>
      <w:r w:rsidR="00FE39DB" w:rsidRPr="00FE39DB">
        <w:t>Kegiatan ekstrakurikuler adalah kegiatan pendidikan di luar mata pelajaran dan pelayanan konseling untuk membantu pengembangan peserta didik sesuai dengan kebutuhan, potensi, bakat, dan minat mereka melalui kegiatan yang secara khusus diselenggarakan oleh pendidik dan atau tenaga kependidikan yang berkemampuan dan berkewenangan di sekolah/madrasah</w:t>
      </w:r>
      <w:r w:rsidR="00FE39DB">
        <w:t>”</w:t>
      </w:r>
      <w:r w:rsidR="00FE39DB" w:rsidRPr="00FE39DB">
        <w:t>.</w:t>
      </w:r>
    </w:p>
    <w:p w:rsidR="00FE39DB" w:rsidRDefault="00FE39DB" w:rsidP="00554737">
      <w:pPr>
        <w:spacing w:after="0" w:line="480" w:lineRule="auto"/>
        <w:ind w:left="426" w:firstLine="720"/>
        <w:jc w:val="both"/>
        <w:sectPr w:rsidR="00FE39DB" w:rsidSect="007E7756">
          <w:pgSz w:w="11906" w:h="16838"/>
          <w:pgMar w:top="2268" w:right="1701" w:bottom="1701" w:left="2268" w:header="708" w:footer="708" w:gutter="0"/>
          <w:cols w:space="708"/>
          <w:titlePg/>
          <w:docGrid w:linePitch="360"/>
        </w:sectPr>
      </w:pPr>
      <w:r>
        <w:t>Konsepsi secara fungsi dalam Panduan pengembangan diri - Dit. PSMA, BAB. III, Butir A. 4-6 dijelaskaan “fungsi kegiatan ekstrakurikuler terdiri atas pengembangan, sosial, rekreasi, persiapan karier yang dalam pelaksanaa</w:t>
      </w:r>
      <w:r w:rsidR="00825EDE">
        <w:t>n</w:t>
      </w:r>
      <w:r>
        <w:t>nya harus memenuhi beberapa prinsip yaitu individual, pilihan, keterlibatan aktif, menyenangkan, etos kerja, kemanfaatan sosial”. Serta teknis perencanaan dan pelaksana</w:t>
      </w:r>
      <w:r w:rsidR="00825EDE">
        <w:t>a</w:t>
      </w:r>
      <w:r>
        <w:t>n diatur dalam Panduan pengembangan diri - Dit. PSMA, BAB. III, Butir A 4 – 9 “Perencanaan kegiatan ekstrakurikuler mengacu pada jenis-jenis kegiatan yang memuat unsur-unsur sasaran kegiatan, substansi kegiatan, waktu pelaksanaan kegiatan, serta keorganisasiannya, tempat, dan sarana. Pelaksanaan kegiatan ekstrakurikuler dap</w:t>
      </w:r>
      <w:r w:rsidR="00825EDE">
        <w:t>at dilaksanakan secara terprogr</w:t>
      </w:r>
      <w:r>
        <w:t xml:space="preserve">am maupun tidak terprogram yang </w:t>
      </w:r>
      <w:r>
        <w:lastRenderedPageBreak/>
        <w:t>penilaiannya secara kualitatif deskripsi sesuai dengan Surat Keputusan Direktur Jenderal Mandikdasmen Nomor 12 Tahun 2008 tentang LHBPD.</w:t>
      </w:r>
    </w:p>
    <w:p w:rsidR="00BC6F0E" w:rsidRPr="002E0410" w:rsidRDefault="00A74E60" w:rsidP="00554737">
      <w:pPr>
        <w:pStyle w:val="Judul1"/>
        <w:spacing w:before="0" w:line="480" w:lineRule="auto"/>
        <w:jc w:val="center"/>
        <w:rPr>
          <w:rFonts w:asciiTheme="majorBidi" w:hAnsiTheme="majorBidi"/>
          <w:color w:val="auto"/>
          <w:sz w:val="24"/>
          <w:szCs w:val="24"/>
        </w:rPr>
      </w:pPr>
      <w:r w:rsidRPr="002E0410">
        <w:rPr>
          <w:rFonts w:asciiTheme="majorBidi" w:hAnsiTheme="majorBidi"/>
          <w:color w:val="auto"/>
          <w:sz w:val="24"/>
          <w:szCs w:val="24"/>
        </w:rPr>
        <w:lastRenderedPageBreak/>
        <w:t>BAB III</w:t>
      </w:r>
    </w:p>
    <w:p w:rsidR="00A74E60" w:rsidRDefault="00A74E60" w:rsidP="00554737">
      <w:pPr>
        <w:spacing w:after="0" w:line="480" w:lineRule="auto"/>
        <w:jc w:val="center"/>
        <w:rPr>
          <w:b/>
          <w:bCs/>
        </w:rPr>
      </w:pPr>
      <w:r w:rsidRPr="00A74E60">
        <w:rPr>
          <w:b/>
          <w:bCs/>
        </w:rPr>
        <w:t>METODOLOGI PENELITIAN</w:t>
      </w:r>
    </w:p>
    <w:p w:rsidR="0090505C" w:rsidRPr="00A74E60" w:rsidRDefault="0090505C" w:rsidP="00554737">
      <w:pPr>
        <w:spacing w:after="0" w:line="480" w:lineRule="auto"/>
        <w:jc w:val="center"/>
        <w:rPr>
          <w:b/>
          <w:bCs/>
        </w:rPr>
      </w:pPr>
    </w:p>
    <w:p w:rsidR="001D242B" w:rsidRPr="00817C2C" w:rsidRDefault="00D02E56" w:rsidP="00554737">
      <w:pPr>
        <w:spacing w:after="0" w:line="480" w:lineRule="auto"/>
        <w:ind w:left="426" w:firstLine="708"/>
        <w:jc w:val="both"/>
        <w:rPr>
          <w:rFonts w:asciiTheme="majorBidi" w:hAnsiTheme="majorBidi" w:cstheme="majorBidi"/>
        </w:rPr>
      </w:pPr>
      <w:r w:rsidRPr="00817C2C">
        <w:rPr>
          <w:rFonts w:asciiTheme="majorBidi" w:hAnsiTheme="majorBidi" w:cstheme="majorBidi"/>
        </w:rPr>
        <w:t>Dalam Langkah Penelitian ini akan dijelaskan tahapan langkah yang akan dilakukan yaitu</w:t>
      </w:r>
      <w:r w:rsidR="00DC64A1">
        <w:rPr>
          <w:rFonts w:asciiTheme="majorBidi" w:hAnsiTheme="majorBidi" w:cstheme="majorBidi"/>
        </w:rPr>
        <w:t>:</w:t>
      </w:r>
      <w:r w:rsidRPr="00817C2C">
        <w:rPr>
          <w:rFonts w:asciiTheme="majorBidi" w:hAnsiTheme="majorBidi" w:cstheme="majorBidi"/>
        </w:rPr>
        <w:t xml:space="preserve"> </w:t>
      </w:r>
      <w:r w:rsidR="00DC64A1">
        <w:rPr>
          <w:rFonts w:asciiTheme="majorBidi" w:hAnsiTheme="majorBidi" w:cstheme="majorBidi"/>
        </w:rPr>
        <w:t>p</w:t>
      </w:r>
      <w:r w:rsidR="00A67FF6">
        <w:rPr>
          <w:rFonts w:asciiTheme="majorBidi" w:hAnsiTheme="majorBidi" w:cstheme="majorBidi"/>
        </w:rPr>
        <w:t>endekatan dan metode penelitian</w:t>
      </w:r>
      <w:r w:rsidR="00DC64A1">
        <w:rPr>
          <w:rFonts w:asciiTheme="majorBidi" w:hAnsiTheme="majorBidi" w:cstheme="majorBidi"/>
        </w:rPr>
        <w:t>, j</w:t>
      </w:r>
      <w:r w:rsidR="00A67FF6">
        <w:rPr>
          <w:rFonts w:asciiTheme="majorBidi" w:hAnsiTheme="majorBidi" w:cstheme="majorBidi"/>
        </w:rPr>
        <w:t>enis dan s</w:t>
      </w:r>
      <w:r w:rsidR="00465D02" w:rsidRPr="00817C2C">
        <w:rPr>
          <w:rFonts w:asciiTheme="majorBidi" w:hAnsiTheme="majorBidi" w:cstheme="majorBidi"/>
        </w:rPr>
        <w:t>umber</w:t>
      </w:r>
      <w:r w:rsidR="006C6D0C">
        <w:rPr>
          <w:rFonts w:asciiTheme="majorBidi" w:hAnsiTheme="majorBidi" w:cstheme="majorBidi"/>
        </w:rPr>
        <w:t xml:space="preserve"> data</w:t>
      </w:r>
      <w:r w:rsidR="00465D02" w:rsidRPr="00817C2C">
        <w:rPr>
          <w:rFonts w:asciiTheme="majorBidi" w:hAnsiTheme="majorBidi" w:cstheme="majorBidi"/>
        </w:rPr>
        <w:t xml:space="preserve"> </w:t>
      </w:r>
      <w:r w:rsidR="00A67FF6">
        <w:rPr>
          <w:rFonts w:asciiTheme="majorBidi" w:hAnsiTheme="majorBidi" w:cstheme="majorBidi"/>
        </w:rPr>
        <w:t>penelitian</w:t>
      </w:r>
      <w:r w:rsidR="00DC64A1">
        <w:rPr>
          <w:rFonts w:asciiTheme="majorBidi" w:hAnsiTheme="majorBidi" w:cstheme="majorBidi"/>
        </w:rPr>
        <w:t>, t</w:t>
      </w:r>
      <w:r w:rsidR="00A67FF6">
        <w:rPr>
          <w:rFonts w:asciiTheme="majorBidi" w:hAnsiTheme="majorBidi" w:cstheme="majorBidi"/>
        </w:rPr>
        <w:t>empat dan waktu penelitian</w:t>
      </w:r>
      <w:r w:rsidR="00DC64A1">
        <w:rPr>
          <w:rFonts w:asciiTheme="majorBidi" w:hAnsiTheme="majorBidi" w:cstheme="majorBidi"/>
        </w:rPr>
        <w:t>, t</w:t>
      </w:r>
      <w:r w:rsidR="00465D02" w:rsidRPr="00817C2C">
        <w:rPr>
          <w:rFonts w:asciiTheme="majorBidi" w:hAnsiTheme="majorBidi" w:cstheme="majorBidi"/>
        </w:rPr>
        <w:t>eknik pengumpu</w:t>
      </w:r>
      <w:r w:rsidR="00D715C8">
        <w:rPr>
          <w:rFonts w:asciiTheme="majorBidi" w:hAnsiTheme="majorBidi" w:cstheme="majorBidi"/>
        </w:rPr>
        <w:t>l</w:t>
      </w:r>
      <w:r w:rsidR="00465D02" w:rsidRPr="00817C2C">
        <w:rPr>
          <w:rFonts w:asciiTheme="majorBidi" w:hAnsiTheme="majorBidi" w:cstheme="majorBidi"/>
        </w:rPr>
        <w:t>an data</w:t>
      </w:r>
      <w:r w:rsidR="00A67FF6">
        <w:rPr>
          <w:rFonts w:asciiTheme="majorBidi" w:hAnsiTheme="majorBidi" w:cstheme="majorBidi"/>
        </w:rPr>
        <w:t xml:space="preserve"> penelitian</w:t>
      </w:r>
      <w:r w:rsidR="00DC64A1">
        <w:rPr>
          <w:rFonts w:asciiTheme="majorBidi" w:hAnsiTheme="majorBidi" w:cstheme="majorBidi"/>
        </w:rPr>
        <w:t>, t</w:t>
      </w:r>
      <w:r w:rsidR="00A67FF6">
        <w:rPr>
          <w:rFonts w:asciiTheme="majorBidi" w:hAnsiTheme="majorBidi" w:cstheme="majorBidi"/>
        </w:rPr>
        <w:t>eknik</w:t>
      </w:r>
      <w:r w:rsidR="00465D02" w:rsidRPr="00817C2C">
        <w:rPr>
          <w:rFonts w:asciiTheme="majorBidi" w:hAnsiTheme="majorBidi" w:cstheme="majorBidi"/>
        </w:rPr>
        <w:t xml:space="preserve"> analisis data</w:t>
      </w:r>
      <w:r w:rsidR="00A67FF6">
        <w:rPr>
          <w:rFonts w:asciiTheme="majorBidi" w:hAnsiTheme="majorBidi" w:cstheme="majorBidi"/>
        </w:rPr>
        <w:t xml:space="preserve"> penelitian</w:t>
      </w:r>
      <w:r w:rsidR="00DC64A1">
        <w:rPr>
          <w:rFonts w:asciiTheme="majorBidi" w:hAnsiTheme="majorBidi" w:cstheme="majorBidi"/>
        </w:rPr>
        <w:t xml:space="preserve"> dan</w:t>
      </w:r>
      <w:r w:rsidR="005F658B">
        <w:rPr>
          <w:rFonts w:asciiTheme="majorBidi" w:hAnsiTheme="majorBidi" w:cstheme="majorBidi"/>
        </w:rPr>
        <w:t xml:space="preserve"> </w:t>
      </w:r>
      <w:r w:rsidR="00DC64A1">
        <w:rPr>
          <w:rFonts w:asciiTheme="majorBidi" w:hAnsiTheme="majorBidi" w:cstheme="majorBidi"/>
        </w:rPr>
        <w:t>u</w:t>
      </w:r>
      <w:r w:rsidR="005F658B">
        <w:rPr>
          <w:rFonts w:asciiTheme="majorBidi" w:hAnsiTheme="majorBidi" w:cstheme="majorBidi"/>
        </w:rPr>
        <w:t>ji keabsahan data penelitian</w:t>
      </w:r>
      <w:r w:rsidR="00465D02" w:rsidRPr="00817C2C">
        <w:rPr>
          <w:rFonts w:asciiTheme="majorBidi" w:hAnsiTheme="majorBidi" w:cstheme="majorBidi"/>
        </w:rPr>
        <w:t>.</w:t>
      </w:r>
      <w:r w:rsidRPr="00817C2C">
        <w:rPr>
          <w:rFonts w:asciiTheme="majorBidi" w:hAnsiTheme="majorBidi" w:cstheme="majorBidi"/>
        </w:rPr>
        <w:t xml:space="preserve">  Secara rinci kelima tahapan tersebut diurai</w:t>
      </w:r>
      <w:r w:rsidR="00DC64A1">
        <w:rPr>
          <w:rFonts w:asciiTheme="majorBidi" w:hAnsiTheme="majorBidi" w:cstheme="majorBidi"/>
        </w:rPr>
        <w:t>kan</w:t>
      </w:r>
      <w:r w:rsidRPr="00817C2C">
        <w:rPr>
          <w:rFonts w:asciiTheme="majorBidi" w:hAnsiTheme="majorBidi" w:cstheme="majorBidi"/>
        </w:rPr>
        <w:t xml:space="preserve"> sebagai berikut:</w:t>
      </w:r>
    </w:p>
    <w:p w:rsidR="00A34B4C" w:rsidRPr="007D0EFF" w:rsidRDefault="00A34B4C" w:rsidP="008969E9">
      <w:pPr>
        <w:pStyle w:val="Judul2"/>
        <w:numPr>
          <w:ilvl w:val="0"/>
          <w:numId w:val="7"/>
        </w:numPr>
        <w:spacing w:before="0" w:line="480" w:lineRule="auto"/>
        <w:ind w:left="811" w:hanging="357"/>
        <w:jc w:val="both"/>
        <w:rPr>
          <w:rFonts w:asciiTheme="majorBidi" w:hAnsiTheme="majorBidi"/>
          <w:color w:val="auto"/>
          <w:sz w:val="24"/>
          <w:szCs w:val="24"/>
        </w:rPr>
      </w:pPr>
      <w:r>
        <w:rPr>
          <w:rFonts w:asciiTheme="majorBidi" w:hAnsiTheme="majorBidi"/>
          <w:color w:val="auto"/>
          <w:sz w:val="24"/>
          <w:szCs w:val="24"/>
        </w:rPr>
        <w:t xml:space="preserve">Pendekatan dan </w:t>
      </w:r>
      <w:r w:rsidRPr="007D0EFF">
        <w:rPr>
          <w:rFonts w:asciiTheme="majorBidi" w:hAnsiTheme="majorBidi"/>
          <w:color w:val="auto"/>
          <w:sz w:val="24"/>
          <w:szCs w:val="24"/>
        </w:rPr>
        <w:t>Metode</w:t>
      </w:r>
      <w:r>
        <w:rPr>
          <w:rFonts w:asciiTheme="majorBidi" w:hAnsiTheme="majorBidi"/>
          <w:color w:val="auto"/>
          <w:sz w:val="24"/>
          <w:szCs w:val="24"/>
        </w:rPr>
        <w:t xml:space="preserve"> Penelitian</w:t>
      </w:r>
    </w:p>
    <w:p w:rsidR="00A34B4C" w:rsidRDefault="00565F98" w:rsidP="00554737">
      <w:pPr>
        <w:spacing w:after="0" w:line="480" w:lineRule="auto"/>
        <w:ind w:left="426" w:firstLine="709"/>
        <w:jc w:val="both"/>
      </w:pPr>
      <w:r w:rsidRPr="00565F98">
        <w:t>Pendekatan Penelitian yang digunakan dalam skripsi adalah pendekatan kualitatif metode deskriptif, metode ini dapat diartikan sebagai prosedur pemecahan masalah diselidiki denga</w:t>
      </w:r>
      <w:r w:rsidR="00774390">
        <w:t>n</w:t>
      </w:r>
      <w:r w:rsidRPr="00565F98">
        <w:t xml:space="preserve"> meng</w:t>
      </w:r>
      <w:r w:rsidR="00825EDE">
        <w:t>g</w:t>
      </w:r>
      <w:r w:rsidRPr="00565F98">
        <w:t>ambarkan keadaan objek penelitian pada saat sekarang berdasarkan fakta - fakta atau apa adanya, metode deskriptif memusatkan perhatiannya pada menemukan fakta - fakta seb</w:t>
      </w:r>
      <w:r w:rsidR="0066226B">
        <w:t>a</w:t>
      </w:r>
      <w:r w:rsidRPr="00565F98">
        <w:t>gaimana keadaan sebenarnya</w:t>
      </w:r>
      <w:r>
        <w:t xml:space="preserve"> </w:t>
      </w:r>
      <w:r>
        <w:fldChar w:fldCharType="begin" w:fldLock="1"/>
      </w:r>
      <w:r w:rsidR="00FE39DB">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2004:14)", "plainTextFormattedCitation" : "(Lexy J. Moleong, 2004)", "previouslyFormattedCitation" : "(Lexy J. Moleong, 2004)" }, "properties" : {  }, "schema" : "https://github.com/citation-style-language/schema/raw/master/csl-citation.json" }</w:instrText>
      </w:r>
      <w:r>
        <w:fldChar w:fldCharType="separate"/>
      </w:r>
      <w:r w:rsidRPr="00565F98">
        <w:rPr>
          <w:noProof/>
        </w:rPr>
        <w:t>(Lexy J. Moleong, 2004</w:t>
      </w:r>
      <w:r>
        <w:rPr>
          <w:noProof/>
        </w:rPr>
        <w:t>:14</w:t>
      </w:r>
      <w:r w:rsidRPr="00565F98">
        <w:rPr>
          <w:noProof/>
        </w:rPr>
        <w:t>)</w:t>
      </w:r>
      <w:r>
        <w:fldChar w:fldCharType="end"/>
      </w:r>
      <w:r w:rsidRPr="00565F98">
        <w:t>.</w:t>
      </w:r>
    </w:p>
    <w:p w:rsidR="00565F98" w:rsidRPr="007D0EFF" w:rsidRDefault="00565F98" w:rsidP="00825EDE">
      <w:pPr>
        <w:spacing w:after="0" w:line="480" w:lineRule="auto"/>
        <w:ind w:left="426" w:firstLine="709"/>
        <w:jc w:val="both"/>
      </w:pPr>
      <w:r w:rsidRPr="00565F98">
        <w:t>Penelitian kualitatif adalah penelitian yang bermaksud untuk memahami fenomena tentang apa yang dialami oleh su</w:t>
      </w:r>
      <w:r w:rsidR="00825EDE">
        <w:t>b</w:t>
      </w:r>
      <w:r w:rsidRPr="00565F98">
        <w:t>jek penelitian, misalnya perilaku, persepsi, motivasi, tindakan dan lain, secara holistik dan dengan cara deskripsi dalam bentuk dalam bentuk kata-kata dan bahasa dalam suatu konteks khusus yang alamiah. Dimana pe</w:t>
      </w:r>
      <w:r w:rsidR="00825EDE">
        <w:t>neliti adalah sebagai instrumen</w:t>
      </w:r>
      <w:r w:rsidRPr="00565F98">
        <w:t xml:space="preserve"> kunci, teknik pengumpulan data dilakukan secara triangulasi (gabungan), analisis data bersifat induktif/ kualitatif, dan hasil kualitatif lebih menekankan makna dari pada generalisasi</w:t>
      </w:r>
      <w:r>
        <w:t xml:space="preserve"> </w:t>
      </w:r>
      <w:r>
        <w:fldChar w:fldCharType="begin" w:fldLock="1"/>
      </w:r>
      <w:r w:rsidR="00FE39DB">
        <w:instrText>ADDIN CSL_CITATION { "citationItems" : [ { "id" : "ITEM-1", "itemData" : { "author" : [ { "dropping-particle" : "", "family" : "Sugiyono", "given" : "", "non-dropping-particle" : "", "parse-names" : false, "suffix" : "" } ], "edition" : "24", "id" : "ITEM-1", "issued" : { "date-parts" : [ [ "2016" ] ] }, "number-of-pages" : "1-330", "publisher" : "Alfabeta", "publisher-place" : "Bandung", "title" : "Metode Penelitian kuantitatif, kualitatif dan R&amp;D", "type" : "book" }, "uris" : [ "http://www.mendeley.com/documents/?uuid=0019f654-8e44-4b06-9dfa-baca3272c313" ] } ], "mendeley" : { "formattedCitation" : "(Sugiyono, 2016)", "manualFormatting" : "(Sugiyono, 2016:9)", "plainTextFormattedCitation" : "(Sugiyono, 2016)", "previouslyFormattedCitation" : "(Sugiyono, 2016)" }, "properties" : {  }, "schema" : "https://github.com/citation-style-language/schema/raw/master/csl-citation.json" }</w:instrText>
      </w:r>
      <w:r>
        <w:fldChar w:fldCharType="separate"/>
      </w:r>
      <w:r w:rsidRPr="00565F98">
        <w:rPr>
          <w:noProof/>
        </w:rPr>
        <w:t>(Sugiyono, 2016</w:t>
      </w:r>
      <w:r>
        <w:rPr>
          <w:noProof/>
        </w:rPr>
        <w:t>:9</w:t>
      </w:r>
      <w:r w:rsidRPr="00565F98">
        <w:rPr>
          <w:noProof/>
        </w:rPr>
        <w:t>)</w:t>
      </w:r>
      <w:r>
        <w:fldChar w:fldCharType="end"/>
      </w:r>
      <w:r w:rsidRPr="00565F98">
        <w:t>.</w:t>
      </w:r>
    </w:p>
    <w:p w:rsidR="00A34B4C" w:rsidRPr="00A34B4C" w:rsidRDefault="00A34B4C" w:rsidP="005E7814">
      <w:pPr>
        <w:spacing w:after="0" w:line="480" w:lineRule="auto"/>
        <w:ind w:left="426" w:firstLine="709"/>
        <w:jc w:val="both"/>
        <w:rPr>
          <w:rFonts w:asciiTheme="majorBidi" w:hAnsiTheme="majorBidi" w:cstheme="majorBidi"/>
          <w:color w:val="000000" w:themeColor="text1"/>
        </w:rPr>
      </w:pPr>
      <w:r w:rsidRPr="00817C2C">
        <w:rPr>
          <w:rFonts w:asciiTheme="majorBidi" w:hAnsiTheme="majorBidi" w:cstheme="majorBidi"/>
        </w:rPr>
        <w:lastRenderedPageBreak/>
        <w:t xml:space="preserve">Metode yang digunakan yaitu studi pustaka dan studi lapangan yang diuraikan secara desktiptif. Metode studi pustaka dilakukan dengan cara meneliti dokumen atau buku-buku serta teks lainnya yang berhubungan dengan </w:t>
      </w:r>
      <w:r w:rsidR="00554737">
        <w:rPr>
          <w:rFonts w:asciiTheme="majorBidi" w:hAnsiTheme="majorBidi" w:cstheme="majorBidi"/>
        </w:rPr>
        <w:t xml:space="preserve">manajemen pembinaan melalui ekstrakurikuler di </w:t>
      </w:r>
      <w:r w:rsidRPr="00817C2C">
        <w:rPr>
          <w:rFonts w:asciiTheme="majorBidi" w:hAnsiTheme="majorBidi" w:cstheme="majorBidi"/>
        </w:rPr>
        <w:t>M</w:t>
      </w:r>
      <w:r>
        <w:rPr>
          <w:rFonts w:asciiTheme="majorBidi" w:hAnsiTheme="majorBidi" w:cstheme="majorBidi"/>
        </w:rPr>
        <w:t>adrasah Aliyah Negeri</w:t>
      </w:r>
      <w:r w:rsidRPr="00817C2C">
        <w:rPr>
          <w:rFonts w:asciiTheme="majorBidi" w:hAnsiTheme="majorBidi" w:cstheme="majorBidi"/>
        </w:rPr>
        <w:t xml:space="preserve"> 2 Sumedang</w:t>
      </w:r>
      <w:r w:rsidR="00554737">
        <w:rPr>
          <w:rFonts w:asciiTheme="majorBidi" w:hAnsiTheme="majorBidi" w:cstheme="majorBidi"/>
        </w:rPr>
        <w:t xml:space="preserve"> seperti pedoman pembinaan kesiswaan, ekstrakurikuler, tata tertib dan peraturan dari setiap ekstrakurikuler dll</w:t>
      </w:r>
      <w:r w:rsidRPr="00817C2C">
        <w:rPr>
          <w:rFonts w:asciiTheme="majorBidi" w:hAnsiTheme="majorBidi" w:cstheme="majorBidi"/>
        </w:rPr>
        <w:t>. Sedangkan metode studi lapangan dengan cara mengamati pelaku pendidikan, fe</w:t>
      </w:r>
      <w:r>
        <w:rPr>
          <w:rFonts w:asciiTheme="majorBidi" w:hAnsiTheme="majorBidi" w:cstheme="majorBidi"/>
        </w:rPr>
        <w:t>n</w:t>
      </w:r>
      <w:r w:rsidRPr="00817C2C">
        <w:rPr>
          <w:rFonts w:asciiTheme="majorBidi" w:hAnsiTheme="majorBidi" w:cstheme="majorBidi"/>
        </w:rPr>
        <w:t>omena, keberadaan dan program pembinaan</w:t>
      </w:r>
      <w:r>
        <w:rPr>
          <w:rFonts w:asciiTheme="majorBidi" w:hAnsiTheme="majorBidi" w:cstheme="majorBidi"/>
        </w:rPr>
        <w:t xml:space="preserve"> akhlak karimah</w:t>
      </w:r>
      <w:r w:rsidRPr="00817C2C">
        <w:rPr>
          <w:rFonts w:asciiTheme="majorBidi" w:hAnsiTheme="majorBidi" w:cstheme="majorBidi"/>
        </w:rPr>
        <w:t xml:space="preserve"> peserta didik</w:t>
      </w:r>
      <w:r>
        <w:rPr>
          <w:rFonts w:asciiTheme="majorBidi" w:hAnsiTheme="majorBidi" w:cstheme="majorBidi"/>
        </w:rPr>
        <w:t xml:space="preserve"> melalui ekstrakurikuler</w:t>
      </w:r>
      <w:r w:rsidRPr="00817C2C">
        <w:rPr>
          <w:rFonts w:asciiTheme="majorBidi" w:hAnsiTheme="majorBidi" w:cstheme="majorBidi"/>
        </w:rPr>
        <w:t xml:space="preserve"> di M</w:t>
      </w:r>
      <w:r>
        <w:rPr>
          <w:rFonts w:asciiTheme="majorBidi" w:hAnsiTheme="majorBidi" w:cstheme="majorBidi"/>
        </w:rPr>
        <w:t>adrasah Aliyah Negeri</w:t>
      </w:r>
      <w:r w:rsidRPr="00817C2C">
        <w:rPr>
          <w:rFonts w:asciiTheme="majorBidi" w:hAnsiTheme="majorBidi" w:cstheme="majorBidi"/>
        </w:rPr>
        <w:t xml:space="preserve"> 2 Sumedang, sehingga dapat terdeskripsikan secara menyelur</w:t>
      </w:r>
      <w:r w:rsidRPr="006C6D0C">
        <w:rPr>
          <w:rFonts w:asciiTheme="majorBidi" w:hAnsiTheme="majorBidi" w:cstheme="majorBidi"/>
          <w:color w:val="000000" w:themeColor="text1"/>
        </w:rPr>
        <w:t>uh</w:t>
      </w:r>
      <w:r w:rsidR="00554737">
        <w:rPr>
          <w:rFonts w:asciiTheme="majorBidi" w:hAnsiTheme="majorBidi" w:cstheme="majorBidi"/>
          <w:color w:val="000000" w:themeColor="text1"/>
        </w:rPr>
        <w:t xml:space="preserve"> yaitu dengan ikut dalam kegiatan proses pelatihan PBB Paskibra, pelatihan ruhani di ektrakurikuler keagamaan seperti </w:t>
      </w:r>
      <w:r w:rsidR="00825EDE">
        <w:rPr>
          <w:rFonts w:asciiTheme="majorBidi" w:hAnsiTheme="majorBidi" w:cstheme="majorBidi"/>
          <w:color w:val="000000" w:themeColor="text1"/>
        </w:rPr>
        <w:t>k</w:t>
      </w:r>
      <w:r w:rsidR="00554737">
        <w:rPr>
          <w:rFonts w:asciiTheme="majorBidi" w:hAnsiTheme="majorBidi" w:cstheme="majorBidi"/>
          <w:color w:val="000000" w:themeColor="text1"/>
        </w:rPr>
        <w:t>hataman dan kajian, pelatihan fisik outdoor olahraga dsb</w:t>
      </w:r>
      <w:r w:rsidRPr="006C6D0C">
        <w:rPr>
          <w:rFonts w:asciiTheme="majorBidi" w:hAnsiTheme="majorBidi" w:cstheme="majorBidi"/>
          <w:color w:val="000000" w:themeColor="text1"/>
        </w:rPr>
        <w:t>.</w:t>
      </w:r>
    </w:p>
    <w:p w:rsidR="001D242B" w:rsidRPr="00817C2C" w:rsidRDefault="001D242B" w:rsidP="00554737">
      <w:pPr>
        <w:pStyle w:val="Judul2"/>
        <w:numPr>
          <w:ilvl w:val="0"/>
          <w:numId w:val="7"/>
        </w:numPr>
        <w:spacing w:before="0" w:line="480" w:lineRule="auto"/>
        <w:ind w:left="851" w:hanging="357"/>
        <w:jc w:val="both"/>
        <w:rPr>
          <w:rFonts w:asciiTheme="majorBidi" w:hAnsiTheme="majorBidi"/>
          <w:color w:val="auto"/>
          <w:sz w:val="24"/>
          <w:szCs w:val="24"/>
        </w:rPr>
      </w:pPr>
      <w:r w:rsidRPr="00817C2C">
        <w:rPr>
          <w:rFonts w:asciiTheme="majorBidi" w:hAnsiTheme="majorBidi"/>
          <w:color w:val="auto"/>
          <w:sz w:val="24"/>
          <w:szCs w:val="24"/>
        </w:rPr>
        <w:t xml:space="preserve">Jenis </w:t>
      </w:r>
      <w:r w:rsidR="006C6D0C">
        <w:rPr>
          <w:rFonts w:asciiTheme="majorBidi" w:hAnsiTheme="majorBidi"/>
          <w:color w:val="auto"/>
          <w:sz w:val="24"/>
          <w:szCs w:val="24"/>
        </w:rPr>
        <w:t xml:space="preserve">dan </w:t>
      </w:r>
      <w:r w:rsidR="006C6D0C" w:rsidRPr="00817C2C">
        <w:rPr>
          <w:rFonts w:asciiTheme="majorBidi" w:hAnsiTheme="majorBidi"/>
          <w:color w:val="auto"/>
          <w:sz w:val="24"/>
          <w:szCs w:val="24"/>
        </w:rPr>
        <w:t>Sumber Data</w:t>
      </w:r>
      <w:r w:rsidR="006C6D0C">
        <w:rPr>
          <w:rFonts w:asciiTheme="majorBidi" w:hAnsiTheme="majorBidi"/>
          <w:color w:val="auto"/>
          <w:sz w:val="24"/>
          <w:szCs w:val="24"/>
        </w:rPr>
        <w:t xml:space="preserve"> Penelitian</w:t>
      </w:r>
    </w:p>
    <w:p w:rsidR="001D242B" w:rsidRPr="00817C2C" w:rsidRDefault="00E90FFA" w:rsidP="005E7814">
      <w:pPr>
        <w:spacing w:after="0" w:line="480" w:lineRule="auto"/>
        <w:ind w:left="426" w:firstLine="708"/>
        <w:jc w:val="both"/>
        <w:rPr>
          <w:rFonts w:asciiTheme="majorBidi" w:hAnsiTheme="majorBidi" w:cstheme="majorBidi"/>
        </w:rPr>
      </w:pPr>
      <w:r w:rsidRPr="00817C2C">
        <w:rPr>
          <w:rFonts w:asciiTheme="majorBidi" w:hAnsiTheme="majorBidi" w:cstheme="majorBidi"/>
        </w:rPr>
        <w:t>Jenis data yang dikumpulkan adalah jenis data kualitatif, yaitu data yang sifatnya deskriptif berupa kata-kata tertulis, lisan dari orang-orang, gejala-gejala, kejadian dan peristiwa yang dapat diamati yang berkaitan dengan manajemen pembinaan</w:t>
      </w:r>
      <w:r w:rsidR="00DF2B66">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Pr="00817C2C">
        <w:rPr>
          <w:rFonts w:asciiTheme="majorBidi" w:hAnsiTheme="majorBidi" w:cstheme="majorBidi"/>
        </w:rPr>
        <w:t xml:space="preserve"> peserta didik</w:t>
      </w:r>
      <w:r w:rsidR="00DF2B66">
        <w:rPr>
          <w:rFonts w:asciiTheme="majorBidi" w:hAnsiTheme="majorBidi" w:cstheme="majorBidi"/>
        </w:rPr>
        <w:t xml:space="preserve"> melalui ekstraku</w:t>
      </w:r>
      <w:r w:rsidR="000B41A2">
        <w:rPr>
          <w:rFonts w:asciiTheme="majorBidi" w:hAnsiTheme="majorBidi" w:cstheme="majorBidi"/>
        </w:rPr>
        <w:t>r</w:t>
      </w:r>
      <w:r w:rsidR="00DF2B66">
        <w:rPr>
          <w:rFonts w:asciiTheme="majorBidi" w:hAnsiTheme="majorBidi" w:cstheme="majorBidi"/>
        </w:rPr>
        <w:t>ikule</w:t>
      </w:r>
      <w:r w:rsidR="00DC64A1">
        <w:rPr>
          <w:rFonts w:asciiTheme="majorBidi" w:hAnsiTheme="majorBidi" w:cstheme="majorBidi"/>
        </w:rPr>
        <w:t>r</w:t>
      </w:r>
      <w:r w:rsidRPr="00817C2C">
        <w:rPr>
          <w:rFonts w:asciiTheme="majorBidi" w:hAnsiTheme="majorBidi" w:cstheme="majorBidi"/>
        </w:rPr>
        <w:t>. Fokus data yang menjadi data pokok yaitu:</w:t>
      </w:r>
    </w:p>
    <w:p w:rsidR="00E90FFA" w:rsidRPr="00817C2C" w:rsidRDefault="00DF2B66" w:rsidP="001A26F5">
      <w:pPr>
        <w:pStyle w:val="DaftarParagraf"/>
        <w:numPr>
          <w:ilvl w:val="0"/>
          <w:numId w:val="8"/>
        </w:numPr>
        <w:spacing w:after="0" w:line="480" w:lineRule="auto"/>
        <w:ind w:left="1276"/>
        <w:jc w:val="both"/>
        <w:rPr>
          <w:rFonts w:asciiTheme="majorBidi" w:hAnsiTheme="majorBidi" w:cstheme="majorBidi"/>
        </w:rPr>
      </w:pPr>
      <w:r>
        <w:rPr>
          <w:rFonts w:asciiTheme="majorBidi" w:hAnsiTheme="majorBidi" w:cstheme="majorBidi"/>
        </w:rPr>
        <w:t>Profil</w:t>
      </w:r>
      <w:r w:rsidR="00E90FFA" w:rsidRPr="00817C2C">
        <w:rPr>
          <w:rFonts w:asciiTheme="majorBidi" w:hAnsiTheme="majorBidi" w:cstheme="majorBidi"/>
        </w:rPr>
        <w:t xml:space="preserve"> </w:t>
      </w:r>
      <w:r w:rsidR="001A26F5">
        <w:rPr>
          <w:rFonts w:asciiTheme="majorBidi" w:hAnsiTheme="majorBidi" w:cstheme="majorBidi"/>
        </w:rPr>
        <w:t xml:space="preserve">peserta didik </w:t>
      </w:r>
      <w:r w:rsidR="00E90FFA" w:rsidRPr="00817C2C">
        <w:rPr>
          <w:rFonts w:asciiTheme="majorBidi" w:hAnsiTheme="majorBidi" w:cstheme="majorBidi"/>
        </w:rPr>
        <w:t xml:space="preserve">dan </w:t>
      </w:r>
      <w:r>
        <w:rPr>
          <w:rFonts w:asciiTheme="majorBidi" w:hAnsiTheme="majorBidi" w:cstheme="majorBidi"/>
        </w:rPr>
        <w:t>ekstraku</w:t>
      </w:r>
      <w:r w:rsidR="000B41A2">
        <w:rPr>
          <w:rFonts w:asciiTheme="majorBidi" w:hAnsiTheme="majorBidi" w:cstheme="majorBidi"/>
        </w:rPr>
        <w:t>r</w:t>
      </w:r>
      <w:r>
        <w:rPr>
          <w:rFonts w:asciiTheme="majorBidi" w:hAnsiTheme="majorBidi" w:cstheme="majorBidi"/>
        </w:rPr>
        <w:t>ikuler</w:t>
      </w:r>
      <w:r w:rsidR="00E90FFA" w:rsidRPr="00817C2C">
        <w:rPr>
          <w:rFonts w:asciiTheme="majorBidi" w:hAnsiTheme="majorBidi" w:cstheme="majorBidi"/>
        </w:rPr>
        <w:t xml:space="preserve"> di </w:t>
      </w:r>
      <w:r w:rsidR="00081A6A" w:rsidRPr="00817C2C">
        <w:rPr>
          <w:rFonts w:asciiTheme="majorBidi" w:hAnsiTheme="majorBidi" w:cstheme="majorBidi"/>
        </w:rPr>
        <w:t>M</w:t>
      </w:r>
      <w:r w:rsidR="00081A6A">
        <w:rPr>
          <w:rFonts w:asciiTheme="majorBidi" w:hAnsiTheme="majorBidi" w:cstheme="majorBidi"/>
        </w:rPr>
        <w:t>adrasah Aliyah Negeri</w:t>
      </w:r>
      <w:r w:rsidR="00E90FFA" w:rsidRPr="00817C2C">
        <w:rPr>
          <w:rFonts w:asciiTheme="majorBidi" w:hAnsiTheme="majorBidi" w:cstheme="majorBidi"/>
        </w:rPr>
        <w:t xml:space="preserve"> 2 Sumedang.</w:t>
      </w:r>
    </w:p>
    <w:p w:rsidR="00E90FFA" w:rsidRPr="00817C2C" w:rsidRDefault="00E90FFA" w:rsidP="005E7814">
      <w:pPr>
        <w:pStyle w:val="DaftarParagraf"/>
        <w:numPr>
          <w:ilvl w:val="0"/>
          <w:numId w:val="8"/>
        </w:numPr>
        <w:spacing w:after="0" w:line="480" w:lineRule="auto"/>
        <w:ind w:left="1276"/>
        <w:jc w:val="both"/>
        <w:rPr>
          <w:rFonts w:asciiTheme="majorBidi" w:hAnsiTheme="majorBidi" w:cstheme="majorBidi"/>
        </w:rPr>
      </w:pPr>
      <w:r w:rsidRPr="00817C2C">
        <w:rPr>
          <w:rFonts w:asciiTheme="majorBidi" w:hAnsiTheme="majorBidi" w:cstheme="majorBidi"/>
        </w:rPr>
        <w:t xml:space="preserve">Data tentang perencanaan program </w:t>
      </w:r>
      <w:r w:rsidR="00DF2B66" w:rsidRPr="00817C2C">
        <w:rPr>
          <w:rFonts w:asciiTheme="majorBidi" w:hAnsiTheme="majorBidi" w:cstheme="majorBidi"/>
        </w:rPr>
        <w:t>pembinaan</w:t>
      </w:r>
      <w:r w:rsidR="00DF2B66">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DF2B66" w:rsidRPr="00817C2C">
        <w:rPr>
          <w:rFonts w:asciiTheme="majorBidi" w:hAnsiTheme="majorBidi" w:cstheme="majorBidi"/>
        </w:rPr>
        <w:t xml:space="preserve"> peserta didik</w:t>
      </w:r>
      <w:r w:rsidR="00DF2B66">
        <w:rPr>
          <w:rFonts w:asciiTheme="majorBidi" w:hAnsiTheme="majorBidi" w:cstheme="majorBidi"/>
        </w:rPr>
        <w:t xml:space="preserve"> melalui ekstraku</w:t>
      </w:r>
      <w:r w:rsidR="000B41A2">
        <w:rPr>
          <w:rFonts w:asciiTheme="majorBidi" w:hAnsiTheme="majorBidi" w:cstheme="majorBidi"/>
        </w:rPr>
        <w:t>r</w:t>
      </w:r>
      <w:r w:rsidR="00DF2B66">
        <w:rPr>
          <w:rFonts w:asciiTheme="majorBidi" w:hAnsiTheme="majorBidi" w:cstheme="majorBidi"/>
        </w:rPr>
        <w:t>ikuler</w:t>
      </w:r>
      <w:r w:rsidRPr="00817C2C">
        <w:rPr>
          <w:rFonts w:asciiTheme="majorBidi" w:hAnsiTheme="majorBidi" w:cstheme="majorBidi"/>
        </w:rPr>
        <w:t xml:space="preserve"> di </w:t>
      </w:r>
      <w:r w:rsidR="00081A6A" w:rsidRPr="00817C2C">
        <w:rPr>
          <w:rFonts w:asciiTheme="majorBidi" w:hAnsiTheme="majorBidi" w:cstheme="majorBidi"/>
        </w:rPr>
        <w:t>M</w:t>
      </w:r>
      <w:r w:rsidR="00081A6A">
        <w:rPr>
          <w:rFonts w:asciiTheme="majorBidi" w:hAnsiTheme="majorBidi" w:cstheme="majorBidi"/>
        </w:rPr>
        <w:t>adrasah Aliyah Negeri</w:t>
      </w:r>
      <w:r w:rsidRPr="00817C2C">
        <w:rPr>
          <w:rFonts w:asciiTheme="majorBidi" w:hAnsiTheme="majorBidi" w:cstheme="majorBidi"/>
        </w:rPr>
        <w:t xml:space="preserve"> 2 Sumedang.</w:t>
      </w:r>
    </w:p>
    <w:p w:rsidR="00E90FFA" w:rsidRPr="00817C2C" w:rsidRDefault="00E90FFA" w:rsidP="005E7814">
      <w:pPr>
        <w:pStyle w:val="DaftarParagraf"/>
        <w:numPr>
          <w:ilvl w:val="0"/>
          <w:numId w:val="8"/>
        </w:numPr>
        <w:spacing w:after="0" w:line="480" w:lineRule="auto"/>
        <w:ind w:left="1276"/>
        <w:jc w:val="both"/>
        <w:rPr>
          <w:rFonts w:asciiTheme="majorBidi" w:hAnsiTheme="majorBidi" w:cstheme="majorBidi"/>
        </w:rPr>
      </w:pPr>
      <w:r w:rsidRPr="00817C2C">
        <w:rPr>
          <w:rFonts w:asciiTheme="majorBidi" w:hAnsiTheme="majorBidi" w:cstheme="majorBidi"/>
        </w:rPr>
        <w:lastRenderedPageBreak/>
        <w:t xml:space="preserve">Data tentang pelaksanaan program </w:t>
      </w:r>
      <w:r w:rsidR="00DF2B66" w:rsidRPr="00817C2C">
        <w:rPr>
          <w:rFonts w:asciiTheme="majorBidi" w:hAnsiTheme="majorBidi" w:cstheme="majorBidi"/>
        </w:rPr>
        <w:t>pembinaan</w:t>
      </w:r>
      <w:r w:rsidR="00DF2B66">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DF2B66" w:rsidRPr="00817C2C">
        <w:rPr>
          <w:rFonts w:asciiTheme="majorBidi" w:hAnsiTheme="majorBidi" w:cstheme="majorBidi"/>
        </w:rPr>
        <w:t xml:space="preserve"> peserta didik</w:t>
      </w:r>
      <w:r w:rsidR="00DF2B66">
        <w:rPr>
          <w:rFonts w:asciiTheme="majorBidi" w:hAnsiTheme="majorBidi" w:cstheme="majorBidi"/>
        </w:rPr>
        <w:t xml:space="preserve"> melalui ekstraku</w:t>
      </w:r>
      <w:r w:rsidR="000B41A2">
        <w:rPr>
          <w:rFonts w:asciiTheme="majorBidi" w:hAnsiTheme="majorBidi" w:cstheme="majorBidi"/>
        </w:rPr>
        <w:t>r</w:t>
      </w:r>
      <w:r w:rsidR="00DF2B66">
        <w:rPr>
          <w:rFonts w:asciiTheme="majorBidi" w:hAnsiTheme="majorBidi" w:cstheme="majorBidi"/>
        </w:rPr>
        <w:t>ikuler</w:t>
      </w:r>
      <w:r w:rsidRPr="00817C2C">
        <w:rPr>
          <w:rFonts w:asciiTheme="majorBidi" w:hAnsiTheme="majorBidi" w:cstheme="majorBidi"/>
        </w:rPr>
        <w:t xml:space="preserve"> di </w:t>
      </w:r>
      <w:r w:rsidR="00081A6A" w:rsidRPr="00817C2C">
        <w:rPr>
          <w:rFonts w:asciiTheme="majorBidi" w:hAnsiTheme="majorBidi" w:cstheme="majorBidi"/>
        </w:rPr>
        <w:t>M</w:t>
      </w:r>
      <w:r w:rsidR="00081A6A">
        <w:rPr>
          <w:rFonts w:asciiTheme="majorBidi" w:hAnsiTheme="majorBidi" w:cstheme="majorBidi"/>
        </w:rPr>
        <w:t>adrasah Aliyah Negeri</w:t>
      </w:r>
      <w:r w:rsidRPr="00817C2C">
        <w:rPr>
          <w:rFonts w:asciiTheme="majorBidi" w:hAnsiTheme="majorBidi" w:cstheme="majorBidi"/>
        </w:rPr>
        <w:t xml:space="preserve"> 2 Sumedang.</w:t>
      </w:r>
    </w:p>
    <w:p w:rsidR="009E2DC1" w:rsidRPr="00817C2C" w:rsidRDefault="009E2DC1" w:rsidP="005E7814">
      <w:pPr>
        <w:pStyle w:val="DaftarParagraf"/>
        <w:numPr>
          <w:ilvl w:val="0"/>
          <w:numId w:val="8"/>
        </w:numPr>
        <w:spacing w:after="0" w:line="480" w:lineRule="auto"/>
        <w:ind w:left="1276"/>
        <w:jc w:val="both"/>
        <w:rPr>
          <w:rFonts w:asciiTheme="majorBidi" w:hAnsiTheme="majorBidi" w:cstheme="majorBidi"/>
        </w:rPr>
      </w:pPr>
      <w:r w:rsidRPr="00817C2C">
        <w:rPr>
          <w:rFonts w:asciiTheme="majorBidi" w:hAnsiTheme="majorBidi" w:cstheme="majorBidi"/>
        </w:rPr>
        <w:t xml:space="preserve">Data tentang </w:t>
      </w:r>
      <w:r w:rsidR="00F97254">
        <w:rPr>
          <w:rFonts w:asciiTheme="majorBidi" w:hAnsiTheme="majorBidi" w:cstheme="majorBidi"/>
        </w:rPr>
        <w:t>evaluasi</w:t>
      </w:r>
      <w:r w:rsidRPr="00817C2C">
        <w:rPr>
          <w:rFonts w:asciiTheme="majorBidi" w:hAnsiTheme="majorBidi" w:cstheme="majorBidi"/>
        </w:rPr>
        <w:t xml:space="preserve"> program </w:t>
      </w:r>
      <w:r w:rsidR="00DF2B66" w:rsidRPr="00817C2C">
        <w:rPr>
          <w:rFonts w:asciiTheme="majorBidi" w:hAnsiTheme="majorBidi" w:cstheme="majorBidi"/>
        </w:rPr>
        <w:t>pembinaan</w:t>
      </w:r>
      <w:r w:rsidR="00DF2B66">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DF2B66" w:rsidRPr="00817C2C">
        <w:rPr>
          <w:rFonts w:asciiTheme="majorBidi" w:hAnsiTheme="majorBidi" w:cstheme="majorBidi"/>
        </w:rPr>
        <w:t xml:space="preserve"> peserta didik</w:t>
      </w:r>
      <w:r w:rsidR="00DF2B66">
        <w:rPr>
          <w:rFonts w:asciiTheme="majorBidi" w:hAnsiTheme="majorBidi" w:cstheme="majorBidi"/>
        </w:rPr>
        <w:t xml:space="preserve"> melalui ekstraku</w:t>
      </w:r>
      <w:r w:rsidR="000B41A2">
        <w:rPr>
          <w:rFonts w:asciiTheme="majorBidi" w:hAnsiTheme="majorBidi" w:cstheme="majorBidi"/>
        </w:rPr>
        <w:t>r</w:t>
      </w:r>
      <w:r w:rsidR="00DF2B66">
        <w:rPr>
          <w:rFonts w:asciiTheme="majorBidi" w:hAnsiTheme="majorBidi" w:cstheme="majorBidi"/>
        </w:rPr>
        <w:t>ikuler</w:t>
      </w:r>
      <w:r w:rsidRPr="00817C2C">
        <w:rPr>
          <w:rFonts w:asciiTheme="majorBidi" w:hAnsiTheme="majorBidi" w:cstheme="majorBidi"/>
        </w:rPr>
        <w:t xml:space="preserve"> di </w:t>
      </w:r>
      <w:r w:rsidR="00081A6A" w:rsidRPr="00817C2C">
        <w:rPr>
          <w:rFonts w:asciiTheme="majorBidi" w:hAnsiTheme="majorBidi" w:cstheme="majorBidi"/>
        </w:rPr>
        <w:t>M</w:t>
      </w:r>
      <w:r w:rsidR="00081A6A">
        <w:rPr>
          <w:rFonts w:asciiTheme="majorBidi" w:hAnsiTheme="majorBidi" w:cstheme="majorBidi"/>
        </w:rPr>
        <w:t>adrasah Aliyah Negeri</w:t>
      </w:r>
      <w:r w:rsidRPr="00817C2C">
        <w:rPr>
          <w:rFonts w:asciiTheme="majorBidi" w:hAnsiTheme="majorBidi" w:cstheme="majorBidi"/>
        </w:rPr>
        <w:t xml:space="preserve"> 2 Sumedang.</w:t>
      </w:r>
    </w:p>
    <w:p w:rsidR="00E21CB2" w:rsidRDefault="00A74E60" w:rsidP="005E7814">
      <w:pPr>
        <w:pStyle w:val="DaftarParagraf"/>
        <w:numPr>
          <w:ilvl w:val="0"/>
          <w:numId w:val="8"/>
        </w:numPr>
        <w:spacing w:after="0" w:line="480" w:lineRule="auto"/>
        <w:ind w:left="1276"/>
        <w:jc w:val="both"/>
        <w:rPr>
          <w:rFonts w:asciiTheme="majorBidi" w:hAnsiTheme="majorBidi" w:cstheme="majorBidi"/>
        </w:rPr>
      </w:pPr>
      <w:r>
        <w:rPr>
          <w:rFonts w:asciiTheme="majorBidi" w:hAnsiTheme="majorBidi" w:cstheme="majorBidi"/>
        </w:rPr>
        <w:t xml:space="preserve">Data mengenai upaya madrasah dalam meningkatkan pembinaan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rsidRPr="00817C2C">
        <w:rPr>
          <w:rFonts w:asciiTheme="majorBidi" w:hAnsiTheme="majorBidi" w:cstheme="majorBidi"/>
        </w:rPr>
        <w:t xml:space="preserve"> peserta didik</w:t>
      </w:r>
      <w:r>
        <w:rPr>
          <w:rFonts w:asciiTheme="majorBidi" w:hAnsiTheme="majorBidi" w:cstheme="majorBidi"/>
        </w:rPr>
        <w:t xml:space="preserve"> melalui ekstrakurikuler</w:t>
      </w:r>
      <w:r w:rsidRPr="00817C2C">
        <w:rPr>
          <w:rFonts w:asciiTheme="majorBidi" w:hAnsiTheme="majorBidi" w:cstheme="majorBidi"/>
        </w:rPr>
        <w:t xml:space="preserve"> di Madrasah Aliya</w:t>
      </w:r>
      <w:r w:rsidR="004277C4">
        <w:rPr>
          <w:rFonts w:asciiTheme="majorBidi" w:hAnsiTheme="majorBidi" w:cstheme="majorBidi"/>
        </w:rPr>
        <w:t>h</w:t>
      </w:r>
      <w:r w:rsidRPr="00817C2C">
        <w:rPr>
          <w:rFonts w:asciiTheme="majorBidi" w:hAnsiTheme="majorBidi" w:cstheme="majorBidi"/>
        </w:rPr>
        <w:t xml:space="preserve"> Negeri 2 Sumedang</w:t>
      </w:r>
      <w:r>
        <w:rPr>
          <w:rFonts w:asciiTheme="majorBidi" w:hAnsiTheme="majorBidi" w:cstheme="majorBidi"/>
        </w:rPr>
        <w:t>.</w:t>
      </w:r>
    </w:p>
    <w:p w:rsidR="000C0605" w:rsidRPr="000C0605" w:rsidRDefault="000C0605" w:rsidP="00554737">
      <w:pPr>
        <w:pStyle w:val="DaftarParagraf"/>
        <w:numPr>
          <w:ilvl w:val="0"/>
          <w:numId w:val="8"/>
        </w:numPr>
        <w:spacing w:after="0" w:line="480" w:lineRule="auto"/>
        <w:ind w:left="1276"/>
        <w:jc w:val="both"/>
        <w:rPr>
          <w:rFonts w:asciiTheme="majorBidi" w:hAnsiTheme="majorBidi" w:cstheme="majorBidi"/>
        </w:rPr>
      </w:pPr>
      <w:r w:rsidRPr="00817C2C">
        <w:rPr>
          <w:rFonts w:asciiTheme="majorBidi" w:hAnsiTheme="majorBidi" w:cstheme="majorBidi"/>
        </w:rPr>
        <w:t>Data tentang hasil pembinaan peserta didik di M</w:t>
      </w:r>
      <w:r>
        <w:rPr>
          <w:rFonts w:asciiTheme="majorBidi" w:hAnsiTheme="majorBidi" w:cstheme="majorBidi"/>
        </w:rPr>
        <w:t>adrasah Aliyah Negeri</w:t>
      </w:r>
      <w:r w:rsidRPr="00817C2C">
        <w:rPr>
          <w:rFonts w:asciiTheme="majorBidi" w:hAnsiTheme="majorBidi" w:cstheme="majorBidi"/>
        </w:rPr>
        <w:t xml:space="preserve"> 2 Sumedang.</w:t>
      </w:r>
    </w:p>
    <w:p w:rsidR="009D068C" w:rsidRPr="003D0C13" w:rsidRDefault="003E3D90" w:rsidP="00554737">
      <w:pPr>
        <w:spacing w:after="0" w:line="480" w:lineRule="auto"/>
        <w:ind w:left="556" w:firstLine="720"/>
        <w:jc w:val="both"/>
        <w:rPr>
          <w:rFonts w:asciiTheme="majorBidi" w:hAnsiTheme="majorBidi" w:cstheme="majorBidi"/>
        </w:rPr>
      </w:pPr>
      <w:r w:rsidRPr="00817C2C">
        <w:rPr>
          <w:rFonts w:asciiTheme="majorBidi" w:hAnsiTheme="majorBidi" w:cstheme="majorBidi"/>
        </w:rPr>
        <w:t>Sumber data berkaitan dengan langkah-langkah berikut:</w:t>
      </w:r>
    </w:p>
    <w:p w:rsidR="00A34B4C" w:rsidRDefault="00B5525C" w:rsidP="00554737">
      <w:pPr>
        <w:spacing w:after="0" w:line="480" w:lineRule="auto"/>
        <w:ind w:left="567" w:firstLine="720"/>
        <w:jc w:val="both"/>
        <w:rPr>
          <w:rFonts w:asciiTheme="majorBidi" w:hAnsiTheme="majorBidi" w:cstheme="majorBidi"/>
        </w:rPr>
      </w:pPr>
      <w:r w:rsidRPr="00817C2C">
        <w:rPr>
          <w:rFonts w:asciiTheme="majorBidi" w:hAnsiTheme="majorBidi" w:cstheme="majorBidi"/>
        </w:rPr>
        <w:t>Me</w:t>
      </w:r>
      <w:r w:rsidR="00CB20A3">
        <w:rPr>
          <w:rFonts w:asciiTheme="majorBidi" w:hAnsiTheme="majorBidi" w:cstheme="majorBidi"/>
        </w:rPr>
        <w:t xml:space="preserve">nurut Lofland </w:t>
      </w:r>
      <w:r w:rsidRPr="00817C2C">
        <w:rPr>
          <w:rFonts w:asciiTheme="majorBidi" w:hAnsiTheme="majorBidi" w:cstheme="majorBidi"/>
        </w:rPr>
        <w:t xml:space="preserve">sebagaimana yang dikutip oleh </w:t>
      </w:r>
      <w:r w:rsidR="00CB20A3">
        <w:rPr>
          <w:rFonts w:asciiTheme="majorBidi" w:hAnsiTheme="majorBidi" w:cstheme="majorBidi"/>
        </w:rPr>
        <w:fldChar w:fldCharType="begin" w:fldLock="1"/>
      </w:r>
      <w:r w:rsidR="00CB20A3">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2004:157)", "plainTextFormattedCitation" : "(Lexy J. Moleong, 2004)", "previouslyFormattedCitation" : "(Lexy J. Moleong, 2004)" }, "properties" : {  }, "schema" : "https://github.com/citation-style-language/schema/raw/master/csl-citation.json" }</w:instrText>
      </w:r>
      <w:r w:rsidR="00CB20A3">
        <w:rPr>
          <w:rFonts w:asciiTheme="majorBidi" w:hAnsiTheme="majorBidi" w:cstheme="majorBidi"/>
        </w:rPr>
        <w:fldChar w:fldCharType="separate"/>
      </w:r>
      <w:r w:rsidR="00CB20A3" w:rsidRPr="00CB20A3">
        <w:rPr>
          <w:rFonts w:asciiTheme="majorBidi" w:hAnsiTheme="majorBidi" w:cstheme="majorBidi"/>
          <w:noProof/>
        </w:rPr>
        <w:t>(Lexy J. Moleong, 2004</w:t>
      </w:r>
      <w:r w:rsidR="00CB20A3">
        <w:rPr>
          <w:rFonts w:asciiTheme="majorBidi" w:hAnsiTheme="majorBidi" w:cstheme="majorBidi"/>
          <w:noProof/>
        </w:rPr>
        <w:t>:157</w:t>
      </w:r>
      <w:r w:rsidR="00CB20A3" w:rsidRPr="00CB20A3">
        <w:rPr>
          <w:rFonts w:asciiTheme="majorBidi" w:hAnsiTheme="majorBidi" w:cstheme="majorBidi"/>
          <w:noProof/>
        </w:rPr>
        <w:t>)</w:t>
      </w:r>
      <w:r w:rsidR="00CB20A3">
        <w:rPr>
          <w:rFonts w:asciiTheme="majorBidi" w:hAnsiTheme="majorBidi" w:cstheme="majorBidi"/>
        </w:rPr>
        <w:fldChar w:fldCharType="end"/>
      </w:r>
      <w:r w:rsidR="00CB20A3">
        <w:rPr>
          <w:rFonts w:asciiTheme="majorBidi" w:hAnsiTheme="majorBidi" w:cstheme="majorBidi"/>
        </w:rPr>
        <w:t xml:space="preserve"> </w:t>
      </w:r>
      <w:r w:rsidRPr="00817C2C">
        <w:rPr>
          <w:rFonts w:asciiTheme="majorBidi" w:hAnsiTheme="majorBidi" w:cstheme="majorBidi"/>
        </w:rPr>
        <w:t>sumber data utama dalam penelitian kualitatif adalah kata-kata dan tindakan, selebihnya adalah data-data tambahan seperti dokumen dan lain-lain. Berkaitan dengan hal itu maka jenis data dibagi dalam kata-kata dan tindakan, sumber data tertulis, foto dan statistik.</w:t>
      </w:r>
    </w:p>
    <w:p w:rsidR="00A34B4C" w:rsidRDefault="00E423C7" w:rsidP="00554737">
      <w:pPr>
        <w:spacing w:after="0" w:line="480" w:lineRule="auto"/>
        <w:ind w:left="567" w:firstLine="720"/>
        <w:jc w:val="both"/>
        <w:rPr>
          <w:rFonts w:asciiTheme="majorBidi" w:hAnsiTheme="majorBidi" w:cstheme="majorBidi"/>
        </w:rPr>
      </w:pPr>
      <w:r w:rsidRPr="00817C2C">
        <w:rPr>
          <w:rFonts w:asciiTheme="majorBidi" w:hAnsiTheme="majorBidi" w:cstheme="majorBidi"/>
        </w:rPr>
        <w:t xml:space="preserve">Kata-kata serta tindakan orang yang dapat diamati atau diwawancarai yang dicatat melalui catatan lapangan atau rekaman dalam penelitian ini adalah sumber utama, dengan menggunakan teknik sampling, yaitu dengan mewawancarai kepada pihak wakil kepala </w:t>
      </w:r>
      <w:r w:rsidR="00E7380E">
        <w:rPr>
          <w:rFonts w:asciiTheme="majorBidi" w:hAnsiTheme="majorBidi" w:cstheme="majorBidi"/>
        </w:rPr>
        <w:t>madrasah bidang</w:t>
      </w:r>
      <w:r w:rsidRPr="00817C2C">
        <w:rPr>
          <w:rFonts w:asciiTheme="majorBidi" w:hAnsiTheme="majorBidi" w:cstheme="majorBidi"/>
        </w:rPr>
        <w:t xml:space="preserve"> kesiswaan sebagai </w:t>
      </w:r>
      <w:r w:rsidRPr="00817C2C">
        <w:rPr>
          <w:rFonts w:asciiTheme="majorBidi" w:hAnsiTheme="majorBidi" w:cstheme="majorBidi"/>
          <w:i/>
          <w:iCs/>
        </w:rPr>
        <w:t>key informan</w:t>
      </w:r>
      <w:r w:rsidRPr="00817C2C">
        <w:rPr>
          <w:rFonts w:asciiTheme="majorBidi" w:hAnsiTheme="majorBidi" w:cstheme="majorBidi"/>
        </w:rPr>
        <w:t xml:space="preserve">, kemudian diikuti </w:t>
      </w:r>
      <w:r w:rsidR="00205CD5" w:rsidRPr="00817C2C">
        <w:rPr>
          <w:rFonts w:asciiTheme="majorBidi" w:hAnsiTheme="majorBidi" w:cstheme="majorBidi"/>
        </w:rPr>
        <w:t>oleh</w:t>
      </w:r>
      <w:r w:rsidRPr="00817C2C">
        <w:rPr>
          <w:rFonts w:asciiTheme="majorBidi" w:hAnsiTheme="majorBidi" w:cstheme="majorBidi"/>
        </w:rPr>
        <w:t xml:space="preserve"> </w:t>
      </w:r>
      <w:r w:rsidRPr="00817C2C">
        <w:rPr>
          <w:rFonts w:asciiTheme="majorBidi" w:hAnsiTheme="majorBidi" w:cstheme="majorBidi"/>
          <w:i/>
          <w:iCs/>
        </w:rPr>
        <w:t>snowball</w:t>
      </w:r>
      <w:r w:rsidRPr="00817C2C">
        <w:rPr>
          <w:rFonts w:asciiTheme="majorBidi" w:hAnsiTheme="majorBidi" w:cstheme="majorBidi"/>
        </w:rPr>
        <w:t xml:space="preserve"> </w:t>
      </w:r>
      <w:r w:rsidRPr="00817C2C">
        <w:rPr>
          <w:rFonts w:asciiTheme="majorBidi" w:hAnsiTheme="majorBidi" w:cstheme="majorBidi"/>
          <w:i/>
          <w:iCs/>
        </w:rPr>
        <w:t>Process</w:t>
      </w:r>
      <w:r w:rsidRPr="00817C2C">
        <w:rPr>
          <w:rFonts w:asciiTheme="majorBidi" w:hAnsiTheme="majorBidi" w:cstheme="majorBidi"/>
        </w:rPr>
        <w:t xml:space="preserve">, </w:t>
      </w:r>
      <w:r w:rsidRPr="00817C2C">
        <w:rPr>
          <w:rFonts w:asciiTheme="majorBidi" w:hAnsiTheme="majorBidi" w:cstheme="majorBidi"/>
        </w:rPr>
        <w:lastRenderedPageBreak/>
        <w:t>yaitu sumber data berikutnya diperole</w:t>
      </w:r>
      <w:r w:rsidR="00205CD5" w:rsidRPr="00817C2C">
        <w:rPr>
          <w:rFonts w:asciiTheme="majorBidi" w:hAnsiTheme="majorBidi" w:cstheme="majorBidi"/>
        </w:rPr>
        <w:t>h</w:t>
      </w:r>
      <w:r w:rsidRPr="00817C2C">
        <w:rPr>
          <w:rFonts w:asciiTheme="majorBidi" w:hAnsiTheme="majorBidi" w:cstheme="majorBidi"/>
        </w:rPr>
        <w:t xml:space="preserve"> da</w:t>
      </w:r>
      <w:r w:rsidR="00205CD5" w:rsidRPr="00817C2C">
        <w:rPr>
          <w:rFonts w:asciiTheme="majorBidi" w:hAnsiTheme="majorBidi" w:cstheme="majorBidi"/>
        </w:rPr>
        <w:t xml:space="preserve">ri </w:t>
      </w:r>
      <w:r w:rsidR="00205CD5" w:rsidRPr="00817C2C">
        <w:rPr>
          <w:rFonts w:asciiTheme="majorBidi" w:hAnsiTheme="majorBidi" w:cstheme="majorBidi"/>
          <w:i/>
          <w:iCs/>
        </w:rPr>
        <w:t xml:space="preserve">key informan </w:t>
      </w:r>
      <w:r w:rsidR="00205CD5" w:rsidRPr="00817C2C">
        <w:rPr>
          <w:rFonts w:asciiTheme="majorBidi" w:hAnsiTheme="majorBidi" w:cstheme="majorBidi"/>
        </w:rPr>
        <w:t>tersebut secara bergulir, dan akan dihentikan apabila terjadi pengulangan informasi.</w:t>
      </w:r>
    </w:p>
    <w:p w:rsidR="00205CD5" w:rsidRPr="00817C2C" w:rsidRDefault="00205CD5" w:rsidP="005E7814">
      <w:pPr>
        <w:spacing w:after="0" w:line="480" w:lineRule="auto"/>
        <w:ind w:left="567" w:firstLine="720"/>
        <w:jc w:val="both"/>
        <w:rPr>
          <w:rFonts w:asciiTheme="majorBidi" w:hAnsiTheme="majorBidi" w:cstheme="majorBidi"/>
        </w:rPr>
      </w:pPr>
      <w:r w:rsidRPr="00817C2C">
        <w:rPr>
          <w:rFonts w:asciiTheme="majorBidi" w:hAnsiTheme="majorBidi" w:cstheme="majorBidi"/>
        </w:rPr>
        <w:t xml:space="preserve">Penelitian mengenai </w:t>
      </w:r>
      <w:r w:rsidR="006468F1">
        <w:rPr>
          <w:rFonts w:asciiTheme="majorBidi" w:hAnsiTheme="majorBidi" w:cstheme="majorBidi"/>
        </w:rPr>
        <w:t xml:space="preserve">manajemen </w:t>
      </w:r>
      <w:r w:rsidR="00DF2B66" w:rsidRPr="00817C2C">
        <w:rPr>
          <w:rFonts w:asciiTheme="majorBidi" w:hAnsiTheme="majorBidi" w:cstheme="majorBidi"/>
        </w:rPr>
        <w:t>pembinaan</w:t>
      </w:r>
      <w:r w:rsidR="00DF2B66">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DF2B66" w:rsidRPr="00817C2C">
        <w:rPr>
          <w:rFonts w:asciiTheme="majorBidi" w:hAnsiTheme="majorBidi" w:cstheme="majorBidi"/>
        </w:rPr>
        <w:t xml:space="preserve"> peserta didik</w:t>
      </w:r>
      <w:r w:rsidR="00DF2B66">
        <w:rPr>
          <w:rFonts w:asciiTheme="majorBidi" w:hAnsiTheme="majorBidi" w:cstheme="majorBidi"/>
        </w:rPr>
        <w:t xml:space="preserve"> melalui ekstraku</w:t>
      </w:r>
      <w:r w:rsidR="000B41A2">
        <w:rPr>
          <w:rFonts w:asciiTheme="majorBidi" w:hAnsiTheme="majorBidi" w:cstheme="majorBidi"/>
        </w:rPr>
        <w:t>r</w:t>
      </w:r>
      <w:r w:rsidR="00DF2B66">
        <w:rPr>
          <w:rFonts w:asciiTheme="majorBidi" w:hAnsiTheme="majorBidi" w:cstheme="majorBidi"/>
        </w:rPr>
        <w:t>ikuler</w:t>
      </w:r>
      <w:r w:rsidRPr="00817C2C">
        <w:rPr>
          <w:rFonts w:asciiTheme="majorBidi" w:hAnsiTheme="majorBidi" w:cstheme="majorBidi"/>
        </w:rPr>
        <w:t xml:space="preserve"> memerlukan </w:t>
      </w:r>
      <w:r w:rsidRPr="00817C2C">
        <w:rPr>
          <w:rFonts w:asciiTheme="majorBidi" w:hAnsiTheme="majorBidi" w:cstheme="majorBidi"/>
          <w:i/>
          <w:iCs/>
        </w:rPr>
        <w:t xml:space="preserve">informan </w:t>
      </w:r>
      <w:r w:rsidRPr="00817C2C">
        <w:rPr>
          <w:rFonts w:asciiTheme="majorBidi" w:hAnsiTheme="majorBidi" w:cstheme="majorBidi"/>
        </w:rPr>
        <w:t>yang memiliki pemahaman berkaitan secara la</w:t>
      </w:r>
      <w:r w:rsidR="008C40E4" w:rsidRPr="00817C2C">
        <w:rPr>
          <w:rFonts w:asciiTheme="majorBidi" w:hAnsiTheme="majorBidi" w:cstheme="majorBidi"/>
        </w:rPr>
        <w:t xml:space="preserve">ngsung dengan masalah penelitian guna memperoleh data serta informasi yang akurat. Oleh karena itu, </w:t>
      </w:r>
      <w:r w:rsidR="008C40E4" w:rsidRPr="00817C2C">
        <w:rPr>
          <w:rFonts w:asciiTheme="majorBidi" w:hAnsiTheme="majorBidi" w:cstheme="majorBidi"/>
          <w:i/>
          <w:iCs/>
        </w:rPr>
        <w:t xml:space="preserve">informan </w:t>
      </w:r>
      <w:r w:rsidR="008C40E4" w:rsidRPr="00817C2C">
        <w:rPr>
          <w:rFonts w:asciiTheme="majorBidi" w:hAnsiTheme="majorBidi" w:cstheme="majorBidi"/>
        </w:rPr>
        <w:t>yang dimaksud sebagai berikut.</w:t>
      </w:r>
    </w:p>
    <w:p w:rsidR="00D72C3C" w:rsidRPr="00817C2C" w:rsidRDefault="00062C53" w:rsidP="00F843BF">
      <w:pPr>
        <w:pStyle w:val="Judul4"/>
        <w:numPr>
          <w:ilvl w:val="0"/>
          <w:numId w:val="9"/>
        </w:numPr>
        <w:spacing w:before="0" w:line="480" w:lineRule="auto"/>
        <w:ind w:left="1276"/>
        <w:rPr>
          <w:rFonts w:asciiTheme="majorBidi" w:hAnsiTheme="majorBidi"/>
          <w:b w:val="0"/>
          <w:bCs w:val="0"/>
          <w:i w:val="0"/>
          <w:iCs w:val="0"/>
          <w:color w:val="auto"/>
        </w:rPr>
      </w:pPr>
      <w:r>
        <w:rPr>
          <w:rFonts w:asciiTheme="majorBidi" w:hAnsiTheme="majorBidi"/>
          <w:b w:val="0"/>
          <w:bCs w:val="0"/>
          <w:i w:val="0"/>
          <w:iCs w:val="0"/>
          <w:color w:val="auto"/>
        </w:rPr>
        <w:t xml:space="preserve">Kepala Madrasah </w:t>
      </w:r>
      <w:r w:rsidR="00081A6A" w:rsidRPr="00081A6A">
        <w:rPr>
          <w:rFonts w:asciiTheme="majorBidi" w:hAnsiTheme="majorBidi"/>
          <w:b w:val="0"/>
          <w:bCs w:val="0"/>
          <w:i w:val="0"/>
          <w:iCs w:val="0"/>
          <w:color w:val="auto"/>
        </w:rPr>
        <w:t>Madrasah Aliyah Negeri</w:t>
      </w:r>
      <w:r>
        <w:rPr>
          <w:rFonts w:asciiTheme="majorBidi" w:hAnsiTheme="majorBidi"/>
          <w:b w:val="0"/>
          <w:bCs w:val="0"/>
          <w:i w:val="0"/>
          <w:iCs w:val="0"/>
          <w:color w:val="auto"/>
        </w:rPr>
        <w:t xml:space="preserve"> 2 Sumedang</w:t>
      </w:r>
    </w:p>
    <w:p w:rsidR="00D72C3C" w:rsidRPr="00817C2C" w:rsidRDefault="00D72C3C" w:rsidP="00F843BF">
      <w:pPr>
        <w:pStyle w:val="Judul4"/>
        <w:numPr>
          <w:ilvl w:val="0"/>
          <w:numId w:val="9"/>
        </w:numPr>
        <w:spacing w:before="0" w:line="480" w:lineRule="auto"/>
        <w:ind w:left="1276"/>
        <w:rPr>
          <w:rFonts w:asciiTheme="majorBidi" w:hAnsiTheme="majorBidi"/>
          <w:b w:val="0"/>
          <w:bCs w:val="0"/>
          <w:i w:val="0"/>
          <w:iCs w:val="0"/>
          <w:color w:val="auto"/>
        </w:rPr>
      </w:pPr>
      <w:r w:rsidRPr="00817C2C">
        <w:rPr>
          <w:rFonts w:asciiTheme="majorBidi" w:hAnsiTheme="majorBidi"/>
          <w:b w:val="0"/>
          <w:bCs w:val="0"/>
          <w:i w:val="0"/>
          <w:iCs w:val="0"/>
          <w:color w:val="auto"/>
        </w:rPr>
        <w:t xml:space="preserve">Wakil </w:t>
      </w:r>
      <w:r w:rsidR="00062C53">
        <w:rPr>
          <w:rFonts w:asciiTheme="majorBidi" w:hAnsiTheme="majorBidi"/>
          <w:b w:val="0"/>
          <w:bCs w:val="0"/>
          <w:i w:val="0"/>
          <w:iCs w:val="0"/>
          <w:color w:val="auto"/>
        </w:rPr>
        <w:t xml:space="preserve">kepala </w:t>
      </w:r>
      <w:r w:rsidR="00081A6A">
        <w:rPr>
          <w:rFonts w:asciiTheme="majorBidi" w:hAnsiTheme="majorBidi"/>
          <w:b w:val="0"/>
          <w:bCs w:val="0"/>
          <w:i w:val="0"/>
          <w:iCs w:val="0"/>
          <w:color w:val="auto"/>
        </w:rPr>
        <w:t>madrasah</w:t>
      </w:r>
      <w:r w:rsidR="00062C53">
        <w:rPr>
          <w:rFonts w:asciiTheme="majorBidi" w:hAnsiTheme="majorBidi"/>
          <w:b w:val="0"/>
          <w:bCs w:val="0"/>
          <w:i w:val="0"/>
          <w:iCs w:val="0"/>
          <w:color w:val="auto"/>
        </w:rPr>
        <w:t xml:space="preserve"> </w:t>
      </w:r>
      <w:r w:rsidR="00E7380E">
        <w:rPr>
          <w:rFonts w:asciiTheme="majorBidi" w:hAnsiTheme="majorBidi"/>
          <w:b w:val="0"/>
          <w:bCs w:val="0"/>
          <w:i w:val="0"/>
          <w:iCs w:val="0"/>
          <w:color w:val="auto"/>
        </w:rPr>
        <w:t>bidang</w:t>
      </w:r>
      <w:r w:rsidR="00062C53">
        <w:rPr>
          <w:rFonts w:asciiTheme="majorBidi" w:hAnsiTheme="majorBidi"/>
          <w:b w:val="0"/>
          <w:bCs w:val="0"/>
          <w:i w:val="0"/>
          <w:iCs w:val="0"/>
          <w:color w:val="auto"/>
        </w:rPr>
        <w:t xml:space="preserve"> kesiswaan</w:t>
      </w:r>
    </w:p>
    <w:p w:rsidR="00AE794B" w:rsidRDefault="00AE794B" w:rsidP="00F843BF">
      <w:pPr>
        <w:pStyle w:val="Judul4"/>
        <w:numPr>
          <w:ilvl w:val="0"/>
          <w:numId w:val="9"/>
        </w:numPr>
        <w:spacing w:before="0" w:line="480" w:lineRule="auto"/>
        <w:ind w:left="1276"/>
        <w:rPr>
          <w:rFonts w:asciiTheme="majorBidi" w:hAnsiTheme="majorBidi"/>
          <w:b w:val="0"/>
          <w:bCs w:val="0"/>
          <w:i w:val="0"/>
          <w:iCs w:val="0"/>
          <w:color w:val="auto"/>
        </w:rPr>
      </w:pPr>
      <w:r>
        <w:rPr>
          <w:rFonts w:asciiTheme="majorBidi" w:hAnsiTheme="majorBidi"/>
          <w:b w:val="0"/>
          <w:bCs w:val="0"/>
          <w:i w:val="0"/>
          <w:iCs w:val="0"/>
          <w:color w:val="auto"/>
        </w:rPr>
        <w:t>Wakil kepala madrasah b</w:t>
      </w:r>
      <w:r w:rsidR="00E7380E">
        <w:rPr>
          <w:rFonts w:asciiTheme="majorBidi" w:hAnsiTheme="majorBidi"/>
          <w:b w:val="0"/>
          <w:bCs w:val="0"/>
          <w:i w:val="0"/>
          <w:iCs w:val="0"/>
          <w:color w:val="auto"/>
        </w:rPr>
        <w:t>idang</w:t>
      </w:r>
      <w:r>
        <w:rPr>
          <w:rFonts w:asciiTheme="majorBidi" w:hAnsiTheme="majorBidi"/>
          <w:b w:val="0"/>
          <w:bCs w:val="0"/>
          <w:i w:val="0"/>
          <w:iCs w:val="0"/>
          <w:color w:val="auto"/>
        </w:rPr>
        <w:t xml:space="preserve"> sarana dan prasarana</w:t>
      </w:r>
    </w:p>
    <w:p w:rsidR="00D72C3C" w:rsidRPr="00817C2C" w:rsidRDefault="00D72C3C" w:rsidP="00F843BF">
      <w:pPr>
        <w:pStyle w:val="Judul4"/>
        <w:numPr>
          <w:ilvl w:val="0"/>
          <w:numId w:val="9"/>
        </w:numPr>
        <w:spacing w:before="0" w:line="480" w:lineRule="auto"/>
        <w:ind w:left="1276"/>
        <w:rPr>
          <w:rFonts w:asciiTheme="majorBidi" w:hAnsiTheme="majorBidi"/>
          <w:b w:val="0"/>
          <w:bCs w:val="0"/>
          <w:i w:val="0"/>
          <w:iCs w:val="0"/>
          <w:color w:val="auto"/>
        </w:rPr>
      </w:pPr>
      <w:r w:rsidRPr="00817C2C">
        <w:rPr>
          <w:rFonts w:asciiTheme="majorBidi" w:hAnsiTheme="majorBidi"/>
          <w:b w:val="0"/>
          <w:bCs w:val="0"/>
          <w:i w:val="0"/>
          <w:iCs w:val="0"/>
          <w:color w:val="auto"/>
        </w:rPr>
        <w:t xml:space="preserve">Wakil kepala </w:t>
      </w:r>
      <w:r w:rsidR="00081A6A">
        <w:rPr>
          <w:rFonts w:asciiTheme="majorBidi" w:hAnsiTheme="majorBidi"/>
          <w:b w:val="0"/>
          <w:bCs w:val="0"/>
          <w:i w:val="0"/>
          <w:iCs w:val="0"/>
          <w:color w:val="auto"/>
        </w:rPr>
        <w:t>madrasah</w:t>
      </w:r>
      <w:r w:rsidRPr="00817C2C">
        <w:rPr>
          <w:rFonts w:asciiTheme="majorBidi" w:hAnsiTheme="majorBidi"/>
          <w:b w:val="0"/>
          <w:bCs w:val="0"/>
          <w:i w:val="0"/>
          <w:iCs w:val="0"/>
          <w:color w:val="auto"/>
        </w:rPr>
        <w:t xml:space="preserve"> b</w:t>
      </w:r>
      <w:r w:rsidR="00E7380E">
        <w:rPr>
          <w:rFonts w:asciiTheme="majorBidi" w:hAnsiTheme="majorBidi"/>
          <w:b w:val="0"/>
          <w:bCs w:val="0"/>
          <w:i w:val="0"/>
          <w:iCs w:val="0"/>
          <w:color w:val="auto"/>
        </w:rPr>
        <w:t>idang</w:t>
      </w:r>
      <w:r w:rsidRPr="00817C2C">
        <w:rPr>
          <w:rFonts w:asciiTheme="majorBidi" w:hAnsiTheme="majorBidi"/>
          <w:b w:val="0"/>
          <w:bCs w:val="0"/>
          <w:i w:val="0"/>
          <w:iCs w:val="0"/>
          <w:color w:val="auto"/>
        </w:rPr>
        <w:t xml:space="preserve"> </w:t>
      </w:r>
      <w:r w:rsidR="00081A6A">
        <w:rPr>
          <w:rFonts w:asciiTheme="majorBidi" w:hAnsiTheme="majorBidi"/>
          <w:b w:val="0"/>
          <w:bCs w:val="0"/>
          <w:i w:val="0"/>
          <w:iCs w:val="0"/>
          <w:color w:val="auto"/>
        </w:rPr>
        <w:t>kurikulum</w:t>
      </w:r>
    </w:p>
    <w:p w:rsidR="00D72C3C" w:rsidRPr="00817C2C" w:rsidRDefault="00081A6A" w:rsidP="00F843BF">
      <w:pPr>
        <w:pStyle w:val="Judul4"/>
        <w:numPr>
          <w:ilvl w:val="0"/>
          <w:numId w:val="9"/>
        </w:numPr>
        <w:spacing w:before="0" w:line="480" w:lineRule="auto"/>
        <w:ind w:left="1276"/>
        <w:rPr>
          <w:rFonts w:asciiTheme="majorBidi" w:hAnsiTheme="majorBidi"/>
          <w:b w:val="0"/>
          <w:bCs w:val="0"/>
          <w:i w:val="0"/>
          <w:iCs w:val="0"/>
          <w:color w:val="auto"/>
        </w:rPr>
      </w:pPr>
      <w:r>
        <w:rPr>
          <w:rFonts w:asciiTheme="majorBidi" w:hAnsiTheme="majorBidi"/>
          <w:b w:val="0"/>
          <w:bCs w:val="0"/>
          <w:i w:val="0"/>
          <w:iCs w:val="0"/>
          <w:color w:val="auto"/>
        </w:rPr>
        <w:t>Pembina</w:t>
      </w:r>
      <w:r w:rsidR="00062C53">
        <w:rPr>
          <w:rFonts w:asciiTheme="majorBidi" w:hAnsiTheme="majorBidi"/>
          <w:b w:val="0"/>
          <w:bCs w:val="0"/>
          <w:i w:val="0"/>
          <w:iCs w:val="0"/>
          <w:color w:val="auto"/>
        </w:rPr>
        <w:t xml:space="preserve"> ekstraku</w:t>
      </w:r>
      <w:r w:rsidR="000B41A2">
        <w:rPr>
          <w:rFonts w:asciiTheme="majorBidi" w:hAnsiTheme="majorBidi"/>
          <w:b w:val="0"/>
          <w:bCs w:val="0"/>
          <w:i w:val="0"/>
          <w:iCs w:val="0"/>
          <w:color w:val="auto"/>
        </w:rPr>
        <w:t>r</w:t>
      </w:r>
      <w:r w:rsidR="00062C53">
        <w:rPr>
          <w:rFonts w:asciiTheme="majorBidi" w:hAnsiTheme="majorBidi"/>
          <w:b w:val="0"/>
          <w:bCs w:val="0"/>
          <w:i w:val="0"/>
          <w:iCs w:val="0"/>
          <w:color w:val="auto"/>
        </w:rPr>
        <w:t>ikuler</w:t>
      </w:r>
    </w:p>
    <w:p w:rsidR="00F843BF" w:rsidRDefault="00F843BF" w:rsidP="00F843BF">
      <w:pPr>
        <w:pStyle w:val="Judul4"/>
        <w:numPr>
          <w:ilvl w:val="0"/>
          <w:numId w:val="9"/>
        </w:numPr>
        <w:spacing w:before="0" w:line="480" w:lineRule="auto"/>
        <w:ind w:left="1276"/>
        <w:rPr>
          <w:rFonts w:asciiTheme="majorBidi" w:hAnsiTheme="majorBidi"/>
          <w:b w:val="0"/>
          <w:bCs w:val="0"/>
          <w:i w:val="0"/>
          <w:iCs w:val="0"/>
          <w:color w:val="auto"/>
        </w:rPr>
      </w:pPr>
      <w:r>
        <w:rPr>
          <w:rFonts w:asciiTheme="majorBidi" w:hAnsiTheme="majorBidi"/>
          <w:b w:val="0"/>
          <w:bCs w:val="0"/>
          <w:i w:val="0"/>
          <w:iCs w:val="0"/>
          <w:color w:val="auto"/>
        </w:rPr>
        <w:t xml:space="preserve">Peserta didik </w:t>
      </w:r>
    </w:p>
    <w:p w:rsidR="00D72C3C" w:rsidRPr="00817C2C" w:rsidRDefault="00D72C3C" w:rsidP="00F843BF">
      <w:pPr>
        <w:pStyle w:val="Judul4"/>
        <w:numPr>
          <w:ilvl w:val="0"/>
          <w:numId w:val="9"/>
        </w:numPr>
        <w:spacing w:before="0" w:line="480" w:lineRule="auto"/>
        <w:ind w:left="1276"/>
        <w:rPr>
          <w:rFonts w:asciiTheme="majorBidi" w:hAnsiTheme="majorBidi"/>
          <w:b w:val="0"/>
          <w:bCs w:val="0"/>
          <w:i w:val="0"/>
          <w:iCs w:val="0"/>
          <w:color w:val="auto"/>
        </w:rPr>
      </w:pPr>
      <w:r w:rsidRPr="00817C2C">
        <w:rPr>
          <w:rFonts w:asciiTheme="majorBidi" w:hAnsiTheme="majorBidi"/>
          <w:b w:val="0"/>
          <w:bCs w:val="0"/>
          <w:i w:val="0"/>
          <w:iCs w:val="0"/>
          <w:color w:val="auto"/>
        </w:rPr>
        <w:t>Informan lainnya yang ditunjuk atau direkomendasikan</w:t>
      </w:r>
    </w:p>
    <w:p w:rsidR="00D72C3C" w:rsidRPr="00817C2C" w:rsidRDefault="00D72C3C" w:rsidP="005E7814">
      <w:pPr>
        <w:spacing w:after="0" w:line="480" w:lineRule="auto"/>
        <w:ind w:left="567" w:firstLine="720"/>
        <w:jc w:val="both"/>
        <w:rPr>
          <w:rFonts w:asciiTheme="majorBidi" w:hAnsiTheme="majorBidi" w:cstheme="majorBidi"/>
        </w:rPr>
      </w:pPr>
      <w:r w:rsidRPr="00817C2C">
        <w:rPr>
          <w:rFonts w:asciiTheme="majorBidi" w:hAnsiTheme="majorBidi" w:cstheme="majorBidi"/>
        </w:rPr>
        <w:t xml:space="preserve">Selain itu, penelitian ini juga menggunakan data tambahan seperti arsip, dokumen, </w:t>
      </w:r>
      <w:r w:rsidR="00D27A71" w:rsidRPr="00817C2C">
        <w:rPr>
          <w:rFonts w:asciiTheme="majorBidi" w:hAnsiTheme="majorBidi" w:cstheme="majorBidi"/>
        </w:rPr>
        <w:t xml:space="preserve">buku-buku referensi dan sumber data lainnya yang menunjang sebagai sumber data penelitian mengenai MAN 2 Sumedang, khususnya mengenai </w:t>
      </w:r>
      <w:r w:rsidR="00DF2B66" w:rsidRPr="00817C2C">
        <w:rPr>
          <w:rFonts w:asciiTheme="majorBidi" w:hAnsiTheme="majorBidi" w:cstheme="majorBidi"/>
        </w:rPr>
        <w:t>pembinaan</w:t>
      </w:r>
      <w:r w:rsidR="00DF2B66">
        <w:rPr>
          <w:rFonts w:asciiTheme="majorBidi" w:hAnsiTheme="majorBidi" w:cstheme="majorBidi"/>
        </w:rPr>
        <w:t xml:space="preserve"> akhlak </w:t>
      </w:r>
      <w:r w:rsidR="00C7232F">
        <w:rPr>
          <w:rFonts w:asciiTheme="majorBidi" w:hAnsiTheme="majorBidi" w:cstheme="majorBidi"/>
        </w:rPr>
        <w:t>karimah</w:t>
      </w:r>
      <w:r w:rsidR="00DF2B66" w:rsidRPr="00817C2C">
        <w:rPr>
          <w:rFonts w:asciiTheme="majorBidi" w:hAnsiTheme="majorBidi" w:cstheme="majorBidi"/>
        </w:rPr>
        <w:t xml:space="preserve"> peserta didik</w:t>
      </w:r>
      <w:r w:rsidR="00DF2B66">
        <w:rPr>
          <w:rFonts w:asciiTheme="majorBidi" w:hAnsiTheme="majorBidi" w:cstheme="majorBidi"/>
        </w:rPr>
        <w:t xml:space="preserve"> melalui ekstraku</w:t>
      </w:r>
      <w:r w:rsidR="000B41A2">
        <w:rPr>
          <w:rFonts w:asciiTheme="majorBidi" w:hAnsiTheme="majorBidi" w:cstheme="majorBidi"/>
        </w:rPr>
        <w:t>r</w:t>
      </w:r>
      <w:r w:rsidR="00DF2B66">
        <w:rPr>
          <w:rFonts w:asciiTheme="majorBidi" w:hAnsiTheme="majorBidi" w:cstheme="majorBidi"/>
        </w:rPr>
        <w:t>ikuler</w:t>
      </w:r>
      <w:r w:rsidR="00F843BF">
        <w:rPr>
          <w:rFonts w:asciiTheme="majorBidi" w:hAnsiTheme="majorBidi" w:cstheme="majorBidi"/>
        </w:rPr>
        <w:t xml:space="preserve"> seperti buku keanggotaan ekstrakurikuler pramuka dan ekstrakurikuler keagamaan</w:t>
      </w:r>
      <w:r w:rsidR="0076044B">
        <w:rPr>
          <w:rFonts w:asciiTheme="majorBidi" w:hAnsiTheme="majorBidi" w:cstheme="majorBidi"/>
        </w:rPr>
        <w:t>, dokumen perencanaan, pelaksanaan dan evaluasi ekstrakurikuler</w:t>
      </w:r>
      <w:r w:rsidR="00D27A71" w:rsidRPr="00817C2C">
        <w:rPr>
          <w:rFonts w:asciiTheme="majorBidi" w:hAnsiTheme="majorBidi" w:cstheme="majorBidi"/>
        </w:rPr>
        <w:t>.</w:t>
      </w:r>
    </w:p>
    <w:p w:rsidR="000901B3" w:rsidRPr="002E0858" w:rsidRDefault="000901B3" w:rsidP="008969E9">
      <w:pPr>
        <w:pStyle w:val="Judul2"/>
        <w:numPr>
          <w:ilvl w:val="0"/>
          <w:numId w:val="7"/>
        </w:numPr>
        <w:spacing w:before="0" w:line="480" w:lineRule="auto"/>
        <w:ind w:left="811" w:hanging="357"/>
        <w:rPr>
          <w:rFonts w:asciiTheme="majorBidi" w:hAnsiTheme="majorBidi"/>
          <w:color w:val="000000" w:themeColor="text1"/>
        </w:rPr>
      </w:pPr>
      <w:r w:rsidRPr="000901B3">
        <w:rPr>
          <w:rFonts w:asciiTheme="majorBidi" w:hAnsiTheme="majorBidi"/>
          <w:color w:val="000000" w:themeColor="text1"/>
        </w:rPr>
        <w:lastRenderedPageBreak/>
        <w:t>Tempat dan waktu penelitian</w:t>
      </w:r>
    </w:p>
    <w:p w:rsidR="000901B3" w:rsidRDefault="000901B3" w:rsidP="00554737">
      <w:pPr>
        <w:spacing w:after="0" w:line="480" w:lineRule="auto"/>
        <w:ind w:left="426" w:firstLine="720"/>
        <w:jc w:val="both"/>
        <w:rPr>
          <w:rFonts w:asciiTheme="majorBidi" w:hAnsiTheme="majorBidi" w:cstheme="majorBidi"/>
        </w:rPr>
      </w:pPr>
      <w:r w:rsidRPr="00817C2C">
        <w:rPr>
          <w:rFonts w:asciiTheme="majorBidi" w:hAnsiTheme="majorBidi" w:cstheme="majorBidi"/>
        </w:rPr>
        <w:t>Penentuan lokasi penelitian adalah hal yang sangat penting dalam penelitian lapangan, dalam penelitian ini penulis pusatkan di M</w:t>
      </w:r>
      <w:r>
        <w:rPr>
          <w:rFonts w:asciiTheme="majorBidi" w:hAnsiTheme="majorBidi" w:cstheme="majorBidi"/>
        </w:rPr>
        <w:t>adrasah Aliyah Negeri</w:t>
      </w:r>
      <w:r w:rsidRPr="00817C2C">
        <w:rPr>
          <w:rFonts w:asciiTheme="majorBidi" w:hAnsiTheme="majorBidi" w:cstheme="majorBidi"/>
        </w:rPr>
        <w:t xml:space="preserve"> 2 Sumedang Jln. Angkrek Situ No. 38, Kecamatan Sumedang Utara, Kabupaten Sumedang 45621 dengan alasan sebagai berikut: </w:t>
      </w:r>
      <w:r w:rsidRPr="00817C2C">
        <w:rPr>
          <w:rFonts w:asciiTheme="majorBidi" w:hAnsiTheme="majorBidi" w:cstheme="majorBidi"/>
          <w:i/>
          <w:iCs/>
        </w:rPr>
        <w:t xml:space="preserve">pertama, </w:t>
      </w:r>
      <w:r w:rsidRPr="00817C2C">
        <w:rPr>
          <w:rFonts w:asciiTheme="majorBidi" w:hAnsiTheme="majorBidi" w:cstheme="majorBidi"/>
        </w:rPr>
        <w:t xml:space="preserve">madrasah aliyah tersebut adalah salah satu dari 2 </w:t>
      </w:r>
      <w:r w:rsidR="00CB20A3">
        <w:rPr>
          <w:rFonts w:asciiTheme="majorBidi" w:hAnsiTheme="majorBidi" w:cstheme="majorBidi"/>
        </w:rPr>
        <w:t>M</w:t>
      </w:r>
      <w:r w:rsidRPr="00817C2C">
        <w:rPr>
          <w:rFonts w:asciiTheme="majorBidi" w:hAnsiTheme="majorBidi" w:cstheme="majorBidi"/>
        </w:rPr>
        <w:t xml:space="preserve">adrasah </w:t>
      </w:r>
      <w:r w:rsidR="00CB20A3">
        <w:rPr>
          <w:rFonts w:asciiTheme="majorBidi" w:hAnsiTheme="majorBidi" w:cstheme="majorBidi"/>
        </w:rPr>
        <w:t>A</w:t>
      </w:r>
      <w:r w:rsidRPr="00817C2C">
        <w:rPr>
          <w:rFonts w:asciiTheme="majorBidi" w:hAnsiTheme="majorBidi" w:cstheme="majorBidi"/>
        </w:rPr>
        <w:t xml:space="preserve">liyah </w:t>
      </w:r>
      <w:r w:rsidR="00CB20A3">
        <w:rPr>
          <w:rFonts w:asciiTheme="majorBidi" w:hAnsiTheme="majorBidi" w:cstheme="majorBidi"/>
        </w:rPr>
        <w:t>N</w:t>
      </w:r>
      <w:r w:rsidRPr="00817C2C">
        <w:rPr>
          <w:rFonts w:asciiTheme="majorBidi" w:hAnsiTheme="majorBidi" w:cstheme="majorBidi"/>
        </w:rPr>
        <w:t xml:space="preserve">egeri di </w:t>
      </w:r>
      <w:r w:rsidR="00CB20A3">
        <w:rPr>
          <w:rFonts w:asciiTheme="majorBidi" w:hAnsiTheme="majorBidi" w:cstheme="majorBidi"/>
        </w:rPr>
        <w:t>S</w:t>
      </w:r>
      <w:r w:rsidRPr="00817C2C">
        <w:rPr>
          <w:rFonts w:asciiTheme="majorBidi" w:hAnsiTheme="majorBidi" w:cstheme="majorBidi"/>
        </w:rPr>
        <w:t xml:space="preserve">umedang secara kualitas lembaga dikatakan memiliki prestasi baik. </w:t>
      </w:r>
      <w:r w:rsidRPr="00817C2C">
        <w:rPr>
          <w:rFonts w:asciiTheme="majorBidi" w:hAnsiTheme="majorBidi" w:cstheme="majorBidi"/>
          <w:i/>
          <w:iCs/>
        </w:rPr>
        <w:t xml:space="preserve">Kedua, </w:t>
      </w:r>
      <w:r w:rsidRPr="00817C2C">
        <w:rPr>
          <w:rFonts w:asciiTheme="majorBidi" w:hAnsiTheme="majorBidi" w:cstheme="majorBidi"/>
        </w:rPr>
        <w:t xml:space="preserve">lokasi yang strategis, secara prosedural telah mendapatkan perizinan penelitian, </w:t>
      </w:r>
      <w:r w:rsidRPr="00817C2C">
        <w:rPr>
          <w:rFonts w:asciiTheme="majorBidi" w:hAnsiTheme="majorBidi" w:cstheme="majorBidi"/>
          <w:i/>
          <w:iCs/>
        </w:rPr>
        <w:t xml:space="preserve">stake holder </w:t>
      </w:r>
      <w:r w:rsidRPr="00817C2C">
        <w:rPr>
          <w:rFonts w:asciiTheme="majorBidi" w:hAnsiTheme="majorBidi" w:cstheme="majorBidi"/>
        </w:rPr>
        <w:t xml:space="preserve">yang sudah dikenal oleh penulis. </w:t>
      </w:r>
      <w:r w:rsidRPr="00817C2C">
        <w:rPr>
          <w:rFonts w:asciiTheme="majorBidi" w:hAnsiTheme="majorBidi" w:cstheme="majorBidi"/>
          <w:i/>
          <w:iCs/>
        </w:rPr>
        <w:t xml:space="preserve">Ketiga, </w:t>
      </w:r>
      <w:r w:rsidRPr="00817C2C">
        <w:rPr>
          <w:rFonts w:asciiTheme="majorBidi" w:hAnsiTheme="majorBidi" w:cstheme="majorBidi"/>
        </w:rPr>
        <w:t>fenomena yang ditemukan peneliti sangat unik untuk dikaji dan bermanfaat bagi pengembangan ilmu pendidikan islam.</w:t>
      </w:r>
    </w:p>
    <w:p w:rsidR="00A96411" w:rsidRPr="000901B3" w:rsidRDefault="00A96411" w:rsidP="00825EDE">
      <w:pPr>
        <w:spacing w:after="0" w:line="480" w:lineRule="auto"/>
        <w:ind w:left="426" w:firstLine="720"/>
        <w:jc w:val="both"/>
        <w:rPr>
          <w:b/>
          <w:bCs/>
        </w:rPr>
      </w:pPr>
      <w:r>
        <w:rPr>
          <w:rFonts w:asciiTheme="majorBidi" w:hAnsiTheme="majorBidi" w:cstheme="majorBidi"/>
        </w:rPr>
        <w:t xml:space="preserve">Penelitian akan diadakan selama 3 bulan. Yaitu sejak </w:t>
      </w:r>
      <w:r w:rsidR="00F05D17">
        <w:rPr>
          <w:rFonts w:asciiTheme="majorBidi" w:hAnsiTheme="majorBidi" w:cstheme="majorBidi"/>
        </w:rPr>
        <w:t xml:space="preserve">15 Januari – </w:t>
      </w:r>
      <w:r w:rsidR="000C0605">
        <w:rPr>
          <w:rFonts w:asciiTheme="majorBidi" w:hAnsiTheme="majorBidi" w:cstheme="majorBidi"/>
        </w:rPr>
        <w:t>1</w:t>
      </w:r>
      <w:r w:rsidR="0076044B">
        <w:rPr>
          <w:rFonts w:asciiTheme="majorBidi" w:hAnsiTheme="majorBidi" w:cstheme="majorBidi"/>
        </w:rPr>
        <w:t>5</w:t>
      </w:r>
      <w:r w:rsidR="00F05D17">
        <w:rPr>
          <w:rFonts w:asciiTheme="majorBidi" w:hAnsiTheme="majorBidi" w:cstheme="majorBidi"/>
        </w:rPr>
        <w:t xml:space="preserve"> April 2018</w:t>
      </w:r>
      <w:r>
        <w:rPr>
          <w:rFonts w:asciiTheme="majorBidi" w:hAnsiTheme="majorBidi" w:cstheme="majorBidi"/>
        </w:rPr>
        <w:t xml:space="preserve"> dan waktu penelitian ini terdiri dari 3 tahapan. Tahap pertama digunakan untuk surve</w:t>
      </w:r>
      <w:r w:rsidR="00825EDE">
        <w:rPr>
          <w:rFonts w:asciiTheme="majorBidi" w:hAnsiTheme="majorBidi" w:cstheme="majorBidi"/>
        </w:rPr>
        <w:t>i</w:t>
      </w:r>
      <w:r>
        <w:rPr>
          <w:rFonts w:asciiTheme="majorBidi" w:hAnsiTheme="majorBidi" w:cstheme="majorBidi"/>
        </w:rPr>
        <w:t xml:space="preserve"> pendahuluan. Kedua, tahapan proses pencarian data di</w:t>
      </w:r>
      <w:r w:rsidR="00CB20A3">
        <w:rPr>
          <w:rFonts w:asciiTheme="majorBidi" w:hAnsiTheme="majorBidi" w:cstheme="majorBidi"/>
        </w:rPr>
        <w:t xml:space="preserve"> </w:t>
      </w:r>
      <w:r>
        <w:rPr>
          <w:rFonts w:asciiTheme="majorBidi" w:hAnsiTheme="majorBidi" w:cstheme="majorBidi"/>
        </w:rPr>
        <w:t>lapangan. Ketiga, tahapan pelaporan atau penulisan hasil penelitian.</w:t>
      </w:r>
    </w:p>
    <w:p w:rsidR="009715D7" w:rsidRPr="006C6D0C" w:rsidRDefault="009715D7" w:rsidP="008969E9">
      <w:pPr>
        <w:pStyle w:val="Judul2"/>
        <w:numPr>
          <w:ilvl w:val="0"/>
          <w:numId w:val="7"/>
        </w:numPr>
        <w:spacing w:before="0" w:line="480" w:lineRule="auto"/>
        <w:ind w:left="811" w:hanging="357"/>
        <w:rPr>
          <w:rFonts w:asciiTheme="majorBidi" w:hAnsiTheme="majorBidi"/>
          <w:color w:val="000000" w:themeColor="text1"/>
          <w:sz w:val="24"/>
          <w:szCs w:val="24"/>
        </w:rPr>
      </w:pPr>
      <w:r w:rsidRPr="006C6D0C">
        <w:rPr>
          <w:rFonts w:asciiTheme="majorBidi" w:hAnsiTheme="majorBidi"/>
          <w:color w:val="000000" w:themeColor="text1"/>
          <w:sz w:val="24"/>
          <w:szCs w:val="24"/>
        </w:rPr>
        <w:t>Teknik Pengumpulan Data</w:t>
      </w:r>
      <w:r w:rsidR="006C6D0C" w:rsidRPr="006C6D0C">
        <w:rPr>
          <w:rFonts w:asciiTheme="majorBidi" w:hAnsiTheme="majorBidi"/>
          <w:color w:val="000000" w:themeColor="text1"/>
          <w:sz w:val="24"/>
          <w:szCs w:val="24"/>
        </w:rPr>
        <w:t xml:space="preserve"> Penelitian</w:t>
      </w:r>
    </w:p>
    <w:p w:rsidR="003C0AD8" w:rsidRPr="00817C2C" w:rsidRDefault="003C0AD8" w:rsidP="00554737">
      <w:pPr>
        <w:spacing w:after="0" w:line="480" w:lineRule="auto"/>
        <w:ind w:left="426" w:firstLine="709"/>
        <w:jc w:val="both"/>
        <w:rPr>
          <w:rFonts w:asciiTheme="majorBidi" w:hAnsiTheme="majorBidi" w:cstheme="majorBidi"/>
        </w:rPr>
      </w:pPr>
      <w:r w:rsidRPr="00817C2C">
        <w:rPr>
          <w:rFonts w:asciiTheme="majorBidi" w:hAnsiTheme="majorBidi" w:cstheme="majorBidi"/>
        </w:rPr>
        <w:t>Untuk memudahkan dalam pengumpulan data yang diperlukan penelitian ini, dilakukan dengan cara sebagai berikut.</w:t>
      </w:r>
    </w:p>
    <w:p w:rsidR="007059C3" w:rsidRPr="00147D07" w:rsidRDefault="007059C3" w:rsidP="00554737">
      <w:pPr>
        <w:pStyle w:val="Judul4"/>
        <w:numPr>
          <w:ilvl w:val="0"/>
          <w:numId w:val="10"/>
        </w:numPr>
        <w:spacing w:before="0" w:line="480" w:lineRule="auto"/>
        <w:ind w:left="1276" w:hanging="357"/>
        <w:rPr>
          <w:rFonts w:asciiTheme="majorBidi" w:hAnsiTheme="majorBidi"/>
          <w:b w:val="0"/>
          <w:bCs w:val="0"/>
          <w:i w:val="0"/>
          <w:iCs w:val="0"/>
          <w:color w:val="auto"/>
        </w:rPr>
      </w:pPr>
      <w:r w:rsidRPr="00147D07">
        <w:rPr>
          <w:rFonts w:asciiTheme="majorBidi" w:hAnsiTheme="majorBidi"/>
          <w:b w:val="0"/>
          <w:bCs w:val="0"/>
          <w:i w:val="0"/>
          <w:iCs w:val="0"/>
          <w:color w:val="auto"/>
        </w:rPr>
        <w:t>Teknik Observasi</w:t>
      </w:r>
    </w:p>
    <w:p w:rsidR="00A34B4C" w:rsidRDefault="007059C3" w:rsidP="00554737">
      <w:pPr>
        <w:spacing w:after="0" w:line="480" w:lineRule="auto"/>
        <w:ind w:left="567" w:firstLine="720"/>
        <w:jc w:val="both"/>
        <w:rPr>
          <w:rFonts w:asciiTheme="majorBidi" w:hAnsiTheme="majorBidi" w:cstheme="majorBidi"/>
        </w:rPr>
      </w:pPr>
      <w:r w:rsidRPr="00817C2C">
        <w:rPr>
          <w:rFonts w:asciiTheme="majorBidi" w:hAnsiTheme="majorBidi" w:cstheme="majorBidi"/>
        </w:rPr>
        <w:t xml:space="preserve">Pengumpulan data dengan teknik observasi yaitu pengumpulan data menggunakan seluruh indera. Observasi atau pengamatan digunakan dalam rangka mengumpulkan data dalam suatu penelitian, merupakan hasil perbuatan jiwa secara aktif dan penuh perhatian untuk menyadari adanya </w:t>
      </w:r>
      <w:r w:rsidRPr="00817C2C">
        <w:rPr>
          <w:rFonts w:asciiTheme="majorBidi" w:hAnsiTheme="majorBidi" w:cstheme="majorBidi"/>
        </w:rPr>
        <w:lastRenderedPageBreak/>
        <w:t xml:space="preserve">sesuatu rangsangan tertentu yang diinginkan, atau suatu studi yang disengaja dan sistematis tentang keadaan/fenomena sosial dan gejala-gejala psikis dengan jalan mengamati dan mencatat. Teknik observasi </w:t>
      </w:r>
      <w:r w:rsidR="00BB1082" w:rsidRPr="00817C2C">
        <w:rPr>
          <w:rFonts w:asciiTheme="majorBidi" w:hAnsiTheme="majorBidi" w:cstheme="majorBidi"/>
        </w:rPr>
        <w:t xml:space="preserve">yang dilakukan adalah observasi partisipasi </w:t>
      </w:r>
      <w:r w:rsidR="00E51084" w:rsidRPr="00817C2C">
        <w:rPr>
          <w:rFonts w:asciiTheme="majorBidi" w:hAnsiTheme="majorBidi" w:cstheme="majorBidi"/>
        </w:rPr>
        <w:t>pas</w:t>
      </w:r>
      <w:r w:rsidR="00BB1082" w:rsidRPr="00817C2C">
        <w:rPr>
          <w:rFonts w:asciiTheme="majorBidi" w:hAnsiTheme="majorBidi" w:cstheme="majorBidi"/>
        </w:rPr>
        <w:t>if</w:t>
      </w:r>
      <w:r w:rsidR="00E51084" w:rsidRPr="00817C2C">
        <w:rPr>
          <w:rFonts w:asciiTheme="majorBidi" w:hAnsiTheme="majorBidi" w:cstheme="majorBidi"/>
        </w:rPr>
        <w:t xml:space="preserve"> jadi dalam hal ini peneliti datang ke tempat kegiatan orang yang diamati, tetapi tidak ikut terlibat dalam kegiatan tersebut </w:t>
      </w:r>
      <w:r w:rsidR="00E51084"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"Sugiyono", "given" : "", "non-dropping-particle" : "", "parse-names" : false, "suffix" : "" } ], "edition" : "24", "id" : "ITEM-1", "issued" : { "date-parts" : [ [ "2016" ] ] }, "number-of-pages" : "1-330", "publisher" : "Alfabeta", "publisher-place" : "Bandung", "title" : "Metode Penelitian kuantitatif, kualitatif dan R&amp;D", "type" : "book" }, "uris" : [ "http://www.mendeley.com/documents/?uuid=0019f654-8e44-4b06-9dfa-baca3272c313" ] } ], "mendeley" : { "formattedCitation" : "(Sugiyono, 2016)", "manualFormatting" : "(Sugiyono, 2016:227)", "plainTextFormattedCitation" : "(Sugiyono, 2016)", "previouslyFormattedCitation" : "(Sugiyono, 2016)" }, "properties" : {  }, "schema" : "https://github.com/citation-style-language/schema/raw/master/csl-citation.json" }</w:instrText>
      </w:r>
      <w:r w:rsidR="00E51084" w:rsidRPr="00817C2C">
        <w:rPr>
          <w:rFonts w:asciiTheme="majorBidi" w:hAnsiTheme="majorBidi" w:cstheme="majorBidi"/>
        </w:rPr>
        <w:fldChar w:fldCharType="separate"/>
      </w:r>
      <w:r w:rsidR="00E51084" w:rsidRPr="00817C2C">
        <w:rPr>
          <w:rFonts w:asciiTheme="majorBidi" w:hAnsiTheme="majorBidi" w:cstheme="majorBidi"/>
          <w:noProof/>
        </w:rPr>
        <w:t>(Sugiyono, 2016</w:t>
      </w:r>
      <w:r w:rsidR="00817C2C" w:rsidRPr="00817C2C">
        <w:rPr>
          <w:rFonts w:asciiTheme="majorBidi" w:hAnsiTheme="majorBidi" w:cstheme="majorBidi"/>
          <w:noProof/>
        </w:rPr>
        <w:t>:227</w:t>
      </w:r>
      <w:r w:rsidR="00E51084" w:rsidRPr="00817C2C">
        <w:rPr>
          <w:rFonts w:asciiTheme="majorBidi" w:hAnsiTheme="majorBidi" w:cstheme="majorBidi"/>
          <w:noProof/>
        </w:rPr>
        <w:t>)</w:t>
      </w:r>
      <w:r w:rsidR="00E51084" w:rsidRPr="00817C2C">
        <w:rPr>
          <w:rFonts w:asciiTheme="majorBidi" w:hAnsiTheme="majorBidi" w:cstheme="majorBidi"/>
        </w:rPr>
        <w:fldChar w:fldCharType="end"/>
      </w:r>
      <w:r w:rsidR="00E51084" w:rsidRPr="00817C2C">
        <w:rPr>
          <w:rFonts w:asciiTheme="majorBidi" w:hAnsiTheme="majorBidi" w:cstheme="majorBidi"/>
        </w:rPr>
        <w:t>.</w:t>
      </w:r>
    </w:p>
    <w:p w:rsidR="00062C53" w:rsidRPr="00817C2C" w:rsidRDefault="00817C2C" w:rsidP="005E7814">
      <w:pPr>
        <w:spacing w:after="0" w:line="480" w:lineRule="auto"/>
        <w:ind w:left="567" w:firstLine="720"/>
        <w:jc w:val="both"/>
        <w:rPr>
          <w:rFonts w:asciiTheme="majorBidi" w:hAnsiTheme="majorBidi" w:cstheme="majorBidi"/>
        </w:rPr>
      </w:pPr>
      <w:r w:rsidRPr="00817C2C">
        <w:rPr>
          <w:rFonts w:asciiTheme="majorBidi" w:hAnsiTheme="majorBidi" w:cstheme="majorBidi"/>
        </w:rPr>
        <w:t xml:space="preserve">Observasi dilakukan dengan cara memperhatikan serta mengamati situasi-situasi tertentu, berbagai kegiatan dan proses yang berlangsung di lokasi penelitian </w:t>
      </w:r>
      <w:r w:rsidR="00BB1082" w:rsidRPr="00817C2C">
        <w:rPr>
          <w:rFonts w:asciiTheme="majorBidi" w:hAnsiTheme="majorBidi" w:cstheme="majorBidi"/>
        </w:rPr>
        <w:t xml:space="preserve">bertujuan untuk memperoleh informasi dan data-data tentang </w:t>
      </w:r>
      <w:r w:rsidRPr="00817C2C">
        <w:rPr>
          <w:rFonts w:asciiTheme="majorBidi" w:hAnsiTheme="majorBidi" w:cstheme="majorBidi"/>
        </w:rPr>
        <w:t xml:space="preserve">kegiatan </w:t>
      </w:r>
      <w:r w:rsidR="006468F1" w:rsidRPr="00817C2C">
        <w:rPr>
          <w:rFonts w:asciiTheme="majorBidi" w:hAnsiTheme="majorBidi" w:cstheme="majorBidi"/>
        </w:rPr>
        <w:t>pembinaan</w:t>
      </w:r>
      <w:r w:rsidR="006468F1">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6468F1" w:rsidRPr="00817C2C">
        <w:rPr>
          <w:rFonts w:asciiTheme="majorBidi" w:hAnsiTheme="majorBidi" w:cstheme="majorBidi"/>
        </w:rPr>
        <w:t xml:space="preserve"> peserta didik</w:t>
      </w:r>
      <w:r w:rsidR="006468F1">
        <w:rPr>
          <w:rFonts w:asciiTheme="majorBidi" w:hAnsiTheme="majorBidi" w:cstheme="majorBidi"/>
        </w:rPr>
        <w:t xml:space="preserve"> melalui ekstraku</w:t>
      </w:r>
      <w:r w:rsidR="000B41A2">
        <w:rPr>
          <w:rFonts w:asciiTheme="majorBidi" w:hAnsiTheme="majorBidi" w:cstheme="majorBidi"/>
        </w:rPr>
        <w:t>r</w:t>
      </w:r>
      <w:r w:rsidR="006468F1">
        <w:rPr>
          <w:rFonts w:asciiTheme="majorBidi" w:hAnsiTheme="majorBidi" w:cstheme="majorBidi"/>
        </w:rPr>
        <w:t>ikuler</w:t>
      </w:r>
      <w:r w:rsidRPr="00817C2C">
        <w:rPr>
          <w:rFonts w:asciiTheme="majorBidi" w:hAnsiTheme="majorBidi" w:cstheme="majorBidi"/>
        </w:rPr>
        <w:t xml:space="preserve"> di</w:t>
      </w:r>
      <w:r w:rsidR="00BB1082" w:rsidRPr="00817C2C">
        <w:rPr>
          <w:rFonts w:asciiTheme="majorBidi" w:hAnsiTheme="majorBidi" w:cstheme="majorBidi"/>
        </w:rPr>
        <w:t xml:space="preserve"> MAN 2 Sumedang</w:t>
      </w:r>
      <w:r w:rsidR="007D7403" w:rsidRPr="00817C2C">
        <w:rPr>
          <w:rFonts w:asciiTheme="majorBidi" w:hAnsiTheme="majorBidi" w:cstheme="majorBidi"/>
        </w:rPr>
        <w:t>.</w:t>
      </w:r>
      <w:r w:rsidR="0076044B">
        <w:rPr>
          <w:rFonts w:asciiTheme="majorBidi" w:hAnsiTheme="majorBidi" w:cstheme="majorBidi"/>
        </w:rPr>
        <w:t xml:space="preserve"> Situasi lapangan yang diobservasi meliputi keseharian lingkungan MAN 2 Sumedang, kegiatan pelatihan ekstrakurikuler pramuka, paskibra, keagamaan dan pelatihan serta pembekalan Patroli K</w:t>
      </w:r>
      <w:r w:rsidR="00825EDE">
        <w:rPr>
          <w:rFonts w:asciiTheme="majorBidi" w:hAnsiTheme="majorBidi" w:cstheme="majorBidi"/>
        </w:rPr>
        <w:t>e</w:t>
      </w:r>
      <w:r w:rsidR="0076044B">
        <w:rPr>
          <w:rFonts w:asciiTheme="majorBidi" w:hAnsiTheme="majorBidi" w:cstheme="majorBidi"/>
        </w:rPr>
        <w:t>amanan Siswa pada pelaksanaan sholat jumat.</w:t>
      </w:r>
    </w:p>
    <w:p w:rsidR="007059C3" w:rsidRPr="00147D07" w:rsidRDefault="007059C3" w:rsidP="00554737">
      <w:pPr>
        <w:pStyle w:val="Judul4"/>
        <w:numPr>
          <w:ilvl w:val="0"/>
          <w:numId w:val="10"/>
        </w:numPr>
        <w:spacing w:before="0" w:line="480" w:lineRule="auto"/>
        <w:ind w:left="1276" w:hanging="426"/>
        <w:rPr>
          <w:rFonts w:asciiTheme="majorBidi" w:hAnsiTheme="majorBidi"/>
          <w:b w:val="0"/>
          <w:bCs w:val="0"/>
          <w:i w:val="0"/>
          <w:iCs w:val="0"/>
          <w:color w:val="auto"/>
        </w:rPr>
      </w:pPr>
      <w:r w:rsidRPr="00147D07">
        <w:rPr>
          <w:rFonts w:asciiTheme="majorBidi" w:hAnsiTheme="majorBidi"/>
          <w:b w:val="0"/>
          <w:bCs w:val="0"/>
          <w:i w:val="0"/>
          <w:iCs w:val="0"/>
          <w:color w:val="auto"/>
        </w:rPr>
        <w:t>Teknik Wawancara</w:t>
      </w:r>
    </w:p>
    <w:p w:rsidR="00A34B4C" w:rsidRDefault="007059C3" w:rsidP="00554737">
      <w:pPr>
        <w:spacing w:after="0" w:line="480" w:lineRule="auto"/>
        <w:ind w:left="567" w:firstLine="720"/>
        <w:jc w:val="both"/>
        <w:rPr>
          <w:rFonts w:asciiTheme="majorBidi" w:hAnsiTheme="majorBidi" w:cstheme="majorBidi"/>
        </w:rPr>
      </w:pPr>
      <w:r w:rsidRPr="00817C2C">
        <w:rPr>
          <w:rFonts w:asciiTheme="majorBidi" w:hAnsiTheme="majorBidi" w:cstheme="majorBidi"/>
        </w:rPr>
        <w:t xml:space="preserve">Teknik wawancara </w:t>
      </w:r>
      <w:r w:rsidR="008416CE" w:rsidRPr="00817C2C">
        <w:rPr>
          <w:rFonts w:asciiTheme="majorBidi" w:hAnsiTheme="majorBidi" w:cstheme="majorBidi"/>
        </w:rPr>
        <w:t xml:space="preserve">merupakan percakapan dengan maksud tertentu. Percakapan itu dilakukan oleh dua pihak yaitu pewawancara </w:t>
      </w:r>
      <w:r w:rsidR="008416CE" w:rsidRPr="00817C2C">
        <w:rPr>
          <w:rFonts w:asciiTheme="majorBidi" w:hAnsiTheme="majorBidi" w:cstheme="majorBidi"/>
          <w:i/>
          <w:iCs/>
        </w:rPr>
        <w:t>(interviewer)</w:t>
      </w:r>
      <w:r w:rsidR="008416CE" w:rsidRPr="00817C2C">
        <w:rPr>
          <w:rFonts w:asciiTheme="majorBidi" w:hAnsiTheme="majorBidi" w:cstheme="majorBidi"/>
        </w:rPr>
        <w:t xml:space="preserve"> yang mengajukan pertanyaan dan yang diwawancarai </w:t>
      </w:r>
      <w:r w:rsidR="008416CE" w:rsidRPr="00817C2C">
        <w:rPr>
          <w:rFonts w:asciiTheme="majorBidi" w:hAnsiTheme="majorBidi" w:cstheme="majorBidi"/>
          <w:i/>
          <w:iCs/>
        </w:rPr>
        <w:t>(interviewee)</w:t>
      </w:r>
      <w:r w:rsidR="008416CE" w:rsidRPr="00817C2C">
        <w:rPr>
          <w:rFonts w:asciiTheme="majorBidi" w:hAnsiTheme="majorBidi" w:cstheme="majorBidi"/>
        </w:rPr>
        <w:t xml:space="preserve"> yang memberikan jawaban atas pertanyaan itu </w:t>
      </w:r>
      <w:r w:rsidR="008416CE"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2004:115)", "plainTextFormattedCitation" : "(Lexy J. Moleong, 2004)", "previouslyFormattedCitation" : "(Lexy J. Moleong, 2004)" }, "properties" : {  }, "schema" : "https://github.com/citation-style-language/schema/raw/master/csl-citation.json" }</w:instrText>
      </w:r>
      <w:r w:rsidR="008416CE" w:rsidRPr="00817C2C">
        <w:rPr>
          <w:rFonts w:asciiTheme="majorBidi" w:hAnsiTheme="majorBidi" w:cstheme="majorBidi"/>
        </w:rPr>
        <w:fldChar w:fldCharType="separate"/>
      </w:r>
      <w:r w:rsidR="008416CE" w:rsidRPr="00817C2C">
        <w:rPr>
          <w:rFonts w:asciiTheme="majorBidi" w:hAnsiTheme="majorBidi" w:cstheme="majorBidi"/>
          <w:noProof/>
        </w:rPr>
        <w:t>(Lexy J. Moleong, 2004:115)</w:t>
      </w:r>
      <w:r w:rsidR="008416CE" w:rsidRPr="00817C2C">
        <w:rPr>
          <w:rFonts w:asciiTheme="majorBidi" w:hAnsiTheme="majorBidi" w:cstheme="majorBidi"/>
        </w:rPr>
        <w:fldChar w:fldCharType="end"/>
      </w:r>
      <w:r w:rsidR="008416CE" w:rsidRPr="00817C2C">
        <w:rPr>
          <w:rFonts w:asciiTheme="majorBidi" w:hAnsiTheme="majorBidi" w:cstheme="majorBidi"/>
        </w:rPr>
        <w:t>. Teknik wawancara yang digunakan adalah wawancara tidak terstruktur</w:t>
      </w:r>
      <w:r w:rsidRPr="00817C2C">
        <w:rPr>
          <w:rFonts w:asciiTheme="majorBidi" w:hAnsiTheme="majorBidi" w:cstheme="majorBidi"/>
        </w:rPr>
        <w:t xml:space="preserve"> </w:t>
      </w:r>
      <w:r w:rsidR="008416CE" w:rsidRPr="00817C2C">
        <w:rPr>
          <w:rFonts w:asciiTheme="majorBidi" w:hAnsiTheme="majorBidi" w:cstheme="majorBidi"/>
        </w:rPr>
        <w:t>yaitu wawancara yang dilakukan dengan menggunakan pedoman wawancara yang memuat garis besar pertanyaan yang akan ditanyakan</w:t>
      </w:r>
      <w:r w:rsidRPr="00817C2C">
        <w:rPr>
          <w:rFonts w:asciiTheme="majorBidi" w:hAnsiTheme="majorBidi" w:cstheme="majorBidi"/>
        </w:rPr>
        <w:t xml:space="preserve"> </w:t>
      </w:r>
      <w:r w:rsidRPr="00817C2C">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2004:139)", "plainTextFormattedCitation" : "(Lexy J. Moleong, 2004)", "previouslyFormattedCitation" : "(Lexy J. Moleong, 2004)" }, "properties" : {  }, "schema" : "https://github.com/citation-style-language/schema/raw/master/csl-citation.json" }</w:instrText>
      </w:r>
      <w:r w:rsidRPr="00817C2C">
        <w:rPr>
          <w:rFonts w:asciiTheme="majorBidi" w:hAnsiTheme="majorBidi" w:cstheme="majorBidi"/>
        </w:rPr>
        <w:fldChar w:fldCharType="separate"/>
      </w:r>
      <w:r w:rsidRPr="00817C2C">
        <w:rPr>
          <w:rFonts w:asciiTheme="majorBidi" w:hAnsiTheme="majorBidi" w:cstheme="majorBidi"/>
          <w:noProof/>
        </w:rPr>
        <w:t>(Lexy J. Moleong, 2004:139)</w:t>
      </w:r>
      <w:r w:rsidRPr="00817C2C">
        <w:rPr>
          <w:rFonts w:asciiTheme="majorBidi" w:hAnsiTheme="majorBidi" w:cstheme="majorBidi"/>
        </w:rPr>
        <w:fldChar w:fldCharType="end"/>
      </w:r>
      <w:r w:rsidR="008416CE" w:rsidRPr="00817C2C">
        <w:rPr>
          <w:rFonts w:asciiTheme="majorBidi" w:hAnsiTheme="majorBidi" w:cstheme="majorBidi"/>
        </w:rPr>
        <w:t>.</w:t>
      </w:r>
    </w:p>
    <w:p w:rsidR="00062C53" w:rsidRPr="00062C53" w:rsidRDefault="00062C53" w:rsidP="00554737">
      <w:pPr>
        <w:spacing w:after="0" w:line="480" w:lineRule="auto"/>
        <w:ind w:left="567" w:firstLine="720"/>
        <w:jc w:val="both"/>
        <w:rPr>
          <w:rFonts w:asciiTheme="majorBidi" w:hAnsiTheme="majorBidi" w:cstheme="majorBidi"/>
        </w:rPr>
      </w:pPr>
      <w:r>
        <w:rPr>
          <w:rFonts w:asciiTheme="majorBidi" w:hAnsiTheme="majorBidi" w:cstheme="majorBidi"/>
        </w:rPr>
        <w:lastRenderedPageBreak/>
        <w:t xml:space="preserve">Wawancara dalam penelitian ini akan dilaksanakan dengan </w:t>
      </w:r>
      <w:r w:rsidRPr="00062C53">
        <w:rPr>
          <w:rFonts w:asciiTheme="majorBidi" w:hAnsiTheme="majorBidi" w:cstheme="majorBidi"/>
        </w:rPr>
        <w:t xml:space="preserve">Kepala Madrasah MAN 2 Sumedang, Wakil kepala </w:t>
      </w:r>
      <w:r w:rsidR="00E7380E">
        <w:rPr>
          <w:rFonts w:asciiTheme="majorBidi" w:hAnsiTheme="majorBidi" w:cstheme="majorBidi"/>
        </w:rPr>
        <w:t>madrasah bidang</w:t>
      </w:r>
      <w:r w:rsidRPr="00062C53">
        <w:rPr>
          <w:rFonts w:asciiTheme="majorBidi" w:hAnsiTheme="majorBidi" w:cstheme="majorBidi"/>
        </w:rPr>
        <w:t xml:space="preserve"> kesiswaan, Wakil kepala </w:t>
      </w:r>
      <w:r w:rsidR="00E7380E">
        <w:rPr>
          <w:rFonts w:asciiTheme="majorBidi" w:hAnsiTheme="majorBidi" w:cstheme="majorBidi"/>
        </w:rPr>
        <w:t>madrasah bidang</w:t>
      </w:r>
      <w:r w:rsidRPr="00062C53">
        <w:rPr>
          <w:rFonts w:asciiTheme="majorBidi" w:hAnsiTheme="majorBidi" w:cstheme="majorBidi"/>
        </w:rPr>
        <w:t xml:space="preserve"> sarana prasarana, </w:t>
      </w:r>
      <w:r w:rsidR="008D5E4D">
        <w:rPr>
          <w:rFonts w:asciiTheme="majorBidi" w:hAnsiTheme="majorBidi" w:cstheme="majorBidi"/>
        </w:rPr>
        <w:t xml:space="preserve">Wakil kepala </w:t>
      </w:r>
      <w:r w:rsidR="00E7380E">
        <w:rPr>
          <w:rFonts w:asciiTheme="majorBidi" w:hAnsiTheme="majorBidi" w:cstheme="majorBidi"/>
        </w:rPr>
        <w:t>madrasah bidang</w:t>
      </w:r>
      <w:r w:rsidR="008D5E4D">
        <w:rPr>
          <w:rFonts w:asciiTheme="majorBidi" w:hAnsiTheme="majorBidi" w:cstheme="majorBidi"/>
        </w:rPr>
        <w:t xml:space="preserve"> kurikulum</w:t>
      </w:r>
      <w:r w:rsidR="0076044B">
        <w:rPr>
          <w:rFonts w:asciiTheme="majorBidi" w:hAnsiTheme="majorBidi" w:cstheme="majorBidi"/>
        </w:rPr>
        <w:t xml:space="preserve">, </w:t>
      </w:r>
      <w:r w:rsidR="00E4256E">
        <w:rPr>
          <w:rFonts w:asciiTheme="majorBidi" w:hAnsiTheme="majorBidi" w:cstheme="majorBidi"/>
        </w:rPr>
        <w:t>pembina ekstrakurikuler dan peserta didik</w:t>
      </w:r>
      <w:r w:rsidR="008D5E4D">
        <w:rPr>
          <w:rFonts w:asciiTheme="majorBidi" w:hAnsiTheme="majorBidi" w:cstheme="majorBidi"/>
        </w:rPr>
        <w:t>. Pembina</w:t>
      </w:r>
      <w:r w:rsidRPr="00062C53">
        <w:rPr>
          <w:rFonts w:asciiTheme="majorBidi" w:hAnsiTheme="majorBidi" w:cstheme="majorBidi"/>
        </w:rPr>
        <w:t xml:space="preserve"> ekstraku</w:t>
      </w:r>
      <w:r w:rsidR="000B41A2">
        <w:rPr>
          <w:rFonts w:asciiTheme="majorBidi" w:hAnsiTheme="majorBidi" w:cstheme="majorBidi"/>
        </w:rPr>
        <w:t>r</w:t>
      </w:r>
      <w:r w:rsidRPr="00062C53">
        <w:rPr>
          <w:rFonts w:asciiTheme="majorBidi" w:hAnsiTheme="majorBidi" w:cstheme="majorBidi"/>
        </w:rPr>
        <w:t xml:space="preserve">ikuler yang diwawancarai </w:t>
      </w:r>
      <w:r w:rsidR="00E4256E">
        <w:rPr>
          <w:rFonts w:asciiTheme="majorBidi" w:hAnsiTheme="majorBidi" w:cstheme="majorBidi"/>
        </w:rPr>
        <w:t xml:space="preserve">dan menjadi sampel yaitu paskibra, pramuka, PKS, PMR, keagamaan </w:t>
      </w:r>
      <w:r>
        <w:rPr>
          <w:rFonts w:asciiTheme="majorBidi" w:hAnsiTheme="majorBidi" w:cstheme="majorBidi"/>
        </w:rPr>
        <w:t>adalah</w:t>
      </w:r>
      <w:r w:rsidRPr="00062C53">
        <w:rPr>
          <w:rFonts w:asciiTheme="majorBidi" w:hAnsiTheme="majorBidi" w:cstheme="majorBidi"/>
        </w:rPr>
        <w:t xml:space="preserve"> personil-personil yang </w:t>
      </w:r>
      <w:r>
        <w:rPr>
          <w:rFonts w:asciiTheme="majorBidi" w:hAnsiTheme="majorBidi" w:cstheme="majorBidi"/>
        </w:rPr>
        <w:t xml:space="preserve">ikut </w:t>
      </w:r>
      <w:r w:rsidRPr="00062C53">
        <w:rPr>
          <w:rFonts w:asciiTheme="majorBidi" w:hAnsiTheme="majorBidi" w:cstheme="majorBidi"/>
        </w:rPr>
        <w:t>terlibat dalam kegiatan pembinaan peserta didik di sekolah</w:t>
      </w:r>
      <w:r>
        <w:rPr>
          <w:rFonts w:asciiTheme="majorBidi" w:hAnsiTheme="majorBidi" w:cstheme="majorBidi"/>
        </w:rPr>
        <w:t>.</w:t>
      </w:r>
    </w:p>
    <w:p w:rsidR="008416CE" w:rsidRPr="00147D07" w:rsidRDefault="008416CE" w:rsidP="00554737">
      <w:pPr>
        <w:pStyle w:val="Judul4"/>
        <w:numPr>
          <w:ilvl w:val="0"/>
          <w:numId w:val="10"/>
        </w:numPr>
        <w:spacing w:before="0" w:line="480" w:lineRule="auto"/>
        <w:ind w:left="1276" w:hanging="426"/>
        <w:rPr>
          <w:rFonts w:asciiTheme="majorBidi" w:hAnsiTheme="majorBidi"/>
          <w:b w:val="0"/>
          <w:bCs w:val="0"/>
          <w:i w:val="0"/>
          <w:iCs w:val="0"/>
          <w:color w:val="auto"/>
        </w:rPr>
      </w:pPr>
      <w:r w:rsidRPr="00147D07">
        <w:rPr>
          <w:rFonts w:asciiTheme="majorBidi" w:hAnsiTheme="majorBidi"/>
          <w:b w:val="0"/>
          <w:bCs w:val="0"/>
          <w:i w:val="0"/>
          <w:iCs w:val="0"/>
          <w:color w:val="auto"/>
        </w:rPr>
        <w:t>Teknik Do</w:t>
      </w:r>
      <w:r w:rsidR="00062C53" w:rsidRPr="00147D07">
        <w:rPr>
          <w:rFonts w:asciiTheme="majorBidi" w:hAnsiTheme="majorBidi"/>
          <w:b w:val="0"/>
          <w:bCs w:val="0"/>
          <w:i w:val="0"/>
          <w:iCs w:val="0"/>
          <w:color w:val="auto"/>
        </w:rPr>
        <w:t>kumentasi</w:t>
      </w:r>
    </w:p>
    <w:p w:rsidR="004C57FA" w:rsidRDefault="00F7109D" w:rsidP="00554737">
      <w:pPr>
        <w:spacing w:after="0" w:line="480" w:lineRule="auto"/>
        <w:ind w:left="567" w:firstLine="720"/>
        <w:jc w:val="both"/>
        <w:rPr>
          <w:rFonts w:asciiTheme="majorBidi" w:hAnsiTheme="majorBidi" w:cstheme="majorBidi"/>
        </w:rPr>
      </w:pPr>
      <w:r w:rsidRPr="00F7109D">
        <w:rPr>
          <w:rFonts w:asciiTheme="majorBidi" w:hAnsiTheme="majorBidi" w:cstheme="majorBidi"/>
        </w:rPr>
        <w:t xml:space="preserve">Teknik dokumentasi yang dimaksud yaitu mencari data mengenai hal-hal atau variabel yang berupa catatan, transkrip, buku, surat kabar, majalah, prasasti, notulen, rapat, lengger, agenda, dan sebagainya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"Suharsimi Arikunto", "given" : "", "non-dropping-particle" : "", "parse-names" : false, "suffix" : "" } ], "id" : "ITEM-1", "issued" : { "date-parts" : [ [ "2002" ] ] }, "publisher" : "PT. Rineka Cipta", "publisher-place" : "Jakarta", "title" : "Prosedur Penelitian Suatu Pendekatan Praktek", "type" : "book" }, "uris" : [ "http://www.mendeley.com/documents/?uuid=d5d8aa6d-08ed-45fb-8b5c-9d1c9747b93a" ] } ], "mendeley" : { "formattedCitation" : "(Suharsimi Arikunto, 2002)", "manualFormatting" : "(Suharsimi Arikunto, 2002:206)", "plainTextFormattedCitation" : "(Suharsimi Arikunto, 2002)", "previouslyFormattedCitation" : "(Suharsimi Arikunto, 2002)" }, "properties" : {  }, "schema" : "https://github.com/citation-style-language/schema/raw/master/csl-citation.json" }</w:instrText>
      </w:r>
      <w:r>
        <w:rPr>
          <w:rFonts w:asciiTheme="majorBidi" w:hAnsiTheme="majorBidi" w:cstheme="majorBidi"/>
        </w:rPr>
        <w:fldChar w:fldCharType="separate"/>
      </w:r>
      <w:r w:rsidRPr="00F7109D">
        <w:rPr>
          <w:rFonts w:asciiTheme="majorBidi" w:hAnsiTheme="majorBidi" w:cstheme="majorBidi"/>
          <w:noProof/>
        </w:rPr>
        <w:t>(Suharsimi Arikunto, 2002</w:t>
      </w:r>
      <w:r>
        <w:rPr>
          <w:rFonts w:asciiTheme="majorBidi" w:hAnsiTheme="majorBidi" w:cstheme="majorBidi"/>
          <w:noProof/>
        </w:rPr>
        <w:t>:</w:t>
      </w:r>
      <w:r w:rsidRPr="00F7109D">
        <w:rPr>
          <w:rFonts w:asciiTheme="majorBidi" w:hAnsiTheme="majorBidi" w:cstheme="majorBidi"/>
          <w:noProof/>
        </w:rPr>
        <w:t>206)</w:t>
      </w:r>
      <w:r>
        <w:rPr>
          <w:rFonts w:asciiTheme="majorBidi" w:hAnsiTheme="majorBidi" w:cstheme="majorBidi"/>
        </w:rPr>
        <w:fldChar w:fldCharType="end"/>
      </w:r>
      <w:r>
        <w:rPr>
          <w:rFonts w:asciiTheme="majorBidi" w:hAnsiTheme="majorBidi" w:cstheme="majorBidi"/>
        </w:rPr>
        <w:t>.</w:t>
      </w:r>
      <w:r w:rsidRPr="00F7109D">
        <w:rPr>
          <w:rFonts w:asciiTheme="majorBidi" w:hAnsiTheme="majorBidi" w:cstheme="majorBidi"/>
        </w:rPr>
        <w:t xml:space="preserve">Teknik dokumentasi </w:t>
      </w:r>
      <w:r>
        <w:rPr>
          <w:rFonts w:asciiTheme="majorBidi" w:hAnsiTheme="majorBidi" w:cstheme="majorBidi"/>
        </w:rPr>
        <w:t>pada</w:t>
      </w:r>
      <w:r w:rsidRPr="00F7109D">
        <w:rPr>
          <w:rFonts w:asciiTheme="majorBidi" w:hAnsiTheme="majorBidi" w:cstheme="majorBidi"/>
        </w:rPr>
        <w:t xml:space="preserve"> penelitian ini menggunakan pedoman dokumentasi</w:t>
      </w:r>
      <w:r>
        <w:rPr>
          <w:rFonts w:asciiTheme="majorBidi" w:hAnsiTheme="majorBidi" w:cstheme="majorBidi"/>
        </w:rPr>
        <w:t xml:space="preserve"> yaitu</w:t>
      </w:r>
      <w:r w:rsidRPr="00F7109D">
        <w:rPr>
          <w:rFonts w:asciiTheme="majorBidi" w:hAnsiTheme="majorBidi" w:cstheme="majorBidi"/>
        </w:rPr>
        <w:t xml:space="preserve"> dengan cara memberikan keterangan </w:t>
      </w:r>
      <w:r>
        <w:rPr>
          <w:rFonts w:asciiTheme="majorBidi" w:hAnsiTheme="majorBidi" w:cstheme="majorBidi"/>
        </w:rPr>
        <w:t>di</w:t>
      </w:r>
      <w:r w:rsidR="007D0EFF">
        <w:rPr>
          <w:rFonts w:asciiTheme="majorBidi" w:hAnsiTheme="majorBidi" w:cstheme="majorBidi"/>
        </w:rPr>
        <w:t xml:space="preserve"> </w:t>
      </w:r>
      <w:r w:rsidRPr="00F7109D">
        <w:rPr>
          <w:rFonts w:asciiTheme="majorBidi" w:hAnsiTheme="majorBidi" w:cstheme="majorBidi"/>
        </w:rPr>
        <w:t xml:space="preserve">setiap sumber data yang dicari datanya </w:t>
      </w:r>
      <w:r w:rsidR="007D0EFF">
        <w:rPr>
          <w:rFonts w:asciiTheme="majorBidi" w:hAnsiTheme="majorBidi" w:cstheme="majorBidi"/>
        </w:rPr>
        <w:t>dengan</w:t>
      </w:r>
      <w:r w:rsidR="00147D07">
        <w:rPr>
          <w:rFonts w:asciiTheme="majorBidi" w:hAnsiTheme="majorBidi" w:cstheme="majorBidi"/>
        </w:rPr>
        <w:t xml:space="preserve"> teknik dokumentasi.</w:t>
      </w:r>
    </w:p>
    <w:p w:rsidR="007D0EFF" w:rsidRDefault="00F7109D" w:rsidP="005E7814">
      <w:pPr>
        <w:spacing w:after="0" w:line="480" w:lineRule="auto"/>
        <w:ind w:left="567" w:firstLine="720"/>
        <w:jc w:val="both"/>
        <w:rPr>
          <w:rFonts w:asciiTheme="majorBidi" w:hAnsiTheme="majorBidi" w:cstheme="majorBidi"/>
        </w:rPr>
      </w:pPr>
      <w:r w:rsidRPr="00F7109D">
        <w:rPr>
          <w:rFonts w:asciiTheme="majorBidi" w:hAnsiTheme="majorBidi" w:cstheme="majorBidi"/>
        </w:rPr>
        <w:t>Dokumentasi dalam penelitian ini adalah mencari data dokumentasi</w:t>
      </w:r>
      <w:r w:rsidR="007D0EFF">
        <w:rPr>
          <w:rFonts w:asciiTheme="majorBidi" w:hAnsiTheme="majorBidi" w:cstheme="majorBidi"/>
        </w:rPr>
        <w:t xml:space="preserve"> tentang</w:t>
      </w:r>
      <w:r w:rsidRPr="00F7109D">
        <w:rPr>
          <w:rFonts w:asciiTheme="majorBidi" w:hAnsiTheme="majorBidi" w:cstheme="majorBidi"/>
        </w:rPr>
        <w:t xml:space="preserve"> </w:t>
      </w:r>
      <w:r w:rsidR="008D5E4D">
        <w:rPr>
          <w:rFonts w:asciiTheme="majorBidi" w:hAnsiTheme="majorBidi" w:cstheme="majorBidi"/>
        </w:rPr>
        <w:t>perenca</w:t>
      </w:r>
      <w:r w:rsidR="00825EDE">
        <w:rPr>
          <w:rFonts w:asciiTheme="majorBidi" w:hAnsiTheme="majorBidi" w:cstheme="majorBidi"/>
        </w:rPr>
        <w:t>na</w:t>
      </w:r>
      <w:r w:rsidR="008D5E4D">
        <w:rPr>
          <w:rFonts w:asciiTheme="majorBidi" w:hAnsiTheme="majorBidi" w:cstheme="majorBidi"/>
        </w:rPr>
        <w:t xml:space="preserve">an, pelaksanaan dan evaluasi </w:t>
      </w:r>
      <w:r w:rsidRPr="00F7109D">
        <w:rPr>
          <w:rFonts w:asciiTheme="majorBidi" w:hAnsiTheme="majorBidi" w:cstheme="majorBidi"/>
        </w:rPr>
        <w:t xml:space="preserve">program kerja kegiatan pembinaan </w:t>
      </w:r>
      <w:r w:rsidR="008D5E4D">
        <w:rPr>
          <w:rFonts w:asciiTheme="majorBidi" w:hAnsiTheme="majorBidi" w:cstheme="majorBidi"/>
        </w:rPr>
        <w:t xml:space="preserve">akhlak karimah </w:t>
      </w:r>
      <w:r w:rsidRPr="00F7109D">
        <w:rPr>
          <w:rFonts w:asciiTheme="majorBidi" w:hAnsiTheme="majorBidi" w:cstheme="majorBidi"/>
        </w:rPr>
        <w:t xml:space="preserve">peserta didik di sekolah, pembagian tugas </w:t>
      </w:r>
      <w:r w:rsidR="007D0EFF">
        <w:rPr>
          <w:rFonts w:asciiTheme="majorBidi" w:hAnsiTheme="majorBidi" w:cstheme="majorBidi"/>
        </w:rPr>
        <w:t>tenaga pendidik</w:t>
      </w:r>
      <w:r w:rsidRPr="00F7109D">
        <w:rPr>
          <w:rFonts w:asciiTheme="majorBidi" w:hAnsiTheme="majorBidi" w:cstheme="majorBidi"/>
        </w:rPr>
        <w:t xml:space="preserve"> dalam kegiatan </w:t>
      </w:r>
      <w:r w:rsidR="008D5E4D">
        <w:rPr>
          <w:rFonts w:asciiTheme="majorBidi" w:hAnsiTheme="majorBidi" w:cstheme="majorBidi"/>
        </w:rPr>
        <w:t>pembinaan, pelatihan</w:t>
      </w:r>
      <w:r w:rsidRPr="00F7109D">
        <w:rPr>
          <w:rFonts w:asciiTheme="majorBidi" w:hAnsiTheme="majorBidi" w:cstheme="majorBidi"/>
        </w:rPr>
        <w:t>,</w:t>
      </w:r>
      <w:r w:rsidR="007D0EFF" w:rsidRPr="007D0EFF">
        <w:rPr>
          <w:rFonts w:asciiTheme="majorBidi" w:hAnsiTheme="majorBidi" w:cstheme="majorBidi"/>
        </w:rPr>
        <w:t xml:space="preserve"> </w:t>
      </w:r>
      <w:r w:rsidR="007D0EFF" w:rsidRPr="00F7109D">
        <w:rPr>
          <w:rFonts w:asciiTheme="majorBidi" w:hAnsiTheme="majorBidi" w:cstheme="majorBidi"/>
        </w:rPr>
        <w:t>keadaan peserta didik,</w:t>
      </w:r>
      <w:r w:rsidRPr="00F7109D">
        <w:rPr>
          <w:rFonts w:asciiTheme="majorBidi" w:hAnsiTheme="majorBidi" w:cstheme="majorBidi"/>
        </w:rPr>
        <w:t xml:space="preserve"> data absensi </w:t>
      </w:r>
      <w:r w:rsidR="00E4256E">
        <w:rPr>
          <w:rFonts w:asciiTheme="majorBidi" w:hAnsiTheme="majorBidi" w:cstheme="majorBidi"/>
        </w:rPr>
        <w:t>ekstrakurikuler</w:t>
      </w:r>
      <w:r w:rsidRPr="00F7109D">
        <w:rPr>
          <w:rFonts w:asciiTheme="majorBidi" w:hAnsiTheme="majorBidi" w:cstheme="majorBidi"/>
        </w:rPr>
        <w:t>,</w:t>
      </w:r>
      <w:r w:rsidR="008D5E4D">
        <w:rPr>
          <w:rFonts w:asciiTheme="majorBidi" w:hAnsiTheme="majorBidi" w:cstheme="majorBidi"/>
        </w:rPr>
        <w:t xml:space="preserve"> </w:t>
      </w:r>
      <w:r w:rsidRPr="00F7109D">
        <w:rPr>
          <w:rFonts w:asciiTheme="majorBidi" w:hAnsiTheme="majorBidi" w:cstheme="majorBidi"/>
        </w:rPr>
        <w:t>tata tertib sekolah</w:t>
      </w:r>
      <w:r w:rsidR="008D5E4D">
        <w:rPr>
          <w:rFonts w:asciiTheme="majorBidi" w:hAnsiTheme="majorBidi" w:cstheme="majorBidi"/>
        </w:rPr>
        <w:t xml:space="preserve"> dan ekstrakurikuler</w:t>
      </w:r>
      <w:r w:rsidRPr="00F7109D">
        <w:rPr>
          <w:rFonts w:asciiTheme="majorBidi" w:hAnsiTheme="majorBidi" w:cstheme="majorBidi"/>
        </w:rPr>
        <w:t xml:space="preserve">, </w:t>
      </w:r>
      <w:r w:rsidR="008D5E4D">
        <w:rPr>
          <w:rFonts w:asciiTheme="majorBidi" w:hAnsiTheme="majorBidi" w:cstheme="majorBidi"/>
        </w:rPr>
        <w:t>serta</w:t>
      </w:r>
      <w:r w:rsidRPr="00F7109D">
        <w:rPr>
          <w:rFonts w:asciiTheme="majorBidi" w:hAnsiTheme="majorBidi" w:cstheme="majorBidi"/>
        </w:rPr>
        <w:t xml:space="preserve"> foto</w:t>
      </w:r>
      <w:r w:rsidR="007D0EFF">
        <w:rPr>
          <w:rFonts w:asciiTheme="majorBidi" w:hAnsiTheme="majorBidi" w:cstheme="majorBidi"/>
        </w:rPr>
        <w:t>-foto</w:t>
      </w:r>
      <w:r w:rsidRPr="00F7109D">
        <w:rPr>
          <w:rFonts w:asciiTheme="majorBidi" w:hAnsiTheme="majorBidi" w:cstheme="majorBidi"/>
        </w:rPr>
        <w:t xml:space="preserve"> dokumentasi kegiatan pembinaan peserta didik di sekolah. Data dokumentasi</w:t>
      </w:r>
      <w:r w:rsidR="007D0EFF">
        <w:rPr>
          <w:rFonts w:asciiTheme="majorBidi" w:hAnsiTheme="majorBidi" w:cstheme="majorBidi"/>
        </w:rPr>
        <w:t xml:space="preserve"> tersebut</w:t>
      </w:r>
      <w:r w:rsidRPr="00F7109D">
        <w:rPr>
          <w:rFonts w:asciiTheme="majorBidi" w:hAnsiTheme="majorBidi" w:cstheme="majorBidi"/>
        </w:rPr>
        <w:t xml:space="preserve"> merupakan data yang berhubungan dengan kegiatan </w:t>
      </w:r>
      <w:r w:rsidR="006468F1" w:rsidRPr="00817C2C">
        <w:rPr>
          <w:rFonts w:asciiTheme="majorBidi" w:hAnsiTheme="majorBidi" w:cstheme="majorBidi"/>
        </w:rPr>
        <w:t>pembinaan</w:t>
      </w:r>
      <w:r w:rsidR="006468F1">
        <w:rPr>
          <w:rFonts w:asciiTheme="majorBidi" w:hAnsiTheme="majorBidi" w:cstheme="majorBidi"/>
        </w:rPr>
        <w:t xml:space="preserve"> </w:t>
      </w:r>
      <w:r w:rsidR="003167C8">
        <w:rPr>
          <w:rFonts w:asciiTheme="majorBidi" w:hAnsiTheme="majorBidi"/>
        </w:rPr>
        <w:t>akhl</w:t>
      </w:r>
      <w:r w:rsidR="003167C8" w:rsidRPr="003167C8">
        <w:rPr>
          <w:rFonts w:asciiTheme="majorBidi" w:hAnsiTheme="majorBidi"/>
        </w:rPr>
        <w:t>a</w:t>
      </w:r>
      <w:r w:rsidR="00C7232F">
        <w:rPr>
          <w:rFonts w:asciiTheme="majorBidi" w:hAnsiTheme="majorBidi"/>
        </w:rPr>
        <w:t>k</w:t>
      </w:r>
      <w:r w:rsidR="003167C8" w:rsidRPr="003167C8">
        <w:rPr>
          <w:rFonts w:asciiTheme="majorBidi" w:hAnsiTheme="majorBidi"/>
        </w:rPr>
        <w:t xml:space="preserve"> karimah</w:t>
      </w:r>
      <w:r w:rsidR="006468F1" w:rsidRPr="00817C2C">
        <w:rPr>
          <w:rFonts w:asciiTheme="majorBidi" w:hAnsiTheme="majorBidi" w:cstheme="majorBidi"/>
        </w:rPr>
        <w:t xml:space="preserve"> peserta didik</w:t>
      </w:r>
      <w:r w:rsidR="006468F1">
        <w:rPr>
          <w:rFonts w:asciiTheme="majorBidi" w:hAnsiTheme="majorBidi" w:cstheme="majorBidi"/>
        </w:rPr>
        <w:t xml:space="preserve"> melalui ekstraku</w:t>
      </w:r>
      <w:r w:rsidR="000B41A2">
        <w:rPr>
          <w:rFonts w:asciiTheme="majorBidi" w:hAnsiTheme="majorBidi" w:cstheme="majorBidi"/>
        </w:rPr>
        <w:t>r</w:t>
      </w:r>
      <w:r w:rsidR="006468F1">
        <w:rPr>
          <w:rFonts w:asciiTheme="majorBidi" w:hAnsiTheme="majorBidi" w:cstheme="majorBidi"/>
        </w:rPr>
        <w:t>ikuler</w:t>
      </w:r>
      <w:r w:rsidRPr="00F7109D">
        <w:rPr>
          <w:rFonts w:asciiTheme="majorBidi" w:hAnsiTheme="majorBidi" w:cstheme="majorBidi"/>
        </w:rPr>
        <w:t xml:space="preserve"> di sekolah.</w:t>
      </w:r>
    </w:p>
    <w:p w:rsidR="00147D07" w:rsidRDefault="006C6D0C" w:rsidP="008969E9">
      <w:pPr>
        <w:pStyle w:val="Judul2"/>
        <w:numPr>
          <w:ilvl w:val="0"/>
          <w:numId w:val="7"/>
        </w:numPr>
        <w:spacing w:before="0" w:line="480" w:lineRule="auto"/>
        <w:ind w:left="811" w:hanging="357"/>
        <w:rPr>
          <w:rFonts w:asciiTheme="majorBidi" w:hAnsiTheme="majorBidi"/>
          <w:color w:val="auto"/>
          <w:sz w:val="24"/>
          <w:szCs w:val="24"/>
        </w:rPr>
      </w:pPr>
      <w:r>
        <w:rPr>
          <w:rFonts w:asciiTheme="majorBidi" w:hAnsiTheme="majorBidi"/>
          <w:color w:val="auto"/>
          <w:sz w:val="24"/>
          <w:szCs w:val="24"/>
        </w:rPr>
        <w:lastRenderedPageBreak/>
        <w:t xml:space="preserve">Teknik </w:t>
      </w:r>
      <w:r w:rsidR="007E190A" w:rsidRPr="007E190A">
        <w:rPr>
          <w:rFonts w:asciiTheme="majorBidi" w:hAnsiTheme="majorBidi"/>
          <w:color w:val="auto"/>
          <w:sz w:val="24"/>
          <w:szCs w:val="24"/>
        </w:rPr>
        <w:t>Analisis Data</w:t>
      </w:r>
      <w:r>
        <w:rPr>
          <w:rFonts w:asciiTheme="majorBidi" w:hAnsiTheme="majorBidi"/>
          <w:color w:val="auto"/>
          <w:sz w:val="24"/>
          <w:szCs w:val="24"/>
        </w:rPr>
        <w:t xml:space="preserve"> Penelitian</w:t>
      </w:r>
    </w:p>
    <w:p w:rsidR="007E190A" w:rsidRPr="000D1BF5" w:rsidRDefault="007B77EF" w:rsidP="00554737">
      <w:pPr>
        <w:spacing w:after="0" w:line="480" w:lineRule="auto"/>
        <w:ind w:left="567" w:firstLine="720"/>
        <w:jc w:val="both"/>
        <w:rPr>
          <w:rFonts w:asciiTheme="majorBidi" w:hAnsiTheme="majorBidi" w:cstheme="majorBidi"/>
        </w:rPr>
      </w:pPr>
      <w:r>
        <w:t xml:space="preserve">Teknik analisis data merupakan proses mengorganisasikan dan mengurutkan data ke dalam pola, kategori, dan satuan uraian dasar sedemikian rupa sehingga dapat ditemukan tema dan dapat dirumuskan hipotesis kerja seperti yang disarankan oleh data </w:t>
      </w:r>
      <w:r w:rsidRPr="000D1BF5">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2004:103)", "plainTextFormattedCitation" : "(Lexy J. Moleong, 2004)", "previouslyFormattedCitation" : "(Lexy J. Moleong, 2004)" }, "properties" : {  }, "schema" : "https://github.com/citation-style-language/schema/raw/master/csl-citation.json" }</w:instrText>
      </w:r>
      <w:r w:rsidRPr="000D1BF5">
        <w:rPr>
          <w:rFonts w:asciiTheme="majorBidi" w:hAnsiTheme="majorBidi" w:cstheme="majorBidi"/>
        </w:rPr>
        <w:fldChar w:fldCharType="separate"/>
      </w:r>
      <w:r w:rsidRPr="000D1BF5">
        <w:rPr>
          <w:rFonts w:asciiTheme="majorBidi" w:hAnsiTheme="majorBidi" w:cstheme="majorBidi"/>
          <w:noProof/>
        </w:rPr>
        <w:t>(Lexy J. Moleong, 2004:103)</w:t>
      </w:r>
      <w:r w:rsidRPr="000D1BF5">
        <w:rPr>
          <w:rFonts w:asciiTheme="majorBidi" w:hAnsiTheme="majorBidi" w:cstheme="majorBidi"/>
        </w:rPr>
        <w:fldChar w:fldCharType="end"/>
      </w:r>
      <w:r w:rsidRPr="000D1BF5">
        <w:rPr>
          <w:rFonts w:asciiTheme="majorBidi" w:hAnsiTheme="majorBidi" w:cstheme="majorBidi"/>
        </w:rPr>
        <w:t xml:space="preserve">. Teknik analisis data yang digunakan adalah teknik analisis data deskriptif kualitatif model interaktif </w:t>
      </w:r>
      <w:r w:rsidRPr="000D1BF5">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"Milles, Matthew B &amp; Huberman", "given" : "Michael A.", "non-dropping-particle" : "", "parse-names" : false, "suffix" : "" } ], "id" : "ITEM-1", "issued" : { "date-parts" : [ [ "1992" ] ] }, "number-of-pages" : "20", "publisher" : "Universitas Indonesia (UI-Press)", "publisher-place" : "Jakarta", "title" : "Analisis Data Kualitatif", "type" : "book" }, "uris" : [ "http://www.mendeley.com/documents/?uuid=654546f4-83ff-4ad7-accc-4eb7badae5f5" ] } ], "mendeley" : { "formattedCitation" : "(Milles, Matthew B &amp; Huberman, 1992)", "manualFormatting" : "(Milles, Matthew B &amp; Huberman, 1992:20)", "plainTextFormattedCitation" : "(Milles, Matthew B &amp; Huberman, 1992)", "previouslyFormattedCitation" : "(Milles, Matthew B &amp; Huberman, 1992)" }, "properties" : {  }, "schema" : "https://github.com/citation-style-language/schema/raw/master/csl-citation.json" }</w:instrText>
      </w:r>
      <w:r w:rsidRPr="000D1BF5">
        <w:rPr>
          <w:rFonts w:asciiTheme="majorBidi" w:hAnsiTheme="majorBidi" w:cstheme="majorBidi"/>
        </w:rPr>
        <w:fldChar w:fldCharType="separate"/>
      </w:r>
      <w:r w:rsidRPr="000D1BF5">
        <w:rPr>
          <w:rFonts w:asciiTheme="majorBidi" w:hAnsiTheme="majorBidi" w:cstheme="majorBidi"/>
          <w:noProof/>
        </w:rPr>
        <w:t>(Milles, Matthew B &amp; Huberman, 1992:20)</w:t>
      </w:r>
      <w:r w:rsidRPr="000D1BF5">
        <w:rPr>
          <w:rFonts w:asciiTheme="majorBidi" w:hAnsiTheme="majorBidi" w:cstheme="majorBidi"/>
        </w:rPr>
        <w:fldChar w:fldCharType="end"/>
      </w:r>
      <w:r w:rsidR="007E190A" w:rsidRPr="000D1BF5">
        <w:rPr>
          <w:rFonts w:asciiTheme="majorBidi" w:hAnsiTheme="majorBidi" w:cstheme="majorBidi"/>
        </w:rPr>
        <w:t>. Adapun tahapan langkah-langkah analisis yang dilakukan sebagai berikut:</w:t>
      </w:r>
    </w:p>
    <w:p w:rsidR="000D1BF5" w:rsidRDefault="000D1BF5" w:rsidP="00554737">
      <w:pPr>
        <w:pStyle w:val="Judul3"/>
        <w:numPr>
          <w:ilvl w:val="0"/>
          <w:numId w:val="11"/>
        </w:numPr>
        <w:spacing w:before="0" w:line="480" w:lineRule="auto"/>
        <w:ind w:left="1094" w:hanging="357"/>
        <w:jc w:val="both"/>
        <w:rPr>
          <w:rFonts w:asciiTheme="majorBidi" w:hAnsiTheme="majorBidi"/>
          <w:b w:val="0"/>
          <w:bCs w:val="0"/>
          <w:color w:val="auto"/>
        </w:rPr>
      </w:pPr>
      <w:r w:rsidRPr="000D1BF5">
        <w:rPr>
          <w:rFonts w:asciiTheme="majorBidi" w:hAnsiTheme="majorBidi"/>
          <w:b w:val="0"/>
          <w:bCs w:val="0"/>
          <w:color w:val="auto"/>
        </w:rPr>
        <w:t>Menelaah seluruh data yang tersedia dari berbagai sumber, yaitu wawancara, pengamatan/observasi dan sebagainya.</w:t>
      </w:r>
    </w:p>
    <w:p w:rsidR="000D1BF5" w:rsidRPr="000D1BF5" w:rsidRDefault="000D1BF5" w:rsidP="00554737">
      <w:pPr>
        <w:pStyle w:val="Judul3"/>
        <w:numPr>
          <w:ilvl w:val="0"/>
          <w:numId w:val="11"/>
        </w:numPr>
        <w:spacing w:before="0" w:line="480" w:lineRule="auto"/>
        <w:ind w:left="1094" w:hanging="357"/>
        <w:rPr>
          <w:rFonts w:asciiTheme="majorBidi" w:hAnsiTheme="majorBidi"/>
          <w:b w:val="0"/>
          <w:bCs w:val="0"/>
          <w:color w:val="auto"/>
        </w:rPr>
      </w:pPr>
      <w:r w:rsidRPr="000D1BF5">
        <w:rPr>
          <w:rFonts w:asciiTheme="majorBidi" w:hAnsiTheme="majorBidi"/>
          <w:b w:val="0"/>
          <w:bCs w:val="0"/>
          <w:color w:val="auto"/>
        </w:rPr>
        <w:t>Unitisasi data</w:t>
      </w:r>
    </w:p>
    <w:p w:rsidR="000D1BF5" w:rsidRPr="000D1BF5" w:rsidRDefault="000D1BF5" w:rsidP="00554737">
      <w:pPr>
        <w:spacing w:after="0" w:line="480" w:lineRule="auto"/>
        <w:ind w:left="426" w:firstLine="720"/>
        <w:jc w:val="both"/>
        <w:rPr>
          <w:rFonts w:asciiTheme="majorBidi" w:hAnsiTheme="majorBidi" w:cstheme="majorBidi"/>
        </w:rPr>
      </w:pPr>
      <w:r>
        <w:rPr>
          <w:rFonts w:asciiTheme="majorBidi" w:hAnsiTheme="majorBidi" w:cstheme="majorBidi"/>
        </w:rPr>
        <w:t>P</w:t>
      </w:r>
      <w:r w:rsidRPr="000D1BF5">
        <w:rPr>
          <w:rFonts w:asciiTheme="majorBidi" w:hAnsiTheme="majorBidi" w:cstheme="majorBidi"/>
        </w:rPr>
        <w:t>emrosesan satuan, dan yang dimaksud satuan adalah bagian terkecil yang mengandung makna yang bulat dan dapat berdiri sendiri, yang dilakukan dengan membaca, menelaah secara teliti seluruh jenis data yang telah terkumpul.</w:t>
      </w:r>
    </w:p>
    <w:p w:rsidR="000D1BF5" w:rsidRPr="000D1BF5" w:rsidRDefault="000D1BF5" w:rsidP="00554737">
      <w:pPr>
        <w:pStyle w:val="Judul3"/>
        <w:numPr>
          <w:ilvl w:val="0"/>
          <w:numId w:val="11"/>
        </w:numPr>
        <w:tabs>
          <w:tab w:val="left" w:pos="709"/>
        </w:tabs>
        <w:spacing w:before="0" w:line="480" w:lineRule="auto"/>
        <w:ind w:left="1094" w:hanging="357"/>
        <w:rPr>
          <w:rFonts w:asciiTheme="majorBidi" w:hAnsiTheme="majorBidi"/>
          <w:b w:val="0"/>
          <w:bCs w:val="0"/>
          <w:color w:val="auto"/>
        </w:rPr>
      </w:pPr>
      <w:r w:rsidRPr="000D1BF5">
        <w:rPr>
          <w:rFonts w:asciiTheme="majorBidi" w:hAnsiTheme="majorBidi"/>
          <w:b w:val="0"/>
          <w:bCs w:val="0"/>
          <w:color w:val="auto"/>
        </w:rPr>
        <w:t>Kategorisasi data</w:t>
      </w:r>
    </w:p>
    <w:p w:rsidR="000D1BF5" w:rsidRPr="000D1BF5" w:rsidRDefault="000D1BF5" w:rsidP="00554737">
      <w:pPr>
        <w:spacing w:after="0" w:line="480" w:lineRule="auto"/>
        <w:ind w:left="426" w:firstLine="720"/>
        <w:jc w:val="both"/>
        <w:rPr>
          <w:rFonts w:asciiTheme="majorBidi" w:hAnsiTheme="majorBidi" w:cstheme="majorBidi"/>
        </w:rPr>
      </w:pPr>
      <w:r w:rsidRPr="000D1BF5">
        <w:rPr>
          <w:rFonts w:asciiTheme="majorBidi" w:hAnsiTheme="majorBidi" w:cstheme="majorBidi"/>
        </w:rPr>
        <w:t>Adalah menyusun kategori. Dalam hal ini kategorisasi</w:t>
      </w:r>
      <w:r w:rsidR="006468F1">
        <w:rPr>
          <w:rFonts w:asciiTheme="majorBidi" w:hAnsiTheme="majorBidi" w:cstheme="majorBidi"/>
        </w:rPr>
        <w:t xml:space="preserve"> adalah upaya memilah dan memili</w:t>
      </w:r>
      <w:r w:rsidRPr="000D1BF5">
        <w:rPr>
          <w:rFonts w:asciiTheme="majorBidi" w:hAnsiTheme="majorBidi" w:cstheme="majorBidi"/>
        </w:rPr>
        <w:t>h setiap satuan ke dalam bagian-bagian yang memiliki kesamaan</w:t>
      </w:r>
      <w:r>
        <w:rPr>
          <w:rFonts w:asciiTheme="majorBidi" w:hAnsiTheme="majorBidi" w:cstheme="majorBidi"/>
        </w:rPr>
        <w:t xml:space="preserve"> </w:t>
      </w:r>
      <w:r>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2004:288)", "plainTextFormattedCitation" : "(Lexy J. Moleong, 2004)", "previouslyFormattedCitation" : "(Lexy J. Moleong, 2004)" }, "properties" : {  }, "schema" : "https://github.com/citation-style-language/schema/raw/master/csl-citation.json" }</w:instrText>
      </w:r>
      <w:r>
        <w:rPr>
          <w:rFonts w:asciiTheme="majorBidi" w:hAnsiTheme="majorBidi" w:cstheme="majorBidi"/>
        </w:rPr>
        <w:fldChar w:fldCharType="separate"/>
      </w:r>
      <w:r w:rsidRPr="000D1BF5">
        <w:rPr>
          <w:rFonts w:asciiTheme="majorBidi" w:hAnsiTheme="majorBidi" w:cstheme="majorBidi"/>
          <w:noProof/>
        </w:rPr>
        <w:t>(Lexy J. Moleong, 2004</w:t>
      </w:r>
      <w:r>
        <w:rPr>
          <w:rFonts w:asciiTheme="majorBidi" w:hAnsiTheme="majorBidi" w:cstheme="majorBidi"/>
          <w:noProof/>
        </w:rPr>
        <w:t>:</w:t>
      </w:r>
      <w:r w:rsidRPr="000D1BF5">
        <w:rPr>
          <w:rFonts w:asciiTheme="majorBidi" w:hAnsiTheme="majorBidi" w:cstheme="majorBidi"/>
          <w:noProof/>
        </w:rPr>
        <w:t>288)</w:t>
      </w:r>
      <w:r>
        <w:rPr>
          <w:rFonts w:asciiTheme="majorBidi" w:hAnsiTheme="majorBidi" w:cstheme="majorBidi"/>
        </w:rPr>
        <w:fldChar w:fldCharType="end"/>
      </w:r>
      <w:r w:rsidRPr="000D1BF5">
        <w:rPr>
          <w:rFonts w:asciiTheme="majorBidi" w:hAnsiTheme="majorBidi" w:cstheme="majorBidi"/>
        </w:rPr>
        <w:t>. Maka langkah-langkah yang dapat ditempuh dalam kategorisasi data adalah sebagai berikut:</w:t>
      </w:r>
    </w:p>
    <w:p w:rsidR="000D1BF5" w:rsidRPr="000D1BF5" w:rsidRDefault="000D1BF5" w:rsidP="00554737">
      <w:pPr>
        <w:pStyle w:val="Judul4"/>
        <w:numPr>
          <w:ilvl w:val="0"/>
          <w:numId w:val="12"/>
        </w:numPr>
        <w:spacing w:before="0" w:line="480" w:lineRule="auto"/>
        <w:ind w:left="1491" w:hanging="357"/>
        <w:jc w:val="both"/>
        <w:rPr>
          <w:rFonts w:asciiTheme="majorBidi" w:hAnsiTheme="majorBidi"/>
          <w:b w:val="0"/>
          <w:bCs w:val="0"/>
          <w:i w:val="0"/>
          <w:iCs w:val="0"/>
          <w:color w:val="auto"/>
        </w:rPr>
      </w:pPr>
      <w:r w:rsidRPr="000D1BF5">
        <w:rPr>
          <w:rFonts w:asciiTheme="majorBidi" w:hAnsiTheme="majorBidi"/>
          <w:b w:val="0"/>
          <w:bCs w:val="0"/>
          <w:i w:val="0"/>
          <w:iCs w:val="0"/>
          <w:color w:val="auto"/>
        </w:rPr>
        <w:lastRenderedPageBreak/>
        <w:t>Mereduksi data yaitu memilih dan memilah data yang sudah dimasukkan dalam satuan dengan jalan membaca dan mencatat kembali isinya agar nanti dapat dimasukkan ke dalam satuan.</w:t>
      </w:r>
    </w:p>
    <w:p w:rsidR="000D1BF5" w:rsidRPr="000D1BF5" w:rsidRDefault="000D1BF5" w:rsidP="00554737">
      <w:pPr>
        <w:pStyle w:val="Judul4"/>
        <w:numPr>
          <w:ilvl w:val="0"/>
          <w:numId w:val="12"/>
        </w:numPr>
        <w:spacing w:before="0" w:line="480" w:lineRule="auto"/>
        <w:ind w:left="1491" w:hanging="357"/>
        <w:jc w:val="both"/>
        <w:rPr>
          <w:rFonts w:asciiTheme="majorBidi" w:hAnsiTheme="majorBidi"/>
          <w:b w:val="0"/>
          <w:bCs w:val="0"/>
          <w:i w:val="0"/>
          <w:iCs w:val="0"/>
          <w:color w:val="auto"/>
        </w:rPr>
      </w:pPr>
      <w:r w:rsidRPr="000D1BF5">
        <w:rPr>
          <w:rFonts w:asciiTheme="majorBidi" w:hAnsiTheme="majorBidi"/>
          <w:b w:val="0"/>
          <w:bCs w:val="0"/>
          <w:i w:val="0"/>
          <w:iCs w:val="0"/>
          <w:color w:val="auto"/>
        </w:rPr>
        <w:t xml:space="preserve">Membuat </w:t>
      </w:r>
      <w:r w:rsidRPr="00825EDE">
        <w:rPr>
          <w:rFonts w:asciiTheme="majorBidi" w:hAnsiTheme="majorBidi"/>
          <w:b w:val="0"/>
          <w:bCs w:val="0"/>
          <w:color w:val="auto"/>
        </w:rPr>
        <w:t>koding</w:t>
      </w:r>
      <w:r w:rsidRPr="000D1BF5">
        <w:rPr>
          <w:rFonts w:asciiTheme="majorBidi" w:hAnsiTheme="majorBidi"/>
          <w:b w:val="0"/>
          <w:bCs w:val="0"/>
          <w:i w:val="0"/>
          <w:iCs w:val="0"/>
          <w:color w:val="auto"/>
        </w:rPr>
        <w:t xml:space="preserve"> yaitu memberi nama atau judul pada satuan yang tel</w:t>
      </w:r>
      <w:r>
        <w:rPr>
          <w:rFonts w:asciiTheme="majorBidi" w:hAnsiTheme="majorBidi"/>
          <w:b w:val="0"/>
          <w:bCs w:val="0"/>
          <w:i w:val="0"/>
          <w:iCs w:val="0"/>
          <w:color w:val="auto"/>
        </w:rPr>
        <w:t>a</w:t>
      </w:r>
      <w:r w:rsidRPr="000D1BF5">
        <w:rPr>
          <w:rFonts w:asciiTheme="majorBidi" w:hAnsiTheme="majorBidi"/>
          <w:b w:val="0"/>
          <w:bCs w:val="0"/>
          <w:i w:val="0"/>
          <w:iCs w:val="0"/>
          <w:color w:val="auto"/>
        </w:rPr>
        <w:t>h memiliki entri pertama dari kategori.</w:t>
      </w:r>
    </w:p>
    <w:p w:rsidR="000D1BF5" w:rsidRPr="000D1BF5" w:rsidRDefault="000D1BF5" w:rsidP="00554737">
      <w:pPr>
        <w:pStyle w:val="Judul4"/>
        <w:numPr>
          <w:ilvl w:val="0"/>
          <w:numId w:val="12"/>
        </w:numPr>
        <w:spacing w:before="0" w:line="480" w:lineRule="auto"/>
        <w:ind w:left="1491" w:hanging="357"/>
        <w:jc w:val="both"/>
        <w:rPr>
          <w:rFonts w:asciiTheme="majorBidi" w:hAnsiTheme="majorBidi"/>
          <w:b w:val="0"/>
          <w:bCs w:val="0"/>
          <w:i w:val="0"/>
          <w:iCs w:val="0"/>
          <w:color w:val="auto"/>
        </w:rPr>
      </w:pPr>
      <w:r w:rsidRPr="000D1BF5">
        <w:rPr>
          <w:rFonts w:asciiTheme="majorBidi" w:hAnsiTheme="majorBidi"/>
          <w:b w:val="0"/>
          <w:bCs w:val="0"/>
          <w:i w:val="0"/>
          <w:iCs w:val="0"/>
          <w:color w:val="auto"/>
        </w:rPr>
        <w:t>Menelaah kembali seluruh kategori agar tidak ada data yang terlewat dan terlupakan.</w:t>
      </w:r>
    </w:p>
    <w:p w:rsidR="000D1BF5" w:rsidRPr="000D1BF5" w:rsidRDefault="000D1BF5" w:rsidP="00554737">
      <w:pPr>
        <w:pStyle w:val="Judul4"/>
        <w:numPr>
          <w:ilvl w:val="0"/>
          <w:numId w:val="12"/>
        </w:numPr>
        <w:spacing w:before="0" w:line="480" w:lineRule="auto"/>
        <w:ind w:left="1491" w:hanging="357"/>
        <w:jc w:val="both"/>
        <w:rPr>
          <w:rFonts w:asciiTheme="majorBidi" w:hAnsiTheme="majorBidi"/>
          <w:b w:val="0"/>
          <w:bCs w:val="0"/>
          <w:i w:val="0"/>
          <w:iCs w:val="0"/>
          <w:color w:val="auto"/>
        </w:rPr>
      </w:pPr>
      <w:r w:rsidRPr="000D1BF5">
        <w:rPr>
          <w:rFonts w:asciiTheme="majorBidi" w:hAnsiTheme="majorBidi"/>
          <w:b w:val="0"/>
          <w:bCs w:val="0"/>
          <w:i w:val="0"/>
          <w:iCs w:val="0"/>
          <w:color w:val="auto"/>
        </w:rPr>
        <w:t>Melengkapi data-data yang telah terkumpul kemudian ditelaah dan dianalisis kembali.</w:t>
      </w:r>
    </w:p>
    <w:p w:rsidR="000D1BF5" w:rsidRPr="000D1BF5" w:rsidRDefault="000D1BF5" w:rsidP="00554737">
      <w:pPr>
        <w:pStyle w:val="Judul4"/>
        <w:numPr>
          <w:ilvl w:val="0"/>
          <w:numId w:val="12"/>
        </w:numPr>
        <w:spacing w:before="0" w:line="480" w:lineRule="auto"/>
        <w:ind w:left="1491" w:hanging="357"/>
        <w:jc w:val="both"/>
        <w:rPr>
          <w:rFonts w:asciiTheme="majorBidi" w:hAnsiTheme="majorBidi"/>
          <w:b w:val="0"/>
          <w:bCs w:val="0"/>
          <w:i w:val="0"/>
          <w:iCs w:val="0"/>
          <w:color w:val="auto"/>
        </w:rPr>
      </w:pPr>
      <w:r w:rsidRPr="000D1BF5">
        <w:rPr>
          <w:rFonts w:asciiTheme="majorBidi" w:hAnsiTheme="majorBidi"/>
          <w:b w:val="0"/>
          <w:bCs w:val="0"/>
          <w:i w:val="0"/>
          <w:iCs w:val="0"/>
          <w:color w:val="auto"/>
        </w:rPr>
        <w:t>Penafsiran data</w:t>
      </w:r>
    </w:p>
    <w:p w:rsidR="000D1BF5" w:rsidRPr="000D1BF5" w:rsidRDefault="000D1BF5" w:rsidP="00554737">
      <w:pPr>
        <w:spacing w:after="0" w:line="480" w:lineRule="auto"/>
        <w:ind w:left="720" w:firstLine="720"/>
        <w:jc w:val="both"/>
        <w:rPr>
          <w:rFonts w:asciiTheme="majorBidi" w:hAnsiTheme="majorBidi" w:cstheme="majorBidi"/>
        </w:rPr>
      </w:pPr>
      <w:r w:rsidRPr="000D1BF5">
        <w:rPr>
          <w:rFonts w:asciiTheme="majorBidi" w:hAnsiTheme="majorBidi" w:cstheme="majorBidi"/>
        </w:rPr>
        <w:t>Penafsiran ini akan dilakukan dengan cara memberi penafsiran yang logis dan empiris berdasarkan data-data yang telah terkumpul selama penelitian dilaksanakan. Sedangkan tujuan dari penafsiran data ini adalah deskripsi semata-mata, dengan menggunakan teori dan rancangan organisasional yang telah ada dalam satuan disiplin</w:t>
      </w:r>
      <w:r w:rsidR="00C670C0">
        <w:rPr>
          <w:rFonts w:asciiTheme="majorBidi" w:hAnsiTheme="majorBidi" w:cstheme="majorBidi"/>
        </w:rPr>
        <w:t xml:space="preserve"> </w:t>
      </w:r>
      <w:r w:rsidR="00C670C0">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"(Lexy J. Moleong, 2004:257)", "plainTextFormattedCitation" : "(Lexy J. Moleong, 2004)", "previouslyFormattedCitation" : "(Lexy J. Moleong, 2004)" }, "properties" : {  }, "schema" : "https://github.com/citation-style-language/schema/raw/master/csl-citation.json" }</w:instrText>
      </w:r>
      <w:r w:rsidR="00C670C0">
        <w:rPr>
          <w:rFonts w:asciiTheme="majorBidi" w:hAnsiTheme="majorBidi" w:cstheme="majorBidi"/>
        </w:rPr>
        <w:fldChar w:fldCharType="separate"/>
      </w:r>
      <w:r w:rsidR="00C670C0" w:rsidRPr="00C670C0">
        <w:rPr>
          <w:rFonts w:asciiTheme="majorBidi" w:hAnsiTheme="majorBidi" w:cstheme="majorBidi"/>
          <w:noProof/>
        </w:rPr>
        <w:t>(Lexy J. Moleong, 2004</w:t>
      </w:r>
      <w:r w:rsidR="00C670C0">
        <w:rPr>
          <w:rFonts w:asciiTheme="majorBidi" w:hAnsiTheme="majorBidi" w:cstheme="majorBidi"/>
          <w:noProof/>
        </w:rPr>
        <w:t>:</w:t>
      </w:r>
      <w:r w:rsidR="00C670C0" w:rsidRPr="000D1BF5">
        <w:rPr>
          <w:rFonts w:asciiTheme="majorBidi" w:hAnsiTheme="majorBidi" w:cstheme="majorBidi"/>
          <w:noProof/>
        </w:rPr>
        <w:t>257</w:t>
      </w:r>
      <w:r w:rsidR="00C670C0" w:rsidRPr="00C670C0">
        <w:rPr>
          <w:rFonts w:asciiTheme="majorBidi" w:hAnsiTheme="majorBidi" w:cstheme="majorBidi"/>
          <w:noProof/>
        </w:rPr>
        <w:t>)</w:t>
      </w:r>
      <w:r w:rsidR="00C670C0">
        <w:rPr>
          <w:rFonts w:asciiTheme="majorBidi" w:hAnsiTheme="majorBidi" w:cstheme="majorBidi"/>
        </w:rPr>
        <w:fldChar w:fldCharType="end"/>
      </w:r>
      <w:r w:rsidRPr="000D1BF5">
        <w:rPr>
          <w:rFonts w:asciiTheme="majorBidi" w:hAnsiTheme="majorBidi" w:cstheme="majorBidi"/>
        </w:rPr>
        <w:t xml:space="preserve">. Dalam hal ini penulis menggunakan teori </w:t>
      </w:r>
      <w:r w:rsidR="00C670C0">
        <w:rPr>
          <w:rFonts w:asciiTheme="majorBidi" w:hAnsiTheme="majorBidi" w:cstheme="majorBidi"/>
        </w:rPr>
        <w:t xml:space="preserve">pendekatan </w:t>
      </w:r>
      <w:r w:rsidR="00740A8C">
        <w:rPr>
          <w:rFonts w:asciiTheme="majorBidi" w:hAnsiTheme="majorBidi" w:cstheme="majorBidi"/>
        </w:rPr>
        <w:t xml:space="preserve">fungsi dasar </w:t>
      </w:r>
      <w:r w:rsidR="00C670C0">
        <w:rPr>
          <w:rFonts w:asciiTheme="majorBidi" w:hAnsiTheme="majorBidi" w:cstheme="majorBidi"/>
        </w:rPr>
        <w:t>manajemen dan konsep pembinaan peserta didik</w:t>
      </w:r>
      <w:r w:rsidRPr="000D1BF5">
        <w:rPr>
          <w:rFonts w:asciiTheme="majorBidi" w:hAnsiTheme="majorBidi" w:cstheme="majorBidi"/>
        </w:rPr>
        <w:t>.</w:t>
      </w:r>
    </w:p>
    <w:p w:rsidR="0034565A" w:rsidRDefault="00F960DA" w:rsidP="008969E9">
      <w:pPr>
        <w:pStyle w:val="Judul2"/>
        <w:numPr>
          <w:ilvl w:val="0"/>
          <w:numId w:val="7"/>
        </w:numPr>
        <w:spacing w:before="0" w:line="480" w:lineRule="auto"/>
        <w:ind w:left="811" w:hanging="357"/>
        <w:jc w:val="both"/>
        <w:rPr>
          <w:rFonts w:asciiTheme="majorBidi" w:hAnsiTheme="majorBidi"/>
          <w:color w:val="auto"/>
          <w:sz w:val="24"/>
          <w:szCs w:val="24"/>
        </w:rPr>
      </w:pPr>
      <w:r w:rsidRPr="00F960DA">
        <w:rPr>
          <w:rFonts w:asciiTheme="majorBidi" w:hAnsiTheme="majorBidi"/>
          <w:color w:val="auto"/>
          <w:sz w:val="24"/>
          <w:szCs w:val="24"/>
        </w:rPr>
        <w:t>Uji Keabsahan Data</w:t>
      </w:r>
    </w:p>
    <w:p w:rsidR="003D5B43" w:rsidRDefault="00F960DA" w:rsidP="008969E9">
      <w:pPr>
        <w:spacing w:after="0" w:line="480" w:lineRule="auto"/>
        <w:ind w:left="454" w:firstLine="720"/>
        <w:jc w:val="both"/>
      </w:pPr>
      <w:r w:rsidRPr="00F960DA">
        <w:t xml:space="preserve">Menurut Lexy J. Moleong </w:t>
      </w:r>
      <w:r>
        <w:fldChar w:fldCharType="begin" w:fldLock="1"/>
      </w:r>
      <w:r w:rsidR="00FE39DB">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"(2004:324)", "plainTextFormattedCitation" : "(Lexy J. Moleong, 2004)", "previouslyFormattedCitation" : "(Lexy J. Moleong, 2004)" }, "properties" : {  }, "schema" : "https://github.com/citation-style-language/schema/raw/master/csl-citation.json" }</w:instrText>
      </w:r>
      <w:r>
        <w:fldChar w:fldCharType="separate"/>
      </w:r>
      <w:r w:rsidRPr="00F960DA">
        <w:rPr>
          <w:noProof/>
        </w:rPr>
        <w:t>(2004</w:t>
      </w:r>
      <w:r>
        <w:rPr>
          <w:noProof/>
        </w:rPr>
        <w:t>:</w:t>
      </w:r>
      <w:r w:rsidRPr="00F960DA">
        <w:rPr>
          <w:noProof/>
        </w:rPr>
        <w:t>324)</w:t>
      </w:r>
      <w:r>
        <w:fldChar w:fldCharType="end"/>
      </w:r>
      <w:r w:rsidRPr="00F960DA">
        <w:t xml:space="preserve"> ada empat kriteria yang digunakan dalam pengujian keabsahan data pada metode penelitian kualitatif yaitu </w:t>
      </w:r>
      <w:r w:rsidRPr="00F960DA">
        <w:rPr>
          <w:i/>
          <w:iCs/>
        </w:rPr>
        <w:t>credibility</w:t>
      </w:r>
      <w:r w:rsidRPr="00F960DA">
        <w:t xml:space="preserve"> (derajat kepercayaan), </w:t>
      </w:r>
      <w:r w:rsidRPr="00F960DA">
        <w:rPr>
          <w:i/>
          <w:iCs/>
        </w:rPr>
        <w:t>transferability</w:t>
      </w:r>
      <w:r w:rsidRPr="00F960DA">
        <w:t xml:space="preserve"> (keteralihan), </w:t>
      </w:r>
      <w:r w:rsidRPr="00F960DA">
        <w:rPr>
          <w:i/>
          <w:iCs/>
        </w:rPr>
        <w:t>dependability</w:t>
      </w:r>
      <w:r w:rsidRPr="00F960DA">
        <w:t xml:space="preserve"> (kebergantungan), dan </w:t>
      </w:r>
      <w:r w:rsidRPr="00F960DA">
        <w:rPr>
          <w:i/>
          <w:iCs/>
        </w:rPr>
        <w:t>confirmability</w:t>
      </w:r>
      <w:r w:rsidRPr="00F960DA">
        <w:t xml:space="preserve"> (kepastian). </w:t>
      </w:r>
    </w:p>
    <w:p w:rsidR="008969E9" w:rsidRDefault="008969E9" w:rsidP="008969E9">
      <w:pPr>
        <w:spacing w:after="0" w:line="480" w:lineRule="auto"/>
        <w:ind w:left="454" w:firstLine="720"/>
        <w:jc w:val="both"/>
      </w:pPr>
    </w:p>
    <w:p w:rsidR="00F960DA" w:rsidRPr="003D5B43" w:rsidRDefault="00F960DA" w:rsidP="008969E9">
      <w:pPr>
        <w:pStyle w:val="DaftarParagraf"/>
        <w:numPr>
          <w:ilvl w:val="0"/>
          <w:numId w:val="22"/>
        </w:numPr>
        <w:spacing w:after="0" w:line="480" w:lineRule="auto"/>
        <w:ind w:left="1276"/>
      </w:pPr>
      <w:r w:rsidRPr="004C57FA">
        <w:rPr>
          <w:i/>
          <w:iCs/>
        </w:rPr>
        <w:lastRenderedPageBreak/>
        <w:t>Credibility</w:t>
      </w:r>
      <w:r w:rsidRPr="00F960DA">
        <w:t xml:space="preserve"> (derajat kepercayaan)</w:t>
      </w:r>
    </w:p>
    <w:p w:rsidR="009E3F06" w:rsidRPr="00693338" w:rsidRDefault="00F960DA" w:rsidP="00193876">
      <w:pPr>
        <w:spacing w:after="0" w:line="480" w:lineRule="auto"/>
        <w:ind w:left="720" w:firstLine="698"/>
        <w:jc w:val="both"/>
        <w:rPr>
          <w:rFonts w:asciiTheme="majorBidi" w:hAnsiTheme="majorBidi"/>
          <w:b/>
          <w:bCs/>
        </w:rPr>
      </w:pPr>
      <w:r w:rsidRPr="003D5B43">
        <w:rPr>
          <w:rFonts w:asciiTheme="majorBidi" w:hAnsiTheme="majorBidi" w:cstheme="majorBidi"/>
        </w:rPr>
        <w:t>Bertujuan untuk menilai kebenaran dari temuan penelitian kualitatif, yang dapat dilakukan dengan:</w:t>
      </w:r>
      <w:r w:rsidR="009E3F06" w:rsidRPr="003D5B43">
        <w:rPr>
          <w:rFonts w:asciiTheme="majorBidi" w:hAnsiTheme="majorBidi"/>
          <w:b/>
          <w:bCs/>
          <w:i/>
          <w:iCs/>
        </w:rPr>
        <w:t xml:space="preserve"> </w:t>
      </w:r>
    </w:p>
    <w:p w:rsidR="009E3F06" w:rsidRPr="009E3F06" w:rsidRDefault="00F960DA" w:rsidP="00E4256E">
      <w:pPr>
        <w:pStyle w:val="DaftarParagraf"/>
        <w:numPr>
          <w:ilvl w:val="0"/>
          <w:numId w:val="13"/>
        </w:numPr>
        <w:spacing w:after="0" w:line="480" w:lineRule="auto"/>
        <w:ind w:left="1843"/>
        <w:jc w:val="both"/>
        <w:rPr>
          <w:rFonts w:asciiTheme="majorBidi" w:hAnsiTheme="majorBidi"/>
        </w:rPr>
      </w:pPr>
      <w:r w:rsidRPr="009E3F06">
        <w:rPr>
          <w:rFonts w:asciiTheme="majorBidi" w:hAnsiTheme="majorBidi"/>
        </w:rPr>
        <w:t>Perpanjangan keikutsertaan, dengan perpanjangan pengamatan ini berarti hubungan peneliti dengan narasumber akan semakin terbentuk, semakin akrab (tidak ada jarak lagi, semakin terbuka, saling mempercayai sehingga tidak ada informasi yang disembunyikan lagi).</w:t>
      </w:r>
      <w:r w:rsidR="003D5B43" w:rsidRPr="009E3F06">
        <w:rPr>
          <w:rFonts w:asciiTheme="majorBidi" w:hAnsiTheme="majorBidi"/>
        </w:rPr>
        <w:t xml:space="preserve"> </w:t>
      </w:r>
      <w:r w:rsidR="003D5B43" w:rsidRPr="003D5B43">
        <w:t xml:space="preserve">Kegiatan yang dilakukan </w:t>
      </w:r>
      <w:r w:rsidR="003D5B43">
        <w:t>yaitu</w:t>
      </w:r>
      <w:r w:rsidR="003D5B43" w:rsidRPr="003D5B43">
        <w:t xml:space="preserve"> dengan mengikuti </w:t>
      </w:r>
      <w:r w:rsidR="003D5B43">
        <w:t>serta</w:t>
      </w:r>
      <w:r w:rsidR="003D5B43" w:rsidRPr="003D5B43">
        <w:t xml:space="preserve"> mengamati hal-hal yang berhubungan dengan </w:t>
      </w:r>
      <w:r w:rsidR="003D5B43">
        <w:t>manajemen dan program pembinaan peserta didik</w:t>
      </w:r>
      <w:r w:rsidR="003D5B43" w:rsidRPr="003D5B43">
        <w:t>,</w:t>
      </w:r>
      <w:r w:rsidR="00915756">
        <w:t xml:space="preserve"> dari mulai pelaksanaan di </w:t>
      </w:r>
      <w:r w:rsidR="00915756" w:rsidRPr="00825EDE">
        <w:rPr>
          <w:i/>
          <w:iCs/>
        </w:rPr>
        <w:t>indoor</w:t>
      </w:r>
      <w:r w:rsidR="00915756">
        <w:t xml:space="preserve"> pelatihan dan pembekalan kematerian peserta didik</w:t>
      </w:r>
      <w:r w:rsidR="00E4256E">
        <w:t xml:space="preserve"> ekstrakurikuler PMR, paskibra pramuka</w:t>
      </w:r>
      <w:r w:rsidR="00915756">
        <w:t>, evaluasi setelah me</w:t>
      </w:r>
      <w:r w:rsidR="00E4256E">
        <w:t xml:space="preserve">laksanakan kegiatan oleh pembina PKS, program </w:t>
      </w:r>
      <w:r w:rsidR="00825EDE">
        <w:t>pembinaan kerohanian oleh pembi</w:t>
      </w:r>
      <w:r w:rsidR="00E4256E">
        <w:t>n</w:t>
      </w:r>
      <w:r w:rsidR="00825EDE">
        <w:t>aan</w:t>
      </w:r>
      <w:r w:rsidR="00E4256E">
        <w:t xml:space="preserve"> ekstrakurikuler keagamaan yaitu </w:t>
      </w:r>
      <w:r w:rsidR="00E4256E" w:rsidRPr="00E4256E">
        <w:rPr>
          <w:i/>
          <w:iCs/>
        </w:rPr>
        <w:t>khataman al-quran</w:t>
      </w:r>
      <w:r w:rsidR="00E4256E">
        <w:rPr>
          <w:b/>
          <w:bCs/>
          <w:i/>
          <w:iCs/>
        </w:rPr>
        <w:t xml:space="preserve"> </w:t>
      </w:r>
      <w:r w:rsidR="00E4256E">
        <w:t>dan sholat duha</w:t>
      </w:r>
      <w:r w:rsidR="009E3F06" w:rsidRPr="009E3F06">
        <w:rPr>
          <w:b/>
          <w:bCs/>
          <w:i/>
          <w:iCs/>
        </w:rPr>
        <w:t xml:space="preserve"> </w:t>
      </w:r>
      <w:r w:rsidR="009E3F06" w:rsidRPr="00081A6A">
        <w:t>serta</w:t>
      </w:r>
      <w:r w:rsidR="003D5B43" w:rsidRPr="003D5B43">
        <w:t xml:space="preserve"> mengikuti kegiatan lain</w:t>
      </w:r>
      <w:r w:rsidR="003D5B43">
        <w:t>nya</w:t>
      </w:r>
      <w:r w:rsidR="003D5B43" w:rsidRPr="003D5B43">
        <w:t xml:space="preserve"> yang mendukung </w:t>
      </w:r>
      <w:r w:rsidR="009E3F06" w:rsidRPr="009E3F06">
        <w:t>untuk lebih memahami secara mendalam</w:t>
      </w:r>
      <w:r w:rsidR="003D5B43" w:rsidRPr="009E3F06">
        <w:t xml:space="preserve"> terhadap data</w:t>
      </w:r>
      <w:r w:rsidR="009E3F06" w:rsidRPr="009E3F06">
        <w:t xml:space="preserve"> tersebut</w:t>
      </w:r>
      <w:r w:rsidR="003D5B43" w:rsidRPr="009E3F06">
        <w:t>.</w:t>
      </w:r>
    </w:p>
    <w:p w:rsidR="004C57FA" w:rsidRDefault="007B746D" w:rsidP="005E7814">
      <w:pPr>
        <w:pStyle w:val="DaftarParagraf"/>
        <w:numPr>
          <w:ilvl w:val="0"/>
          <w:numId w:val="13"/>
        </w:numPr>
        <w:spacing w:after="0" w:line="480" w:lineRule="auto"/>
        <w:ind w:left="1843"/>
        <w:jc w:val="both"/>
        <w:rPr>
          <w:rFonts w:asciiTheme="majorBidi" w:hAnsiTheme="majorBidi"/>
        </w:rPr>
      </w:pPr>
      <w:r>
        <w:rPr>
          <w:rFonts w:asciiTheme="majorBidi" w:hAnsiTheme="majorBidi"/>
        </w:rPr>
        <w:t>K</w:t>
      </w:r>
      <w:r w:rsidR="00F960DA" w:rsidRPr="009E3F06">
        <w:rPr>
          <w:rFonts w:asciiTheme="majorBidi" w:hAnsiTheme="majorBidi"/>
        </w:rPr>
        <w:t>etekunan</w:t>
      </w:r>
      <w:r>
        <w:rPr>
          <w:rFonts w:asciiTheme="majorBidi" w:hAnsiTheme="majorBidi"/>
        </w:rPr>
        <w:t xml:space="preserve"> pengamatan</w:t>
      </w:r>
      <w:r w:rsidR="00F960DA" w:rsidRPr="009E3F06">
        <w:rPr>
          <w:rFonts w:asciiTheme="majorBidi" w:hAnsiTheme="majorBidi"/>
        </w:rPr>
        <w:t xml:space="preserve"> dalam penelitian, meningkatkan ketekunan berarti melakukan pengamatan secara lebih cermat dan berkesinambungan selama penelitian berlangsung.</w:t>
      </w:r>
      <w:r w:rsidR="003D5B43" w:rsidRPr="009E3F06">
        <w:rPr>
          <w:rFonts w:asciiTheme="majorBidi" w:hAnsiTheme="majorBidi"/>
        </w:rPr>
        <w:t xml:space="preserve"> </w:t>
      </w:r>
      <w:r w:rsidR="00EA0A79" w:rsidRPr="009E3F06">
        <w:rPr>
          <w:rFonts w:asciiTheme="majorBidi" w:hAnsiTheme="majorBidi"/>
        </w:rPr>
        <w:t>Hal tersebut dilakukan dengan cara selalu mengamati berbagai aktivitas</w:t>
      </w:r>
      <w:r w:rsidR="00E4256E">
        <w:rPr>
          <w:rFonts w:asciiTheme="majorBidi" w:hAnsiTheme="majorBidi"/>
        </w:rPr>
        <w:t xml:space="preserve"> seperti </w:t>
      </w:r>
      <w:r w:rsidR="00511DB5">
        <w:rPr>
          <w:rFonts w:asciiTheme="majorBidi" w:hAnsiTheme="majorBidi"/>
        </w:rPr>
        <w:t xml:space="preserve">kegiatan </w:t>
      </w:r>
      <w:r w:rsidR="00511DB5" w:rsidRPr="00825EDE">
        <w:rPr>
          <w:rFonts w:asciiTheme="majorBidi" w:hAnsiTheme="majorBidi"/>
          <w:i/>
          <w:iCs/>
        </w:rPr>
        <w:t>outdoor</w:t>
      </w:r>
      <w:r w:rsidR="00511DB5">
        <w:rPr>
          <w:rFonts w:asciiTheme="majorBidi" w:hAnsiTheme="majorBidi"/>
        </w:rPr>
        <w:t xml:space="preserve"> pelatihan futsal dan sepak bola, pelaksanaan penyusunan laporan harian paskibra serta </w:t>
      </w:r>
      <w:r w:rsidR="00511DB5">
        <w:rPr>
          <w:rFonts w:asciiTheme="majorBidi" w:hAnsiTheme="majorBidi"/>
        </w:rPr>
        <w:lastRenderedPageBreak/>
        <w:t xml:space="preserve">dalam menjalankan piket kebersihan di satuan ekstrakurikuler hal tersebut bagian </w:t>
      </w:r>
      <w:r w:rsidR="00EA0A79" w:rsidRPr="009E3F06">
        <w:rPr>
          <w:rFonts w:asciiTheme="majorBidi" w:hAnsiTheme="majorBidi"/>
        </w:rPr>
        <w:t>da</w:t>
      </w:r>
      <w:r w:rsidR="00511DB5">
        <w:rPr>
          <w:rFonts w:asciiTheme="majorBidi" w:hAnsiTheme="majorBidi"/>
        </w:rPr>
        <w:t>ri</w:t>
      </w:r>
      <w:r w:rsidR="00EA0A79" w:rsidRPr="009E3F06">
        <w:rPr>
          <w:rFonts w:asciiTheme="majorBidi" w:hAnsiTheme="majorBidi"/>
        </w:rPr>
        <w:t xml:space="preserve"> proses manajemen </w:t>
      </w:r>
      <w:r w:rsidR="00740A8C" w:rsidRPr="009E3F06">
        <w:rPr>
          <w:rFonts w:asciiTheme="majorBidi" w:hAnsiTheme="majorBidi"/>
        </w:rPr>
        <w:t xml:space="preserve">pembinaan </w:t>
      </w:r>
      <w:r w:rsidR="003167C8" w:rsidRPr="009E3F06">
        <w:rPr>
          <w:rFonts w:asciiTheme="majorBidi" w:hAnsiTheme="majorBidi"/>
        </w:rPr>
        <w:t>akhla</w:t>
      </w:r>
      <w:r w:rsidR="00C7232F" w:rsidRPr="009E3F06">
        <w:rPr>
          <w:rFonts w:asciiTheme="majorBidi" w:hAnsiTheme="majorBidi"/>
        </w:rPr>
        <w:t>k</w:t>
      </w:r>
      <w:r w:rsidR="003167C8" w:rsidRPr="009E3F06">
        <w:rPr>
          <w:rFonts w:asciiTheme="majorBidi" w:hAnsiTheme="majorBidi"/>
        </w:rPr>
        <w:t xml:space="preserve"> karimah</w:t>
      </w:r>
      <w:r w:rsidR="00740A8C" w:rsidRPr="009E3F06">
        <w:rPr>
          <w:rFonts w:asciiTheme="majorBidi" w:hAnsiTheme="majorBidi"/>
        </w:rPr>
        <w:t xml:space="preserve"> peserta didik melalui ekstraku</w:t>
      </w:r>
      <w:r w:rsidR="000B41A2">
        <w:rPr>
          <w:rFonts w:asciiTheme="majorBidi" w:hAnsiTheme="majorBidi"/>
        </w:rPr>
        <w:t>r</w:t>
      </w:r>
      <w:r w:rsidR="00740A8C" w:rsidRPr="009E3F06">
        <w:rPr>
          <w:rFonts w:asciiTheme="majorBidi" w:hAnsiTheme="majorBidi"/>
        </w:rPr>
        <w:t>ikuler</w:t>
      </w:r>
      <w:r w:rsidR="00EA0A79" w:rsidRPr="009E3F06">
        <w:rPr>
          <w:rFonts w:asciiTheme="majorBidi" w:hAnsiTheme="majorBidi"/>
        </w:rPr>
        <w:t xml:space="preserve"> beserta programnya di </w:t>
      </w:r>
      <w:r w:rsidR="00081A6A" w:rsidRPr="00817C2C">
        <w:rPr>
          <w:rFonts w:asciiTheme="majorBidi" w:hAnsiTheme="majorBidi" w:cstheme="majorBidi"/>
        </w:rPr>
        <w:t>M</w:t>
      </w:r>
      <w:r w:rsidR="00081A6A">
        <w:rPr>
          <w:rFonts w:asciiTheme="majorBidi" w:hAnsiTheme="majorBidi" w:cstheme="majorBidi"/>
        </w:rPr>
        <w:t>adrasah Aliyah Negeri</w:t>
      </w:r>
      <w:r w:rsidR="00EA0A79" w:rsidRPr="009E3F06">
        <w:rPr>
          <w:rFonts w:asciiTheme="majorBidi" w:hAnsiTheme="majorBidi"/>
        </w:rPr>
        <w:t xml:space="preserve"> 2 Sumedang, mencatat dan juga merekam hal-hal yang berhubungan dengan permasalahan yang diteliti, dengan bermaksud memperdalam serta lebih terfokus.</w:t>
      </w:r>
    </w:p>
    <w:p w:rsidR="004C57FA" w:rsidRPr="004C57FA" w:rsidRDefault="00F960DA" w:rsidP="00554737">
      <w:pPr>
        <w:pStyle w:val="DaftarParagraf"/>
        <w:numPr>
          <w:ilvl w:val="0"/>
          <w:numId w:val="13"/>
        </w:numPr>
        <w:spacing w:after="0" w:line="480" w:lineRule="auto"/>
        <w:ind w:left="1843"/>
        <w:jc w:val="both"/>
        <w:rPr>
          <w:rFonts w:asciiTheme="majorBidi" w:hAnsiTheme="majorBidi"/>
        </w:rPr>
      </w:pPr>
      <w:r w:rsidRPr="003D5B43">
        <w:t>Triangulasi, diartikan sebagai pengecekan data dari berbagai sumber, cara, dan waktu yaitu dengan membandingkan hasil pengamatan dengan hasil wawancara, membandingkan hasil wawancara dengan dokumen, dan membandingkan apa yang dikatakan orang tentang situasi penelitian dengan apa yang dikatakannya sepanjang waktu.</w:t>
      </w:r>
    </w:p>
    <w:p w:rsidR="004C57FA" w:rsidRPr="004C57FA" w:rsidRDefault="00F960DA" w:rsidP="00E76F3C">
      <w:pPr>
        <w:pStyle w:val="DaftarParagraf"/>
        <w:numPr>
          <w:ilvl w:val="0"/>
          <w:numId w:val="13"/>
        </w:numPr>
        <w:spacing w:after="0" w:line="480" w:lineRule="auto"/>
        <w:ind w:left="1843"/>
        <w:jc w:val="both"/>
        <w:rPr>
          <w:rFonts w:asciiTheme="majorBidi" w:hAnsiTheme="majorBidi"/>
        </w:rPr>
      </w:pPr>
      <w:r w:rsidRPr="003D5B43">
        <w:t>P</w:t>
      </w:r>
      <w:r w:rsidR="00E76F3C">
        <w:t>emeriksaan</w:t>
      </w:r>
      <w:r w:rsidRPr="003D5B43">
        <w:t xml:space="preserve"> sejawat melalui diskus</w:t>
      </w:r>
      <w:r w:rsidR="00EA0A79">
        <w:t>i</w:t>
      </w:r>
      <w:r w:rsidRPr="003D5B43">
        <w:t>, dengan cara mengekspos hasil sementara atau hasil akhir yang diperoleh dalam bentuk diskusi dengan</w:t>
      </w:r>
      <w:r w:rsidR="00EA0A79">
        <w:t xml:space="preserve"> </w:t>
      </w:r>
      <w:r w:rsidR="00EA0A79" w:rsidRPr="00EA0A79">
        <w:t>rekan-rekan sejawat.</w:t>
      </w:r>
      <w:r w:rsidR="00511DB5">
        <w:t xml:space="preserve"> Hal tersebut dilakukan dengan saudara alfiyan paramudita dengan pemeriksanaan dari isi hingga hasil penyusunan laporan dari lapangan.</w:t>
      </w:r>
      <w:r w:rsidR="00EA0A79" w:rsidRPr="00EA0A79">
        <w:t xml:space="preserve"> Diskusi dilakukan </w:t>
      </w:r>
      <w:r w:rsidR="00EA0A79">
        <w:t xml:space="preserve">juga </w:t>
      </w:r>
      <w:r w:rsidR="00EA0A79" w:rsidRPr="00EA0A79">
        <w:t>dengan pembimbing</w:t>
      </w:r>
      <w:r w:rsidR="00511DB5">
        <w:t xml:space="preserve"> pada pelaksanaan bimbingan mingguan bersama pembimbing I Pak Hary Priatna Sanusi, M.Ag. dan pembimbing II Pak Dr. Dadan F. Ramdhan, M.Ag., M.M.Pd</w:t>
      </w:r>
      <w:r w:rsidR="00EA0A79" w:rsidRPr="00EA0A79">
        <w:t>.</w:t>
      </w:r>
    </w:p>
    <w:p w:rsidR="004C57FA" w:rsidRPr="00F11D58" w:rsidRDefault="007B746D" w:rsidP="00E76F3C">
      <w:pPr>
        <w:pStyle w:val="DaftarParagraf"/>
        <w:numPr>
          <w:ilvl w:val="0"/>
          <w:numId w:val="13"/>
        </w:numPr>
        <w:spacing w:after="0" w:line="480" w:lineRule="auto"/>
        <w:ind w:left="1843"/>
        <w:jc w:val="both"/>
        <w:rPr>
          <w:rFonts w:asciiTheme="majorBidi" w:hAnsiTheme="majorBidi"/>
        </w:rPr>
      </w:pPr>
      <w:r>
        <w:lastRenderedPageBreak/>
        <w:t>Kecukupan r</w:t>
      </w:r>
      <w:r w:rsidR="00264652" w:rsidRPr="00264652">
        <w:t>eferensi, dengan adanya pendukung untuk membuktikan data yang telah ditemukan oleh peneliti. Bahan referensi ini dapat berupa foto-foto, rekaman, dan dokumen autentik.</w:t>
      </w:r>
      <w:r w:rsidR="00264652">
        <w:t xml:space="preserve"> buku-buku dan berbagai referensi yang berhubungan dengan permasalahan yang diteliti.</w:t>
      </w:r>
      <w:r w:rsidR="00F11D58">
        <w:t xml:space="preserve"> Peneliti menggunakan handphone untuk merekam pelaksanaan dialog wawancara dan mendokumentasikan foto-foto wawancara bersama kepala madrasah, wakamad kesiswaan, kurikulum, sarana dan prasarana, pembina ekstrakurikuler serta peserta didik dan juga mendokumentasikan suasana lingkungan madrasah. Referensi yang digunakan yaitu jurnal dan </w:t>
      </w:r>
      <w:r w:rsidR="00F11D58" w:rsidRPr="00F11D58">
        <w:rPr>
          <w:i/>
          <w:iCs/>
        </w:rPr>
        <w:t>ebook</w:t>
      </w:r>
      <w:r w:rsidR="00F11D58">
        <w:t xml:space="preserve"> yang diakses peneliti melalui website dan buku yang dimiliki serta dipinjam dari perpustakaan UIN, fakultas Tarbiyah dan keguruan.</w:t>
      </w:r>
    </w:p>
    <w:p w:rsidR="00F11D58" w:rsidRPr="004C57FA" w:rsidRDefault="00F11D58" w:rsidP="00602A9E">
      <w:pPr>
        <w:pStyle w:val="DaftarParagraf"/>
        <w:numPr>
          <w:ilvl w:val="0"/>
          <w:numId w:val="13"/>
        </w:numPr>
        <w:spacing w:after="0" w:line="480" w:lineRule="auto"/>
        <w:ind w:left="1843"/>
        <w:jc w:val="both"/>
        <w:rPr>
          <w:rFonts w:asciiTheme="majorBidi" w:hAnsiTheme="majorBidi"/>
        </w:rPr>
      </w:pPr>
      <w:r>
        <w:t xml:space="preserve">Analisis kasus negatif, merupakan pengumpulan contoh kasus dan kasus yang tidak sesuai dengan pola dan kecenderungan informasi yang telah dikumpulkan dan digunakan sebagai bahan pembanding. Kasus yang diambil yaitu </w:t>
      </w:r>
      <w:r w:rsidR="00A07131">
        <w:t>2</w:t>
      </w:r>
      <w:r>
        <w:t xml:space="preserve"> pembinaan ekstrakurikuler yang kurang aktif yaitu sepak bola</w:t>
      </w:r>
      <w:r w:rsidR="00A07131">
        <w:t xml:space="preserve"> dan taekwondo, ekstrakurikuler tersebut hanya aktif m</w:t>
      </w:r>
      <w:r w:rsidR="00602A9E">
        <w:t>e</w:t>
      </w:r>
      <w:r w:rsidR="00A07131">
        <w:t xml:space="preserve">lakukan pembinaan ketika akan melaksanakan perlombaan sehingga kedekatan meliputi bertegur sapa dan salam, yang terjalin antara anggota ekstrakurikuler dengan pelatih menjadi kurang. </w:t>
      </w:r>
      <w:r>
        <w:t xml:space="preserve"> </w:t>
      </w:r>
    </w:p>
    <w:p w:rsidR="00264652" w:rsidRPr="004C57FA" w:rsidRDefault="00264652" w:rsidP="000E7369">
      <w:pPr>
        <w:pStyle w:val="DaftarParagraf"/>
        <w:numPr>
          <w:ilvl w:val="0"/>
          <w:numId w:val="13"/>
        </w:numPr>
        <w:spacing w:after="0" w:line="480" w:lineRule="auto"/>
        <w:ind w:left="1843"/>
        <w:jc w:val="both"/>
        <w:rPr>
          <w:rFonts w:asciiTheme="majorBidi" w:hAnsiTheme="majorBidi"/>
        </w:rPr>
      </w:pPr>
      <w:r w:rsidRPr="00264652">
        <w:lastRenderedPageBreak/>
        <w:t>Pengecekan anggota, merupakan pengecekan data yang diperoleh peneliti kepada pemberi data. Tujuan pengecekan anggota adalah untuk mengetahui seberapa jauh data yang diperoleh sesuai dengan apa yang diberikan oleh pemberi data.</w:t>
      </w:r>
      <w:r>
        <w:t xml:space="preserve"> Hal ini dilakukan dengan cara memeriksa serta melaporkan data hasil penelitian kepada sumbernya (</w:t>
      </w:r>
      <w:r w:rsidR="00081A6A" w:rsidRPr="00081A6A">
        <w:t>Madrasah Aliyah Negeri</w:t>
      </w:r>
      <w:r>
        <w:t xml:space="preserve"> 2 Sumedang), agar menyamakan persepsi antara peneliti dengan pihak </w:t>
      </w:r>
      <w:r w:rsidR="00081A6A" w:rsidRPr="00081A6A">
        <w:t>Madrasah Aliyah Negeri</w:t>
      </w:r>
      <w:r>
        <w:t xml:space="preserve"> 2 Sumedang.</w:t>
      </w:r>
      <w:r w:rsidR="000E7369">
        <w:t xml:space="preserve"> Hal ini dilakukan dengan cara berdiskusi serta berdialog bersama pihak yang ada di</w:t>
      </w:r>
      <w:r w:rsidR="00602A9E">
        <w:t xml:space="preserve"> </w:t>
      </w:r>
      <w:r w:rsidR="000E7369">
        <w:t>lokasi penelitian yaitu kepala madrasah Pak Drs. Mamun Khoer, M.Ag., Pak Darsono, S.Ag., Pak Dadan, M.Ag., pembina ekstrakurikuler dan peserta didik.</w:t>
      </w:r>
    </w:p>
    <w:p w:rsidR="00264652" w:rsidRPr="00992460" w:rsidRDefault="00264652" w:rsidP="00193876">
      <w:pPr>
        <w:pStyle w:val="DaftarParagraf"/>
        <w:numPr>
          <w:ilvl w:val="0"/>
          <w:numId w:val="22"/>
        </w:numPr>
        <w:spacing w:after="0" w:line="480" w:lineRule="auto"/>
        <w:ind w:left="1418"/>
      </w:pPr>
      <w:r w:rsidRPr="004C57FA">
        <w:rPr>
          <w:i/>
          <w:iCs/>
        </w:rPr>
        <w:t>Transfer</w:t>
      </w:r>
      <w:r w:rsidR="008A3C13" w:rsidRPr="004C57FA">
        <w:rPr>
          <w:i/>
          <w:iCs/>
        </w:rPr>
        <w:t>m</w:t>
      </w:r>
      <w:r w:rsidRPr="004C57FA">
        <w:rPr>
          <w:i/>
          <w:iCs/>
        </w:rPr>
        <w:t>ability</w:t>
      </w:r>
      <w:r w:rsidRPr="00992460">
        <w:t xml:space="preserve"> (keteralihan)</w:t>
      </w:r>
    </w:p>
    <w:p w:rsidR="00264652" w:rsidRDefault="00264652" w:rsidP="00193876">
      <w:pPr>
        <w:spacing w:after="0" w:line="480" w:lineRule="auto"/>
        <w:ind w:left="720" w:firstLine="720"/>
        <w:jc w:val="both"/>
        <w:rPr>
          <w:rFonts w:asciiTheme="majorBidi" w:hAnsiTheme="majorBidi" w:cstheme="majorBidi"/>
        </w:rPr>
      </w:pPr>
      <w:r w:rsidRPr="00264652">
        <w:rPr>
          <w:rFonts w:asciiTheme="majorBidi" w:hAnsiTheme="majorBidi" w:cstheme="majorBidi"/>
        </w:rPr>
        <w:t xml:space="preserve">Menurut Lexy. J Moleong </w:t>
      </w:r>
      <w:r w:rsidR="00992460">
        <w:rPr>
          <w:rFonts w:asciiTheme="majorBidi" w:hAnsiTheme="majorBidi" w:cstheme="majorBidi"/>
        </w:rPr>
        <w:fldChar w:fldCharType="begin" w:fldLock="1"/>
      </w:r>
      <w:r w:rsidR="00FE39DB">
        <w:rPr>
          <w:rFonts w:asciiTheme="majorBidi" w:hAnsiTheme="majorBidi" w:cstheme="majorBidi"/>
        </w:rPr>
        <w:instrText>ADDIN CSL_CITATION { "citationItems" : [ { "id" : "ITEM-1", "itemData" : { "author" : [ { "dropping-particle" : "", "family" : "Lexy J. Moleong", "given" : "", "non-dropping-particle" : "", "parse-names" : false, "suffix" : "" } ], "id" : "ITEM-1", "issued" : { "date-parts" : [ [ "2004" ] ] }, "number-of-pages" : "157", "publisher" : "Remaja Rosdakarya", "publisher-place" : "Bandung", "title" : "Metode Penelitian Kualitatif", "type" : "book" }, "uris" : [ "http://www.mendeley.com/documents/?uuid=70cce22a-e736-4ff2-aa22-3bf2a16fb799" ] } ], "mendeley" : { "formattedCitation" : "(Lexy J. Moleong, 2004)", "manualFormatting" : "(2004:338)", "plainTextFormattedCitation" : "(Lexy J. Moleong, 2004)", "previouslyFormattedCitation" : "(Lexy J. Moleong, 2004)" }, "properties" : {  }, "schema" : "https://github.com/citation-style-language/schema/raw/master/csl-citation.json" }</w:instrText>
      </w:r>
      <w:r w:rsidR="00992460">
        <w:rPr>
          <w:rFonts w:asciiTheme="majorBidi" w:hAnsiTheme="majorBidi" w:cstheme="majorBidi"/>
        </w:rPr>
        <w:fldChar w:fldCharType="separate"/>
      </w:r>
      <w:r w:rsidR="00992460" w:rsidRPr="00992460">
        <w:rPr>
          <w:rFonts w:asciiTheme="majorBidi" w:hAnsiTheme="majorBidi" w:cstheme="majorBidi"/>
          <w:noProof/>
        </w:rPr>
        <w:t>(2004</w:t>
      </w:r>
      <w:r w:rsidR="00992460">
        <w:rPr>
          <w:rFonts w:asciiTheme="majorBidi" w:hAnsiTheme="majorBidi" w:cstheme="majorBidi"/>
          <w:noProof/>
        </w:rPr>
        <w:t>:</w:t>
      </w:r>
      <w:r w:rsidR="00992460" w:rsidRPr="00264652">
        <w:rPr>
          <w:rFonts w:asciiTheme="majorBidi" w:hAnsiTheme="majorBidi" w:cstheme="majorBidi"/>
          <w:noProof/>
        </w:rPr>
        <w:t>338</w:t>
      </w:r>
      <w:r w:rsidR="00992460" w:rsidRPr="00992460">
        <w:rPr>
          <w:rFonts w:asciiTheme="majorBidi" w:hAnsiTheme="majorBidi" w:cstheme="majorBidi"/>
          <w:noProof/>
        </w:rPr>
        <w:t>)</w:t>
      </w:r>
      <w:r w:rsidR="00992460">
        <w:rPr>
          <w:rFonts w:asciiTheme="majorBidi" w:hAnsiTheme="majorBidi" w:cstheme="majorBidi"/>
        </w:rPr>
        <w:fldChar w:fldCharType="end"/>
      </w:r>
      <w:r w:rsidRPr="00264652">
        <w:rPr>
          <w:rFonts w:asciiTheme="majorBidi" w:hAnsiTheme="majorBidi" w:cstheme="majorBidi"/>
        </w:rPr>
        <w:t xml:space="preserve"> keteralihan menuntut peneliti agar melaporkan hasil penelitiannya sehingga uraiannya itu dilakukan seteliti dan secermat mungkin yang menggambarkan konteks tempat penelitian diselenggarakan.</w:t>
      </w:r>
      <w:r w:rsidR="00992460">
        <w:rPr>
          <w:rFonts w:asciiTheme="majorBidi" w:hAnsiTheme="majorBidi" w:cstheme="majorBidi"/>
        </w:rPr>
        <w:t xml:space="preserve"> Cara yang dilakukan dengan melaporkan hasil penelitian yang menggambarkan konteks penelitian yang dilaksanakan di </w:t>
      </w:r>
      <w:r w:rsidR="00081A6A" w:rsidRPr="00817C2C">
        <w:rPr>
          <w:rFonts w:asciiTheme="majorBidi" w:hAnsiTheme="majorBidi" w:cstheme="majorBidi"/>
        </w:rPr>
        <w:t>M</w:t>
      </w:r>
      <w:r w:rsidR="00081A6A">
        <w:rPr>
          <w:rFonts w:asciiTheme="majorBidi" w:hAnsiTheme="majorBidi" w:cstheme="majorBidi"/>
        </w:rPr>
        <w:t>adrasah Aliyah Negeri</w:t>
      </w:r>
      <w:r w:rsidR="00992460">
        <w:rPr>
          <w:rFonts w:asciiTheme="majorBidi" w:hAnsiTheme="majorBidi" w:cstheme="majorBidi"/>
        </w:rPr>
        <w:t xml:space="preserve"> 2 Sumedang dalam bentuk uraian deskriptif rinci dan disusun secermat mungkin pada BAB III.</w:t>
      </w:r>
    </w:p>
    <w:p w:rsidR="007B746D" w:rsidRDefault="007B746D" w:rsidP="00193876">
      <w:pPr>
        <w:spacing w:after="0" w:line="480" w:lineRule="auto"/>
        <w:ind w:left="720" w:firstLine="720"/>
        <w:jc w:val="both"/>
        <w:rPr>
          <w:rFonts w:asciiTheme="majorBidi" w:hAnsiTheme="majorBidi" w:cstheme="majorBidi"/>
        </w:rPr>
      </w:pPr>
    </w:p>
    <w:p w:rsidR="007B746D" w:rsidRPr="00264652" w:rsidRDefault="007B746D" w:rsidP="00193876">
      <w:pPr>
        <w:spacing w:after="0" w:line="480" w:lineRule="auto"/>
        <w:ind w:left="720" w:firstLine="720"/>
        <w:jc w:val="both"/>
        <w:rPr>
          <w:rFonts w:asciiTheme="majorBidi" w:hAnsiTheme="majorBidi" w:cstheme="majorBidi"/>
        </w:rPr>
      </w:pPr>
    </w:p>
    <w:p w:rsidR="00264652" w:rsidRPr="00992460" w:rsidRDefault="00264652" w:rsidP="00193876">
      <w:pPr>
        <w:pStyle w:val="DaftarParagraf"/>
        <w:numPr>
          <w:ilvl w:val="0"/>
          <w:numId w:val="22"/>
        </w:numPr>
        <w:spacing w:after="0" w:line="480" w:lineRule="auto"/>
        <w:ind w:left="1418"/>
      </w:pPr>
      <w:r w:rsidRPr="004C57FA">
        <w:rPr>
          <w:i/>
          <w:iCs/>
        </w:rPr>
        <w:lastRenderedPageBreak/>
        <w:t>Dependability</w:t>
      </w:r>
      <w:r w:rsidRPr="00992460">
        <w:t xml:space="preserve"> (kebergantungan)</w:t>
      </w:r>
    </w:p>
    <w:p w:rsidR="00EA0A79" w:rsidRDefault="00264652" w:rsidP="00193876">
      <w:pPr>
        <w:spacing w:after="0" w:line="480" w:lineRule="auto"/>
        <w:ind w:left="720" w:firstLine="720"/>
        <w:jc w:val="both"/>
        <w:rPr>
          <w:rFonts w:asciiTheme="majorBidi" w:hAnsiTheme="majorBidi" w:cstheme="majorBidi"/>
        </w:rPr>
      </w:pPr>
      <w:r w:rsidRPr="00264652">
        <w:rPr>
          <w:rFonts w:asciiTheme="majorBidi" w:hAnsiTheme="majorBidi" w:cstheme="majorBidi"/>
        </w:rPr>
        <w:t xml:space="preserve">Dependability disebut juga dengan </w:t>
      </w:r>
      <w:r w:rsidRPr="00602A9E">
        <w:rPr>
          <w:rFonts w:asciiTheme="majorBidi" w:hAnsiTheme="majorBidi" w:cstheme="majorBidi"/>
          <w:i/>
          <w:iCs/>
        </w:rPr>
        <w:t>reliabilitas</w:t>
      </w:r>
      <w:r w:rsidRPr="00264652">
        <w:rPr>
          <w:rFonts w:asciiTheme="majorBidi" w:hAnsiTheme="majorBidi" w:cstheme="majorBidi"/>
        </w:rPr>
        <w:t xml:space="preserve">. Penelitian yang reliabel adalah apabila orang lain dapat mengulangi/mereplikasi proses penelitian tersebut. Dalam penelitian kualitatif, uji dependability ditempuh dengan cara melakukan audit terhadap keseluruhan proses penelitian. </w:t>
      </w:r>
      <w:r w:rsidRPr="001B51BA">
        <w:rPr>
          <w:rFonts w:asciiTheme="majorBidi" w:hAnsiTheme="majorBidi" w:cstheme="majorBidi"/>
          <w:i/>
          <w:iCs/>
        </w:rPr>
        <w:t>Audit</w:t>
      </w:r>
      <w:r w:rsidR="001B51BA" w:rsidRPr="001B51BA">
        <w:rPr>
          <w:rFonts w:asciiTheme="majorBidi" w:hAnsiTheme="majorBidi" w:cstheme="majorBidi"/>
          <w:i/>
          <w:iCs/>
        </w:rPr>
        <w:t>ing</w:t>
      </w:r>
      <w:r w:rsidRPr="00264652">
        <w:rPr>
          <w:rFonts w:asciiTheme="majorBidi" w:hAnsiTheme="majorBidi" w:cstheme="majorBidi"/>
        </w:rPr>
        <w:t xml:space="preserve"> dilakukan oleh auditor yang independen atau pembimbing.</w:t>
      </w:r>
      <w:r w:rsidR="001B51BA">
        <w:rPr>
          <w:rFonts w:asciiTheme="majorBidi" w:hAnsiTheme="majorBidi" w:cstheme="majorBidi"/>
        </w:rPr>
        <w:t xml:space="preserve"> Ada dua kr</w:t>
      </w:r>
      <w:r w:rsidR="00992460">
        <w:rPr>
          <w:rFonts w:asciiTheme="majorBidi" w:hAnsiTheme="majorBidi" w:cstheme="majorBidi"/>
        </w:rPr>
        <w:t xml:space="preserve">iteria yaitu kebergantungan, </w:t>
      </w:r>
      <w:r w:rsidR="001B51BA">
        <w:rPr>
          <w:rFonts w:asciiTheme="majorBidi" w:hAnsiTheme="majorBidi" w:cstheme="majorBidi"/>
        </w:rPr>
        <w:t>proses ini dilakukan dengan berkonsultasi kepada auditor (</w:t>
      </w:r>
      <w:r w:rsidR="00193876">
        <w:rPr>
          <w:rFonts w:asciiTheme="majorBidi" w:hAnsiTheme="majorBidi" w:cstheme="majorBidi"/>
        </w:rPr>
        <w:t xml:space="preserve">Dosen pembimbing </w:t>
      </w:r>
      <w:r w:rsidR="00193876">
        <w:t>I Pak Hary Priatna Sanusi, M.Ag. dan pembimbing II Pak Dr. Dadan F. Ramdhan, M.Ag., M.M.Pd</w:t>
      </w:r>
      <w:r w:rsidR="00193876" w:rsidRPr="00EA0A79">
        <w:t>.</w:t>
      </w:r>
      <w:r w:rsidR="001B51BA">
        <w:rPr>
          <w:rFonts w:asciiTheme="majorBidi" w:hAnsiTheme="majorBidi" w:cstheme="majorBidi"/>
        </w:rPr>
        <w:t>) untuk menentukan apakah penelitian ini dilanjutkan, diperbaiki atau dihentikan sesuai dengan kelengkapan dat</w:t>
      </w:r>
      <w:r w:rsidR="00602A9E">
        <w:rPr>
          <w:rFonts w:asciiTheme="majorBidi" w:hAnsiTheme="majorBidi" w:cstheme="majorBidi"/>
        </w:rPr>
        <w:t>a yang terkumpul. Selanjutnya kr</w:t>
      </w:r>
      <w:r w:rsidR="001B51BA">
        <w:rPr>
          <w:rFonts w:asciiTheme="majorBidi" w:hAnsiTheme="majorBidi" w:cstheme="majorBidi"/>
        </w:rPr>
        <w:t xml:space="preserve">iteria kepastian, proses </w:t>
      </w:r>
      <w:r w:rsidR="001B51BA" w:rsidRPr="001B51BA">
        <w:rPr>
          <w:rFonts w:asciiTheme="majorBidi" w:hAnsiTheme="majorBidi" w:cstheme="majorBidi"/>
          <w:i/>
          <w:iCs/>
        </w:rPr>
        <w:t>auditing</w:t>
      </w:r>
      <w:r w:rsidR="001B51BA">
        <w:rPr>
          <w:rFonts w:asciiTheme="majorBidi" w:hAnsiTheme="majorBidi" w:cstheme="majorBidi"/>
        </w:rPr>
        <w:t xml:space="preserve"> ini dilakukan dengan cara mengklarifikasi/memeriksa data yang telah terkumpul pada subjek penelitian, dalam hal ini kepada </w:t>
      </w:r>
      <w:r w:rsidR="00081A6A">
        <w:rPr>
          <w:rFonts w:asciiTheme="majorBidi" w:hAnsiTheme="majorBidi" w:cstheme="majorBidi"/>
        </w:rPr>
        <w:t>pihak</w:t>
      </w:r>
      <w:r w:rsidR="00193876">
        <w:rPr>
          <w:rFonts w:asciiTheme="majorBidi" w:hAnsiTheme="majorBidi" w:cstheme="majorBidi"/>
        </w:rPr>
        <w:t xml:space="preserve"> yang ikut terlibat dalam pelaksanaan penelitian di</w:t>
      </w:r>
      <w:r w:rsidR="00081A6A">
        <w:rPr>
          <w:rFonts w:asciiTheme="majorBidi" w:hAnsiTheme="majorBidi" w:cstheme="majorBidi"/>
        </w:rPr>
        <w:t xml:space="preserve"> </w:t>
      </w:r>
      <w:r w:rsidR="00081A6A" w:rsidRPr="00817C2C">
        <w:rPr>
          <w:rFonts w:asciiTheme="majorBidi" w:hAnsiTheme="majorBidi" w:cstheme="majorBidi"/>
        </w:rPr>
        <w:t>M</w:t>
      </w:r>
      <w:r w:rsidR="00081A6A">
        <w:rPr>
          <w:rFonts w:asciiTheme="majorBidi" w:hAnsiTheme="majorBidi" w:cstheme="majorBidi"/>
        </w:rPr>
        <w:t>adrasah Aliyah Negeri</w:t>
      </w:r>
      <w:r w:rsidR="001B51BA">
        <w:rPr>
          <w:rFonts w:asciiTheme="majorBidi" w:hAnsiTheme="majorBidi" w:cstheme="majorBidi"/>
        </w:rPr>
        <w:t xml:space="preserve"> 2 Sumedang. Setelah itu, hasil pemeriksaan data dibuktikan dengan surat pernyataan atau persetujuan</w:t>
      </w:r>
      <w:r w:rsidR="00915756">
        <w:rPr>
          <w:rFonts w:asciiTheme="majorBidi" w:hAnsiTheme="majorBidi" w:cstheme="majorBidi"/>
        </w:rPr>
        <w:t xml:space="preserve"> yang dikeluarkan oleh MAN 2 Sumedang dengan diketahui oleh bapak kepala madrasah</w:t>
      </w:r>
      <w:r w:rsidR="001B51BA">
        <w:rPr>
          <w:rFonts w:asciiTheme="majorBidi" w:hAnsiTheme="majorBidi" w:cstheme="majorBidi"/>
        </w:rPr>
        <w:t xml:space="preserve"> bahwa hasil penelitian tersebut sesuai dengan sebenarnya.</w:t>
      </w:r>
    </w:p>
    <w:p w:rsidR="00992460" w:rsidRPr="00992460" w:rsidRDefault="00992460" w:rsidP="00193876">
      <w:pPr>
        <w:pStyle w:val="DaftarParagraf"/>
        <w:numPr>
          <w:ilvl w:val="0"/>
          <w:numId w:val="22"/>
        </w:numPr>
        <w:spacing w:after="0" w:line="480" w:lineRule="auto"/>
        <w:ind w:left="1418"/>
      </w:pPr>
      <w:r w:rsidRPr="004C57FA">
        <w:rPr>
          <w:i/>
          <w:iCs/>
        </w:rPr>
        <w:t>Confirmability</w:t>
      </w:r>
      <w:r w:rsidRPr="00992460">
        <w:t xml:space="preserve"> (kepastian)</w:t>
      </w:r>
    </w:p>
    <w:p w:rsidR="00C00526" w:rsidRDefault="00992460" w:rsidP="00193876">
      <w:pPr>
        <w:spacing w:after="0" w:line="480" w:lineRule="auto"/>
        <w:ind w:left="720" w:firstLine="720"/>
        <w:jc w:val="both"/>
        <w:rPr>
          <w:rFonts w:asciiTheme="majorBidi" w:hAnsiTheme="majorBidi" w:cstheme="majorBidi"/>
        </w:rPr>
        <w:sectPr w:rsidR="00C00526" w:rsidSect="007E7756">
          <w:pgSz w:w="11906" w:h="16838"/>
          <w:pgMar w:top="2268" w:right="1701" w:bottom="1701" w:left="2268" w:header="708" w:footer="708" w:gutter="0"/>
          <w:cols w:space="708"/>
          <w:titlePg/>
          <w:docGrid w:linePitch="360"/>
        </w:sectPr>
      </w:pPr>
      <w:r w:rsidRPr="00992460">
        <w:rPr>
          <w:rFonts w:asciiTheme="majorBidi" w:hAnsiTheme="majorBidi" w:cstheme="majorBidi"/>
        </w:rPr>
        <w:t>Pengujian conformability dalam penelitian kualitatif disebut juga objektivitas penelitian. Penelitian dikatakan objektif jika hasil penelitian telah disepakati banyak orang</w:t>
      </w:r>
      <w:r w:rsidR="00915756">
        <w:rPr>
          <w:rFonts w:asciiTheme="majorBidi" w:hAnsiTheme="majorBidi" w:cstheme="majorBidi"/>
        </w:rPr>
        <w:t xml:space="preserve"> yang terlibat baik kepala madrasah, </w:t>
      </w:r>
      <w:r w:rsidR="00193876">
        <w:rPr>
          <w:rFonts w:asciiTheme="majorBidi" w:hAnsiTheme="majorBidi" w:cstheme="majorBidi"/>
        </w:rPr>
        <w:t xml:space="preserve">kepala </w:t>
      </w:r>
      <w:r w:rsidR="00193876">
        <w:rPr>
          <w:rFonts w:asciiTheme="majorBidi" w:hAnsiTheme="majorBidi" w:cstheme="majorBidi"/>
        </w:rPr>
        <w:lastRenderedPageBreak/>
        <w:t>madrasah bidang</w:t>
      </w:r>
      <w:r w:rsidR="00915756">
        <w:rPr>
          <w:rFonts w:asciiTheme="majorBidi" w:hAnsiTheme="majorBidi" w:cstheme="majorBidi"/>
        </w:rPr>
        <w:t xml:space="preserve"> kesiswaan, </w:t>
      </w:r>
      <w:r w:rsidR="00193876">
        <w:rPr>
          <w:rFonts w:asciiTheme="majorBidi" w:hAnsiTheme="majorBidi" w:cstheme="majorBidi"/>
        </w:rPr>
        <w:t xml:space="preserve">bidang </w:t>
      </w:r>
      <w:r w:rsidR="00915756">
        <w:rPr>
          <w:rFonts w:asciiTheme="majorBidi" w:hAnsiTheme="majorBidi" w:cstheme="majorBidi"/>
        </w:rPr>
        <w:t xml:space="preserve">kurikulum, </w:t>
      </w:r>
      <w:r w:rsidR="00193876">
        <w:rPr>
          <w:rFonts w:asciiTheme="majorBidi" w:hAnsiTheme="majorBidi" w:cstheme="majorBidi"/>
        </w:rPr>
        <w:t xml:space="preserve">bidang </w:t>
      </w:r>
      <w:r w:rsidR="00915756">
        <w:rPr>
          <w:rFonts w:asciiTheme="majorBidi" w:hAnsiTheme="majorBidi" w:cstheme="majorBidi"/>
        </w:rPr>
        <w:t>sarana dan prasa</w:t>
      </w:r>
      <w:r w:rsidR="00602A9E">
        <w:rPr>
          <w:rFonts w:asciiTheme="majorBidi" w:hAnsiTheme="majorBidi" w:cstheme="majorBidi"/>
        </w:rPr>
        <w:t>ra</w:t>
      </w:r>
      <w:r w:rsidR="00915756">
        <w:rPr>
          <w:rFonts w:asciiTheme="majorBidi" w:hAnsiTheme="majorBidi" w:cstheme="majorBidi"/>
        </w:rPr>
        <w:t>na serta para pembina ekstrakurikuler</w:t>
      </w:r>
      <w:r w:rsidR="00193876">
        <w:rPr>
          <w:rFonts w:asciiTheme="majorBidi" w:hAnsiTheme="majorBidi" w:cstheme="majorBidi"/>
        </w:rPr>
        <w:t xml:space="preserve"> dan peserta didik</w:t>
      </w:r>
      <w:r w:rsidRPr="00992460">
        <w:rPr>
          <w:rFonts w:asciiTheme="majorBidi" w:hAnsiTheme="majorBidi" w:cstheme="majorBidi"/>
        </w:rPr>
        <w:t>.</w:t>
      </w:r>
      <w:r w:rsidR="001B51BA">
        <w:rPr>
          <w:rFonts w:asciiTheme="majorBidi" w:hAnsiTheme="majorBidi" w:cstheme="majorBidi"/>
        </w:rPr>
        <w:t xml:space="preserve"> Langkah ini dilakukan dengan merundingkan hasil data dari wawancara, dokumentasi </w:t>
      </w:r>
      <w:r w:rsidR="00915756">
        <w:rPr>
          <w:rFonts w:asciiTheme="majorBidi" w:hAnsiTheme="majorBidi" w:cstheme="majorBidi"/>
        </w:rPr>
        <w:t xml:space="preserve">serta observasi </w:t>
      </w:r>
      <w:r w:rsidR="001B51BA">
        <w:rPr>
          <w:rFonts w:asciiTheme="majorBidi" w:hAnsiTheme="majorBidi" w:cstheme="majorBidi"/>
        </w:rPr>
        <w:t xml:space="preserve">bersama </w:t>
      </w:r>
      <w:r w:rsidR="001B51BA">
        <w:rPr>
          <w:rFonts w:asciiTheme="majorBidi" w:hAnsiTheme="majorBidi" w:cstheme="majorBidi"/>
          <w:i/>
          <w:iCs/>
        </w:rPr>
        <w:t xml:space="preserve">stake holder </w:t>
      </w:r>
      <w:r w:rsidR="00915756">
        <w:rPr>
          <w:rFonts w:asciiTheme="majorBidi" w:hAnsiTheme="majorBidi" w:cstheme="majorBidi"/>
        </w:rPr>
        <w:t>yang</w:t>
      </w:r>
      <w:r w:rsidR="00193876">
        <w:rPr>
          <w:rFonts w:asciiTheme="majorBidi" w:hAnsiTheme="majorBidi" w:cstheme="majorBidi"/>
        </w:rPr>
        <w:t xml:space="preserve"> secara langsung ikut</w:t>
      </w:r>
      <w:r w:rsidR="00602A9E">
        <w:rPr>
          <w:rFonts w:asciiTheme="majorBidi" w:hAnsiTheme="majorBidi" w:cstheme="majorBidi"/>
        </w:rPr>
        <w:t> </w:t>
      </w:r>
      <w:r w:rsidR="00915756">
        <w:rPr>
          <w:rFonts w:asciiTheme="majorBidi" w:hAnsiTheme="majorBidi" w:cstheme="majorBidi"/>
        </w:rPr>
        <w:t>terlibat dalam pembinaan peserta </w:t>
      </w:r>
      <w:r w:rsidR="001B51BA">
        <w:rPr>
          <w:rFonts w:asciiTheme="majorBidi" w:hAnsiTheme="majorBidi" w:cstheme="majorBidi"/>
        </w:rPr>
        <w:t>didik.</w:t>
      </w:r>
    </w:p>
    <w:p w:rsidR="00C00526" w:rsidRPr="00C00526" w:rsidRDefault="00C00526" w:rsidP="00554737">
      <w:pPr>
        <w:pStyle w:val="Judul1"/>
        <w:spacing w:before="0" w:line="480" w:lineRule="auto"/>
        <w:jc w:val="center"/>
        <w:rPr>
          <w:rFonts w:asciiTheme="majorBidi" w:hAnsiTheme="majorBidi"/>
          <w:sz w:val="24"/>
          <w:szCs w:val="24"/>
        </w:rPr>
      </w:pPr>
      <w:r w:rsidRPr="00C00526">
        <w:rPr>
          <w:rFonts w:asciiTheme="majorBidi" w:hAnsiTheme="majorBidi"/>
          <w:color w:val="auto"/>
          <w:sz w:val="24"/>
          <w:szCs w:val="24"/>
        </w:rPr>
        <w:lastRenderedPageBreak/>
        <w:t>BAB IV</w:t>
      </w:r>
    </w:p>
    <w:p w:rsidR="00C00526" w:rsidRDefault="00C00526" w:rsidP="00554737">
      <w:pPr>
        <w:spacing w:after="0" w:line="480" w:lineRule="auto"/>
        <w:jc w:val="center"/>
        <w:rPr>
          <w:rFonts w:asciiTheme="majorBidi" w:hAnsiTheme="majorBidi" w:cstheme="majorBidi"/>
          <w:b/>
          <w:bCs/>
        </w:rPr>
      </w:pPr>
      <w:r w:rsidRPr="00C00526">
        <w:rPr>
          <w:rFonts w:asciiTheme="majorBidi" w:hAnsiTheme="majorBidi" w:cstheme="majorBidi"/>
          <w:b/>
          <w:bCs/>
        </w:rPr>
        <w:t>HASIL PENELITIAN DAN PEMBAHASAN</w:t>
      </w:r>
    </w:p>
    <w:p w:rsidR="00C00526" w:rsidRPr="00DA5888" w:rsidRDefault="00C00526" w:rsidP="00554737">
      <w:pPr>
        <w:spacing w:after="0" w:line="480" w:lineRule="auto"/>
        <w:jc w:val="center"/>
        <w:rPr>
          <w:rFonts w:asciiTheme="majorBidi" w:hAnsiTheme="majorBidi" w:cstheme="majorBidi"/>
          <w:b/>
          <w:bCs/>
        </w:rPr>
      </w:pPr>
    </w:p>
    <w:p w:rsidR="004060A2" w:rsidRPr="004060A2" w:rsidRDefault="004060A2" w:rsidP="004060A2">
      <w:pPr>
        <w:pStyle w:val="Judul2"/>
        <w:numPr>
          <w:ilvl w:val="0"/>
          <w:numId w:val="26"/>
        </w:numPr>
        <w:spacing w:before="0" w:line="480" w:lineRule="auto"/>
        <w:ind w:left="811" w:hanging="357"/>
        <w:jc w:val="both"/>
        <w:rPr>
          <w:rFonts w:asciiTheme="majorBidi" w:hAnsiTheme="majorBidi"/>
          <w:color w:val="auto"/>
          <w:sz w:val="24"/>
          <w:szCs w:val="24"/>
        </w:rPr>
      </w:pPr>
      <w:r w:rsidRPr="004060A2">
        <w:rPr>
          <w:rFonts w:asciiTheme="majorBidi" w:hAnsiTheme="majorBidi"/>
          <w:color w:val="auto"/>
          <w:sz w:val="24"/>
          <w:szCs w:val="24"/>
        </w:rPr>
        <w:t>Hasil Penelitian</w:t>
      </w:r>
    </w:p>
    <w:p w:rsidR="00045999" w:rsidRDefault="00C00526" w:rsidP="00D34F97">
      <w:pPr>
        <w:pStyle w:val="Judul3"/>
        <w:numPr>
          <w:ilvl w:val="0"/>
          <w:numId w:val="48"/>
        </w:numPr>
        <w:spacing w:before="0" w:line="480" w:lineRule="auto"/>
        <w:ind w:left="1276"/>
        <w:jc w:val="both"/>
        <w:rPr>
          <w:rFonts w:asciiTheme="majorBidi" w:hAnsiTheme="majorBidi"/>
          <w:color w:val="auto"/>
        </w:rPr>
      </w:pPr>
      <w:r w:rsidRPr="00D34F97">
        <w:rPr>
          <w:rFonts w:asciiTheme="majorBidi" w:hAnsiTheme="majorBidi"/>
          <w:color w:val="auto"/>
        </w:rPr>
        <w:t>Profil Peserta Didik</w:t>
      </w:r>
      <w:r w:rsidR="00CC75E5" w:rsidRPr="00D34F97">
        <w:rPr>
          <w:rFonts w:asciiTheme="majorBidi" w:hAnsiTheme="majorBidi"/>
          <w:color w:val="auto"/>
        </w:rPr>
        <w:t xml:space="preserve"> dan ekstrakurikuler</w:t>
      </w:r>
      <w:r w:rsidRPr="00D34F97">
        <w:rPr>
          <w:rFonts w:asciiTheme="majorBidi" w:hAnsiTheme="majorBidi"/>
          <w:color w:val="auto"/>
        </w:rPr>
        <w:t xml:space="preserve"> di M</w:t>
      </w:r>
      <w:r w:rsidR="00045999" w:rsidRPr="00D34F97">
        <w:rPr>
          <w:rFonts w:asciiTheme="majorBidi" w:hAnsiTheme="majorBidi"/>
          <w:color w:val="auto"/>
        </w:rPr>
        <w:t>adrasah Aliyah Negeri 2 Sumedang</w:t>
      </w:r>
    </w:p>
    <w:tbl>
      <w:tblPr>
        <w:tblW w:w="7371" w:type="dxa"/>
        <w:tblInd w:w="675" w:type="dxa"/>
        <w:tblLook w:val="04A0" w:firstRow="1" w:lastRow="0" w:firstColumn="1" w:lastColumn="0" w:noHBand="0" w:noVBand="1"/>
      </w:tblPr>
      <w:tblGrid>
        <w:gridCol w:w="1917"/>
        <w:gridCol w:w="1060"/>
        <w:gridCol w:w="1418"/>
        <w:gridCol w:w="850"/>
        <w:gridCol w:w="851"/>
        <w:gridCol w:w="1275"/>
      </w:tblGrid>
      <w:tr w:rsidR="00DC49EE" w:rsidRPr="00705F75" w:rsidTr="00DC49EE">
        <w:trPr>
          <w:trHeight w:val="936"/>
        </w:trPr>
        <w:tc>
          <w:tcPr>
            <w:tcW w:w="7371" w:type="dxa"/>
            <w:gridSpan w:val="6"/>
            <w:tcBorders>
              <w:top w:val="nil"/>
              <w:left w:val="nil"/>
              <w:right w:val="nil"/>
            </w:tcBorders>
            <w:shd w:val="clear" w:color="auto" w:fill="auto"/>
            <w:noWrap/>
            <w:vAlign w:val="bottom"/>
            <w:hideMark/>
          </w:tcPr>
          <w:p w:rsidR="00DC49EE" w:rsidRPr="007753DE" w:rsidRDefault="00DC49EE" w:rsidP="00DC49EE">
            <w:pPr>
              <w:spacing w:after="0" w:line="360" w:lineRule="auto"/>
              <w:jc w:val="center"/>
              <w:rPr>
                <w:rFonts w:eastAsia="Times New Roman"/>
                <w:color w:val="000000"/>
                <w:lang w:eastAsia="id-ID"/>
              </w:rPr>
            </w:pPr>
            <w:r w:rsidRPr="007753DE">
              <w:rPr>
                <w:rFonts w:eastAsia="Times New Roman"/>
                <w:color w:val="000000"/>
                <w:lang w:eastAsia="id-ID"/>
              </w:rPr>
              <w:t>DITRIBUSI PESERTA DIDIK SEMESTER GANJIL</w:t>
            </w:r>
          </w:p>
          <w:p w:rsidR="00DC49EE" w:rsidRPr="007753DE" w:rsidRDefault="00DC49EE" w:rsidP="00DC49EE">
            <w:pPr>
              <w:spacing w:after="0" w:line="360" w:lineRule="auto"/>
              <w:jc w:val="center"/>
              <w:rPr>
                <w:rFonts w:eastAsia="Times New Roman"/>
                <w:color w:val="000000"/>
                <w:lang w:eastAsia="id-ID"/>
              </w:rPr>
            </w:pPr>
            <w:r w:rsidRPr="007753DE">
              <w:rPr>
                <w:rFonts w:eastAsia="Times New Roman"/>
                <w:color w:val="000000"/>
                <w:lang w:eastAsia="id-ID"/>
              </w:rPr>
              <w:t>MADRASAH ALIYAH NEGERI 2 SUMEDANG</w:t>
            </w:r>
          </w:p>
          <w:p w:rsidR="00DC49EE" w:rsidRPr="00705F75" w:rsidRDefault="00DC49EE" w:rsidP="00DC49EE">
            <w:pPr>
              <w:spacing w:after="0" w:line="360" w:lineRule="auto"/>
              <w:jc w:val="center"/>
              <w:rPr>
                <w:rFonts w:eastAsia="Times New Roman"/>
                <w:b/>
                <w:bCs/>
                <w:color w:val="000000"/>
                <w:lang w:eastAsia="id-ID"/>
              </w:rPr>
            </w:pPr>
            <w:r w:rsidRPr="007753DE">
              <w:rPr>
                <w:rFonts w:eastAsia="Times New Roman"/>
                <w:color w:val="000000"/>
                <w:lang w:eastAsia="id-ID"/>
              </w:rPr>
              <w:t>TAHUN PELAJARAN 2017/2018</w:t>
            </w:r>
          </w:p>
        </w:tc>
      </w:tr>
      <w:tr w:rsidR="00942C71" w:rsidRPr="00705F75" w:rsidTr="00942C71">
        <w:trPr>
          <w:trHeight w:val="645"/>
        </w:trPr>
        <w:tc>
          <w:tcPr>
            <w:tcW w:w="1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C71" w:rsidRPr="007753DE" w:rsidRDefault="00942C71" w:rsidP="00D62FB5">
            <w:pPr>
              <w:spacing w:after="0" w:line="240" w:lineRule="auto"/>
              <w:jc w:val="center"/>
              <w:rPr>
                <w:rFonts w:eastAsia="Times New Roman"/>
                <w:color w:val="000000"/>
                <w:lang w:eastAsia="id-ID"/>
              </w:rPr>
            </w:pPr>
            <w:r w:rsidRPr="007753DE">
              <w:rPr>
                <w:rFonts w:eastAsia="Times New Roman"/>
                <w:color w:val="000000"/>
                <w:lang w:eastAsia="id-ID"/>
              </w:rPr>
              <w:t>Kelas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42C71" w:rsidRPr="007753DE" w:rsidRDefault="00942C71" w:rsidP="00D62FB5">
            <w:pPr>
              <w:spacing w:after="0" w:line="240" w:lineRule="auto"/>
              <w:jc w:val="center"/>
              <w:rPr>
                <w:rFonts w:eastAsia="Times New Roman"/>
                <w:color w:val="000000"/>
                <w:lang w:eastAsia="id-ID"/>
              </w:rPr>
            </w:pPr>
            <w:r w:rsidRPr="007753DE">
              <w:rPr>
                <w:rFonts w:eastAsia="Times New Roman"/>
                <w:color w:val="000000"/>
                <w:lang w:eastAsia="id-ID"/>
              </w:rPr>
              <w:t>Ruang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2C71" w:rsidRPr="007753DE" w:rsidRDefault="00942C71" w:rsidP="00D62FB5">
            <w:pPr>
              <w:spacing w:after="0" w:line="240" w:lineRule="auto"/>
              <w:jc w:val="center"/>
              <w:rPr>
                <w:rFonts w:eastAsia="Times New Roman"/>
                <w:color w:val="000000"/>
                <w:lang w:eastAsia="id-ID"/>
              </w:rPr>
            </w:pPr>
            <w:r w:rsidRPr="007753DE">
              <w:rPr>
                <w:rFonts w:eastAsia="Times New Roman"/>
                <w:color w:val="000000"/>
                <w:lang w:eastAsia="id-ID"/>
              </w:rPr>
              <w:t>Kelas</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2C71" w:rsidRPr="007753DE" w:rsidRDefault="00942C71" w:rsidP="00D62FB5">
            <w:pPr>
              <w:spacing w:after="0" w:line="240" w:lineRule="auto"/>
              <w:jc w:val="center"/>
              <w:rPr>
                <w:rFonts w:eastAsia="Times New Roman"/>
                <w:color w:val="000000"/>
                <w:lang w:eastAsia="id-ID"/>
              </w:rPr>
            </w:pPr>
            <w:r w:rsidRPr="007753DE">
              <w:rPr>
                <w:rFonts w:eastAsia="Times New Roman"/>
                <w:color w:val="000000"/>
                <w:lang w:eastAsia="id-ID"/>
              </w:rPr>
              <w:t>Jumlah</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42C71" w:rsidRPr="007753DE" w:rsidRDefault="00942C71" w:rsidP="00D62FB5">
            <w:pPr>
              <w:spacing w:after="0" w:line="240" w:lineRule="auto"/>
              <w:jc w:val="center"/>
              <w:rPr>
                <w:rFonts w:eastAsia="Times New Roman"/>
                <w:color w:val="000000"/>
                <w:lang w:eastAsia="id-ID"/>
              </w:rPr>
            </w:pPr>
            <w:r w:rsidRPr="007753DE">
              <w:rPr>
                <w:rFonts w:eastAsia="Times New Roman"/>
                <w:color w:val="000000"/>
                <w:lang w:eastAsia="id-ID"/>
              </w:rPr>
              <w:t> </w:t>
            </w:r>
          </w:p>
        </w:tc>
      </w:tr>
      <w:tr w:rsidR="00942C71" w:rsidRPr="00705F75" w:rsidTr="00942C71">
        <w:trPr>
          <w:trHeight w:val="450"/>
        </w:trPr>
        <w:tc>
          <w:tcPr>
            <w:tcW w:w="1917" w:type="dxa"/>
            <w:vMerge w:val="restart"/>
            <w:tcBorders>
              <w:top w:val="nil"/>
              <w:left w:val="single" w:sz="4" w:space="0" w:color="auto"/>
              <w:bottom w:val="nil"/>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KELAS X</w:t>
            </w: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MIA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21</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21</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178</w:t>
            </w:r>
          </w:p>
        </w:tc>
      </w:tr>
      <w:tr w:rsidR="00942C71" w:rsidRPr="00705F75" w:rsidTr="00942C71">
        <w:trPr>
          <w:trHeight w:val="450"/>
        </w:trPr>
        <w:tc>
          <w:tcPr>
            <w:tcW w:w="1917" w:type="dxa"/>
            <w:vMerge/>
            <w:tcBorders>
              <w:top w:val="nil"/>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MIA 2</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25</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25</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IIS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21</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21</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4</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IIS 2</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18</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18</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5</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IBB</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25</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25</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nil"/>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6</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IIK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34</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34</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single" w:sz="4" w:space="0" w:color="auto"/>
              <w:left w:val="nil"/>
              <w:bottom w:val="nil"/>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7</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10 IIK 2</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34</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34</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KELAS XI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8</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MIA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31</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31</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202</w:t>
            </w:r>
          </w:p>
        </w:tc>
      </w:tr>
      <w:tr w:rsidR="00942C71" w:rsidRPr="00705F75" w:rsidTr="00942C71">
        <w:trPr>
          <w:trHeight w:val="450"/>
        </w:trPr>
        <w:tc>
          <w:tcPr>
            <w:tcW w:w="1917" w:type="dxa"/>
            <w:vMerge/>
            <w:tcBorders>
              <w:top w:val="single" w:sz="4" w:space="0" w:color="auto"/>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9</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MIA 2</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30</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30</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single" w:sz="4" w:space="0" w:color="auto"/>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10</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IIS</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34</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34</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single" w:sz="4" w:space="0" w:color="auto"/>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11</w:t>
            </w:r>
          </w:p>
        </w:tc>
        <w:tc>
          <w:tcPr>
            <w:tcW w:w="1418" w:type="dxa"/>
            <w:tcBorders>
              <w:top w:val="nil"/>
              <w:left w:val="nil"/>
              <w:bottom w:val="nil"/>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IBB</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24</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24</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single" w:sz="4" w:space="0" w:color="auto"/>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IIK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29</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29</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single" w:sz="4" w:space="0" w:color="auto"/>
              <w:left w:val="single" w:sz="4" w:space="0" w:color="auto"/>
              <w:bottom w:val="nil"/>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13</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IIK 2</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29</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29</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single" w:sz="4" w:space="0" w:color="auto"/>
              <w:left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14</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11 IIK 3</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25</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25</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KELAS XII</w:t>
            </w: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15</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12 MIA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18</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18</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125</w:t>
            </w:r>
          </w:p>
        </w:tc>
      </w:tr>
      <w:tr w:rsidR="00942C71" w:rsidRPr="00705F75" w:rsidTr="00942C71">
        <w:trPr>
          <w:trHeight w:val="450"/>
        </w:trPr>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12 MIA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17</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17</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12 IIS</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24</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24</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18</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12 IBB</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15</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15</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19</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12 IIK 1</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27</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27</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942C71" w:rsidRPr="00705F75" w:rsidTr="00942C71">
        <w:trPr>
          <w:trHeight w:val="450"/>
        </w:trPr>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c>
          <w:tcPr>
            <w:tcW w:w="106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20</w:t>
            </w:r>
          </w:p>
        </w:tc>
        <w:tc>
          <w:tcPr>
            <w:tcW w:w="1418"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rPr>
                <w:rFonts w:eastAsia="Times New Roman"/>
                <w:color w:val="000000"/>
                <w:lang w:eastAsia="id-ID"/>
              </w:rPr>
            </w:pPr>
            <w:r w:rsidRPr="00705F75">
              <w:rPr>
                <w:rFonts w:eastAsia="Times New Roman"/>
                <w:color w:val="000000"/>
                <w:lang w:eastAsia="id-ID"/>
              </w:rPr>
              <w:t>12 IIK 2</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24</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705F75" w:rsidRDefault="00942C71" w:rsidP="00D62FB5">
            <w:pPr>
              <w:spacing w:after="0" w:line="240" w:lineRule="auto"/>
              <w:jc w:val="center"/>
              <w:rPr>
                <w:rFonts w:eastAsia="Times New Roman"/>
                <w:color w:val="000000"/>
                <w:lang w:eastAsia="id-ID"/>
              </w:rPr>
            </w:pPr>
            <w:r w:rsidRPr="00705F75">
              <w:rPr>
                <w:rFonts w:eastAsia="Times New Roman"/>
                <w:color w:val="000000"/>
                <w:lang w:eastAsia="id-ID"/>
              </w:rPr>
              <w:t>24</w:t>
            </w: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942C71" w:rsidRPr="00705F75" w:rsidRDefault="00942C71" w:rsidP="00D62FB5">
            <w:pPr>
              <w:spacing w:after="0" w:line="240" w:lineRule="auto"/>
              <w:rPr>
                <w:rFonts w:eastAsia="Times New Roman"/>
                <w:color w:val="000000"/>
                <w:lang w:eastAsia="id-ID"/>
              </w:rPr>
            </w:pPr>
          </w:p>
        </w:tc>
      </w:tr>
      <w:tr w:rsidR="00B35B1F" w:rsidRPr="00B35B1F" w:rsidTr="00942C71">
        <w:trPr>
          <w:trHeight w:val="510"/>
        </w:trPr>
        <w:tc>
          <w:tcPr>
            <w:tcW w:w="43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2C71" w:rsidRPr="00B35B1F" w:rsidRDefault="00942C71" w:rsidP="00B35B1F">
            <w:pPr>
              <w:spacing w:after="0"/>
              <w:jc w:val="center"/>
              <w:rPr>
                <w:rFonts w:eastAsia="Times New Roman"/>
                <w:lang w:eastAsia="id-ID"/>
              </w:rPr>
            </w:pPr>
            <w:r w:rsidRPr="00B35B1F">
              <w:rPr>
                <w:rFonts w:eastAsia="Times New Roman"/>
                <w:lang w:eastAsia="id-ID"/>
              </w:rPr>
              <w:t>Jumlah</w:t>
            </w:r>
          </w:p>
        </w:tc>
        <w:tc>
          <w:tcPr>
            <w:tcW w:w="850" w:type="dxa"/>
            <w:tcBorders>
              <w:top w:val="nil"/>
              <w:left w:val="nil"/>
              <w:bottom w:val="single" w:sz="4" w:space="0" w:color="auto"/>
              <w:right w:val="single" w:sz="4" w:space="0" w:color="auto"/>
            </w:tcBorders>
            <w:shd w:val="clear" w:color="auto" w:fill="auto"/>
            <w:noWrap/>
            <w:vAlign w:val="center"/>
            <w:hideMark/>
          </w:tcPr>
          <w:p w:rsidR="00942C71" w:rsidRPr="00B35B1F" w:rsidRDefault="00942C71" w:rsidP="00B35B1F">
            <w:pPr>
              <w:spacing w:after="0"/>
              <w:jc w:val="center"/>
              <w:rPr>
                <w:rFonts w:eastAsia="Times New Roman"/>
                <w:lang w:eastAsia="id-ID"/>
              </w:rPr>
            </w:pPr>
            <w:r w:rsidRPr="00B35B1F">
              <w:rPr>
                <w:rFonts w:eastAsia="Times New Roman"/>
                <w:lang w:eastAsia="id-ID"/>
              </w:rPr>
              <w:t>505</w:t>
            </w:r>
          </w:p>
        </w:tc>
        <w:tc>
          <w:tcPr>
            <w:tcW w:w="851" w:type="dxa"/>
            <w:tcBorders>
              <w:top w:val="nil"/>
              <w:left w:val="nil"/>
              <w:bottom w:val="single" w:sz="4" w:space="0" w:color="auto"/>
              <w:right w:val="single" w:sz="4" w:space="0" w:color="auto"/>
            </w:tcBorders>
            <w:shd w:val="clear" w:color="auto" w:fill="auto"/>
            <w:noWrap/>
            <w:vAlign w:val="center"/>
            <w:hideMark/>
          </w:tcPr>
          <w:p w:rsidR="00942C71" w:rsidRPr="00B35B1F" w:rsidRDefault="00942C71" w:rsidP="00B35B1F">
            <w:pPr>
              <w:spacing w:after="0"/>
              <w:jc w:val="center"/>
              <w:rPr>
                <w:rFonts w:eastAsia="Times New Roman"/>
                <w:lang w:eastAsia="id-ID"/>
              </w:rPr>
            </w:pPr>
            <w:r w:rsidRPr="00B35B1F">
              <w:rPr>
                <w:rFonts w:eastAsia="Times New Roman"/>
                <w:lang w:eastAsia="id-ID"/>
              </w:rPr>
              <w:t>505</w:t>
            </w:r>
          </w:p>
        </w:tc>
        <w:tc>
          <w:tcPr>
            <w:tcW w:w="1275" w:type="dxa"/>
            <w:tcBorders>
              <w:top w:val="nil"/>
              <w:left w:val="nil"/>
              <w:bottom w:val="single" w:sz="4" w:space="0" w:color="auto"/>
              <w:right w:val="single" w:sz="4" w:space="0" w:color="auto"/>
            </w:tcBorders>
            <w:shd w:val="clear" w:color="auto" w:fill="auto"/>
            <w:noWrap/>
            <w:vAlign w:val="center"/>
            <w:hideMark/>
          </w:tcPr>
          <w:p w:rsidR="00942C71" w:rsidRPr="00B35B1F" w:rsidRDefault="00942C71" w:rsidP="00B35B1F">
            <w:pPr>
              <w:keepNext/>
              <w:spacing w:after="0"/>
              <w:jc w:val="center"/>
              <w:rPr>
                <w:rFonts w:eastAsia="Times New Roman"/>
                <w:lang w:eastAsia="id-ID"/>
              </w:rPr>
            </w:pPr>
            <w:r w:rsidRPr="00B35B1F">
              <w:rPr>
                <w:rFonts w:eastAsia="Times New Roman"/>
                <w:lang w:eastAsia="id-ID"/>
              </w:rPr>
              <w:t>505</w:t>
            </w:r>
          </w:p>
        </w:tc>
      </w:tr>
    </w:tbl>
    <w:p w:rsidR="00942C71" w:rsidRPr="00B35B1F" w:rsidRDefault="00B35B1F" w:rsidP="00B35B1F">
      <w:pPr>
        <w:pStyle w:val="Judul"/>
        <w:spacing w:before="200" w:line="276" w:lineRule="auto"/>
        <w:jc w:val="center"/>
        <w:rPr>
          <w:b w:val="0"/>
          <w:bCs w:val="0"/>
          <w:color w:val="auto"/>
          <w:sz w:val="24"/>
          <w:szCs w:val="24"/>
        </w:rPr>
      </w:pPr>
      <w:r w:rsidRPr="00B35B1F">
        <w:rPr>
          <w:b w:val="0"/>
          <w:bCs w:val="0"/>
          <w:color w:val="auto"/>
          <w:sz w:val="24"/>
          <w:szCs w:val="24"/>
        </w:rPr>
        <w:t xml:space="preserve">Tabel </w:t>
      </w:r>
      <w:r w:rsidRPr="00B35B1F">
        <w:rPr>
          <w:b w:val="0"/>
          <w:bCs w:val="0"/>
          <w:color w:val="auto"/>
          <w:sz w:val="24"/>
          <w:szCs w:val="24"/>
        </w:rPr>
        <w:fldChar w:fldCharType="begin"/>
      </w:r>
      <w:r w:rsidRPr="00B35B1F">
        <w:rPr>
          <w:b w:val="0"/>
          <w:bCs w:val="0"/>
          <w:color w:val="auto"/>
          <w:sz w:val="24"/>
          <w:szCs w:val="24"/>
        </w:rPr>
        <w:instrText xml:space="preserve"> SEQ Tabel \* ARABIC </w:instrText>
      </w:r>
      <w:r w:rsidRPr="00B35B1F">
        <w:rPr>
          <w:b w:val="0"/>
          <w:bCs w:val="0"/>
          <w:color w:val="auto"/>
          <w:sz w:val="24"/>
          <w:szCs w:val="24"/>
        </w:rPr>
        <w:fldChar w:fldCharType="separate"/>
      </w:r>
      <w:r w:rsidR="008C0E45">
        <w:rPr>
          <w:b w:val="0"/>
          <w:bCs w:val="0"/>
          <w:noProof/>
          <w:color w:val="auto"/>
          <w:sz w:val="24"/>
          <w:szCs w:val="24"/>
        </w:rPr>
        <w:t>1</w:t>
      </w:r>
      <w:r w:rsidRPr="00B35B1F">
        <w:rPr>
          <w:b w:val="0"/>
          <w:bCs w:val="0"/>
          <w:color w:val="auto"/>
          <w:sz w:val="24"/>
          <w:szCs w:val="24"/>
        </w:rPr>
        <w:fldChar w:fldCharType="end"/>
      </w:r>
      <w:r w:rsidRPr="00B35B1F">
        <w:rPr>
          <w:b w:val="0"/>
          <w:bCs w:val="0"/>
          <w:color w:val="auto"/>
          <w:sz w:val="24"/>
          <w:szCs w:val="24"/>
        </w:rPr>
        <w:t xml:space="preserve"> Distribusi Jumlah Peserta didik di MAN 2 Sumedang</w:t>
      </w:r>
    </w:p>
    <w:p w:rsidR="00EA504A" w:rsidRDefault="00EA504A" w:rsidP="004060A2">
      <w:pPr>
        <w:spacing w:after="0" w:line="480" w:lineRule="auto"/>
        <w:ind w:left="567" w:firstLine="720"/>
        <w:jc w:val="both"/>
        <w:rPr>
          <w:rFonts w:asciiTheme="majorBidi" w:hAnsiTheme="majorBidi" w:cstheme="majorBidi"/>
        </w:rPr>
      </w:pPr>
      <w:r w:rsidRPr="00B35B1F">
        <w:rPr>
          <w:rFonts w:asciiTheme="majorBidi" w:hAnsiTheme="majorBidi" w:cstheme="majorBidi"/>
        </w:rPr>
        <w:t xml:space="preserve">Keadaan dalam keseharian interaksi peserta didik membudayakan </w:t>
      </w:r>
      <w:r>
        <w:rPr>
          <w:rFonts w:asciiTheme="majorBidi" w:hAnsiTheme="majorBidi" w:cstheme="majorBidi"/>
        </w:rPr>
        <w:t xml:space="preserve">senyum, sapa dan salam. Ketika peneliti melakukan kunjungan observasi mereka senantiasa memperlihatkan sopan santun dan juga menyapa dengan ucapan salam. Kondusifitas lingkungan juga dipengaruhi oleh kedisiplinan yang diterapkan kepala madrasah kepada seluruh </w:t>
      </w:r>
      <w:r w:rsidRPr="008B5759">
        <w:rPr>
          <w:rFonts w:asciiTheme="majorBidi" w:hAnsiTheme="majorBidi" w:cstheme="majorBidi"/>
          <w:i/>
          <w:iCs/>
        </w:rPr>
        <w:t>stake holder</w:t>
      </w:r>
      <w:r>
        <w:rPr>
          <w:rFonts w:asciiTheme="majorBidi" w:hAnsiTheme="majorBidi" w:cstheme="majorBidi"/>
        </w:rPr>
        <w:t xml:space="preserve"> di lingkungan sekolah. Dalam menggunakan pakaian sesuai dengan apa yang dijadwalkan dan menjaga kerapihan. Pelaksanaan kegiatan belajar mengajar dimulai dan diakhiri dengan berdoa terlebih dahulu yang dipimpin oleh ketua kelas. Peserta didik pun memiliki tugas tambahan khususnya dari para pengurus OSIS/MPK selain mengelola organisasi ekstrakurikuler tersebut mereka juga ikut dilibatkan ketika melaksanakan piket menjaga gerbang sekolah, perpustakaan, sekretariat dan kebersihan kamar mandi (1.1.O.M/ Observasi/ </w:t>
      </w:r>
      <w:r w:rsidR="0090662C">
        <w:rPr>
          <w:rFonts w:asciiTheme="majorBidi" w:hAnsiTheme="majorBidi" w:cstheme="majorBidi"/>
        </w:rPr>
        <w:t>Marasah/ </w:t>
      </w:r>
      <w:r>
        <w:rPr>
          <w:rFonts w:asciiTheme="majorBidi" w:hAnsiTheme="majorBidi" w:cstheme="majorBidi"/>
        </w:rPr>
        <w:t>Kamis</w:t>
      </w:r>
      <w:r w:rsidR="0090662C">
        <w:rPr>
          <w:rFonts w:asciiTheme="majorBidi" w:hAnsiTheme="majorBidi" w:cstheme="majorBidi"/>
        </w:rPr>
        <w:t> 29 Maret </w:t>
      </w:r>
      <w:r>
        <w:rPr>
          <w:rFonts w:asciiTheme="majorBidi" w:hAnsiTheme="majorBidi" w:cstheme="majorBidi"/>
        </w:rPr>
        <w:t>2018.</w:t>
      </w:r>
    </w:p>
    <w:p w:rsidR="0090662C" w:rsidRPr="0090662C" w:rsidRDefault="009B5827" w:rsidP="004060A2">
      <w:pPr>
        <w:spacing w:after="0" w:line="480" w:lineRule="auto"/>
        <w:ind w:left="567" w:firstLine="720"/>
        <w:jc w:val="both"/>
      </w:pPr>
      <w:r w:rsidRPr="0090662C">
        <w:t>Budaya religiusitas yang menjadi identitas madrasah senantiasa dijunjung tinggi dengan selalu melaksanakan sholat duha</w:t>
      </w:r>
      <w:r w:rsidR="00193876">
        <w:t xml:space="preserve"> adanya agenda </w:t>
      </w:r>
      <w:r w:rsidR="00193876" w:rsidRPr="00193876">
        <w:rPr>
          <w:i/>
          <w:iCs/>
        </w:rPr>
        <w:t>khataman al-quran</w:t>
      </w:r>
      <w:r w:rsidR="00193876">
        <w:t xml:space="preserve"> setiap satu bulan sekali</w:t>
      </w:r>
      <w:r w:rsidRPr="0090662C">
        <w:t xml:space="preserve"> bersama sebelum memulai pelaksanaan kegiatan belajar mengajar baik peserta didik maupun seluruh </w:t>
      </w:r>
      <w:r w:rsidRPr="0090662C">
        <w:rPr>
          <w:i/>
          <w:iCs/>
        </w:rPr>
        <w:t xml:space="preserve">stake holder, </w:t>
      </w:r>
      <w:r w:rsidRPr="0090662C">
        <w:t xml:space="preserve">pada waktu sholat dzuhur dilaksanakan secara berjamaah pula </w:t>
      </w:r>
      <w:r w:rsidRPr="0090662C">
        <w:lastRenderedPageBreak/>
        <w:t>bersama. Budaya disiplin yang menjadi pondasi dalam kegiatan intrakurikuler, kokurikuler maupun ekstrakurikuler peserta didik, serta para guru dalam melaksanakan proses pembelajaran dan kehadiran di sekolah menjadi perhatian bagi saya sebagai kepala madrasah. Budaya solidaritas ukhuwah antar peserta didik agar tidak terjadi kasus geng/ perpecahan antar peserta didik, ditanamkan nilai kekeluargaan agar senantiasa menghargai sesama, saling membimbing antara kaka</w:t>
      </w:r>
      <w:r w:rsidR="00602A9E">
        <w:t>k</w:t>
      </w:r>
      <w:r w:rsidRPr="0090662C">
        <w:t xml:space="preserve"> tingkat dengan adik tingkat. Jika ada perkelahian atau kasus antar peserta didik maka hukuman dari sekolah akan di berikan san</w:t>
      </w:r>
      <w:r w:rsidR="00602A9E">
        <w:t>gs</w:t>
      </w:r>
      <w:r w:rsidRPr="0090662C">
        <w:t>i hingga dikeluarkan, dengan cara tersebut menjadi ketegasan pihak sekolah dalam mengontrol tingkah laku dan pergaulan peserta didik agar menjadi lebih disiplin.</w:t>
      </w:r>
      <w:r w:rsidR="0090662C" w:rsidRPr="0090662C">
        <w:t xml:space="preserve"> Nilai kekeluargaan dan kebersamaan adalah kunci yang </w:t>
      </w:r>
      <w:r w:rsidR="00FF3874">
        <w:t>di</w:t>
      </w:r>
      <w:r w:rsidR="0090662C" w:rsidRPr="0090662C">
        <w:t>terapkan agar peserta didik merasa nyaman belajar dan berada di</w:t>
      </w:r>
      <w:r w:rsidR="00602A9E">
        <w:t xml:space="preserve"> </w:t>
      </w:r>
      <w:r w:rsidR="0090662C" w:rsidRPr="0090662C">
        <w:t xml:space="preserve">sekolah, hal tersebut juga diterapkan kepada seluruh </w:t>
      </w:r>
      <w:r w:rsidR="0090662C" w:rsidRPr="0090662C">
        <w:rPr>
          <w:i/>
          <w:iCs/>
        </w:rPr>
        <w:t xml:space="preserve">stake holder </w:t>
      </w:r>
      <w:r w:rsidR="0090662C" w:rsidRPr="0090662C">
        <w:t xml:space="preserve">sehingga </w:t>
      </w:r>
      <w:r w:rsidR="00FF3874">
        <w:t>membuat suasana nyaman di lingkungan sekolah</w:t>
      </w:r>
      <w:r w:rsidR="0090662C" w:rsidRPr="0090662C">
        <w:t xml:space="preserve"> untuk </w:t>
      </w:r>
      <w:r w:rsidR="00FF3874">
        <w:t>memberikan</w:t>
      </w:r>
      <w:r w:rsidR="0090662C" w:rsidRPr="0090662C">
        <w:t xml:space="preserve"> </w:t>
      </w:r>
      <w:r w:rsidR="00FF3874">
        <w:t>ke</w:t>
      </w:r>
      <w:r w:rsidR="0090662C" w:rsidRPr="0090662C">
        <w:t>sadar</w:t>
      </w:r>
      <w:r w:rsidR="00FF3874">
        <w:t>an</w:t>
      </w:r>
      <w:r w:rsidR="0090662C" w:rsidRPr="0090662C">
        <w:t xml:space="preserve"> akan fungsi, posisi, proporsi dan profesinya sebagai tenaga pendidik dan kependidikan (1.1.W.KM/ Wawancara/ Drs. Ma’mun Khoer, M.Ag./ Selasa 26 Maret 2018).</w:t>
      </w:r>
    </w:p>
    <w:p w:rsidR="007A1B12" w:rsidRDefault="007A1B12" w:rsidP="004060A2">
      <w:pPr>
        <w:spacing w:after="0" w:line="480" w:lineRule="auto"/>
        <w:ind w:left="567" w:firstLine="720"/>
        <w:jc w:val="both"/>
      </w:pPr>
      <w:r w:rsidRPr="007A1B12">
        <w:t>Sarana dan prasarana ekstrakurikuler gedung dan ruangan</w:t>
      </w:r>
      <w:r w:rsidR="00FF3874">
        <w:t xml:space="preserve"> sudah</w:t>
      </w:r>
      <w:r w:rsidRPr="007A1B12">
        <w:t xml:space="preserve"> sesuai dengan standar yang diberlakukan terawat dengan baik karena pengelolaan kebersihan kelas dilaksanakan oleh peserta didik melalui jadwal piket kelas, hal unik</w:t>
      </w:r>
      <w:r w:rsidR="00FF3874">
        <w:t>nya</w:t>
      </w:r>
      <w:r w:rsidRPr="007A1B12">
        <w:t xml:space="preserve"> yaitu konsep dekorasi kelas sesuai dengan kreatifitas dan ciri khas dari para peserta didik dalam satu kelas tersebut tanpa me</w:t>
      </w:r>
      <w:r w:rsidR="00602A9E">
        <w:t>ng</w:t>
      </w:r>
      <w:r w:rsidRPr="007A1B12">
        <w:t xml:space="preserve">ubah atau mengurangi kebutuhan primer dalam kelas. Fasilitas </w:t>
      </w:r>
      <w:r w:rsidRPr="007A1B12">
        <w:lastRenderedPageBreak/>
        <w:t>ekstrakurikuler memil</w:t>
      </w:r>
      <w:r w:rsidR="00602A9E">
        <w:t>i</w:t>
      </w:r>
      <w:r w:rsidRPr="007A1B12">
        <w:t>ki kelengkapan standar sesuai dengan kebutuhan dan sudah memenuhi standar minimal seharu</w:t>
      </w:r>
      <w:r w:rsidR="00602A9E">
        <w:t>s</w:t>
      </w:r>
      <w:r w:rsidRPr="007A1B12">
        <w:t>nya. Keterawatan inventaris dan gedung tidak terlepas dari penyimpanan yang baik oleh anggota ekstrakurikuler dan juga perhatian dari pada pembina. Untuk jadwal penggunaan inventaris olahraga tidak hanya dipakai pada kegiatan ekstrakurikuler tetapi juga digunakan pada kegiatan intrakurikuler yaitu mata pelajaran pendidikan jasmani dan kesehatan (penjaskes) (1.1.O.M/ Observasi/ Madrasah/ Kamis 29 Maret 2018).</w:t>
      </w:r>
    </w:p>
    <w:p w:rsidR="0090662C" w:rsidRPr="0090662C" w:rsidRDefault="009B5827" w:rsidP="004060A2">
      <w:pPr>
        <w:spacing w:after="0" w:line="480" w:lineRule="auto"/>
        <w:ind w:left="567" w:firstLine="720"/>
        <w:jc w:val="both"/>
      </w:pPr>
      <w:r w:rsidRPr="0090662C">
        <w:t xml:space="preserve">Sekolah mengapresiasi </w:t>
      </w:r>
      <w:r w:rsidR="0090662C" w:rsidRPr="0090662C">
        <w:t xml:space="preserve">prestasi ekstrakurikuler peserta didik </w:t>
      </w:r>
      <w:r w:rsidRPr="0090662C">
        <w:t xml:space="preserve">dengan memberikan </w:t>
      </w:r>
      <w:r w:rsidRPr="00421D0C">
        <w:rPr>
          <w:i/>
          <w:iCs/>
        </w:rPr>
        <w:t>reward</w:t>
      </w:r>
      <w:r w:rsidRPr="0090662C">
        <w:t xml:space="preserve"> berupa uang pembinaan serta mempermudah dalam melanjutkan ke jenjang perguruan tinggi dengan cara memberikan rekomendasi dari pihak sekolah, publikasi banner di sekolah </w:t>
      </w:r>
      <w:r w:rsidR="00FF3874">
        <w:t>di</w:t>
      </w:r>
      <w:r w:rsidRPr="0090662C">
        <w:t>lakukan untuk memotivasi murid lainnya agar dapat mencontoh dan meningkatkan prestasi.</w:t>
      </w:r>
      <w:r w:rsidR="0090662C" w:rsidRPr="0090662C">
        <w:t xml:space="preserve"> </w:t>
      </w:r>
      <w:r w:rsidRPr="0090662C">
        <w:t xml:space="preserve">Prestasi banyak yang dominan selain dalam akademik yang menjadi unggulan saat ini adalah ekstrakurikuler dengan para peserta didik yang secara potensial terus </w:t>
      </w:r>
      <w:r w:rsidR="009D22C3">
        <w:t>di</w:t>
      </w:r>
      <w:r w:rsidRPr="0090662C">
        <w:t xml:space="preserve">bina, hal tersebut yang menjadi komitmen </w:t>
      </w:r>
      <w:r w:rsidR="009D22C3">
        <w:t>madrasah</w:t>
      </w:r>
      <w:r w:rsidRPr="0090662C">
        <w:t xml:space="preserve"> agar peserta didik berguna bagi agama, almamater dan keluarga.</w:t>
      </w:r>
      <w:r w:rsidR="0090662C" w:rsidRPr="0090662C">
        <w:t xml:space="preserve"> </w:t>
      </w:r>
      <w:r w:rsidRPr="0090662C">
        <w:t xml:space="preserve">Prestasi secara regional yaitu tingkat kabupaten dalam perlombaan-perlombaan baik kelompok ataupun individu, tingkat nasional salah satu peserta didik </w:t>
      </w:r>
      <w:r w:rsidR="00421D0C">
        <w:t>MAN</w:t>
      </w:r>
      <w:r w:rsidRPr="0090662C">
        <w:t xml:space="preserve"> 2 sumedang yang menjadi perwakilan </w:t>
      </w:r>
      <w:r w:rsidR="00421D0C">
        <w:t>organisasi siswa intra sekolah (</w:t>
      </w:r>
      <w:r w:rsidRPr="0090662C">
        <w:t>osis</w:t>
      </w:r>
      <w:r w:rsidR="00421D0C">
        <w:t>)</w:t>
      </w:r>
      <w:r w:rsidRPr="0090662C">
        <w:t xml:space="preserve"> ke malaysia dalam rangka konf</w:t>
      </w:r>
      <w:r w:rsidR="00602A9E">
        <w:t>e</w:t>
      </w:r>
      <w:r w:rsidRPr="0090662C">
        <w:t>rensi osis internasional.</w:t>
      </w:r>
      <w:r w:rsidR="0090662C" w:rsidRPr="0090662C">
        <w:t xml:space="preserve"> Jenis ekstrakurikuler yang banyak meraih prestasi adalah olahraga</w:t>
      </w:r>
      <w:r w:rsidR="009D22C3">
        <w:t>,</w:t>
      </w:r>
      <w:r w:rsidR="0090662C" w:rsidRPr="0090662C">
        <w:t xml:space="preserve"> dengan atlet yang secara potensi bakatnya </w:t>
      </w:r>
      <w:r w:rsidR="00421D0C">
        <w:t>di</w:t>
      </w:r>
      <w:r w:rsidR="0090662C" w:rsidRPr="0090662C">
        <w:t>pantau ketika masih m</w:t>
      </w:r>
      <w:r w:rsidR="00421D0C">
        <w:t xml:space="preserve">adrasah </w:t>
      </w:r>
      <w:r w:rsidR="0090662C" w:rsidRPr="0090662C">
        <w:lastRenderedPageBreak/>
        <w:t>ts</w:t>
      </w:r>
      <w:r w:rsidR="00421D0C">
        <w:t>anawiyah (MTs)</w:t>
      </w:r>
      <w:r w:rsidR="0090662C" w:rsidRPr="0090662C">
        <w:t xml:space="preserve"> sehingga ketika melanjutkan ke </w:t>
      </w:r>
      <w:r w:rsidR="00421D0C">
        <w:t>MAN</w:t>
      </w:r>
      <w:r w:rsidR="0090662C" w:rsidRPr="0090662C">
        <w:t xml:space="preserve"> 2 </w:t>
      </w:r>
      <w:r w:rsidR="00421D0C">
        <w:t>tinggal di</w:t>
      </w:r>
      <w:r w:rsidR="0090662C" w:rsidRPr="0090662C">
        <w:t>berikan stimulus agar mereka lebih semangat dalam berkompetisi (1.3.W.WKMKS/ Wawancara/ Darsono, S.Ag./ Selasa 13 Maret 2018).</w:t>
      </w:r>
    </w:p>
    <w:p w:rsidR="009B5827" w:rsidRPr="003C32FE" w:rsidRDefault="009B5827" w:rsidP="004060A2">
      <w:pPr>
        <w:spacing w:after="0" w:line="480" w:lineRule="auto"/>
        <w:ind w:left="567" w:firstLine="720"/>
        <w:jc w:val="both"/>
      </w:pPr>
      <w:r w:rsidRPr="007A1B12">
        <w:t>Ekstrakurikuler MAN 2 Sumedang total keseluruhan sesu</w:t>
      </w:r>
      <w:r w:rsidR="00602A9E">
        <w:t>a</w:t>
      </w:r>
      <w:r w:rsidRPr="007A1B12">
        <w:t>i data ada 19 ekstrakurikuler.</w:t>
      </w:r>
      <w:r w:rsidR="007A1B12" w:rsidRPr="007A1B12">
        <w:t xml:space="preserve"> Klasifikasi ekstrakurikuler yaitu b</w:t>
      </w:r>
      <w:r w:rsidRPr="007A1B12">
        <w:t>idang sains ada KIR (kelompok ilmiah remaja) yang disiapkan untuk olimpiade ma</w:t>
      </w:r>
      <w:r w:rsidR="00421D0C">
        <w:t xml:space="preserve">ta </w:t>
      </w:r>
      <w:r w:rsidRPr="007A1B12">
        <w:t>pel</w:t>
      </w:r>
      <w:r w:rsidR="00421D0C">
        <w:t>ajaran</w:t>
      </w:r>
      <w:r w:rsidRPr="007A1B12">
        <w:t xml:space="preserve"> (fisika, biologi, kimia, geografi, ekonomi dan matematika), bidang seni, bidang olahraga.</w:t>
      </w:r>
      <w:r w:rsidR="007A1B12" w:rsidRPr="007A1B12">
        <w:t xml:space="preserve"> Untuk total pembina setiap ekstrakurikuler memiliki pembina tetapi memang karena regenerasi keanggotaan yang kurang memadai serta pembinanya kurang memadai jadi 13 ekstrakurikuler yang berjalan </w:t>
      </w:r>
      <w:r w:rsidR="00421D0C">
        <w:t>efektif</w:t>
      </w:r>
      <w:r w:rsidR="007A1B12" w:rsidRPr="007A1B12">
        <w:t xml:space="preserve"> (1.4.W.WKMKR/ Wawancara/ Dadan, M.Ag./ Senin 19 Maret 2018).</w:t>
      </w:r>
    </w:p>
    <w:p w:rsidR="007A1B12" w:rsidRDefault="003C32FE" w:rsidP="004060A2">
      <w:pPr>
        <w:spacing w:after="0" w:line="480" w:lineRule="auto"/>
        <w:ind w:left="567" w:firstLine="720"/>
        <w:jc w:val="both"/>
      </w:pPr>
      <w:r w:rsidRPr="003C32FE">
        <w:t>Ekstrakurikuler MAN 2 Sumedang visi kegiatan ekstrakurikuler adalah berkembangnya potensi, bakat dan minat secara optimal, serta tumbuhnya kemandirian dan akhlak karimah peserta didik yang berguna untuk diri sendiri, keluarga dan masyarakat. Misinya yaitu: a. menyediakan sejumlah kegiatan yang dapat dipilih oleh peserta didik sesuai dengan kebutuhan, potensi, bakat, dan minat mereka; b. menyelenggarakan kegiatan yang memberikan kesempatan peserta didik menge</w:t>
      </w:r>
      <w:r w:rsidR="00602A9E">
        <w:t>k</w:t>
      </w:r>
      <w:r w:rsidRPr="003C32FE">
        <w:t>spresikan diri secara bebas melalui kegiatan mandiri dan atau kelompok. Tujuan umum penyelenggaraan ekstrakurikuler yaitu  menunjang</w:t>
      </w:r>
      <w:r w:rsidRPr="003C32FE">
        <w:tab/>
        <w:t>pencapaian tujuan institusional dalam</w:t>
      </w:r>
      <w:r w:rsidRPr="003C32FE">
        <w:tab/>
        <w:t>upaya</w:t>
      </w:r>
      <w:r w:rsidRPr="003C32FE">
        <w:tab/>
        <w:t>pembentukan</w:t>
      </w:r>
      <w:r w:rsidRPr="003C32FE">
        <w:tab/>
        <w:t>manusia Indonesia seutuhnya berdasarkan Pancasila, yaitu: a. manusia yang beriman dan berta</w:t>
      </w:r>
      <w:r w:rsidR="00E63A46">
        <w:t>k</w:t>
      </w:r>
      <w:r w:rsidRPr="003C32FE">
        <w:t xml:space="preserve">wa kepada </w:t>
      </w:r>
      <w:r w:rsidRPr="003C32FE">
        <w:lastRenderedPageBreak/>
        <w:t xml:space="preserve">Tuhan Yang Maha Esa dan akhlak karimah; b. memiliki pengetahuan dan keterampilan; c. sehat jasmani dan rohani; c. kepribadian yang mantap dan mandiri; d. rasa tanggung jawab kemasyarakatan dan kebangsaan. Tujuan Khususnya meliputi: a. memberikan pengayaan kepada </w:t>
      </w:r>
      <w:r w:rsidR="00DF0917">
        <w:rPr>
          <w:rFonts w:asciiTheme="majorBidi" w:hAnsiTheme="majorBidi" w:cstheme="majorBidi"/>
        </w:rPr>
        <w:t>peserta didik</w:t>
      </w:r>
      <w:r w:rsidRPr="003C32FE">
        <w:t xml:space="preserve"> yang menyangkut aspek pengetahuan, keterampilan dan sikap untuk menjadi manusia seutuhnya; b. menambah pengetahuan dan keterampilan kepada </w:t>
      </w:r>
      <w:r w:rsidR="00DF0917">
        <w:rPr>
          <w:rFonts w:asciiTheme="majorBidi" w:hAnsiTheme="majorBidi" w:cstheme="majorBidi"/>
        </w:rPr>
        <w:t>peserta didik</w:t>
      </w:r>
      <w:r w:rsidRPr="003C32FE">
        <w:t xml:space="preserve"> untuk memanfaatkan potensi lingkungan alam, lingkungan sosial dan lingkungan budaya; c. mengembangkan kemampuan </w:t>
      </w:r>
      <w:r w:rsidR="00DF0917">
        <w:rPr>
          <w:rFonts w:asciiTheme="majorBidi" w:hAnsiTheme="majorBidi" w:cstheme="majorBidi"/>
        </w:rPr>
        <w:t>peserta didik</w:t>
      </w:r>
      <w:r w:rsidRPr="003C32FE">
        <w:t xml:space="preserve"> untuk memanfaatkan kegiatan industri dan dunia usaha (kewiraswastaan); d. mengembangkan keterampilan dan nilai-nilai kemanusiaan, ketekunan, kerja keras dan disiplin melalui kegiatan ekstrakurikuler; e. menanamkan kemampuan dan keterampilan melakukan tindakan dan perilaku hidup sehat secara jasmani dan rohani; f. menanamkan kemampuan meneliti dan mengembangkan daya cipta untuk menemukan hal baru; g. menanamkan nilai-nilai gotong royong, kerjasama, tanggung</w:t>
      </w:r>
      <w:r w:rsidR="00E63A46">
        <w:t xml:space="preserve"> </w:t>
      </w:r>
      <w:r w:rsidRPr="003C32FE">
        <w:t xml:space="preserve">jawab dan disiplin melalui kegiatan koperasi sekolah; h. memberikan bekal kemampuan berorganisasi melalui kegiatan di sekolah dan di luar sekolah; i. memberikan bekal keterampilan praktis yang diperlukan </w:t>
      </w:r>
      <w:r w:rsidR="00DF0917">
        <w:rPr>
          <w:rFonts w:asciiTheme="majorBidi" w:hAnsiTheme="majorBidi" w:cstheme="majorBidi"/>
        </w:rPr>
        <w:t>peserta didik</w:t>
      </w:r>
      <w:r w:rsidRPr="003C32FE">
        <w:t xml:space="preserve"> untuk hidup di masyarakat, mencukupi kebutuhannya sendiri maupun membantu kebutuhan orang</w:t>
      </w:r>
      <w:r w:rsidR="00E63A46">
        <w:t xml:space="preserve"> </w:t>
      </w:r>
      <w:r w:rsidRPr="003C32FE">
        <w:t xml:space="preserve">tuanya; j. menanamkan rasa cinta dan tanggung jawab dalam upaya melestarikan lingkungan alam dan budaya; k. menanamkan budaya kerja dan etos kerja yang diperlukan untuk pembangunan berkelanjutan; l. menanamkan dan menambah wawasan kerohanian, mental dan agama untuk </w:t>
      </w:r>
      <w:r w:rsidRPr="003C32FE">
        <w:lastRenderedPageBreak/>
        <w:t>hidup dalam masyarakat, bangsa dan negara; m. memberikan bekal kemampuan berbakti dan berpartisipasi dalam pembangunan da</w:t>
      </w:r>
      <w:r>
        <w:t>erah (1.4.D.WKMKS/ Dokumentasi/ Darsono, S.Ag./ Jumat 23 Maret </w:t>
      </w:r>
      <w:r w:rsidRPr="003C32FE">
        <w:t>2018).</w:t>
      </w:r>
    </w:p>
    <w:p w:rsidR="00577299" w:rsidRPr="00302BD6" w:rsidRDefault="00577299" w:rsidP="004060A2">
      <w:pPr>
        <w:numPr>
          <w:ilvl w:val="0"/>
          <w:numId w:val="45"/>
        </w:numPr>
        <w:spacing w:after="0" w:line="360" w:lineRule="auto"/>
        <w:ind w:left="851"/>
        <w:jc w:val="both"/>
      </w:pPr>
      <w:r w:rsidRPr="00302BD6">
        <w:t>Visi</w:t>
      </w:r>
    </w:p>
    <w:p w:rsidR="00577299" w:rsidRPr="00302BD6" w:rsidRDefault="00577299" w:rsidP="004060A2">
      <w:pPr>
        <w:spacing w:after="0" w:line="360" w:lineRule="auto"/>
        <w:ind w:left="567" w:firstLine="774"/>
        <w:jc w:val="both"/>
      </w:pPr>
      <w:r>
        <w:t>Visi kegiatan ekstra</w:t>
      </w:r>
      <w:r w:rsidRPr="00302BD6">
        <w:t xml:space="preserve">kurikuler adalah berkembangnya potensi, bakat dan minat secara optimal, serta tumbuhnya kemandirian dan </w:t>
      </w:r>
      <w:r>
        <w:t>akhlak karimah</w:t>
      </w:r>
      <w:r w:rsidRPr="00302BD6">
        <w:t xml:space="preserve"> peserta didik yang berguna untuk diri sendiri, keluarga dan masyarakat.</w:t>
      </w:r>
    </w:p>
    <w:p w:rsidR="00577299" w:rsidRPr="00302BD6" w:rsidRDefault="00577299" w:rsidP="004060A2">
      <w:pPr>
        <w:numPr>
          <w:ilvl w:val="0"/>
          <w:numId w:val="45"/>
        </w:numPr>
        <w:spacing w:after="0" w:line="360" w:lineRule="auto"/>
        <w:ind w:left="851"/>
        <w:jc w:val="both"/>
      </w:pPr>
      <w:r w:rsidRPr="00302BD6">
        <w:t>Misi</w:t>
      </w:r>
    </w:p>
    <w:p w:rsidR="00577299" w:rsidRPr="00302BD6" w:rsidRDefault="00577299" w:rsidP="004060A2">
      <w:pPr>
        <w:numPr>
          <w:ilvl w:val="0"/>
          <w:numId w:val="46"/>
        </w:numPr>
        <w:spacing w:after="0" w:line="360" w:lineRule="auto"/>
        <w:ind w:left="1276"/>
        <w:jc w:val="both"/>
      </w:pPr>
      <w:r w:rsidRPr="00302BD6">
        <w:t>Menyediakan sejumlah kegiatan yang dapat dipilih oleh peserta didik sesuai dengan kebutuhan, potensi, bakat, dan minat mereka.</w:t>
      </w:r>
    </w:p>
    <w:p w:rsidR="00577299" w:rsidRPr="00302BD6" w:rsidRDefault="00577299" w:rsidP="004060A2">
      <w:pPr>
        <w:numPr>
          <w:ilvl w:val="0"/>
          <w:numId w:val="46"/>
        </w:numPr>
        <w:spacing w:after="0" w:line="360" w:lineRule="auto"/>
        <w:ind w:left="1276"/>
        <w:jc w:val="both"/>
      </w:pPr>
      <w:r w:rsidRPr="00302BD6">
        <w:t>Menyelenggarakan kegiatan yang memberikan kesempatan peserta didik menge</w:t>
      </w:r>
      <w:r>
        <w:t>k</w:t>
      </w:r>
      <w:r w:rsidRPr="00302BD6">
        <w:t>spresikan diri secara bebas melalui kegiatan mandiri dan atau kelompok.</w:t>
      </w:r>
    </w:p>
    <w:p w:rsidR="00577299" w:rsidRDefault="00577299" w:rsidP="004060A2">
      <w:pPr>
        <w:numPr>
          <w:ilvl w:val="0"/>
          <w:numId w:val="45"/>
        </w:numPr>
        <w:spacing w:after="0" w:line="360" w:lineRule="auto"/>
        <w:ind w:left="851"/>
        <w:jc w:val="both"/>
      </w:pPr>
      <w:r w:rsidRPr="00302BD6">
        <w:t>Tujuan Umum</w:t>
      </w:r>
    </w:p>
    <w:p w:rsidR="00577299" w:rsidRPr="006556C5" w:rsidRDefault="00577299" w:rsidP="004060A2">
      <w:pPr>
        <w:spacing w:after="0" w:line="360" w:lineRule="auto"/>
        <w:ind w:left="567" w:firstLine="774"/>
        <w:jc w:val="both"/>
      </w:pPr>
      <w:r w:rsidRPr="006556C5">
        <w:t>Menunjang</w:t>
      </w:r>
      <w:r w:rsidRPr="006556C5">
        <w:tab/>
        <w:t>pencapaian</w:t>
      </w:r>
      <w:r w:rsidRPr="006556C5">
        <w:tab/>
        <w:t>t</w:t>
      </w:r>
      <w:r>
        <w:t>ujuan</w:t>
      </w:r>
      <w:r>
        <w:tab/>
        <w:t>institusional</w:t>
      </w:r>
      <w:r>
        <w:tab/>
        <w:t>dalam</w:t>
      </w:r>
      <w:r>
        <w:tab/>
        <w:t xml:space="preserve">upaya </w:t>
      </w:r>
      <w:r w:rsidRPr="006556C5">
        <w:t>pembentukan</w:t>
      </w:r>
      <w:r w:rsidRPr="006556C5">
        <w:tab/>
        <w:t>manusia Indonesia seutuhnya berdasarkan Pancasila, yaitu :</w:t>
      </w:r>
    </w:p>
    <w:p w:rsidR="00577299" w:rsidRPr="00302BD6" w:rsidRDefault="00577299" w:rsidP="004060A2">
      <w:pPr>
        <w:numPr>
          <w:ilvl w:val="0"/>
          <w:numId w:val="47"/>
        </w:numPr>
        <w:spacing w:after="0" w:line="360" w:lineRule="auto"/>
        <w:ind w:left="1276"/>
        <w:jc w:val="both"/>
      </w:pPr>
      <w:r w:rsidRPr="00302BD6">
        <w:t>Manusia yang beriman dan berta</w:t>
      </w:r>
      <w:r>
        <w:t>k</w:t>
      </w:r>
      <w:r w:rsidRPr="00302BD6">
        <w:t xml:space="preserve">wa kepada Tuhan Yang Maha Esa dan </w:t>
      </w:r>
      <w:r>
        <w:t>akhlak karimah</w:t>
      </w:r>
      <w:r w:rsidRPr="00302BD6">
        <w:t>.</w:t>
      </w:r>
    </w:p>
    <w:p w:rsidR="00577299" w:rsidRPr="00302BD6" w:rsidRDefault="00577299" w:rsidP="004060A2">
      <w:pPr>
        <w:numPr>
          <w:ilvl w:val="0"/>
          <w:numId w:val="47"/>
        </w:numPr>
        <w:spacing w:after="0" w:line="360" w:lineRule="auto"/>
        <w:ind w:left="1276"/>
        <w:jc w:val="both"/>
      </w:pPr>
      <w:r w:rsidRPr="00302BD6">
        <w:t>Memiliki pengetahuan dan keterampilan</w:t>
      </w:r>
    </w:p>
    <w:p w:rsidR="00577299" w:rsidRPr="00302BD6" w:rsidRDefault="00577299" w:rsidP="004060A2">
      <w:pPr>
        <w:numPr>
          <w:ilvl w:val="0"/>
          <w:numId w:val="47"/>
        </w:numPr>
        <w:spacing w:after="0" w:line="360" w:lineRule="auto"/>
        <w:ind w:left="1276"/>
        <w:jc w:val="both"/>
      </w:pPr>
      <w:r w:rsidRPr="00302BD6">
        <w:t>Sehat jasmani dan rohani</w:t>
      </w:r>
    </w:p>
    <w:p w:rsidR="00577299" w:rsidRPr="00302BD6" w:rsidRDefault="00577299" w:rsidP="004060A2">
      <w:pPr>
        <w:numPr>
          <w:ilvl w:val="0"/>
          <w:numId w:val="47"/>
        </w:numPr>
        <w:spacing w:after="0" w:line="360" w:lineRule="auto"/>
        <w:ind w:left="1276"/>
        <w:jc w:val="both"/>
      </w:pPr>
      <w:r w:rsidRPr="00302BD6">
        <w:t>Kepribadian yang mantap dan mandiri</w:t>
      </w:r>
    </w:p>
    <w:p w:rsidR="00577299" w:rsidRDefault="00577299" w:rsidP="004060A2">
      <w:pPr>
        <w:numPr>
          <w:ilvl w:val="0"/>
          <w:numId w:val="47"/>
        </w:numPr>
        <w:spacing w:after="0" w:line="360" w:lineRule="auto"/>
        <w:ind w:left="1276"/>
        <w:jc w:val="both"/>
      </w:pPr>
      <w:r w:rsidRPr="00302BD6">
        <w:t>Rasa tanggung jawab kemasyarakatan dan kebangsaan.</w:t>
      </w:r>
    </w:p>
    <w:p w:rsidR="003D4523" w:rsidRPr="00E135D8" w:rsidRDefault="003D4523" w:rsidP="004060A2">
      <w:pPr>
        <w:spacing w:after="0" w:line="480" w:lineRule="auto"/>
        <w:ind w:left="567" w:firstLine="720"/>
        <w:jc w:val="both"/>
      </w:pPr>
      <w:r w:rsidRPr="00E135D8">
        <w:t>Jumlah Ek</w:t>
      </w:r>
      <w:r w:rsidR="00E63A46">
        <w:t>s</w:t>
      </w:r>
      <w:r w:rsidRPr="00E135D8">
        <w:t xml:space="preserve">trakurikuler di MAN 2 Sumedang ada </w:t>
      </w:r>
      <w:r>
        <w:t>19</w:t>
      </w:r>
      <w:r w:rsidRPr="00E135D8">
        <w:t xml:space="preserve"> macam, yang diklasifikasikan </w:t>
      </w:r>
      <w:r w:rsidR="00421D0C">
        <w:t>sebagai berikut</w:t>
      </w:r>
      <w:r w:rsidRPr="00E135D8">
        <w:t>:</w:t>
      </w:r>
    </w:p>
    <w:p w:rsidR="003D4523" w:rsidRPr="00632FE5" w:rsidRDefault="003D4523" w:rsidP="004060A2">
      <w:pPr>
        <w:pStyle w:val="DaftarParagraf"/>
        <w:numPr>
          <w:ilvl w:val="0"/>
          <w:numId w:val="30"/>
        </w:numPr>
        <w:spacing w:after="0" w:line="480" w:lineRule="auto"/>
        <w:ind w:left="1276" w:hanging="357"/>
        <w:jc w:val="both"/>
      </w:pPr>
      <w:r w:rsidRPr="00632FE5">
        <w:t>Pasukan Pengibar Bendera (PASKIBRA) (Pembina Den Denny H S, S.Pd.)</w:t>
      </w:r>
    </w:p>
    <w:p w:rsidR="003D4523" w:rsidRPr="00632FE5" w:rsidRDefault="003D4523" w:rsidP="004060A2">
      <w:pPr>
        <w:pStyle w:val="DaftarParagraf"/>
        <w:numPr>
          <w:ilvl w:val="0"/>
          <w:numId w:val="30"/>
        </w:numPr>
        <w:spacing w:after="0" w:line="480" w:lineRule="auto"/>
        <w:ind w:left="1276" w:hanging="357"/>
        <w:jc w:val="both"/>
      </w:pPr>
      <w:r w:rsidRPr="00632FE5">
        <w:t>Pramuka (Pembina Putra Mulyana, S.Pd.I/Pembina Putri Yayah Nurhariyah, S.Pd.)</w:t>
      </w:r>
    </w:p>
    <w:p w:rsidR="003D4523" w:rsidRPr="00632FE5" w:rsidRDefault="003D4523" w:rsidP="004060A2">
      <w:pPr>
        <w:pStyle w:val="DaftarParagraf"/>
        <w:numPr>
          <w:ilvl w:val="0"/>
          <w:numId w:val="30"/>
        </w:numPr>
        <w:spacing w:after="0" w:line="480" w:lineRule="auto"/>
        <w:ind w:left="1276" w:hanging="357"/>
        <w:jc w:val="both"/>
      </w:pPr>
      <w:r w:rsidRPr="00632FE5">
        <w:lastRenderedPageBreak/>
        <w:t>Palang Merah Remaja (PMR) (Pembina</w:t>
      </w:r>
      <w:r>
        <w:t xml:space="preserve"> </w:t>
      </w:r>
      <w:r w:rsidRPr="00632FE5">
        <w:t>Sri Nofiaty, S.Pd.)</w:t>
      </w:r>
    </w:p>
    <w:p w:rsidR="003D4523" w:rsidRPr="00632FE5" w:rsidRDefault="003D4523" w:rsidP="004060A2">
      <w:pPr>
        <w:pStyle w:val="DaftarParagraf"/>
        <w:numPr>
          <w:ilvl w:val="0"/>
          <w:numId w:val="30"/>
        </w:numPr>
        <w:spacing w:after="0" w:line="480" w:lineRule="auto"/>
        <w:ind w:left="1276" w:hanging="357"/>
        <w:jc w:val="both"/>
      </w:pPr>
      <w:r w:rsidRPr="00632FE5">
        <w:t>Patroli Ke</w:t>
      </w:r>
      <w:r w:rsidR="000A66AC">
        <w:t>a</w:t>
      </w:r>
      <w:r w:rsidRPr="00632FE5">
        <w:t xml:space="preserve">manan Siswa/i (PKS) (Pembina Sutarti, </w:t>
      </w:r>
      <w:r>
        <w:t>Dra.</w:t>
      </w:r>
      <w:r w:rsidRPr="00632FE5">
        <w:t xml:space="preserve"> M.Pd.)</w:t>
      </w:r>
    </w:p>
    <w:p w:rsidR="003D4523" w:rsidRPr="00632FE5" w:rsidRDefault="003D4523" w:rsidP="004060A2">
      <w:pPr>
        <w:pStyle w:val="DaftarParagraf"/>
        <w:numPr>
          <w:ilvl w:val="0"/>
          <w:numId w:val="30"/>
        </w:numPr>
        <w:spacing w:after="0" w:line="480" w:lineRule="auto"/>
        <w:ind w:left="1276" w:hanging="357"/>
        <w:jc w:val="both"/>
      </w:pPr>
      <w:r w:rsidRPr="00632FE5">
        <w:t>Kelompok Ilmiah Remaja (KIR) (Pembina Sekarwati,</w:t>
      </w:r>
      <w:r>
        <w:t xml:space="preserve"> </w:t>
      </w:r>
      <w:r w:rsidRPr="00632FE5">
        <w:t>Dra. M.Si.)</w:t>
      </w:r>
    </w:p>
    <w:p w:rsidR="003D4523" w:rsidRDefault="003D4523" w:rsidP="004060A2">
      <w:pPr>
        <w:pStyle w:val="DaftarParagraf"/>
        <w:numPr>
          <w:ilvl w:val="0"/>
          <w:numId w:val="30"/>
        </w:numPr>
        <w:spacing w:after="0" w:line="480" w:lineRule="auto"/>
        <w:ind w:left="1276" w:hanging="357"/>
        <w:jc w:val="both"/>
      </w:pPr>
      <w:r>
        <w:t>Club Bahasa (Pembina Ade Wawat, S.S.)</w:t>
      </w:r>
    </w:p>
    <w:p w:rsidR="003D4523" w:rsidRPr="00632FE5" w:rsidRDefault="003D4523" w:rsidP="004060A2">
      <w:pPr>
        <w:pStyle w:val="DaftarParagraf"/>
        <w:numPr>
          <w:ilvl w:val="0"/>
          <w:numId w:val="30"/>
        </w:numPr>
        <w:spacing w:after="0" w:line="480" w:lineRule="auto"/>
        <w:ind w:left="1276" w:hanging="357"/>
        <w:jc w:val="both"/>
      </w:pPr>
      <w:r w:rsidRPr="00632FE5">
        <w:t>Tahfidz (Pembina Drs. Ocen Sudrajat)</w:t>
      </w:r>
    </w:p>
    <w:p w:rsidR="003D4523" w:rsidRDefault="003D4523" w:rsidP="004060A2">
      <w:pPr>
        <w:pStyle w:val="DaftarParagraf"/>
        <w:numPr>
          <w:ilvl w:val="0"/>
          <w:numId w:val="30"/>
        </w:numPr>
        <w:spacing w:after="0" w:line="480" w:lineRule="auto"/>
        <w:ind w:left="1276" w:hanging="357"/>
        <w:jc w:val="both"/>
      </w:pPr>
      <w:r>
        <w:t>Qiroat al-Quran (Pembina Hj. Pipit Badriah, Dra)</w:t>
      </w:r>
    </w:p>
    <w:p w:rsidR="003D4523" w:rsidRPr="00632FE5" w:rsidRDefault="003D4523" w:rsidP="004060A2">
      <w:pPr>
        <w:pStyle w:val="DaftarParagraf"/>
        <w:numPr>
          <w:ilvl w:val="0"/>
          <w:numId w:val="30"/>
        </w:numPr>
        <w:spacing w:after="0" w:line="480" w:lineRule="auto"/>
        <w:ind w:left="1276" w:hanging="357"/>
        <w:jc w:val="both"/>
      </w:pPr>
      <w:r w:rsidRPr="00632FE5">
        <w:t>Baca Tulis al-Quran (BTQ) (Pembina Aceng Sarifudin, S.Ag.)</w:t>
      </w:r>
    </w:p>
    <w:p w:rsidR="003D4523" w:rsidRPr="00632FE5" w:rsidRDefault="003D4523" w:rsidP="004060A2">
      <w:pPr>
        <w:pStyle w:val="DaftarParagraf"/>
        <w:numPr>
          <w:ilvl w:val="0"/>
          <w:numId w:val="30"/>
        </w:numPr>
        <w:spacing w:after="0" w:line="480" w:lineRule="auto"/>
        <w:ind w:left="1276" w:hanging="357"/>
        <w:jc w:val="both"/>
      </w:pPr>
      <w:r w:rsidRPr="00632FE5">
        <w:t>Kaligrafi</w:t>
      </w:r>
      <w:r>
        <w:t xml:space="preserve"> </w:t>
      </w:r>
      <w:r w:rsidRPr="00632FE5">
        <w:t>(Pembina Aceng Sarifudin, S.Ag.)</w:t>
      </w:r>
    </w:p>
    <w:p w:rsidR="003D4523" w:rsidRPr="00632FE5" w:rsidRDefault="003D4523" w:rsidP="004060A2">
      <w:pPr>
        <w:pStyle w:val="DaftarParagraf"/>
        <w:numPr>
          <w:ilvl w:val="0"/>
          <w:numId w:val="30"/>
        </w:numPr>
        <w:spacing w:after="0" w:line="480" w:lineRule="auto"/>
        <w:ind w:left="1276" w:hanging="357"/>
        <w:jc w:val="both"/>
      </w:pPr>
      <w:r w:rsidRPr="00632FE5">
        <w:t>Seni (Tari, Lukis dsb)</w:t>
      </w:r>
      <w:r>
        <w:t xml:space="preserve"> (Pembina Intan Purnama Sari, S.Pd.)</w:t>
      </w:r>
    </w:p>
    <w:p w:rsidR="003D4523" w:rsidRPr="00632FE5" w:rsidRDefault="003D4523" w:rsidP="004060A2">
      <w:pPr>
        <w:pStyle w:val="DaftarParagraf"/>
        <w:numPr>
          <w:ilvl w:val="0"/>
          <w:numId w:val="30"/>
        </w:numPr>
        <w:spacing w:after="0" w:line="480" w:lineRule="auto"/>
        <w:ind w:left="1276" w:hanging="357"/>
        <w:jc w:val="both"/>
      </w:pPr>
      <w:r w:rsidRPr="00632FE5">
        <w:t>Futsal (Pembina Asep Tatang Romdhoni, S.Pd.)</w:t>
      </w:r>
    </w:p>
    <w:p w:rsidR="003D4523" w:rsidRPr="00632FE5" w:rsidRDefault="003D4523" w:rsidP="004060A2">
      <w:pPr>
        <w:pStyle w:val="DaftarParagraf"/>
        <w:numPr>
          <w:ilvl w:val="0"/>
          <w:numId w:val="30"/>
        </w:numPr>
        <w:spacing w:after="0" w:line="480" w:lineRule="auto"/>
        <w:ind w:left="1276" w:hanging="357"/>
        <w:jc w:val="both"/>
      </w:pPr>
      <w:r w:rsidRPr="00632FE5">
        <w:t>Volly (Pembina Asep Tatang Romdhoni, S.Pd.)</w:t>
      </w:r>
    </w:p>
    <w:p w:rsidR="003D4523" w:rsidRPr="00632FE5" w:rsidRDefault="003D4523" w:rsidP="004060A2">
      <w:pPr>
        <w:pStyle w:val="DaftarParagraf"/>
        <w:numPr>
          <w:ilvl w:val="0"/>
          <w:numId w:val="30"/>
        </w:numPr>
        <w:spacing w:after="0" w:line="480" w:lineRule="auto"/>
        <w:ind w:left="1276" w:hanging="357"/>
        <w:jc w:val="both"/>
      </w:pPr>
      <w:r w:rsidRPr="00632FE5">
        <w:t>Karate</w:t>
      </w:r>
      <w:r>
        <w:t xml:space="preserve"> (Couch)</w:t>
      </w:r>
    </w:p>
    <w:p w:rsidR="003D4523" w:rsidRPr="00632FE5" w:rsidRDefault="003D4523" w:rsidP="004060A2">
      <w:pPr>
        <w:pStyle w:val="DaftarParagraf"/>
        <w:numPr>
          <w:ilvl w:val="0"/>
          <w:numId w:val="30"/>
        </w:numPr>
        <w:spacing w:after="0" w:line="480" w:lineRule="auto"/>
        <w:ind w:left="1276" w:hanging="357"/>
        <w:jc w:val="both"/>
      </w:pPr>
      <w:r w:rsidRPr="00632FE5">
        <w:t>Sepak Bola (Pembina Asep Tatang Romdhoni, S.Pd.)</w:t>
      </w:r>
    </w:p>
    <w:p w:rsidR="003D4523" w:rsidRPr="00632FE5" w:rsidRDefault="003D4523" w:rsidP="004060A2">
      <w:pPr>
        <w:pStyle w:val="DaftarParagraf"/>
        <w:numPr>
          <w:ilvl w:val="0"/>
          <w:numId w:val="30"/>
        </w:numPr>
        <w:spacing w:after="0" w:line="480" w:lineRule="auto"/>
        <w:ind w:left="1276" w:hanging="357"/>
        <w:jc w:val="both"/>
      </w:pPr>
      <w:r w:rsidRPr="00632FE5">
        <w:t>Atletik (Pembina Asep Tatang Romdhoni, S.Pd.)</w:t>
      </w:r>
    </w:p>
    <w:p w:rsidR="003D4523" w:rsidRDefault="003D4523" w:rsidP="004060A2">
      <w:pPr>
        <w:pStyle w:val="DaftarParagraf"/>
        <w:numPr>
          <w:ilvl w:val="0"/>
          <w:numId w:val="30"/>
        </w:numPr>
        <w:spacing w:after="0" w:line="480" w:lineRule="auto"/>
        <w:ind w:left="1276" w:hanging="357"/>
        <w:jc w:val="both"/>
      </w:pPr>
      <w:r w:rsidRPr="00632FE5">
        <w:t>Taekwondo</w:t>
      </w:r>
      <w:r>
        <w:t xml:space="preserve"> (Couch)</w:t>
      </w:r>
    </w:p>
    <w:p w:rsidR="004060A2" w:rsidRDefault="003D4523" w:rsidP="004060A2">
      <w:pPr>
        <w:pStyle w:val="DaftarParagraf"/>
        <w:numPr>
          <w:ilvl w:val="0"/>
          <w:numId w:val="30"/>
        </w:numPr>
        <w:spacing w:after="0" w:line="480" w:lineRule="auto"/>
        <w:ind w:left="1276" w:hanging="357"/>
        <w:jc w:val="both"/>
      </w:pPr>
      <w:r>
        <w:t>Tadjimalela (Couch)</w:t>
      </w:r>
    </w:p>
    <w:p w:rsidR="003D4523" w:rsidRPr="004060A2" w:rsidRDefault="009477C7" w:rsidP="004060A2">
      <w:pPr>
        <w:pStyle w:val="DaftarParagraf"/>
        <w:numPr>
          <w:ilvl w:val="0"/>
          <w:numId w:val="30"/>
        </w:numPr>
        <w:spacing w:after="0" w:line="480" w:lineRule="auto"/>
        <w:ind w:left="1276" w:hanging="357"/>
        <w:jc w:val="both"/>
        <w:sectPr w:rsidR="003D4523" w:rsidRPr="004060A2" w:rsidSect="007E7756">
          <w:pgSz w:w="11906" w:h="16838"/>
          <w:pgMar w:top="2268" w:right="1701" w:bottom="1701" w:left="2268" w:header="708" w:footer="708" w:gutter="0"/>
          <w:cols w:space="708"/>
          <w:titlePg/>
          <w:docGrid w:linePitch="360"/>
        </w:sectPr>
      </w:pPr>
      <w:r>
        <w:t>Pe</w:t>
      </w:r>
      <w:r w:rsidRPr="004060A2">
        <w:t>ncak Silat (Pembina Wawan Suparman, </w:t>
      </w:r>
      <w:r w:rsidR="003D4523" w:rsidRPr="004060A2">
        <w:t>S.Ag.)</w:t>
      </w:r>
    </w:p>
    <w:p w:rsidR="00C00526" w:rsidRPr="00A91943" w:rsidRDefault="00C00526" w:rsidP="00A91943">
      <w:pPr>
        <w:pStyle w:val="Judul3"/>
        <w:numPr>
          <w:ilvl w:val="0"/>
          <w:numId w:val="48"/>
        </w:numPr>
        <w:spacing w:before="0" w:line="480" w:lineRule="auto"/>
        <w:ind w:left="1134"/>
        <w:jc w:val="both"/>
        <w:rPr>
          <w:rFonts w:asciiTheme="majorBidi" w:hAnsiTheme="majorBidi"/>
          <w:color w:val="auto"/>
        </w:rPr>
      </w:pPr>
      <w:r w:rsidRPr="00A91943">
        <w:rPr>
          <w:rFonts w:asciiTheme="majorBidi" w:hAnsiTheme="majorBidi"/>
          <w:color w:val="auto"/>
        </w:rPr>
        <w:lastRenderedPageBreak/>
        <w:t>Perencanaan program pembinaan akhlak karimah</w:t>
      </w:r>
      <w:r w:rsidR="00705A5F" w:rsidRPr="00A91943">
        <w:rPr>
          <w:rFonts w:asciiTheme="majorBidi" w:hAnsiTheme="majorBidi"/>
          <w:color w:val="auto"/>
        </w:rPr>
        <w:t xml:space="preserve"> </w:t>
      </w:r>
      <w:r w:rsidRPr="00A91943">
        <w:rPr>
          <w:rFonts w:asciiTheme="majorBidi" w:hAnsiTheme="majorBidi"/>
          <w:color w:val="auto"/>
        </w:rPr>
        <w:t>melalui ekstrakurikuler</w:t>
      </w:r>
    </w:p>
    <w:p w:rsidR="004060A2" w:rsidRDefault="00C8397C" w:rsidP="004060A2">
      <w:pPr>
        <w:spacing w:after="0" w:line="480" w:lineRule="auto"/>
        <w:ind w:left="567" w:firstLine="556"/>
        <w:jc w:val="both"/>
        <w:rPr>
          <w:rFonts w:asciiTheme="majorBidi" w:hAnsiTheme="majorBidi" w:cstheme="majorBidi"/>
        </w:rPr>
      </w:pPr>
      <w:r w:rsidRPr="004060A2">
        <w:rPr>
          <w:rFonts w:asciiTheme="majorBidi" w:hAnsiTheme="majorBidi" w:cstheme="majorBidi"/>
        </w:rPr>
        <w:t xml:space="preserve">Analisis dan dasar kegiatan yang direncanakan dalam pembinaan </w:t>
      </w:r>
      <w:r w:rsidRPr="004060A2">
        <w:rPr>
          <w:rFonts w:asciiTheme="majorBidi" w:hAnsiTheme="majorBidi"/>
        </w:rPr>
        <w:t>akhla</w:t>
      </w:r>
      <w:r>
        <w:rPr>
          <w:rFonts w:asciiTheme="majorBidi" w:hAnsiTheme="majorBidi"/>
        </w:rPr>
        <w:t>k</w:t>
      </w:r>
      <w:r w:rsidRPr="003167C8">
        <w:rPr>
          <w:rFonts w:asciiTheme="majorBidi" w:hAnsiTheme="majorBidi"/>
        </w:rPr>
        <w:t xml:space="preserve"> karimah</w:t>
      </w:r>
      <w:r w:rsidRPr="00817C2C">
        <w:rPr>
          <w:rFonts w:asciiTheme="majorBidi" w:hAnsiTheme="majorBidi" w:cstheme="majorBidi"/>
        </w:rPr>
        <w:t xml:space="preserve"> peserta didik</w:t>
      </w:r>
      <w:r>
        <w:rPr>
          <w:rFonts w:asciiTheme="majorBidi" w:hAnsiTheme="majorBidi" w:cstheme="majorBidi"/>
        </w:rPr>
        <w:t xml:space="preserve"> melalui ekstrakurikuler dilakukan melalui t</w:t>
      </w:r>
      <w:r w:rsidR="00E01A32" w:rsidRPr="00C8397C">
        <w:rPr>
          <w:rFonts w:asciiTheme="majorBidi" w:hAnsiTheme="majorBidi" w:cstheme="majorBidi"/>
        </w:rPr>
        <w:t xml:space="preserve">ahap awal musyawarah bersama seluruh tenaga pendidik dan kependidikan untuk merancang program pembinaan yang berorientasi pada </w:t>
      </w:r>
      <w:r w:rsidR="00E01A32" w:rsidRPr="00C8397C">
        <w:rPr>
          <w:rFonts w:asciiTheme="majorBidi" w:hAnsiTheme="majorBidi" w:cstheme="majorBidi"/>
        </w:rPr>
        <w:lastRenderedPageBreak/>
        <w:t xml:space="preserve">pengembangan </w:t>
      </w:r>
      <w:r w:rsidR="00E01A32" w:rsidRPr="00C8397C">
        <w:rPr>
          <w:rFonts w:asciiTheme="majorBidi" w:hAnsiTheme="majorBidi" w:cstheme="majorBidi"/>
          <w:i/>
          <w:iCs/>
        </w:rPr>
        <w:t xml:space="preserve">soft skill </w:t>
      </w:r>
      <w:r w:rsidR="00E01A32" w:rsidRPr="00C8397C">
        <w:rPr>
          <w:rFonts w:asciiTheme="majorBidi" w:hAnsiTheme="majorBidi" w:cstheme="majorBidi"/>
        </w:rPr>
        <w:t>dan akhlak peserta didik agar bermanfaat ketika kelak bermasyarakat, melakukan kesepak</w:t>
      </w:r>
      <w:r w:rsidR="009D22C3">
        <w:rPr>
          <w:rFonts w:asciiTheme="majorBidi" w:hAnsiTheme="majorBidi" w:cstheme="majorBidi"/>
        </w:rPr>
        <w:t>at</w:t>
      </w:r>
      <w:r w:rsidR="00E01A32" w:rsidRPr="00C8397C">
        <w:rPr>
          <w:rFonts w:asciiTheme="majorBidi" w:hAnsiTheme="majorBidi" w:cstheme="majorBidi"/>
        </w:rPr>
        <w:t xml:space="preserve">an langkah-langkah pembinaan serta menyusun petunjuk pelaksanaan bagi setiap penyelenggaraan satuan kegiatan pembinaan ekstrakurikuler, mengarahkan para pembina dan </w:t>
      </w:r>
      <w:r w:rsidR="00E01A32" w:rsidRPr="00C8397C">
        <w:rPr>
          <w:rFonts w:asciiTheme="majorBidi" w:hAnsiTheme="majorBidi" w:cstheme="majorBidi"/>
          <w:i/>
          <w:iCs/>
        </w:rPr>
        <w:t xml:space="preserve">stake holder </w:t>
      </w:r>
      <w:r w:rsidR="00E01A32" w:rsidRPr="00C8397C">
        <w:rPr>
          <w:rFonts w:asciiTheme="majorBidi" w:hAnsiTheme="majorBidi" w:cstheme="majorBidi"/>
        </w:rPr>
        <w:t>agar tidak hanya terfokus pada pelaksanaan formalitas semata tetapi menekankan pada pembinaan akhlak (budi pekerti) kepada sesama peserta didik dan pembina masing-masing ekstrakurikuler.</w:t>
      </w:r>
      <w:r w:rsidRPr="00C8397C">
        <w:rPr>
          <w:rFonts w:asciiTheme="majorBidi" w:hAnsiTheme="majorBidi" w:cstheme="majorBidi"/>
        </w:rPr>
        <w:t xml:space="preserve"> </w:t>
      </w:r>
      <w:r w:rsidR="00E01A32" w:rsidRPr="00C8397C">
        <w:rPr>
          <w:rFonts w:asciiTheme="majorBidi" w:hAnsiTheme="majorBidi" w:cstheme="majorBidi"/>
        </w:rPr>
        <w:t>Analisis dasar program adalah hasil data awal peminatan yang dilakukan oleh pihak sekolah di</w:t>
      </w:r>
      <w:r w:rsidR="00E63A46">
        <w:rPr>
          <w:rFonts w:asciiTheme="majorBidi" w:hAnsiTheme="majorBidi" w:cstheme="majorBidi"/>
        </w:rPr>
        <w:t xml:space="preserve"> </w:t>
      </w:r>
      <w:r w:rsidR="00E01A32" w:rsidRPr="00C8397C">
        <w:rPr>
          <w:rFonts w:asciiTheme="majorBidi" w:hAnsiTheme="majorBidi" w:cstheme="majorBidi"/>
        </w:rPr>
        <w:t>awal tahun melalui angket yang berbarengan dengan peminatan jurusan peserta didik.</w:t>
      </w:r>
      <w:r w:rsidRPr="00C8397C">
        <w:rPr>
          <w:rFonts w:asciiTheme="majorBidi" w:hAnsiTheme="majorBidi" w:cstheme="majorBidi"/>
        </w:rPr>
        <w:t xml:space="preserve"> </w:t>
      </w:r>
      <w:r w:rsidR="00E01A32" w:rsidRPr="00C8397C">
        <w:rPr>
          <w:rFonts w:asciiTheme="majorBidi" w:hAnsiTheme="majorBidi" w:cstheme="majorBidi"/>
        </w:rPr>
        <w:t xml:space="preserve">Tujuan diadakannya pembinaan melalui ekstrakurikuler untuk membina potensi peserta didik agar bakat tersebut dapat terasah dan menjadi keunggulan dari masing-masing pribadi peserta didik ketika bersaing di ranah yang lebih tinggi jenjangnya seperti kampus, serta menjadi </w:t>
      </w:r>
      <w:r w:rsidR="00E01A32" w:rsidRPr="00C8397C">
        <w:rPr>
          <w:rFonts w:asciiTheme="majorBidi" w:hAnsiTheme="majorBidi" w:cstheme="majorBidi"/>
          <w:i/>
          <w:iCs/>
        </w:rPr>
        <w:t xml:space="preserve">soft skill </w:t>
      </w:r>
      <w:r w:rsidR="00E01A32" w:rsidRPr="00C8397C">
        <w:rPr>
          <w:rFonts w:asciiTheme="majorBidi" w:hAnsiTheme="majorBidi" w:cstheme="majorBidi"/>
        </w:rPr>
        <w:t>yang berguna di masyarakat.</w:t>
      </w:r>
      <w:r w:rsidRPr="00C8397C">
        <w:rPr>
          <w:rFonts w:asciiTheme="majorBidi" w:hAnsiTheme="majorBidi" w:cstheme="majorBidi"/>
        </w:rPr>
        <w:t xml:space="preserve"> </w:t>
      </w:r>
      <w:r w:rsidR="009D22C3">
        <w:rPr>
          <w:rFonts w:asciiTheme="majorBidi" w:hAnsiTheme="majorBidi" w:cstheme="majorBidi"/>
        </w:rPr>
        <w:t xml:space="preserve">Tujuan pengembangan dan pembinaan ekstrakurikuler sudah sesuai </w:t>
      </w:r>
      <w:r w:rsidR="00E01A32" w:rsidRPr="00C8397C">
        <w:rPr>
          <w:rFonts w:asciiTheme="majorBidi" w:hAnsiTheme="majorBidi" w:cstheme="majorBidi"/>
        </w:rPr>
        <w:t xml:space="preserve">dengan visi, misi dan tujuan sekolah karena </w:t>
      </w:r>
      <w:r w:rsidR="009D22C3">
        <w:rPr>
          <w:rFonts w:asciiTheme="majorBidi" w:hAnsiTheme="majorBidi" w:cstheme="majorBidi"/>
        </w:rPr>
        <w:t>kepala madrasah</w:t>
      </w:r>
      <w:r w:rsidR="00E01A32" w:rsidRPr="00C8397C">
        <w:rPr>
          <w:rFonts w:asciiTheme="majorBidi" w:hAnsiTheme="majorBidi" w:cstheme="majorBidi"/>
        </w:rPr>
        <w:t xml:space="preserve"> menjadikan program pembinaan ekstrakurikuler sebagai program unggulan yang menjadikan setiap individu peserta didik memiliki keahlian, kecapakan, kedisiplinan dan akhlak yang baik.</w:t>
      </w:r>
      <w:r w:rsidRPr="00C8397C">
        <w:rPr>
          <w:rFonts w:asciiTheme="majorBidi" w:hAnsiTheme="majorBidi" w:cstheme="majorBidi"/>
        </w:rPr>
        <w:t xml:space="preserve"> Kebijakan dalam pencapaian tujuan pembinaan berupa </w:t>
      </w:r>
      <w:r w:rsidRPr="005C1B78">
        <w:rPr>
          <w:rFonts w:asciiTheme="majorBidi" w:hAnsiTheme="majorBidi" w:cstheme="majorBidi"/>
          <w:i/>
          <w:iCs/>
        </w:rPr>
        <w:t>reward</w:t>
      </w:r>
      <w:r w:rsidRPr="00C8397C">
        <w:rPr>
          <w:rFonts w:asciiTheme="majorBidi" w:hAnsiTheme="majorBidi" w:cstheme="majorBidi"/>
        </w:rPr>
        <w:t xml:space="preserve"> dan </w:t>
      </w:r>
      <w:r w:rsidRPr="00E63A46">
        <w:rPr>
          <w:rFonts w:asciiTheme="majorBidi" w:hAnsiTheme="majorBidi" w:cstheme="majorBidi"/>
          <w:i/>
          <w:iCs/>
        </w:rPr>
        <w:t>punishment</w:t>
      </w:r>
      <w:r w:rsidRPr="00C8397C">
        <w:rPr>
          <w:rFonts w:asciiTheme="majorBidi" w:hAnsiTheme="majorBidi" w:cstheme="majorBidi"/>
        </w:rPr>
        <w:t xml:space="preserve"> jika keberlangsungan pembinaan aktif &amp; bahkan berprestasi maka dukungan dana untuk penyelenggaraan kegiatan akan terus diberikan, jika kegiatan kurang aktif maka akan dibekukan dana serta dilakukan </w:t>
      </w:r>
      <w:r w:rsidRPr="00C8397C">
        <w:rPr>
          <w:rFonts w:asciiTheme="majorBidi" w:hAnsiTheme="majorBidi" w:cstheme="majorBidi"/>
        </w:rPr>
        <w:lastRenderedPageBreak/>
        <w:t>peneguran</w:t>
      </w:r>
      <w:r>
        <w:rPr>
          <w:rFonts w:asciiTheme="majorBidi" w:hAnsiTheme="majorBidi" w:cstheme="majorBidi"/>
        </w:rPr>
        <w:t xml:space="preserve"> (</w:t>
      </w:r>
      <w:r w:rsidR="00743C89">
        <w:rPr>
          <w:rFonts w:asciiTheme="majorBidi" w:hAnsiTheme="majorBidi" w:cstheme="majorBidi"/>
        </w:rPr>
        <w:t>2.1.</w:t>
      </w:r>
      <w:r w:rsidRPr="006859A6">
        <w:rPr>
          <w:rFonts w:asciiTheme="majorBidi" w:hAnsiTheme="majorBidi" w:cstheme="majorBidi"/>
        </w:rPr>
        <w:t>W.KM</w:t>
      </w:r>
      <w:r w:rsidR="006859A6">
        <w:rPr>
          <w:rFonts w:asciiTheme="majorBidi" w:hAnsiTheme="majorBidi" w:cstheme="majorBidi"/>
          <w:b/>
          <w:bCs/>
        </w:rPr>
        <w:t xml:space="preserve">/ </w:t>
      </w:r>
      <w:r w:rsidR="006859A6">
        <w:rPr>
          <w:rFonts w:asciiTheme="majorBidi" w:hAnsiTheme="majorBidi" w:cstheme="majorBidi"/>
        </w:rPr>
        <w:t>Wawancara/</w:t>
      </w:r>
      <w:r w:rsidR="006859A6" w:rsidRPr="006859A6">
        <w:rPr>
          <w:rFonts w:asciiTheme="majorBidi" w:hAnsiTheme="majorBidi" w:cstheme="majorBidi"/>
        </w:rPr>
        <w:t xml:space="preserve"> </w:t>
      </w:r>
      <w:r w:rsidR="006859A6">
        <w:rPr>
          <w:rFonts w:asciiTheme="majorBidi" w:hAnsiTheme="majorBidi" w:cstheme="majorBidi"/>
        </w:rPr>
        <w:t>H.</w:t>
      </w:r>
      <w:r w:rsidR="006859A6" w:rsidRPr="006859A6">
        <w:rPr>
          <w:rFonts w:asciiTheme="majorBidi" w:hAnsiTheme="majorBidi" w:cstheme="majorBidi"/>
        </w:rPr>
        <w:t xml:space="preserve"> </w:t>
      </w:r>
      <w:r w:rsidR="006859A6">
        <w:rPr>
          <w:rFonts w:asciiTheme="majorBidi" w:hAnsiTheme="majorBidi" w:cstheme="majorBidi"/>
        </w:rPr>
        <w:t>Drs. Ma’mun Khoer,</w:t>
      </w:r>
      <w:r w:rsidR="00743C89">
        <w:rPr>
          <w:rFonts w:asciiTheme="majorBidi" w:hAnsiTheme="majorBidi" w:cstheme="majorBidi"/>
        </w:rPr>
        <w:t xml:space="preserve"> </w:t>
      </w:r>
      <w:r w:rsidR="006859A6">
        <w:rPr>
          <w:rFonts w:asciiTheme="majorBidi" w:hAnsiTheme="majorBidi" w:cstheme="majorBidi"/>
        </w:rPr>
        <w:t>M.Ag. /</w:t>
      </w:r>
      <w:r w:rsidR="006859A6" w:rsidRPr="006859A6">
        <w:rPr>
          <w:rFonts w:asciiTheme="majorBidi" w:hAnsiTheme="majorBidi" w:cstheme="majorBidi"/>
        </w:rPr>
        <w:t xml:space="preserve"> </w:t>
      </w:r>
      <w:r w:rsidR="00743C89">
        <w:rPr>
          <w:rFonts w:asciiTheme="majorBidi" w:hAnsiTheme="majorBidi" w:cstheme="majorBidi"/>
        </w:rPr>
        <w:t xml:space="preserve">Selasa 26 </w:t>
      </w:r>
      <w:r w:rsidR="006859A6">
        <w:rPr>
          <w:rFonts w:asciiTheme="majorBidi" w:hAnsiTheme="majorBidi" w:cstheme="majorBidi"/>
        </w:rPr>
        <w:t>Maret 2018).</w:t>
      </w:r>
    </w:p>
    <w:p w:rsidR="004060A2" w:rsidRDefault="00743C89" w:rsidP="000C7B2A">
      <w:pPr>
        <w:spacing w:after="0" w:line="480" w:lineRule="auto"/>
        <w:ind w:left="567" w:firstLine="556"/>
        <w:jc w:val="both"/>
        <w:rPr>
          <w:rFonts w:asciiTheme="majorBidi" w:hAnsiTheme="majorBidi" w:cstheme="majorBidi"/>
        </w:rPr>
      </w:pPr>
      <w:r>
        <w:rPr>
          <w:rFonts w:asciiTheme="majorBidi" w:hAnsiTheme="majorBidi" w:cstheme="majorBidi"/>
        </w:rPr>
        <w:t>Hal ini sama dengan yang disampaikan oleh bapak kepala madrasah b</w:t>
      </w:r>
      <w:r w:rsidR="00E7380E">
        <w:rPr>
          <w:rFonts w:asciiTheme="majorBidi" w:hAnsiTheme="majorBidi" w:cstheme="majorBidi"/>
        </w:rPr>
        <w:t>idang</w:t>
      </w:r>
      <w:r>
        <w:rPr>
          <w:rFonts w:asciiTheme="majorBidi" w:hAnsiTheme="majorBidi" w:cstheme="majorBidi"/>
        </w:rPr>
        <w:t xml:space="preserve"> kesiswaan, p</w:t>
      </w:r>
      <w:r w:rsidR="00E01A32" w:rsidRPr="00743C89">
        <w:rPr>
          <w:rFonts w:asciiTheme="majorBidi" w:hAnsiTheme="majorBidi" w:cstheme="majorBidi"/>
        </w:rPr>
        <w:t xml:space="preserve">erencanaan awal </w:t>
      </w:r>
      <w:r w:rsidR="009D22C3">
        <w:rPr>
          <w:rFonts w:asciiTheme="majorBidi" w:hAnsiTheme="majorBidi" w:cstheme="majorBidi"/>
        </w:rPr>
        <w:t>di</w:t>
      </w:r>
      <w:r w:rsidR="00E01A32" w:rsidRPr="00743C89">
        <w:rPr>
          <w:rFonts w:asciiTheme="majorBidi" w:hAnsiTheme="majorBidi" w:cstheme="majorBidi"/>
        </w:rPr>
        <w:t xml:space="preserve">lakukan dengan berkoordinasi kepada kepala madrasah dan elemen </w:t>
      </w:r>
      <w:r w:rsidR="00E01A32" w:rsidRPr="00743C89">
        <w:rPr>
          <w:rFonts w:asciiTheme="majorBidi" w:hAnsiTheme="majorBidi" w:cstheme="majorBidi"/>
          <w:i/>
          <w:iCs/>
        </w:rPr>
        <w:t xml:space="preserve">stake holder </w:t>
      </w:r>
      <w:r w:rsidR="00E01A32" w:rsidRPr="00743C89">
        <w:rPr>
          <w:rFonts w:asciiTheme="majorBidi" w:hAnsiTheme="majorBidi" w:cstheme="majorBidi"/>
        </w:rPr>
        <w:t>lainnya dalam rangka menyatukan persepsi, mengeluarkan ide dan gagasan.</w:t>
      </w:r>
      <w:r w:rsidRPr="00743C89">
        <w:rPr>
          <w:rFonts w:asciiTheme="majorBidi" w:hAnsiTheme="majorBidi" w:cstheme="majorBidi"/>
        </w:rPr>
        <w:t xml:space="preserve"> </w:t>
      </w:r>
      <w:r w:rsidR="00E01A32" w:rsidRPr="00743C89">
        <w:rPr>
          <w:rFonts w:asciiTheme="majorBidi" w:hAnsiTheme="majorBidi" w:cstheme="majorBidi"/>
        </w:rPr>
        <w:t>Analisis program pembinaan selain data awal blanko peminatan, survey angket pemin</w:t>
      </w:r>
      <w:r w:rsidR="00AF1313">
        <w:rPr>
          <w:rFonts w:asciiTheme="majorBidi" w:hAnsiTheme="majorBidi" w:cstheme="majorBidi"/>
        </w:rPr>
        <w:t>a</w:t>
      </w:r>
      <w:r w:rsidR="00E01A32" w:rsidRPr="00743C89">
        <w:rPr>
          <w:rFonts w:asciiTheme="majorBidi" w:hAnsiTheme="majorBidi" w:cstheme="majorBidi"/>
        </w:rPr>
        <w:t xml:space="preserve">tan, informasi individu ketika dulu masih di jenjang </w:t>
      </w:r>
      <w:r w:rsidR="00AF1313">
        <w:rPr>
          <w:rFonts w:asciiTheme="majorBidi" w:hAnsiTheme="majorBidi" w:cstheme="majorBidi"/>
        </w:rPr>
        <w:t>MTs/SMP</w:t>
      </w:r>
      <w:r w:rsidR="00E01A32" w:rsidRPr="00743C89">
        <w:rPr>
          <w:rFonts w:asciiTheme="majorBidi" w:hAnsiTheme="majorBidi" w:cstheme="majorBidi"/>
        </w:rPr>
        <w:t xml:space="preserve"> sederajat hal-hal tersebut menjadi pertimbangan dalam menyusun program pembinaan.</w:t>
      </w:r>
      <w:r w:rsidRPr="00743C89">
        <w:rPr>
          <w:rFonts w:asciiTheme="majorBidi" w:hAnsiTheme="majorBidi" w:cstheme="majorBidi"/>
        </w:rPr>
        <w:t xml:space="preserve"> </w:t>
      </w:r>
      <w:r w:rsidR="00E01A32" w:rsidRPr="00743C89">
        <w:rPr>
          <w:rFonts w:asciiTheme="majorBidi" w:hAnsiTheme="majorBidi" w:cstheme="majorBidi"/>
        </w:rPr>
        <w:t xml:space="preserve">Tujuan pembinaan agar peserta didik tidak hanya pandai dalam intra/kokurikuler juga memiliki keahlian di bidang ekstrakurikuler, diharapakan </w:t>
      </w:r>
      <w:r w:rsidR="00E01A32" w:rsidRPr="00743C89">
        <w:rPr>
          <w:rFonts w:asciiTheme="majorBidi" w:hAnsiTheme="majorBidi" w:cstheme="majorBidi"/>
          <w:i/>
          <w:iCs/>
        </w:rPr>
        <w:t xml:space="preserve">soft skill, </w:t>
      </w:r>
      <w:r w:rsidR="00E01A32" w:rsidRPr="00743C89">
        <w:rPr>
          <w:rFonts w:asciiTheme="majorBidi" w:hAnsiTheme="majorBidi" w:cstheme="majorBidi"/>
        </w:rPr>
        <w:t>sikap, prilaku dan akhlak yang baik kepada sesama ataupun kepada tenaga pendidik/kependidikan di lingkungan madrasah.</w:t>
      </w:r>
      <w:r w:rsidRPr="00743C89">
        <w:rPr>
          <w:rFonts w:asciiTheme="majorBidi" w:hAnsiTheme="majorBidi" w:cstheme="majorBidi"/>
        </w:rPr>
        <w:t xml:space="preserve"> </w:t>
      </w:r>
      <w:r w:rsidR="00E01A32" w:rsidRPr="00743C89">
        <w:rPr>
          <w:rFonts w:asciiTheme="majorBidi" w:hAnsiTheme="majorBidi" w:cstheme="majorBidi"/>
        </w:rPr>
        <w:t>Yang menjadi unggulan kepala</w:t>
      </w:r>
      <w:r w:rsidR="00AF1313">
        <w:rPr>
          <w:rFonts w:asciiTheme="majorBidi" w:hAnsiTheme="majorBidi" w:cstheme="majorBidi"/>
        </w:rPr>
        <w:t xml:space="preserve"> madrasah</w:t>
      </w:r>
      <w:r w:rsidR="00E01A32" w:rsidRPr="00743C89">
        <w:rPr>
          <w:rFonts w:asciiTheme="majorBidi" w:hAnsiTheme="majorBidi" w:cstheme="majorBidi"/>
        </w:rPr>
        <w:t xml:space="preserve"> dan menjadi unggulan saat ini justru memang dalam ranah ekstrakurikuler untuk mengaplikasikan dan melatih </w:t>
      </w:r>
      <w:r w:rsidR="009D22C3">
        <w:rPr>
          <w:rFonts w:asciiTheme="majorBidi" w:hAnsiTheme="majorBidi" w:cstheme="majorBidi"/>
        </w:rPr>
        <w:t>ke</w:t>
      </w:r>
      <w:r w:rsidR="00E01A32" w:rsidRPr="00743C89">
        <w:rPr>
          <w:rFonts w:asciiTheme="majorBidi" w:hAnsiTheme="majorBidi" w:cstheme="majorBidi"/>
        </w:rPr>
        <w:t>disiplin</w:t>
      </w:r>
      <w:r w:rsidR="009D22C3">
        <w:rPr>
          <w:rFonts w:asciiTheme="majorBidi" w:hAnsiTheme="majorBidi" w:cstheme="majorBidi"/>
        </w:rPr>
        <w:t>an</w:t>
      </w:r>
      <w:r w:rsidR="00E01A32" w:rsidRPr="00743C89">
        <w:rPr>
          <w:rFonts w:asciiTheme="majorBidi" w:hAnsiTheme="majorBidi" w:cstheme="majorBidi"/>
        </w:rPr>
        <w:t>.</w:t>
      </w:r>
      <w:r w:rsidRPr="00743C89">
        <w:rPr>
          <w:rFonts w:asciiTheme="majorBidi" w:hAnsiTheme="majorBidi" w:cstheme="majorBidi"/>
        </w:rPr>
        <w:t xml:space="preserve"> Kebijakan dari kesiswaan terus me</w:t>
      </w:r>
      <w:r w:rsidR="009D22C3">
        <w:rPr>
          <w:rFonts w:asciiTheme="majorBidi" w:hAnsiTheme="majorBidi" w:cstheme="majorBidi"/>
        </w:rPr>
        <w:t>ningkatkan intensitas</w:t>
      </w:r>
      <w:r w:rsidRPr="00743C89">
        <w:rPr>
          <w:rFonts w:asciiTheme="majorBidi" w:hAnsiTheme="majorBidi" w:cstheme="majorBidi"/>
        </w:rPr>
        <w:t xml:space="preserve"> kegiatan rutin peserta didik di pembinaan agar terjadwal dan kembali efektif, </w:t>
      </w:r>
      <w:r w:rsidR="009D22C3">
        <w:rPr>
          <w:rFonts w:asciiTheme="majorBidi" w:hAnsiTheme="majorBidi" w:cstheme="majorBidi"/>
        </w:rPr>
        <w:t xml:space="preserve">tetapi saat ini sedang ada penyesuaian jadwal </w:t>
      </w:r>
      <w:r w:rsidRPr="00743C89">
        <w:rPr>
          <w:rFonts w:asciiTheme="majorBidi" w:hAnsiTheme="majorBidi" w:cstheme="majorBidi"/>
        </w:rPr>
        <w:t>dikare</w:t>
      </w:r>
      <w:r w:rsidR="00E63A46">
        <w:rPr>
          <w:rFonts w:asciiTheme="majorBidi" w:hAnsiTheme="majorBidi" w:cstheme="majorBidi"/>
        </w:rPr>
        <w:t>na</w:t>
      </w:r>
      <w:r w:rsidRPr="00743C89">
        <w:rPr>
          <w:rFonts w:asciiTheme="majorBidi" w:hAnsiTheme="majorBidi" w:cstheme="majorBidi"/>
        </w:rPr>
        <w:t>kan pelaksanaan ujian</w:t>
      </w:r>
      <w:r w:rsidR="00AF1313">
        <w:rPr>
          <w:rFonts w:asciiTheme="majorBidi" w:hAnsiTheme="majorBidi" w:cstheme="majorBidi"/>
        </w:rPr>
        <w:t xml:space="preserve"> nasional</w:t>
      </w:r>
      <w:r w:rsidRPr="00743C89">
        <w:rPr>
          <w:rFonts w:asciiTheme="majorBidi" w:hAnsiTheme="majorBidi" w:cstheme="majorBidi"/>
        </w:rPr>
        <w:t xml:space="preserve"> kelas </w:t>
      </w:r>
      <w:r w:rsidR="00AF1313">
        <w:rPr>
          <w:rFonts w:asciiTheme="majorBidi" w:hAnsiTheme="majorBidi" w:cstheme="majorBidi"/>
        </w:rPr>
        <w:t>XII</w:t>
      </w:r>
      <w:r>
        <w:rPr>
          <w:rFonts w:asciiTheme="majorBidi" w:hAnsiTheme="majorBidi" w:cstheme="majorBidi"/>
        </w:rPr>
        <w:t xml:space="preserve"> (2.1.W.KMKS</w:t>
      </w:r>
      <w:r w:rsidRPr="00743C89">
        <w:rPr>
          <w:rFonts w:asciiTheme="majorBidi" w:hAnsiTheme="majorBidi" w:cstheme="majorBidi"/>
        </w:rPr>
        <w:t>.</w:t>
      </w:r>
      <w:r>
        <w:rPr>
          <w:rFonts w:asciiTheme="majorBidi" w:hAnsiTheme="majorBidi" w:cstheme="majorBidi"/>
        </w:rPr>
        <w:t xml:space="preserve"> Wawancara/ Darsono, S.Ag./Selasa 13 Maret 2018).</w:t>
      </w:r>
    </w:p>
    <w:p w:rsidR="00D1039B" w:rsidRDefault="00B85752" w:rsidP="000C7B2A">
      <w:pPr>
        <w:spacing w:after="0" w:line="480" w:lineRule="auto"/>
        <w:ind w:left="567" w:firstLine="556"/>
        <w:jc w:val="both"/>
        <w:rPr>
          <w:rFonts w:asciiTheme="majorBidi" w:hAnsiTheme="majorBidi" w:cstheme="majorBidi"/>
        </w:rPr>
      </w:pPr>
      <w:r>
        <w:rPr>
          <w:rFonts w:asciiTheme="majorBidi" w:hAnsiTheme="majorBidi" w:cstheme="majorBidi"/>
        </w:rPr>
        <w:t>W</w:t>
      </w:r>
      <w:r w:rsidR="00D1039B">
        <w:rPr>
          <w:rFonts w:asciiTheme="majorBidi" w:hAnsiTheme="majorBidi" w:cstheme="majorBidi"/>
        </w:rPr>
        <w:t xml:space="preserve">akil kepala </w:t>
      </w:r>
      <w:r w:rsidR="00E7380E">
        <w:rPr>
          <w:rFonts w:asciiTheme="majorBidi" w:hAnsiTheme="majorBidi" w:cstheme="majorBidi"/>
        </w:rPr>
        <w:t>madrasah bidang</w:t>
      </w:r>
      <w:r w:rsidR="00D1039B">
        <w:rPr>
          <w:rFonts w:asciiTheme="majorBidi" w:hAnsiTheme="majorBidi" w:cstheme="majorBidi"/>
        </w:rPr>
        <w:t xml:space="preserve"> kurikulum ikut terlibat dalam p</w:t>
      </w:r>
      <w:r w:rsidR="00E01A32" w:rsidRPr="00D1039B">
        <w:rPr>
          <w:rFonts w:asciiTheme="majorBidi" w:hAnsiTheme="majorBidi" w:cstheme="majorBidi"/>
        </w:rPr>
        <w:t xml:space="preserve">erencanaan </w:t>
      </w:r>
      <w:r>
        <w:rPr>
          <w:rFonts w:asciiTheme="majorBidi" w:hAnsiTheme="majorBidi" w:cstheme="majorBidi"/>
        </w:rPr>
        <w:t xml:space="preserve">yang </w:t>
      </w:r>
      <w:r w:rsidR="00E01A32" w:rsidRPr="00D1039B">
        <w:rPr>
          <w:rFonts w:asciiTheme="majorBidi" w:hAnsiTheme="majorBidi" w:cstheme="majorBidi"/>
        </w:rPr>
        <w:t xml:space="preserve">dilakukan pada awal tahun ajaran bersama kepala madrasah dan pembina ekstrakurikuler, </w:t>
      </w:r>
      <w:r w:rsidR="00AF1313">
        <w:rPr>
          <w:rFonts w:asciiTheme="majorBidi" w:hAnsiTheme="majorBidi" w:cstheme="majorBidi"/>
        </w:rPr>
        <w:t xml:space="preserve">wakil kepala madrasah bagian </w:t>
      </w:r>
      <w:r w:rsidR="00AF1313">
        <w:rPr>
          <w:rFonts w:asciiTheme="majorBidi" w:hAnsiTheme="majorBidi" w:cstheme="majorBidi"/>
        </w:rPr>
        <w:lastRenderedPageBreak/>
        <w:t>kurikulum</w:t>
      </w:r>
      <w:r w:rsidR="00E01A32" w:rsidRPr="00D1039B">
        <w:rPr>
          <w:rFonts w:asciiTheme="majorBidi" w:hAnsiTheme="majorBidi" w:cstheme="majorBidi"/>
        </w:rPr>
        <w:t xml:space="preserve"> mendampingi </w:t>
      </w:r>
      <w:r w:rsidR="00AF1313">
        <w:rPr>
          <w:rFonts w:asciiTheme="majorBidi" w:hAnsiTheme="majorBidi" w:cstheme="majorBidi"/>
        </w:rPr>
        <w:t>kepala madrasah</w:t>
      </w:r>
      <w:r w:rsidR="00E01A32" w:rsidRPr="00D1039B">
        <w:rPr>
          <w:rFonts w:asciiTheme="majorBidi" w:hAnsiTheme="majorBidi" w:cstheme="majorBidi"/>
        </w:rPr>
        <w:t xml:space="preserve"> </w:t>
      </w:r>
      <w:r w:rsidR="00AF1313">
        <w:rPr>
          <w:rFonts w:asciiTheme="majorBidi" w:hAnsiTheme="majorBidi" w:cstheme="majorBidi"/>
        </w:rPr>
        <w:t>dalam</w:t>
      </w:r>
      <w:r w:rsidR="00E01A32" w:rsidRPr="00D1039B">
        <w:rPr>
          <w:rFonts w:asciiTheme="majorBidi" w:hAnsiTheme="majorBidi" w:cstheme="majorBidi"/>
        </w:rPr>
        <w:t xml:space="preserve"> merumuskan program jangka pendek/</w:t>
      </w:r>
      <w:r>
        <w:rPr>
          <w:rFonts w:asciiTheme="majorBidi" w:hAnsiTheme="majorBidi" w:cstheme="majorBidi"/>
        </w:rPr>
        <w:t xml:space="preserve"> </w:t>
      </w:r>
      <w:r w:rsidR="00E01A32" w:rsidRPr="00D1039B">
        <w:rPr>
          <w:rFonts w:asciiTheme="majorBidi" w:hAnsiTheme="majorBidi" w:cstheme="majorBidi"/>
        </w:rPr>
        <w:t>menengah/</w:t>
      </w:r>
      <w:r>
        <w:rPr>
          <w:rFonts w:asciiTheme="majorBidi" w:hAnsiTheme="majorBidi" w:cstheme="majorBidi"/>
        </w:rPr>
        <w:t xml:space="preserve"> </w:t>
      </w:r>
      <w:r w:rsidR="00E01A32" w:rsidRPr="00D1039B">
        <w:rPr>
          <w:rFonts w:asciiTheme="majorBidi" w:hAnsiTheme="majorBidi" w:cstheme="majorBidi"/>
        </w:rPr>
        <w:t>panjang, anggaran dan juga penggantian/penambahan pembina yang akan bertugas kedepannya.</w:t>
      </w:r>
      <w:r w:rsidR="00D1039B" w:rsidRPr="00D1039B">
        <w:rPr>
          <w:rFonts w:asciiTheme="majorBidi" w:hAnsiTheme="majorBidi" w:cstheme="majorBidi"/>
        </w:rPr>
        <w:t xml:space="preserve"> </w:t>
      </w:r>
      <w:r w:rsidR="00E01A32" w:rsidRPr="00D1039B">
        <w:rPr>
          <w:rFonts w:asciiTheme="majorBidi" w:hAnsiTheme="majorBidi" w:cstheme="majorBidi"/>
        </w:rPr>
        <w:t>Analisis dilakukan melalui data awal peserta didik ketika melakukan peminatan pada awal tahun ajaran.</w:t>
      </w:r>
      <w:r w:rsidR="00D1039B" w:rsidRPr="00D1039B">
        <w:rPr>
          <w:rFonts w:asciiTheme="majorBidi" w:hAnsiTheme="majorBidi" w:cstheme="majorBidi"/>
        </w:rPr>
        <w:t xml:space="preserve"> </w:t>
      </w:r>
      <w:r w:rsidR="00E01A32" w:rsidRPr="00D1039B">
        <w:rPr>
          <w:rFonts w:asciiTheme="majorBidi" w:hAnsiTheme="majorBidi" w:cstheme="majorBidi"/>
        </w:rPr>
        <w:t>Selain</w:t>
      </w:r>
      <w:r>
        <w:rPr>
          <w:rFonts w:asciiTheme="majorBidi" w:hAnsiTheme="majorBidi" w:cstheme="majorBidi"/>
        </w:rPr>
        <w:t xml:space="preserve"> membina agar peserta didik memiliki prestasi dalam bidang akademik pihak madrasah juga</w:t>
      </w:r>
      <w:r w:rsidR="00E01A32" w:rsidRPr="00D1039B">
        <w:rPr>
          <w:rFonts w:asciiTheme="majorBidi" w:hAnsiTheme="majorBidi" w:cstheme="majorBidi"/>
        </w:rPr>
        <w:t xml:space="preserve"> membekali peserta didik agar memiliki </w:t>
      </w:r>
      <w:r w:rsidR="00E01A32" w:rsidRPr="00D1039B">
        <w:rPr>
          <w:rFonts w:asciiTheme="majorBidi" w:hAnsiTheme="majorBidi" w:cstheme="majorBidi"/>
          <w:i/>
          <w:iCs/>
        </w:rPr>
        <w:t xml:space="preserve">soft skill, </w:t>
      </w:r>
      <w:r w:rsidR="00E01A32" w:rsidRPr="00D1039B">
        <w:rPr>
          <w:rFonts w:asciiTheme="majorBidi" w:hAnsiTheme="majorBidi" w:cstheme="majorBidi"/>
        </w:rPr>
        <w:t>membina sikap, mental, sosial dan akhlaknya.</w:t>
      </w:r>
      <w:r w:rsidR="00D1039B" w:rsidRPr="00D1039B">
        <w:rPr>
          <w:rFonts w:asciiTheme="majorBidi" w:hAnsiTheme="majorBidi" w:cstheme="majorBidi"/>
        </w:rPr>
        <w:t xml:space="preserve"> </w:t>
      </w:r>
      <w:r>
        <w:rPr>
          <w:rFonts w:asciiTheme="majorBidi" w:hAnsiTheme="majorBidi" w:cstheme="majorBidi"/>
        </w:rPr>
        <w:t>T</w:t>
      </w:r>
      <w:r w:rsidR="00E01A32" w:rsidRPr="00D1039B">
        <w:rPr>
          <w:rFonts w:asciiTheme="majorBidi" w:hAnsiTheme="majorBidi" w:cstheme="majorBidi"/>
        </w:rPr>
        <w:t xml:space="preserve">ujuan pembinaan sendiri mengacu pada visi, misi dan tujuan sekolah sebagai </w:t>
      </w:r>
      <w:r w:rsidR="00E01A32" w:rsidRPr="00D1039B">
        <w:rPr>
          <w:rFonts w:asciiTheme="majorBidi" w:hAnsiTheme="majorBidi" w:cstheme="majorBidi"/>
          <w:i/>
          <w:iCs/>
        </w:rPr>
        <w:t>grand des</w:t>
      </w:r>
      <w:r>
        <w:rPr>
          <w:rFonts w:asciiTheme="majorBidi" w:hAnsiTheme="majorBidi" w:cstheme="majorBidi"/>
          <w:i/>
          <w:iCs/>
        </w:rPr>
        <w:t>ai</w:t>
      </w:r>
      <w:r w:rsidR="00E01A32" w:rsidRPr="00D1039B">
        <w:rPr>
          <w:rFonts w:asciiTheme="majorBidi" w:hAnsiTheme="majorBidi" w:cstheme="majorBidi"/>
          <w:i/>
          <w:iCs/>
        </w:rPr>
        <w:t xml:space="preserve">n </w:t>
      </w:r>
      <w:r w:rsidR="00E01A32" w:rsidRPr="00D1039B">
        <w:rPr>
          <w:rFonts w:asciiTheme="majorBidi" w:hAnsiTheme="majorBidi" w:cstheme="majorBidi"/>
        </w:rPr>
        <w:t>acuan seluruh program pembinaan, program pembinaan ekstrakurikuler adalah program yang dijadikan unggulan oleh kepala</w:t>
      </w:r>
      <w:r w:rsidR="00AF1313">
        <w:rPr>
          <w:rFonts w:asciiTheme="majorBidi" w:hAnsiTheme="majorBidi" w:cstheme="majorBidi"/>
        </w:rPr>
        <w:t xml:space="preserve"> madrasah</w:t>
      </w:r>
      <w:r w:rsidR="00E01A32" w:rsidRPr="00D1039B">
        <w:rPr>
          <w:rFonts w:asciiTheme="majorBidi" w:hAnsiTheme="majorBidi" w:cstheme="majorBidi"/>
        </w:rPr>
        <w:t>.</w:t>
      </w:r>
      <w:r w:rsidR="00D1039B" w:rsidRPr="00D1039B">
        <w:rPr>
          <w:rFonts w:asciiTheme="majorBidi" w:hAnsiTheme="majorBidi" w:cstheme="majorBidi"/>
        </w:rPr>
        <w:t xml:space="preserve"> </w:t>
      </w:r>
      <w:r w:rsidR="009D22C3">
        <w:rPr>
          <w:rFonts w:asciiTheme="majorBidi" w:hAnsiTheme="majorBidi" w:cstheme="majorBidi"/>
        </w:rPr>
        <w:t>A</w:t>
      </w:r>
      <w:r w:rsidR="00D1039B" w:rsidRPr="00D1039B">
        <w:rPr>
          <w:rFonts w:asciiTheme="majorBidi" w:hAnsiTheme="majorBidi" w:cstheme="majorBidi"/>
        </w:rPr>
        <w:t>rahan dari kepala madrasah sebagai salah satu dasar</w:t>
      </w:r>
      <w:r w:rsidR="009D22C3">
        <w:rPr>
          <w:rFonts w:asciiTheme="majorBidi" w:hAnsiTheme="majorBidi" w:cstheme="majorBidi"/>
        </w:rPr>
        <w:t xml:space="preserve"> dalam proses pengembangan eks</w:t>
      </w:r>
      <w:r w:rsidR="00E63A46">
        <w:rPr>
          <w:rFonts w:asciiTheme="majorBidi" w:hAnsiTheme="majorBidi" w:cstheme="majorBidi"/>
        </w:rPr>
        <w:t>t</w:t>
      </w:r>
      <w:r w:rsidR="009D22C3">
        <w:rPr>
          <w:rFonts w:asciiTheme="majorBidi" w:hAnsiTheme="majorBidi" w:cstheme="majorBidi"/>
        </w:rPr>
        <w:t>rakurikuler</w:t>
      </w:r>
      <w:r w:rsidR="00D1039B" w:rsidRPr="00D1039B">
        <w:rPr>
          <w:rFonts w:asciiTheme="majorBidi" w:hAnsiTheme="majorBidi" w:cstheme="majorBidi"/>
        </w:rPr>
        <w:t xml:space="preserve">, </w:t>
      </w:r>
      <w:r w:rsidR="00AF1313">
        <w:rPr>
          <w:rFonts w:asciiTheme="majorBidi" w:hAnsiTheme="majorBidi" w:cstheme="majorBidi"/>
        </w:rPr>
        <w:t>wakil kepala madrasah</w:t>
      </w:r>
      <w:r w:rsidR="00D1039B" w:rsidRPr="00D1039B">
        <w:rPr>
          <w:rFonts w:asciiTheme="majorBidi" w:hAnsiTheme="majorBidi" w:cstheme="majorBidi"/>
        </w:rPr>
        <w:t xml:space="preserve"> bidang kurikulum dalam permenag 2017 tentang K13 juga ada landasan perlu diadakannya pembinaan</w:t>
      </w:r>
      <w:r w:rsidR="00D1039B">
        <w:rPr>
          <w:rFonts w:asciiTheme="majorBidi" w:hAnsiTheme="majorBidi" w:cstheme="majorBidi"/>
        </w:rPr>
        <w:t xml:space="preserve"> (2.1.W.KMKR/ Wawancara/ Dadan, M.Ag./ Senin 19 Maret 2018)</w:t>
      </w:r>
      <w:r w:rsidR="00D1039B" w:rsidRPr="00D1039B">
        <w:rPr>
          <w:rFonts w:asciiTheme="majorBidi" w:hAnsiTheme="majorBidi" w:cstheme="majorBidi"/>
        </w:rPr>
        <w:t>.</w:t>
      </w:r>
    </w:p>
    <w:p w:rsidR="001321D0" w:rsidRPr="001321D0" w:rsidRDefault="001321D0" w:rsidP="00554737">
      <w:pPr>
        <w:spacing w:after="0" w:line="360" w:lineRule="auto"/>
        <w:ind w:left="709"/>
        <w:jc w:val="center"/>
        <w:rPr>
          <w:rFonts w:asciiTheme="majorBidi" w:hAnsiTheme="majorBidi" w:cstheme="majorBidi"/>
          <w:b/>
          <w:bCs/>
        </w:rPr>
      </w:pPr>
      <w:r w:rsidRPr="0051119B">
        <w:rPr>
          <w:rFonts w:asciiTheme="majorBidi" w:hAnsiTheme="majorBidi" w:cstheme="majorBidi"/>
          <w:noProof/>
          <w:lang w:eastAsia="id-ID"/>
        </w:rPr>
        <w:drawing>
          <wp:anchor distT="0" distB="0" distL="114300" distR="114300" simplePos="0" relativeHeight="251680768" behindDoc="1" locked="0" layoutInCell="1" allowOverlap="1" wp14:anchorId="37E8B284" wp14:editId="75154EB6">
            <wp:simplePos x="0" y="0"/>
            <wp:positionH relativeFrom="column">
              <wp:posOffset>367030</wp:posOffset>
            </wp:positionH>
            <wp:positionV relativeFrom="paragraph">
              <wp:posOffset>-3697605</wp:posOffset>
            </wp:positionV>
            <wp:extent cx="3810" cy="6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 cy="635"/>
                    </a:xfrm>
                    <a:prstGeom prst="rect">
                      <a:avLst/>
                    </a:prstGeom>
                    <a:noFill/>
                  </pic:spPr>
                </pic:pic>
              </a:graphicData>
            </a:graphic>
            <wp14:sizeRelH relativeFrom="page">
              <wp14:pctWidth>0</wp14:pctWidth>
            </wp14:sizeRelH>
            <wp14:sizeRelV relativeFrom="page">
              <wp14:pctHeight>0</wp14:pctHeight>
            </wp14:sizeRelV>
          </wp:anchor>
        </w:drawing>
      </w:r>
      <w:r w:rsidRPr="0051119B">
        <w:rPr>
          <w:rFonts w:asciiTheme="majorBidi" w:hAnsiTheme="majorBidi" w:cstheme="majorBidi"/>
          <w:noProof/>
          <w:lang w:eastAsia="id-ID"/>
        </w:rPr>
        <w:drawing>
          <wp:anchor distT="0" distB="0" distL="114300" distR="114300" simplePos="0" relativeHeight="251681792" behindDoc="1" locked="0" layoutInCell="1" allowOverlap="1" wp14:anchorId="4D799760" wp14:editId="4CB11012">
            <wp:simplePos x="0" y="0"/>
            <wp:positionH relativeFrom="column">
              <wp:posOffset>1177925</wp:posOffset>
            </wp:positionH>
            <wp:positionV relativeFrom="paragraph">
              <wp:posOffset>-3697605</wp:posOffset>
            </wp:positionV>
            <wp:extent cx="4445" cy="6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635"/>
                    </a:xfrm>
                    <a:prstGeom prst="rect">
                      <a:avLst/>
                    </a:prstGeom>
                    <a:noFill/>
                  </pic:spPr>
                </pic:pic>
              </a:graphicData>
            </a:graphic>
            <wp14:sizeRelH relativeFrom="page">
              <wp14:pctWidth>0</wp14:pctWidth>
            </wp14:sizeRelH>
            <wp14:sizeRelV relativeFrom="page">
              <wp14:pctHeight>0</wp14:pctHeight>
            </wp14:sizeRelV>
          </wp:anchor>
        </w:drawing>
      </w:r>
      <w:r w:rsidRPr="0051119B">
        <w:rPr>
          <w:rFonts w:asciiTheme="majorBidi" w:hAnsiTheme="majorBidi" w:cstheme="majorBidi"/>
          <w:noProof/>
          <w:lang w:eastAsia="id-ID"/>
        </w:rPr>
        <w:drawing>
          <wp:anchor distT="0" distB="0" distL="114300" distR="114300" simplePos="0" relativeHeight="251682816" behindDoc="1" locked="0" layoutInCell="1" allowOverlap="1" wp14:anchorId="3FC26658" wp14:editId="1FDD15B6">
            <wp:simplePos x="0" y="0"/>
            <wp:positionH relativeFrom="column">
              <wp:posOffset>2103120</wp:posOffset>
            </wp:positionH>
            <wp:positionV relativeFrom="paragraph">
              <wp:posOffset>-3697605</wp:posOffset>
            </wp:positionV>
            <wp:extent cx="3810" cy="6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 cy="635"/>
                    </a:xfrm>
                    <a:prstGeom prst="rect">
                      <a:avLst/>
                    </a:prstGeom>
                    <a:noFill/>
                  </pic:spPr>
                </pic:pic>
              </a:graphicData>
            </a:graphic>
            <wp14:sizeRelH relativeFrom="page">
              <wp14:pctWidth>0</wp14:pctWidth>
            </wp14:sizeRelH>
            <wp14:sizeRelV relativeFrom="page">
              <wp14:pctHeight>0</wp14:pctHeight>
            </wp14:sizeRelV>
          </wp:anchor>
        </w:drawing>
      </w:r>
      <w:r w:rsidRPr="0051119B">
        <w:rPr>
          <w:rFonts w:asciiTheme="majorBidi" w:hAnsiTheme="majorBidi" w:cstheme="majorBidi"/>
          <w:noProof/>
          <w:lang w:eastAsia="id-ID"/>
        </w:rPr>
        <w:drawing>
          <wp:anchor distT="0" distB="0" distL="114300" distR="114300" simplePos="0" relativeHeight="251683840" behindDoc="1" locked="0" layoutInCell="1" allowOverlap="1" wp14:anchorId="7F96B57D" wp14:editId="53BD7C76">
            <wp:simplePos x="0" y="0"/>
            <wp:positionH relativeFrom="column">
              <wp:posOffset>2614295</wp:posOffset>
            </wp:positionH>
            <wp:positionV relativeFrom="paragraph">
              <wp:posOffset>-3697605</wp:posOffset>
            </wp:positionV>
            <wp:extent cx="4445" cy="63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635"/>
                    </a:xfrm>
                    <a:prstGeom prst="rect">
                      <a:avLst/>
                    </a:prstGeom>
                    <a:noFill/>
                  </pic:spPr>
                </pic:pic>
              </a:graphicData>
            </a:graphic>
            <wp14:sizeRelH relativeFrom="page">
              <wp14:pctWidth>0</wp14:pctWidth>
            </wp14:sizeRelH>
            <wp14:sizeRelV relativeFrom="page">
              <wp14:pctHeight>0</wp14:pctHeight>
            </wp14:sizeRelV>
          </wp:anchor>
        </w:drawing>
      </w:r>
      <w:r w:rsidRPr="0051119B">
        <w:rPr>
          <w:rFonts w:asciiTheme="majorBidi" w:hAnsiTheme="majorBidi" w:cstheme="majorBidi"/>
          <w:noProof/>
          <w:lang w:eastAsia="id-ID"/>
        </w:rPr>
        <w:drawing>
          <wp:anchor distT="0" distB="0" distL="114300" distR="114300" simplePos="0" relativeHeight="251684864" behindDoc="1" locked="0" layoutInCell="1" allowOverlap="1" wp14:anchorId="275CA50B" wp14:editId="2834593C">
            <wp:simplePos x="0" y="0"/>
            <wp:positionH relativeFrom="column">
              <wp:posOffset>3140710</wp:posOffset>
            </wp:positionH>
            <wp:positionV relativeFrom="paragraph">
              <wp:posOffset>-3705225</wp:posOffset>
            </wp:positionV>
            <wp:extent cx="7620" cy="82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8255"/>
                    </a:xfrm>
                    <a:prstGeom prst="rect">
                      <a:avLst/>
                    </a:prstGeom>
                    <a:noFill/>
                  </pic:spPr>
                </pic:pic>
              </a:graphicData>
            </a:graphic>
            <wp14:sizeRelH relativeFrom="page">
              <wp14:pctWidth>0</wp14:pctWidth>
            </wp14:sizeRelH>
            <wp14:sizeRelV relativeFrom="page">
              <wp14:pctHeight>0</wp14:pctHeight>
            </wp14:sizeRelV>
          </wp:anchor>
        </w:drawing>
      </w:r>
      <w:r w:rsidRPr="0051119B">
        <w:rPr>
          <w:rFonts w:asciiTheme="majorBidi" w:hAnsiTheme="majorBidi" w:cstheme="majorBidi"/>
          <w:noProof/>
          <w:lang w:eastAsia="id-ID"/>
        </w:rPr>
        <w:drawing>
          <wp:anchor distT="0" distB="0" distL="114300" distR="114300" simplePos="0" relativeHeight="251685888" behindDoc="1" locked="0" layoutInCell="1" allowOverlap="1" wp14:anchorId="7B501C26" wp14:editId="4B54D757">
            <wp:simplePos x="0" y="0"/>
            <wp:positionH relativeFrom="column">
              <wp:posOffset>367030</wp:posOffset>
            </wp:positionH>
            <wp:positionV relativeFrom="paragraph">
              <wp:posOffset>-2567305</wp:posOffset>
            </wp:positionV>
            <wp:extent cx="7620" cy="825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825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eastAsia="Times New Roman" w:hAnsiTheme="majorBidi" w:cstheme="majorBidi"/>
        </w:rPr>
        <w:t xml:space="preserve"> </w:t>
      </w:r>
      <w:r w:rsidRPr="001321D0">
        <w:rPr>
          <w:rFonts w:asciiTheme="majorBidi" w:eastAsia="Times New Roman" w:hAnsiTheme="majorBidi" w:cstheme="majorBidi"/>
          <w:b/>
          <w:bCs/>
        </w:rPr>
        <w:t>PERANCANGAN KEGIATAN EKSTRAKURIKULER</w:t>
      </w:r>
    </w:p>
    <w:p w:rsidR="001321D0" w:rsidRPr="001321D0" w:rsidRDefault="001321D0" w:rsidP="00554737">
      <w:pPr>
        <w:spacing w:after="0" w:line="360" w:lineRule="auto"/>
        <w:ind w:left="709"/>
        <w:jc w:val="center"/>
        <w:rPr>
          <w:rFonts w:asciiTheme="majorBidi" w:hAnsiTheme="majorBidi" w:cstheme="majorBidi"/>
          <w:b/>
          <w:bCs/>
        </w:rPr>
      </w:pPr>
      <w:r w:rsidRPr="001321D0">
        <w:rPr>
          <w:rFonts w:asciiTheme="majorBidi" w:eastAsia="Times New Roman" w:hAnsiTheme="majorBidi" w:cstheme="majorBidi"/>
          <w:b/>
          <w:bCs/>
        </w:rPr>
        <w:t>MAN 2 SUMEDANG</w:t>
      </w:r>
    </w:p>
    <w:p w:rsidR="001321D0" w:rsidRPr="0051119B" w:rsidRDefault="001321D0" w:rsidP="00554737">
      <w:pPr>
        <w:spacing w:after="0" w:line="360" w:lineRule="auto"/>
        <w:jc w:val="center"/>
        <w:rPr>
          <w:rFonts w:asciiTheme="majorBidi" w:eastAsia="Times New Roman" w:hAnsiTheme="majorBidi" w:cstheme="majorBidi"/>
          <w:bCs/>
        </w:rPr>
      </w:pPr>
      <w:r w:rsidRPr="001321D0">
        <w:rPr>
          <w:rFonts w:asciiTheme="majorBidi" w:eastAsia="Times New Roman" w:hAnsiTheme="majorBidi" w:cstheme="majorBidi"/>
          <w:b/>
          <w:bCs/>
        </w:rPr>
        <w:t>TAHUN PELAJARAN ………………………….</w:t>
      </w:r>
    </w:p>
    <w:p w:rsidR="001321D0" w:rsidRDefault="001321D0" w:rsidP="00554737">
      <w:pPr>
        <w:spacing w:after="0" w:line="240" w:lineRule="auto"/>
        <w:rPr>
          <w:rFonts w:asciiTheme="majorBidi" w:eastAsia="Times New Roman" w:hAnsiTheme="majorBidi" w:cstheme="majorBidi"/>
        </w:rPr>
      </w:pPr>
    </w:p>
    <w:tbl>
      <w:tblPr>
        <w:tblW w:w="7218" w:type="dxa"/>
        <w:tblInd w:w="730" w:type="dxa"/>
        <w:tblLayout w:type="fixed"/>
        <w:tblCellMar>
          <w:left w:w="0" w:type="dxa"/>
          <w:right w:w="0" w:type="dxa"/>
        </w:tblCellMar>
        <w:tblLook w:val="04A0" w:firstRow="1" w:lastRow="0" w:firstColumn="1" w:lastColumn="0" w:noHBand="0" w:noVBand="1"/>
      </w:tblPr>
      <w:tblGrid>
        <w:gridCol w:w="380"/>
        <w:gridCol w:w="2019"/>
        <w:gridCol w:w="1417"/>
        <w:gridCol w:w="1701"/>
        <w:gridCol w:w="1701"/>
      </w:tblGrid>
      <w:tr w:rsidR="001321D0" w:rsidRPr="0051119B" w:rsidTr="00E74FAC">
        <w:trPr>
          <w:trHeight w:val="572"/>
        </w:trPr>
        <w:tc>
          <w:tcPr>
            <w:tcW w:w="380" w:type="dxa"/>
            <w:tcBorders>
              <w:top w:val="single" w:sz="8" w:space="0" w:color="auto"/>
              <w:left w:val="single" w:sz="8" w:space="0" w:color="auto"/>
              <w:bottom w:val="single" w:sz="4" w:space="0" w:color="auto"/>
              <w:right w:val="single" w:sz="8" w:space="0" w:color="auto"/>
            </w:tcBorders>
            <w:vAlign w:val="center"/>
            <w:hideMark/>
          </w:tcPr>
          <w:p w:rsidR="001321D0" w:rsidRPr="0051119B" w:rsidRDefault="001321D0" w:rsidP="00554737">
            <w:pPr>
              <w:spacing w:after="0"/>
              <w:jc w:val="center"/>
              <w:rPr>
                <w:rFonts w:asciiTheme="majorBidi" w:eastAsia="Times New Roman" w:hAnsiTheme="majorBidi" w:cstheme="majorBidi"/>
                <w:b/>
                <w:w w:val="95"/>
              </w:rPr>
            </w:pPr>
            <w:r w:rsidRPr="0051119B">
              <w:rPr>
                <w:rFonts w:asciiTheme="majorBidi" w:eastAsia="Times New Roman" w:hAnsiTheme="majorBidi" w:cstheme="majorBidi"/>
                <w:b/>
                <w:w w:val="95"/>
              </w:rPr>
              <w:t>NO</w:t>
            </w:r>
          </w:p>
        </w:tc>
        <w:tc>
          <w:tcPr>
            <w:tcW w:w="2019" w:type="dxa"/>
            <w:tcBorders>
              <w:top w:val="single" w:sz="8" w:space="0" w:color="auto"/>
              <w:left w:val="nil"/>
              <w:bottom w:val="single" w:sz="4" w:space="0" w:color="auto"/>
              <w:right w:val="single" w:sz="8" w:space="0" w:color="auto"/>
            </w:tcBorders>
            <w:vAlign w:val="bottom"/>
            <w:hideMark/>
          </w:tcPr>
          <w:p w:rsidR="001321D0" w:rsidRPr="0051119B" w:rsidRDefault="001321D0" w:rsidP="00554737">
            <w:pPr>
              <w:spacing w:after="0"/>
              <w:jc w:val="center"/>
              <w:rPr>
                <w:rFonts w:asciiTheme="majorBidi" w:eastAsia="Times New Roman" w:hAnsiTheme="majorBidi" w:cstheme="majorBidi"/>
                <w:b/>
              </w:rPr>
            </w:pPr>
            <w:r w:rsidRPr="0051119B">
              <w:rPr>
                <w:rFonts w:asciiTheme="majorBidi" w:eastAsia="Times New Roman" w:hAnsiTheme="majorBidi" w:cstheme="majorBidi"/>
                <w:b/>
              </w:rPr>
              <w:t>NAMA</w:t>
            </w:r>
            <w:r>
              <w:rPr>
                <w:rFonts w:asciiTheme="majorBidi" w:eastAsia="Times New Roman" w:hAnsiTheme="majorBidi" w:cstheme="majorBidi"/>
                <w:b/>
              </w:rPr>
              <w:t xml:space="preserve"> </w:t>
            </w:r>
            <w:r w:rsidRPr="0051119B">
              <w:rPr>
                <w:rFonts w:asciiTheme="majorBidi" w:eastAsia="Times New Roman" w:hAnsiTheme="majorBidi" w:cstheme="majorBidi"/>
                <w:b/>
              </w:rPr>
              <w:t>KEGIATAN</w:t>
            </w:r>
          </w:p>
        </w:tc>
        <w:tc>
          <w:tcPr>
            <w:tcW w:w="1417" w:type="dxa"/>
            <w:tcBorders>
              <w:top w:val="single" w:sz="8" w:space="0" w:color="auto"/>
              <w:left w:val="nil"/>
              <w:bottom w:val="single" w:sz="4" w:space="0" w:color="auto"/>
              <w:right w:val="single" w:sz="8" w:space="0" w:color="auto"/>
            </w:tcBorders>
            <w:vAlign w:val="center"/>
          </w:tcPr>
          <w:p w:rsidR="001321D0" w:rsidRPr="0051119B" w:rsidRDefault="001321D0" w:rsidP="00554737">
            <w:pPr>
              <w:spacing w:after="0"/>
              <w:jc w:val="center"/>
              <w:rPr>
                <w:rFonts w:asciiTheme="majorBidi" w:eastAsia="Times New Roman" w:hAnsiTheme="majorBidi" w:cstheme="majorBidi"/>
                <w:b/>
              </w:rPr>
            </w:pPr>
            <w:r>
              <w:rPr>
                <w:rFonts w:asciiTheme="majorBidi" w:eastAsia="Times New Roman" w:hAnsiTheme="majorBidi" w:cstheme="majorBidi"/>
                <w:b/>
              </w:rPr>
              <w:t>SASARAN</w:t>
            </w:r>
          </w:p>
        </w:tc>
        <w:tc>
          <w:tcPr>
            <w:tcW w:w="1701" w:type="dxa"/>
            <w:tcBorders>
              <w:top w:val="single" w:sz="8" w:space="0" w:color="auto"/>
              <w:left w:val="nil"/>
              <w:bottom w:val="single" w:sz="4" w:space="0" w:color="auto"/>
              <w:right w:val="single" w:sz="8" w:space="0" w:color="auto"/>
            </w:tcBorders>
            <w:vAlign w:val="center"/>
          </w:tcPr>
          <w:p w:rsidR="001321D0" w:rsidRPr="0051119B" w:rsidRDefault="001321D0" w:rsidP="00554737">
            <w:pPr>
              <w:spacing w:after="0"/>
              <w:jc w:val="center"/>
              <w:rPr>
                <w:rFonts w:asciiTheme="majorBidi" w:eastAsia="Times New Roman" w:hAnsiTheme="majorBidi" w:cstheme="majorBidi"/>
                <w:b/>
              </w:rPr>
            </w:pPr>
            <w:r>
              <w:rPr>
                <w:rFonts w:asciiTheme="majorBidi" w:eastAsia="Times New Roman" w:hAnsiTheme="majorBidi" w:cstheme="majorBidi"/>
                <w:b/>
              </w:rPr>
              <w:t>TARGET KEGIATAN</w:t>
            </w:r>
          </w:p>
        </w:tc>
        <w:tc>
          <w:tcPr>
            <w:tcW w:w="1701" w:type="dxa"/>
            <w:tcBorders>
              <w:top w:val="single" w:sz="8" w:space="0" w:color="auto"/>
              <w:left w:val="nil"/>
              <w:bottom w:val="single" w:sz="4" w:space="0" w:color="auto"/>
              <w:right w:val="single" w:sz="8" w:space="0" w:color="auto"/>
            </w:tcBorders>
            <w:vAlign w:val="center"/>
          </w:tcPr>
          <w:p w:rsidR="001321D0" w:rsidRPr="0051119B" w:rsidRDefault="001321D0" w:rsidP="00554737">
            <w:pPr>
              <w:spacing w:after="0"/>
              <w:jc w:val="center"/>
              <w:rPr>
                <w:rFonts w:asciiTheme="majorBidi" w:eastAsia="Times New Roman" w:hAnsiTheme="majorBidi" w:cstheme="majorBidi"/>
                <w:b/>
              </w:rPr>
            </w:pPr>
            <w:r>
              <w:rPr>
                <w:rFonts w:asciiTheme="majorBidi" w:eastAsia="Times New Roman" w:hAnsiTheme="majorBidi" w:cstheme="majorBidi"/>
                <w:b/>
              </w:rPr>
              <w:t>SUMBER BIAYA</w:t>
            </w:r>
          </w:p>
        </w:tc>
      </w:tr>
      <w:tr w:rsidR="001321D0" w:rsidRPr="0051119B" w:rsidTr="001321D0">
        <w:trPr>
          <w:trHeight w:val="276"/>
        </w:trPr>
        <w:tc>
          <w:tcPr>
            <w:tcW w:w="380" w:type="dxa"/>
            <w:vMerge w:val="restart"/>
            <w:tcBorders>
              <w:top w:val="single" w:sz="4" w:space="0" w:color="auto"/>
              <w:left w:val="single" w:sz="8" w:space="0" w:color="auto"/>
              <w:right w:val="single" w:sz="8" w:space="0" w:color="auto"/>
            </w:tcBorders>
          </w:tcPr>
          <w:p w:rsidR="001321D0" w:rsidRPr="0051119B" w:rsidRDefault="001321D0" w:rsidP="00554737">
            <w:pPr>
              <w:spacing w:after="0"/>
              <w:jc w:val="center"/>
              <w:rPr>
                <w:rFonts w:asciiTheme="majorBidi" w:eastAsia="Times New Roman" w:hAnsiTheme="majorBidi" w:cstheme="majorBidi"/>
              </w:rPr>
            </w:pPr>
            <w:r w:rsidRPr="0051119B">
              <w:rPr>
                <w:rFonts w:asciiTheme="majorBidi" w:eastAsia="Times New Roman" w:hAnsiTheme="majorBidi" w:cstheme="majorBidi"/>
              </w:rPr>
              <w:t>1</w:t>
            </w:r>
          </w:p>
        </w:tc>
        <w:tc>
          <w:tcPr>
            <w:tcW w:w="2019" w:type="dxa"/>
            <w:vMerge w:val="restart"/>
            <w:tcBorders>
              <w:top w:val="single" w:sz="4" w:space="0" w:color="auto"/>
              <w:left w:val="nil"/>
              <w:right w:val="single" w:sz="8" w:space="0" w:color="auto"/>
            </w:tcBorders>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Program</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Jangka</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Panjang</w:t>
            </w:r>
          </w:p>
        </w:tc>
        <w:tc>
          <w:tcPr>
            <w:tcW w:w="1417" w:type="dxa"/>
            <w:tcBorders>
              <w:top w:val="single" w:sz="4" w:space="0" w:color="auto"/>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E74FAC">
        <w:trPr>
          <w:trHeight w:val="276"/>
        </w:trPr>
        <w:tc>
          <w:tcPr>
            <w:tcW w:w="380" w:type="dxa"/>
            <w:vMerge/>
            <w:tcBorders>
              <w:left w:val="single" w:sz="8" w:space="0" w:color="auto"/>
              <w:bottom w:val="single" w:sz="4" w:space="0" w:color="auto"/>
              <w:right w:val="single" w:sz="8" w:space="0" w:color="auto"/>
            </w:tcBorders>
            <w:vAlign w:val="bottom"/>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left w:val="nil"/>
              <w:bottom w:val="single" w:sz="4"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E74FAC">
        <w:trPr>
          <w:trHeight w:val="276"/>
        </w:trPr>
        <w:tc>
          <w:tcPr>
            <w:tcW w:w="380" w:type="dxa"/>
            <w:vMerge/>
            <w:tcBorders>
              <w:top w:val="single" w:sz="4" w:space="0" w:color="auto"/>
              <w:left w:val="single" w:sz="8" w:space="0" w:color="auto"/>
              <w:bottom w:val="single" w:sz="8" w:space="0" w:color="auto"/>
              <w:right w:val="single" w:sz="8" w:space="0" w:color="auto"/>
            </w:tcBorders>
            <w:vAlign w:val="bottom"/>
            <w:hideMark/>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top w:val="single" w:sz="4" w:space="0" w:color="auto"/>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a.</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b.</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c.</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D65A21">
        <w:trPr>
          <w:trHeight w:val="161"/>
        </w:trPr>
        <w:tc>
          <w:tcPr>
            <w:tcW w:w="380" w:type="dxa"/>
            <w:tcBorders>
              <w:top w:val="nil"/>
              <w:left w:val="single" w:sz="8" w:space="0" w:color="auto"/>
              <w:bottom w:val="single" w:sz="4"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4"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d.</w:t>
            </w:r>
          </w:p>
        </w:tc>
        <w:tc>
          <w:tcPr>
            <w:tcW w:w="1417" w:type="dxa"/>
            <w:tcBorders>
              <w:top w:val="nil"/>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D65A21">
        <w:trPr>
          <w:trHeight w:val="162"/>
        </w:trPr>
        <w:tc>
          <w:tcPr>
            <w:tcW w:w="380" w:type="dxa"/>
            <w:tcBorders>
              <w:top w:val="single" w:sz="4" w:space="0" w:color="auto"/>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single" w:sz="4" w:space="0" w:color="auto"/>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e.</w:t>
            </w:r>
          </w:p>
        </w:tc>
        <w:tc>
          <w:tcPr>
            <w:tcW w:w="1417"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1417" w:type="dxa"/>
            <w:tcBorders>
              <w:top w:val="nil"/>
              <w:left w:val="nil"/>
              <w:bottom w:val="single" w:sz="8" w:space="0" w:color="auto"/>
              <w:right w:val="single" w:sz="8" w:space="0" w:color="auto"/>
            </w:tcBorders>
          </w:tcPr>
          <w:p w:rsidR="001321D0" w:rsidRPr="0051119B" w:rsidRDefault="001321D0" w:rsidP="00554737">
            <w:pPr>
              <w:spacing w:after="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rPr>
                <w:rFonts w:asciiTheme="majorBidi" w:eastAsia="Times New Roman" w:hAnsiTheme="majorBidi" w:cstheme="majorBidi"/>
              </w:rPr>
            </w:pPr>
          </w:p>
        </w:tc>
      </w:tr>
      <w:tr w:rsidR="001321D0" w:rsidRPr="0051119B" w:rsidTr="001321D0">
        <w:trPr>
          <w:trHeight w:val="276"/>
        </w:trPr>
        <w:tc>
          <w:tcPr>
            <w:tcW w:w="380" w:type="dxa"/>
            <w:vMerge w:val="restart"/>
            <w:tcBorders>
              <w:top w:val="nil"/>
              <w:left w:val="single" w:sz="8" w:space="0" w:color="auto"/>
              <w:right w:val="single" w:sz="8" w:space="0" w:color="auto"/>
            </w:tcBorders>
          </w:tcPr>
          <w:p w:rsidR="001321D0" w:rsidRPr="0051119B" w:rsidRDefault="001321D0" w:rsidP="00554737">
            <w:pPr>
              <w:spacing w:after="0"/>
              <w:jc w:val="center"/>
              <w:rPr>
                <w:rFonts w:asciiTheme="majorBidi" w:eastAsia="Times New Roman" w:hAnsiTheme="majorBidi" w:cstheme="majorBidi"/>
              </w:rPr>
            </w:pPr>
            <w:r w:rsidRPr="0051119B">
              <w:rPr>
                <w:rFonts w:asciiTheme="majorBidi" w:eastAsia="Times New Roman" w:hAnsiTheme="majorBidi" w:cstheme="majorBidi"/>
              </w:rPr>
              <w:t>2</w:t>
            </w:r>
          </w:p>
        </w:tc>
        <w:tc>
          <w:tcPr>
            <w:tcW w:w="2019" w:type="dxa"/>
            <w:vMerge w:val="restart"/>
            <w:tcBorders>
              <w:top w:val="nil"/>
              <w:left w:val="nil"/>
              <w:right w:val="single" w:sz="8" w:space="0" w:color="auto"/>
            </w:tcBorders>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Program</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Jangka</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Menengah</w:t>
            </w:r>
          </w:p>
        </w:tc>
        <w:tc>
          <w:tcPr>
            <w:tcW w:w="1417"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276"/>
        </w:trPr>
        <w:tc>
          <w:tcPr>
            <w:tcW w:w="380" w:type="dxa"/>
            <w:vMerge/>
            <w:tcBorders>
              <w:left w:val="single" w:sz="8" w:space="0" w:color="auto"/>
              <w:right w:val="single" w:sz="8" w:space="0" w:color="auto"/>
            </w:tcBorders>
            <w:vAlign w:val="bottom"/>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left w:val="nil"/>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276"/>
        </w:trPr>
        <w:tc>
          <w:tcPr>
            <w:tcW w:w="380" w:type="dxa"/>
            <w:vMerge/>
            <w:tcBorders>
              <w:left w:val="single" w:sz="8" w:space="0" w:color="auto"/>
              <w:bottom w:val="single" w:sz="8" w:space="0" w:color="auto"/>
              <w:right w:val="single" w:sz="8" w:space="0" w:color="auto"/>
            </w:tcBorders>
            <w:vAlign w:val="bottom"/>
            <w:hideMark/>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a.</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b.</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c.</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d.</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e.</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1417" w:type="dxa"/>
            <w:tcBorders>
              <w:top w:val="nil"/>
              <w:left w:val="nil"/>
              <w:bottom w:val="single" w:sz="8" w:space="0" w:color="auto"/>
              <w:right w:val="single" w:sz="8" w:space="0" w:color="auto"/>
            </w:tcBorders>
          </w:tcPr>
          <w:p w:rsidR="001321D0" w:rsidRPr="0051119B" w:rsidRDefault="001321D0" w:rsidP="00554737">
            <w:pPr>
              <w:spacing w:after="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rPr>
                <w:rFonts w:asciiTheme="majorBidi" w:eastAsia="Times New Roman" w:hAnsiTheme="majorBidi" w:cstheme="majorBidi"/>
              </w:rPr>
            </w:pPr>
          </w:p>
        </w:tc>
      </w:tr>
      <w:tr w:rsidR="001321D0" w:rsidRPr="0051119B" w:rsidTr="001321D0">
        <w:trPr>
          <w:trHeight w:val="276"/>
        </w:trPr>
        <w:tc>
          <w:tcPr>
            <w:tcW w:w="380" w:type="dxa"/>
            <w:vMerge w:val="restart"/>
            <w:tcBorders>
              <w:top w:val="nil"/>
              <w:left w:val="single" w:sz="8" w:space="0" w:color="auto"/>
              <w:right w:val="single" w:sz="8" w:space="0" w:color="auto"/>
            </w:tcBorders>
          </w:tcPr>
          <w:p w:rsidR="001321D0" w:rsidRPr="0051119B" w:rsidRDefault="001321D0" w:rsidP="00554737">
            <w:pPr>
              <w:spacing w:after="0"/>
              <w:jc w:val="center"/>
              <w:rPr>
                <w:rFonts w:asciiTheme="majorBidi" w:eastAsia="Times New Roman" w:hAnsiTheme="majorBidi" w:cstheme="majorBidi"/>
              </w:rPr>
            </w:pPr>
            <w:r w:rsidRPr="0051119B">
              <w:rPr>
                <w:rFonts w:asciiTheme="majorBidi" w:eastAsia="Times New Roman" w:hAnsiTheme="majorBidi" w:cstheme="majorBidi"/>
              </w:rPr>
              <w:t>3</w:t>
            </w:r>
          </w:p>
        </w:tc>
        <w:tc>
          <w:tcPr>
            <w:tcW w:w="2019" w:type="dxa"/>
            <w:vMerge w:val="restart"/>
            <w:tcBorders>
              <w:top w:val="nil"/>
              <w:left w:val="nil"/>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Program</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Jangka</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Pendek</w:t>
            </w:r>
          </w:p>
        </w:tc>
        <w:tc>
          <w:tcPr>
            <w:tcW w:w="1417"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276"/>
        </w:trPr>
        <w:tc>
          <w:tcPr>
            <w:tcW w:w="380" w:type="dxa"/>
            <w:vMerge/>
            <w:tcBorders>
              <w:left w:val="single" w:sz="8" w:space="0" w:color="auto"/>
              <w:right w:val="single" w:sz="8" w:space="0" w:color="auto"/>
            </w:tcBorders>
            <w:vAlign w:val="bottom"/>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left w:val="nil"/>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276"/>
        </w:trPr>
        <w:tc>
          <w:tcPr>
            <w:tcW w:w="380" w:type="dxa"/>
            <w:vMerge/>
            <w:tcBorders>
              <w:left w:val="single" w:sz="8" w:space="0" w:color="auto"/>
              <w:bottom w:val="single" w:sz="8" w:space="0" w:color="auto"/>
              <w:right w:val="single" w:sz="8" w:space="0" w:color="auto"/>
            </w:tcBorders>
            <w:vAlign w:val="bottom"/>
            <w:hideMark/>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a.</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b.</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c.</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d.</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e.</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276"/>
        </w:trPr>
        <w:tc>
          <w:tcPr>
            <w:tcW w:w="380" w:type="dxa"/>
            <w:vMerge w:val="restart"/>
            <w:tcBorders>
              <w:top w:val="nil"/>
              <w:left w:val="single" w:sz="8" w:space="0" w:color="auto"/>
              <w:right w:val="single" w:sz="8" w:space="0" w:color="auto"/>
            </w:tcBorders>
          </w:tcPr>
          <w:p w:rsidR="001321D0" w:rsidRPr="0051119B" w:rsidRDefault="001321D0" w:rsidP="00554737">
            <w:pPr>
              <w:spacing w:after="0"/>
              <w:jc w:val="center"/>
              <w:rPr>
                <w:rFonts w:asciiTheme="majorBidi" w:eastAsia="Times New Roman" w:hAnsiTheme="majorBidi" w:cstheme="majorBidi"/>
              </w:rPr>
            </w:pPr>
            <w:r w:rsidRPr="0051119B">
              <w:rPr>
                <w:rFonts w:asciiTheme="majorBidi" w:eastAsia="Times New Roman" w:hAnsiTheme="majorBidi" w:cstheme="majorBidi"/>
              </w:rPr>
              <w:t>4</w:t>
            </w:r>
          </w:p>
        </w:tc>
        <w:tc>
          <w:tcPr>
            <w:tcW w:w="2019" w:type="dxa"/>
            <w:vMerge w:val="restart"/>
            <w:tcBorders>
              <w:top w:val="nil"/>
              <w:left w:val="nil"/>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Program</w:t>
            </w:r>
          </w:p>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Insidental</w:t>
            </w:r>
          </w:p>
        </w:tc>
        <w:tc>
          <w:tcPr>
            <w:tcW w:w="1417"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B85752">
        <w:trPr>
          <w:trHeight w:val="276"/>
        </w:trPr>
        <w:tc>
          <w:tcPr>
            <w:tcW w:w="380" w:type="dxa"/>
            <w:vMerge/>
            <w:tcBorders>
              <w:left w:val="single" w:sz="8" w:space="0" w:color="auto"/>
              <w:bottom w:val="single" w:sz="4" w:space="0" w:color="auto"/>
              <w:right w:val="single" w:sz="8" w:space="0" w:color="auto"/>
            </w:tcBorders>
            <w:vAlign w:val="bottom"/>
            <w:hideMark/>
          </w:tcPr>
          <w:p w:rsidR="001321D0" w:rsidRPr="0051119B" w:rsidRDefault="001321D0" w:rsidP="00554737">
            <w:pPr>
              <w:spacing w:after="0"/>
              <w:jc w:val="center"/>
              <w:rPr>
                <w:rFonts w:asciiTheme="majorBidi" w:eastAsia="Times New Roman" w:hAnsiTheme="majorBidi" w:cstheme="majorBidi"/>
              </w:rPr>
            </w:pPr>
          </w:p>
        </w:tc>
        <w:tc>
          <w:tcPr>
            <w:tcW w:w="2019" w:type="dxa"/>
            <w:vMerge/>
            <w:tcBorders>
              <w:left w:val="nil"/>
              <w:bottom w:val="single" w:sz="4"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p>
        </w:tc>
        <w:tc>
          <w:tcPr>
            <w:tcW w:w="1417" w:type="dxa"/>
            <w:tcBorders>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left w:val="nil"/>
              <w:bottom w:val="single" w:sz="4"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B85752">
        <w:trPr>
          <w:trHeight w:val="161"/>
        </w:trPr>
        <w:tc>
          <w:tcPr>
            <w:tcW w:w="380" w:type="dxa"/>
            <w:tcBorders>
              <w:top w:val="single" w:sz="4" w:space="0" w:color="auto"/>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single" w:sz="4" w:space="0" w:color="auto"/>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a.</w:t>
            </w:r>
          </w:p>
        </w:tc>
        <w:tc>
          <w:tcPr>
            <w:tcW w:w="1417"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single" w:sz="4" w:space="0" w:color="auto"/>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b.</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c.</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1"/>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d.</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r w:rsidR="001321D0" w:rsidRPr="0051119B" w:rsidTr="001321D0">
        <w:trPr>
          <w:trHeight w:val="162"/>
        </w:trPr>
        <w:tc>
          <w:tcPr>
            <w:tcW w:w="380" w:type="dxa"/>
            <w:tcBorders>
              <w:top w:val="nil"/>
              <w:left w:val="single" w:sz="8" w:space="0" w:color="auto"/>
              <w:bottom w:val="single" w:sz="8" w:space="0" w:color="auto"/>
              <w:right w:val="single" w:sz="8" w:space="0" w:color="auto"/>
            </w:tcBorders>
            <w:vAlign w:val="bottom"/>
          </w:tcPr>
          <w:p w:rsidR="001321D0" w:rsidRPr="0051119B" w:rsidRDefault="001321D0" w:rsidP="00554737">
            <w:pPr>
              <w:spacing w:after="0"/>
              <w:rPr>
                <w:rFonts w:asciiTheme="majorBidi" w:eastAsia="Times New Roman" w:hAnsiTheme="majorBidi" w:cstheme="majorBidi"/>
              </w:rPr>
            </w:pPr>
          </w:p>
        </w:tc>
        <w:tc>
          <w:tcPr>
            <w:tcW w:w="2019" w:type="dxa"/>
            <w:tcBorders>
              <w:top w:val="nil"/>
              <w:left w:val="nil"/>
              <w:bottom w:val="single" w:sz="8" w:space="0" w:color="auto"/>
              <w:right w:val="single" w:sz="8" w:space="0" w:color="auto"/>
            </w:tcBorders>
            <w:vAlign w:val="bottom"/>
            <w:hideMark/>
          </w:tcPr>
          <w:p w:rsidR="001321D0" w:rsidRPr="0051119B" w:rsidRDefault="001321D0" w:rsidP="00554737">
            <w:pPr>
              <w:spacing w:after="0"/>
              <w:ind w:left="60"/>
              <w:rPr>
                <w:rFonts w:asciiTheme="majorBidi" w:eastAsia="Times New Roman" w:hAnsiTheme="majorBidi" w:cstheme="majorBidi"/>
              </w:rPr>
            </w:pPr>
            <w:r w:rsidRPr="0051119B">
              <w:rPr>
                <w:rFonts w:asciiTheme="majorBidi" w:eastAsia="Times New Roman" w:hAnsiTheme="majorBidi" w:cstheme="majorBidi"/>
              </w:rPr>
              <w:t>e.</w:t>
            </w:r>
          </w:p>
        </w:tc>
        <w:tc>
          <w:tcPr>
            <w:tcW w:w="1417"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c>
          <w:tcPr>
            <w:tcW w:w="1701" w:type="dxa"/>
            <w:tcBorders>
              <w:top w:val="nil"/>
              <w:left w:val="nil"/>
              <w:bottom w:val="single" w:sz="8" w:space="0" w:color="auto"/>
              <w:right w:val="single" w:sz="8" w:space="0" w:color="auto"/>
            </w:tcBorders>
          </w:tcPr>
          <w:p w:rsidR="001321D0" w:rsidRPr="0051119B" w:rsidRDefault="001321D0" w:rsidP="00554737">
            <w:pPr>
              <w:spacing w:after="0"/>
              <w:ind w:left="60"/>
              <w:rPr>
                <w:rFonts w:asciiTheme="majorBidi" w:eastAsia="Times New Roman" w:hAnsiTheme="majorBidi" w:cstheme="majorBidi"/>
              </w:rPr>
            </w:pPr>
          </w:p>
        </w:tc>
      </w:tr>
    </w:tbl>
    <w:p w:rsidR="001321D0" w:rsidRPr="00E01A32" w:rsidRDefault="001321D0" w:rsidP="00554737">
      <w:pPr>
        <w:pStyle w:val="Judul"/>
        <w:spacing w:after="0" w:line="360" w:lineRule="auto"/>
        <w:ind w:left="709"/>
        <w:jc w:val="center"/>
        <w:rPr>
          <w:rFonts w:asciiTheme="majorBidi" w:hAnsiTheme="majorBidi" w:cstheme="majorBidi"/>
          <w:b w:val="0"/>
          <w:bCs w:val="0"/>
          <w:color w:val="auto"/>
          <w:sz w:val="24"/>
          <w:szCs w:val="24"/>
        </w:rPr>
      </w:pPr>
      <w:r w:rsidRPr="00E01A32">
        <w:rPr>
          <w:b w:val="0"/>
          <w:bCs w:val="0"/>
          <w:color w:val="auto"/>
          <w:sz w:val="24"/>
          <w:szCs w:val="24"/>
        </w:rPr>
        <w:t xml:space="preserve">Tabel </w:t>
      </w:r>
      <w:r w:rsidR="00AA0252">
        <w:rPr>
          <w:b w:val="0"/>
          <w:bCs w:val="0"/>
          <w:color w:val="auto"/>
          <w:sz w:val="24"/>
          <w:szCs w:val="24"/>
        </w:rPr>
        <w:fldChar w:fldCharType="begin"/>
      </w:r>
      <w:r w:rsidR="00AA0252">
        <w:rPr>
          <w:b w:val="0"/>
          <w:bCs w:val="0"/>
          <w:color w:val="auto"/>
          <w:sz w:val="24"/>
          <w:szCs w:val="24"/>
        </w:rPr>
        <w:instrText xml:space="preserve"> SEQ Tabel \* ARABIC </w:instrText>
      </w:r>
      <w:r w:rsidR="00AA0252">
        <w:rPr>
          <w:b w:val="0"/>
          <w:bCs w:val="0"/>
          <w:color w:val="auto"/>
          <w:sz w:val="24"/>
          <w:szCs w:val="24"/>
        </w:rPr>
        <w:fldChar w:fldCharType="separate"/>
      </w:r>
      <w:r w:rsidR="008C0E45">
        <w:rPr>
          <w:b w:val="0"/>
          <w:bCs w:val="0"/>
          <w:noProof/>
          <w:color w:val="auto"/>
          <w:sz w:val="24"/>
          <w:szCs w:val="24"/>
        </w:rPr>
        <w:t>2</w:t>
      </w:r>
      <w:r w:rsidR="00AA0252">
        <w:rPr>
          <w:b w:val="0"/>
          <w:bCs w:val="0"/>
          <w:color w:val="auto"/>
          <w:sz w:val="24"/>
          <w:szCs w:val="24"/>
        </w:rPr>
        <w:fldChar w:fldCharType="end"/>
      </w:r>
      <w:r w:rsidRPr="00E01A32">
        <w:rPr>
          <w:b w:val="0"/>
          <w:bCs w:val="0"/>
          <w:noProof/>
          <w:color w:val="auto"/>
          <w:sz w:val="24"/>
          <w:szCs w:val="24"/>
        </w:rPr>
        <w:t xml:space="preserve"> Form administrasi perencanaan di satuan ekstrakurikuler</w:t>
      </w:r>
      <w:r w:rsidR="00125E93">
        <w:rPr>
          <w:b w:val="0"/>
          <w:bCs w:val="0"/>
          <w:noProof/>
          <w:color w:val="auto"/>
          <w:sz w:val="24"/>
          <w:szCs w:val="24"/>
        </w:rPr>
        <w:t xml:space="preserve"> </w:t>
      </w:r>
      <w:r w:rsidRPr="00E01A32">
        <w:rPr>
          <w:b w:val="0"/>
          <w:bCs w:val="0"/>
          <w:noProof/>
          <w:color w:val="auto"/>
          <w:sz w:val="24"/>
          <w:szCs w:val="24"/>
        </w:rPr>
        <w:t xml:space="preserve">(1.4.D.KMKS /Dokumentasi/ Darsono, S.Ag./ </w:t>
      </w:r>
      <w:r w:rsidR="00125E93">
        <w:rPr>
          <w:b w:val="0"/>
          <w:bCs w:val="0"/>
          <w:noProof/>
          <w:color w:val="auto"/>
          <w:sz w:val="24"/>
          <w:szCs w:val="24"/>
        </w:rPr>
        <w:t>Senin 19 Maret 2018</w:t>
      </w:r>
      <w:r w:rsidRPr="00E01A32">
        <w:rPr>
          <w:b w:val="0"/>
          <w:bCs w:val="0"/>
          <w:noProof/>
          <w:color w:val="auto"/>
          <w:sz w:val="24"/>
          <w:szCs w:val="24"/>
        </w:rPr>
        <w:t>).</w:t>
      </w:r>
    </w:p>
    <w:p w:rsidR="00AE04D7" w:rsidRDefault="003377F6" w:rsidP="004060A2">
      <w:pPr>
        <w:spacing w:after="0" w:line="480" w:lineRule="auto"/>
        <w:ind w:left="567" w:firstLine="556"/>
        <w:jc w:val="both"/>
        <w:rPr>
          <w:rFonts w:asciiTheme="majorBidi" w:hAnsiTheme="majorBidi" w:cstheme="majorBidi"/>
        </w:rPr>
      </w:pPr>
      <w:r w:rsidRPr="00A31C4C">
        <w:rPr>
          <w:rFonts w:asciiTheme="majorBidi" w:hAnsiTheme="majorBidi" w:cstheme="majorBidi"/>
        </w:rPr>
        <w:t>Proses merencanakan kegiatan</w:t>
      </w:r>
      <w:r>
        <w:rPr>
          <w:rFonts w:asciiTheme="majorBidi" w:hAnsiTheme="majorBidi" w:cstheme="majorBidi"/>
        </w:rPr>
        <w:t xml:space="preserve"> </w:t>
      </w:r>
      <w:r w:rsidRPr="00A31C4C">
        <w:rPr>
          <w:rFonts w:asciiTheme="majorBidi" w:hAnsiTheme="majorBidi" w:cstheme="majorBidi"/>
        </w:rPr>
        <w:t xml:space="preserve">pembinaan </w:t>
      </w:r>
      <w:r>
        <w:rPr>
          <w:rFonts w:asciiTheme="majorBidi" w:hAnsiTheme="majorBidi"/>
        </w:rPr>
        <w:t>akhl</w:t>
      </w:r>
      <w:r w:rsidRPr="003167C8">
        <w:rPr>
          <w:rFonts w:asciiTheme="majorBidi" w:hAnsiTheme="majorBidi"/>
        </w:rPr>
        <w:t>a</w:t>
      </w:r>
      <w:r>
        <w:rPr>
          <w:rFonts w:asciiTheme="majorBidi" w:hAnsiTheme="majorBidi"/>
        </w:rPr>
        <w:t>k</w:t>
      </w:r>
      <w:r w:rsidRPr="003167C8">
        <w:rPr>
          <w:rFonts w:asciiTheme="majorBidi" w:hAnsiTheme="majorBidi"/>
        </w:rPr>
        <w:t xml:space="preserve"> karimah</w:t>
      </w:r>
      <w:r>
        <w:rPr>
          <w:rFonts w:asciiTheme="majorBidi" w:hAnsiTheme="majorBidi"/>
        </w:rPr>
        <w:t xml:space="preserve"> dalam aspek penilaian</w:t>
      </w:r>
      <w:r w:rsidRPr="003377F6">
        <w:rPr>
          <w:rFonts w:asciiTheme="majorBidi" w:hAnsiTheme="majorBidi" w:cstheme="majorBidi"/>
        </w:rPr>
        <w:t xml:space="preserve"> </w:t>
      </w:r>
      <w:r>
        <w:rPr>
          <w:rFonts w:asciiTheme="majorBidi" w:hAnsiTheme="majorBidi" w:cstheme="majorBidi"/>
        </w:rPr>
        <w:t>s</w:t>
      </w:r>
      <w:r w:rsidR="00E01A32" w:rsidRPr="003377F6">
        <w:rPr>
          <w:rFonts w:asciiTheme="majorBidi" w:hAnsiTheme="majorBidi" w:cstheme="majorBidi"/>
        </w:rPr>
        <w:t>ebenarnya tidak hanya dalam ekstrakurikuler</w:t>
      </w:r>
      <w:r>
        <w:rPr>
          <w:rFonts w:asciiTheme="majorBidi" w:hAnsiTheme="majorBidi" w:cstheme="majorBidi"/>
        </w:rPr>
        <w:t>,</w:t>
      </w:r>
      <w:r w:rsidR="00E01A32" w:rsidRPr="003377F6">
        <w:rPr>
          <w:rFonts w:asciiTheme="majorBidi" w:hAnsiTheme="majorBidi" w:cstheme="majorBidi"/>
        </w:rPr>
        <w:t xml:space="preserve"> penilaian akhlak dalam intrakurikuler pun</w:t>
      </w:r>
      <w:r w:rsidRPr="003377F6">
        <w:rPr>
          <w:rFonts w:asciiTheme="majorBidi" w:hAnsiTheme="majorBidi" w:cstheme="majorBidi"/>
        </w:rPr>
        <w:t xml:space="preserve"> </w:t>
      </w:r>
      <w:r>
        <w:rPr>
          <w:rFonts w:asciiTheme="majorBidi" w:hAnsiTheme="majorBidi" w:cstheme="majorBidi"/>
        </w:rPr>
        <w:t>juga</w:t>
      </w:r>
      <w:r w:rsidR="00E01A32" w:rsidRPr="003377F6">
        <w:rPr>
          <w:rFonts w:asciiTheme="majorBidi" w:hAnsiTheme="majorBidi" w:cstheme="majorBidi"/>
        </w:rPr>
        <w:t xml:space="preserve"> ada penilaian</w:t>
      </w:r>
      <w:r>
        <w:rPr>
          <w:rFonts w:asciiTheme="majorBidi" w:hAnsiTheme="majorBidi" w:cstheme="majorBidi"/>
        </w:rPr>
        <w:t>nya</w:t>
      </w:r>
      <w:r w:rsidR="00E01A32" w:rsidRPr="003377F6">
        <w:rPr>
          <w:rFonts w:asciiTheme="majorBidi" w:hAnsiTheme="majorBidi" w:cstheme="majorBidi"/>
        </w:rPr>
        <w:t xml:space="preserve"> mencakup spiritual dan sosial, hal tersebut yang dijadikan acuan bahwa penilaian akhlak harus ada.</w:t>
      </w:r>
      <w:r w:rsidRPr="003377F6">
        <w:rPr>
          <w:rFonts w:asciiTheme="majorBidi" w:hAnsiTheme="majorBidi" w:cstheme="majorBidi"/>
        </w:rPr>
        <w:t xml:space="preserve"> Secara keseluruhan selain bidang kesiswaan</w:t>
      </w:r>
      <w:r>
        <w:rPr>
          <w:rFonts w:asciiTheme="majorBidi" w:hAnsiTheme="majorBidi" w:cstheme="majorBidi"/>
        </w:rPr>
        <w:t xml:space="preserve"> yang bertanggung</w:t>
      </w:r>
      <w:r w:rsidR="00E63A46">
        <w:rPr>
          <w:rFonts w:asciiTheme="majorBidi" w:hAnsiTheme="majorBidi" w:cstheme="majorBidi"/>
        </w:rPr>
        <w:t xml:space="preserve"> </w:t>
      </w:r>
      <w:r>
        <w:rPr>
          <w:rFonts w:asciiTheme="majorBidi" w:hAnsiTheme="majorBidi" w:cstheme="majorBidi"/>
        </w:rPr>
        <w:t>jawab</w:t>
      </w:r>
      <w:r w:rsidRPr="003377F6">
        <w:rPr>
          <w:rFonts w:asciiTheme="majorBidi" w:hAnsiTheme="majorBidi" w:cstheme="majorBidi"/>
        </w:rPr>
        <w:t xml:space="preserve">, lalu </w:t>
      </w:r>
      <w:r w:rsidR="009D22C3">
        <w:rPr>
          <w:rFonts w:asciiTheme="majorBidi" w:hAnsiTheme="majorBidi" w:cstheme="majorBidi"/>
        </w:rPr>
        <w:t>berkoordinasi</w:t>
      </w:r>
      <w:r w:rsidRPr="003377F6">
        <w:rPr>
          <w:rFonts w:asciiTheme="majorBidi" w:hAnsiTheme="majorBidi" w:cstheme="majorBidi"/>
        </w:rPr>
        <w:t xml:space="preserve"> </w:t>
      </w:r>
      <w:r w:rsidR="009D22C3">
        <w:rPr>
          <w:rFonts w:asciiTheme="majorBidi" w:hAnsiTheme="majorBidi" w:cstheme="majorBidi"/>
        </w:rPr>
        <w:t xml:space="preserve">dengan </w:t>
      </w:r>
      <w:r w:rsidRPr="003377F6">
        <w:rPr>
          <w:rFonts w:asciiTheme="majorBidi" w:hAnsiTheme="majorBidi" w:cstheme="majorBidi"/>
        </w:rPr>
        <w:t>pembina yang secara khusus bertanggung</w:t>
      </w:r>
      <w:r w:rsidR="00E63A46">
        <w:rPr>
          <w:rFonts w:asciiTheme="majorBidi" w:hAnsiTheme="majorBidi" w:cstheme="majorBidi"/>
        </w:rPr>
        <w:t xml:space="preserve"> </w:t>
      </w:r>
      <w:r w:rsidRPr="003377F6">
        <w:rPr>
          <w:rFonts w:asciiTheme="majorBidi" w:hAnsiTheme="majorBidi" w:cstheme="majorBidi"/>
        </w:rPr>
        <w:t xml:space="preserve">jawab </w:t>
      </w:r>
      <w:r w:rsidRPr="003377F6">
        <w:rPr>
          <w:rFonts w:asciiTheme="majorBidi" w:hAnsiTheme="majorBidi" w:cstheme="majorBidi"/>
        </w:rPr>
        <w:lastRenderedPageBreak/>
        <w:t>dalam setiap ekstrakurikuler, yang lebih teknisnya lagi pelatih dan ketua ekstrakurikuler (2.2.W.KMKR/ Wawancara/ Dadan, M.Ag./</w:t>
      </w:r>
      <w:r>
        <w:rPr>
          <w:rFonts w:asciiTheme="majorBidi" w:hAnsiTheme="majorBidi" w:cstheme="majorBidi"/>
        </w:rPr>
        <w:t xml:space="preserve"> Senin 19 Maret 2018</w:t>
      </w:r>
      <w:r w:rsidRPr="003377F6">
        <w:rPr>
          <w:rFonts w:asciiTheme="majorBidi" w:hAnsiTheme="majorBidi" w:cstheme="majorBidi"/>
        </w:rPr>
        <w:t xml:space="preserve">). </w:t>
      </w:r>
    </w:p>
    <w:p w:rsidR="002D72E3" w:rsidRPr="00D1039B" w:rsidRDefault="00E01A32" w:rsidP="000C7B2A">
      <w:pPr>
        <w:spacing w:after="0" w:line="480" w:lineRule="auto"/>
        <w:ind w:left="567" w:firstLine="556"/>
        <w:jc w:val="both"/>
        <w:rPr>
          <w:rFonts w:asciiTheme="majorBidi" w:hAnsiTheme="majorBidi" w:cstheme="majorBidi"/>
        </w:rPr>
      </w:pPr>
      <w:r w:rsidRPr="003377F6">
        <w:rPr>
          <w:rFonts w:asciiTheme="majorBidi" w:hAnsiTheme="majorBidi" w:cstheme="majorBidi"/>
        </w:rPr>
        <w:t xml:space="preserve">Pembinaan akhlak menjadi penilaian khusus yang secara tidak </w:t>
      </w:r>
      <w:r w:rsidR="003377F6">
        <w:rPr>
          <w:rFonts w:asciiTheme="majorBidi" w:hAnsiTheme="majorBidi" w:cstheme="majorBidi"/>
        </w:rPr>
        <w:t xml:space="preserve">langsung juga memberikan nilai tersendiri </w:t>
      </w:r>
      <w:r w:rsidRPr="003377F6">
        <w:rPr>
          <w:rFonts w:asciiTheme="majorBidi" w:hAnsiTheme="majorBidi" w:cstheme="majorBidi"/>
        </w:rPr>
        <w:t>untuk peserta didik dalam bersikap di</w:t>
      </w:r>
      <w:r w:rsidR="003377F6">
        <w:rPr>
          <w:rFonts w:asciiTheme="majorBidi" w:hAnsiTheme="majorBidi" w:cstheme="majorBidi"/>
        </w:rPr>
        <w:t xml:space="preserve"> </w:t>
      </w:r>
      <w:r w:rsidRPr="003377F6">
        <w:rPr>
          <w:rFonts w:asciiTheme="majorBidi" w:hAnsiTheme="majorBidi" w:cstheme="majorBidi"/>
        </w:rPr>
        <w:t>kegiatan sehari-hari.</w:t>
      </w:r>
      <w:r w:rsidR="003377F6" w:rsidRPr="003377F6">
        <w:rPr>
          <w:rFonts w:asciiTheme="majorBidi" w:hAnsiTheme="majorBidi" w:cstheme="majorBidi"/>
        </w:rPr>
        <w:t xml:space="preserve"> </w:t>
      </w:r>
      <w:r w:rsidRPr="003377F6">
        <w:rPr>
          <w:rFonts w:asciiTheme="majorBidi" w:hAnsiTheme="majorBidi" w:cstheme="majorBidi"/>
        </w:rPr>
        <w:t xml:space="preserve">Kegiatan yang direncakan selain pembiasaan dalam pelaksanaan sholat duha bersama, sholat berjamaah para pembina </w:t>
      </w:r>
      <w:r w:rsidR="004D24EA">
        <w:rPr>
          <w:rFonts w:asciiTheme="majorBidi" w:hAnsiTheme="majorBidi" w:cstheme="majorBidi"/>
        </w:rPr>
        <w:t>juga</w:t>
      </w:r>
      <w:r w:rsidRPr="003377F6">
        <w:rPr>
          <w:rFonts w:asciiTheme="majorBidi" w:hAnsiTheme="majorBidi" w:cstheme="majorBidi"/>
        </w:rPr>
        <w:t xml:space="preserve"> menyisipkan waktu khusus dalam pembinaan ekstrakurikuler </w:t>
      </w:r>
      <w:r w:rsidR="004D24EA">
        <w:rPr>
          <w:rFonts w:asciiTheme="majorBidi" w:hAnsiTheme="majorBidi" w:cstheme="majorBidi"/>
        </w:rPr>
        <w:t>untuk memberikan motivasi dalam membina sikap/akhlak</w:t>
      </w:r>
      <w:r w:rsidRPr="003377F6">
        <w:rPr>
          <w:rFonts w:asciiTheme="majorBidi" w:hAnsiTheme="majorBidi" w:cstheme="majorBidi"/>
        </w:rPr>
        <w:t xml:space="preserve"> agar peserta didik dapat merefleksikan sikap, prilaku sehari-harinya.</w:t>
      </w:r>
      <w:r w:rsidR="003377F6" w:rsidRPr="003377F6">
        <w:rPr>
          <w:rFonts w:asciiTheme="majorBidi" w:hAnsiTheme="majorBidi" w:cstheme="majorBidi"/>
        </w:rPr>
        <w:t xml:space="preserve"> Untuk </w:t>
      </w:r>
      <w:r w:rsidR="004D24EA">
        <w:rPr>
          <w:rFonts w:asciiTheme="majorBidi" w:hAnsiTheme="majorBidi" w:cstheme="majorBidi"/>
        </w:rPr>
        <w:t xml:space="preserve">proses </w:t>
      </w:r>
      <w:r w:rsidR="003377F6" w:rsidRPr="003377F6">
        <w:rPr>
          <w:rFonts w:asciiTheme="majorBidi" w:hAnsiTheme="majorBidi" w:cstheme="majorBidi"/>
        </w:rPr>
        <w:t>pembinaan selain para pembina yang telah ditunjuk juga dibantu oleh pelatih atau ko</w:t>
      </w:r>
      <w:r w:rsidR="00E63A46">
        <w:rPr>
          <w:rFonts w:asciiTheme="majorBidi" w:hAnsiTheme="majorBidi" w:cstheme="majorBidi"/>
        </w:rPr>
        <w:t>o</w:t>
      </w:r>
      <w:r w:rsidR="003377F6" w:rsidRPr="003377F6">
        <w:rPr>
          <w:rFonts w:asciiTheme="majorBidi" w:hAnsiTheme="majorBidi" w:cstheme="majorBidi"/>
        </w:rPr>
        <w:t>rdinator ekstrakurikuler masing-masing (2.2.W.KMKS/ Wawancara/ Darsono, S.Ag./</w:t>
      </w:r>
      <w:r w:rsidR="003377F6">
        <w:rPr>
          <w:rFonts w:asciiTheme="majorBidi" w:hAnsiTheme="majorBidi" w:cstheme="majorBidi"/>
        </w:rPr>
        <w:t xml:space="preserve"> Selasa 13 Maret 2018</w:t>
      </w:r>
      <w:r w:rsidR="003377F6" w:rsidRPr="003377F6">
        <w:rPr>
          <w:rFonts w:asciiTheme="majorBidi" w:hAnsiTheme="majorBidi" w:cstheme="majorBidi"/>
        </w:rPr>
        <w:t>).</w:t>
      </w:r>
    </w:p>
    <w:p w:rsidR="00BC2052" w:rsidRPr="00BC2052" w:rsidRDefault="00E01A32" w:rsidP="000C7B2A">
      <w:pPr>
        <w:spacing w:after="0" w:line="480" w:lineRule="auto"/>
        <w:ind w:left="567" w:firstLine="556"/>
        <w:jc w:val="both"/>
        <w:rPr>
          <w:rFonts w:asciiTheme="majorBidi" w:hAnsiTheme="majorBidi" w:cstheme="majorBidi"/>
        </w:rPr>
      </w:pPr>
      <w:r w:rsidRPr="00BC2052">
        <w:rPr>
          <w:rFonts w:asciiTheme="majorBidi" w:hAnsiTheme="majorBidi" w:cstheme="majorBidi"/>
        </w:rPr>
        <w:t>Skala prioritas dilakukan dengan mengurutkan program sesuai jenisnya yaitu program jangka pendek,menengah dan panjang.</w:t>
      </w:r>
      <w:r w:rsidR="00BC2052" w:rsidRPr="00BC2052">
        <w:rPr>
          <w:rFonts w:asciiTheme="majorBidi" w:hAnsiTheme="majorBidi" w:cstheme="majorBidi"/>
        </w:rPr>
        <w:t xml:space="preserve"> </w:t>
      </w:r>
      <w:r w:rsidRPr="00BC2052">
        <w:rPr>
          <w:rFonts w:asciiTheme="majorBidi" w:hAnsiTheme="majorBidi" w:cstheme="majorBidi"/>
        </w:rPr>
        <w:t>Tujuan akhir dalam pembinaan ekstrakurikul</w:t>
      </w:r>
      <w:r w:rsidR="00E63A46">
        <w:rPr>
          <w:rFonts w:asciiTheme="majorBidi" w:hAnsiTheme="majorBidi" w:cstheme="majorBidi"/>
        </w:rPr>
        <w:t>er</w:t>
      </w:r>
      <w:r w:rsidRPr="00BC2052">
        <w:rPr>
          <w:rFonts w:asciiTheme="majorBidi" w:hAnsiTheme="majorBidi" w:cstheme="majorBidi"/>
        </w:rPr>
        <w:t xml:space="preserve"> keagamaan memang mewujudkan peserta didik yang senantiasa mengamalkan nilai-nilai religiusitas, berakhlak karimah dan qur’ani. Jadi pembinaan akhlak dijadikan salah satu penilaian.</w:t>
      </w:r>
      <w:r w:rsidR="00BC2052" w:rsidRPr="00BC2052">
        <w:rPr>
          <w:rFonts w:asciiTheme="majorBidi" w:hAnsiTheme="majorBidi" w:cstheme="majorBidi"/>
        </w:rPr>
        <w:t xml:space="preserve"> </w:t>
      </w:r>
      <w:r w:rsidRPr="00BC2052">
        <w:rPr>
          <w:rFonts w:asciiTheme="majorBidi" w:hAnsiTheme="majorBidi" w:cstheme="majorBidi"/>
        </w:rPr>
        <w:t>Penjadwalan dilakukan dengan berkoordinasi dengan para peserta didik melalui ketua ekstrakurikul</w:t>
      </w:r>
      <w:r w:rsidR="00E63A46">
        <w:rPr>
          <w:rFonts w:asciiTheme="majorBidi" w:hAnsiTheme="majorBidi" w:cstheme="majorBidi"/>
        </w:rPr>
        <w:t>er</w:t>
      </w:r>
      <w:r w:rsidRPr="00BC2052">
        <w:rPr>
          <w:rFonts w:asciiTheme="majorBidi" w:hAnsiTheme="majorBidi" w:cstheme="majorBidi"/>
        </w:rPr>
        <w:t xml:space="preserve"> setelah ada koordinasi dan kesepakatan untuk waktu maka dilanjutkan dengan penjadwalan.</w:t>
      </w:r>
      <w:r w:rsidR="00BC2052" w:rsidRPr="00BC2052">
        <w:rPr>
          <w:rFonts w:asciiTheme="majorBidi" w:hAnsiTheme="majorBidi" w:cstheme="majorBidi"/>
        </w:rPr>
        <w:t xml:space="preserve"> </w:t>
      </w:r>
      <w:r w:rsidRPr="00BC2052">
        <w:rPr>
          <w:rFonts w:asciiTheme="majorBidi" w:hAnsiTheme="majorBidi" w:cstheme="majorBidi"/>
        </w:rPr>
        <w:t>Kegiatan</w:t>
      </w:r>
      <w:r w:rsidR="00BC2052" w:rsidRPr="00BC2052">
        <w:rPr>
          <w:rFonts w:asciiTheme="majorBidi" w:hAnsiTheme="majorBidi" w:cstheme="majorBidi"/>
        </w:rPr>
        <w:t>-kegiatan</w:t>
      </w:r>
      <w:r w:rsidRPr="00BC2052">
        <w:rPr>
          <w:rFonts w:asciiTheme="majorBidi" w:hAnsiTheme="majorBidi" w:cstheme="majorBidi"/>
        </w:rPr>
        <w:t xml:space="preserve">nya uji publik yaitu tes bersama para pembina, kegiatan </w:t>
      </w:r>
      <w:r w:rsidRPr="00E63A46">
        <w:rPr>
          <w:rFonts w:asciiTheme="majorBidi" w:hAnsiTheme="majorBidi" w:cstheme="majorBidi"/>
          <w:i/>
          <w:iCs/>
        </w:rPr>
        <w:t>training</w:t>
      </w:r>
      <w:r w:rsidRPr="00BC2052">
        <w:rPr>
          <w:rFonts w:asciiTheme="majorBidi" w:hAnsiTheme="majorBidi" w:cstheme="majorBidi"/>
        </w:rPr>
        <w:t xml:space="preserve">, kegiatan penataran dan </w:t>
      </w:r>
      <w:r w:rsidRPr="00E63A46">
        <w:rPr>
          <w:rFonts w:asciiTheme="majorBidi" w:hAnsiTheme="majorBidi" w:cstheme="majorBidi"/>
          <w:i/>
          <w:iCs/>
        </w:rPr>
        <w:t>mentoring</w:t>
      </w:r>
      <w:r w:rsidRPr="00BC2052">
        <w:rPr>
          <w:rFonts w:asciiTheme="majorBidi" w:hAnsiTheme="majorBidi" w:cstheme="majorBidi"/>
        </w:rPr>
        <w:t xml:space="preserve"> bersama tutor sebaya.</w:t>
      </w:r>
      <w:r w:rsidR="00BC2052" w:rsidRPr="00BC2052">
        <w:rPr>
          <w:rFonts w:asciiTheme="majorBidi" w:hAnsiTheme="majorBidi" w:cstheme="majorBidi"/>
        </w:rPr>
        <w:t xml:space="preserve"> </w:t>
      </w:r>
      <w:r w:rsidRPr="00BC2052">
        <w:rPr>
          <w:rFonts w:asciiTheme="majorBidi" w:hAnsiTheme="majorBidi" w:cstheme="majorBidi"/>
        </w:rPr>
        <w:t xml:space="preserve">Setiap 1x seminggu </w:t>
      </w:r>
      <w:r w:rsidRPr="00BC2052">
        <w:rPr>
          <w:rFonts w:asciiTheme="majorBidi" w:hAnsiTheme="majorBidi" w:cstheme="majorBidi"/>
        </w:rPr>
        <w:lastRenderedPageBreak/>
        <w:t xml:space="preserve">pelaksanaan </w:t>
      </w:r>
      <w:r w:rsidRPr="00E63A46">
        <w:rPr>
          <w:rFonts w:asciiTheme="majorBidi" w:hAnsiTheme="majorBidi" w:cstheme="majorBidi"/>
          <w:i/>
          <w:iCs/>
        </w:rPr>
        <w:t>training</w:t>
      </w:r>
      <w:r w:rsidRPr="00BC2052">
        <w:rPr>
          <w:rFonts w:asciiTheme="majorBidi" w:hAnsiTheme="majorBidi" w:cstheme="majorBidi"/>
        </w:rPr>
        <w:t xml:space="preserve"> dilaksanakan oleh tutor sebaya dan juga bersama pembina.</w:t>
      </w:r>
      <w:r w:rsidR="00BC2052" w:rsidRPr="00BC2052">
        <w:rPr>
          <w:rFonts w:asciiTheme="majorBidi" w:hAnsiTheme="majorBidi" w:cstheme="majorBidi"/>
        </w:rPr>
        <w:t xml:space="preserve"> </w:t>
      </w:r>
      <w:r w:rsidRPr="00BC2052">
        <w:rPr>
          <w:rFonts w:asciiTheme="majorBidi" w:hAnsiTheme="majorBidi" w:cstheme="majorBidi"/>
        </w:rPr>
        <w:t>Sebagai pembina bapak bertanggung</w:t>
      </w:r>
      <w:r w:rsidR="00E63A46">
        <w:rPr>
          <w:rFonts w:asciiTheme="majorBidi" w:hAnsiTheme="majorBidi" w:cstheme="majorBidi"/>
        </w:rPr>
        <w:t xml:space="preserve"> </w:t>
      </w:r>
      <w:r w:rsidRPr="00BC2052">
        <w:rPr>
          <w:rFonts w:asciiTheme="majorBidi" w:hAnsiTheme="majorBidi" w:cstheme="majorBidi"/>
        </w:rPr>
        <w:t>jawab penuh dalam pelaksanaan kegiatan.</w:t>
      </w:r>
      <w:r w:rsidR="00BC2052" w:rsidRPr="00BC2052">
        <w:rPr>
          <w:rFonts w:asciiTheme="majorBidi" w:hAnsiTheme="majorBidi" w:cstheme="majorBidi"/>
        </w:rPr>
        <w:t xml:space="preserve"> Kegiatan dilaksanakan di kelas keagamaan atau mushola sekolah (2.2.W.PE/ Wawancara/ Drs. Ocen Sudrajat/ Rabu 27 Maret 2018).</w:t>
      </w:r>
    </w:p>
    <w:p w:rsidR="0072290A" w:rsidRDefault="00E01A32" w:rsidP="004D24EA">
      <w:pPr>
        <w:spacing w:after="0" w:line="480" w:lineRule="auto"/>
        <w:ind w:left="720" w:firstLine="556"/>
        <w:jc w:val="both"/>
        <w:rPr>
          <w:rFonts w:asciiTheme="majorBidi" w:hAnsiTheme="majorBidi" w:cstheme="majorBidi"/>
        </w:rPr>
      </w:pPr>
      <w:r w:rsidRPr="0072290A">
        <w:rPr>
          <w:rFonts w:asciiTheme="majorBidi" w:hAnsiTheme="majorBidi" w:cstheme="majorBidi"/>
          <w:i/>
          <w:iCs/>
        </w:rPr>
        <w:t>Stake holder</w:t>
      </w:r>
      <w:r w:rsidRPr="0072290A">
        <w:rPr>
          <w:rFonts w:asciiTheme="majorBidi" w:hAnsiTheme="majorBidi" w:cstheme="majorBidi"/>
        </w:rPr>
        <w:t xml:space="preserve"> </w:t>
      </w:r>
      <w:r w:rsidR="004D24EA">
        <w:rPr>
          <w:rFonts w:asciiTheme="majorBidi" w:hAnsiTheme="majorBidi" w:cstheme="majorBidi"/>
        </w:rPr>
        <w:t>madrasah</w:t>
      </w:r>
      <w:r w:rsidRPr="0072290A">
        <w:rPr>
          <w:rFonts w:asciiTheme="majorBidi" w:hAnsiTheme="majorBidi" w:cstheme="majorBidi"/>
        </w:rPr>
        <w:t xml:space="preserve"> yang dilibatkan dalam perenca</w:t>
      </w:r>
      <w:r w:rsidR="004D24EA">
        <w:rPr>
          <w:rFonts w:asciiTheme="majorBidi" w:hAnsiTheme="majorBidi" w:cstheme="majorBidi"/>
        </w:rPr>
        <w:t>na</w:t>
      </w:r>
      <w:r w:rsidRPr="0072290A">
        <w:rPr>
          <w:rFonts w:asciiTheme="majorBidi" w:hAnsiTheme="majorBidi" w:cstheme="majorBidi"/>
        </w:rPr>
        <w:t xml:space="preserve">an diantaranya: wakil kapala </w:t>
      </w:r>
      <w:r w:rsidR="00E7380E">
        <w:rPr>
          <w:rFonts w:asciiTheme="majorBidi" w:hAnsiTheme="majorBidi" w:cstheme="majorBidi"/>
        </w:rPr>
        <w:t>madrasah bidang</w:t>
      </w:r>
      <w:r w:rsidRPr="0072290A">
        <w:rPr>
          <w:rFonts w:asciiTheme="majorBidi" w:hAnsiTheme="majorBidi" w:cstheme="majorBidi"/>
        </w:rPr>
        <w:t xml:space="preserve"> kesiswaan, kepala tata usaha yang memiliki kewenangan dalam pengajuan anggaran, pembina ekstrakurikuler dan pelatih yang didatangkan dari luar sekolah yang profesional.</w:t>
      </w:r>
      <w:r w:rsidR="0072290A" w:rsidRPr="0072290A">
        <w:rPr>
          <w:rFonts w:asciiTheme="majorBidi" w:hAnsiTheme="majorBidi" w:cstheme="majorBidi"/>
        </w:rPr>
        <w:t xml:space="preserve"> Pihak sekolah juga melibatkan kerjasama bersama orang tua wali sebagai komitmen untuk senantiasa menjaga silaturahmi, sosialisasi prestasi yang diraih oleh anak mereka, informasi kegiatan-kegiatan peserta didik, dan melanjutkan pembinaan akhlak melalui lingkungan keluarga (2.3.W.KM</w:t>
      </w:r>
      <w:r w:rsidR="0072290A" w:rsidRPr="0072290A">
        <w:rPr>
          <w:rFonts w:asciiTheme="majorBidi" w:hAnsiTheme="majorBidi" w:cstheme="majorBidi"/>
          <w:b/>
          <w:bCs/>
        </w:rPr>
        <w:t xml:space="preserve">/ </w:t>
      </w:r>
      <w:r w:rsidR="0072290A" w:rsidRPr="0072290A">
        <w:rPr>
          <w:rFonts w:asciiTheme="majorBidi" w:hAnsiTheme="majorBidi" w:cstheme="majorBidi"/>
        </w:rPr>
        <w:t>Wawancara/ H. Drs. Ma’mun Khoer, M.Ag. / Selasa 26 Maret 2018).</w:t>
      </w:r>
    </w:p>
    <w:p w:rsidR="0072290A" w:rsidRDefault="00E01A32" w:rsidP="00554737">
      <w:pPr>
        <w:spacing w:after="0" w:line="480" w:lineRule="auto"/>
        <w:ind w:left="720" w:firstLine="556"/>
        <w:jc w:val="both"/>
        <w:rPr>
          <w:rFonts w:asciiTheme="majorBidi" w:hAnsiTheme="majorBidi" w:cstheme="majorBidi"/>
        </w:rPr>
      </w:pPr>
      <w:r w:rsidRPr="0072290A">
        <w:rPr>
          <w:rFonts w:asciiTheme="majorBidi" w:hAnsiTheme="majorBidi" w:cstheme="majorBidi"/>
        </w:rPr>
        <w:t>Standar kompetensi</w:t>
      </w:r>
      <w:r w:rsidR="0072290A" w:rsidRPr="0072290A">
        <w:rPr>
          <w:rFonts w:asciiTheme="majorBidi" w:hAnsiTheme="majorBidi" w:cstheme="majorBidi"/>
        </w:rPr>
        <w:t xml:space="preserve"> sebagai pembina dilihat</w:t>
      </w:r>
      <w:r w:rsidRPr="0072290A">
        <w:rPr>
          <w:rFonts w:asciiTheme="majorBidi" w:hAnsiTheme="majorBidi" w:cstheme="majorBidi"/>
        </w:rPr>
        <w:t xml:space="preserve"> selain</w:t>
      </w:r>
      <w:r w:rsidR="0072290A" w:rsidRPr="0072290A">
        <w:rPr>
          <w:rFonts w:asciiTheme="majorBidi" w:hAnsiTheme="majorBidi" w:cstheme="majorBidi"/>
        </w:rPr>
        <w:t xml:space="preserve"> dari</w:t>
      </w:r>
      <w:r w:rsidRPr="0072290A">
        <w:rPr>
          <w:rFonts w:asciiTheme="majorBidi" w:hAnsiTheme="majorBidi" w:cstheme="majorBidi"/>
        </w:rPr>
        <w:t xml:space="preserve"> </w:t>
      </w:r>
      <w:r w:rsidRPr="0072290A">
        <w:rPr>
          <w:rFonts w:asciiTheme="majorBidi" w:hAnsiTheme="majorBidi" w:cstheme="majorBidi"/>
          <w:i/>
          <w:iCs/>
        </w:rPr>
        <w:t xml:space="preserve">basic </w:t>
      </w:r>
      <w:r w:rsidRPr="0072290A">
        <w:rPr>
          <w:rFonts w:asciiTheme="majorBidi" w:hAnsiTheme="majorBidi" w:cstheme="majorBidi"/>
        </w:rPr>
        <w:t>sebelumnya dalam bidang tersebut, juga pengalama</w:t>
      </w:r>
      <w:r w:rsidR="00AE04D7">
        <w:rPr>
          <w:rFonts w:asciiTheme="majorBidi" w:hAnsiTheme="majorBidi" w:cstheme="majorBidi"/>
        </w:rPr>
        <w:t xml:space="preserve">n dalam membina ekstrakurikuler </w:t>
      </w:r>
      <w:r w:rsidRPr="0072290A">
        <w:rPr>
          <w:rFonts w:asciiTheme="majorBidi" w:hAnsiTheme="majorBidi" w:cstheme="majorBidi"/>
        </w:rPr>
        <w:t>dan selebihnya keikhlasan serta kesediaan dalam mengemban tugas tambahan sebagai pembina.</w:t>
      </w:r>
      <w:r w:rsidR="0072290A" w:rsidRPr="0072290A">
        <w:rPr>
          <w:rFonts w:asciiTheme="majorBidi" w:hAnsiTheme="majorBidi" w:cstheme="majorBidi"/>
        </w:rPr>
        <w:t xml:space="preserve"> </w:t>
      </w:r>
      <w:r w:rsidR="00AF1313">
        <w:rPr>
          <w:rFonts w:asciiTheme="majorBidi" w:hAnsiTheme="majorBidi" w:cstheme="majorBidi"/>
        </w:rPr>
        <w:t>Pihak madrasa</w:t>
      </w:r>
      <w:r w:rsidR="00E63A46">
        <w:rPr>
          <w:rFonts w:asciiTheme="majorBidi" w:hAnsiTheme="majorBidi" w:cstheme="majorBidi"/>
        </w:rPr>
        <w:t>h</w:t>
      </w:r>
      <w:r w:rsidR="0072290A" w:rsidRPr="0072290A">
        <w:rPr>
          <w:rFonts w:asciiTheme="majorBidi" w:hAnsiTheme="majorBidi" w:cstheme="majorBidi"/>
        </w:rPr>
        <w:t xml:space="preserve"> membangun kerjasama dengan pihak orang tua/wali sebagai bentuk komitmen dalam menampu</w:t>
      </w:r>
      <w:r w:rsidR="00AF1313">
        <w:rPr>
          <w:rFonts w:asciiTheme="majorBidi" w:hAnsiTheme="majorBidi" w:cstheme="majorBidi"/>
        </w:rPr>
        <w:t>ng aspirasi &amp; masukan untuk lem</w:t>
      </w:r>
      <w:r w:rsidR="0072290A" w:rsidRPr="0072290A">
        <w:rPr>
          <w:rFonts w:asciiTheme="majorBidi" w:hAnsiTheme="majorBidi" w:cstheme="majorBidi"/>
        </w:rPr>
        <w:t xml:space="preserve">baga, fasilitatornya melalui komite madrasah (2.3.W.KMKR/ Wawancara/ Dadan, M.Ag./ Senin 19 Maret 2018). </w:t>
      </w:r>
    </w:p>
    <w:p w:rsidR="0072290A" w:rsidRPr="0072290A" w:rsidRDefault="0072290A" w:rsidP="00554737">
      <w:pPr>
        <w:spacing w:after="0" w:line="480" w:lineRule="auto"/>
        <w:ind w:left="720" w:firstLine="556"/>
        <w:jc w:val="both"/>
        <w:rPr>
          <w:rFonts w:asciiTheme="majorBidi" w:hAnsiTheme="majorBidi" w:cstheme="majorBidi"/>
        </w:rPr>
      </w:pPr>
      <w:r w:rsidRPr="0072290A">
        <w:rPr>
          <w:rFonts w:asciiTheme="majorBidi" w:hAnsiTheme="majorBidi" w:cstheme="majorBidi"/>
        </w:rPr>
        <w:lastRenderedPageBreak/>
        <w:t>Dalam lingkungan internal ekstrakurikuler y</w:t>
      </w:r>
      <w:r w:rsidR="00E01A32" w:rsidRPr="0072290A">
        <w:rPr>
          <w:rFonts w:asciiTheme="majorBidi" w:hAnsiTheme="majorBidi" w:cstheme="majorBidi"/>
        </w:rPr>
        <w:t>ang ikut terlibat karena di</w:t>
      </w:r>
      <w:r w:rsidR="00E63A46">
        <w:rPr>
          <w:rFonts w:asciiTheme="majorBidi" w:hAnsiTheme="majorBidi" w:cstheme="majorBidi"/>
        </w:rPr>
        <w:t xml:space="preserve"> </w:t>
      </w:r>
      <w:r w:rsidR="00E01A32" w:rsidRPr="0072290A">
        <w:rPr>
          <w:rFonts w:asciiTheme="majorBidi" w:hAnsiTheme="majorBidi" w:cstheme="majorBidi"/>
        </w:rPr>
        <w:t>tataran internal ekstrakurikuler, pembina lalu pengurus internal organisasi ekstrakurikuler dan seluruh anggota juga ikut dilibatkan.</w:t>
      </w:r>
      <w:r w:rsidRPr="0072290A">
        <w:rPr>
          <w:rFonts w:asciiTheme="majorBidi" w:hAnsiTheme="majorBidi" w:cstheme="majorBidi"/>
        </w:rPr>
        <w:t xml:space="preserve"> Kerjasama dengan orang tua/wali yang menjadi media penghubung antara pembina yaitu melalui komite madrasah, karena bagaimana pun juga orang tua perlu informasi perkembangan &amp; kegiatan peserta didik selain dalam intrakurikuler (2.3.W.PW/ Wawancara/ Sri Nofiaty, S.Pd./ Rabu 27 Maret 2018</w:t>
      </w:r>
      <w:r>
        <w:rPr>
          <w:rFonts w:asciiTheme="majorBidi" w:hAnsiTheme="majorBidi" w:cstheme="majorBidi"/>
        </w:rPr>
        <w:t>)</w:t>
      </w:r>
      <w:r w:rsidRPr="0072290A">
        <w:rPr>
          <w:rFonts w:asciiTheme="majorBidi" w:hAnsiTheme="majorBidi" w:cstheme="majorBidi"/>
        </w:rPr>
        <w:t>.</w:t>
      </w:r>
    </w:p>
    <w:p w:rsidR="00DE023E" w:rsidRDefault="00E01A32" w:rsidP="00E63A46">
      <w:pPr>
        <w:spacing w:after="0" w:line="480" w:lineRule="auto"/>
        <w:ind w:left="720" w:firstLine="556"/>
        <w:jc w:val="both"/>
        <w:rPr>
          <w:rFonts w:asciiTheme="majorBidi" w:hAnsiTheme="majorBidi" w:cstheme="majorBidi"/>
        </w:rPr>
      </w:pPr>
      <w:r w:rsidRPr="00054335">
        <w:rPr>
          <w:rFonts w:asciiTheme="majorBidi" w:hAnsiTheme="majorBidi" w:cstheme="majorBidi"/>
        </w:rPr>
        <w:t>Pengalokasian dana</w:t>
      </w:r>
      <w:r w:rsidR="00054335" w:rsidRPr="00054335">
        <w:rPr>
          <w:rFonts w:asciiTheme="majorBidi" w:hAnsiTheme="majorBidi" w:cstheme="majorBidi"/>
        </w:rPr>
        <w:t xml:space="preserve"> pembinaan ekstrakurikuler</w:t>
      </w:r>
      <w:r w:rsidRPr="00054335">
        <w:rPr>
          <w:rFonts w:asciiTheme="majorBidi" w:hAnsiTheme="majorBidi" w:cstheme="majorBidi"/>
        </w:rPr>
        <w:t xml:space="preserve"> ranahnya koordinatif dengan kepala tata usaha ketika perencanaan pengajuan proposal kebutuhan dari setiap pembina ekstrakurikuler, </w:t>
      </w:r>
      <w:r w:rsidR="00AF1313">
        <w:rPr>
          <w:rFonts w:asciiTheme="majorBidi" w:hAnsiTheme="majorBidi" w:cstheme="majorBidi"/>
        </w:rPr>
        <w:t>kepala madrasah bidang sarana dan prasarana</w:t>
      </w:r>
      <w:r w:rsidRPr="00054335">
        <w:rPr>
          <w:rFonts w:asciiTheme="majorBidi" w:hAnsiTheme="majorBidi" w:cstheme="majorBidi"/>
        </w:rPr>
        <w:t xml:space="preserve"> </w:t>
      </w:r>
      <w:r w:rsidR="00AF1313">
        <w:rPr>
          <w:rFonts w:asciiTheme="majorBidi" w:hAnsiTheme="majorBidi" w:cstheme="majorBidi"/>
        </w:rPr>
        <w:t>men</w:t>
      </w:r>
      <w:r w:rsidRPr="00054335">
        <w:rPr>
          <w:rFonts w:asciiTheme="majorBidi" w:hAnsiTheme="majorBidi" w:cstheme="majorBidi"/>
        </w:rPr>
        <w:t>ampung dan mulai mensurve</w:t>
      </w:r>
      <w:r w:rsidR="00E63A46">
        <w:rPr>
          <w:rFonts w:asciiTheme="majorBidi" w:hAnsiTheme="majorBidi" w:cstheme="majorBidi"/>
        </w:rPr>
        <w:t>i</w:t>
      </w:r>
      <w:r w:rsidRPr="00054335">
        <w:rPr>
          <w:rFonts w:asciiTheme="majorBidi" w:hAnsiTheme="majorBidi" w:cstheme="majorBidi"/>
        </w:rPr>
        <w:t xml:space="preserve"> secara online harga pasaran di lapangan dan di buat rancangan anggaran biaya untuk diajukan kepada kepala tata usaha yang lebih berwenang dalam aspek pembiayaan.</w:t>
      </w:r>
      <w:r w:rsidR="00054335" w:rsidRPr="00054335">
        <w:rPr>
          <w:rFonts w:asciiTheme="majorBidi" w:hAnsiTheme="majorBidi" w:cstheme="majorBidi"/>
        </w:rPr>
        <w:t xml:space="preserve"> </w:t>
      </w:r>
      <w:r w:rsidRPr="00054335">
        <w:rPr>
          <w:rFonts w:asciiTheme="majorBidi" w:hAnsiTheme="majorBidi" w:cstheme="majorBidi"/>
        </w:rPr>
        <w:t>Sumber da</w:t>
      </w:r>
      <w:r w:rsidR="00AF1313">
        <w:rPr>
          <w:rFonts w:asciiTheme="majorBidi" w:hAnsiTheme="majorBidi" w:cstheme="majorBidi"/>
        </w:rPr>
        <w:t xml:space="preserve">na pokok dialokasikan dari dana </w:t>
      </w:r>
      <w:r w:rsidRPr="00054335">
        <w:rPr>
          <w:rFonts w:asciiTheme="majorBidi" w:hAnsiTheme="majorBidi" w:cstheme="majorBidi"/>
        </w:rPr>
        <w:t>bantuan operasional sekolah</w:t>
      </w:r>
      <w:r w:rsidR="00AF1313">
        <w:rPr>
          <w:rFonts w:asciiTheme="majorBidi" w:hAnsiTheme="majorBidi" w:cstheme="majorBidi"/>
        </w:rPr>
        <w:t xml:space="preserve"> (</w:t>
      </w:r>
      <w:r w:rsidR="00AF1313" w:rsidRPr="00054335">
        <w:rPr>
          <w:rFonts w:asciiTheme="majorBidi" w:hAnsiTheme="majorBidi" w:cstheme="majorBidi"/>
        </w:rPr>
        <w:t>BOS</w:t>
      </w:r>
      <w:r w:rsidRPr="00054335">
        <w:rPr>
          <w:rFonts w:asciiTheme="majorBidi" w:hAnsiTheme="majorBidi" w:cstheme="majorBidi"/>
        </w:rPr>
        <w:t xml:space="preserve">), donatur tetap yang tidak mengikat serta pembiayaan </w:t>
      </w:r>
      <w:r w:rsidRPr="00AF1313">
        <w:rPr>
          <w:rFonts w:asciiTheme="majorBidi" w:hAnsiTheme="majorBidi" w:cstheme="majorBidi"/>
          <w:i/>
          <w:iCs/>
        </w:rPr>
        <w:t>sponsorship</w:t>
      </w:r>
      <w:r w:rsidRPr="00054335">
        <w:rPr>
          <w:rFonts w:asciiTheme="majorBidi" w:hAnsiTheme="majorBidi" w:cstheme="majorBidi"/>
        </w:rPr>
        <w:t xml:space="preserve"> sesuai dengan kreatifitas masing-masing ekstrakurikuler.</w:t>
      </w:r>
      <w:r w:rsidR="00054335" w:rsidRPr="00054335">
        <w:rPr>
          <w:rFonts w:asciiTheme="majorBidi" w:hAnsiTheme="majorBidi" w:cstheme="majorBidi"/>
        </w:rPr>
        <w:t xml:space="preserve"> </w:t>
      </w:r>
      <w:r w:rsidRPr="00054335">
        <w:rPr>
          <w:rFonts w:asciiTheme="majorBidi" w:hAnsiTheme="majorBidi" w:cstheme="majorBidi"/>
        </w:rPr>
        <w:t>Prasarana seperti gedung (aula, kelas, ruang khusus) lapangan basket, volly, futsal sudah lengkap dan sesuai dengan standar yang berlaku hanya untuk sarana dikare</w:t>
      </w:r>
      <w:r w:rsidR="00054335" w:rsidRPr="00054335">
        <w:rPr>
          <w:rFonts w:asciiTheme="majorBidi" w:hAnsiTheme="majorBidi" w:cstheme="majorBidi"/>
        </w:rPr>
        <w:t>na</w:t>
      </w:r>
      <w:r w:rsidRPr="00054335">
        <w:rPr>
          <w:rFonts w:asciiTheme="majorBidi" w:hAnsiTheme="majorBidi" w:cstheme="majorBidi"/>
        </w:rPr>
        <w:t xml:space="preserve">kan ekstrakurikuler di </w:t>
      </w:r>
      <w:r w:rsidR="00E63A46">
        <w:rPr>
          <w:rFonts w:asciiTheme="majorBidi" w:hAnsiTheme="majorBidi" w:cstheme="majorBidi"/>
        </w:rPr>
        <w:t>MAN</w:t>
      </w:r>
      <w:r w:rsidRPr="00054335">
        <w:rPr>
          <w:rFonts w:asciiTheme="majorBidi" w:hAnsiTheme="majorBidi" w:cstheme="majorBidi"/>
        </w:rPr>
        <w:t xml:space="preserve"> 2 banyak ada 19 dan pemenuhan serta kebutuhanya pun berbeda-beda masih belum seluruhnya tercukupi sesuai standar.</w:t>
      </w:r>
      <w:r w:rsidR="00054335" w:rsidRPr="00054335">
        <w:rPr>
          <w:rFonts w:asciiTheme="majorBidi" w:hAnsiTheme="majorBidi" w:cstheme="majorBidi"/>
        </w:rPr>
        <w:t xml:space="preserve"> </w:t>
      </w:r>
      <w:r w:rsidRPr="00054335">
        <w:rPr>
          <w:rFonts w:asciiTheme="majorBidi" w:hAnsiTheme="majorBidi" w:cstheme="majorBidi"/>
        </w:rPr>
        <w:t xml:space="preserve">Kalau prasarana </w:t>
      </w:r>
      <w:r w:rsidR="00AF1313">
        <w:rPr>
          <w:rFonts w:asciiTheme="majorBidi" w:hAnsiTheme="majorBidi" w:cstheme="majorBidi"/>
        </w:rPr>
        <w:t xml:space="preserve">sudah sesuai standar, hanya </w:t>
      </w:r>
      <w:r w:rsidRPr="00054335">
        <w:rPr>
          <w:rFonts w:asciiTheme="majorBidi" w:hAnsiTheme="majorBidi" w:cstheme="majorBidi"/>
        </w:rPr>
        <w:t xml:space="preserve">untuk sarana memang masih belum secara keseluruhan </w:t>
      </w:r>
      <w:r w:rsidRPr="00054335">
        <w:rPr>
          <w:rFonts w:asciiTheme="majorBidi" w:hAnsiTheme="majorBidi" w:cstheme="majorBidi"/>
        </w:rPr>
        <w:lastRenderedPageBreak/>
        <w:t>tercukupi, selain karena pertimbangan jumlah ekstrakurikuler yang banyak, anggaran yang belum bisa meng</w:t>
      </w:r>
      <w:r w:rsidRPr="00054335">
        <w:rPr>
          <w:rFonts w:asciiTheme="majorBidi" w:hAnsiTheme="majorBidi" w:cstheme="majorBidi"/>
          <w:i/>
          <w:iCs/>
        </w:rPr>
        <w:t xml:space="preserve">cover </w:t>
      </w:r>
      <w:r w:rsidRPr="00054335">
        <w:rPr>
          <w:rFonts w:asciiTheme="majorBidi" w:hAnsiTheme="majorBidi" w:cstheme="majorBidi"/>
        </w:rPr>
        <w:t xml:space="preserve">seluruh pengajuan, juga dilihat dari skala </w:t>
      </w:r>
      <w:r w:rsidRPr="00054335">
        <w:rPr>
          <w:rFonts w:asciiTheme="majorBidi" w:hAnsiTheme="majorBidi" w:cstheme="majorBidi"/>
          <w:i/>
          <w:iCs/>
        </w:rPr>
        <w:t xml:space="preserve">urgensi </w:t>
      </w:r>
      <w:r w:rsidRPr="00054335">
        <w:rPr>
          <w:rFonts w:asciiTheme="majorBidi" w:hAnsiTheme="majorBidi" w:cstheme="majorBidi"/>
        </w:rPr>
        <w:t>di internal ekstrakurikuler tersebut.</w:t>
      </w:r>
      <w:r w:rsidR="00054335" w:rsidRPr="00054335">
        <w:rPr>
          <w:rFonts w:asciiTheme="majorBidi" w:hAnsiTheme="majorBidi" w:cstheme="majorBidi"/>
        </w:rPr>
        <w:t xml:space="preserve"> Sampai saat ini karena masih ada inventaris dan pengalokasian untuk pengadaan masih stabil dan ada beberapa ekstrakurikuler yang secara kebutuhan tidak terlalu banyak, masih standar tercukupi hanya memang untuk dibilang lengkap secara keseluruhan masih belum karena semua bertahap sesuai dengan anggaran yang diturunkan untuk sekolah (2.3.W.WKMKSP/ Wawancara/ Mamat Rohimat, Drs., M.Pd./ Selasa 13 Maret 2018).</w:t>
      </w:r>
    </w:p>
    <w:tbl>
      <w:tblPr>
        <w:tblStyle w:val="KisiTabel"/>
        <w:tblW w:w="7371" w:type="dxa"/>
        <w:tblInd w:w="675" w:type="dxa"/>
        <w:tblLayout w:type="fixed"/>
        <w:tblLook w:val="04A0" w:firstRow="1" w:lastRow="0" w:firstColumn="1" w:lastColumn="0" w:noHBand="0" w:noVBand="1"/>
      </w:tblPr>
      <w:tblGrid>
        <w:gridCol w:w="567"/>
        <w:gridCol w:w="1276"/>
        <w:gridCol w:w="425"/>
        <w:gridCol w:w="1560"/>
        <w:gridCol w:w="1701"/>
        <w:gridCol w:w="1134"/>
        <w:gridCol w:w="708"/>
      </w:tblGrid>
      <w:tr w:rsidR="008A42F1" w:rsidRPr="004B044A" w:rsidTr="008A42F1">
        <w:tc>
          <w:tcPr>
            <w:tcW w:w="567" w:type="dxa"/>
            <w:shd w:val="clear" w:color="auto" w:fill="auto"/>
          </w:tcPr>
          <w:p w:rsidR="00DE023E" w:rsidRPr="00DE023E" w:rsidRDefault="00DE023E" w:rsidP="00554737">
            <w:pPr>
              <w:jc w:val="center"/>
              <w:rPr>
                <w:rFonts w:asciiTheme="majorBidi" w:hAnsiTheme="majorBidi" w:cstheme="majorBidi"/>
                <w:b/>
                <w:bCs/>
              </w:rPr>
            </w:pPr>
            <w:r w:rsidRPr="00DE023E">
              <w:rPr>
                <w:rFonts w:asciiTheme="majorBidi" w:hAnsiTheme="majorBidi" w:cstheme="majorBidi"/>
                <w:b/>
                <w:bCs/>
              </w:rPr>
              <w:t>No.</w:t>
            </w:r>
          </w:p>
        </w:tc>
        <w:tc>
          <w:tcPr>
            <w:tcW w:w="1276" w:type="dxa"/>
            <w:shd w:val="clear" w:color="auto" w:fill="auto"/>
          </w:tcPr>
          <w:p w:rsidR="00DE023E" w:rsidRPr="00DE023E" w:rsidRDefault="00DE023E" w:rsidP="00554737">
            <w:pPr>
              <w:jc w:val="center"/>
              <w:rPr>
                <w:rFonts w:asciiTheme="majorBidi" w:hAnsiTheme="majorBidi" w:cstheme="majorBidi"/>
                <w:b/>
                <w:bCs/>
              </w:rPr>
            </w:pPr>
            <w:r w:rsidRPr="00DE023E">
              <w:rPr>
                <w:rFonts w:asciiTheme="majorBidi" w:hAnsiTheme="majorBidi" w:cstheme="majorBidi"/>
                <w:b/>
                <w:bCs/>
              </w:rPr>
              <w:t>Bidang</w:t>
            </w:r>
          </w:p>
        </w:tc>
        <w:tc>
          <w:tcPr>
            <w:tcW w:w="1985" w:type="dxa"/>
            <w:gridSpan w:val="2"/>
            <w:shd w:val="clear" w:color="auto" w:fill="auto"/>
          </w:tcPr>
          <w:p w:rsidR="00DE023E" w:rsidRPr="00DE023E" w:rsidRDefault="00DE023E" w:rsidP="00554737">
            <w:pPr>
              <w:ind w:right="-108"/>
              <w:jc w:val="center"/>
              <w:rPr>
                <w:rFonts w:asciiTheme="majorBidi" w:hAnsiTheme="majorBidi" w:cstheme="majorBidi"/>
                <w:b/>
                <w:bCs/>
              </w:rPr>
            </w:pPr>
            <w:r w:rsidRPr="00DE023E">
              <w:rPr>
                <w:rFonts w:asciiTheme="majorBidi" w:hAnsiTheme="majorBidi" w:cstheme="majorBidi"/>
                <w:b/>
                <w:bCs/>
              </w:rPr>
              <w:t>Nama barang</w:t>
            </w:r>
          </w:p>
        </w:tc>
        <w:tc>
          <w:tcPr>
            <w:tcW w:w="1701" w:type="dxa"/>
            <w:shd w:val="clear" w:color="auto" w:fill="auto"/>
          </w:tcPr>
          <w:p w:rsidR="00DE023E" w:rsidRPr="00DE023E" w:rsidRDefault="00DE023E" w:rsidP="00554737">
            <w:pPr>
              <w:jc w:val="center"/>
              <w:rPr>
                <w:rFonts w:asciiTheme="majorBidi" w:hAnsiTheme="majorBidi" w:cstheme="majorBidi"/>
                <w:b/>
                <w:bCs/>
              </w:rPr>
            </w:pPr>
            <w:r w:rsidRPr="00DE023E">
              <w:rPr>
                <w:rFonts w:asciiTheme="majorBidi" w:hAnsiTheme="majorBidi" w:cstheme="majorBidi"/>
                <w:b/>
                <w:bCs/>
              </w:rPr>
              <w:t>Identifikasi</w:t>
            </w:r>
          </w:p>
        </w:tc>
        <w:tc>
          <w:tcPr>
            <w:tcW w:w="1134" w:type="dxa"/>
            <w:shd w:val="clear" w:color="auto" w:fill="auto"/>
          </w:tcPr>
          <w:p w:rsidR="00DE023E" w:rsidRPr="00DE023E" w:rsidRDefault="00DE023E" w:rsidP="00554737">
            <w:pPr>
              <w:jc w:val="center"/>
              <w:rPr>
                <w:rFonts w:asciiTheme="majorBidi" w:hAnsiTheme="majorBidi" w:cstheme="majorBidi"/>
                <w:b/>
                <w:bCs/>
              </w:rPr>
            </w:pPr>
            <w:r w:rsidRPr="00DE023E">
              <w:rPr>
                <w:rFonts w:asciiTheme="majorBidi" w:hAnsiTheme="majorBidi" w:cstheme="majorBidi"/>
                <w:b/>
                <w:bCs/>
              </w:rPr>
              <w:t>Jumlah</w:t>
            </w:r>
          </w:p>
        </w:tc>
        <w:tc>
          <w:tcPr>
            <w:tcW w:w="708" w:type="dxa"/>
            <w:shd w:val="clear" w:color="auto" w:fill="auto"/>
          </w:tcPr>
          <w:p w:rsidR="00DE023E" w:rsidRPr="00DE023E" w:rsidRDefault="00DE023E" w:rsidP="00554737">
            <w:pPr>
              <w:jc w:val="center"/>
              <w:rPr>
                <w:rFonts w:asciiTheme="majorBidi" w:hAnsiTheme="majorBidi" w:cstheme="majorBidi"/>
                <w:b/>
                <w:bCs/>
              </w:rPr>
            </w:pPr>
            <w:r>
              <w:rPr>
                <w:rFonts w:asciiTheme="majorBidi" w:hAnsiTheme="majorBidi" w:cstheme="majorBidi"/>
                <w:b/>
                <w:bCs/>
              </w:rPr>
              <w:t>Ket.</w:t>
            </w:r>
          </w:p>
        </w:tc>
      </w:tr>
      <w:tr w:rsidR="008A42F1" w:rsidRPr="004B044A" w:rsidTr="008A42F1">
        <w:tc>
          <w:tcPr>
            <w:tcW w:w="567" w:type="dxa"/>
            <w:vMerge w:val="restart"/>
            <w:shd w:val="clear" w:color="auto" w:fill="auto"/>
          </w:tcPr>
          <w:p w:rsidR="00DE023E" w:rsidRPr="004B044A" w:rsidRDefault="00B85752" w:rsidP="00554737">
            <w:pPr>
              <w:spacing w:line="276" w:lineRule="auto"/>
              <w:jc w:val="center"/>
              <w:rPr>
                <w:rFonts w:asciiTheme="majorBidi" w:hAnsiTheme="majorBidi" w:cstheme="majorBidi"/>
              </w:rPr>
            </w:pPr>
            <w:r>
              <w:rPr>
                <w:rFonts w:asciiTheme="majorBidi" w:hAnsiTheme="majorBidi" w:cstheme="majorBidi"/>
              </w:rPr>
              <w:t>1</w:t>
            </w:r>
            <w:r w:rsidR="00DE023E" w:rsidRPr="004B044A">
              <w:rPr>
                <w:rFonts w:asciiTheme="majorBidi" w:hAnsiTheme="majorBidi" w:cstheme="majorBidi"/>
              </w:rPr>
              <w:t>.</w:t>
            </w:r>
          </w:p>
        </w:tc>
        <w:tc>
          <w:tcPr>
            <w:tcW w:w="1276" w:type="dxa"/>
            <w:vMerge w:val="restart"/>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Sarana Rohis</w:t>
            </w: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1.</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Parangkat seni terbangan</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Tilintit, kempul, kenong, tabla, goong, dan kecrek</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1 set</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2.</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Mukena</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Kualitas sedang</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25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3.</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Sarung</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Kualitas sedang</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25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4.</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Karpet Mushola</w:t>
            </w:r>
          </w:p>
        </w:tc>
        <w:tc>
          <w:tcPr>
            <w:tcW w:w="1701" w:type="dxa"/>
            <w:shd w:val="clear" w:color="auto" w:fill="auto"/>
          </w:tcPr>
          <w:p w:rsidR="00DE023E" w:rsidRPr="004B044A" w:rsidRDefault="00DE023E" w:rsidP="00554737">
            <w:pPr>
              <w:spacing w:line="276" w:lineRule="auto"/>
              <w:rPr>
                <w:rFonts w:asciiTheme="majorBidi" w:hAnsiTheme="majorBidi" w:cstheme="majorBidi"/>
              </w:rPr>
            </w:pP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5 lembar</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val="restart"/>
            <w:shd w:val="clear" w:color="auto" w:fill="auto"/>
          </w:tcPr>
          <w:p w:rsidR="00DE023E" w:rsidRPr="004B044A" w:rsidRDefault="00B85752" w:rsidP="00554737">
            <w:pPr>
              <w:spacing w:line="276" w:lineRule="auto"/>
              <w:jc w:val="center"/>
              <w:rPr>
                <w:rFonts w:asciiTheme="majorBidi" w:hAnsiTheme="majorBidi" w:cstheme="majorBidi"/>
              </w:rPr>
            </w:pPr>
            <w:r>
              <w:rPr>
                <w:rFonts w:asciiTheme="majorBidi" w:hAnsiTheme="majorBidi" w:cstheme="majorBidi"/>
              </w:rPr>
              <w:t>2</w:t>
            </w:r>
            <w:r w:rsidR="00DE023E" w:rsidRPr="004B044A">
              <w:rPr>
                <w:rFonts w:asciiTheme="majorBidi" w:hAnsiTheme="majorBidi" w:cstheme="majorBidi"/>
              </w:rPr>
              <w:t>.</w:t>
            </w:r>
          </w:p>
        </w:tc>
        <w:tc>
          <w:tcPr>
            <w:tcW w:w="1276" w:type="dxa"/>
            <w:vMerge w:val="restart"/>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Sarana Ekskul English Club</w:t>
            </w: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1.</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 xml:space="preserve">Sudut Baca </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Di sudut perpus</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Kl 10 m</w:t>
            </w:r>
            <w:r w:rsidRPr="004B044A">
              <w:rPr>
                <w:rFonts w:asciiTheme="majorBidi" w:hAnsiTheme="majorBidi" w:cstheme="majorBidi"/>
                <w:vertAlign w:val="superscript"/>
              </w:rPr>
              <w:t>2</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2.</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Lemari Buku</w:t>
            </w:r>
          </w:p>
        </w:tc>
        <w:tc>
          <w:tcPr>
            <w:tcW w:w="1701" w:type="dxa"/>
            <w:shd w:val="clear" w:color="auto" w:fill="auto"/>
          </w:tcPr>
          <w:p w:rsidR="00DE023E" w:rsidRPr="004B044A" w:rsidRDefault="00DE023E" w:rsidP="00554737">
            <w:pPr>
              <w:spacing w:line="276" w:lineRule="auto"/>
              <w:rPr>
                <w:rFonts w:asciiTheme="majorBidi" w:hAnsiTheme="majorBidi" w:cstheme="majorBidi"/>
              </w:rPr>
            </w:pP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1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E74FAC">
        <w:tc>
          <w:tcPr>
            <w:tcW w:w="567" w:type="dxa"/>
            <w:vMerge/>
            <w:tcBorders>
              <w:bottom w:val="single" w:sz="4" w:space="0" w:color="auto"/>
            </w:tcBorders>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3.</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Meja/Kursi Baca</w:t>
            </w:r>
          </w:p>
        </w:tc>
        <w:tc>
          <w:tcPr>
            <w:tcW w:w="1701" w:type="dxa"/>
            <w:shd w:val="clear" w:color="auto" w:fill="auto"/>
          </w:tcPr>
          <w:p w:rsidR="00DE023E" w:rsidRPr="004B044A" w:rsidRDefault="00DE023E" w:rsidP="00554737">
            <w:pPr>
              <w:spacing w:line="276" w:lineRule="auto"/>
              <w:rPr>
                <w:rFonts w:asciiTheme="majorBidi" w:hAnsiTheme="majorBidi" w:cstheme="majorBidi"/>
              </w:rPr>
            </w:pP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1 set</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E74FA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E023E" w:rsidRPr="004B044A" w:rsidRDefault="00B85752" w:rsidP="00554737">
            <w:pPr>
              <w:spacing w:line="276" w:lineRule="auto"/>
              <w:jc w:val="center"/>
              <w:rPr>
                <w:rFonts w:asciiTheme="majorBidi" w:hAnsiTheme="majorBidi" w:cstheme="majorBidi"/>
              </w:rPr>
            </w:pPr>
            <w:r>
              <w:rPr>
                <w:rFonts w:asciiTheme="majorBidi" w:hAnsiTheme="majorBidi" w:cstheme="majorBidi"/>
              </w:rPr>
              <w:t>3</w:t>
            </w:r>
            <w:r w:rsidR="00DE023E" w:rsidRPr="004B044A">
              <w:rPr>
                <w:rFonts w:asciiTheme="majorBidi" w:hAnsiTheme="majorBidi" w:cstheme="majorBidi"/>
              </w:rPr>
              <w:t>.</w:t>
            </w:r>
          </w:p>
        </w:tc>
        <w:tc>
          <w:tcPr>
            <w:tcW w:w="1276" w:type="dxa"/>
            <w:vMerge w:val="restart"/>
            <w:tcBorders>
              <w:left w:val="single" w:sz="4" w:space="0" w:color="auto"/>
            </w:tcBorders>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Sarana Ekskul Pramuka</w:t>
            </w: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1.</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Tenda Besar</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Untuk 20 orang</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1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E74FAC">
        <w:tc>
          <w:tcPr>
            <w:tcW w:w="567" w:type="dxa"/>
            <w:vMerge/>
            <w:tcBorders>
              <w:left w:val="single" w:sz="4" w:space="0" w:color="auto"/>
              <w:bottom w:val="single" w:sz="4" w:space="0" w:color="auto"/>
              <w:right w:val="single" w:sz="4" w:space="0" w:color="auto"/>
            </w:tcBorders>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tcBorders>
              <w:left w:val="single" w:sz="4" w:space="0" w:color="auto"/>
            </w:tcBorders>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2.</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Tenda Kecil</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Untuk 6 orang</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4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E74FAC">
        <w:tc>
          <w:tcPr>
            <w:tcW w:w="567" w:type="dxa"/>
            <w:vMerge/>
            <w:tcBorders>
              <w:left w:val="single" w:sz="4" w:space="0" w:color="auto"/>
              <w:bottom w:val="single" w:sz="4" w:space="0" w:color="auto"/>
              <w:right w:val="single" w:sz="4" w:space="0" w:color="auto"/>
            </w:tcBorders>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tcBorders>
              <w:left w:val="single" w:sz="4" w:space="0" w:color="auto"/>
            </w:tcBorders>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3.</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Bendera Simapur</w:t>
            </w:r>
          </w:p>
        </w:tc>
        <w:tc>
          <w:tcPr>
            <w:tcW w:w="1701" w:type="dxa"/>
            <w:shd w:val="clear" w:color="auto" w:fill="auto"/>
          </w:tcPr>
          <w:p w:rsidR="00DE023E" w:rsidRPr="004B044A" w:rsidRDefault="00DE023E" w:rsidP="00554737">
            <w:pPr>
              <w:spacing w:line="276" w:lineRule="auto"/>
              <w:rPr>
                <w:rFonts w:asciiTheme="majorBidi" w:hAnsiTheme="majorBidi" w:cstheme="majorBidi"/>
              </w:rPr>
            </w:pP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10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E74FAC">
        <w:tc>
          <w:tcPr>
            <w:tcW w:w="567" w:type="dxa"/>
            <w:tcBorders>
              <w:top w:val="single" w:sz="4" w:space="0" w:color="auto"/>
            </w:tcBorders>
            <w:shd w:val="clear" w:color="auto" w:fill="auto"/>
          </w:tcPr>
          <w:p w:rsidR="00DE023E" w:rsidRPr="004B044A" w:rsidRDefault="00B85752" w:rsidP="00554737">
            <w:pPr>
              <w:spacing w:line="276" w:lineRule="auto"/>
              <w:jc w:val="center"/>
              <w:rPr>
                <w:rFonts w:asciiTheme="majorBidi" w:hAnsiTheme="majorBidi" w:cstheme="majorBidi"/>
              </w:rPr>
            </w:pPr>
            <w:r>
              <w:rPr>
                <w:rFonts w:asciiTheme="majorBidi" w:hAnsiTheme="majorBidi" w:cstheme="majorBidi"/>
              </w:rPr>
              <w:t>4</w:t>
            </w:r>
            <w:r w:rsidR="00DE023E" w:rsidRPr="004B044A">
              <w:rPr>
                <w:rFonts w:asciiTheme="majorBidi" w:hAnsiTheme="majorBidi" w:cstheme="majorBidi"/>
              </w:rPr>
              <w:t>.</w:t>
            </w:r>
          </w:p>
        </w:tc>
        <w:tc>
          <w:tcPr>
            <w:tcW w:w="1276"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Karawitan</w:t>
            </w: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1</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 xml:space="preserve">Gamelan </w:t>
            </w:r>
            <w:r w:rsidRPr="004B044A">
              <w:rPr>
                <w:rFonts w:asciiTheme="majorBidi" w:hAnsiTheme="majorBidi" w:cstheme="majorBidi"/>
              </w:rPr>
              <w:lastRenderedPageBreak/>
              <w:t>Degung</w:t>
            </w:r>
          </w:p>
        </w:tc>
        <w:tc>
          <w:tcPr>
            <w:tcW w:w="1701" w:type="dxa"/>
            <w:shd w:val="clear" w:color="auto" w:fill="auto"/>
          </w:tcPr>
          <w:p w:rsidR="00DE023E" w:rsidRPr="004B044A" w:rsidRDefault="00DE023E" w:rsidP="00554737">
            <w:pPr>
              <w:spacing w:line="276" w:lineRule="auto"/>
              <w:rPr>
                <w:rFonts w:asciiTheme="majorBidi" w:hAnsiTheme="majorBidi" w:cstheme="majorBidi"/>
              </w:rPr>
            </w:pP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1 set</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val="restart"/>
            <w:shd w:val="clear" w:color="auto" w:fill="auto"/>
          </w:tcPr>
          <w:p w:rsidR="00DE023E" w:rsidRPr="004B044A" w:rsidRDefault="00B85752" w:rsidP="00554737">
            <w:pPr>
              <w:spacing w:line="276" w:lineRule="auto"/>
              <w:jc w:val="center"/>
              <w:rPr>
                <w:rFonts w:asciiTheme="majorBidi" w:hAnsiTheme="majorBidi" w:cstheme="majorBidi"/>
              </w:rPr>
            </w:pPr>
            <w:r>
              <w:rPr>
                <w:rFonts w:asciiTheme="majorBidi" w:hAnsiTheme="majorBidi" w:cstheme="majorBidi"/>
              </w:rPr>
              <w:lastRenderedPageBreak/>
              <w:t>5</w:t>
            </w:r>
            <w:r w:rsidR="00DE023E" w:rsidRPr="004B044A">
              <w:rPr>
                <w:rFonts w:asciiTheme="majorBidi" w:hAnsiTheme="majorBidi" w:cstheme="majorBidi"/>
              </w:rPr>
              <w:t>.</w:t>
            </w:r>
          </w:p>
        </w:tc>
        <w:tc>
          <w:tcPr>
            <w:tcW w:w="1276" w:type="dxa"/>
            <w:vMerge w:val="restart"/>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Perpustakaan</w:t>
            </w: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1.</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Kursi Baca</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Kayu</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30 buah</w:t>
            </w:r>
          </w:p>
        </w:tc>
        <w:tc>
          <w:tcPr>
            <w:tcW w:w="708" w:type="dxa"/>
            <w:shd w:val="clear" w:color="auto" w:fill="auto"/>
          </w:tcPr>
          <w:p w:rsidR="00DE023E" w:rsidRPr="004B044A" w:rsidRDefault="00DE023E" w:rsidP="00554737">
            <w:pPr>
              <w:spacing w:line="276" w:lineRule="auto"/>
              <w:rPr>
                <w:rFonts w:asciiTheme="majorBidi" w:hAnsiTheme="majorBidi" w:cstheme="majorBidi"/>
              </w:rPr>
            </w:pPr>
          </w:p>
        </w:tc>
      </w:tr>
      <w:tr w:rsidR="008A42F1" w:rsidRPr="004B044A" w:rsidTr="008A42F1">
        <w:tc>
          <w:tcPr>
            <w:tcW w:w="567" w:type="dxa"/>
            <w:vMerge/>
            <w:shd w:val="clear" w:color="auto" w:fill="auto"/>
          </w:tcPr>
          <w:p w:rsidR="00DE023E" w:rsidRPr="004B044A" w:rsidRDefault="00DE023E" w:rsidP="00554737">
            <w:pPr>
              <w:spacing w:line="276" w:lineRule="auto"/>
              <w:jc w:val="center"/>
              <w:rPr>
                <w:rFonts w:asciiTheme="majorBidi" w:hAnsiTheme="majorBidi" w:cstheme="majorBidi"/>
              </w:rPr>
            </w:pPr>
          </w:p>
        </w:tc>
        <w:tc>
          <w:tcPr>
            <w:tcW w:w="1276" w:type="dxa"/>
            <w:vMerge/>
            <w:shd w:val="clear" w:color="auto" w:fill="auto"/>
          </w:tcPr>
          <w:p w:rsidR="00DE023E" w:rsidRPr="004B044A" w:rsidRDefault="00DE023E" w:rsidP="00554737">
            <w:pPr>
              <w:spacing w:line="276" w:lineRule="auto"/>
              <w:rPr>
                <w:rFonts w:asciiTheme="majorBidi" w:hAnsiTheme="majorBidi" w:cstheme="majorBidi"/>
              </w:rPr>
            </w:pPr>
          </w:p>
        </w:tc>
        <w:tc>
          <w:tcPr>
            <w:tcW w:w="425" w:type="dxa"/>
            <w:tcBorders>
              <w:righ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2.</w:t>
            </w:r>
          </w:p>
        </w:tc>
        <w:tc>
          <w:tcPr>
            <w:tcW w:w="1560" w:type="dxa"/>
            <w:tcBorders>
              <w:left w:val="nil"/>
            </w:tcBorders>
            <w:shd w:val="clear" w:color="auto" w:fill="auto"/>
          </w:tcPr>
          <w:p w:rsidR="00DE023E" w:rsidRPr="004B044A" w:rsidRDefault="00DE023E" w:rsidP="00554737">
            <w:pPr>
              <w:spacing w:line="276" w:lineRule="auto"/>
              <w:ind w:right="-108"/>
              <w:rPr>
                <w:rFonts w:asciiTheme="majorBidi" w:hAnsiTheme="majorBidi" w:cstheme="majorBidi"/>
              </w:rPr>
            </w:pPr>
            <w:r w:rsidRPr="004B044A">
              <w:rPr>
                <w:rFonts w:asciiTheme="majorBidi" w:hAnsiTheme="majorBidi" w:cstheme="majorBidi"/>
              </w:rPr>
              <w:t>Rak Buku</w:t>
            </w:r>
          </w:p>
        </w:tc>
        <w:tc>
          <w:tcPr>
            <w:tcW w:w="1701"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Bahan Besi siku</w:t>
            </w:r>
          </w:p>
        </w:tc>
        <w:tc>
          <w:tcPr>
            <w:tcW w:w="1134" w:type="dxa"/>
            <w:shd w:val="clear" w:color="auto" w:fill="auto"/>
          </w:tcPr>
          <w:p w:rsidR="00DE023E" w:rsidRPr="004B044A" w:rsidRDefault="00DE023E" w:rsidP="00554737">
            <w:pPr>
              <w:spacing w:line="276" w:lineRule="auto"/>
              <w:rPr>
                <w:rFonts w:asciiTheme="majorBidi" w:hAnsiTheme="majorBidi" w:cstheme="majorBidi"/>
              </w:rPr>
            </w:pPr>
            <w:r w:rsidRPr="004B044A">
              <w:rPr>
                <w:rFonts w:asciiTheme="majorBidi" w:hAnsiTheme="majorBidi" w:cstheme="majorBidi"/>
              </w:rPr>
              <w:t>2 unit</w:t>
            </w:r>
          </w:p>
        </w:tc>
        <w:tc>
          <w:tcPr>
            <w:tcW w:w="708" w:type="dxa"/>
            <w:shd w:val="clear" w:color="auto" w:fill="auto"/>
          </w:tcPr>
          <w:p w:rsidR="00DE023E" w:rsidRPr="004B044A" w:rsidRDefault="00DE023E" w:rsidP="00554737">
            <w:pPr>
              <w:keepNext/>
              <w:spacing w:line="276" w:lineRule="auto"/>
              <w:rPr>
                <w:rFonts w:asciiTheme="majorBidi" w:hAnsiTheme="majorBidi" w:cstheme="majorBidi"/>
              </w:rPr>
            </w:pPr>
          </w:p>
        </w:tc>
      </w:tr>
    </w:tbl>
    <w:p w:rsidR="00DE023E" w:rsidRPr="00A91943" w:rsidRDefault="00DE023E" w:rsidP="00A91943">
      <w:pPr>
        <w:pStyle w:val="Judul"/>
        <w:spacing w:after="0" w:line="360" w:lineRule="auto"/>
        <w:ind w:left="567"/>
        <w:jc w:val="center"/>
        <w:rPr>
          <w:rFonts w:asciiTheme="majorBidi" w:hAnsiTheme="majorBidi" w:cstheme="majorBidi"/>
          <w:b w:val="0"/>
          <w:bCs w:val="0"/>
          <w:color w:val="auto"/>
          <w:sz w:val="24"/>
          <w:szCs w:val="24"/>
        </w:rPr>
      </w:pPr>
      <w:r w:rsidRPr="00DE023E">
        <w:rPr>
          <w:b w:val="0"/>
          <w:bCs w:val="0"/>
          <w:color w:val="auto"/>
          <w:sz w:val="24"/>
          <w:szCs w:val="24"/>
        </w:rPr>
        <w:t xml:space="preserve">Tabel </w:t>
      </w:r>
      <w:r w:rsidR="00AA0252">
        <w:rPr>
          <w:b w:val="0"/>
          <w:bCs w:val="0"/>
          <w:color w:val="auto"/>
          <w:sz w:val="24"/>
          <w:szCs w:val="24"/>
        </w:rPr>
        <w:fldChar w:fldCharType="begin"/>
      </w:r>
      <w:r w:rsidR="00AA0252">
        <w:rPr>
          <w:b w:val="0"/>
          <w:bCs w:val="0"/>
          <w:color w:val="auto"/>
          <w:sz w:val="24"/>
          <w:szCs w:val="24"/>
        </w:rPr>
        <w:instrText xml:space="preserve"> SEQ Tabel \* ARABIC </w:instrText>
      </w:r>
      <w:r w:rsidR="00AA0252">
        <w:rPr>
          <w:b w:val="0"/>
          <w:bCs w:val="0"/>
          <w:color w:val="auto"/>
          <w:sz w:val="24"/>
          <w:szCs w:val="24"/>
        </w:rPr>
        <w:fldChar w:fldCharType="separate"/>
      </w:r>
      <w:r w:rsidR="008C0E45">
        <w:rPr>
          <w:b w:val="0"/>
          <w:bCs w:val="0"/>
          <w:noProof/>
          <w:color w:val="auto"/>
          <w:sz w:val="24"/>
          <w:szCs w:val="24"/>
        </w:rPr>
        <w:t>3</w:t>
      </w:r>
      <w:r w:rsidR="00AA0252">
        <w:rPr>
          <w:b w:val="0"/>
          <w:bCs w:val="0"/>
          <w:color w:val="auto"/>
          <w:sz w:val="24"/>
          <w:szCs w:val="24"/>
        </w:rPr>
        <w:fldChar w:fldCharType="end"/>
      </w:r>
      <w:r w:rsidRPr="00DE023E">
        <w:rPr>
          <w:b w:val="0"/>
          <w:bCs w:val="0"/>
          <w:color w:val="auto"/>
          <w:sz w:val="24"/>
          <w:szCs w:val="24"/>
        </w:rPr>
        <w:t xml:space="preserve"> Proposal pengajuan sarana dan prasarana ekstrakurikuler (2.3.D.WKMKSP/ Dokumentasi/ Mamat Rohimat</w:t>
      </w:r>
      <w:r>
        <w:rPr>
          <w:b w:val="0"/>
          <w:bCs w:val="0"/>
          <w:color w:val="auto"/>
          <w:sz w:val="24"/>
          <w:szCs w:val="24"/>
        </w:rPr>
        <w:t>, M.Pd./</w:t>
      </w:r>
      <w:r w:rsidR="008A42F1">
        <w:rPr>
          <w:b w:val="0"/>
          <w:bCs w:val="0"/>
          <w:color w:val="auto"/>
          <w:sz w:val="24"/>
          <w:szCs w:val="24"/>
        </w:rPr>
        <w:t xml:space="preserve"> </w:t>
      </w:r>
      <w:r w:rsidR="008A42F1" w:rsidRPr="008A42F1">
        <w:rPr>
          <w:rFonts w:asciiTheme="majorBidi" w:hAnsiTheme="majorBidi" w:cstheme="majorBidi"/>
          <w:b w:val="0"/>
          <w:bCs w:val="0"/>
          <w:color w:val="auto"/>
          <w:sz w:val="24"/>
          <w:szCs w:val="24"/>
        </w:rPr>
        <w:t xml:space="preserve">Jumat 23 Maret </w:t>
      </w:r>
      <w:r w:rsidR="008A42F1" w:rsidRPr="00A91943">
        <w:rPr>
          <w:rFonts w:asciiTheme="majorBidi" w:hAnsiTheme="majorBidi" w:cstheme="majorBidi"/>
          <w:b w:val="0"/>
          <w:bCs w:val="0"/>
          <w:color w:val="auto"/>
          <w:sz w:val="24"/>
          <w:szCs w:val="24"/>
        </w:rPr>
        <w:t>2018).</w:t>
      </w:r>
    </w:p>
    <w:p w:rsidR="00C00526" w:rsidRPr="00A91943" w:rsidRDefault="00C00526" w:rsidP="00A91943">
      <w:pPr>
        <w:pStyle w:val="Judul3"/>
        <w:numPr>
          <w:ilvl w:val="0"/>
          <w:numId w:val="48"/>
        </w:numPr>
        <w:spacing w:before="0" w:line="480" w:lineRule="auto"/>
        <w:ind w:left="1276"/>
        <w:jc w:val="both"/>
        <w:rPr>
          <w:rFonts w:asciiTheme="majorBidi" w:hAnsiTheme="majorBidi"/>
          <w:color w:val="auto"/>
        </w:rPr>
      </w:pPr>
      <w:r w:rsidRPr="00A91943">
        <w:rPr>
          <w:rFonts w:asciiTheme="majorBidi" w:hAnsiTheme="majorBidi"/>
          <w:color w:val="auto"/>
        </w:rPr>
        <w:t>Pelaksanaan program pembinaan akhlak karimah melalui ekstrakurikuler</w:t>
      </w:r>
    </w:p>
    <w:p w:rsidR="002061D7" w:rsidRDefault="00D35B53" w:rsidP="00A91943">
      <w:pPr>
        <w:spacing w:after="0" w:line="480" w:lineRule="auto"/>
        <w:ind w:left="567" w:firstLine="720"/>
        <w:jc w:val="both"/>
        <w:rPr>
          <w:rFonts w:asciiTheme="majorBidi" w:hAnsiTheme="majorBidi" w:cstheme="majorBidi"/>
        </w:rPr>
      </w:pPr>
      <w:r w:rsidRPr="00A91943">
        <w:rPr>
          <w:rFonts w:asciiTheme="majorBidi" w:hAnsiTheme="majorBidi" w:cstheme="majorBidi"/>
        </w:rPr>
        <w:t>Proses pelaksanaan kegiatan pembinaan dalam ekstrakurikuler se</w:t>
      </w:r>
      <w:r w:rsidRPr="00D35B53">
        <w:rPr>
          <w:rFonts w:asciiTheme="majorBidi" w:hAnsiTheme="majorBidi" w:cstheme="majorBidi"/>
        </w:rPr>
        <w:t>cara interaksi sosial selain menjaga tutur kata dengan baik ketika bersikap baik kepada sesama anggota ekstrakuri</w:t>
      </w:r>
      <w:r w:rsidR="00E63A46">
        <w:rPr>
          <w:rFonts w:asciiTheme="majorBidi" w:hAnsiTheme="majorBidi" w:cstheme="majorBidi"/>
        </w:rPr>
        <w:t>ku</w:t>
      </w:r>
      <w:r w:rsidRPr="00D35B53">
        <w:rPr>
          <w:rFonts w:asciiTheme="majorBidi" w:hAnsiTheme="majorBidi" w:cstheme="majorBidi"/>
        </w:rPr>
        <w:t>ler. Jika diamati kedekatan yang terjalin sudah sangat erat antara peserta didik dengan pembina, rasa kekeluargaan yang terbangun membuat mereka terlihat lebih akrab dan dekat apalagi dengan pelatih karena yang turun langsung secara teknis dan lebih intens. Para pembina selalu melakukan motivasi disela-sela pelaksanaan dan akhir kegiatan memberikan masukan kepada anggota ekstrakurikuler. Begitu</w:t>
      </w:r>
      <w:r w:rsidR="00E63A46">
        <w:rPr>
          <w:rFonts w:asciiTheme="majorBidi" w:hAnsiTheme="majorBidi" w:cstheme="majorBidi"/>
        </w:rPr>
        <w:t xml:space="preserve"> </w:t>
      </w:r>
      <w:r w:rsidRPr="00D35B53">
        <w:rPr>
          <w:rFonts w:asciiTheme="majorBidi" w:hAnsiTheme="majorBidi" w:cstheme="majorBidi"/>
        </w:rPr>
        <w:t xml:space="preserve">pun ketua ekstrakurikuler yang melakukan </w:t>
      </w:r>
      <w:r w:rsidRPr="00E63A46">
        <w:rPr>
          <w:rFonts w:asciiTheme="majorBidi" w:hAnsiTheme="majorBidi" w:cstheme="majorBidi"/>
          <w:i/>
          <w:iCs/>
        </w:rPr>
        <w:t>sharing</w:t>
      </w:r>
      <w:r w:rsidRPr="00D35B53">
        <w:rPr>
          <w:rFonts w:asciiTheme="majorBidi" w:hAnsiTheme="majorBidi" w:cstheme="majorBidi"/>
        </w:rPr>
        <w:t xml:space="preserve"> dengan seluruh anggota agar tetap menjaga soliditas dan memberikan masukan</w:t>
      </w:r>
      <w:r w:rsidR="004D24EA">
        <w:rPr>
          <w:rFonts w:asciiTheme="majorBidi" w:hAnsiTheme="majorBidi" w:cstheme="majorBidi"/>
        </w:rPr>
        <w:t>,</w:t>
      </w:r>
      <w:r w:rsidRPr="00D35B53">
        <w:rPr>
          <w:rFonts w:asciiTheme="majorBidi" w:hAnsiTheme="majorBidi" w:cstheme="majorBidi"/>
        </w:rPr>
        <w:t xml:space="preserve"> biasanya hal tersebut dilakukan setelah pelatihan pembinaan selesai. Keaktifan dilihat oleh peneliti dari dialog para anggota dengan pembina ketika pelaksanaan kegiatan ekstrakurikuler. Dengan memberikan ide gagasan serta inovasi pengembangan atau pun juga </w:t>
      </w:r>
      <w:r w:rsidRPr="00E63A46">
        <w:rPr>
          <w:rFonts w:asciiTheme="majorBidi" w:hAnsiTheme="majorBidi" w:cstheme="majorBidi"/>
          <w:i/>
          <w:iCs/>
        </w:rPr>
        <w:t>sharing</w:t>
      </w:r>
      <w:r w:rsidRPr="00D35B53">
        <w:rPr>
          <w:rFonts w:asciiTheme="majorBidi" w:hAnsiTheme="majorBidi" w:cstheme="majorBidi"/>
        </w:rPr>
        <w:t xml:space="preserve"> </w:t>
      </w:r>
      <w:r w:rsidR="00E63A46">
        <w:rPr>
          <w:rFonts w:asciiTheme="majorBidi" w:hAnsiTheme="majorBidi" w:cstheme="majorBidi"/>
        </w:rPr>
        <w:t>p</w:t>
      </w:r>
      <w:r w:rsidRPr="00D35B53">
        <w:rPr>
          <w:rFonts w:asciiTheme="majorBidi" w:hAnsiTheme="majorBidi" w:cstheme="majorBidi"/>
        </w:rPr>
        <w:t>erkembangan di ekstrakurikuler luar sekolah, te</w:t>
      </w:r>
      <w:r w:rsidR="00E63A46">
        <w:rPr>
          <w:rFonts w:asciiTheme="majorBidi" w:hAnsiTheme="majorBidi" w:cstheme="majorBidi"/>
        </w:rPr>
        <w:t>n</w:t>
      </w:r>
      <w:r w:rsidRPr="00D35B53">
        <w:rPr>
          <w:rFonts w:asciiTheme="majorBidi" w:hAnsiTheme="majorBidi" w:cstheme="majorBidi"/>
        </w:rPr>
        <w:t xml:space="preserve">tang perlombaan ataupun </w:t>
      </w:r>
      <w:r w:rsidRPr="00E63A46">
        <w:rPr>
          <w:rFonts w:asciiTheme="majorBidi" w:hAnsiTheme="majorBidi" w:cstheme="majorBidi"/>
          <w:i/>
          <w:iCs/>
        </w:rPr>
        <w:t>sharing</w:t>
      </w:r>
      <w:r w:rsidRPr="00D35B53">
        <w:rPr>
          <w:rFonts w:asciiTheme="majorBidi" w:hAnsiTheme="majorBidi" w:cstheme="majorBidi"/>
        </w:rPr>
        <w:t xml:space="preserve"> perkembangan capaian setiap individu (3.1.O.PE/ Observasi/ Pembina Ekstrakurikuler/ Kamis 29 Maret 2018).</w:t>
      </w:r>
    </w:p>
    <w:p w:rsidR="00D35B53" w:rsidRPr="00D35B53" w:rsidRDefault="00E01A32" w:rsidP="0007399D">
      <w:pPr>
        <w:spacing w:after="0" w:line="480" w:lineRule="auto"/>
        <w:ind w:left="567" w:firstLine="720"/>
        <w:jc w:val="both"/>
        <w:rPr>
          <w:rFonts w:asciiTheme="majorBidi" w:hAnsiTheme="majorBidi" w:cstheme="majorBidi"/>
        </w:rPr>
      </w:pPr>
      <w:r w:rsidRPr="00D35B53">
        <w:rPr>
          <w:rFonts w:asciiTheme="majorBidi" w:hAnsiTheme="majorBidi" w:cstheme="majorBidi"/>
        </w:rPr>
        <w:lastRenderedPageBreak/>
        <w:t xml:space="preserve">Orientasi dilakukan pada awal semester bagi peserta lama dan awal masuk ketika mengikuti seleksi dengan panitia </w:t>
      </w:r>
      <w:r w:rsidR="00AF1313">
        <w:rPr>
          <w:rFonts w:asciiTheme="majorBidi" w:hAnsiTheme="majorBidi" w:cstheme="majorBidi"/>
        </w:rPr>
        <w:t>PPDB</w:t>
      </w:r>
      <w:r w:rsidRPr="00D35B53">
        <w:rPr>
          <w:rFonts w:asciiTheme="majorBidi" w:hAnsiTheme="majorBidi" w:cstheme="majorBidi"/>
        </w:rPr>
        <w:t>.</w:t>
      </w:r>
      <w:r w:rsidR="00D35B53" w:rsidRPr="00D35B53">
        <w:rPr>
          <w:rFonts w:asciiTheme="majorBidi" w:hAnsiTheme="majorBidi" w:cstheme="majorBidi"/>
        </w:rPr>
        <w:t xml:space="preserve"> </w:t>
      </w:r>
      <w:r w:rsidRPr="00D35B53">
        <w:rPr>
          <w:rFonts w:asciiTheme="majorBidi" w:hAnsiTheme="majorBidi" w:cstheme="majorBidi"/>
        </w:rPr>
        <w:t>Pengelompokan sesuai arahan dari kepala</w:t>
      </w:r>
      <w:r w:rsidR="00AF1313">
        <w:rPr>
          <w:rFonts w:asciiTheme="majorBidi" w:hAnsiTheme="majorBidi" w:cstheme="majorBidi"/>
        </w:rPr>
        <w:t xml:space="preserve"> madrasah</w:t>
      </w:r>
      <w:r w:rsidRPr="00D35B53">
        <w:rPr>
          <w:rFonts w:asciiTheme="majorBidi" w:hAnsiTheme="majorBidi" w:cstheme="majorBidi"/>
        </w:rPr>
        <w:t xml:space="preserve"> untuk pengelompokan selain melihat potensi, </w:t>
      </w:r>
      <w:r w:rsidRPr="00D35B53">
        <w:rPr>
          <w:rFonts w:asciiTheme="majorBidi" w:hAnsiTheme="majorBidi" w:cstheme="majorBidi"/>
          <w:i/>
          <w:iCs/>
        </w:rPr>
        <w:t xml:space="preserve">track record </w:t>
      </w:r>
      <w:r w:rsidRPr="00D35B53">
        <w:rPr>
          <w:rFonts w:asciiTheme="majorBidi" w:hAnsiTheme="majorBidi" w:cstheme="majorBidi"/>
        </w:rPr>
        <w:t>pengalaman sebelumnya, minat yang diajukan oleh peserta didik juga data yang dipilih oleh peserta didik menjadi salah satu kunci dalam proses pengelompokan.</w:t>
      </w:r>
      <w:r w:rsidR="00D35B53" w:rsidRPr="00D35B53">
        <w:rPr>
          <w:rFonts w:asciiTheme="majorBidi" w:hAnsiTheme="majorBidi" w:cstheme="majorBidi"/>
        </w:rPr>
        <w:t xml:space="preserve"> Sejauh ini </w:t>
      </w:r>
      <w:r w:rsidR="00916A07">
        <w:rPr>
          <w:rFonts w:asciiTheme="majorBidi" w:hAnsiTheme="majorBidi" w:cstheme="majorBidi"/>
        </w:rPr>
        <w:t xml:space="preserve"> untuk </w:t>
      </w:r>
      <w:r w:rsidR="00D35B53" w:rsidRPr="00D35B53">
        <w:rPr>
          <w:rFonts w:asciiTheme="majorBidi" w:hAnsiTheme="majorBidi" w:cstheme="majorBidi"/>
        </w:rPr>
        <w:t xml:space="preserve">keberlangsungan pembinaan berjalan dengan baik, tetapi memang sedang </w:t>
      </w:r>
      <w:r w:rsidR="0007399D">
        <w:rPr>
          <w:rFonts w:asciiTheme="majorBidi" w:hAnsiTheme="majorBidi" w:cstheme="majorBidi"/>
        </w:rPr>
        <w:t>dilakukan penyesuaian jadwal</w:t>
      </w:r>
      <w:r w:rsidR="00D35B53" w:rsidRPr="00D35B53">
        <w:rPr>
          <w:rFonts w:asciiTheme="majorBidi" w:hAnsiTheme="majorBidi" w:cstheme="majorBidi"/>
        </w:rPr>
        <w:t xml:space="preserve"> terlebih dahulu menunggu pelaksanaan ujian kelas 3 selesai baru efektif kembali (3.1.W.WKMKS/ Wawancara/ Darsono, S.Ag/ Selasa 13 Maret 2018).</w:t>
      </w:r>
    </w:p>
    <w:p w:rsidR="00F8142E" w:rsidRDefault="00740A6E" w:rsidP="005E7814">
      <w:pPr>
        <w:spacing w:after="0" w:line="480" w:lineRule="auto"/>
        <w:ind w:left="567" w:firstLine="720"/>
        <w:jc w:val="both"/>
        <w:rPr>
          <w:rFonts w:asciiTheme="majorBidi" w:hAnsiTheme="majorBidi" w:cstheme="majorBidi"/>
        </w:rPr>
      </w:pPr>
      <w:r w:rsidRPr="00740A6E">
        <w:rPr>
          <w:rFonts w:asciiTheme="majorBidi" w:hAnsiTheme="majorBidi" w:cstheme="majorBidi"/>
        </w:rPr>
        <w:t>Pengelompokan dalam pelaksanaan ekstrakurikuler dilakukan s</w:t>
      </w:r>
      <w:r w:rsidR="00E01A32" w:rsidRPr="00740A6E">
        <w:rPr>
          <w:rFonts w:asciiTheme="majorBidi" w:hAnsiTheme="majorBidi" w:cstheme="majorBidi"/>
        </w:rPr>
        <w:t xml:space="preserve">esuai dengan tingkatan keahlian masing-masing ada yang termasuk kriteria </w:t>
      </w:r>
      <w:r w:rsidR="00E01A32" w:rsidRPr="00740A6E">
        <w:rPr>
          <w:rFonts w:asciiTheme="majorBidi" w:hAnsiTheme="majorBidi" w:cstheme="majorBidi"/>
          <w:i/>
          <w:iCs/>
        </w:rPr>
        <w:t xml:space="preserve">basic, intermediate </w:t>
      </w:r>
      <w:r w:rsidR="00E01A32" w:rsidRPr="00740A6E">
        <w:rPr>
          <w:rFonts w:asciiTheme="majorBidi" w:hAnsiTheme="majorBidi" w:cstheme="majorBidi"/>
        </w:rPr>
        <w:t xml:space="preserve">dan </w:t>
      </w:r>
      <w:r w:rsidR="00E01A32" w:rsidRPr="00740A6E">
        <w:rPr>
          <w:rFonts w:asciiTheme="majorBidi" w:hAnsiTheme="majorBidi" w:cstheme="majorBidi"/>
          <w:i/>
          <w:iCs/>
        </w:rPr>
        <w:t>expert.</w:t>
      </w:r>
      <w:r w:rsidRPr="00740A6E">
        <w:rPr>
          <w:rFonts w:asciiTheme="majorBidi" w:hAnsiTheme="majorBidi" w:cstheme="majorBidi"/>
        </w:rPr>
        <w:t xml:space="preserve"> Bentuk pembinaannya melalui motivasi secara individu antar peserta untuk merefleksikan sikap dan akhlak sebagaimana harusnya seorang muslim yang sedang menuntut ilmu baik kepada sesama maupun kepada para guru (3.1.W.PE/ Wawancara/ Ocen Sudrajat, Drs/ Rabu 27 Maret 2018).</w:t>
      </w:r>
      <w:r w:rsidR="00F8142E">
        <w:rPr>
          <w:rFonts w:asciiTheme="majorBidi" w:hAnsiTheme="majorBidi" w:cstheme="majorBidi"/>
        </w:rPr>
        <w:t xml:space="preserve"> </w:t>
      </w:r>
      <w:r w:rsidR="00F8142E" w:rsidRPr="00F8142E">
        <w:rPr>
          <w:rFonts w:asciiTheme="majorBidi" w:hAnsiTheme="majorBidi" w:cstheme="majorBidi"/>
        </w:rPr>
        <w:t>Materi yang diberikan dalam pembinaan peserta didik berdasarkan permendiknas 39 tahun 2008 dan m</w:t>
      </w:r>
      <w:r w:rsidR="00E01A32" w:rsidRPr="00F8142E">
        <w:rPr>
          <w:rFonts w:asciiTheme="majorBidi" w:hAnsiTheme="majorBidi" w:cstheme="majorBidi"/>
        </w:rPr>
        <w:t>ateri lainnya selain budi pekerti/akhlak karimah, pengembangan seni, olahraga, sosial dll.</w:t>
      </w:r>
      <w:r w:rsidR="00F8142E" w:rsidRPr="00F8142E">
        <w:rPr>
          <w:rFonts w:asciiTheme="majorBidi" w:hAnsiTheme="majorBidi" w:cstheme="majorBidi"/>
        </w:rPr>
        <w:t xml:space="preserve"> Materi tambahan lebih kepada penekanan nilai-nilai spiritual (3.2.W.WMKR/ Wawancara/ Dadan, M.Ag./ Senin 19 Maret 2018).</w:t>
      </w:r>
      <w:r w:rsidR="00D70575">
        <w:rPr>
          <w:rFonts w:asciiTheme="majorBidi" w:hAnsiTheme="majorBidi" w:cstheme="majorBidi"/>
        </w:rPr>
        <w:t xml:space="preserve"> </w:t>
      </w:r>
      <w:r w:rsidR="00D70575" w:rsidRPr="00D70575">
        <w:rPr>
          <w:rFonts w:asciiTheme="majorBidi" w:hAnsiTheme="majorBidi" w:cstheme="majorBidi"/>
        </w:rPr>
        <w:t>Materi tambahan</w:t>
      </w:r>
      <w:r w:rsidR="00D70575">
        <w:rPr>
          <w:rFonts w:asciiTheme="majorBidi" w:hAnsiTheme="majorBidi" w:cstheme="majorBidi"/>
        </w:rPr>
        <w:t xml:space="preserve"> di ekstrakurikuler PMR</w:t>
      </w:r>
      <w:r w:rsidR="00D70575" w:rsidRPr="00D70575">
        <w:rPr>
          <w:rFonts w:asciiTheme="majorBidi" w:hAnsiTheme="majorBidi" w:cstheme="majorBidi"/>
        </w:rPr>
        <w:t xml:space="preserve"> lebih ke akhlak sebagai seorang perempuan yang mengacu pada kitab </w:t>
      </w:r>
      <w:r w:rsidR="00D70575" w:rsidRPr="00D70575">
        <w:rPr>
          <w:rFonts w:asciiTheme="majorBidi" w:hAnsiTheme="majorBidi" w:cstheme="majorBidi"/>
          <w:i/>
          <w:iCs/>
        </w:rPr>
        <w:t xml:space="preserve">“uqudulujain” </w:t>
      </w:r>
      <w:r w:rsidR="00D70575" w:rsidRPr="00D70575">
        <w:rPr>
          <w:rFonts w:asciiTheme="majorBidi" w:hAnsiTheme="majorBidi" w:cstheme="majorBidi"/>
        </w:rPr>
        <w:t xml:space="preserve">adab dalam berumah tangga. Dan </w:t>
      </w:r>
      <w:r w:rsidR="00916A07">
        <w:rPr>
          <w:rFonts w:asciiTheme="majorBidi" w:hAnsiTheme="majorBidi" w:cstheme="majorBidi"/>
        </w:rPr>
        <w:lastRenderedPageBreak/>
        <w:t>pembina</w:t>
      </w:r>
      <w:r w:rsidR="00D70575" w:rsidRPr="00D70575">
        <w:rPr>
          <w:rFonts w:asciiTheme="majorBidi" w:hAnsiTheme="majorBidi" w:cstheme="majorBidi"/>
        </w:rPr>
        <w:t xml:space="preserve"> mengutamakan yang namanya interarmajaritas yaitu nilai-nilai kemanusiaan antar remaja, jadi dalam keadaan apapun dan </w:t>
      </w:r>
      <w:r w:rsidR="00E5549A">
        <w:rPr>
          <w:rFonts w:asciiTheme="majorBidi" w:hAnsiTheme="majorBidi" w:cstheme="majorBidi"/>
        </w:rPr>
        <w:t xml:space="preserve">di mana </w:t>
      </w:r>
      <w:r w:rsidR="00D70575" w:rsidRPr="00D70575">
        <w:rPr>
          <w:rFonts w:asciiTheme="majorBidi" w:hAnsiTheme="majorBidi" w:cstheme="majorBidi"/>
        </w:rPr>
        <w:t>pun anak PMR tidak boleh merasa malah dalam membantu sesama (3.2.W.PE/ Wawancara/ Sri Nofiaty, S.Pd./ Rabu/27 Maret 2018).</w:t>
      </w:r>
    </w:p>
    <w:p w:rsidR="00D70575" w:rsidRPr="00D70575" w:rsidRDefault="00D70575" w:rsidP="00554737">
      <w:pPr>
        <w:spacing w:after="0" w:line="480" w:lineRule="auto"/>
        <w:ind w:left="567" w:firstLine="720"/>
        <w:jc w:val="both"/>
        <w:rPr>
          <w:rFonts w:asciiTheme="majorBidi" w:hAnsiTheme="majorBidi" w:cstheme="majorBidi"/>
        </w:rPr>
      </w:pPr>
      <w:r w:rsidRPr="00D70575">
        <w:rPr>
          <w:rFonts w:asciiTheme="majorBidi" w:hAnsiTheme="majorBidi" w:cstheme="majorBidi"/>
        </w:rPr>
        <w:t>Mat</w:t>
      </w:r>
      <w:r w:rsidR="00916A07">
        <w:rPr>
          <w:rFonts w:asciiTheme="majorBidi" w:hAnsiTheme="majorBidi" w:cstheme="majorBidi"/>
        </w:rPr>
        <w:t>eri pembinaan ekstrakurikuler s</w:t>
      </w:r>
      <w:r w:rsidRPr="00D70575">
        <w:rPr>
          <w:rFonts w:asciiTheme="majorBidi" w:hAnsiTheme="majorBidi" w:cstheme="majorBidi"/>
        </w:rPr>
        <w:t>ecara umum mengacu pada pembinaan kesiswaan</w:t>
      </w:r>
      <w:r>
        <w:rPr>
          <w:rFonts w:asciiTheme="majorBidi" w:hAnsiTheme="majorBidi" w:cstheme="majorBidi"/>
        </w:rPr>
        <w:t xml:space="preserve"> (3.2.D.PE/ Dokumentasi/ Pembina Ekstrakurikuler/ Jumat/16 Maret 2018)</w:t>
      </w:r>
      <w:r w:rsidRPr="00D70575">
        <w:rPr>
          <w:rFonts w:asciiTheme="majorBidi" w:hAnsiTheme="majorBidi" w:cstheme="majorBidi"/>
        </w:rPr>
        <w:t xml:space="preserve"> yaitu sebagai berikut:</w:t>
      </w:r>
    </w:p>
    <w:p w:rsidR="00D70575" w:rsidRDefault="00D70575" w:rsidP="00E5549A">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keta</w:t>
      </w:r>
      <w:r w:rsidR="00E5549A">
        <w:rPr>
          <w:rFonts w:asciiTheme="majorBidi" w:hAnsiTheme="majorBidi" w:cstheme="majorBidi"/>
        </w:rPr>
        <w:t>k</w:t>
      </w:r>
      <w:r w:rsidRPr="00D70575">
        <w:rPr>
          <w:rFonts w:asciiTheme="majorBidi" w:hAnsiTheme="majorBidi" w:cstheme="majorBidi"/>
        </w:rPr>
        <w:t>waan terhadap Tuhan yang Maha Esa.</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Budi Luhur atau Akhlak Mulia.</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Kepribadian Unggul, wawasan kebangsaan, dan bela negara.</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Prestasi akademik, seni dan olahraga sesuai bakat dan minat.</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Demokrasi, hak asasi manusia, pendidikan politik, lingkungan hidup,kepekaan dan toleransi sosial dalam konteks masyarakat plural.</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kreativitas keterampilan dan kewiraswastaan.</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kualitas jasmani dan kesehatan.</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sastra dan budaya.</w:t>
      </w:r>
    </w:p>
    <w:p w:rsid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Pr>
          <w:rFonts w:asciiTheme="majorBidi" w:hAnsiTheme="majorBidi" w:cstheme="majorBidi"/>
        </w:rPr>
        <w:t>P</w:t>
      </w:r>
      <w:r w:rsidRPr="00D70575">
        <w:rPr>
          <w:rFonts w:asciiTheme="majorBidi" w:hAnsiTheme="majorBidi" w:cstheme="majorBidi"/>
        </w:rPr>
        <w:t>embinaan teknologi informasi dan komunikasi (TIK).</w:t>
      </w:r>
    </w:p>
    <w:p w:rsidR="00D70575" w:rsidRPr="00D70575" w:rsidRDefault="00D70575" w:rsidP="00554737">
      <w:pPr>
        <w:pStyle w:val="DaftarParagraf"/>
        <w:numPr>
          <w:ilvl w:val="1"/>
          <w:numId w:val="27"/>
        </w:numPr>
        <w:spacing w:after="0" w:line="480" w:lineRule="auto"/>
        <w:ind w:left="1418" w:hanging="425"/>
        <w:jc w:val="both"/>
        <w:rPr>
          <w:rFonts w:asciiTheme="majorBidi" w:hAnsiTheme="majorBidi" w:cstheme="majorBidi"/>
        </w:rPr>
      </w:pPr>
      <w:r w:rsidRPr="00D70575">
        <w:rPr>
          <w:rFonts w:asciiTheme="majorBidi" w:hAnsiTheme="majorBidi" w:cstheme="majorBidi"/>
        </w:rPr>
        <w:t>Pembinaan komunikasi dalam bahasa inggris.</w:t>
      </w:r>
    </w:p>
    <w:p w:rsidR="000C35B2" w:rsidRDefault="00F6720D" w:rsidP="00554737">
      <w:pPr>
        <w:spacing w:after="0" w:line="480" w:lineRule="auto"/>
        <w:ind w:left="720" w:firstLine="720"/>
        <w:jc w:val="both"/>
        <w:rPr>
          <w:rFonts w:asciiTheme="majorBidi" w:hAnsiTheme="majorBidi" w:cstheme="majorBidi"/>
        </w:rPr>
      </w:pPr>
      <w:r>
        <w:rPr>
          <w:rFonts w:asciiTheme="majorBidi" w:hAnsiTheme="majorBidi" w:cstheme="majorBidi"/>
        </w:rPr>
        <w:t xml:space="preserve">Secara umum metode dalam pembinaan yang peneliti observasi dari 7 pelaksanaan kegiatan ekstrakurikuler yaitu pramuka, paskibra, PKS, </w:t>
      </w:r>
      <w:r>
        <w:rPr>
          <w:rFonts w:asciiTheme="majorBidi" w:hAnsiTheme="majorBidi" w:cstheme="majorBidi"/>
        </w:rPr>
        <w:lastRenderedPageBreak/>
        <w:t xml:space="preserve">PMR, keagamaan, olahraga, KIR kebanyakan menggunakan metode pembiasaan dan metode keteladanan dari para pembina agar senantiasa mengembangkan dan serius disetiap sesi latihan. Selebihnya metode lebih khusus pada setiap ekstrakurikuler masing-masing seperti pengkajian literasi dalam ekstrakurikuler kelompok ilmiah remaja, metode </w:t>
      </w:r>
      <w:r>
        <w:rPr>
          <w:rFonts w:asciiTheme="majorBidi" w:hAnsiTheme="majorBidi" w:cstheme="majorBidi"/>
          <w:i/>
          <w:iCs/>
        </w:rPr>
        <w:t xml:space="preserve">reward &amp; punishment </w:t>
      </w:r>
      <w:r>
        <w:rPr>
          <w:rFonts w:asciiTheme="majorBidi" w:hAnsiTheme="majorBidi" w:cstheme="majorBidi"/>
        </w:rPr>
        <w:t xml:space="preserve">pada olahraga dan metode </w:t>
      </w:r>
      <w:r w:rsidRPr="007910AE">
        <w:rPr>
          <w:rFonts w:asciiTheme="majorBidi" w:hAnsiTheme="majorBidi" w:cstheme="majorBidi"/>
          <w:i/>
          <w:iCs/>
        </w:rPr>
        <w:t>murojaah</w:t>
      </w:r>
      <w:r>
        <w:rPr>
          <w:rFonts w:asciiTheme="majorBidi" w:hAnsiTheme="majorBidi" w:cstheme="majorBidi"/>
        </w:rPr>
        <w:t xml:space="preserve"> secara terus menerus untuk ekstrakurikuler tahfidz keagamaan.</w:t>
      </w:r>
      <w:r w:rsidR="000C35B2" w:rsidRPr="000C35B2">
        <w:rPr>
          <w:rFonts w:asciiTheme="majorBidi" w:hAnsiTheme="majorBidi" w:cstheme="majorBidi"/>
        </w:rPr>
        <w:t xml:space="preserve"> (3.3.O.PE/ Observasi/ Pembina Ekstrakurikuler/ Kamis, 29 Maret 2018).</w:t>
      </w:r>
    </w:p>
    <w:p w:rsidR="000C35B2" w:rsidRDefault="000C35B2" w:rsidP="005E7814">
      <w:pPr>
        <w:spacing w:after="0" w:line="480" w:lineRule="auto"/>
        <w:ind w:left="709"/>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Pr="000C35B2">
        <w:rPr>
          <w:rFonts w:asciiTheme="majorBidi" w:hAnsiTheme="majorBidi" w:cstheme="majorBidi"/>
        </w:rPr>
        <w:t>Proses pembinaan peserta didik dalam menanamkan nilai-nilai akhlak karimah di</w:t>
      </w:r>
      <w:r w:rsidR="00E01A32" w:rsidRPr="000C35B2">
        <w:rPr>
          <w:rFonts w:asciiTheme="majorBidi" w:hAnsiTheme="majorBidi" w:cstheme="majorBidi"/>
        </w:rPr>
        <w:t>lakukan biasanya melalui motivasi dan pendekatan untuk senantiasa memberikan contoh dalam bersikap sehingga mereka juga secara tidak langsung ikut terpengaruhi dan mencoba menerapkan nilai-nilai akhlak karimah di lingkungan madrasah.</w:t>
      </w:r>
      <w:r w:rsidRPr="000C35B2">
        <w:rPr>
          <w:rFonts w:asciiTheme="majorBidi" w:hAnsiTheme="majorBidi" w:cstheme="majorBidi"/>
        </w:rPr>
        <w:t xml:space="preserve"> Kalau </w:t>
      </w:r>
      <w:r w:rsidRPr="000C35B2">
        <w:rPr>
          <w:rFonts w:asciiTheme="majorBidi" w:hAnsiTheme="majorBidi" w:cstheme="majorBidi"/>
          <w:i/>
          <w:iCs/>
        </w:rPr>
        <w:t>reward</w:t>
      </w:r>
      <w:r w:rsidRPr="000C35B2">
        <w:rPr>
          <w:rFonts w:asciiTheme="majorBidi" w:hAnsiTheme="majorBidi" w:cstheme="majorBidi"/>
        </w:rPr>
        <w:t xml:space="preserve"> dan </w:t>
      </w:r>
      <w:r w:rsidRPr="000C35B2">
        <w:rPr>
          <w:rFonts w:asciiTheme="majorBidi" w:hAnsiTheme="majorBidi" w:cstheme="majorBidi"/>
          <w:i/>
          <w:iCs/>
        </w:rPr>
        <w:t>punishment</w:t>
      </w:r>
      <w:r w:rsidRPr="000C35B2">
        <w:rPr>
          <w:rFonts w:asciiTheme="majorBidi" w:hAnsiTheme="majorBidi" w:cstheme="majorBidi"/>
        </w:rPr>
        <w:t xml:space="preserve"> tidak bapak berlakukan secara langsung karena dalam proses pembinaan yang menjadi intinya adalah dorongan dari diri pribadi peserta didik, kita tahu akhlak adalah dorongan dari dalam diri seseorang tanpa pertimbangan atau pemikiran, jadi sudah menjadi </w:t>
      </w:r>
      <w:r w:rsidRPr="000C35B2">
        <w:rPr>
          <w:rFonts w:asciiTheme="majorBidi" w:hAnsiTheme="majorBidi" w:cstheme="majorBidi"/>
          <w:i/>
          <w:iCs/>
        </w:rPr>
        <w:t xml:space="preserve">habbit </w:t>
      </w:r>
      <w:r w:rsidR="00916A07">
        <w:rPr>
          <w:rFonts w:asciiTheme="majorBidi" w:hAnsiTheme="majorBidi" w:cstheme="majorBidi"/>
        </w:rPr>
        <w:t>kepala madrasah bidang kesiswaan tidak</w:t>
      </w:r>
      <w:r w:rsidRPr="000C35B2">
        <w:rPr>
          <w:rFonts w:asciiTheme="majorBidi" w:hAnsiTheme="majorBidi" w:cstheme="majorBidi"/>
        </w:rPr>
        <w:t xml:space="preserve"> membuat </w:t>
      </w:r>
      <w:r w:rsidRPr="00916A07">
        <w:rPr>
          <w:rFonts w:asciiTheme="majorBidi" w:hAnsiTheme="majorBidi" w:cstheme="majorBidi"/>
          <w:i/>
          <w:iCs/>
        </w:rPr>
        <w:t>reward</w:t>
      </w:r>
      <w:r w:rsidRPr="000C35B2">
        <w:rPr>
          <w:rFonts w:asciiTheme="majorBidi" w:hAnsiTheme="majorBidi" w:cstheme="majorBidi"/>
        </w:rPr>
        <w:t xml:space="preserve"> takutnya dorongan tersebut bersumber dari motivasi materi</w:t>
      </w:r>
      <w:r w:rsidR="00E5549A">
        <w:rPr>
          <w:rFonts w:asciiTheme="majorBidi" w:hAnsiTheme="majorBidi" w:cstheme="majorBidi"/>
        </w:rPr>
        <w:t>a</w:t>
      </w:r>
      <w:r w:rsidRPr="000C35B2">
        <w:rPr>
          <w:rFonts w:asciiTheme="majorBidi" w:hAnsiTheme="majorBidi" w:cstheme="majorBidi"/>
        </w:rPr>
        <w:t>l semata (3.3.W.KMKS/ Wawancara/ Darsono, S.Ag./ Selasa/13 Maret 2018).</w:t>
      </w:r>
    </w:p>
    <w:p w:rsidR="00BC0599" w:rsidRPr="00D34F97" w:rsidRDefault="00E01A32" w:rsidP="00D34F97">
      <w:pPr>
        <w:spacing w:after="0" w:line="480" w:lineRule="auto"/>
        <w:ind w:left="720" w:firstLine="720"/>
        <w:jc w:val="both"/>
        <w:rPr>
          <w:rFonts w:asciiTheme="majorBidi" w:hAnsiTheme="majorBidi" w:cstheme="majorBidi"/>
        </w:rPr>
      </w:pPr>
      <w:r w:rsidRPr="000C35B2">
        <w:rPr>
          <w:rFonts w:asciiTheme="majorBidi" w:hAnsiTheme="majorBidi" w:cstheme="majorBidi"/>
        </w:rPr>
        <w:t xml:space="preserve">Metode pembinaan selain pembiasaan, juga dilakukan </w:t>
      </w:r>
      <w:r w:rsidRPr="00421D0C">
        <w:rPr>
          <w:rFonts w:asciiTheme="majorBidi" w:hAnsiTheme="majorBidi" w:cstheme="majorBidi"/>
          <w:i/>
          <w:iCs/>
        </w:rPr>
        <w:t>murojaah</w:t>
      </w:r>
      <w:r w:rsidRPr="000C35B2">
        <w:rPr>
          <w:rFonts w:asciiTheme="majorBidi" w:hAnsiTheme="majorBidi" w:cstheme="majorBidi"/>
        </w:rPr>
        <w:t xml:space="preserve">, refleksi diri agar tidak hanya formalitas pelaksanaan pembinaan ekstrakurikuler saja, tetapi juga dapat diamalkan dengan baik. Karena </w:t>
      </w:r>
      <w:r w:rsidRPr="000C35B2">
        <w:rPr>
          <w:rFonts w:asciiTheme="majorBidi" w:hAnsiTheme="majorBidi" w:cstheme="majorBidi"/>
        </w:rPr>
        <w:lastRenderedPageBreak/>
        <w:t>kepala madrasah sangat terkenal dalam hal kedisiplinan, jadi para pembina pun menanamkan komitmen disiplin bukan hanya di</w:t>
      </w:r>
      <w:r w:rsidR="00D65A21">
        <w:rPr>
          <w:rFonts w:asciiTheme="majorBidi" w:hAnsiTheme="majorBidi" w:cstheme="majorBidi"/>
        </w:rPr>
        <w:t xml:space="preserve"> </w:t>
      </w:r>
      <w:r w:rsidRPr="000C35B2">
        <w:rPr>
          <w:rFonts w:asciiTheme="majorBidi" w:hAnsiTheme="majorBidi" w:cstheme="majorBidi"/>
        </w:rPr>
        <w:t xml:space="preserve">antara peserta didik saja, bapak lebih kepada mencontohkan bukan hanya menyuruh peserta didik agar disiplin. </w:t>
      </w:r>
      <w:r w:rsidR="000C35B2" w:rsidRPr="000C35B2">
        <w:rPr>
          <w:rFonts w:asciiTheme="majorBidi" w:hAnsiTheme="majorBidi" w:cstheme="majorBidi"/>
        </w:rPr>
        <w:t>Proses penanaman akhlak dilakukan dengan m</w:t>
      </w:r>
      <w:r w:rsidRPr="000C35B2">
        <w:rPr>
          <w:rFonts w:asciiTheme="majorBidi" w:hAnsiTheme="majorBidi" w:cstheme="majorBidi"/>
        </w:rPr>
        <w:t>emotivasi secara psikologis agar tidak hanya mereka formalitas mengikuti kegiatan tetapi lebih kepada refleksi apa yang mereka ikh</w:t>
      </w:r>
      <w:r w:rsidR="00E5549A">
        <w:rPr>
          <w:rFonts w:asciiTheme="majorBidi" w:hAnsiTheme="majorBidi" w:cstheme="majorBidi"/>
        </w:rPr>
        <w:t>t</w:t>
      </w:r>
      <w:r w:rsidRPr="000C35B2">
        <w:rPr>
          <w:rFonts w:asciiTheme="majorBidi" w:hAnsiTheme="majorBidi" w:cstheme="majorBidi"/>
        </w:rPr>
        <w:t>iarkan khususnya dalam eks</w:t>
      </w:r>
      <w:r w:rsidR="00D65A21">
        <w:rPr>
          <w:rFonts w:asciiTheme="majorBidi" w:hAnsiTheme="majorBidi" w:cstheme="majorBidi"/>
        </w:rPr>
        <w:t>t</w:t>
      </w:r>
      <w:r w:rsidRPr="000C35B2">
        <w:rPr>
          <w:rFonts w:asciiTheme="majorBidi" w:hAnsiTheme="majorBidi" w:cstheme="majorBidi"/>
        </w:rPr>
        <w:t>rakurikuler keagamaan sehingga diamalkan kepada sesama dan lingkungan.</w:t>
      </w:r>
      <w:r w:rsidR="000C35B2" w:rsidRPr="000C35B2">
        <w:rPr>
          <w:rFonts w:asciiTheme="majorBidi" w:hAnsiTheme="majorBidi" w:cstheme="majorBidi"/>
        </w:rPr>
        <w:t xml:space="preserve"> </w:t>
      </w:r>
      <w:r w:rsidR="000C35B2" w:rsidRPr="00916A07">
        <w:rPr>
          <w:rFonts w:asciiTheme="majorBidi" w:hAnsiTheme="majorBidi" w:cstheme="majorBidi"/>
          <w:i/>
          <w:iCs/>
        </w:rPr>
        <w:t>Reward</w:t>
      </w:r>
      <w:r w:rsidR="000C35B2" w:rsidRPr="000C35B2">
        <w:rPr>
          <w:rFonts w:asciiTheme="majorBidi" w:hAnsiTheme="majorBidi" w:cstheme="majorBidi"/>
        </w:rPr>
        <w:t xml:space="preserve"> yang diusahakan yaitu dengan mengajukan penghargaan kepada pihak sekolah untuk peserta didik yang sudah mencapai prestasi me</w:t>
      </w:r>
      <w:r w:rsidR="00E5549A">
        <w:rPr>
          <w:rFonts w:asciiTheme="majorBidi" w:hAnsiTheme="majorBidi" w:cstheme="majorBidi"/>
        </w:rPr>
        <w:t>ngem</w:t>
      </w:r>
      <w:r w:rsidR="000C35B2" w:rsidRPr="000C35B2">
        <w:rPr>
          <w:rFonts w:asciiTheme="majorBidi" w:hAnsiTheme="majorBidi" w:cstheme="majorBidi"/>
        </w:rPr>
        <w:t>bangkan seperti pada hafidz jika sudah memiliki hafalan yang baik dan memenuhi kriteria beberapa juz maka akan diadakan wisuda hafidz (3.3.W.PE./ Wawancara/ Ocen Sudrajat</w:t>
      </w:r>
      <w:r w:rsidR="000C35B2" w:rsidRPr="00D34F97">
        <w:rPr>
          <w:rFonts w:asciiTheme="majorBidi" w:hAnsiTheme="majorBidi" w:cstheme="majorBidi"/>
        </w:rPr>
        <w:t>, Drs/ Rabu/27 Maret 2018).</w:t>
      </w:r>
    </w:p>
    <w:p w:rsidR="00125E93" w:rsidRPr="00D34F97" w:rsidRDefault="001321D0" w:rsidP="00D34F97">
      <w:pPr>
        <w:pStyle w:val="Judul3"/>
        <w:numPr>
          <w:ilvl w:val="0"/>
          <w:numId w:val="48"/>
        </w:numPr>
        <w:spacing w:before="0" w:line="480" w:lineRule="auto"/>
        <w:ind w:left="1276"/>
        <w:jc w:val="both"/>
        <w:rPr>
          <w:rFonts w:asciiTheme="majorBidi" w:hAnsiTheme="majorBidi"/>
          <w:color w:val="auto"/>
        </w:rPr>
      </w:pPr>
      <w:r w:rsidRPr="00D34F97">
        <w:rPr>
          <w:rFonts w:asciiTheme="majorBidi" w:hAnsiTheme="majorBidi"/>
          <w:color w:val="auto"/>
        </w:rPr>
        <w:t>Evaluasi program pembinaan akhlak karimah melalui ekstrakurikuler</w:t>
      </w:r>
    </w:p>
    <w:p w:rsidR="008C5D2F" w:rsidRDefault="00AA7E7E" w:rsidP="00D34F97">
      <w:pPr>
        <w:spacing w:after="0" w:line="480" w:lineRule="auto"/>
        <w:ind w:left="720" w:firstLine="556"/>
        <w:jc w:val="both"/>
        <w:rPr>
          <w:rFonts w:asciiTheme="majorBidi" w:hAnsiTheme="majorBidi" w:cstheme="majorBidi"/>
        </w:rPr>
      </w:pPr>
      <w:r w:rsidRPr="00D34F97">
        <w:rPr>
          <w:rFonts w:asciiTheme="majorBidi" w:hAnsiTheme="majorBidi" w:cstheme="majorBidi"/>
        </w:rPr>
        <w:t xml:space="preserve">Evaluasi dalam aspek akhlak karimah memang tidak ada yang khusus baik </w:t>
      </w:r>
      <w:r>
        <w:rPr>
          <w:rFonts w:asciiTheme="majorBidi" w:hAnsiTheme="majorBidi" w:cstheme="majorBidi"/>
        </w:rPr>
        <w:t xml:space="preserve">dari instrumen pelaporan dalam aspek akhlak, hanya untuk pelaporan akhlak peserta didik hasil pemantauan dari pembina ekstrakurikuler yang secara langsung terus berinteraksi dengan para peserta didik dalam kegiatan pembinaan ekstrakurikuler </w:t>
      </w:r>
      <w:r w:rsidR="0062103F" w:rsidRPr="008C5D2F">
        <w:rPr>
          <w:rFonts w:asciiTheme="majorBidi" w:hAnsiTheme="majorBidi" w:cstheme="majorBidi"/>
        </w:rPr>
        <w:t xml:space="preserve">Tekniknya laporan secara lisan dan tulisan kepada kepala madrasah meliputi perkembangan serta pelaksanaan pembinaan peserta didik, setelah itu kepala madrasah memberikan surat pengarahan kepada pembina dalam </w:t>
      </w:r>
      <w:r w:rsidR="0062103F" w:rsidRPr="008C5D2F">
        <w:rPr>
          <w:rFonts w:asciiTheme="majorBidi" w:hAnsiTheme="majorBidi" w:cstheme="majorBidi"/>
        </w:rPr>
        <w:lastRenderedPageBreak/>
        <w:t>rangka pemenuhan administratif laporan internal ekstrakurikuler</w:t>
      </w:r>
      <w:r w:rsidR="008C5D2F" w:rsidRPr="008C5D2F">
        <w:rPr>
          <w:rFonts w:asciiTheme="majorBidi" w:hAnsiTheme="majorBidi" w:cstheme="majorBidi"/>
        </w:rPr>
        <w:t xml:space="preserve"> (4.1.W.KM /Wawancara/ Drs. H, Ma’mun Khoer, M.Ag./ Selasa/26 Maret 2018)</w:t>
      </w:r>
      <w:r w:rsidR="0062103F" w:rsidRPr="008C5D2F">
        <w:rPr>
          <w:rFonts w:asciiTheme="majorBidi" w:hAnsiTheme="majorBidi" w:cstheme="majorBidi"/>
        </w:rPr>
        <w:t>.</w:t>
      </w:r>
    </w:p>
    <w:p w:rsidR="008C5D2F" w:rsidRPr="008C5D2F" w:rsidRDefault="00E74FAC" w:rsidP="00554737">
      <w:pPr>
        <w:spacing w:after="0" w:line="360" w:lineRule="auto"/>
        <w:ind w:firstLine="720"/>
        <w:jc w:val="center"/>
        <w:rPr>
          <w:rFonts w:asciiTheme="majorBidi" w:hAnsiTheme="majorBidi" w:cstheme="majorBidi"/>
          <w:b/>
          <w:bCs/>
        </w:rPr>
      </w:pPr>
      <w:r>
        <w:rPr>
          <w:rFonts w:asciiTheme="majorBidi" w:hAnsiTheme="majorBidi" w:cstheme="majorBidi"/>
          <w:noProof/>
          <w:lang w:eastAsia="id-ID"/>
        </w:rPr>
        <mc:AlternateContent>
          <mc:Choice Requires="wps">
            <w:drawing>
              <wp:anchor distT="0" distB="0" distL="114300" distR="114300" simplePos="0" relativeHeight="251688960" behindDoc="0" locked="0" layoutInCell="1" allowOverlap="1" wp14:anchorId="76A28979" wp14:editId="5480E150">
                <wp:simplePos x="0" y="0"/>
                <wp:positionH relativeFrom="column">
                  <wp:posOffset>388620</wp:posOffset>
                </wp:positionH>
                <wp:positionV relativeFrom="paragraph">
                  <wp:posOffset>-87208</wp:posOffset>
                </wp:positionV>
                <wp:extent cx="4731385" cy="7191023"/>
                <wp:effectExtent l="0" t="0" r="12065" b="10160"/>
                <wp:wrapNone/>
                <wp:docPr id="24" name="Rectangle 24"/>
                <wp:cNvGraphicFramePr/>
                <a:graphic xmlns:a="http://schemas.openxmlformats.org/drawingml/2006/main">
                  <a:graphicData uri="http://schemas.microsoft.com/office/word/2010/wordprocessingShape">
                    <wps:wsp>
                      <wps:cNvSpPr/>
                      <wps:spPr>
                        <a:xfrm>
                          <a:off x="0" y="0"/>
                          <a:ext cx="4731385" cy="719102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30.6pt;margin-top:-6.85pt;width:372.55pt;height:56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" filled="f" strokecolor="black [3213]" strokeweight=".25pt"/>
            </w:pict>
          </mc:Fallback>
        </mc:AlternateContent>
      </w:r>
      <w:r w:rsidR="008C5D2F" w:rsidRPr="008C5D2F">
        <w:rPr>
          <w:rFonts w:asciiTheme="majorBidi" w:hAnsiTheme="majorBidi" w:cstheme="majorBidi"/>
          <w:b/>
          <w:bCs/>
        </w:rPr>
        <w:t>PENGARAHAN KEPALA MADRASAH DALAM RANGKA EVALUASI KEGIATAN EKSTRAKURIKULER</w:t>
      </w:r>
    </w:p>
    <w:p w:rsidR="008C5D2F" w:rsidRDefault="008C5D2F" w:rsidP="00554737">
      <w:pPr>
        <w:spacing w:after="0" w:line="360" w:lineRule="auto"/>
        <w:ind w:firstLine="720"/>
        <w:jc w:val="center"/>
        <w:rPr>
          <w:rFonts w:asciiTheme="majorBidi" w:hAnsiTheme="majorBidi" w:cstheme="majorBidi"/>
        </w:rPr>
      </w:pPr>
    </w:p>
    <w:p w:rsidR="008C5D2F" w:rsidRPr="000262BA" w:rsidRDefault="008C5D2F" w:rsidP="00554737">
      <w:pPr>
        <w:spacing w:after="0" w:line="360" w:lineRule="auto"/>
        <w:ind w:left="720"/>
        <w:jc w:val="center"/>
        <w:rPr>
          <w:rFonts w:asciiTheme="majorBidi" w:hAnsiTheme="majorBidi" w:cstheme="majorBidi"/>
        </w:rPr>
      </w:pPr>
      <w:r w:rsidRPr="000262BA">
        <w:rPr>
          <w:rFonts w:asciiTheme="majorBidi" w:hAnsiTheme="majorBidi" w:cstheme="majorBidi"/>
        </w:rPr>
        <w:t>( dilakukan setiap setelah kegiatan )</w:t>
      </w:r>
    </w:p>
    <w:p w:rsidR="008C5D2F" w:rsidRDefault="008C5D2F" w:rsidP="00554737">
      <w:pPr>
        <w:spacing w:after="0" w:line="360" w:lineRule="auto"/>
        <w:rPr>
          <w:rFonts w:asciiTheme="majorBidi" w:hAnsiTheme="majorBidi" w:cstheme="majorBidi"/>
        </w:rPr>
      </w:pPr>
      <w:r>
        <w:rPr>
          <w:rFonts w:asciiTheme="majorBidi" w:hAnsiTheme="majorBidi" w:cstheme="majorBidi"/>
        </w:rPr>
        <w:t xml:space="preserve"> </w:t>
      </w:r>
      <w:r>
        <w:rPr>
          <w:rFonts w:asciiTheme="majorBidi" w:hAnsiTheme="majorBidi" w:cstheme="majorBidi"/>
        </w:rPr>
        <w:tab/>
        <w:t xml:space="preserve">Hari / Tanggal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20"/>
        <w:rPr>
          <w:rFonts w:asciiTheme="majorBidi" w:hAnsiTheme="majorBidi" w:cstheme="majorBidi"/>
        </w:rPr>
      </w:pPr>
      <w:r>
        <w:rPr>
          <w:rFonts w:asciiTheme="majorBidi" w:hAnsiTheme="majorBidi" w:cstheme="majorBidi"/>
        </w:rPr>
        <w:t xml:space="preserve">Kegiatan </w:t>
      </w:r>
      <w:r>
        <w:rPr>
          <w:rFonts w:asciiTheme="majorBidi" w:hAnsiTheme="majorBidi" w:cstheme="majorBidi"/>
        </w:rPr>
        <w:tab/>
        <w:t xml:space="preserve">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20"/>
        <w:rPr>
          <w:rFonts w:asciiTheme="majorBidi" w:hAnsiTheme="majorBidi" w:cstheme="majorBidi"/>
        </w:rPr>
      </w:pPr>
      <w:r>
        <w:rPr>
          <w:rFonts w:asciiTheme="majorBidi" w:hAnsiTheme="majorBidi" w:cstheme="majorBidi"/>
        </w:rPr>
        <w:t xml:space="preserve">Tempat </w:t>
      </w:r>
      <w:r>
        <w:rPr>
          <w:rFonts w:asciiTheme="majorBidi" w:hAnsiTheme="majorBidi" w:cstheme="majorBidi"/>
        </w:rPr>
        <w:tab/>
        <w:t xml:space="preserve">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20"/>
        <w:rPr>
          <w:rFonts w:asciiTheme="majorBidi" w:hAnsiTheme="majorBidi" w:cstheme="majorBidi"/>
        </w:rPr>
      </w:pPr>
      <w:r>
        <w:rPr>
          <w:rFonts w:asciiTheme="majorBidi" w:hAnsiTheme="majorBidi" w:cstheme="majorBidi"/>
        </w:rPr>
        <w:t>Jumlah Peserta Didik  :</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20"/>
        <w:rPr>
          <w:rFonts w:asciiTheme="majorBidi" w:hAnsiTheme="majorBidi" w:cstheme="majorBidi"/>
        </w:rPr>
      </w:pPr>
      <w:r>
        <w:rPr>
          <w:rFonts w:asciiTheme="majorBidi" w:hAnsiTheme="majorBidi" w:cstheme="majorBidi"/>
        </w:rPr>
        <w:t xml:space="preserve">Nama Pembina </w:t>
      </w:r>
      <w:r>
        <w:rPr>
          <w:rFonts w:asciiTheme="majorBidi" w:hAnsiTheme="majorBidi" w:cstheme="majorBidi"/>
        </w:rPr>
        <w:tab/>
        <w:t>:</w:t>
      </w:r>
      <w:r w:rsidRPr="000262BA">
        <w:rPr>
          <w:rFonts w:asciiTheme="majorBidi" w:hAnsiTheme="majorBidi" w:cstheme="majorBidi"/>
        </w:rPr>
        <w:t>...................................................................................</w:t>
      </w:r>
    </w:p>
    <w:p w:rsidR="008C5D2F" w:rsidRDefault="008C5D2F" w:rsidP="00554737">
      <w:pPr>
        <w:spacing w:after="0" w:line="360" w:lineRule="auto"/>
        <w:ind w:firstLine="720"/>
        <w:rPr>
          <w:rFonts w:asciiTheme="majorBidi" w:hAnsiTheme="majorBidi" w:cstheme="majorBidi"/>
        </w:rPr>
      </w:pPr>
      <w:r>
        <w:rPr>
          <w:rFonts w:asciiTheme="majorBidi" w:hAnsiTheme="majorBidi" w:cstheme="majorBidi"/>
        </w:rPr>
        <w:t xml:space="preserve">Nama Peserta Didik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r>
        <w:rPr>
          <w:rFonts w:asciiTheme="majorBidi" w:hAnsiTheme="majorBidi" w:cstheme="majorBidi"/>
        </w:rPr>
        <w:tab/>
      </w:r>
      <w:r>
        <w:rPr>
          <w:rFonts w:asciiTheme="majorBidi" w:hAnsiTheme="majorBidi" w:cstheme="majorBidi"/>
        </w:rPr>
        <w:tab/>
        <w:t xml:space="preserve"> </w:t>
      </w:r>
      <w:r w:rsidRPr="000262BA">
        <w:rPr>
          <w:rFonts w:asciiTheme="majorBidi" w:hAnsiTheme="majorBidi" w:cstheme="majorBidi"/>
        </w:rPr>
        <w:t>.......................................................................................</w:t>
      </w:r>
      <w:r>
        <w:rPr>
          <w:rFonts w:asciiTheme="majorBidi" w:hAnsiTheme="majorBidi" w:cstheme="majorBidi"/>
        </w:rPr>
        <w:t>................................</w:t>
      </w:r>
    </w:p>
    <w:p w:rsidR="008C5D2F" w:rsidRPr="000262BA" w:rsidRDefault="008C5D2F" w:rsidP="00554737">
      <w:pPr>
        <w:spacing w:after="0" w:line="360" w:lineRule="auto"/>
        <w:ind w:firstLine="709"/>
        <w:rPr>
          <w:rFonts w:asciiTheme="majorBidi" w:hAnsiTheme="majorBidi" w:cstheme="majorBidi"/>
        </w:rPr>
      </w:pPr>
      <w:r w:rsidRPr="000262BA">
        <w:rPr>
          <w:rFonts w:asciiTheme="majorBidi" w:hAnsiTheme="majorBidi" w:cstheme="majorBidi"/>
        </w:rPr>
        <w:t xml:space="preserve">Evaluasi I </w:t>
      </w:r>
      <w:r w:rsidRPr="000262BA">
        <w:rPr>
          <w:rFonts w:asciiTheme="majorBidi" w:hAnsiTheme="majorBidi" w:cstheme="majorBidi"/>
        </w:rPr>
        <w:tab/>
        <w:t xml:space="preserve"> </w:t>
      </w:r>
      <w:r w:rsidRPr="000262BA">
        <w:rPr>
          <w:rFonts w:asciiTheme="majorBidi" w:hAnsiTheme="majorBidi" w:cstheme="majorBidi"/>
        </w:rPr>
        <w:tab/>
        <w:t xml:space="preserve">:   Persiapan </w:t>
      </w:r>
      <w:r w:rsidRPr="000262BA">
        <w:rPr>
          <w:rFonts w:asciiTheme="majorBidi" w:hAnsiTheme="majorBidi" w:cstheme="majorBidi"/>
        </w:rPr>
        <w:tab/>
      </w:r>
      <w:r w:rsidRPr="000262BA">
        <w:rPr>
          <w:rFonts w:asciiTheme="majorBidi" w:hAnsiTheme="majorBidi" w:cstheme="majorBidi"/>
        </w:rPr>
        <w:tab/>
      </w:r>
      <w:r w:rsidRPr="000262BA">
        <w:rPr>
          <w:rFonts w:asciiTheme="majorBidi" w:hAnsiTheme="majorBidi" w:cstheme="majorBidi"/>
        </w:rPr>
        <w:tab/>
      </w:r>
      <w:r w:rsidRPr="000262BA">
        <w:rPr>
          <w:rFonts w:asciiTheme="majorBidi" w:hAnsiTheme="majorBidi" w:cstheme="majorBidi"/>
        </w:rPr>
        <w:tab/>
      </w:r>
      <w:r w:rsidRPr="000262BA">
        <w:rPr>
          <w:rFonts w:asciiTheme="majorBidi" w:hAnsiTheme="majorBidi" w:cstheme="majorBidi"/>
        </w:rPr>
        <w:tab/>
      </w:r>
    </w:p>
    <w:p w:rsidR="008C5D2F" w:rsidRDefault="008C5D2F" w:rsidP="00554737">
      <w:pPr>
        <w:spacing w:after="0" w:line="360" w:lineRule="auto"/>
        <w:ind w:firstLine="709"/>
        <w:rPr>
          <w:rFonts w:asciiTheme="majorBidi" w:hAnsiTheme="majorBidi" w:cstheme="majorBidi"/>
        </w:rPr>
      </w:pPr>
      <w:r w:rsidRPr="000262BA">
        <w:rPr>
          <w:rFonts w:asciiTheme="majorBidi" w:hAnsiTheme="majorBidi" w:cstheme="majorBidi"/>
        </w:rPr>
        <w:t>.......................................................................................</w:t>
      </w:r>
      <w:r>
        <w:rPr>
          <w:rFonts w:asciiTheme="majorBidi" w:hAnsiTheme="majorBidi" w:cstheme="majorBidi"/>
        </w:rPr>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sidRPr="000262BA">
        <w:rPr>
          <w:rFonts w:asciiTheme="majorBidi" w:hAnsiTheme="majorBidi" w:cstheme="majorBidi"/>
        </w:rPr>
        <w:t>................................................................................</w:t>
      </w:r>
      <w:r>
        <w:rPr>
          <w:rFonts w:asciiTheme="majorBidi" w:hAnsiTheme="majorBidi" w:cstheme="majorBidi"/>
        </w:rPr>
        <w:t>........................................</w:t>
      </w:r>
    </w:p>
    <w:p w:rsidR="008C5D2F" w:rsidRPr="000262BA" w:rsidRDefault="008C5D2F" w:rsidP="00554737">
      <w:pPr>
        <w:spacing w:after="0" w:line="360" w:lineRule="auto"/>
        <w:ind w:firstLine="709"/>
        <w:rPr>
          <w:rFonts w:asciiTheme="majorBidi" w:hAnsiTheme="majorBidi" w:cstheme="majorBidi"/>
        </w:rPr>
      </w:pPr>
      <w:r w:rsidRPr="000262BA">
        <w:rPr>
          <w:rFonts w:asciiTheme="majorBidi" w:hAnsiTheme="majorBidi" w:cstheme="majorBidi"/>
        </w:rPr>
        <w:t xml:space="preserve">Evaluasi II </w:t>
      </w:r>
      <w:r w:rsidRPr="000262BA">
        <w:rPr>
          <w:rFonts w:asciiTheme="majorBidi" w:hAnsiTheme="majorBidi" w:cstheme="majorBidi"/>
        </w:rPr>
        <w:tab/>
        <w:t xml:space="preserve"> </w:t>
      </w:r>
      <w:r w:rsidRPr="000262BA">
        <w:rPr>
          <w:rFonts w:asciiTheme="majorBidi" w:hAnsiTheme="majorBidi" w:cstheme="majorBidi"/>
        </w:rPr>
        <w:tab/>
        <w:t xml:space="preserve">:   Pelaksanaan </w:t>
      </w:r>
      <w:r w:rsidRPr="000262BA">
        <w:rPr>
          <w:rFonts w:asciiTheme="majorBidi" w:hAnsiTheme="majorBidi" w:cstheme="majorBidi"/>
        </w:rPr>
        <w:tab/>
      </w:r>
      <w:r w:rsidRPr="000262BA">
        <w:rPr>
          <w:rFonts w:asciiTheme="majorBidi" w:hAnsiTheme="majorBidi" w:cstheme="majorBidi"/>
        </w:rPr>
        <w:tab/>
      </w:r>
      <w:r w:rsidRPr="000262BA">
        <w:rPr>
          <w:rFonts w:asciiTheme="majorBidi" w:hAnsiTheme="majorBidi" w:cstheme="majorBidi"/>
        </w:rPr>
        <w:tab/>
      </w:r>
      <w:r w:rsidRPr="000262BA">
        <w:rPr>
          <w:rFonts w:asciiTheme="majorBidi" w:hAnsiTheme="majorBidi" w:cstheme="majorBidi"/>
        </w:rPr>
        <w:tab/>
      </w:r>
    </w:p>
    <w:p w:rsidR="008C5D2F" w:rsidRDefault="008C5D2F" w:rsidP="00554737">
      <w:pPr>
        <w:spacing w:after="0" w:line="360" w:lineRule="auto"/>
        <w:ind w:left="709"/>
        <w:rPr>
          <w:rFonts w:asciiTheme="majorBidi" w:hAnsiTheme="majorBidi" w:cstheme="majorBidi"/>
        </w:rPr>
      </w:pPr>
      <w:r>
        <w:rPr>
          <w:rFonts w:asciiTheme="majorBidi" w:hAnsiTheme="majorBidi" w:cstheme="majorBidi"/>
        </w:rPr>
        <w:t xml:space="preserve"> </w:t>
      </w:r>
      <w:r>
        <w:rPr>
          <w:rFonts w:asciiTheme="majorBidi" w:hAnsiTheme="majorBidi" w:cstheme="majorBidi"/>
        </w:rPr>
        <w:tab/>
        <w:t xml:space="preserve"> </w:t>
      </w:r>
      <w:r>
        <w:rPr>
          <w:rFonts w:asciiTheme="majorBidi" w:hAnsiTheme="majorBidi" w:cstheme="majorBidi"/>
        </w:rPr>
        <w:tab/>
        <w:t xml:space="preserve"> </w:t>
      </w:r>
      <w:r w:rsidRPr="000262BA">
        <w:rPr>
          <w:rFonts w:asciiTheme="majorBidi" w:hAnsiTheme="majorBidi" w:cstheme="majorBidi"/>
        </w:rPr>
        <w:t>.....................................................................................</w:t>
      </w:r>
      <w:r>
        <w:rPr>
          <w:rFonts w:asciiTheme="majorBidi" w:hAnsiTheme="majorBidi" w:cstheme="majorBidi"/>
        </w:rPr>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Pr>
          <w:rFonts w:asciiTheme="majorBidi" w:hAnsiTheme="majorBidi" w:cstheme="majorBidi"/>
        </w:rPr>
        <w:t xml:space="preserve">Evaluasi III </w:t>
      </w:r>
      <w:r>
        <w:rPr>
          <w:rFonts w:asciiTheme="majorBidi" w:hAnsiTheme="majorBidi" w:cstheme="majorBidi"/>
        </w:rPr>
        <w:tab/>
        <w:t xml:space="preserve">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r w:rsidRPr="000262BA">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Pr>
          <w:rFonts w:asciiTheme="majorBidi" w:hAnsiTheme="majorBidi" w:cstheme="majorBidi"/>
        </w:rPr>
        <w:t xml:space="preserve">Kesimpulan </w:t>
      </w:r>
      <w:r>
        <w:rPr>
          <w:rFonts w:asciiTheme="majorBidi" w:hAnsiTheme="majorBidi" w:cstheme="majorBidi"/>
        </w:rPr>
        <w:tab/>
        <w:t xml:space="preserve">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Pr>
          <w:rFonts w:asciiTheme="majorBidi" w:hAnsiTheme="majorBidi" w:cstheme="majorBidi"/>
        </w:rPr>
        <w:tab/>
      </w:r>
      <w:r w:rsidRPr="000262BA">
        <w:rPr>
          <w:rFonts w:asciiTheme="majorBidi" w:hAnsiTheme="majorBidi" w:cstheme="majorBidi"/>
        </w:rPr>
        <w:t>........................................................................</w:t>
      </w:r>
      <w:r>
        <w:rPr>
          <w:rFonts w:asciiTheme="majorBidi" w:hAnsiTheme="majorBidi" w:cstheme="majorBidi"/>
        </w:rPr>
        <w:t>.......</w:t>
      </w:r>
      <w:r w:rsidRPr="000262BA">
        <w:rPr>
          <w:rFonts w:asciiTheme="majorBidi" w:hAnsiTheme="majorBidi" w:cstheme="majorBidi"/>
        </w:rPr>
        <w:t>...............</w:t>
      </w:r>
      <w:r>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Pr>
          <w:rFonts w:asciiTheme="majorBidi" w:hAnsiTheme="majorBidi" w:cstheme="majorBidi"/>
        </w:rPr>
        <w:t xml:space="preserve">Saran saran </w:t>
      </w:r>
      <w:r>
        <w:rPr>
          <w:rFonts w:asciiTheme="majorBidi" w:hAnsiTheme="majorBidi" w:cstheme="majorBidi"/>
        </w:rPr>
        <w:tab/>
        <w:t xml:space="preserve"> </w:t>
      </w:r>
      <w:r>
        <w:rPr>
          <w:rFonts w:asciiTheme="majorBidi" w:hAnsiTheme="majorBidi" w:cstheme="majorBidi"/>
        </w:rPr>
        <w:tab/>
        <w:t>:</w:t>
      </w:r>
      <w:r w:rsidRPr="000262BA">
        <w:rPr>
          <w:rFonts w:asciiTheme="majorBidi" w:hAnsiTheme="majorBidi" w:cstheme="majorBidi"/>
        </w:rPr>
        <w:t>......................................................................................</w:t>
      </w:r>
      <w:r>
        <w:rPr>
          <w:rFonts w:asciiTheme="majorBidi" w:hAnsiTheme="majorBidi" w:cstheme="majorBidi"/>
        </w:rPr>
        <w:t>...........................</w:t>
      </w:r>
      <w:r w:rsidRPr="000262BA">
        <w:rPr>
          <w:rFonts w:asciiTheme="majorBidi" w:hAnsiTheme="majorBidi" w:cstheme="majorBidi"/>
        </w:rPr>
        <w:t>......</w:t>
      </w:r>
    </w:p>
    <w:p w:rsidR="008C5D2F" w:rsidRDefault="008C5D2F" w:rsidP="00554737">
      <w:pPr>
        <w:spacing w:after="0" w:line="360" w:lineRule="auto"/>
        <w:ind w:firstLine="709"/>
        <w:rPr>
          <w:rFonts w:asciiTheme="majorBidi" w:hAnsiTheme="majorBidi" w:cstheme="majorBidi"/>
        </w:rPr>
      </w:pPr>
      <w:r w:rsidRPr="000262BA">
        <w:rPr>
          <w:rFonts w:asciiTheme="majorBidi" w:hAnsiTheme="majorBidi" w:cstheme="majorBidi"/>
        </w:rPr>
        <w:t>..</w:t>
      </w:r>
      <w:r>
        <w:rPr>
          <w:rFonts w:asciiTheme="majorBidi" w:hAnsiTheme="majorBidi" w:cstheme="majorBidi"/>
        </w:rPr>
        <w:t>...............</w:t>
      </w:r>
      <w:r w:rsidRPr="000262BA">
        <w:rPr>
          <w:rFonts w:asciiTheme="majorBidi" w:hAnsiTheme="majorBidi" w:cstheme="majorBidi"/>
        </w:rPr>
        <w:t>..............................................................................</w:t>
      </w:r>
      <w:r>
        <w:rPr>
          <w:rFonts w:asciiTheme="majorBidi" w:hAnsiTheme="majorBidi" w:cstheme="majorBidi"/>
        </w:rPr>
        <w:t>.........................</w:t>
      </w:r>
    </w:p>
    <w:tbl>
      <w:tblPr>
        <w:tblStyle w:val="KisiTabel"/>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2962"/>
      </w:tblGrid>
      <w:tr w:rsidR="008C5D2F" w:rsidTr="008C5D2F">
        <w:tc>
          <w:tcPr>
            <w:tcW w:w="4374" w:type="dxa"/>
          </w:tcPr>
          <w:p w:rsidR="008C5D2F" w:rsidRDefault="00D65A21" w:rsidP="00554737">
            <w:pPr>
              <w:spacing w:line="360" w:lineRule="auto"/>
              <w:rPr>
                <w:rFonts w:asciiTheme="majorBidi" w:hAnsiTheme="majorBidi" w:cstheme="majorBidi"/>
              </w:rPr>
            </w:pPr>
            <w:r>
              <w:rPr>
                <w:rFonts w:asciiTheme="majorBidi" w:hAnsiTheme="majorBidi" w:cstheme="majorBidi"/>
                <w:noProof/>
                <w:lang w:eastAsia="id-ID"/>
              </w:rPr>
              <w:lastRenderedPageBreak/>
              <mc:AlternateContent>
                <mc:Choice Requires="wps">
                  <w:drawing>
                    <wp:anchor distT="0" distB="0" distL="114300" distR="114300" simplePos="0" relativeHeight="251693056" behindDoc="0" locked="0" layoutInCell="1" allowOverlap="1" wp14:anchorId="3E8FE2C5" wp14:editId="30FB6F4B">
                      <wp:simplePos x="0" y="0"/>
                      <wp:positionH relativeFrom="column">
                        <wp:posOffset>-116699</wp:posOffset>
                      </wp:positionH>
                      <wp:positionV relativeFrom="paragraph">
                        <wp:posOffset>-153035</wp:posOffset>
                      </wp:positionV>
                      <wp:extent cx="4731385" cy="2280356"/>
                      <wp:effectExtent l="0" t="0" r="12065" b="24765"/>
                      <wp:wrapNone/>
                      <wp:docPr id="26" name="Rectangle 24"/>
                      <wp:cNvGraphicFramePr/>
                      <a:graphic xmlns:a="http://schemas.openxmlformats.org/drawingml/2006/main">
                        <a:graphicData uri="http://schemas.microsoft.com/office/word/2010/wordprocessingShape">
                          <wps:wsp>
                            <wps:cNvSpPr/>
                            <wps:spPr>
                              <a:xfrm>
                                <a:off x="0" y="0"/>
                                <a:ext cx="4731385" cy="22803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9.2pt;margin-top:-12.05pt;width:372.55pt;height:17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" filled="f" strokecolor="black [3213]" strokeweight=".25pt"/>
                  </w:pict>
                </mc:Fallback>
              </mc:AlternateContent>
            </w:r>
          </w:p>
          <w:p w:rsidR="008C5D2F" w:rsidRDefault="008C5D2F" w:rsidP="00554737">
            <w:pPr>
              <w:spacing w:line="360" w:lineRule="auto"/>
              <w:rPr>
                <w:rFonts w:asciiTheme="majorBidi" w:hAnsiTheme="majorBidi" w:cstheme="majorBidi"/>
              </w:rPr>
            </w:pPr>
            <w:r>
              <w:rPr>
                <w:rFonts w:asciiTheme="majorBidi" w:hAnsiTheme="majorBidi" w:cstheme="majorBidi"/>
              </w:rPr>
              <w:t>Mengetahui,</w:t>
            </w:r>
          </w:p>
          <w:p w:rsidR="008C5D2F" w:rsidRDefault="008C5D2F" w:rsidP="00554737">
            <w:pPr>
              <w:spacing w:line="360" w:lineRule="auto"/>
              <w:rPr>
                <w:rFonts w:asciiTheme="majorBidi" w:hAnsiTheme="majorBidi" w:cstheme="majorBidi"/>
              </w:rPr>
            </w:pPr>
            <w:r>
              <w:rPr>
                <w:rFonts w:asciiTheme="majorBidi" w:hAnsiTheme="majorBidi" w:cstheme="majorBidi"/>
              </w:rPr>
              <w:t>Kepala Madrasah</w:t>
            </w: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b/>
                <w:bCs/>
                <w:u w:val="single"/>
              </w:rPr>
            </w:pPr>
            <w:r w:rsidRPr="00396377">
              <w:rPr>
                <w:rFonts w:asciiTheme="majorBidi" w:hAnsiTheme="majorBidi" w:cstheme="majorBidi"/>
                <w:b/>
                <w:bCs/>
                <w:u w:val="single"/>
              </w:rPr>
              <w:t>Drs. H. Ma’mun Khoer, M.Ag.</w:t>
            </w:r>
          </w:p>
          <w:p w:rsidR="008C5D2F" w:rsidRDefault="008C5D2F" w:rsidP="00554737">
            <w:pPr>
              <w:spacing w:line="360" w:lineRule="auto"/>
              <w:rPr>
                <w:rFonts w:asciiTheme="majorBidi" w:hAnsiTheme="majorBidi" w:cstheme="majorBidi"/>
              </w:rPr>
            </w:pPr>
            <w:r>
              <w:rPr>
                <w:rFonts w:asciiTheme="majorBidi" w:hAnsiTheme="majorBidi" w:cstheme="majorBidi"/>
              </w:rPr>
              <w:t>NIP.196202011987031001</w:t>
            </w:r>
          </w:p>
        </w:tc>
        <w:tc>
          <w:tcPr>
            <w:tcW w:w="2962" w:type="dxa"/>
          </w:tcPr>
          <w:p w:rsidR="008C5D2F" w:rsidRDefault="008C5D2F" w:rsidP="00554737">
            <w:pPr>
              <w:spacing w:line="360" w:lineRule="auto"/>
              <w:rPr>
                <w:rFonts w:asciiTheme="majorBidi" w:hAnsiTheme="majorBidi" w:cstheme="majorBidi"/>
              </w:rPr>
            </w:pPr>
            <w:r w:rsidRPr="00643F69">
              <w:rPr>
                <w:rFonts w:asciiTheme="majorBidi" w:hAnsiTheme="majorBidi" w:cstheme="majorBidi"/>
              </w:rPr>
              <w:t>Sumedang,.................20....</w:t>
            </w: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rPr>
            </w:pPr>
            <w:r w:rsidRPr="00643F69">
              <w:rPr>
                <w:rFonts w:asciiTheme="majorBidi" w:hAnsiTheme="majorBidi" w:cstheme="majorBidi"/>
              </w:rPr>
              <w:t>Pembina,</w:t>
            </w: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rPr>
            </w:pPr>
          </w:p>
          <w:p w:rsidR="008C5D2F" w:rsidRDefault="008C5D2F" w:rsidP="00554737">
            <w:pPr>
              <w:spacing w:line="360" w:lineRule="auto"/>
              <w:rPr>
                <w:rFonts w:asciiTheme="majorBidi" w:hAnsiTheme="majorBidi" w:cstheme="majorBidi"/>
              </w:rPr>
            </w:pPr>
            <w:r w:rsidRPr="00643F69">
              <w:rPr>
                <w:rFonts w:asciiTheme="majorBidi" w:hAnsiTheme="majorBidi" w:cstheme="majorBidi"/>
              </w:rPr>
              <w:t>_____________________</w:t>
            </w:r>
          </w:p>
          <w:p w:rsidR="00045999" w:rsidRDefault="00045999" w:rsidP="00554737">
            <w:pPr>
              <w:keepNext/>
              <w:spacing w:line="360" w:lineRule="auto"/>
              <w:rPr>
                <w:rFonts w:asciiTheme="majorBidi" w:hAnsiTheme="majorBidi" w:cstheme="majorBidi"/>
              </w:rPr>
            </w:pPr>
            <w:r>
              <w:rPr>
                <w:rFonts w:asciiTheme="majorBidi" w:hAnsiTheme="majorBidi" w:cstheme="majorBidi"/>
              </w:rPr>
              <w:t>NIP.</w:t>
            </w:r>
          </w:p>
        </w:tc>
      </w:tr>
    </w:tbl>
    <w:p w:rsidR="00045999" w:rsidRDefault="00045999" w:rsidP="00554737">
      <w:pPr>
        <w:pStyle w:val="Judul"/>
        <w:spacing w:after="0"/>
        <w:rPr>
          <w:b w:val="0"/>
          <w:bCs w:val="0"/>
          <w:color w:val="auto"/>
          <w:sz w:val="24"/>
          <w:szCs w:val="24"/>
        </w:rPr>
      </w:pPr>
    </w:p>
    <w:p w:rsidR="00045999" w:rsidRPr="00045999" w:rsidRDefault="00045999" w:rsidP="00554737">
      <w:pPr>
        <w:pStyle w:val="Judul"/>
        <w:spacing w:after="0" w:line="360" w:lineRule="auto"/>
        <w:ind w:left="709"/>
        <w:jc w:val="center"/>
        <w:rPr>
          <w:b w:val="0"/>
          <w:bCs w:val="0"/>
          <w:color w:val="auto"/>
          <w:sz w:val="24"/>
          <w:szCs w:val="24"/>
        </w:rPr>
      </w:pPr>
      <w:r w:rsidRPr="00045999">
        <w:rPr>
          <w:b w:val="0"/>
          <w:bCs w:val="0"/>
          <w:color w:val="auto"/>
          <w:sz w:val="24"/>
          <w:szCs w:val="24"/>
        </w:rPr>
        <w:t xml:space="preserve">Tabel </w:t>
      </w:r>
      <w:r w:rsidR="00AA0252">
        <w:rPr>
          <w:b w:val="0"/>
          <w:bCs w:val="0"/>
          <w:color w:val="auto"/>
          <w:sz w:val="24"/>
          <w:szCs w:val="24"/>
        </w:rPr>
        <w:fldChar w:fldCharType="begin"/>
      </w:r>
      <w:r w:rsidR="00AA0252">
        <w:rPr>
          <w:b w:val="0"/>
          <w:bCs w:val="0"/>
          <w:color w:val="auto"/>
          <w:sz w:val="24"/>
          <w:szCs w:val="24"/>
        </w:rPr>
        <w:instrText xml:space="preserve"> SEQ Tabel \* ARABIC </w:instrText>
      </w:r>
      <w:r w:rsidR="00AA0252">
        <w:rPr>
          <w:b w:val="0"/>
          <w:bCs w:val="0"/>
          <w:color w:val="auto"/>
          <w:sz w:val="24"/>
          <w:szCs w:val="24"/>
        </w:rPr>
        <w:fldChar w:fldCharType="separate"/>
      </w:r>
      <w:r w:rsidR="008C0E45">
        <w:rPr>
          <w:b w:val="0"/>
          <w:bCs w:val="0"/>
          <w:noProof/>
          <w:color w:val="auto"/>
          <w:sz w:val="24"/>
          <w:szCs w:val="24"/>
        </w:rPr>
        <w:t>4</w:t>
      </w:r>
      <w:r w:rsidR="00AA0252">
        <w:rPr>
          <w:b w:val="0"/>
          <w:bCs w:val="0"/>
          <w:color w:val="auto"/>
          <w:sz w:val="24"/>
          <w:szCs w:val="24"/>
        </w:rPr>
        <w:fldChar w:fldCharType="end"/>
      </w:r>
      <w:r w:rsidRPr="00045999">
        <w:rPr>
          <w:b w:val="0"/>
          <w:bCs w:val="0"/>
          <w:color w:val="auto"/>
          <w:sz w:val="24"/>
          <w:szCs w:val="24"/>
        </w:rPr>
        <w:t xml:space="preserve"> Form administrasi pengarahan kepala madrasah dalam rangka evaluasi ekstrakurikuler (1.4.D.KMKS /Dokumentasi/ Darsono, S.Ag./ Senin 19 Maret 2018).</w:t>
      </w:r>
    </w:p>
    <w:p w:rsidR="000C7B2A" w:rsidRDefault="00E01A32" w:rsidP="000C7B2A">
      <w:pPr>
        <w:spacing w:after="0" w:line="480" w:lineRule="auto"/>
        <w:ind w:left="567" w:firstLine="720"/>
        <w:jc w:val="both"/>
        <w:rPr>
          <w:rFonts w:asciiTheme="majorBidi" w:hAnsiTheme="majorBidi" w:cstheme="majorBidi"/>
        </w:rPr>
      </w:pPr>
      <w:r w:rsidRPr="00AE5930">
        <w:rPr>
          <w:rFonts w:asciiTheme="majorBidi" w:hAnsiTheme="majorBidi" w:cstheme="majorBidi"/>
        </w:rPr>
        <w:t xml:space="preserve">Teknik yang dilakukan di </w:t>
      </w:r>
      <w:r w:rsidR="00916A07">
        <w:rPr>
          <w:rFonts w:asciiTheme="majorBidi" w:hAnsiTheme="majorBidi" w:cstheme="majorBidi"/>
        </w:rPr>
        <w:t>MAN</w:t>
      </w:r>
      <w:r w:rsidRPr="00AE5930">
        <w:rPr>
          <w:rFonts w:asciiTheme="majorBidi" w:hAnsiTheme="majorBidi" w:cstheme="majorBidi"/>
        </w:rPr>
        <w:t xml:space="preserve"> 2 baik dalam perencanaan maupun evaluasi </w:t>
      </w:r>
      <w:r w:rsidR="00AA7E7E">
        <w:rPr>
          <w:rFonts w:asciiTheme="majorBidi" w:hAnsiTheme="majorBidi" w:cstheme="majorBidi"/>
        </w:rPr>
        <w:t>di</w:t>
      </w:r>
      <w:r w:rsidRPr="00AE5930">
        <w:rPr>
          <w:rFonts w:asciiTheme="majorBidi" w:hAnsiTheme="majorBidi" w:cstheme="majorBidi"/>
        </w:rPr>
        <w:t xml:space="preserve">lakukan musyawarah secara keseluruhan agar terjadi sinergitas antara komponen yang terlibat dalam proses pembinaannya. Kriterianya selain dinilai dari sikap sehari-hari seorang peserta didik </w:t>
      </w:r>
      <w:r w:rsidR="00916A07">
        <w:rPr>
          <w:rFonts w:asciiTheme="majorBidi" w:hAnsiTheme="majorBidi" w:cstheme="majorBidi"/>
        </w:rPr>
        <w:t>di</w:t>
      </w:r>
      <w:r w:rsidRPr="00AE5930">
        <w:rPr>
          <w:rFonts w:asciiTheme="majorBidi" w:hAnsiTheme="majorBidi" w:cstheme="majorBidi"/>
        </w:rPr>
        <w:t xml:space="preserve">katakan berhasil ketika orang tua menyampaikan secara langsung dalam tutur kata, sikap, tingkah laku dan sebagainya sudah mencerminkan pribadi yang beradab baik kepada keluarga maupun masyarakat sekitar. Biasanya setelah yang ikut terlibat dalam pembinaan sudah mengetahui hal yang harus dibenahi atau target yang harus kita capai, kita lakukan bersama-sama serta saling membantu sama lain karena </w:t>
      </w:r>
      <w:r w:rsidR="00916A07">
        <w:rPr>
          <w:rFonts w:asciiTheme="majorBidi" w:hAnsiTheme="majorBidi" w:cstheme="majorBidi"/>
        </w:rPr>
        <w:t>wakil kepala madrasah bidang kesiswaan</w:t>
      </w:r>
      <w:r w:rsidRPr="00AE5930">
        <w:rPr>
          <w:rFonts w:asciiTheme="majorBidi" w:hAnsiTheme="majorBidi" w:cstheme="majorBidi"/>
        </w:rPr>
        <w:t xml:space="preserve"> tidak</w:t>
      </w:r>
      <w:r w:rsidR="00916A07">
        <w:rPr>
          <w:rFonts w:asciiTheme="majorBidi" w:hAnsiTheme="majorBidi" w:cstheme="majorBidi"/>
        </w:rPr>
        <w:t xml:space="preserve"> bisa</w:t>
      </w:r>
      <w:r w:rsidRPr="00AE5930">
        <w:rPr>
          <w:rFonts w:asciiTheme="majorBidi" w:hAnsiTheme="majorBidi" w:cstheme="majorBidi"/>
        </w:rPr>
        <w:t xml:space="preserve"> melaksanakannya sendiri, untuk mensukseskan p</w:t>
      </w:r>
      <w:r w:rsidR="00916A07">
        <w:rPr>
          <w:rFonts w:asciiTheme="majorBidi" w:hAnsiTheme="majorBidi" w:cstheme="majorBidi"/>
        </w:rPr>
        <w:t>em</w:t>
      </w:r>
      <w:r w:rsidRPr="00AE5930">
        <w:rPr>
          <w:rFonts w:asciiTheme="majorBidi" w:hAnsiTheme="majorBidi" w:cstheme="majorBidi"/>
        </w:rPr>
        <w:t xml:space="preserve">binaan semua elemen masyarakat sekolah </w:t>
      </w:r>
      <w:r w:rsidR="00916A07">
        <w:rPr>
          <w:rFonts w:asciiTheme="majorBidi" w:hAnsiTheme="majorBidi" w:cstheme="majorBidi"/>
        </w:rPr>
        <w:t>h</w:t>
      </w:r>
      <w:r w:rsidRPr="00AE5930">
        <w:rPr>
          <w:rFonts w:asciiTheme="majorBidi" w:hAnsiTheme="majorBidi" w:cstheme="majorBidi"/>
        </w:rPr>
        <w:t>arus terus bergerak bersama.</w:t>
      </w:r>
      <w:r w:rsidR="00AE5930" w:rsidRPr="00AE5930">
        <w:rPr>
          <w:rFonts w:asciiTheme="majorBidi" w:hAnsiTheme="majorBidi" w:cstheme="majorBidi"/>
        </w:rPr>
        <w:t xml:space="preserve"> Secara umum evaluasi disampaikan kepada kepala selaku pucuk pimpinan yang berwenang dalam hal ini (4.1.W.KMKS/ Wawancara/ Darsono, S.Ag./ Selasa 13 Maret 2018).</w:t>
      </w:r>
    </w:p>
    <w:p w:rsidR="00AE5930" w:rsidRDefault="00AE5930" w:rsidP="000C7B2A">
      <w:pPr>
        <w:spacing w:after="0" w:line="480" w:lineRule="auto"/>
        <w:ind w:left="567" w:firstLine="720"/>
        <w:jc w:val="both"/>
        <w:rPr>
          <w:rFonts w:asciiTheme="majorBidi" w:hAnsiTheme="majorBidi" w:cstheme="majorBidi"/>
        </w:rPr>
      </w:pPr>
      <w:r w:rsidRPr="00AE5930">
        <w:rPr>
          <w:rFonts w:asciiTheme="majorBidi" w:hAnsiTheme="majorBidi" w:cstheme="majorBidi"/>
        </w:rPr>
        <w:lastRenderedPageBreak/>
        <w:t>Setelah evaluasi</w:t>
      </w:r>
      <w:r w:rsidR="00E01A32" w:rsidRPr="00AE5930">
        <w:rPr>
          <w:rFonts w:asciiTheme="majorBidi" w:hAnsiTheme="majorBidi" w:cstheme="majorBidi"/>
        </w:rPr>
        <w:t xml:space="preserve"> biasanya </w:t>
      </w:r>
      <w:r w:rsidR="00AA7E7E">
        <w:rPr>
          <w:rFonts w:asciiTheme="majorBidi" w:hAnsiTheme="majorBidi" w:cstheme="majorBidi"/>
        </w:rPr>
        <w:t>di</w:t>
      </w:r>
      <w:r w:rsidR="00E01A32" w:rsidRPr="00AE5930">
        <w:rPr>
          <w:rFonts w:asciiTheme="majorBidi" w:hAnsiTheme="majorBidi" w:cstheme="majorBidi"/>
        </w:rPr>
        <w:t>lanjutkan dengan menyusun rencana tindak lanjut sesuai apa yang harus dikerjakan atau diselesaikan bersama anggota lain</w:t>
      </w:r>
      <w:r w:rsidR="00E5549A">
        <w:rPr>
          <w:rFonts w:asciiTheme="majorBidi" w:hAnsiTheme="majorBidi" w:cstheme="majorBidi"/>
        </w:rPr>
        <w:t>n</w:t>
      </w:r>
      <w:r w:rsidR="00E01A32" w:rsidRPr="00AE5930">
        <w:rPr>
          <w:rFonts w:asciiTheme="majorBidi" w:hAnsiTheme="majorBidi" w:cstheme="majorBidi"/>
        </w:rPr>
        <w:t>ya.</w:t>
      </w:r>
      <w:r w:rsidRPr="00AE5930">
        <w:rPr>
          <w:rFonts w:asciiTheme="majorBidi" w:hAnsiTheme="majorBidi" w:cstheme="majorBidi"/>
        </w:rPr>
        <w:t xml:space="preserve"> Untuk internal evaluasi peserta didik melalui koordinator menyampaikan evaluasi perkembangan kepada </w:t>
      </w:r>
      <w:r w:rsidR="00916A07">
        <w:rPr>
          <w:rFonts w:asciiTheme="majorBidi" w:hAnsiTheme="majorBidi" w:cstheme="majorBidi"/>
        </w:rPr>
        <w:t>pembina</w:t>
      </w:r>
      <w:r w:rsidRPr="00AE5930">
        <w:rPr>
          <w:rFonts w:asciiTheme="majorBidi" w:hAnsiTheme="majorBidi" w:cstheme="majorBidi"/>
        </w:rPr>
        <w:t xml:space="preserve"> dan ketika diadakan evaluasi secara keseluruhan maka </w:t>
      </w:r>
      <w:r w:rsidR="00916A07">
        <w:rPr>
          <w:rFonts w:asciiTheme="majorBidi" w:hAnsiTheme="majorBidi" w:cstheme="majorBidi"/>
        </w:rPr>
        <w:t>pembina</w:t>
      </w:r>
      <w:r w:rsidRPr="00AE5930">
        <w:rPr>
          <w:rFonts w:asciiTheme="majorBidi" w:hAnsiTheme="majorBidi" w:cstheme="majorBidi"/>
        </w:rPr>
        <w:t xml:space="preserve"> melaporkan data secara tertulis kepada kepala</w:t>
      </w:r>
      <w:r w:rsidR="00916A07">
        <w:rPr>
          <w:rFonts w:asciiTheme="majorBidi" w:hAnsiTheme="majorBidi" w:cstheme="majorBidi"/>
        </w:rPr>
        <w:t xml:space="preserve"> madrasah</w:t>
      </w:r>
      <w:r w:rsidRPr="00AE5930">
        <w:rPr>
          <w:rFonts w:asciiTheme="majorBidi" w:hAnsiTheme="majorBidi" w:cstheme="majorBidi"/>
        </w:rPr>
        <w:t xml:space="preserve"> (4.1.W.PE/ Wawancara/ Ocen Sudrajat, Drs/ Rabu/27 Maret 2018).</w:t>
      </w:r>
    </w:p>
    <w:p w:rsidR="00E01A32" w:rsidRPr="00E01A32" w:rsidRDefault="00E01A32" w:rsidP="00554737">
      <w:pPr>
        <w:spacing w:after="0" w:line="360" w:lineRule="auto"/>
        <w:ind w:left="720" w:right="-799"/>
        <w:jc w:val="center"/>
        <w:rPr>
          <w:rFonts w:asciiTheme="majorBidi" w:eastAsia="Times New Roman" w:hAnsiTheme="majorBidi" w:cstheme="majorBidi"/>
          <w:b/>
        </w:rPr>
      </w:pPr>
      <w:r w:rsidRPr="00E01A32">
        <w:rPr>
          <w:rFonts w:asciiTheme="majorBidi" w:eastAsia="Times New Roman" w:hAnsiTheme="majorBidi" w:cstheme="majorBidi"/>
          <w:b/>
        </w:rPr>
        <w:t>MONITORING DAN EVALUASI KEGIATAN PEMBINAAN EKSTRAKURIKULER MAN 2 SUMEDANG</w:t>
      </w:r>
    </w:p>
    <w:p w:rsidR="00E01A32" w:rsidRPr="00E01A32" w:rsidRDefault="00E01A32" w:rsidP="00554737">
      <w:pPr>
        <w:spacing w:after="0" w:line="360" w:lineRule="auto"/>
        <w:ind w:firstLine="720"/>
        <w:jc w:val="center"/>
        <w:rPr>
          <w:rFonts w:asciiTheme="majorBidi" w:eastAsia="Times New Roman" w:hAnsiTheme="majorBidi" w:cstheme="majorBidi"/>
          <w:b/>
        </w:rPr>
      </w:pPr>
      <w:r w:rsidRPr="00E01A32">
        <w:rPr>
          <w:rFonts w:asciiTheme="majorBidi" w:eastAsia="Times New Roman" w:hAnsiTheme="majorBidi" w:cstheme="majorBidi"/>
          <w:b/>
        </w:rPr>
        <w:t>TAHUN PELAJARAN ……………………………………..</w:t>
      </w:r>
    </w:p>
    <w:p w:rsidR="00E01A32" w:rsidRPr="00515C92" w:rsidRDefault="00E01A32" w:rsidP="00554737">
      <w:pPr>
        <w:spacing w:after="0" w:line="20" w:lineRule="exact"/>
        <w:rPr>
          <w:rFonts w:asciiTheme="majorBidi" w:eastAsia="Times New Roman" w:hAnsiTheme="majorBidi" w:cstheme="majorBidi"/>
        </w:rPr>
      </w:pPr>
    </w:p>
    <w:p w:rsidR="00E01A32" w:rsidRPr="00515C92" w:rsidRDefault="00E01A32" w:rsidP="00554737">
      <w:pPr>
        <w:spacing w:after="0" w:line="174" w:lineRule="exact"/>
        <w:rPr>
          <w:rFonts w:asciiTheme="majorBidi" w:eastAsia="Times New Roman" w:hAnsiTheme="majorBidi" w:cstheme="majorBidi"/>
        </w:rPr>
      </w:pPr>
    </w:p>
    <w:tbl>
      <w:tblPr>
        <w:tblW w:w="72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835"/>
        <w:gridCol w:w="567"/>
        <w:gridCol w:w="567"/>
        <w:gridCol w:w="567"/>
        <w:gridCol w:w="567"/>
        <w:gridCol w:w="562"/>
        <w:gridCol w:w="997"/>
      </w:tblGrid>
      <w:tr w:rsidR="00E01A32" w:rsidRPr="00515C92" w:rsidTr="00E01A32">
        <w:trPr>
          <w:trHeight w:val="199"/>
        </w:trPr>
        <w:tc>
          <w:tcPr>
            <w:tcW w:w="567" w:type="dxa"/>
            <w:vMerge w:val="restart"/>
            <w:vAlign w:val="center"/>
            <w:hideMark/>
          </w:tcPr>
          <w:p w:rsidR="00E01A32" w:rsidRPr="00515C92" w:rsidRDefault="00E01A32" w:rsidP="00554737">
            <w:pPr>
              <w:spacing w:after="0" w:line="0" w:lineRule="atLeast"/>
              <w:jc w:val="center"/>
              <w:rPr>
                <w:rFonts w:asciiTheme="majorBidi" w:eastAsia="Times New Roman" w:hAnsiTheme="majorBidi" w:cstheme="majorBidi"/>
                <w:b/>
              </w:rPr>
            </w:pPr>
            <w:r w:rsidRPr="00515C92">
              <w:rPr>
                <w:rFonts w:asciiTheme="majorBidi" w:eastAsia="Times New Roman" w:hAnsiTheme="majorBidi" w:cstheme="majorBidi"/>
                <w:b/>
              </w:rPr>
              <w:t>No</w:t>
            </w:r>
          </w:p>
        </w:tc>
        <w:tc>
          <w:tcPr>
            <w:tcW w:w="2835" w:type="dxa"/>
            <w:vMerge w:val="restart"/>
            <w:vAlign w:val="center"/>
            <w:hideMark/>
          </w:tcPr>
          <w:p w:rsidR="00E01A32" w:rsidRPr="00515C92" w:rsidRDefault="00E01A32" w:rsidP="00554737">
            <w:pPr>
              <w:spacing w:after="0" w:line="0" w:lineRule="atLeast"/>
              <w:ind w:left="620"/>
              <w:jc w:val="center"/>
              <w:rPr>
                <w:rFonts w:asciiTheme="majorBidi" w:eastAsia="Times New Roman" w:hAnsiTheme="majorBidi" w:cstheme="majorBidi"/>
                <w:b/>
              </w:rPr>
            </w:pPr>
            <w:r w:rsidRPr="00515C92">
              <w:rPr>
                <w:rFonts w:asciiTheme="majorBidi" w:eastAsia="Times New Roman" w:hAnsiTheme="majorBidi" w:cstheme="majorBidi"/>
                <w:b/>
              </w:rPr>
              <w:t>KEGIATAN</w:t>
            </w:r>
          </w:p>
        </w:tc>
        <w:tc>
          <w:tcPr>
            <w:tcW w:w="2830" w:type="dxa"/>
            <w:gridSpan w:val="5"/>
            <w:vAlign w:val="center"/>
          </w:tcPr>
          <w:p w:rsidR="00E01A32" w:rsidRPr="00515C92" w:rsidRDefault="00E01A32" w:rsidP="00554737">
            <w:pPr>
              <w:spacing w:after="0" w:line="0" w:lineRule="atLeast"/>
              <w:jc w:val="center"/>
              <w:rPr>
                <w:rFonts w:asciiTheme="majorBidi" w:eastAsia="Times New Roman" w:hAnsiTheme="majorBidi" w:cstheme="majorBidi"/>
                <w:b/>
              </w:rPr>
            </w:pPr>
            <w:r w:rsidRPr="00515C92">
              <w:rPr>
                <w:rFonts w:asciiTheme="majorBidi" w:eastAsia="Times New Roman" w:hAnsiTheme="majorBidi" w:cstheme="majorBidi"/>
                <w:b/>
              </w:rPr>
              <w:t>KINERJA</w:t>
            </w:r>
          </w:p>
        </w:tc>
        <w:tc>
          <w:tcPr>
            <w:tcW w:w="997" w:type="dxa"/>
            <w:vMerge w:val="restart"/>
            <w:vAlign w:val="center"/>
            <w:hideMark/>
          </w:tcPr>
          <w:p w:rsidR="00E01A32" w:rsidRPr="00515C92" w:rsidRDefault="00E01A32" w:rsidP="00554737">
            <w:pPr>
              <w:spacing w:after="0" w:line="0" w:lineRule="atLeast"/>
              <w:ind w:left="80"/>
              <w:jc w:val="center"/>
              <w:rPr>
                <w:rFonts w:asciiTheme="majorBidi" w:eastAsia="Times New Roman" w:hAnsiTheme="majorBidi" w:cstheme="majorBidi"/>
                <w:b/>
                <w:w w:val="97"/>
              </w:rPr>
            </w:pPr>
            <w:r w:rsidRPr="00515C92">
              <w:rPr>
                <w:rFonts w:asciiTheme="majorBidi" w:eastAsia="Times New Roman" w:hAnsiTheme="majorBidi" w:cstheme="majorBidi"/>
                <w:b/>
                <w:w w:val="97"/>
              </w:rPr>
              <w:t>KE</w:t>
            </w:r>
            <w:r>
              <w:rPr>
                <w:rFonts w:asciiTheme="majorBidi" w:eastAsia="Times New Roman" w:hAnsiTheme="majorBidi" w:cstheme="majorBidi"/>
                <w:b/>
                <w:w w:val="97"/>
              </w:rPr>
              <w:t>T.</w:t>
            </w:r>
          </w:p>
        </w:tc>
      </w:tr>
      <w:tr w:rsidR="00E01A32" w:rsidRPr="00515C92" w:rsidTr="00E01A32">
        <w:trPr>
          <w:trHeight w:val="505"/>
        </w:trPr>
        <w:tc>
          <w:tcPr>
            <w:tcW w:w="567" w:type="dxa"/>
            <w:vMerge/>
            <w:tcBorders>
              <w:bottom w:val="single" w:sz="4" w:space="0" w:color="auto"/>
            </w:tcBorders>
            <w:vAlign w:val="center"/>
            <w:hideMark/>
          </w:tcPr>
          <w:p w:rsidR="00E01A32" w:rsidRPr="00515C92" w:rsidRDefault="00E01A32" w:rsidP="00554737">
            <w:pPr>
              <w:spacing w:after="0"/>
              <w:rPr>
                <w:rFonts w:asciiTheme="majorBidi" w:eastAsia="Times New Roman" w:hAnsiTheme="majorBidi" w:cstheme="majorBidi"/>
                <w:b/>
              </w:rPr>
            </w:pPr>
          </w:p>
        </w:tc>
        <w:tc>
          <w:tcPr>
            <w:tcW w:w="2835" w:type="dxa"/>
            <w:vMerge/>
            <w:tcBorders>
              <w:bottom w:val="single" w:sz="4" w:space="0" w:color="auto"/>
            </w:tcBorders>
            <w:vAlign w:val="center"/>
            <w:hideMark/>
          </w:tcPr>
          <w:p w:rsidR="00E01A32" w:rsidRPr="00515C92" w:rsidRDefault="00E01A32" w:rsidP="00554737">
            <w:pPr>
              <w:spacing w:after="0"/>
              <w:rPr>
                <w:rFonts w:asciiTheme="majorBidi" w:eastAsia="Times New Roman" w:hAnsiTheme="majorBidi" w:cstheme="majorBidi"/>
                <w:b/>
              </w:rPr>
            </w:pPr>
          </w:p>
        </w:tc>
        <w:tc>
          <w:tcPr>
            <w:tcW w:w="567" w:type="dxa"/>
            <w:tcBorders>
              <w:bottom w:val="single" w:sz="4" w:space="0" w:color="auto"/>
            </w:tcBorders>
            <w:vAlign w:val="center"/>
            <w:hideMark/>
          </w:tcPr>
          <w:p w:rsidR="00E01A32" w:rsidRPr="00515C92" w:rsidRDefault="00E01A32" w:rsidP="00554737">
            <w:pPr>
              <w:spacing w:after="0" w:line="169" w:lineRule="exact"/>
              <w:ind w:right="25"/>
              <w:jc w:val="center"/>
              <w:rPr>
                <w:rFonts w:asciiTheme="majorBidi" w:eastAsia="Times New Roman" w:hAnsiTheme="majorBidi" w:cstheme="majorBidi"/>
                <w:b/>
              </w:rPr>
            </w:pPr>
            <w:r w:rsidRPr="00515C92">
              <w:rPr>
                <w:rFonts w:asciiTheme="majorBidi" w:eastAsia="Times New Roman" w:hAnsiTheme="majorBidi" w:cstheme="majorBidi"/>
                <w:b/>
              </w:rPr>
              <w:t>1</w:t>
            </w:r>
          </w:p>
        </w:tc>
        <w:tc>
          <w:tcPr>
            <w:tcW w:w="567" w:type="dxa"/>
            <w:tcBorders>
              <w:bottom w:val="single" w:sz="4" w:space="0" w:color="auto"/>
            </w:tcBorders>
            <w:vAlign w:val="center"/>
            <w:hideMark/>
          </w:tcPr>
          <w:p w:rsidR="00E01A32" w:rsidRPr="00515C92" w:rsidRDefault="00E01A32" w:rsidP="00554737">
            <w:pPr>
              <w:spacing w:after="0" w:line="169" w:lineRule="exact"/>
              <w:ind w:right="25"/>
              <w:jc w:val="center"/>
              <w:rPr>
                <w:rFonts w:asciiTheme="majorBidi" w:eastAsia="Times New Roman" w:hAnsiTheme="majorBidi" w:cstheme="majorBidi"/>
                <w:b/>
              </w:rPr>
            </w:pPr>
            <w:r>
              <w:rPr>
                <w:rFonts w:asciiTheme="majorBidi" w:eastAsia="Times New Roman" w:hAnsiTheme="majorBidi" w:cstheme="majorBidi"/>
                <w:b/>
              </w:rPr>
              <w:t>2</w:t>
            </w:r>
          </w:p>
        </w:tc>
        <w:tc>
          <w:tcPr>
            <w:tcW w:w="567" w:type="dxa"/>
            <w:tcBorders>
              <w:bottom w:val="single" w:sz="4" w:space="0" w:color="auto"/>
            </w:tcBorders>
            <w:vAlign w:val="center"/>
            <w:hideMark/>
          </w:tcPr>
          <w:p w:rsidR="00E01A32" w:rsidRPr="00515C92" w:rsidRDefault="00E01A32" w:rsidP="00554737">
            <w:pPr>
              <w:spacing w:after="0" w:line="169" w:lineRule="exact"/>
              <w:ind w:right="25"/>
              <w:jc w:val="center"/>
              <w:rPr>
                <w:rFonts w:asciiTheme="majorBidi" w:eastAsia="Times New Roman" w:hAnsiTheme="majorBidi" w:cstheme="majorBidi"/>
                <w:b/>
              </w:rPr>
            </w:pPr>
            <w:r w:rsidRPr="00515C92">
              <w:rPr>
                <w:rFonts w:asciiTheme="majorBidi" w:eastAsia="Times New Roman" w:hAnsiTheme="majorBidi" w:cstheme="majorBidi"/>
                <w:b/>
              </w:rPr>
              <w:t>3</w:t>
            </w:r>
          </w:p>
        </w:tc>
        <w:tc>
          <w:tcPr>
            <w:tcW w:w="567" w:type="dxa"/>
            <w:tcBorders>
              <w:bottom w:val="single" w:sz="4" w:space="0" w:color="auto"/>
            </w:tcBorders>
            <w:vAlign w:val="center"/>
            <w:hideMark/>
          </w:tcPr>
          <w:p w:rsidR="00E01A32" w:rsidRPr="00515C92" w:rsidRDefault="00E01A32" w:rsidP="00554737">
            <w:pPr>
              <w:spacing w:after="0" w:line="169" w:lineRule="exact"/>
              <w:ind w:right="25"/>
              <w:jc w:val="center"/>
              <w:rPr>
                <w:rFonts w:asciiTheme="majorBidi" w:eastAsia="Times New Roman" w:hAnsiTheme="majorBidi" w:cstheme="majorBidi"/>
                <w:b/>
              </w:rPr>
            </w:pPr>
            <w:r w:rsidRPr="00515C92">
              <w:rPr>
                <w:rFonts w:asciiTheme="majorBidi" w:eastAsia="Times New Roman" w:hAnsiTheme="majorBidi" w:cstheme="majorBidi"/>
                <w:b/>
              </w:rPr>
              <w:t>4</w:t>
            </w:r>
          </w:p>
        </w:tc>
        <w:tc>
          <w:tcPr>
            <w:tcW w:w="562" w:type="dxa"/>
            <w:tcBorders>
              <w:bottom w:val="single" w:sz="4" w:space="0" w:color="auto"/>
            </w:tcBorders>
            <w:vAlign w:val="center"/>
            <w:hideMark/>
          </w:tcPr>
          <w:p w:rsidR="00E01A32" w:rsidRPr="00515C92" w:rsidRDefault="00E01A32" w:rsidP="00554737">
            <w:pPr>
              <w:spacing w:after="0" w:line="169" w:lineRule="exact"/>
              <w:ind w:right="25"/>
              <w:jc w:val="center"/>
              <w:rPr>
                <w:rFonts w:asciiTheme="majorBidi" w:eastAsia="Times New Roman" w:hAnsiTheme="majorBidi" w:cstheme="majorBidi"/>
                <w:b/>
              </w:rPr>
            </w:pPr>
            <w:r w:rsidRPr="00515C92">
              <w:rPr>
                <w:rFonts w:asciiTheme="majorBidi" w:eastAsia="Times New Roman" w:hAnsiTheme="majorBidi" w:cstheme="majorBidi"/>
                <w:b/>
              </w:rPr>
              <w:t>5</w:t>
            </w:r>
          </w:p>
        </w:tc>
        <w:tc>
          <w:tcPr>
            <w:tcW w:w="997" w:type="dxa"/>
            <w:vMerge/>
            <w:tcBorders>
              <w:bottom w:val="single" w:sz="4" w:space="0" w:color="auto"/>
            </w:tcBorders>
            <w:vAlign w:val="center"/>
            <w:hideMark/>
          </w:tcPr>
          <w:p w:rsidR="00E01A32" w:rsidRPr="00515C92" w:rsidRDefault="00E01A32" w:rsidP="00554737">
            <w:pPr>
              <w:spacing w:after="0"/>
              <w:rPr>
                <w:rFonts w:asciiTheme="majorBidi" w:eastAsia="Times New Roman" w:hAnsiTheme="majorBidi" w:cstheme="majorBidi"/>
                <w:b/>
                <w:w w:val="97"/>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r>
              <w:rPr>
                <w:rFonts w:asciiTheme="majorBidi" w:eastAsia="Times New Roman" w:hAnsiTheme="majorBidi" w:cstheme="majorBidi"/>
              </w:rPr>
              <w:t>1.</w:t>
            </w:r>
          </w:p>
        </w:tc>
        <w:tc>
          <w:tcPr>
            <w:tcW w:w="2835" w:type="dxa"/>
          </w:tcPr>
          <w:p w:rsidR="00E01A32" w:rsidRPr="002356C6" w:rsidRDefault="00E01A32" w:rsidP="00554737">
            <w:pPr>
              <w:tabs>
                <w:tab w:val="left" w:pos="1200"/>
              </w:tabs>
              <w:spacing w:after="0" w:line="249" w:lineRule="auto"/>
              <w:rPr>
                <w:rFonts w:asciiTheme="majorBidi" w:eastAsia="Times New Roman" w:hAnsiTheme="majorBidi" w:cstheme="majorBidi"/>
                <w:b/>
              </w:rPr>
            </w:pPr>
            <w:r w:rsidRPr="002356C6">
              <w:rPr>
                <w:rFonts w:asciiTheme="majorBidi" w:eastAsia="Times New Roman" w:hAnsiTheme="majorBidi" w:cstheme="majorBidi"/>
                <w:b/>
              </w:rPr>
              <w:t xml:space="preserve">Program Utama </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tabs>
                <w:tab w:val="left" w:pos="1200"/>
              </w:tabs>
              <w:spacing w:after="0" w:line="249" w:lineRule="auto"/>
              <w:rPr>
                <w:rFonts w:asciiTheme="majorBidi" w:eastAsia="Times New Roman" w:hAnsiTheme="majorBidi" w:cstheme="majorBidi"/>
                <w:b/>
              </w:rPr>
            </w:pPr>
            <w:r w:rsidRPr="002356C6">
              <w:rPr>
                <w:rFonts w:asciiTheme="majorBidi" w:eastAsia="Times New Roman" w:hAnsiTheme="majorBidi" w:cstheme="majorBidi"/>
              </w:rPr>
              <w:t>a.</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sidRPr="002356C6">
              <w:rPr>
                <w:rFonts w:asciiTheme="majorBidi" w:eastAsia="Times New Roman" w:hAnsiTheme="majorBidi" w:cstheme="majorBidi"/>
              </w:rPr>
              <w:t>b.</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Pr>
                <w:rFonts w:asciiTheme="majorBidi" w:eastAsia="Times New Roman" w:hAnsiTheme="majorBidi" w:cstheme="majorBidi"/>
              </w:rPr>
              <w:t>c.</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Pr>
                <w:rFonts w:asciiTheme="majorBidi" w:eastAsia="Times New Roman" w:hAnsiTheme="majorBidi" w:cstheme="majorBidi"/>
              </w:rPr>
              <w:t>d.</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Pr>
                <w:rFonts w:asciiTheme="majorBidi" w:eastAsia="Times New Roman" w:hAnsiTheme="majorBidi" w:cstheme="majorBidi"/>
              </w:rPr>
              <w:t>e.</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r>
              <w:rPr>
                <w:rFonts w:asciiTheme="majorBidi" w:eastAsia="Times New Roman" w:hAnsiTheme="majorBidi" w:cstheme="majorBidi"/>
              </w:rPr>
              <w:t>2.</w:t>
            </w:r>
          </w:p>
        </w:tc>
        <w:tc>
          <w:tcPr>
            <w:tcW w:w="2835" w:type="dxa"/>
          </w:tcPr>
          <w:p w:rsidR="00E01A32" w:rsidRPr="002356C6" w:rsidRDefault="00E01A32" w:rsidP="00554737">
            <w:pPr>
              <w:spacing w:after="0" w:line="0" w:lineRule="atLeast"/>
              <w:rPr>
                <w:rFonts w:asciiTheme="majorBidi" w:eastAsia="Times New Roman" w:hAnsiTheme="majorBidi" w:cstheme="majorBidi"/>
              </w:rPr>
            </w:pPr>
            <w:r w:rsidRPr="00515C92">
              <w:rPr>
                <w:rFonts w:asciiTheme="majorBidi" w:eastAsia="Times New Roman" w:hAnsiTheme="majorBidi" w:cstheme="majorBidi"/>
                <w:b/>
              </w:rPr>
              <w:t>Program Unggulan</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tabs>
                <w:tab w:val="left" w:pos="1200"/>
              </w:tabs>
              <w:spacing w:after="0" w:line="249" w:lineRule="auto"/>
              <w:rPr>
                <w:rFonts w:asciiTheme="majorBidi" w:eastAsia="Times New Roman" w:hAnsiTheme="majorBidi" w:cstheme="majorBidi"/>
                <w:b/>
              </w:rPr>
            </w:pPr>
            <w:r w:rsidRPr="002356C6">
              <w:rPr>
                <w:rFonts w:asciiTheme="majorBidi" w:eastAsia="Times New Roman" w:hAnsiTheme="majorBidi" w:cstheme="majorBidi"/>
              </w:rPr>
              <w:t>a.</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sidRPr="002356C6">
              <w:rPr>
                <w:rFonts w:asciiTheme="majorBidi" w:eastAsia="Times New Roman" w:hAnsiTheme="majorBidi" w:cstheme="majorBidi"/>
              </w:rPr>
              <w:t>b.</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Pr>
                <w:rFonts w:asciiTheme="majorBidi" w:eastAsia="Times New Roman" w:hAnsiTheme="majorBidi" w:cstheme="majorBidi"/>
              </w:rPr>
              <w:t>c.</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Pr>
                <w:rFonts w:asciiTheme="majorBidi" w:eastAsia="Times New Roman" w:hAnsiTheme="majorBidi" w:cstheme="majorBidi"/>
              </w:rPr>
              <w:t>d.</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r>
              <w:rPr>
                <w:rFonts w:asciiTheme="majorBidi" w:eastAsia="Times New Roman" w:hAnsiTheme="majorBidi" w:cstheme="majorBidi"/>
              </w:rPr>
              <w:t>e.</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Pr="00515C92" w:rsidRDefault="00E01A32" w:rsidP="00554737">
            <w:pPr>
              <w:spacing w:after="0" w:line="0" w:lineRule="atLeast"/>
              <w:jc w:val="center"/>
              <w:rPr>
                <w:rFonts w:asciiTheme="majorBidi" w:eastAsia="Times New Roman" w:hAnsiTheme="majorBidi" w:cstheme="majorBidi"/>
              </w:rPr>
            </w:pPr>
            <w:r>
              <w:rPr>
                <w:rFonts w:asciiTheme="majorBidi" w:eastAsia="Times New Roman" w:hAnsiTheme="majorBidi" w:cstheme="majorBidi"/>
              </w:rPr>
              <w:t>3.</w:t>
            </w:r>
          </w:p>
        </w:tc>
        <w:tc>
          <w:tcPr>
            <w:tcW w:w="2835" w:type="dxa"/>
          </w:tcPr>
          <w:p w:rsidR="00E01A32" w:rsidRPr="002356C6" w:rsidRDefault="00E01A32" w:rsidP="00554737">
            <w:pPr>
              <w:spacing w:after="0" w:line="0" w:lineRule="atLeast"/>
              <w:rPr>
                <w:rFonts w:asciiTheme="majorBidi" w:eastAsia="Times New Roman" w:hAnsiTheme="majorBidi" w:cstheme="majorBidi"/>
              </w:rPr>
            </w:pPr>
            <w:r w:rsidRPr="00515C92">
              <w:rPr>
                <w:rFonts w:asciiTheme="majorBidi" w:eastAsia="Times New Roman" w:hAnsiTheme="majorBidi" w:cstheme="majorBidi"/>
                <w:b/>
              </w:rPr>
              <w:t>Program Rutin</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r>
              <w:rPr>
                <w:rFonts w:asciiTheme="majorBidi" w:eastAsia="Times New Roman" w:hAnsiTheme="majorBidi" w:cstheme="majorBidi"/>
              </w:rPr>
              <w:t>4.</w:t>
            </w:r>
          </w:p>
        </w:tc>
        <w:tc>
          <w:tcPr>
            <w:tcW w:w="2835" w:type="dxa"/>
          </w:tcPr>
          <w:p w:rsidR="00E01A32" w:rsidRPr="002356C6" w:rsidRDefault="00E01A32" w:rsidP="00554737">
            <w:pPr>
              <w:spacing w:after="0" w:line="0" w:lineRule="atLeast"/>
              <w:rPr>
                <w:rFonts w:asciiTheme="majorBidi" w:eastAsia="Times New Roman" w:hAnsiTheme="majorBidi" w:cstheme="majorBidi"/>
              </w:rPr>
            </w:pPr>
            <w:r w:rsidRPr="00515C92">
              <w:rPr>
                <w:rFonts w:asciiTheme="majorBidi" w:eastAsia="Times New Roman" w:hAnsiTheme="majorBidi" w:cstheme="majorBidi"/>
                <w:b/>
              </w:rPr>
              <w:t>Program Insidental</w:t>
            </w: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spacing w:after="0" w:line="0" w:lineRule="atLeast"/>
              <w:rPr>
                <w:rFonts w:asciiTheme="majorBidi" w:eastAsia="Times New Roman" w:hAnsiTheme="majorBidi" w:cstheme="majorBidi"/>
              </w:rPr>
            </w:pPr>
          </w:p>
        </w:tc>
      </w:tr>
      <w:tr w:rsidR="00E01A32" w:rsidRPr="00515C92" w:rsidTr="00E01A32">
        <w:trPr>
          <w:trHeight w:val="97"/>
        </w:trPr>
        <w:tc>
          <w:tcPr>
            <w:tcW w:w="567" w:type="dxa"/>
            <w:vAlign w:val="center"/>
          </w:tcPr>
          <w:p w:rsidR="00E01A32" w:rsidRDefault="00E01A32" w:rsidP="00554737">
            <w:pPr>
              <w:spacing w:after="0" w:line="0" w:lineRule="atLeast"/>
              <w:jc w:val="center"/>
              <w:rPr>
                <w:rFonts w:asciiTheme="majorBidi" w:eastAsia="Times New Roman" w:hAnsiTheme="majorBidi" w:cstheme="majorBidi"/>
              </w:rPr>
            </w:pPr>
          </w:p>
        </w:tc>
        <w:tc>
          <w:tcPr>
            <w:tcW w:w="2835" w:type="dxa"/>
          </w:tcPr>
          <w:p w:rsidR="00E01A32" w:rsidRPr="002356C6" w:rsidRDefault="00E01A32" w:rsidP="00554737">
            <w:pPr>
              <w:spacing w:after="0" w:line="0" w:lineRule="atLeast"/>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7" w:type="dxa"/>
            <w:vAlign w:val="center"/>
          </w:tcPr>
          <w:p w:rsidR="00E01A32" w:rsidRPr="00515C92" w:rsidRDefault="00E01A32" w:rsidP="00554737">
            <w:pPr>
              <w:spacing w:after="0"/>
              <w:rPr>
                <w:rFonts w:asciiTheme="majorBidi" w:eastAsia="Times New Roman" w:hAnsiTheme="majorBidi" w:cstheme="majorBidi"/>
              </w:rPr>
            </w:pPr>
          </w:p>
        </w:tc>
        <w:tc>
          <w:tcPr>
            <w:tcW w:w="562" w:type="dxa"/>
            <w:vAlign w:val="center"/>
          </w:tcPr>
          <w:p w:rsidR="00E01A32" w:rsidRPr="00515C92" w:rsidRDefault="00E01A32" w:rsidP="00554737">
            <w:pPr>
              <w:spacing w:after="0"/>
              <w:rPr>
                <w:rFonts w:asciiTheme="majorBidi" w:eastAsia="Times New Roman" w:hAnsiTheme="majorBidi" w:cstheme="majorBidi"/>
              </w:rPr>
            </w:pPr>
          </w:p>
        </w:tc>
        <w:tc>
          <w:tcPr>
            <w:tcW w:w="997" w:type="dxa"/>
            <w:vAlign w:val="bottom"/>
          </w:tcPr>
          <w:p w:rsidR="00E01A32" w:rsidRPr="00515C92" w:rsidRDefault="00E01A32" w:rsidP="00554737">
            <w:pPr>
              <w:keepNext/>
              <w:spacing w:after="0" w:line="0" w:lineRule="atLeast"/>
              <w:rPr>
                <w:rFonts w:asciiTheme="majorBidi" w:eastAsia="Times New Roman" w:hAnsiTheme="majorBidi" w:cstheme="majorBidi"/>
              </w:rPr>
            </w:pPr>
          </w:p>
        </w:tc>
      </w:tr>
    </w:tbl>
    <w:p w:rsidR="00C64C19" w:rsidRPr="00521D7C" w:rsidRDefault="00125E93" w:rsidP="00554737">
      <w:pPr>
        <w:pStyle w:val="Judul"/>
        <w:spacing w:after="0" w:line="360" w:lineRule="auto"/>
        <w:ind w:left="709"/>
        <w:jc w:val="center"/>
        <w:rPr>
          <w:rFonts w:asciiTheme="majorBidi" w:hAnsiTheme="majorBidi" w:cstheme="majorBidi"/>
          <w:b w:val="0"/>
          <w:bCs w:val="0"/>
        </w:rPr>
      </w:pPr>
      <w:r w:rsidRPr="00125E93">
        <w:rPr>
          <w:b w:val="0"/>
          <w:bCs w:val="0"/>
          <w:color w:val="auto"/>
          <w:sz w:val="24"/>
          <w:szCs w:val="24"/>
        </w:rPr>
        <w:t xml:space="preserve">Tabel </w:t>
      </w:r>
      <w:r w:rsidR="00AA0252">
        <w:rPr>
          <w:b w:val="0"/>
          <w:bCs w:val="0"/>
          <w:color w:val="auto"/>
          <w:sz w:val="24"/>
          <w:szCs w:val="24"/>
        </w:rPr>
        <w:fldChar w:fldCharType="begin"/>
      </w:r>
      <w:r w:rsidR="00AA0252">
        <w:rPr>
          <w:b w:val="0"/>
          <w:bCs w:val="0"/>
          <w:color w:val="auto"/>
          <w:sz w:val="24"/>
          <w:szCs w:val="24"/>
        </w:rPr>
        <w:instrText xml:space="preserve"> SEQ Tabel \* ARABIC </w:instrText>
      </w:r>
      <w:r w:rsidR="00AA0252">
        <w:rPr>
          <w:b w:val="0"/>
          <w:bCs w:val="0"/>
          <w:color w:val="auto"/>
          <w:sz w:val="24"/>
          <w:szCs w:val="24"/>
        </w:rPr>
        <w:fldChar w:fldCharType="separate"/>
      </w:r>
      <w:r w:rsidR="008C0E45">
        <w:rPr>
          <w:b w:val="0"/>
          <w:bCs w:val="0"/>
          <w:noProof/>
          <w:color w:val="auto"/>
          <w:sz w:val="24"/>
          <w:szCs w:val="24"/>
        </w:rPr>
        <w:t>5</w:t>
      </w:r>
      <w:r w:rsidR="00AA0252">
        <w:rPr>
          <w:b w:val="0"/>
          <w:bCs w:val="0"/>
          <w:color w:val="auto"/>
          <w:sz w:val="24"/>
          <w:szCs w:val="24"/>
        </w:rPr>
        <w:fldChar w:fldCharType="end"/>
      </w:r>
      <w:r w:rsidRPr="00125E93">
        <w:rPr>
          <w:b w:val="0"/>
          <w:bCs w:val="0"/>
          <w:color w:val="auto"/>
          <w:sz w:val="24"/>
          <w:szCs w:val="24"/>
        </w:rPr>
        <w:t xml:space="preserve"> Form administrasi evaluasi di satuan ekstrakurikuler (1.4.D.KMKS /Dokumentasi/ Darsono, S.Ag./ Senin 19 Maret 2018)</w:t>
      </w:r>
    </w:p>
    <w:p w:rsidR="00C00526" w:rsidRPr="00D34F97" w:rsidRDefault="00C00526" w:rsidP="00D34F97">
      <w:pPr>
        <w:pStyle w:val="Judul3"/>
        <w:numPr>
          <w:ilvl w:val="0"/>
          <w:numId w:val="48"/>
        </w:numPr>
        <w:spacing w:before="0" w:line="480" w:lineRule="auto"/>
        <w:ind w:left="1134"/>
        <w:jc w:val="both"/>
        <w:rPr>
          <w:rFonts w:asciiTheme="majorBidi" w:hAnsiTheme="majorBidi"/>
          <w:color w:val="auto"/>
        </w:rPr>
      </w:pPr>
      <w:r w:rsidRPr="00D34F97">
        <w:rPr>
          <w:rFonts w:asciiTheme="majorBidi" w:hAnsiTheme="majorBidi"/>
          <w:color w:val="auto"/>
        </w:rPr>
        <w:t>Upaya madrasah dalam meningkatkan pembinaan akhlak karimah melalui ekstrakurikuler</w:t>
      </w:r>
    </w:p>
    <w:p w:rsidR="000C7B2A" w:rsidRDefault="00DE530B" w:rsidP="00D34F97">
      <w:pPr>
        <w:spacing w:after="0" w:line="480" w:lineRule="auto"/>
        <w:ind w:left="567" w:firstLine="556"/>
        <w:jc w:val="both"/>
        <w:rPr>
          <w:rFonts w:asciiTheme="majorBidi" w:hAnsiTheme="majorBidi" w:cstheme="majorBidi"/>
        </w:rPr>
      </w:pPr>
      <w:r w:rsidRPr="00DE530B">
        <w:rPr>
          <w:rFonts w:asciiTheme="majorBidi" w:hAnsiTheme="majorBidi" w:cstheme="majorBidi"/>
        </w:rPr>
        <w:t xml:space="preserve">Optimalisasinya dengan membudayakan kegiatan keagamaan baik </w:t>
      </w:r>
      <w:r w:rsidRPr="00DE530B">
        <w:rPr>
          <w:rFonts w:asciiTheme="majorBidi" w:hAnsiTheme="majorBidi" w:cstheme="majorBidi"/>
          <w:i/>
          <w:iCs/>
        </w:rPr>
        <w:t>khataman al-quran</w:t>
      </w:r>
      <w:r w:rsidRPr="00DE530B">
        <w:rPr>
          <w:rFonts w:asciiTheme="majorBidi" w:hAnsiTheme="majorBidi" w:cstheme="majorBidi"/>
        </w:rPr>
        <w:t xml:space="preserve">, sholat duha bersama, adanya kantin kejurusan untuk melatih kejujuran terhadap diri sendiri, memantau terus setiap kelas dalam pelaksanaan ibadah berjamaah wajib yang dilakukan di sekolah, terus intensif dalam setiap kegiatan memberikan penguatan spiritual agar secara akhlak mereka dapat terbentuk dari individu dan menjadi </w:t>
      </w:r>
      <w:r w:rsidRPr="00DE530B">
        <w:rPr>
          <w:rFonts w:asciiTheme="majorBidi" w:hAnsiTheme="majorBidi" w:cstheme="majorBidi"/>
          <w:i/>
          <w:iCs/>
        </w:rPr>
        <w:t>habbit</w:t>
      </w:r>
      <w:r w:rsidRPr="00DE530B">
        <w:rPr>
          <w:rFonts w:asciiTheme="majorBidi" w:hAnsiTheme="majorBidi" w:cstheme="majorBidi"/>
        </w:rPr>
        <w:t xml:space="preserve"> baru yang positif, memanfaatkan waktu senggang untuk selalu berlatih menambah hafalan al-quran</w:t>
      </w:r>
      <w:r>
        <w:rPr>
          <w:rFonts w:asciiTheme="majorBidi" w:hAnsiTheme="majorBidi" w:cstheme="majorBidi"/>
        </w:rPr>
        <w:t xml:space="preserve"> (5.1.W.PE/ Wawancara/ Ocen Sudrajat, Drs./ Rabu 27 Maret 2018)</w:t>
      </w:r>
      <w:r w:rsidRPr="00DE530B">
        <w:rPr>
          <w:rFonts w:asciiTheme="majorBidi" w:hAnsiTheme="majorBidi" w:cstheme="majorBidi"/>
        </w:rPr>
        <w:t>.</w:t>
      </w:r>
    </w:p>
    <w:p w:rsidR="000C7B2A" w:rsidRDefault="00DE530B" w:rsidP="000C7B2A">
      <w:pPr>
        <w:spacing w:after="0" w:line="480" w:lineRule="auto"/>
        <w:ind w:left="567" w:firstLine="556"/>
        <w:jc w:val="both"/>
        <w:rPr>
          <w:rFonts w:asciiTheme="majorBidi" w:hAnsiTheme="majorBidi" w:cstheme="majorBidi"/>
        </w:rPr>
      </w:pPr>
      <w:r>
        <w:rPr>
          <w:rFonts w:asciiTheme="majorBidi" w:hAnsiTheme="majorBidi" w:cstheme="majorBidi"/>
        </w:rPr>
        <w:t>Pendekatan</w:t>
      </w:r>
      <w:r w:rsidR="00023740" w:rsidRPr="00DE530B">
        <w:rPr>
          <w:rFonts w:asciiTheme="majorBidi" w:hAnsiTheme="majorBidi" w:cstheme="majorBidi"/>
        </w:rPr>
        <w:t xml:space="preserve"> </w:t>
      </w:r>
      <w:r>
        <w:rPr>
          <w:rFonts w:asciiTheme="majorBidi" w:hAnsiTheme="majorBidi" w:cstheme="majorBidi"/>
        </w:rPr>
        <w:t xml:space="preserve">secara </w:t>
      </w:r>
      <w:r w:rsidR="00023740" w:rsidRPr="00DE530B">
        <w:rPr>
          <w:rFonts w:asciiTheme="majorBidi" w:hAnsiTheme="majorBidi" w:cstheme="majorBidi"/>
        </w:rPr>
        <w:t xml:space="preserve">kekeluargaan dengan seluruh tenaga pendidik </w:t>
      </w:r>
      <w:r>
        <w:rPr>
          <w:rFonts w:asciiTheme="majorBidi" w:hAnsiTheme="majorBidi" w:cstheme="majorBidi"/>
        </w:rPr>
        <w:t>agar</w:t>
      </w:r>
      <w:r w:rsidR="00023740" w:rsidRPr="00DE530B">
        <w:rPr>
          <w:rFonts w:asciiTheme="majorBidi" w:hAnsiTheme="majorBidi" w:cstheme="majorBidi"/>
        </w:rPr>
        <w:t xml:space="preserve"> </w:t>
      </w:r>
      <w:r>
        <w:rPr>
          <w:rFonts w:asciiTheme="majorBidi" w:hAnsiTheme="majorBidi" w:cstheme="majorBidi"/>
        </w:rPr>
        <w:t xml:space="preserve">selalu </w:t>
      </w:r>
      <w:r w:rsidR="00023740" w:rsidRPr="00DE530B">
        <w:rPr>
          <w:rFonts w:asciiTheme="majorBidi" w:hAnsiTheme="majorBidi" w:cstheme="majorBidi"/>
        </w:rPr>
        <w:t xml:space="preserve">intens bukan hanya melakukan pengajaran secara formalitas atau hanya simbolis menjadi pembina tetapi juga menginternalisasikan nilai-nilai substantif akhlak kepada peserta didik. Pengembangan diusahakan dengan </w:t>
      </w:r>
      <w:r w:rsidR="00EB6E27">
        <w:rPr>
          <w:rFonts w:asciiTheme="majorBidi" w:hAnsiTheme="majorBidi" w:cstheme="majorBidi"/>
        </w:rPr>
        <w:t>menjalin kerjasama dengan para pembina agar membuka jejaring pembinaan dengan pembina di sekolah lain agar berbagi perkembangan pembinaan di sekolah dengan budaya yang berbeda dan mencoba menerapkan budaya dalam aspek pembinaan akhlak di MAN 2 Sumedang</w:t>
      </w:r>
      <w:r w:rsidR="00023740">
        <w:rPr>
          <w:rFonts w:asciiTheme="majorBidi" w:hAnsiTheme="majorBidi" w:cstheme="majorBidi"/>
        </w:rPr>
        <w:t xml:space="preserve"> </w:t>
      </w:r>
      <w:r w:rsidR="00023740">
        <w:rPr>
          <w:rFonts w:asciiTheme="majorBidi" w:hAnsiTheme="majorBidi" w:cstheme="majorBidi"/>
        </w:rPr>
        <w:lastRenderedPageBreak/>
        <w:t>(5.1.W.WKMKS/ Wawancara/ Darsono, S.Ag./</w:t>
      </w:r>
      <w:r w:rsidR="00023740" w:rsidRPr="007236A1">
        <w:rPr>
          <w:rFonts w:asciiTheme="majorBidi" w:hAnsiTheme="majorBidi" w:cstheme="majorBidi"/>
        </w:rPr>
        <w:t xml:space="preserve"> </w:t>
      </w:r>
      <w:r w:rsidR="00023740">
        <w:rPr>
          <w:rFonts w:asciiTheme="majorBidi" w:hAnsiTheme="majorBidi" w:cstheme="majorBidi"/>
        </w:rPr>
        <w:t xml:space="preserve">Selasa 13 Maret 2018). Strategi sekolah lebih ke memotivasi </w:t>
      </w:r>
      <w:r w:rsidR="00023740" w:rsidRPr="00B830D8">
        <w:rPr>
          <w:rFonts w:asciiTheme="majorBidi" w:hAnsiTheme="majorBidi" w:cstheme="majorBidi"/>
          <w:i/>
          <w:iCs/>
        </w:rPr>
        <w:t>stake holder</w:t>
      </w:r>
      <w:r w:rsidR="00023740">
        <w:rPr>
          <w:rFonts w:asciiTheme="majorBidi" w:hAnsiTheme="majorBidi" w:cstheme="majorBidi"/>
        </w:rPr>
        <w:t xml:space="preserve"> sekolah agar secara serius dan bersungguh-sungguh dalam pembinaan sesuai dengan gaya dan karakteristik masing-masing pribadi pembina (5.1.W.WKMKR/ Wawancara/ Dadan, M.Ag/ Senin 19 Maret 2018).</w:t>
      </w:r>
    </w:p>
    <w:p w:rsidR="00BE3DB7" w:rsidRPr="00BE3DB7" w:rsidRDefault="00BE3DB7" w:rsidP="000C7B2A">
      <w:pPr>
        <w:spacing w:after="0" w:line="480" w:lineRule="auto"/>
        <w:ind w:left="567" w:firstLine="556"/>
        <w:jc w:val="both"/>
        <w:rPr>
          <w:rFonts w:asciiTheme="majorBidi" w:hAnsiTheme="majorBidi" w:cstheme="majorBidi"/>
        </w:rPr>
      </w:pPr>
      <w:r w:rsidRPr="00302BD6">
        <w:t xml:space="preserve">Langkah-langkah </w:t>
      </w:r>
      <w:r>
        <w:t>k</w:t>
      </w:r>
      <w:r w:rsidRPr="00302BD6">
        <w:t xml:space="preserve">egiatan </w:t>
      </w:r>
      <w:r>
        <w:t>ekstrakurikuler b</w:t>
      </w:r>
      <w:r w:rsidRPr="00302BD6">
        <w:t xml:space="preserve">idang </w:t>
      </w:r>
      <w:r>
        <w:t>a</w:t>
      </w:r>
      <w:r w:rsidRPr="00302BD6">
        <w:t>kademik</w:t>
      </w:r>
      <w:r>
        <w:t xml:space="preserve"> </w:t>
      </w:r>
      <w:r w:rsidRPr="00BE3DB7">
        <w:t>(1.4.D.WKMKS/ Wawancara/ Darsono, S.Ag./ Jumat 23 Maret 2018)</w:t>
      </w:r>
      <w:r>
        <w:t>:</w:t>
      </w:r>
    </w:p>
    <w:p w:rsidR="00BE3DB7" w:rsidRPr="00302BD6" w:rsidRDefault="00BE3DB7" w:rsidP="000C7B2A">
      <w:pPr>
        <w:numPr>
          <w:ilvl w:val="0"/>
          <w:numId w:val="28"/>
        </w:numPr>
        <w:spacing w:after="0" w:line="480" w:lineRule="auto"/>
        <w:ind w:left="1134"/>
        <w:jc w:val="both"/>
      </w:pPr>
      <w:r w:rsidRPr="00302BD6">
        <w:t xml:space="preserve">Pembina menyusun materi/soal dikembangkan dan disebarkan kepada </w:t>
      </w:r>
      <w:r w:rsidR="00DF0917">
        <w:rPr>
          <w:rFonts w:asciiTheme="majorBidi" w:hAnsiTheme="majorBidi" w:cstheme="majorBidi"/>
        </w:rPr>
        <w:t>peserta didik</w:t>
      </w:r>
      <w:r w:rsidRPr="00302BD6">
        <w:t xml:space="preserve"> unggulan untuk dipelajari dan diselesaikan di</w:t>
      </w:r>
      <w:r w:rsidR="00305DE8">
        <w:t xml:space="preserve"> </w:t>
      </w:r>
      <w:r w:rsidRPr="00302BD6">
        <w:t>rumah.</w:t>
      </w:r>
    </w:p>
    <w:p w:rsidR="00BE3DB7" w:rsidRPr="00302BD6" w:rsidRDefault="00DF0917" w:rsidP="000C7B2A">
      <w:pPr>
        <w:numPr>
          <w:ilvl w:val="0"/>
          <w:numId w:val="28"/>
        </w:numPr>
        <w:spacing w:after="0" w:line="480" w:lineRule="auto"/>
        <w:ind w:left="1134"/>
        <w:jc w:val="both"/>
      </w:pPr>
      <w:r>
        <w:rPr>
          <w:rFonts w:asciiTheme="majorBidi" w:hAnsiTheme="majorBidi" w:cstheme="majorBidi"/>
        </w:rPr>
        <w:t>Peserta didik</w:t>
      </w:r>
      <w:r w:rsidR="00BE3DB7" w:rsidRPr="00302BD6">
        <w:t xml:space="preserve"> unggulan mempelajari &amp; menyelesaikan soal, untuk kemudian dibahas bersama dengan guru pembina saat pembinaan di sekolah.</w:t>
      </w:r>
    </w:p>
    <w:p w:rsidR="00BE3DB7" w:rsidRPr="00302BD6" w:rsidRDefault="00BE3DB7" w:rsidP="000C7B2A">
      <w:pPr>
        <w:numPr>
          <w:ilvl w:val="0"/>
          <w:numId w:val="28"/>
        </w:numPr>
        <w:spacing w:after="0" w:line="480" w:lineRule="auto"/>
        <w:ind w:left="1134"/>
        <w:jc w:val="both"/>
      </w:pPr>
      <w:r w:rsidRPr="00302BD6">
        <w:t>Evaluasi dilaksanakan tiap minggu ke-IV pada hari khusus yang ditentukan pembina.</w:t>
      </w:r>
    </w:p>
    <w:p w:rsidR="00BE3DB7" w:rsidRPr="00302BD6" w:rsidRDefault="00BE3DB7" w:rsidP="000C7B2A">
      <w:pPr>
        <w:numPr>
          <w:ilvl w:val="0"/>
          <w:numId w:val="28"/>
        </w:numPr>
        <w:spacing w:after="0" w:line="480" w:lineRule="auto"/>
        <w:ind w:left="1134"/>
        <w:jc w:val="both"/>
      </w:pPr>
      <w:r w:rsidRPr="00302BD6">
        <w:t>Hasil evaluasi dianalisis untuk dijadikan acuan keberhasilan pembinaan atau sebagai acuan penentuan untuk menggugurkan anggota kelompok unggulan atau rekrutmen anggota baru.</w:t>
      </w:r>
    </w:p>
    <w:p w:rsidR="00BE3DB7" w:rsidRPr="00302BD6" w:rsidRDefault="00BE3DB7" w:rsidP="000C7B2A">
      <w:pPr>
        <w:numPr>
          <w:ilvl w:val="0"/>
          <w:numId w:val="28"/>
        </w:numPr>
        <w:spacing w:after="0" w:line="480" w:lineRule="auto"/>
        <w:ind w:left="1134"/>
        <w:jc w:val="both"/>
      </w:pPr>
      <w:r w:rsidRPr="00302BD6">
        <w:t>Berkaitan dengan lomba-lomba bidang akademik, perlu pembinaan khusus untuk menentukan peserta: diikutkan keseluruhan atau sebagian.</w:t>
      </w:r>
    </w:p>
    <w:p w:rsidR="00BE3DB7" w:rsidRPr="00302BD6" w:rsidRDefault="00BE3DB7" w:rsidP="000C7B2A">
      <w:pPr>
        <w:numPr>
          <w:ilvl w:val="0"/>
          <w:numId w:val="28"/>
        </w:numPr>
        <w:spacing w:after="0" w:line="480" w:lineRule="auto"/>
        <w:ind w:left="1134"/>
        <w:jc w:val="both"/>
      </w:pPr>
      <w:r w:rsidRPr="00302BD6">
        <w:t>Setiap kegiatan wajib melaporkan daftar hadir peserta dan pembina.</w:t>
      </w:r>
    </w:p>
    <w:p w:rsidR="00BE3DB7" w:rsidRPr="00302BD6" w:rsidRDefault="00BE3DB7" w:rsidP="000C7B2A">
      <w:pPr>
        <w:spacing w:after="0" w:line="480" w:lineRule="auto"/>
        <w:ind w:left="720" w:firstLine="414"/>
        <w:jc w:val="both"/>
      </w:pPr>
      <w:r w:rsidRPr="00302BD6">
        <w:t xml:space="preserve">Langkah-langkah </w:t>
      </w:r>
      <w:r>
        <w:t>k</w:t>
      </w:r>
      <w:r w:rsidRPr="00302BD6">
        <w:t xml:space="preserve">egiatan </w:t>
      </w:r>
      <w:r>
        <w:t>ekstrakurikuler b</w:t>
      </w:r>
      <w:r w:rsidRPr="00302BD6">
        <w:t xml:space="preserve">idang </w:t>
      </w:r>
      <w:r>
        <w:t>n</w:t>
      </w:r>
      <w:r w:rsidRPr="00302BD6">
        <w:t xml:space="preserve">on </w:t>
      </w:r>
      <w:r>
        <w:t>a</w:t>
      </w:r>
      <w:r w:rsidRPr="00302BD6">
        <w:t>kademik</w:t>
      </w:r>
      <w:r>
        <w:t xml:space="preserve"> </w:t>
      </w:r>
      <w:r w:rsidRPr="00BE3DB7">
        <w:t>(1.4.D.WKMKS/ Wawancara/ Darsono, S.Ag./ Jumat 23 Maret 2018)</w:t>
      </w:r>
      <w:r>
        <w:t>:</w:t>
      </w:r>
    </w:p>
    <w:p w:rsidR="00BE3DB7" w:rsidRPr="00302BD6" w:rsidRDefault="00BE3DB7" w:rsidP="000C7B2A">
      <w:pPr>
        <w:numPr>
          <w:ilvl w:val="0"/>
          <w:numId w:val="29"/>
        </w:numPr>
        <w:spacing w:after="0" w:line="480" w:lineRule="auto"/>
        <w:ind w:left="1134"/>
        <w:jc w:val="both"/>
      </w:pPr>
      <w:r w:rsidRPr="00302BD6">
        <w:lastRenderedPageBreak/>
        <w:t>Melakukan Sos</w:t>
      </w:r>
      <w:r w:rsidR="00305DE8">
        <w:t>i</w:t>
      </w:r>
      <w:r w:rsidRPr="00302BD6">
        <w:t xml:space="preserve">alisasi program-program dan mengoptimalkan upaya-upaya bimbingan dan latihan bagi </w:t>
      </w:r>
      <w:r w:rsidR="00DF0917">
        <w:rPr>
          <w:rFonts w:asciiTheme="majorBidi" w:hAnsiTheme="majorBidi" w:cstheme="majorBidi"/>
        </w:rPr>
        <w:t>peserta didik</w:t>
      </w:r>
      <w:r w:rsidRPr="00302BD6">
        <w:t xml:space="preserve"> unggulan</w:t>
      </w:r>
    </w:p>
    <w:p w:rsidR="00BE3DB7" w:rsidRPr="00302BD6" w:rsidRDefault="00BE3DB7" w:rsidP="000C7B2A">
      <w:pPr>
        <w:numPr>
          <w:ilvl w:val="0"/>
          <w:numId w:val="29"/>
        </w:numPr>
        <w:spacing w:after="0" w:line="480" w:lineRule="auto"/>
        <w:ind w:left="1134"/>
        <w:jc w:val="both"/>
      </w:pPr>
      <w:r w:rsidRPr="00302BD6">
        <w:t xml:space="preserve">Mengoptimalkan bakat dan minat </w:t>
      </w:r>
      <w:r w:rsidR="00DF0917">
        <w:rPr>
          <w:rFonts w:asciiTheme="majorBidi" w:hAnsiTheme="majorBidi" w:cstheme="majorBidi"/>
        </w:rPr>
        <w:t>peserta didik</w:t>
      </w:r>
      <w:r w:rsidRPr="00302BD6">
        <w:t xml:space="preserve"> di bidang seni, o</w:t>
      </w:r>
      <w:r w:rsidR="00305DE8">
        <w:t>lah raga melalui kegiatan ekstra</w:t>
      </w:r>
      <w:r w:rsidRPr="00302BD6">
        <w:t>kurikuler</w:t>
      </w:r>
    </w:p>
    <w:p w:rsidR="00BE3DB7" w:rsidRPr="00302BD6" w:rsidRDefault="00BE3DB7" w:rsidP="000C7B2A">
      <w:pPr>
        <w:numPr>
          <w:ilvl w:val="0"/>
          <w:numId w:val="29"/>
        </w:numPr>
        <w:spacing w:after="0" w:line="480" w:lineRule="auto"/>
        <w:ind w:left="1134"/>
        <w:jc w:val="both"/>
      </w:pPr>
      <w:r w:rsidRPr="00302BD6">
        <w:t>Mengoptimalkan proses kreatifitas kegiatan non akademik (seni, olah raga)</w:t>
      </w:r>
    </w:p>
    <w:p w:rsidR="00BE3DB7" w:rsidRPr="00302BD6" w:rsidRDefault="00BE3DB7" w:rsidP="000C7B2A">
      <w:pPr>
        <w:numPr>
          <w:ilvl w:val="0"/>
          <w:numId w:val="29"/>
        </w:numPr>
        <w:spacing w:after="0" w:line="480" w:lineRule="auto"/>
        <w:ind w:left="1134"/>
        <w:jc w:val="both"/>
      </w:pPr>
      <w:r w:rsidRPr="00302BD6">
        <w:t xml:space="preserve">Membuat program rutin kegiatan pentas seni bagi </w:t>
      </w:r>
      <w:r w:rsidR="00DF0917">
        <w:rPr>
          <w:rFonts w:asciiTheme="majorBidi" w:hAnsiTheme="majorBidi" w:cstheme="majorBidi"/>
        </w:rPr>
        <w:t>peserta didik</w:t>
      </w:r>
      <w:r w:rsidRPr="00302BD6">
        <w:t xml:space="preserve"> kelas X.</w:t>
      </w:r>
    </w:p>
    <w:p w:rsidR="00BE3DB7" w:rsidRPr="00302BD6" w:rsidRDefault="00BE3DB7" w:rsidP="000C7B2A">
      <w:pPr>
        <w:numPr>
          <w:ilvl w:val="0"/>
          <w:numId w:val="29"/>
        </w:numPr>
        <w:spacing w:after="0" w:line="480" w:lineRule="auto"/>
        <w:ind w:left="1134"/>
        <w:jc w:val="both"/>
      </w:pPr>
      <w:r w:rsidRPr="00302BD6">
        <w:t>Membuat program apresiasi seni.</w:t>
      </w:r>
    </w:p>
    <w:p w:rsidR="00BE3DB7" w:rsidRPr="00302BD6" w:rsidRDefault="00BE3DB7" w:rsidP="000C7B2A">
      <w:pPr>
        <w:numPr>
          <w:ilvl w:val="0"/>
          <w:numId w:val="29"/>
        </w:numPr>
        <w:spacing w:after="0" w:line="480" w:lineRule="auto"/>
        <w:ind w:left="1134"/>
        <w:jc w:val="both"/>
      </w:pPr>
      <w:r w:rsidRPr="00302BD6">
        <w:t>Menjalin kerjasama dengan seniman dan pekerja seni di luar sekolah.</w:t>
      </w:r>
    </w:p>
    <w:p w:rsidR="00BE3DB7" w:rsidRPr="00302BD6" w:rsidRDefault="00BE3DB7" w:rsidP="000C7B2A">
      <w:pPr>
        <w:numPr>
          <w:ilvl w:val="0"/>
          <w:numId w:val="29"/>
        </w:numPr>
        <w:spacing w:after="0" w:line="480" w:lineRule="auto"/>
        <w:ind w:left="1134"/>
        <w:jc w:val="both"/>
      </w:pPr>
      <w:r w:rsidRPr="00302BD6">
        <w:t>Berperan serta aktif dalam mengikuti lomba-lomba olah raga</w:t>
      </w:r>
    </w:p>
    <w:p w:rsidR="00BE3DB7" w:rsidRPr="00302BD6" w:rsidRDefault="00BE3DB7" w:rsidP="000C7B2A">
      <w:pPr>
        <w:numPr>
          <w:ilvl w:val="0"/>
          <w:numId w:val="29"/>
        </w:numPr>
        <w:spacing w:after="0" w:line="480" w:lineRule="auto"/>
        <w:ind w:left="1134"/>
        <w:jc w:val="both"/>
      </w:pPr>
      <w:r w:rsidRPr="00302BD6">
        <w:t>Evaluasi dilaksanakan tiap minggu ke-IV pada hari khusus yang ditentukan pembina.</w:t>
      </w:r>
    </w:p>
    <w:p w:rsidR="00BE3DB7" w:rsidRPr="00302BD6" w:rsidRDefault="00BE3DB7" w:rsidP="000C7B2A">
      <w:pPr>
        <w:numPr>
          <w:ilvl w:val="0"/>
          <w:numId w:val="29"/>
        </w:numPr>
        <w:spacing w:after="0" w:line="480" w:lineRule="auto"/>
        <w:ind w:left="1134"/>
        <w:jc w:val="both"/>
      </w:pPr>
      <w:r w:rsidRPr="00302BD6">
        <w:t>Hasil evaluasi dianalisis untuk dijadikan acuan keberhasilan pembinaan atau sebagai acuan penentuan/pemilihan untuk menggugurkan anggota kelompok/</w:t>
      </w:r>
      <w:r w:rsidR="00DF0917" w:rsidRPr="00DF0917">
        <w:rPr>
          <w:rFonts w:asciiTheme="majorBidi" w:hAnsiTheme="majorBidi" w:cstheme="majorBidi"/>
        </w:rPr>
        <w:t xml:space="preserve"> </w:t>
      </w:r>
      <w:r w:rsidR="00DF0917">
        <w:rPr>
          <w:rFonts w:asciiTheme="majorBidi" w:hAnsiTheme="majorBidi" w:cstheme="majorBidi"/>
        </w:rPr>
        <w:t>peserta didik</w:t>
      </w:r>
      <w:r w:rsidRPr="00302BD6">
        <w:t xml:space="preserve"> unggula</w:t>
      </w:r>
      <w:r>
        <w:t>n</w:t>
      </w:r>
      <w:r w:rsidRPr="00302BD6">
        <w:t xml:space="preserve"> atau rekrutmen anggota baru.</w:t>
      </w:r>
    </w:p>
    <w:p w:rsidR="00BE3DB7" w:rsidRDefault="00BE3DB7" w:rsidP="000C7B2A">
      <w:pPr>
        <w:numPr>
          <w:ilvl w:val="0"/>
          <w:numId w:val="29"/>
        </w:numPr>
        <w:spacing w:after="0" w:line="480" w:lineRule="auto"/>
        <w:ind w:left="1134"/>
        <w:jc w:val="both"/>
      </w:pPr>
      <w:r w:rsidRPr="00302BD6">
        <w:t>Berkaitan dengan lomba-lomba bidang non akademik, perlu pembinaan khusus untuk menentukan peserta diikutkan keseluruhan atau sebagian.</w:t>
      </w:r>
    </w:p>
    <w:p w:rsidR="00705A5F" w:rsidRPr="00D34F97" w:rsidRDefault="00BE3DB7" w:rsidP="000C7B2A">
      <w:pPr>
        <w:numPr>
          <w:ilvl w:val="0"/>
          <w:numId w:val="29"/>
        </w:numPr>
        <w:spacing w:after="0" w:line="480" w:lineRule="auto"/>
        <w:ind w:left="1134"/>
        <w:jc w:val="both"/>
        <w:rPr>
          <w:rFonts w:asciiTheme="majorBidi" w:hAnsiTheme="majorBidi" w:cstheme="majorBidi"/>
        </w:rPr>
      </w:pPr>
      <w:r w:rsidRPr="00D34F97">
        <w:rPr>
          <w:rFonts w:asciiTheme="majorBidi" w:hAnsiTheme="majorBidi" w:cstheme="majorBidi"/>
        </w:rPr>
        <w:t>Setiap kegiatan wajib melaporkan daftar hadir peserta dan pembina.</w:t>
      </w:r>
    </w:p>
    <w:p w:rsidR="00BE3DB7" w:rsidRPr="00D34F97" w:rsidRDefault="00BE3DB7" w:rsidP="00D34F97">
      <w:pPr>
        <w:pStyle w:val="Judul3"/>
        <w:numPr>
          <w:ilvl w:val="0"/>
          <w:numId w:val="48"/>
        </w:numPr>
        <w:spacing w:line="480" w:lineRule="auto"/>
        <w:ind w:left="1134"/>
        <w:jc w:val="both"/>
        <w:rPr>
          <w:rFonts w:asciiTheme="majorBidi" w:hAnsiTheme="majorBidi"/>
          <w:color w:val="auto"/>
        </w:rPr>
      </w:pPr>
      <w:r w:rsidRPr="00D34F97">
        <w:rPr>
          <w:rFonts w:asciiTheme="majorBidi" w:hAnsiTheme="majorBidi"/>
          <w:color w:val="auto"/>
        </w:rPr>
        <w:lastRenderedPageBreak/>
        <w:t>Hasil pembinaan akhlak karimah melalui ekstrakurikuler</w:t>
      </w:r>
    </w:p>
    <w:p w:rsidR="000C7B2A" w:rsidRDefault="00833053" w:rsidP="000C7B2A">
      <w:pPr>
        <w:spacing w:after="0" w:line="480" w:lineRule="auto"/>
        <w:ind w:left="567" w:firstLine="556"/>
        <w:jc w:val="both"/>
        <w:rPr>
          <w:rFonts w:asciiTheme="majorBidi" w:hAnsiTheme="majorBidi" w:cstheme="majorBidi"/>
        </w:rPr>
      </w:pPr>
      <w:r w:rsidRPr="00D34F97">
        <w:rPr>
          <w:rFonts w:asciiTheme="majorBidi" w:hAnsiTheme="majorBidi" w:cstheme="majorBidi"/>
        </w:rPr>
        <w:t>Melaksanakan t</w:t>
      </w:r>
      <w:r w:rsidR="00305DE8" w:rsidRPr="00D34F97">
        <w:rPr>
          <w:rFonts w:asciiTheme="majorBidi" w:hAnsiTheme="majorBidi" w:cstheme="majorBidi"/>
        </w:rPr>
        <w:t>a</w:t>
      </w:r>
      <w:r w:rsidRPr="00D34F97">
        <w:rPr>
          <w:rFonts w:asciiTheme="majorBidi" w:hAnsiTheme="majorBidi" w:cstheme="majorBidi"/>
        </w:rPr>
        <w:t xml:space="preserve">ta tertib dan kultur sekolah yaitu dengan melaksanakan kegiatan </w:t>
      </w:r>
      <w:r>
        <w:rPr>
          <w:rFonts w:asciiTheme="majorBidi" w:hAnsiTheme="majorBidi" w:cstheme="majorBidi"/>
        </w:rPr>
        <w:t>yang mendorong peserta didik untuk mematuhi aturan-aturan yang dijunjung tinggi di madrasah yang dijadikan pedoman dal</w:t>
      </w:r>
      <w:r w:rsidR="00305DE8">
        <w:rPr>
          <w:rFonts w:asciiTheme="majorBidi" w:hAnsiTheme="majorBidi" w:cstheme="majorBidi"/>
        </w:rPr>
        <w:t>am membangun kultur madrasah se</w:t>
      </w:r>
      <w:r>
        <w:rPr>
          <w:rFonts w:asciiTheme="majorBidi" w:hAnsiTheme="majorBidi" w:cstheme="majorBidi"/>
        </w:rPr>
        <w:t>perti disiplin dalam waktu KBM dan b</w:t>
      </w:r>
      <w:r w:rsidR="00305DE8">
        <w:rPr>
          <w:rFonts w:asciiTheme="majorBidi" w:hAnsiTheme="majorBidi" w:cstheme="majorBidi"/>
        </w:rPr>
        <w:t>i</w:t>
      </w:r>
      <w:r>
        <w:rPr>
          <w:rFonts w:asciiTheme="majorBidi" w:hAnsiTheme="majorBidi" w:cstheme="majorBidi"/>
        </w:rPr>
        <w:t>mbin</w:t>
      </w:r>
      <w:r w:rsidR="00305DE8">
        <w:rPr>
          <w:rFonts w:asciiTheme="majorBidi" w:hAnsiTheme="majorBidi" w:cstheme="majorBidi"/>
        </w:rPr>
        <w:t>g</w:t>
      </w:r>
      <w:r>
        <w:rPr>
          <w:rFonts w:asciiTheme="majorBidi" w:hAnsiTheme="majorBidi" w:cstheme="majorBidi"/>
        </w:rPr>
        <w:t>an, mematuhi tata tertib sekolah dan ekstrakurikuler, membudayakan salam, membuang sampah pada tempatnya</w:t>
      </w:r>
      <w:r w:rsidR="00C652D0">
        <w:rPr>
          <w:rFonts w:asciiTheme="majorBidi" w:hAnsiTheme="majorBidi" w:cstheme="majorBidi"/>
        </w:rPr>
        <w:t xml:space="preserve"> (6.1.W.PD/ Wawancara/ Annisa/ 29 Maret 2018)</w:t>
      </w:r>
      <w:r w:rsidR="000C7B2A">
        <w:rPr>
          <w:rFonts w:asciiTheme="majorBidi" w:hAnsiTheme="majorBidi" w:cstheme="majorBidi"/>
        </w:rPr>
        <w:t>.</w:t>
      </w:r>
    </w:p>
    <w:p w:rsidR="000C7B2A" w:rsidRDefault="00833053" w:rsidP="000C7B2A">
      <w:pPr>
        <w:spacing w:after="0" w:line="480" w:lineRule="auto"/>
        <w:ind w:left="567" w:firstLine="556"/>
        <w:jc w:val="both"/>
        <w:rPr>
          <w:rFonts w:asciiTheme="majorBidi" w:hAnsiTheme="majorBidi" w:cstheme="majorBidi"/>
        </w:rPr>
      </w:pPr>
      <w:r>
        <w:rPr>
          <w:rFonts w:asciiTheme="majorBidi" w:hAnsiTheme="majorBidi" w:cstheme="majorBidi"/>
        </w:rPr>
        <w:t xml:space="preserve">Melaksanakan gotong royong </w:t>
      </w:r>
      <w:r w:rsidR="00C652D0">
        <w:rPr>
          <w:rFonts w:asciiTheme="majorBidi" w:hAnsiTheme="majorBidi" w:cstheme="majorBidi"/>
        </w:rPr>
        <w:t>yaitu melaksanakan kegiatan yang menumbuhkan kepedulian sosial dan kerjasama antar peserta didik di</w:t>
      </w:r>
      <w:r w:rsidR="00305DE8">
        <w:rPr>
          <w:rFonts w:asciiTheme="majorBidi" w:hAnsiTheme="majorBidi" w:cstheme="majorBidi"/>
        </w:rPr>
        <w:t xml:space="preserve"> </w:t>
      </w:r>
      <w:r w:rsidR="00C652D0">
        <w:rPr>
          <w:rFonts w:asciiTheme="majorBidi" w:hAnsiTheme="majorBidi" w:cstheme="majorBidi"/>
        </w:rPr>
        <w:t>satuan ek</w:t>
      </w:r>
      <w:r w:rsidR="00305DE8">
        <w:rPr>
          <w:rFonts w:asciiTheme="majorBidi" w:hAnsiTheme="majorBidi" w:cstheme="majorBidi"/>
        </w:rPr>
        <w:t>s</w:t>
      </w:r>
      <w:r w:rsidR="00C652D0">
        <w:rPr>
          <w:rFonts w:asciiTheme="majorBidi" w:hAnsiTheme="majorBidi" w:cstheme="majorBidi"/>
        </w:rPr>
        <w:t xml:space="preserve">trakurikuler dan lingkungan madrasah, kerja bakti mengecat lapangan  olahraga, bersih-bersih tempat ibadah. Melaksanakan norma-norma yang berlaku dan tata krama pergaulan yaitu melaksanakan kegiatan untuk meningkatkan kesadaran dan kepatuhan peserta didik terhadap norma yang berlaku dan tata krama seperti pembiasaan 3s (senyum, sapa dan salam) menghormati warga sekolah baik antar anggota ekstrakurikuler, pembina, pelatih dan seluruh yang terlibat dalam lingkup pembinaan dan berprilaku </w:t>
      </w:r>
      <w:r w:rsidR="00305DE8">
        <w:rPr>
          <w:rFonts w:asciiTheme="majorBidi" w:hAnsiTheme="majorBidi" w:cstheme="majorBidi"/>
        </w:rPr>
        <w:t>t</w:t>
      </w:r>
      <w:r w:rsidR="00C652D0">
        <w:rPr>
          <w:rFonts w:asciiTheme="majorBidi" w:hAnsiTheme="majorBidi" w:cstheme="majorBidi"/>
        </w:rPr>
        <w:t>erpuji dalam berbagai kegiatan di ek</w:t>
      </w:r>
      <w:r w:rsidR="00305DE8">
        <w:rPr>
          <w:rFonts w:asciiTheme="majorBidi" w:hAnsiTheme="majorBidi" w:cstheme="majorBidi"/>
        </w:rPr>
        <w:t>s</w:t>
      </w:r>
      <w:r w:rsidR="00C652D0">
        <w:rPr>
          <w:rFonts w:asciiTheme="majorBidi" w:hAnsiTheme="majorBidi" w:cstheme="majorBidi"/>
        </w:rPr>
        <w:t xml:space="preserve">trakurikuler dan intrakurikuler. Melaksanakan kegiatan pembiasaan yang mendorong peserta didik untuk meningkatkan </w:t>
      </w:r>
      <w:r w:rsidR="00F1197B">
        <w:rPr>
          <w:rFonts w:asciiTheme="majorBidi" w:hAnsiTheme="majorBidi" w:cstheme="majorBidi"/>
        </w:rPr>
        <w:t>kesadaran sikap hormat-menghormati dan penghargaan terhadap warga sekolah seperti halalbihalal, apresiasi karya peserta didik ketika memenangi kejuaraan ekstrakurikuler, pentas demo pada perkenalan ekstrakurikuler dll. Melaksanakan kegiatan untuk menumbuh</w:t>
      </w:r>
      <w:r w:rsidR="00305DE8">
        <w:rPr>
          <w:rFonts w:asciiTheme="majorBidi" w:hAnsiTheme="majorBidi" w:cstheme="majorBidi"/>
        </w:rPr>
        <w:t xml:space="preserve"> kembangkan</w:t>
      </w:r>
      <w:r w:rsidR="00F1197B">
        <w:rPr>
          <w:rFonts w:asciiTheme="majorBidi" w:hAnsiTheme="majorBidi" w:cstheme="majorBidi"/>
        </w:rPr>
        <w:t xml:space="preserve"> </w:t>
      </w:r>
      <w:r w:rsidR="00F1197B">
        <w:rPr>
          <w:rFonts w:asciiTheme="majorBidi" w:hAnsiTheme="majorBidi" w:cstheme="majorBidi"/>
        </w:rPr>
        <w:lastRenderedPageBreak/>
        <w:t xml:space="preserve">rasa aman, bersih, tertib, kekeluargaan dan damai lingkungan pembinaan dan madrasah seperti, melakukan patroli keamanan siswa oleh ekstrakurikuler PKS, mengobati peserta didik yang sakit oleh PMR, melaksanakan duha, jumat bersih dan </w:t>
      </w:r>
      <w:r w:rsidR="00F1197B">
        <w:rPr>
          <w:rFonts w:asciiTheme="majorBidi" w:hAnsiTheme="majorBidi" w:cstheme="majorBidi"/>
          <w:i/>
          <w:iCs/>
        </w:rPr>
        <w:t>khataman al-quran</w:t>
      </w:r>
      <w:r w:rsidR="00F1197B">
        <w:rPr>
          <w:rFonts w:asciiTheme="majorBidi" w:hAnsiTheme="majorBidi" w:cstheme="majorBidi"/>
        </w:rPr>
        <w:t xml:space="preserve"> yang dikoordinatori oleh ekstrakurikuler keagamaan.</w:t>
      </w:r>
      <w:r>
        <w:rPr>
          <w:rFonts w:asciiTheme="majorBidi" w:hAnsiTheme="majorBidi" w:cstheme="majorBidi"/>
        </w:rPr>
        <w:t xml:space="preserve"> </w:t>
      </w:r>
      <w:r w:rsidR="0035704C" w:rsidRPr="00833053">
        <w:rPr>
          <w:rFonts w:asciiTheme="majorBidi" w:hAnsiTheme="majorBidi" w:cstheme="majorBidi"/>
        </w:rPr>
        <w:t>Ciri khas pembinaan di</w:t>
      </w:r>
      <w:r w:rsidR="00305DE8">
        <w:rPr>
          <w:rFonts w:asciiTheme="majorBidi" w:hAnsiTheme="majorBidi" w:cstheme="majorBidi"/>
        </w:rPr>
        <w:t xml:space="preserve"> </w:t>
      </w:r>
      <w:r w:rsidR="0035704C" w:rsidRPr="00833053">
        <w:rPr>
          <w:rFonts w:asciiTheme="majorBidi" w:hAnsiTheme="majorBidi" w:cstheme="majorBidi"/>
        </w:rPr>
        <w:t>sini pada aspek disiplin, karimul akhlak dan menstimulus minat individu peserta didik agar menjadi sebuah keunggulan yang bermanfaat</w:t>
      </w:r>
      <w:r>
        <w:rPr>
          <w:rFonts w:asciiTheme="majorBidi" w:hAnsiTheme="majorBidi" w:cstheme="majorBidi"/>
        </w:rPr>
        <w:t xml:space="preserve"> baik untuk diri sendiri ataupun orang lain</w:t>
      </w:r>
      <w:r w:rsidR="0035704C" w:rsidRPr="00833053">
        <w:rPr>
          <w:rFonts w:asciiTheme="majorBidi" w:hAnsiTheme="majorBidi" w:cstheme="majorBidi"/>
        </w:rPr>
        <w:t xml:space="preserve"> (6.1.W.WKMKS/ Wawancara/ Drs. Ma’mun Khoer, M.Ag./ Selasa</w:t>
      </w:r>
      <w:r w:rsidR="00B27F3E" w:rsidRPr="00833053">
        <w:rPr>
          <w:rFonts w:asciiTheme="majorBidi" w:hAnsiTheme="majorBidi" w:cstheme="majorBidi"/>
        </w:rPr>
        <w:t xml:space="preserve"> </w:t>
      </w:r>
      <w:r w:rsidR="0035704C" w:rsidRPr="00833053">
        <w:rPr>
          <w:rFonts w:asciiTheme="majorBidi" w:hAnsiTheme="majorBidi" w:cstheme="majorBidi"/>
        </w:rPr>
        <w:t>26 Maret 2018). Selain itu yang sedang dikembangkan saat ini adalah tahfidz agar para peserta didik tidak hanya berakhlak karimah tetapi juga menjadi generasi qur’ani (6.1.</w:t>
      </w:r>
      <w:r w:rsidR="0035704C" w:rsidRPr="0035704C">
        <w:rPr>
          <w:rFonts w:asciiTheme="majorBidi" w:hAnsiTheme="majorBidi" w:cstheme="majorBidi"/>
        </w:rPr>
        <w:t>W.WKMKR/ Wawancara/ Dadan, M.Ag./ Selasa</w:t>
      </w:r>
      <w:r w:rsidR="00B27F3E">
        <w:rPr>
          <w:rFonts w:asciiTheme="majorBidi" w:hAnsiTheme="majorBidi" w:cstheme="majorBidi"/>
        </w:rPr>
        <w:t xml:space="preserve"> </w:t>
      </w:r>
      <w:r w:rsidR="0035704C" w:rsidRPr="0035704C">
        <w:rPr>
          <w:rFonts w:asciiTheme="majorBidi" w:hAnsiTheme="majorBidi" w:cstheme="majorBidi"/>
        </w:rPr>
        <w:t>13 Maret 2018).</w:t>
      </w:r>
    </w:p>
    <w:p w:rsidR="001B13D9" w:rsidRDefault="001B13D9" w:rsidP="000C7B2A">
      <w:pPr>
        <w:spacing w:after="0" w:line="480" w:lineRule="auto"/>
        <w:ind w:left="567" w:firstLine="556"/>
        <w:jc w:val="both"/>
        <w:rPr>
          <w:rFonts w:asciiTheme="majorBidi" w:hAnsiTheme="majorBidi" w:cstheme="majorBidi"/>
        </w:rPr>
      </w:pPr>
      <w:r>
        <w:rPr>
          <w:rFonts w:asciiTheme="majorBidi" w:hAnsiTheme="majorBidi" w:cstheme="majorBidi"/>
        </w:rPr>
        <w:t>Hasil dari pembinaan dalam pelaksanaan keseharian melaksanakan piket dalam satuan ekstrakurikuler bertanggung</w:t>
      </w:r>
      <w:r w:rsidR="00305DE8">
        <w:rPr>
          <w:rFonts w:asciiTheme="majorBidi" w:hAnsiTheme="majorBidi" w:cstheme="majorBidi"/>
        </w:rPr>
        <w:t xml:space="preserve"> </w:t>
      </w:r>
      <w:r>
        <w:rPr>
          <w:rFonts w:asciiTheme="majorBidi" w:hAnsiTheme="majorBidi" w:cstheme="majorBidi"/>
        </w:rPr>
        <w:t>jawab terhadap apa yang amanahkan kepada setiap individu peserta didik dan dilakukan secara berkelanjutan tidak menjadi beban pada setiap individu, dalam pelaksanaan latihan bersikap sopan ketika bertutur kata terhadap sesama anggota ekstrakurikuler, pelatih dan pembina. Saling menghargai satu sama lain di</w:t>
      </w:r>
      <w:r w:rsidR="00305DE8">
        <w:rPr>
          <w:rFonts w:asciiTheme="majorBidi" w:hAnsiTheme="majorBidi" w:cstheme="majorBidi"/>
        </w:rPr>
        <w:t xml:space="preserve"> </w:t>
      </w:r>
      <w:r>
        <w:rPr>
          <w:rFonts w:asciiTheme="majorBidi" w:hAnsiTheme="majorBidi" w:cstheme="majorBidi"/>
        </w:rPr>
        <w:t>tunjukan dengan saling membantu lintas ek</w:t>
      </w:r>
      <w:r w:rsidR="00305DE8">
        <w:rPr>
          <w:rFonts w:asciiTheme="majorBidi" w:hAnsiTheme="majorBidi" w:cstheme="majorBidi"/>
        </w:rPr>
        <w:t>s</w:t>
      </w:r>
      <w:r>
        <w:rPr>
          <w:rFonts w:asciiTheme="majorBidi" w:hAnsiTheme="majorBidi" w:cstheme="majorBidi"/>
        </w:rPr>
        <w:t xml:space="preserve">trakurikuler ketika latihan paskibra dan olahraga saling berbagi tempat dan tidak adanya permusuhan satu dengan yang lainnya. Ketika agenda demo ekstrakurikuler pada penyelenggaraan persembahan pentas seni dilakukan bersama-sama saling menghargai ide dan gagasan yang disampaikan serta mendukung satu sama </w:t>
      </w:r>
      <w:r>
        <w:rPr>
          <w:rFonts w:asciiTheme="majorBidi" w:hAnsiTheme="majorBidi" w:cstheme="majorBidi"/>
        </w:rPr>
        <w:lastRenderedPageBreak/>
        <w:t>lain sebagai kepanitiaan (6.1.W.PE/ Wawancara/ Den Deni, S.Pd./ Selasa 02 April 2018).</w:t>
      </w:r>
    </w:p>
    <w:tbl>
      <w:tblPr>
        <w:tblStyle w:val="KisiTabel"/>
        <w:tblW w:w="0" w:type="auto"/>
        <w:tblInd w:w="817" w:type="dxa"/>
        <w:tblLook w:val="04A0" w:firstRow="1" w:lastRow="0" w:firstColumn="1" w:lastColumn="0" w:noHBand="0" w:noVBand="1"/>
      </w:tblPr>
      <w:tblGrid>
        <w:gridCol w:w="709"/>
        <w:gridCol w:w="3260"/>
        <w:gridCol w:w="3367"/>
      </w:tblGrid>
      <w:tr w:rsidR="00962918" w:rsidTr="00962918">
        <w:tc>
          <w:tcPr>
            <w:tcW w:w="709" w:type="dxa"/>
            <w:vAlign w:val="center"/>
          </w:tcPr>
          <w:p w:rsidR="00962918" w:rsidRPr="00962918" w:rsidRDefault="00962918" w:rsidP="001B13D9">
            <w:pPr>
              <w:spacing w:line="276" w:lineRule="auto"/>
              <w:jc w:val="center"/>
              <w:rPr>
                <w:rFonts w:asciiTheme="majorBidi" w:hAnsiTheme="majorBidi" w:cstheme="majorBidi"/>
                <w:b/>
                <w:bCs/>
              </w:rPr>
            </w:pPr>
            <w:r w:rsidRPr="00962918">
              <w:rPr>
                <w:rFonts w:asciiTheme="majorBidi" w:hAnsiTheme="majorBidi" w:cstheme="majorBidi"/>
                <w:b/>
                <w:bCs/>
              </w:rPr>
              <w:t>No.</w:t>
            </w:r>
          </w:p>
        </w:tc>
        <w:tc>
          <w:tcPr>
            <w:tcW w:w="3260" w:type="dxa"/>
            <w:vAlign w:val="center"/>
          </w:tcPr>
          <w:p w:rsidR="00962918" w:rsidRPr="00962918" w:rsidRDefault="00962918" w:rsidP="001B13D9">
            <w:pPr>
              <w:spacing w:line="276" w:lineRule="auto"/>
              <w:jc w:val="center"/>
              <w:rPr>
                <w:rFonts w:asciiTheme="majorBidi" w:hAnsiTheme="majorBidi" w:cstheme="majorBidi"/>
                <w:b/>
                <w:bCs/>
              </w:rPr>
            </w:pPr>
            <w:r w:rsidRPr="00962918">
              <w:rPr>
                <w:rFonts w:asciiTheme="majorBidi" w:hAnsiTheme="majorBidi" w:cstheme="majorBidi"/>
                <w:b/>
                <w:bCs/>
              </w:rPr>
              <w:t>Ekstrakurikuler</w:t>
            </w:r>
          </w:p>
        </w:tc>
        <w:tc>
          <w:tcPr>
            <w:tcW w:w="3367" w:type="dxa"/>
            <w:vAlign w:val="center"/>
          </w:tcPr>
          <w:p w:rsidR="00962918" w:rsidRPr="00962918" w:rsidRDefault="00962918" w:rsidP="001B13D9">
            <w:pPr>
              <w:spacing w:line="276" w:lineRule="auto"/>
              <w:jc w:val="center"/>
              <w:rPr>
                <w:rFonts w:asciiTheme="majorBidi" w:hAnsiTheme="majorBidi" w:cstheme="majorBidi"/>
                <w:b/>
                <w:bCs/>
              </w:rPr>
            </w:pPr>
            <w:r w:rsidRPr="00962918">
              <w:rPr>
                <w:rFonts w:asciiTheme="majorBidi" w:hAnsiTheme="majorBidi" w:cstheme="majorBidi"/>
                <w:b/>
                <w:bCs/>
              </w:rPr>
              <w:t>Prestasi</w:t>
            </w:r>
          </w:p>
        </w:tc>
      </w:tr>
      <w:tr w:rsidR="00490B81" w:rsidTr="00962918">
        <w:tc>
          <w:tcPr>
            <w:tcW w:w="709" w:type="dxa"/>
            <w:vMerge w:val="restart"/>
          </w:tcPr>
          <w:p w:rsidR="00490B81" w:rsidRDefault="00490B81" w:rsidP="001B13D9">
            <w:pPr>
              <w:spacing w:line="276" w:lineRule="auto"/>
              <w:jc w:val="center"/>
              <w:rPr>
                <w:rFonts w:asciiTheme="majorBidi" w:hAnsiTheme="majorBidi" w:cstheme="majorBidi"/>
              </w:rPr>
            </w:pPr>
            <w:r>
              <w:rPr>
                <w:rFonts w:asciiTheme="majorBidi" w:hAnsiTheme="majorBidi" w:cstheme="majorBidi"/>
              </w:rPr>
              <w:t>1.</w:t>
            </w:r>
          </w:p>
        </w:tc>
        <w:tc>
          <w:tcPr>
            <w:tcW w:w="3260" w:type="dxa"/>
            <w:vMerge w:val="restart"/>
          </w:tcPr>
          <w:p w:rsidR="00490B81" w:rsidRDefault="00490B81" w:rsidP="001B13D9">
            <w:pPr>
              <w:spacing w:line="276" w:lineRule="auto"/>
              <w:jc w:val="both"/>
              <w:rPr>
                <w:rFonts w:asciiTheme="majorBidi" w:hAnsiTheme="majorBidi" w:cstheme="majorBidi"/>
              </w:rPr>
            </w:pPr>
            <w:r>
              <w:rPr>
                <w:rFonts w:asciiTheme="majorBidi" w:hAnsiTheme="majorBidi" w:cstheme="majorBidi"/>
              </w:rPr>
              <w:t>Organisasi Siswa Intra Sekolah (OSIS)</w:t>
            </w:r>
          </w:p>
        </w:tc>
        <w:tc>
          <w:tcPr>
            <w:tcW w:w="3367" w:type="dxa"/>
          </w:tcPr>
          <w:p w:rsidR="00490B81" w:rsidRDefault="00490B81" w:rsidP="001B13D9">
            <w:pPr>
              <w:spacing w:line="276" w:lineRule="auto"/>
              <w:jc w:val="both"/>
              <w:rPr>
                <w:rFonts w:asciiTheme="majorBidi" w:hAnsiTheme="majorBidi" w:cstheme="majorBidi"/>
              </w:rPr>
            </w:pPr>
            <w:r>
              <w:rPr>
                <w:rFonts w:asciiTheme="majorBidi" w:hAnsiTheme="majorBidi" w:cstheme="majorBidi"/>
              </w:rPr>
              <w:t>Juara umum lomba AKSIOMA tingkat Kabupaten Sumedang</w:t>
            </w:r>
          </w:p>
        </w:tc>
      </w:tr>
      <w:tr w:rsidR="00490B81" w:rsidTr="00962918">
        <w:tc>
          <w:tcPr>
            <w:tcW w:w="709" w:type="dxa"/>
            <w:vMerge/>
          </w:tcPr>
          <w:p w:rsidR="00490B81" w:rsidRDefault="00490B81" w:rsidP="001B13D9">
            <w:pPr>
              <w:spacing w:line="276" w:lineRule="auto"/>
              <w:jc w:val="center"/>
              <w:rPr>
                <w:rFonts w:asciiTheme="majorBidi" w:hAnsiTheme="majorBidi" w:cstheme="majorBidi"/>
              </w:rPr>
            </w:pPr>
          </w:p>
        </w:tc>
        <w:tc>
          <w:tcPr>
            <w:tcW w:w="3260" w:type="dxa"/>
            <w:vMerge/>
          </w:tcPr>
          <w:p w:rsidR="00490B81" w:rsidRDefault="00490B81" w:rsidP="001B13D9">
            <w:pPr>
              <w:spacing w:line="276" w:lineRule="auto"/>
              <w:jc w:val="both"/>
              <w:rPr>
                <w:rFonts w:asciiTheme="majorBidi" w:hAnsiTheme="majorBidi" w:cstheme="majorBidi"/>
              </w:rPr>
            </w:pPr>
          </w:p>
        </w:tc>
        <w:tc>
          <w:tcPr>
            <w:tcW w:w="3367" w:type="dxa"/>
          </w:tcPr>
          <w:p w:rsidR="00490B81" w:rsidRDefault="00490B81" w:rsidP="001B13D9">
            <w:pPr>
              <w:spacing w:line="276" w:lineRule="auto"/>
              <w:jc w:val="both"/>
              <w:rPr>
                <w:rFonts w:asciiTheme="majorBidi" w:hAnsiTheme="majorBidi" w:cstheme="majorBidi"/>
              </w:rPr>
            </w:pPr>
            <w:r>
              <w:rPr>
                <w:rFonts w:asciiTheme="majorBidi" w:hAnsiTheme="majorBidi" w:cstheme="majorBidi"/>
              </w:rPr>
              <w:t>Juara II singer putri tingkat Kabupaten Sumedang</w:t>
            </w:r>
          </w:p>
        </w:tc>
      </w:tr>
      <w:tr w:rsidR="00490B81" w:rsidTr="00962918">
        <w:tc>
          <w:tcPr>
            <w:tcW w:w="709" w:type="dxa"/>
            <w:vMerge/>
          </w:tcPr>
          <w:p w:rsidR="00490B81" w:rsidRDefault="00490B81" w:rsidP="001B13D9">
            <w:pPr>
              <w:spacing w:line="276" w:lineRule="auto"/>
              <w:jc w:val="center"/>
              <w:rPr>
                <w:rFonts w:asciiTheme="majorBidi" w:hAnsiTheme="majorBidi" w:cstheme="majorBidi"/>
              </w:rPr>
            </w:pPr>
          </w:p>
        </w:tc>
        <w:tc>
          <w:tcPr>
            <w:tcW w:w="3260" w:type="dxa"/>
            <w:vMerge/>
          </w:tcPr>
          <w:p w:rsidR="00490B81" w:rsidRDefault="00490B81" w:rsidP="001B13D9">
            <w:pPr>
              <w:spacing w:line="276" w:lineRule="auto"/>
              <w:jc w:val="both"/>
              <w:rPr>
                <w:rFonts w:asciiTheme="majorBidi" w:hAnsiTheme="majorBidi" w:cstheme="majorBidi"/>
              </w:rPr>
            </w:pPr>
          </w:p>
        </w:tc>
        <w:tc>
          <w:tcPr>
            <w:tcW w:w="3367" w:type="dxa"/>
          </w:tcPr>
          <w:p w:rsidR="00490B81" w:rsidRDefault="00490B81" w:rsidP="001B13D9">
            <w:pPr>
              <w:spacing w:line="276" w:lineRule="auto"/>
              <w:jc w:val="both"/>
              <w:rPr>
                <w:rFonts w:asciiTheme="majorBidi" w:hAnsiTheme="majorBidi" w:cstheme="majorBidi"/>
              </w:rPr>
            </w:pPr>
            <w:r>
              <w:rPr>
                <w:rFonts w:asciiTheme="majorBidi" w:hAnsiTheme="majorBidi" w:cstheme="majorBidi"/>
              </w:rPr>
              <w:t>Juara III singer putri Provinsi Jawa Barat</w:t>
            </w:r>
          </w:p>
        </w:tc>
      </w:tr>
      <w:tr w:rsidR="00490B81" w:rsidTr="00962918">
        <w:tc>
          <w:tcPr>
            <w:tcW w:w="709" w:type="dxa"/>
            <w:vMerge/>
          </w:tcPr>
          <w:p w:rsidR="00490B81" w:rsidRDefault="00490B81" w:rsidP="001B13D9">
            <w:pPr>
              <w:spacing w:line="276" w:lineRule="auto"/>
              <w:jc w:val="center"/>
              <w:rPr>
                <w:rFonts w:asciiTheme="majorBidi" w:hAnsiTheme="majorBidi" w:cstheme="majorBidi"/>
              </w:rPr>
            </w:pPr>
          </w:p>
        </w:tc>
        <w:tc>
          <w:tcPr>
            <w:tcW w:w="3260" w:type="dxa"/>
            <w:vMerge/>
          </w:tcPr>
          <w:p w:rsidR="00490B81" w:rsidRDefault="00490B81" w:rsidP="001B13D9">
            <w:pPr>
              <w:spacing w:line="276" w:lineRule="auto"/>
              <w:jc w:val="both"/>
              <w:rPr>
                <w:rFonts w:asciiTheme="majorBidi" w:hAnsiTheme="majorBidi" w:cstheme="majorBidi"/>
              </w:rPr>
            </w:pPr>
          </w:p>
        </w:tc>
        <w:tc>
          <w:tcPr>
            <w:tcW w:w="3367" w:type="dxa"/>
          </w:tcPr>
          <w:p w:rsidR="00490B81" w:rsidRDefault="00490B81" w:rsidP="001B13D9">
            <w:pPr>
              <w:spacing w:line="276" w:lineRule="auto"/>
              <w:jc w:val="both"/>
              <w:rPr>
                <w:rFonts w:asciiTheme="majorBidi" w:hAnsiTheme="majorBidi" w:cstheme="majorBidi"/>
              </w:rPr>
            </w:pPr>
            <w:r>
              <w:rPr>
                <w:rFonts w:asciiTheme="majorBidi" w:hAnsiTheme="majorBidi" w:cstheme="majorBidi"/>
              </w:rPr>
              <w:t xml:space="preserve">Ketua OSIS terbaik tingkat </w:t>
            </w:r>
            <w:r w:rsidR="00EF4B2A">
              <w:rPr>
                <w:rFonts w:asciiTheme="majorBidi" w:hAnsiTheme="majorBidi" w:cstheme="majorBidi"/>
              </w:rPr>
              <w:t>N</w:t>
            </w:r>
            <w:r>
              <w:rPr>
                <w:rFonts w:asciiTheme="majorBidi" w:hAnsiTheme="majorBidi" w:cstheme="majorBidi"/>
              </w:rPr>
              <w:t>asional</w:t>
            </w:r>
          </w:p>
        </w:tc>
      </w:tr>
      <w:tr w:rsidR="00CB5BE6" w:rsidTr="00962918">
        <w:tc>
          <w:tcPr>
            <w:tcW w:w="709" w:type="dxa"/>
            <w:vMerge w:val="restart"/>
          </w:tcPr>
          <w:p w:rsidR="00CB5BE6" w:rsidRDefault="00CB5BE6" w:rsidP="001B13D9">
            <w:pPr>
              <w:spacing w:line="276" w:lineRule="auto"/>
              <w:jc w:val="center"/>
              <w:rPr>
                <w:rFonts w:asciiTheme="majorBidi" w:hAnsiTheme="majorBidi" w:cstheme="majorBidi"/>
              </w:rPr>
            </w:pPr>
            <w:r>
              <w:rPr>
                <w:rFonts w:asciiTheme="majorBidi" w:hAnsiTheme="majorBidi" w:cstheme="majorBidi"/>
              </w:rPr>
              <w:t>2</w:t>
            </w:r>
          </w:p>
        </w:tc>
        <w:tc>
          <w:tcPr>
            <w:tcW w:w="3260" w:type="dxa"/>
            <w:vMerge w:val="restart"/>
          </w:tcPr>
          <w:p w:rsidR="00CB5BE6" w:rsidRDefault="00CB5BE6" w:rsidP="001B13D9">
            <w:pPr>
              <w:spacing w:line="276" w:lineRule="auto"/>
              <w:jc w:val="both"/>
              <w:rPr>
                <w:rFonts w:asciiTheme="majorBidi" w:hAnsiTheme="majorBidi" w:cstheme="majorBidi"/>
              </w:rPr>
            </w:pPr>
            <w:r>
              <w:rPr>
                <w:rFonts w:asciiTheme="majorBidi" w:hAnsiTheme="majorBidi" w:cstheme="majorBidi"/>
              </w:rPr>
              <w:t>Pramuka</w:t>
            </w:r>
          </w:p>
        </w:tc>
        <w:tc>
          <w:tcPr>
            <w:tcW w:w="3367" w:type="dxa"/>
          </w:tcPr>
          <w:p w:rsidR="00CB5BE6" w:rsidRDefault="00CB5BE6" w:rsidP="001B13D9">
            <w:pPr>
              <w:spacing w:line="276" w:lineRule="auto"/>
              <w:jc w:val="both"/>
              <w:rPr>
                <w:rFonts w:asciiTheme="majorBidi" w:hAnsiTheme="majorBidi" w:cstheme="majorBidi"/>
              </w:rPr>
            </w:pPr>
            <w:r>
              <w:rPr>
                <w:rFonts w:asciiTheme="majorBidi" w:hAnsiTheme="majorBidi" w:cstheme="majorBidi"/>
              </w:rPr>
              <w:t xml:space="preserve">Juara harapan III LIK GSS tingkat </w:t>
            </w:r>
            <w:r w:rsidR="00EF4B2A">
              <w:rPr>
                <w:rFonts w:asciiTheme="majorBidi" w:hAnsiTheme="majorBidi" w:cstheme="majorBidi"/>
              </w:rPr>
              <w:t>N</w:t>
            </w:r>
            <w:r>
              <w:rPr>
                <w:rFonts w:asciiTheme="majorBidi" w:hAnsiTheme="majorBidi" w:cstheme="majorBidi"/>
              </w:rPr>
              <w:t>asional</w:t>
            </w:r>
          </w:p>
        </w:tc>
      </w:tr>
      <w:tr w:rsidR="00CB5BE6" w:rsidTr="00962918">
        <w:tc>
          <w:tcPr>
            <w:tcW w:w="709" w:type="dxa"/>
            <w:vMerge/>
          </w:tcPr>
          <w:p w:rsidR="00CB5BE6" w:rsidRDefault="00CB5BE6" w:rsidP="001B13D9">
            <w:pPr>
              <w:spacing w:line="276" w:lineRule="auto"/>
              <w:jc w:val="center"/>
              <w:rPr>
                <w:rFonts w:asciiTheme="majorBidi" w:hAnsiTheme="majorBidi" w:cstheme="majorBidi"/>
              </w:rPr>
            </w:pPr>
          </w:p>
        </w:tc>
        <w:tc>
          <w:tcPr>
            <w:tcW w:w="3260" w:type="dxa"/>
            <w:vMerge/>
          </w:tcPr>
          <w:p w:rsidR="00CB5BE6" w:rsidRDefault="00CB5BE6" w:rsidP="001B13D9">
            <w:pPr>
              <w:spacing w:line="276" w:lineRule="auto"/>
              <w:jc w:val="both"/>
              <w:rPr>
                <w:rFonts w:asciiTheme="majorBidi" w:hAnsiTheme="majorBidi" w:cstheme="majorBidi"/>
              </w:rPr>
            </w:pPr>
          </w:p>
        </w:tc>
        <w:tc>
          <w:tcPr>
            <w:tcW w:w="3367" w:type="dxa"/>
          </w:tcPr>
          <w:p w:rsidR="00CB5BE6" w:rsidRDefault="00CB5BE6" w:rsidP="001B13D9">
            <w:pPr>
              <w:spacing w:line="276" w:lineRule="auto"/>
              <w:jc w:val="both"/>
              <w:rPr>
                <w:rFonts w:asciiTheme="majorBidi" w:hAnsiTheme="majorBidi" w:cstheme="majorBidi"/>
              </w:rPr>
            </w:pPr>
            <w:r>
              <w:rPr>
                <w:rFonts w:asciiTheme="majorBidi" w:hAnsiTheme="majorBidi" w:cstheme="majorBidi"/>
              </w:rPr>
              <w:t xml:space="preserve">Juara harapan I LIK GSS tingkat </w:t>
            </w:r>
            <w:r w:rsidR="00EF4B2A">
              <w:rPr>
                <w:rFonts w:asciiTheme="majorBidi" w:hAnsiTheme="majorBidi" w:cstheme="majorBidi"/>
              </w:rPr>
              <w:t>N</w:t>
            </w:r>
            <w:r>
              <w:rPr>
                <w:rFonts w:asciiTheme="majorBidi" w:hAnsiTheme="majorBidi" w:cstheme="majorBidi"/>
              </w:rPr>
              <w:t>asional</w:t>
            </w:r>
          </w:p>
        </w:tc>
      </w:tr>
      <w:tr w:rsidR="00CB5BE6" w:rsidTr="00962918">
        <w:tc>
          <w:tcPr>
            <w:tcW w:w="709" w:type="dxa"/>
            <w:vMerge/>
          </w:tcPr>
          <w:p w:rsidR="00CB5BE6" w:rsidRDefault="00CB5BE6" w:rsidP="001B13D9">
            <w:pPr>
              <w:spacing w:line="276" w:lineRule="auto"/>
              <w:jc w:val="center"/>
              <w:rPr>
                <w:rFonts w:asciiTheme="majorBidi" w:hAnsiTheme="majorBidi" w:cstheme="majorBidi"/>
              </w:rPr>
            </w:pPr>
          </w:p>
        </w:tc>
        <w:tc>
          <w:tcPr>
            <w:tcW w:w="3260" w:type="dxa"/>
            <w:vMerge/>
          </w:tcPr>
          <w:p w:rsidR="00CB5BE6" w:rsidRDefault="00CB5BE6" w:rsidP="001B13D9">
            <w:pPr>
              <w:spacing w:line="276" w:lineRule="auto"/>
              <w:jc w:val="both"/>
              <w:rPr>
                <w:rFonts w:asciiTheme="majorBidi" w:hAnsiTheme="majorBidi" w:cstheme="majorBidi"/>
              </w:rPr>
            </w:pPr>
          </w:p>
        </w:tc>
        <w:tc>
          <w:tcPr>
            <w:tcW w:w="3367" w:type="dxa"/>
          </w:tcPr>
          <w:p w:rsidR="00CB5BE6" w:rsidRDefault="00CB5BE6" w:rsidP="001B13D9">
            <w:pPr>
              <w:spacing w:line="276" w:lineRule="auto"/>
              <w:jc w:val="both"/>
              <w:rPr>
                <w:rFonts w:asciiTheme="majorBidi" w:hAnsiTheme="majorBidi" w:cstheme="majorBidi"/>
              </w:rPr>
            </w:pPr>
            <w:r>
              <w:rPr>
                <w:rFonts w:asciiTheme="majorBidi" w:hAnsiTheme="majorBidi" w:cstheme="majorBidi"/>
              </w:rPr>
              <w:t>Juara I LKP tingkat nasional</w:t>
            </w:r>
          </w:p>
        </w:tc>
      </w:tr>
      <w:tr w:rsidR="00CB5BE6" w:rsidTr="00962918">
        <w:tc>
          <w:tcPr>
            <w:tcW w:w="709" w:type="dxa"/>
            <w:vMerge/>
          </w:tcPr>
          <w:p w:rsidR="00CB5BE6" w:rsidRDefault="00CB5BE6" w:rsidP="001B13D9">
            <w:pPr>
              <w:spacing w:line="276" w:lineRule="auto"/>
              <w:jc w:val="center"/>
              <w:rPr>
                <w:rFonts w:asciiTheme="majorBidi" w:hAnsiTheme="majorBidi" w:cstheme="majorBidi"/>
              </w:rPr>
            </w:pPr>
          </w:p>
        </w:tc>
        <w:tc>
          <w:tcPr>
            <w:tcW w:w="3260" w:type="dxa"/>
            <w:vMerge/>
          </w:tcPr>
          <w:p w:rsidR="00CB5BE6" w:rsidRDefault="00CB5BE6" w:rsidP="001B13D9">
            <w:pPr>
              <w:spacing w:line="276" w:lineRule="auto"/>
              <w:jc w:val="both"/>
              <w:rPr>
                <w:rFonts w:asciiTheme="majorBidi" w:hAnsiTheme="majorBidi" w:cstheme="majorBidi"/>
              </w:rPr>
            </w:pPr>
          </w:p>
        </w:tc>
        <w:tc>
          <w:tcPr>
            <w:tcW w:w="3367" w:type="dxa"/>
          </w:tcPr>
          <w:p w:rsidR="00CB5BE6" w:rsidRDefault="00CB5BE6" w:rsidP="001B13D9">
            <w:pPr>
              <w:spacing w:line="276" w:lineRule="auto"/>
              <w:jc w:val="both"/>
              <w:rPr>
                <w:rFonts w:asciiTheme="majorBidi" w:hAnsiTheme="majorBidi" w:cstheme="majorBidi"/>
              </w:rPr>
            </w:pPr>
            <w:r>
              <w:rPr>
                <w:rFonts w:asciiTheme="majorBidi" w:hAnsiTheme="majorBidi" w:cstheme="majorBidi"/>
              </w:rPr>
              <w:t xml:space="preserve">Juara harapan I utama tingkat </w:t>
            </w:r>
            <w:r w:rsidR="00EF4B2A">
              <w:rPr>
                <w:rFonts w:asciiTheme="majorBidi" w:hAnsiTheme="majorBidi" w:cstheme="majorBidi"/>
              </w:rPr>
              <w:t>N</w:t>
            </w:r>
            <w:r>
              <w:rPr>
                <w:rFonts w:asciiTheme="majorBidi" w:hAnsiTheme="majorBidi" w:cstheme="majorBidi"/>
              </w:rPr>
              <w:t>asional</w:t>
            </w:r>
          </w:p>
        </w:tc>
      </w:tr>
      <w:tr w:rsidR="00EF4B2A" w:rsidTr="00962918">
        <w:tc>
          <w:tcPr>
            <w:tcW w:w="709" w:type="dxa"/>
            <w:vMerge w:val="restart"/>
          </w:tcPr>
          <w:p w:rsidR="00EF4B2A" w:rsidRDefault="00EF4B2A" w:rsidP="001B13D9">
            <w:pPr>
              <w:spacing w:line="276" w:lineRule="auto"/>
              <w:jc w:val="center"/>
              <w:rPr>
                <w:rFonts w:asciiTheme="majorBidi" w:hAnsiTheme="majorBidi" w:cstheme="majorBidi"/>
              </w:rPr>
            </w:pPr>
            <w:r>
              <w:rPr>
                <w:rFonts w:asciiTheme="majorBidi" w:hAnsiTheme="majorBidi" w:cstheme="majorBidi"/>
              </w:rPr>
              <w:t>3.</w:t>
            </w:r>
          </w:p>
        </w:tc>
        <w:tc>
          <w:tcPr>
            <w:tcW w:w="3260" w:type="dxa"/>
            <w:vMerge w:val="restart"/>
          </w:tcPr>
          <w:p w:rsidR="00EF4B2A" w:rsidRDefault="00EF4B2A" w:rsidP="001B13D9">
            <w:pPr>
              <w:spacing w:line="276" w:lineRule="auto"/>
              <w:jc w:val="both"/>
              <w:rPr>
                <w:rFonts w:asciiTheme="majorBidi" w:hAnsiTheme="majorBidi" w:cstheme="majorBidi"/>
              </w:rPr>
            </w:pPr>
            <w:r>
              <w:rPr>
                <w:rFonts w:asciiTheme="majorBidi" w:hAnsiTheme="majorBidi" w:cstheme="majorBidi"/>
              </w:rPr>
              <w:t>Paskibra Satria Siliwangi</w:t>
            </w: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Bina I LKBB tingkat Provinsi Jawa Barat</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Harapan I LKBB tingkat Provinsi Jawa Barat</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Madya I LKBB tingkat Provinsi Jawa Barat</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III LKBB tingkat Nasional</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II LJKI tingkat Nasional</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I LKBB tingkat Nasional</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III LKBB tingkat Nasional</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Purwa III LKBB tingkat Nasional</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Utama II LKBB tingkat Nasional</w:t>
            </w:r>
          </w:p>
        </w:tc>
      </w:tr>
      <w:tr w:rsidR="00EF4B2A" w:rsidTr="00962918">
        <w:tc>
          <w:tcPr>
            <w:tcW w:w="709" w:type="dxa"/>
            <w:vMerge w:val="restart"/>
          </w:tcPr>
          <w:p w:rsidR="00EF4B2A" w:rsidRDefault="00EF4B2A" w:rsidP="001B13D9">
            <w:pPr>
              <w:spacing w:line="276" w:lineRule="auto"/>
              <w:jc w:val="center"/>
              <w:rPr>
                <w:rFonts w:asciiTheme="majorBidi" w:hAnsiTheme="majorBidi" w:cstheme="majorBidi"/>
              </w:rPr>
            </w:pPr>
            <w:r>
              <w:rPr>
                <w:rFonts w:asciiTheme="majorBidi" w:hAnsiTheme="majorBidi" w:cstheme="majorBidi"/>
              </w:rPr>
              <w:t>4.</w:t>
            </w:r>
          </w:p>
        </w:tc>
        <w:tc>
          <w:tcPr>
            <w:tcW w:w="3260" w:type="dxa"/>
            <w:vMerge w:val="restart"/>
          </w:tcPr>
          <w:p w:rsidR="00EF4B2A" w:rsidRDefault="00EF4B2A" w:rsidP="001B13D9">
            <w:pPr>
              <w:spacing w:line="276" w:lineRule="auto"/>
              <w:jc w:val="both"/>
              <w:rPr>
                <w:rFonts w:asciiTheme="majorBidi" w:hAnsiTheme="majorBidi" w:cstheme="majorBidi"/>
              </w:rPr>
            </w:pPr>
            <w:r>
              <w:rPr>
                <w:rFonts w:asciiTheme="majorBidi" w:hAnsiTheme="majorBidi" w:cstheme="majorBidi"/>
              </w:rPr>
              <w:t>Palang Merah Remaja (PMR)</w:t>
            </w: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II ayo siaga bencana tingkat Kabupaten</w:t>
            </w:r>
          </w:p>
        </w:tc>
      </w:tr>
      <w:tr w:rsidR="00EF4B2A" w:rsidTr="00962918">
        <w:tc>
          <w:tcPr>
            <w:tcW w:w="709" w:type="dxa"/>
            <w:vMerge/>
          </w:tcPr>
          <w:p w:rsidR="00EF4B2A" w:rsidRDefault="00EF4B2A" w:rsidP="001B13D9">
            <w:pPr>
              <w:spacing w:line="276" w:lineRule="auto"/>
              <w:jc w:val="center"/>
              <w:rPr>
                <w:rFonts w:asciiTheme="majorBidi" w:hAnsiTheme="majorBidi" w:cstheme="majorBidi"/>
              </w:rPr>
            </w:pPr>
          </w:p>
        </w:tc>
        <w:tc>
          <w:tcPr>
            <w:tcW w:w="3260" w:type="dxa"/>
            <w:vMerge/>
          </w:tcPr>
          <w:p w:rsidR="00EF4B2A" w:rsidRDefault="00EF4B2A" w:rsidP="001B13D9">
            <w:pPr>
              <w:spacing w:line="276" w:lineRule="auto"/>
              <w:jc w:val="both"/>
              <w:rPr>
                <w:rFonts w:asciiTheme="majorBidi" w:hAnsiTheme="majorBidi" w:cstheme="majorBidi"/>
              </w:rPr>
            </w:pPr>
          </w:p>
        </w:tc>
        <w:tc>
          <w:tcPr>
            <w:tcW w:w="3367" w:type="dxa"/>
          </w:tcPr>
          <w:p w:rsidR="00EF4B2A" w:rsidRDefault="00EF4B2A" w:rsidP="001B13D9">
            <w:pPr>
              <w:spacing w:line="276" w:lineRule="auto"/>
              <w:jc w:val="both"/>
              <w:rPr>
                <w:rFonts w:asciiTheme="majorBidi" w:hAnsiTheme="majorBidi" w:cstheme="majorBidi"/>
              </w:rPr>
            </w:pPr>
            <w:r>
              <w:rPr>
                <w:rFonts w:asciiTheme="majorBidi" w:hAnsiTheme="majorBidi" w:cstheme="majorBidi"/>
              </w:rPr>
              <w:t>Juara Utama darurat tingkat Kabupaten Sumedang</w:t>
            </w:r>
          </w:p>
        </w:tc>
      </w:tr>
      <w:tr w:rsidR="00E604B7" w:rsidTr="00962918">
        <w:tc>
          <w:tcPr>
            <w:tcW w:w="709" w:type="dxa"/>
            <w:vMerge w:val="restart"/>
          </w:tcPr>
          <w:p w:rsidR="00E604B7" w:rsidRDefault="00E604B7" w:rsidP="001B13D9">
            <w:pPr>
              <w:spacing w:line="276" w:lineRule="auto"/>
              <w:jc w:val="center"/>
              <w:rPr>
                <w:rFonts w:asciiTheme="majorBidi" w:hAnsiTheme="majorBidi" w:cstheme="majorBidi"/>
              </w:rPr>
            </w:pPr>
            <w:r>
              <w:rPr>
                <w:rFonts w:asciiTheme="majorBidi" w:hAnsiTheme="majorBidi" w:cstheme="majorBidi"/>
              </w:rPr>
              <w:t>5.</w:t>
            </w:r>
          </w:p>
        </w:tc>
        <w:tc>
          <w:tcPr>
            <w:tcW w:w="3260" w:type="dxa"/>
            <w:vMerge w:val="restart"/>
          </w:tcPr>
          <w:p w:rsidR="00E604B7" w:rsidRDefault="00E604B7" w:rsidP="001B13D9">
            <w:pPr>
              <w:spacing w:line="276" w:lineRule="auto"/>
              <w:jc w:val="both"/>
              <w:rPr>
                <w:rFonts w:asciiTheme="majorBidi" w:hAnsiTheme="majorBidi" w:cstheme="majorBidi"/>
              </w:rPr>
            </w:pPr>
            <w:r>
              <w:rPr>
                <w:rFonts w:asciiTheme="majorBidi" w:hAnsiTheme="majorBidi" w:cstheme="majorBidi"/>
              </w:rPr>
              <w:t>Kelompok Ilmiah Remaja (KIR)</w:t>
            </w:r>
          </w:p>
        </w:tc>
        <w:tc>
          <w:tcPr>
            <w:tcW w:w="3367" w:type="dxa"/>
          </w:tcPr>
          <w:p w:rsidR="00E604B7" w:rsidRDefault="00E604B7" w:rsidP="001B13D9">
            <w:pPr>
              <w:spacing w:line="276" w:lineRule="auto"/>
              <w:jc w:val="both"/>
              <w:rPr>
                <w:rFonts w:asciiTheme="majorBidi" w:hAnsiTheme="majorBidi" w:cstheme="majorBidi"/>
              </w:rPr>
            </w:pPr>
            <w:r>
              <w:rPr>
                <w:rFonts w:asciiTheme="majorBidi" w:hAnsiTheme="majorBidi" w:cstheme="majorBidi"/>
              </w:rPr>
              <w:t>Juara I karya ilmiah tingkat Kabupaten</w:t>
            </w:r>
          </w:p>
        </w:tc>
      </w:tr>
      <w:tr w:rsidR="00E604B7" w:rsidTr="00962918">
        <w:tc>
          <w:tcPr>
            <w:tcW w:w="709" w:type="dxa"/>
            <w:vMerge/>
          </w:tcPr>
          <w:p w:rsidR="00E604B7" w:rsidRDefault="00E604B7" w:rsidP="001B13D9">
            <w:pPr>
              <w:spacing w:line="276" w:lineRule="auto"/>
              <w:jc w:val="center"/>
              <w:rPr>
                <w:rFonts w:asciiTheme="majorBidi" w:hAnsiTheme="majorBidi" w:cstheme="majorBidi"/>
              </w:rPr>
            </w:pPr>
          </w:p>
        </w:tc>
        <w:tc>
          <w:tcPr>
            <w:tcW w:w="3260" w:type="dxa"/>
            <w:vMerge/>
          </w:tcPr>
          <w:p w:rsidR="00E604B7" w:rsidRDefault="00E604B7" w:rsidP="001B13D9">
            <w:pPr>
              <w:spacing w:line="276" w:lineRule="auto"/>
              <w:jc w:val="both"/>
              <w:rPr>
                <w:rFonts w:asciiTheme="majorBidi" w:hAnsiTheme="majorBidi" w:cstheme="majorBidi"/>
              </w:rPr>
            </w:pPr>
          </w:p>
        </w:tc>
        <w:tc>
          <w:tcPr>
            <w:tcW w:w="3367" w:type="dxa"/>
          </w:tcPr>
          <w:p w:rsidR="00E604B7" w:rsidRDefault="00E604B7" w:rsidP="001B13D9">
            <w:pPr>
              <w:spacing w:line="276" w:lineRule="auto"/>
              <w:jc w:val="both"/>
              <w:rPr>
                <w:rFonts w:asciiTheme="majorBidi" w:hAnsiTheme="majorBidi" w:cstheme="majorBidi"/>
              </w:rPr>
            </w:pPr>
            <w:r>
              <w:rPr>
                <w:rFonts w:asciiTheme="majorBidi" w:hAnsiTheme="majorBidi" w:cstheme="majorBidi"/>
              </w:rPr>
              <w:t>Juara I roket air tingkat Kabupaten Sumedang</w:t>
            </w:r>
          </w:p>
        </w:tc>
      </w:tr>
      <w:tr w:rsidR="00E604B7" w:rsidTr="00962918">
        <w:tc>
          <w:tcPr>
            <w:tcW w:w="709" w:type="dxa"/>
            <w:vMerge/>
          </w:tcPr>
          <w:p w:rsidR="00E604B7" w:rsidRDefault="00E604B7" w:rsidP="001B13D9">
            <w:pPr>
              <w:spacing w:line="276" w:lineRule="auto"/>
              <w:jc w:val="center"/>
              <w:rPr>
                <w:rFonts w:asciiTheme="majorBidi" w:hAnsiTheme="majorBidi" w:cstheme="majorBidi"/>
              </w:rPr>
            </w:pPr>
          </w:p>
        </w:tc>
        <w:tc>
          <w:tcPr>
            <w:tcW w:w="3260" w:type="dxa"/>
            <w:vMerge/>
          </w:tcPr>
          <w:p w:rsidR="00E604B7" w:rsidRDefault="00E604B7" w:rsidP="001B13D9">
            <w:pPr>
              <w:spacing w:line="276" w:lineRule="auto"/>
              <w:jc w:val="both"/>
              <w:rPr>
                <w:rFonts w:asciiTheme="majorBidi" w:hAnsiTheme="majorBidi" w:cstheme="majorBidi"/>
              </w:rPr>
            </w:pPr>
          </w:p>
        </w:tc>
        <w:tc>
          <w:tcPr>
            <w:tcW w:w="3367" w:type="dxa"/>
          </w:tcPr>
          <w:p w:rsidR="00E604B7" w:rsidRDefault="00E604B7" w:rsidP="001B13D9">
            <w:pPr>
              <w:spacing w:line="276" w:lineRule="auto"/>
              <w:jc w:val="both"/>
              <w:rPr>
                <w:rFonts w:asciiTheme="majorBidi" w:hAnsiTheme="majorBidi" w:cstheme="majorBidi"/>
              </w:rPr>
            </w:pPr>
            <w:r>
              <w:rPr>
                <w:rFonts w:asciiTheme="majorBidi" w:hAnsiTheme="majorBidi" w:cstheme="majorBidi"/>
              </w:rPr>
              <w:t>Juara 5 CCB (cerdas cermat biologi) tingkat Provinsi Jawa Barat</w:t>
            </w:r>
          </w:p>
        </w:tc>
      </w:tr>
      <w:tr w:rsidR="00E604B7" w:rsidTr="00962918">
        <w:tc>
          <w:tcPr>
            <w:tcW w:w="709" w:type="dxa"/>
            <w:vMerge/>
          </w:tcPr>
          <w:p w:rsidR="00E604B7" w:rsidRDefault="00E604B7" w:rsidP="001B13D9">
            <w:pPr>
              <w:spacing w:line="276" w:lineRule="auto"/>
              <w:jc w:val="center"/>
              <w:rPr>
                <w:rFonts w:asciiTheme="majorBidi" w:hAnsiTheme="majorBidi" w:cstheme="majorBidi"/>
              </w:rPr>
            </w:pPr>
          </w:p>
        </w:tc>
        <w:tc>
          <w:tcPr>
            <w:tcW w:w="3260" w:type="dxa"/>
            <w:vMerge/>
          </w:tcPr>
          <w:p w:rsidR="00E604B7" w:rsidRDefault="00E604B7" w:rsidP="001B13D9">
            <w:pPr>
              <w:spacing w:line="276" w:lineRule="auto"/>
              <w:jc w:val="both"/>
              <w:rPr>
                <w:rFonts w:asciiTheme="majorBidi" w:hAnsiTheme="majorBidi" w:cstheme="majorBidi"/>
              </w:rPr>
            </w:pPr>
          </w:p>
        </w:tc>
        <w:tc>
          <w:tcPr>
            <w:tcW w:w="3367" w:type="dxa"/>
          </w:tcPr>
          <w:p w:rsidR="00E604B7" w:rsidRDefault="00E604B7" w:rsidP="001B13D9">
            <w:pPr>
              <w:spacing w:line="276" w:lineRule="auto"/>
              <w:jc w:val="both"/>
              <w:rPr>
                <w:rFonts w:asciiTheme="majorBidi" w:hAnsiTheme="majorBidi" w:cstheme="majorBidi"/>
              </w:rPr>
            </w:pPr>
            <w:r>
              <w:rPr>
                <w:rFonts w:asciiTheme="majorBidi" w:hAnsiTheme="majorBidi" w:cstheme="majorBidi"/>
              </w:rPr>
              <w:t>Juara II lomba rangking I matematika tingkat Provinsi Jawa Barat</w:t>
            </w:r>
          </w:p>
        </w:tc>
      </w:tr>
      <w:tr w:rsidR="00EF4B2A" w:rsidTr="00962918">
        <w:tc>
          <w:tcPr>
            <w:tcW w:w="709" w:type="dxa"/>
          </w:tcPr>
          <w:p w:rsidR="00EF4B2A" w:rsidRDefault="00E604B7" w:rsidP="001B13D9">
            <w:pPr>
              <w:spacing w:line="276" w:lineRule="auto"/>
              <w:jc w:val="center"/>
              <w:rPr>
                <w:rFonts w:asciiTheme="majorBidi" w:hAnsiTheme="majorBidi" w:cstheme="majorBidi"/>
              </w:rPr>
            </w:pPr>
            <w:r>
              <w:rPr>
                <w:rFonts w:asciiTheme="majorBidi" w:hAnsiTheme="majorBidi" w:cstheme="majorBidi"/>
              </w:rPr>
              <w:t>6.</w:t>
            </w:r>
          </w:p>
        </w:tc>
        <w:tc>
          <w:tcPr>
            <w:tcW w:w="3260" w:type="dxa"/>
          </w:tcPr>
          <w:p w:rsidR="00EF4B2A" w:rsidRDefault="00E604B7" w:rsidP="001B13D9">
            <w:pPr>
              <w:spacing w:line="276" w:lineRule="auto"/>
              <w:jc w:val="both"/>
              <w:rPr>
                <w:rFonts w:asciiTheme="majorBidi" w:hAnsiTheme="majorBidi" w:cstheme="majorBidi"/>
              </w:rPr>
            </w:pPr>
            <w:r>
              <w:rPr>
                <w:rFonts w:asciiTheme="majorBidi" w:hAnsiTheme="majorBidi" w:cstheme="majorBidi"/>
              </w:rPr>
              <w:t>Seni</w:t>
            </w:r>
          </w:p>
        </w:tc>
        <w:tc>
          <w:tcPr>
            <w:tcW w:w="3367" w:type="dxa"/>
          </w:tcPr>
          <w:p w:rsidR="00EF4B2A" w:rsidRDefault="00E604B7" w:rsidP="001B13D9">
            <w:pPr>
              <w:keepNext/>
              <w:spacing w:line="276" w:lineRule="auto"/>
              <w:jc w:val="both"/>
              <w:rPr>
                <w:rFonts w:asciiTheme="majorBidi" w:hAnsiTheme="majorBidi" w:cstheme="majorBidi"/>
              </w:rPr>
            </w:pPr>
            <w:r>
              <w:rPr>
                <w:rFonts w:asciiTheme="majorBidi" w:hAnsiTheme="majorBidi" w:cstheme="majorBidi"/>
              </w:rPr>
              <w:t>Juara III musikalisasi english tingkat kabupaten Sumedang</w:t>
            </w:r>
          </w:p>
        </w:tc>
      </w:tr>
    </w:tbl>
    <w:p w:rsidR="00962918" w:rsidRPr="00E604B7" w:rsidRDefault="00E604B7" w:rsidP="00554737">
      <w:pPr>
        <w:pStyle w:val="Judul"/>
        <w:spacing w:after="0" w:line="360" w:lineRule="auto"/>
        <w:ind w:firstLine="720"/>
        <w:jc w:val="center"/>
        <w:rPr>
          <w:rFonts w:asciiTheme="majorBidi" w:hAnsiTheme="majorBidi" w:cstheme="majorBidi"/>
          <w:b w:val="0"/>
          <w:bCs w:val="0"/>
          <w:color w:val="auto"/>
          <w:sz w:val="24"/>
          <w:szCs w:val="24"/>
        </w:rPr>
      </w:pPr>
      <w:r w:rsidRPr="00E604B7">
        <w:rPr>
          <w:b w:val="0"/>
          <w:bCs w:val="0"/>
          <w:color w:val="auto"/>
          <w:sz w:val="24"/>
          <w:szCs w:val="24"/>
        </w:rPr>
        <w:t xml:space="preserve">Tabel </w:t>
      </w:r>
      <w:r w:rsidR="00AA0252">
        <w:rPr>
          <w:b w:val="0"/>
          <w:bCs w:val="0"/>
          <w:color w:val="auto"/>
          <w:sz w:val="24"/>
          <w:szCs w:val="24"/>
        </w:rPr>
        <w:fldChar w:fldCharType="begin"/>
      </w:r>
      <w:r w:rsidR="00AA0252">
        <w:rPr>
          <w:b w:val="0"/>
          <w:bCs w:val="0"/>
          <w:color w:val="auto"/>
          <w:sz w:val="24"/>
          <w:szCs w:val="24"/>
        </w:rPr>
        <w:instrText xml:space="preserve"> SEQ Tabel \* ARABIC </w:instrText>
      </w:r>
      <w:r w:rsidR="00AA0252">
        <w:rPr>
          <w:b w:val="0"/>
          <w:bCs w:val="0"/>
          <w:color w:val="auto"/>
          <w:sz w:val="24"/>
          <w:szCs w:val="24"/>
        </w:rPr>
        <w:fldChar w:fldCharType="separate"/>
      </w:r>
      <w:r w:rsidR="008C0E45">
        <w:rPr>
          <w:b w:val="0"/>
          <w:bCs w:val="0"/>
          <w:noProof/>
          <w:color w:val="auto"/>
          <w:sz w:val="24"/>
          <w:szCs w:val="24"/>
        </w:rPr>
        <w:t>6</w:t>
      </w:r>
      <w:r w:rsidR="00AA0252">
        <w:rPr>
          <w:b w:val="0"/>
          <w:bCs w:val="0"/>
          <w:color w:val="auto"/>
          <w:sz w:val="24"/>
          <w:szCs w:val="24"/>
        </w:rPr>
        <w:fldChar w:fldCharType="end"/>
      </w:r>
      <w:r w:rsidRPr="00E604B7">
        <w:rPr>
          <w:b w:val="0"/>
          <w:bCs w:val="0"/>
          <w:noProof/>
          <w:color w:val="auto"/>
          <w:sz w:val="24"/>
          <w:szCs w:val="24"/>
        </w:rPr>
        <w:t xml:space="preserve"> Torehan prestasi ekstrakurikuler MAN 2 Sumedang</w:t>
      </w:r>
    </w:p>
    <w:p w:rsidR="0035704C" w:rsidRDefault="0035704C" w:rsidP="000C7B2A">
      <w:pPr>
        <w:spacing w:after="0" w:line="480" w:lineRule="auto"/>
        <w:ind w:left="567" w:firstLine="556"/>
        <w:jc w:val="both"/>
        <w:rPr>
          <w:rFonts w:asciiTheme="majorBidi" w:hAnsiTheme="majorBidi" w:cstheme="majorBidi"/>
        </w:rPr>
      </w:pPr>
      <w:r w:rsidRPr="0035704C">
        <w:rPr>
          <w:rFonts w:asciiTheme="majorBidi" w:hAnsiTheme="majorBidi" w:cstheme="majorBidi"/>
        </w:rPr>
        <w:t xml:space="preserve">Capaian/ dampak pembinaan jika dilihat dari tingkah laku peserta didik selama di sekolah sangat signifikan mereka yang aktif dalam ekstrakurikuler lebih kreatif, sangat progresif dalam setiap kegiatan-kegiatan yang diadakan oleh sekolah, lebih mudah bersosial dengan sesama peserta didik, </w:t>
      </w:r>
      <w:r w:rsidRPr="0035704C">
        <w:rPr>
          <w:rFonts w:asciiTheme="majorBidi" w:hAnsiTheme="majorBidi" w:cstheme="majorBidi"/>
          <w:i/>
          <w:iCs/>
        </w:rPr>
        <w:t xml:space="preserve">stake holder </w:t>
      </w:r>
      <w:r w:rsidRPr="0035704C">
        <w:rPr>
          <w:rFonts w:asciiTheme="majorBidi" w:hAnsiTheme="majorBidi" w:cstheme="majorBidi"/>
        </w:rPr>
        <w:t>sekolah dan dalam bersikap mencerminkan kesopanan akhlak karimah yang sudah diinternalisasikan melalui ekstrakurikuler (6.1.W.WKMKS/ Wawancara/ Drs. Ma’mun Khoer, M.Ag./ Selasa</w:t>
      </w:r>
      <w:r w:rsidR="00B27F3E">
        <w:rPr>
          <w:rFonts w:asciiTheme="majorBidi" w:hAnsiTheme="majorBidi" w:cstheme="majorBidi"/>
        </w:rPr>
        <w:t xml:space="preserve"> </w:t>
      </w:r>
      <w:r w:rsidRPr="0035704C">
        <w:rPr>
          <w:rFonts w:asciiTheme="majorBidi" w:hAnsiTheme="majorBidi" w:cstheme="majorBidi"/>
        </w:rPr>
        <w:t xml:space="preserve">26 Maret 2018). Selain itu yang aktif dalam pembinaan di ekstrakurikuler dan yang tidak, </w:t>
      </w:r>
      <w:r w:rsidR="00916A07">
        <w:rPr>
          <w:rFonts w:asciiTheme="majorBidi" w:hAnsiTheme="majorBidi" w:cstheme="majorBidi"/>
        </w:rPr>
        <w:t>di</w:t>
      </w:r>
      <w:r w:rsidRPr="0035704C">
        <w:rPr>
          <w:rFonts w:asciiTheme="majorBidi" w:hAnsiTheme="majorBidi" w:cstheme="majorBidi"/>
        </w:rPr>
        <w:t>lihat dalam pergaulan sangat humbel, mudah bersosial, ramah tamah kepada sesama itu menjadi sebuah keba</w:t>
      </w:r>
      <w:r w:rsidR="00305DE8">
        <w:rPr>
          <w:rFonts w:asciiTheme="majorBidi" w:hAnsiTheme="majorBidi" w:cstheme="majorBidi"/>
        </w:rPr>
        <w:t>ng</w:t>
      </w:r>
      <w:r w:rsidRPr="0035704C">
        <w:rPr>
          <w:rFonts w:asciiTheme="majorBidi" w:hAnsiTheme="majorBidi" w:cstheme="majorBidi"/>
        </w:rPr>
        <w:t>gaan untuk para pembina masing-masing khususnya dan umumnya bagi lembaga (6.1.W.WKMKR/ Wawancara/ Dadan, M.Ag./ Selasa</w:t>
      </w:r>
      <w:r w:rsidR="00B27F3E">
        <w:rPr>
          <w:rFonts w:asciiTheme="majorBidi" w:hAnsiTheme="majorBidi" w:cstheme="majorBidi"/>
        </w:rPr>
        <w:t xml:space="preserve"> </w:t>
      </w:r>
      <w:r w:rsidRPr="0035704C">
        <w:rPr>
          <w:rFonts w:asciiTheme="majorBidi" w:hAnsiTheme="majorBidi" w:cstheme="majorBidi"/>
        </w:rPr>
        <w:t xml:space="preserve">13 Maret 2018). Jika dilihat dalam kegiatan sehari-hari baik dalam kegiatan belajar mengajar maupun keseharian pergaulan di sekolah mereka lebih </w:t>
      </w:r>
      <w:r w:rsidR="004D24EA">
        <w:rPr>
          <w:rFonts w:asciiTheme="majorBidi" w:hAnsiTheme="majorBidi" w:cstheme="majorBidi"/>
        </w:rPr>
        <w:t>sopan</w:t>
      </w:r>
      <w:r w:rsidRPr="0035704C">
        <w:rPr>
          <w:rFonts w:asciiTheme="majorBidi" w:hAnsiTheme="majorBidi" w:cstheme="majorBidi"/>
        </w:rPr>
        <w:t xml:space="preserve"> dalam bersikap, santun</w:t>
      </w:r>
      <w:r w:rsidR="004D24EA">
        <w:rPr>
          <w:rFonts w:asciiTheme="majorBidi" w:hAnsiTheme="majorBidi" w:cstheme="majorBidi"/>
        </w:rPr>
        <w:t xml:space="preserve"> ketika bertutur kata</w:t>
      </w:r>
      <w:r w:rsidRPr="0035704C">
        <w:rPr>
          <w:rFonts w:asciiTheme="majorBidi" w:hAnsiTheme="majorBidi" w:cstheme="majorBidi"/>
        </w:rPr>
        <w:t xml:space="preserve"> dan ramah tamah karena sudah terbiasa seperti itu dalam pembinaan di ekstrakurikuler (6.1.W.PE./ Wawancara/ Sri Nofiaty, S.Pd.</w:t>
      </w:r>
      <w:r>
        <w:t xml:space="preserve">/ </w:t>
      </w:r>
      <w:r w:rsidRPr="0035704C">
        <w:rPr>
          <w:rFonts w:asciiTheme="majorBidi" w:hAnsiTheme="majorBidi" w:cstheme="majorBidi"/>
        </w:rPr>
        <w:t>Rabu 27 Maret 2018).</w:t>
      </w:r>
    </w:p>
    <w:p w:rsidR="00962918" w:rsidRDefault="0058089C" w:rsidP="00554737">
      <w:pPr>
        <w:keepNext/>
        <w:spacing w:after="0" w:line="480" w:lineRule="auto"/>
        <w:ind w:firstLine="720"/>
        <w:jc w:val="center"/>
      </w:pPr>
      <w:r>
        <w:rPr>
          <w:rFonts w:asciiTheme="majorBidi" w:hAnsiTheme="majorBidi" w:cstheme="majorBidi"/>
          <w:noProof/>
          <w:lang w:eastAsia="id-ID"/>
        </w:rPr>
        <w:lastRenderedPageBreak/>
        <w:drawing>
          <wp:anchor distT="0" distB="0" distL="114300" distR="114300" simplePos="0" relativeHeight="251691008" behindDoc="0" locked="0" layoutInCell="1" allowOverlap="1" wp14:anchorId="29C8920E" wp14:editId="0E97F297">
            <wp:simplePos x="0" y="0"/>
            <wp:positionH relativeFrom="column">
              <wp:posOffset>1302526</wp:posOffset>
            </wp:positionH>
            <wp:positionV relativeFrom="paragraph">
              <wp:posOffset>-91793</wp:posOffset>
            </wp:positionV>
            <wp:extent cx="2866912" cy="2460977"/>
            <wp:effectExtent l="0" t="0" r="0" b="0"/>
            <wp:wrapNone/>
            <wp:docPr id="25" name="Picture 25" descr="E:\MPI\Semester VIII\referensi BAB IV\Penelitian\IMG_20180326_130452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I\Semester VIII\referensi BAB IV\Penelitian\IMG_20180326_130452_HDR.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499" b="14411"/>
                    <a:stretch/>
                  </pic:blipFill>
                  <pic:spPr bwMode="auto">
                    <a:xfrm>
                      <a:off x="0" y="0"/>
                      <a:ext cx="2866912" cy="24609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75A97" w:rsidRDefault="00D75A97" w:rsidP="00554737">
      <w:pPr>
        <w:keepNext/>
        <w:spacing w:after="0" w:line="480" w:lineRule="auto"/>
        <w:ind w:firstLine="720"/>
        <w:jc w:val="center"/>
      </w:pPr>
    </w:p>
    <w:p w:rsidR="00D75A97" w:rsidRDefault="00D75A97" w:rsidP="00554737">
      <w:pPr>
        <w:keepNext/>
        <w:spacing w:after="0" w:line="480" w:lineRule="auto"/>
      </w:pPr>
    </w:p>
    <w:p w:rsidR="0058089C" w:rsidRDefault="0058089C" w:rsidP="00554737">
      <w:pPr>
        <w:keepNext/>
        <w:spacing w:after="0" w:line="480" w:lineRule="auto"/>
      </w:pPr>
    </w:p>
    <w:p w:rsidR="0075188B" w:rsidRDefault="0075188B" w:rsidP="00554737">
      <w:pPr>
        <w:keepNext/>
        <w:spacing w:after="0" w:line="480" w:lineRule="auto"/>
      </w:pPr>
    </w:p>
    <w:p w:rsidR="00D44D9C" w:rsidRDefault="00D44D9C" w:rsidP="00554737">
      <w:pPr>
        <w:keepNext/>
        <w:spacing w:after="0" w:line="480" w:lineRule="auto"/>
      </w:pPr>
    </w:p>
    <w:p w:rsidR="0075188B" w:rsidRDefault="0075188B" w:rsidP="00554737">
      <w:pPr>
        <w:keepNext/>
        <w:spacing w:after="0" w:line="480" w:lineRule="auto"/>
      </w:pPr>
    </w:p>
    <w:p w:rsidR="00167BF6" w:rsidRDefault="00962918" w:rsidP="00554737">
      <w:pPr>
        <w:pStyle w:val="Judul"/>
        <w:spacing w:after="0"/>
        <w:ind w:left="709"/>
        <w:jc w:val="center"/>
        <w:rPr>
          <w:b w:val="0"/>
          <w:bCs w:val="0"/>
          <w:noProof/>
          <w:color w:val="auto"/>
          <w:sz w:val="24"/>
          <w:szCs w:val="24"/>
        </w:rPr>
      </w:pPr>
      <w:r w:rsidRPr="00962918">
        <w:rPr>
          <w:b w:val="0"/>
          <w:bCs w:val="0"/>
          <w:color w:val="auto"/>
          <w:sz w:val="24"/>
          <w:szCs w:val="24"/>
        </w:rPr>
        <w:t xml:space="preserve">Gambar </w:t>
      </w:r>
      <w:r w:rsidRPr="00962918">
        <w:rPr>
          <w:b w:val="0"/>
          <w:bCs w:val="0"/>
          <w:color w:val="auto"/>
          <w:sz w:val="24"/>
          <w:szCs w:val="24"/>
        </w:rPr>
        <w:fldChar w:fldCharType="begin"/>
      </w:r>
      <w:r w:rsidRPr="00962918">
        <w:rPr>
          <w:b w:val="0"/>
          <w:bCs w:val="0"/>
          <w:color w:val="auto"/>
          <w:sz w:val="24"/>
          <w:szCs w:val="24"/>
        </w:rPr>
        <w:instrText xml:space="preserve"> SEQ Gambar \* ARABIC </w:instrText>
      </w:r>
      <w:r w:rsidRPr="00962918">
        <w:rPr>
          <w:b w:val="0"/>
          <w:bCs w:val="0"/>
          <w:color w:val="auto"/>
          <w:sz w:val="24"/>
          <w:szCs w:val="24"/>
        </w:rPr>
        <w:fldChar w:fldCharType="separate"/>
      </w:r>
      <w:r w:rsidR="008C0E45">
        <w:rPr>
          <w:b w:val="0"/>
          <w:bCs w:val="0"/>
          <w:noProof/>
          <w:color w:val="auto"/>
          <w:sz w:val="24"/>
          <w:szCs w:val="24"/>
        </w:rPr>
        <w:t>2</w:t>
      </w:r>
      <w:r w:rsidRPr="00962918">
        <w:rPr>
          <w:b w:val="0"/>
          <w:bCs w:val="0"/>
          <w:color w:val="auto"/>
          <w:sz w:val="24"/>
          <w:szCs w:val="24"/>
        </w:rPr>
        <w:fldChar w:fldCharType="end"/>
      </w:r>
      <w:r w:rsidR="00927C12">
        <w:rPr>
          <w:b w:val="0"/>
          <w:bCs w:val="0"/>
          <w:color w:val="auto"/>
          <w:sz w:val="24"/>
          <w:szCs w:val="24"/>
        </w:rPr>
        <w:t>.1</w:t>
      </w:r>
      <w:r w:rsidRPr="00962918">
        <w:rPr>
          <w:b w:val="0"/>
          <w:bCs w:val="0"/>
          <w:noProof/>
          <w:color w:val="auto"/>
          <w:sz w:val="24"/>
          <w:szCs w:val="24"/>
        </w:rPr>
        <w:t xml:space="preserve"> Raihan prestasi ekstrakurikuler MAN 2 Sumedang</w:t>
      </w:r>
      <w:r w:rsidR="00CB5BE6">
        <w:rPr>
          <w:b w:val="0"/>
          <w:bCs w:val="0"/>
          <w:noProof/>
          <w:color w:val="auto"/>
          <w:sz w:val="24"/>
          <w:szCs w:val="24"/>
        </w:rPr>
        <w:t xml:space="preserve"> (3.3.D.PE/Dokumentasi/ Jumat 16 Maret 2018)</w:t>
      </w:r>
    </w:p>
    <w:p w:rsidR="00D44D9C" w:rsidRPr="00D44D9C" w:rsidRDefault="00D44D9C" w:rsidP="00D44D9C"/>
    <w:p w:rsidR="00C00526" w:rsidRPr="00D34F97" w:rsidRDefault="00C00526" w:rsidP="00D34F97">
      <w:pPr>
        <w:pStyle w:val="Judul2"/>
        <w:numPr>
          <w:ilvl w:val="0"/>
          <w:numId w:val="26"/>
        </w:numPr>
        <w:spacing w:before="0" w:line="480" w:lineRule="auto"/>
        <w:ind w:left="811" w:hanging="357"/>
        <w:jc w:val="both"/>
        <w:rPr>
          <w:rFonts w:asciiTheme="majorBidi" w:hAnsiTheme="majorBidi"/>
          <w:color w:val="auto"/>
          <w:sz w:val="24"/>
          <w:szCs w:val="24"/>
        </w:rPr>
      </w:pPr>
      <w:r w:rsidRPr="00D34F97">
        <w:rPr>
          <w:rFonts w:asciiTheme="majorBidi" w:hAnsiTheme="majorBidi"/>
          <w:color w:val="auto"/>
          <w:sz w:val="24"/>
          <w:szCs w:val="24"/>
        </w:rPr>
        <w:t>Pembahasan</w:t>
      </w:r>
      <w:r w:rsidR="00D34F97" w:rsidRPr="00D34F97">
        <w:rPr>
          <w:rFonts w:asciiTheme="majorBidi" w:hAnsiTheme="majorBidi"/>
          <w:color w:val="auto"/>
          <w:sz w:val="24"/>
          <w:szCs w:val="24"/>
        </w:rPr>
        <w:t xml:space="preserve"> Penelitian</w:t>
      </w:r>
    </w:p>
    <w:p w:rsidR="00942C71" w:rsidRDefault="00B35B1F" w:rsidP="00C95D03">
      <w:pPr>
        <w:pStyle w:val="Judul3"/>
        <w:numPr>
          <w:ilvl w:val="0"/>
          <w:numId w:val="49"/>
        </w:numPr>
        <w:spacing w:before="0" w:line="480" w:lineRule="auto"/>
        <w:ind w:left="1276"/>
        <w:jc w:val="both"/>
        <w:rPr>
          <w:rFonts w:asciiTheme="majorBidi" w:hAnsiTheme="majorBidi"/>
          <w:color w:val="auto"/>
        </w:rPr>
      </w:pPr>
      <w:r w:rsidRPr="00D34F97">
        <w:rPr>
          <w:rFonts w:asciiTheme="majorBidi" w:hAnsiTheme="majorBidi"/>
          <w:color w:val="auto"/>
        </w:rPr>
        <w:t>Profil Peserta Didik dan ekstrakurikuler di Madrasah Aliyah Negeri 2 Sumedang</w:t>
      </w:r>
    </w:p>
    <w:p w:rsidR="00C95D03" w:rsidRDefault="00C95D03" w:rsidP="00C95D03">
      <w:pPr>
        <w:spacing w:line="480" w:lineRule="auto"/>
        <w:ind w:left="567" w:firstLine="720"/>
        <w:jc w:val="both"/>
      </w:pPr>
      <w:r>
        <w:t xml:space="preserve">Jumlah peserta didik di Madrasah Aliyah Negeri 2 Sumedang total 505 dari 3 jenjang angkatan kelas X, XI dan XII dengan jurusan yang disesuaikan dengan peminatan ketika mereka masuk di awal tahun akademik. </w:t>
      </w:r>
      <w:r w:rsidRPr="0090662C">
        <w:t>Budaya religiusitas yang menjadi identitas madrasah senantiasa dijunjung tinggi dengan selalu melaksanakan sholat duha</w:t>
      </w:r>
      <w:r>
        <w:t xml:space="preserve"> adanya agenda </w:t>
      </w:r>
      <w:r w:rsidRPr="00193876">
        <w:rPr>
          <w:i/>
          <w:iCs/>
        </w:rPr>
        <w:t>khataman al-quran</w:t>
      </w:r>
      <w:r>
        <w:t xml:space="preserve"> setiap satu bulan sekali</w:t>
      </w:r>
      <w:r w:rsidRPr="0090662C">
        <w:t xml:space="preserve"> bersama sebelum memulai pelaksanaan kegiatan belajar mengajar baik peserta didik maupun seluruh </w:t>
      </w:r>
      <w:r w:rsidRPr="0090662C">
        <w:rPr>
          <w:i/>
          <w:iCs/>
        </w:rPr>
        <w:t xml:space="preserve">stake holder, </w:t>
      </w:r>
      <w:r w:rsidRPr="0090662C">
        <w:t>pada waktu sholat dzuhur dilaksanakan secara berjamaah pula bersama.</w:t>
      </w:r>
    </w:p>
    <w:p w:rsidR="00B35B1F" w:rsidRPr="00B35B1F" w:rsidRDefault="00C95D03" w:rsidP="00C95D03">
      <w:pPr>
        <w:spacing w:line="480" w:lineRule="auto"/>
        <w:ind w:left="567" w:firstLine="720"/>
        <w:jc w:val="both"/>
      </w:pPr>
      <w:r>
        <w:t xml:space="preserve">Ekstrakurikuler di MAN 2 Sumedang sesuai yang disampaikan oleh kepala madrasah berjumlah 19 sesuai dengan peminatan dan pilihan dari </w:t>
      </w:r>
      <w:r>
        <w:lastRenderedPageBreak/>
        <w:t xml:space="preserve">para peserta didik. Diklasifikasikan menjadi ekstrakurikuler akademik dan non akademik sebagai berikut;  </w:t>
      </w:r>
      <w:r w:rsidRPr="00C95D03">
        <w:t>Pasukan Pengibar Bendera (PASKIBRA), Gerakan Pramuka, Palang Merah Remaja (PMR), Patroli Ke</w:t>
      </w:r>
      <w:r>
        <w:t>a</w:t>
      </w:r>
      <w:r w:rsidRPr="00C95D03">
        <w:t>manan Siswa/i (PKS), Kelompok Ilmiah Remaja (KIR), Club Bahasa, Tahfidz, Qiroat al-Quran, Baca Tulis al-Quran (BTQ), Kaligrafi, Seni, Futsal, Volly, Karate, Sepak Bola, Atletik, Taekwondo, Tadjimalela, Pencak Silat</w:t>
      </w:r>
      <w:r>
        <w:t>. Sesuai dengan juknis pelaksanaan ekstrakurikuler standar ekstrakurikuler wajib seperti pramuka juga terdapa di MAN 2 Sumedang.</w:t>
      </w:r>
    </w:p>
    <w:p w:rsidR="009B5827" w:rsidRPr="00D34F97" w:rsidRDefault="00C00526" w:rsidP="00D34F97">
      <w:pPr>
        <w:pStyle w:val="Judul3"/>
        <w:numPr>
          <w:ilvl w:val="0"/>
          <w:numId w:val="49"/>
        </w:numPr>
        <w:spacing w:before="0" w:line="480" w:lineRule="auto"/>
        <w:ind w:left="1134"/>
        <w:jc w:val="both"/>
        <w:rPr>
          <w:rFonts w:asciiTheme="majorBidi" w:hAnsiTheme="majorBidi"/>
          <w:color w:val="auto"/>
        </w:rPr>
      </w:pPr>
      <w:r w:rsidRPr="00D34F97">
        <w:rPr>
          <w:rFonts w:asciiTheme="majorBidi" w:hAnsiTheme="majorBidi"/>
          <w:color w:val="auto"/>
        </w:rPr>
        <w:t>Perencanaan program pembinaan akhlak karimah melalui ekstrakurikuler</w:t>
      </w:r>
    </w:p>
    <w:p w:rsidR="000C7B2A" w:rsidRDefault="0021747C" w:rsidP="00D34F97">
      <w:pPr>
        <w:spacing w:after="0" w:line="480" w:lineRule="auto"/>
        <w:ind w:left="567" w:firstLine="556"/>
        <w:jc w:val="both"/>
      </w:pPr>
      <w:r w:rsidRPr="00D34F97">
        <w:rPr>
          <w:rFonts w:asciiTheme="majorBidi" w:hAnsiTheme="majorBidi" w:cstheme="majorBidi"/>
        </w:rPr>
        <w:t>Ketika</w:t>
      </w:r>
      <w:r w:rsidRPr="00D34F97">
        <w:t xml:space="preserve"> </w:t>
      </w:r>
      <w:r>
        <w:t>mengacu pada p</w:t>
      </w:r>
      <w:r w:rsidRPr="00AD403D">
        <w:t>anduan pengembangan diri - Dit. PSMA, BAB. III, Butir A 4 – 6</w:t>
      </w:r>
      <w:r>
        <w:t xml:space="preserve"> p</w:t>
      </w:r>
      <w:r w:rsidRPr="00AD403D">
        <w:t>erencanaan  kegiatan  ekstrakurikuler  mengacu  pada  jenis-jenis  kegiatan  yang memuat  unsur-unsur  sasaran  kegiatan,  substansi  kegiatan, waktu pelaksanaan kegiatan,  serta keorganisasiannya,  tempat, dan sarana</w:t>
      </w:r>
      <w:r>
        <w:t xml:space="preserve">. </w:t>
      </w:r>
      <w:r w:rsidR="009B5827">
        <w:t xml:space="preserve">Sekolah wajib menyusun rencana program kegiatan ekstrakurikuler yang merupakan bagian dari rencana </w:t>
      </w:r>
      <w:r w:rsidR="00AC1271">
        <w:t>k</w:t>
      </w:r>
      <w:r w:rsidR="009B5827">
        <w:t xml:space="preserve">erja </w:t>
      </w:r>
      <w:r w:rsidR="00AC1271">
        <w:t>s</w:t>
      </w:r>
      <w:r w:rsidR="009B5827">
        <w:t xml:space="preserve">ekolah. Substansi </w:t>
      </w:r>
      <w:r w:rsidR="00AC1271">
        <w:t>p</w:t>
      </w:r>
      <w:r w:rsidR="009B5827">
        <w:t xml:space="preserve">rogram </w:t>
      </w:r>
      <w:r w:rsidR="00AC1271">
        <w:t>k</w:t>
      </w:r>
      <w:r w:rsidR="009B5827">
        <w:t xml:space="preserve">egiatan </w:t>
      </w:r>
      <w:r w:rsidR="00AC1271">
        <w:t>e</w:t>
      </w:r>
      <w:r w:rsidR="009B5827">
        <w:t xml:space="preserve">kstrakurikuler tersebut sekurang-kurangnya memuat rasional dan tujuan umum, jenis dan deskripsi setiap kegiatan ekstrakurikuler, pengelolaan, pendanaan, evaluasi dan lampiran yang berisi: perencanaan kegiatan masing-masing ekstra kurikuler </w:t>
      </w:r>
      <w:r w:rsidR="009B5827">
        <w:fldChar w:fldCharType="begin" w:fldLock="1"/>
      </w:r>
      <w:r w:rsidR="009B5827">
        <w:instrText>ADDIN CSL_CITATION { "citationItems" : [ { "id" : "ITEM-1", "itemData" : { "author" : [ { "dropping-particle" : "", "family" : "Depdikbud", "given" : "", "non-dropping-particle" : "", "parse-names" : false, "suffix" : "" } ], "id" : "ITEM-1", "issued" : { "date-parts" : [ [ "2014" ] ] }, "number-of-pages" : "1-23", "publisher" : "Direktorat Jendral Pendidikan Dasar", "publisher-place" : "Jakarta", "title" : "Panduan Teknis Kegiatan Ekstrakurikuler", "type" : "book" }, "uris" : [ "http://www.mendeley.com/documents/?uuid=e1855742-b654-4d10-85d2-633070900fa0" ] } ], "mendeley" : { "formattedCitation" : "(Depdikbud, 2014)", "manualFormatting" : "(Depdikbud, 2014:7)", "plainTextFormattedCitation" : "(Depdikbud, 2014)", "previouslyFormattedCitation" : "(Depdikbud, 2014)" }, "properties" : {  }, "schema" : "https://github.com/citation-style-language/schema/raw/master/csl-citation.json" }</w:instrText>
      </w:r>
      <w:r w:rsidR="009B5827">
        <w:fldChar w:fldCharType="separate"/>
      </w:r>
      <w:r w:rsidR="009B5827" w:rsidRPr="009B5827">
        <w:rPr>
          <w:noProof/>
        </w:rPr>
        <w:t>(Depdikbud, 2014</w:t>
      </w:r>
      <w:r w:rsidR="009B5827">
        <w:rPr>
          <w:noProof/>
        </w:rPr>
        <w:t>:7</w:t>
      </w:r>
      <w:r w:rsidR="009B5827" w:rsidRPr="009B5827">
        <w:rPr>
          <w:noProof/>
        </w:rPr>
        <w:t>)</w:t>
      </w:r>
      <w:r w:rsidR="009B5827">
        <w:fldChar w:fldCharType="end"/>
      </w:r>
      <w:r w:rsidR="009B5827">
        <w:t xml:space="preserve">. </w:t>
      </w:r>
    </w:p>
    <w:p w:rsidR="000C7B2A" w:rsidRDefault="009B5827" w:rsidP="000C7B2A">
      <w:pPr>
        <w:spacing w:after="0" w:line="480" w:lineRule="auto"/>
        <w:ind w:left="567" w:firstLine="556"/>
        <w:jc w:val="both"/>
      </w:pPr>
      <w:r>
        <w:t>Jika me</w:t>
      </w:r>
      <w:r w:rsidR="0021747C">
        <w:t>nganalisis</w:t>
      </w:r>
      <w:r>
        <w:t xml:space="preserve"> data lapangan </w:t>
      </w:r>
      <w:r w:rsidR="00AC1271">
        <w:t xml:space="preserve">di man 2 sumedang proses </w:t>
      </w:r>
      <w:r>
        <w:t>perencanaan dilaksanakan</w:t>
      </w:r>
      <w:r w:rsidR="00D2385A">
        <w:t xml:space="preserve"> sesuai dengan prosedur dari mulai proses menyusun kebutuhan, memusyawarahkan pengajuan pembiayaan </w:t>
      </w:r>
      <w:r w:rsidR="00D2385A">
        <w:lastRenderedPageBreak/>
        <w:t>ekstrakurikuler dan memenuhi administrasi dalam proses awal merencanakan program.</w:t>
      </w:r>
      <w:r w:rsidR="00AC1271">
        <w:t xml:space="preserve"> </w:t>
      </w:r>
      <w:r w:rsidR="00E8450B">
        <w:t>p</w:t>
      </w:r>
      <w:r w:rsidR="00AC1271">
        <w:t>erenc</w:t>
      </w:r>
      <w:r w:rsidR="00305DE8">
        <w:t>an</w:t>
      </w:r>
      <w:r w:rsidR="00AC1271">
        <w:t>aan dalam hal akhlak kerimah di</w:t>
      </w:r>
      <w:r w:rsidR="00305DE8">
        <w:t xml:space="preserve"> </w:t>
      </w:r>
      <w:r w:rsidR="00AC1271">
        <w:t>masukan dalam salah satu aspek nilai-nilai substantif yang harus ada dalam setiap pelaksanaan ekstrakurikuler karena memang dalam materi pembinaan kesiswaan pun menjadi salah satu indikator materi yang harus terinternalisasikan dalam setiap kegiatan ekstrakurikuler. Tetapi memang yang menjadi kekurang</w:t>
      </w:r>
      <w:r w:rsidR="00305DE8">
        <w:t>a</w:t>
      </w:r>
      <w:r w:rsidR="00AC1271">
        <w:t>nnya dari segi pengarsipan dan bank data sebagian masih belum secara tertib administrasi ter</w:t>
      </w:r>
      <w:r w:rsidR="00AC1271" w:rsidRPr="00305DE8">
        <w:rPr>
          <w:i/>
          <w:iCs/>
        </w:rPr>
        <w:t>input</w:t>
      </w:r>
      <w:r w:rsidR="00AC1271">
        <w:t xml:space="preserve">, baik segi </w:t>
      </w:r>
      <w:r w:rsidR="00AC1271" w:rsidRPr="00305DE8">
        <w:rPr>
          <w:i/>
          <w:iCs/>
        </w:rPr>
        <w:t>hard file</w:t>
      </w:r>
      <w:r w:rsidR="00AC1271">
        <w:t xml:space="preserve"> maupun </w:t>
      </w:r>
      <w:r w:rsidR="00AC1271" w:rsidRPr="00305DE8">
        <w:rPr>
          <w:i/>
          <w:iCs/>
        </w:rPr>
        <w:t>soft file</w:t>
      </w:r>
      <w:r w:rsidR="00AC1271">
        <w:t>.</w:t>
      </w:r>
    </w:p>
    <w:p w:rsidR="000C7B2A" w:rsidRDefault="009B5827" w:rsidP="000C7B2A">
      <w:pPr>
        <w:spacing w:after="0" w:line="480" w:lineRule="auto"/>
        <w:ind w:left="567" w:firstLine="556"/>
        <w:jc w:val="both"/>
      </w:pPr>
      <w:r>
        <w:t>Program kegiatan ekstrakurikuler pada satuan pendidikan dikembangkan dengan mempertimbangkan penggunaan sumber daya bersama yang tersedia pada gugus/klaster sekolah. Program kegiatan ekstrakurikuler disosialisasikan kepada peserta didik dan orang</w:t>
      </w:r>
      <w:r w:rsidR="00305DE8">
        <w:t xml:space="preserve"> </w:t>
      </w:r>
      <w:r>
        <w:t>tua/wali pada setiap awal tahun pelajaran</w:t>
      </w:r>
      <w:r w:rsidR="00D2385A">
        <w:t xml:space="preserve"> </w:t>
      </w:r>
      <w:r w:rsidR="00D2385A">
        <w:fldChar w:fldCharType="begin" w:fldLock="1"/>
      </w:r>
      <w:r w:rsidR="00D2385A">
        <w:instrText>ADDIN CSL_CITATION { "citationItems" : [ { "id" : "ITEM-1", "itemData" : { "author" : [ { "dropping-particle" : "", "family" : "Depdikbud", "given" : "", "non-dropping-particle" : "", "parse-names" : false, "suffix" : "" } ], "id" : "ITEM-1", "issued" : { "date-parts" : [ [ "2014" ] ] }, "number-of-pages" : "1-23", "publisher" : "Direktorat Jendral Pendidikan Dasar", "publisher-place" : "Jakarta", "title" : "Panduan Teknis Kegiatan Ekstrakurikuler", "type" : "book" }, "uris" : [ "http://www.mendeley.com/documents/?uuid=e1855742-b654-4d10-85d2-633070900fa0" ] } ], "mendeley" : { "formattedCitation" : "(Depdikbud, 2014)", "manualFormatting" : "(Depdikbud, 2014:7)", "plainTextFormattedCitation" : "(Depdikbud, 2014)", "previouslyFormattedCitation" : "(Depdikbud, 2014)" }, "properties" : {  }, "schema" : "https://github.com/citation-style-language/schema/raw/master/csl-citation.json" }</w:instrText>
      </w:r>
      <w:r w:rsidR="00D2385A">
        <w:fldChar w:fldCharType="separate"/>
      </w:r>
      <w:r w:rsidR="00D2385A" w:rsidRPr="00D2385A">
        <w:rPr>
          <w:noProof/>
        </w:rPr>
        <w:t>(Depdikbud, 2014</w:t>
      </w:r>
      <w:r w:rsidR="00D2385A">
        <w:rPr>
          <w:noProof/>
        </w:rPr>
        <w:t>:7</w:t>
      </w:r>
      <w:r w:rsidR="00D2385A" w:rsidRPr="00D2385A">
        <w:rPr>
          <w:noProof/>
        </w:rPr>
        <w:t>)</w:t>
      </w:r>
      <w:r w:rsidR="00D2385A">
        <w:fldChar w:fldCharType="end"/>
      </w:r>
      <w:r>
        <w:t>.</w:t>
      </w:r>
      <w:r w:rsidR="00D2385A">
        <w:t xml:space="preserve"> Pertimbangan dilakukan oleh sekolah dengan melihat sumber daya manusia baik pembina dan peserta didik. Untuk pertimbangan pendanaan dilakukan dengan berkoordinasi bersama ketua tata usaha serta wakil kepala b</w:t>
      </w:r>
      <w:r w:rsidR="00DF0917">
        <w:t>idang</w:t>
      </w:r>
      <w:r w:rsidR="00D2385A">
        <w:t xml:space="preserve"> sarana dan prasaran. Untuk sosialisasi dan informasi pun sekolah laksanakan sesuai waktu yang dijelaskan dalam panduan teknis pelaksanaan ekstrakurikuler tersebut.</w:t>
      </w:r>
    </w:p>
    <w:p w:rsidR="000C7B2A" w:rsidRDefault="0013695F" w:rsidP="000C7B2A">
      <w:pPr>
        <w:spacing w:after="0" w:line="480" w:lineRule="auto"/>
        <w:ind w:left="567" w:firstLine="556"/>
        <w:jc w:val="both"/>
      </w:pPr>
      <w:r w:rsidRPr="0013695F">
        <w:t xml:space="preserve">Dalam petunjuk pelaksanaan ekstrakurikuler dijelaskan pada tahap perencanaan yang pertama analisa sumber daya yang diperlukan dalam penyelenggaraan kegiatan ekstrakurikuler; Kegiatan ini dilakukan untuk </w:t>
      </w:r>
      <w:r w:rsidRPr="0013695F">
        <w:lastRenderedPageBreak/>
        <w:t>mengetahui potensi dan kondisi sarana dan prasarana, tenaga dan anggaran untuk menjamin pelaksanaan kegiatan ekstrakurikuler akan berjalan dengan baik</w:t>
      </w:r>
      <w:r w:rsidRPr="0013695F">
        <w:fldChar w:fldCharType="begin" w:fldLock="1"/>
      </w:r>
      <w:r w:rsidRPr="0013695F">
        <w:instrText>ADDIN CSL_CITATION { "citationItems" : [ { "id" : "ITEM-1", "itemData" : { "author" : [ { "dropping-particle" : "", "family" : "Depdikbud", "given" : "", "non-dropping-particle" : "", "parse-names" : false, "suffix" : "" } ], "id" : "ITEM-1", "issued" : { "date-parts" : [ [ "2014" ] ] }, "number-of-pages" : "1-23", "publisher" : "Direktorat Jendral Pendidikan Dasar", "publisher-place" : "Jakarta", "title" : "Panduan Teknis Kegiatan Ekstrakurikuler", "type" : "book" }, "uris" : [ "http://www.mendeley.com/documents/?uuid=e1855742-b654-4d10-85d2-633070900fa0" ] } ], "mendeley" : { "formattedCitation" : "(Depdikbud, 2014)", "manualFormatting" : "(Depdikbud, 2014:8)", "plainTextFormattedCitation" : "(Depdikbud, 2014)", "previouslyFormattedCitation" : "(Depdikbud, 2014)" }, "properties" : {  }, "schema" : "https://github.com/citation-style-language/schema/raw/master/csl-citation.json" }</w:instrText>
      </w:r>
      <w:r w:rsidRPr="0013695F">
        <w:fldChar w:fldCharType="separate"/>
      </w:r>
      <w:r w:rsidRPr="0013695F">
        <w:rPr>
          <w:noProof/>
        </w:rPr>
        <w:t>(Depdikbud, 2014:8)</w:t>
      </w:r>
      <w:r w:rsidRPr="0013695F">
        <w:fldChar w:fldCharType="end"/>
      </w:r>
      <w:r w:rsidRPr="0013695F">
        <w:t xml:space="preserve">. Hal tersebut sesuai pemaparan kepala madrasah dilakukan di </w:t>
      </w:r>
      <w:r w:rsidR="00305DE8">
        <w:t>MAN</w:t>
      </w:r>
      <w:r w:rsidRPr="0013695F">
        <w:t xml:space="preserve"> 2 sumedang melalui perencanaan awal tahun yang dimusyawarahkan bersama seluruh </w:t>
      </w:r>
      <w:r w:rsidRPr="0013695F">
        <w:rPr>
          <w:i/>
          <w:iCs/>
        </w:rPr>
        <w:t xml:space="preserve">stake holder </w:t>
      </w:r>
      <w:r w:rsidRPr="0013695F">
        <w:t xml:space="preserve">dengan melibatkan wakil madrasah lainnya. Pada tahap selanjutnya identifikasi kebutuhan, potensi, dan minat peserta didik; Kegiatan ini dilakukan untuk mengetahui bakat dan minat </w:t>
      </w:r>
      <w:r w:rsidR="00DF0917">
        <w:rPr>
          <w:rFonts w:asciiTheme="majorBidi" w:hAnsiTheme="majorBidi" w:cstheme="majorBidi"/>
        </w:rPr>
        <w:t>peserta didik</w:t>
      </w:r>
      <w:r w:rsidRPr="0013695F">
        <w:t xml:space="preserve"> serta jenis kegiatan ekstrakurikuler yang diminati oleh </w:t>
      </w:r>
      <w:r w:rsidR="00DF0917">
        <w:rPr>
          <w:rFonts w:asciiTheme="majorBidi" w:hAnsiTheme="majorBidi" w:cstheme="majorBidi"/>
        </w:rPr>
        <w:t>peserta didik</w:t>
      </w:r>
      <w:r w:rsidRPr="0013695F">
        <w:t xml:space="preserve"> termasuk kegiatan seni dan olahraga tradisional. Jika mengacu pada wawancara bersama kepala madrasah b</w:t>
      </w:r>
      <w:r w:rsidR="00E7380E">
        <w:t>idang</w:t>
      </w:r>
      <w:r w:rsidRPr="0013695F">
        <w:t xml:space="preserve"> kurikulum disampaikan pada awal peminatan tahun ajaran baru peserta didik juga diberikan kebebasan dalam memilih ekstrakurikuler untuk pe</w:t>
      </w:r>
      <w:r w:rsidR="00305DE8">
        <w:t>r</w:t>
      </w:r>
      <w:r w:rsidRPr="0013695F">
        <w:t xml:space="preserve">mintan mengembangkan potensi. Setiap peserta didik dalam kebijakan dokumen ekstrakurikuler dijelaskan minimal </w:t>
      </w:r>
      <w:r w:rsidR="000C7B2A">
        <w:t>mengikuti satu ekstrakurikuler.</w:t>
      </w:r>
    </w:p>
    <w:p w:rsidR="000C7B2A" w:rsidRDefault="0013695F" w:rsidP="000C7B2A">
      <w:pPr>
        <w:spacing w:after="0" w:line="480" w:lineRule="auto"/>
        <w:ind w:left="567" w:firstLine="556"/>
        <w:jc w:val="both"/>
      </w:pPr>
      <w:r w:rsidRPr="0013695F">
        <w:t>Tahapan selanjutnya menetapkan bentuk kegiatan yang diselenggarakan. Berdasarkan analisa sumber</w:t>
      </w:r>
      <w:r w:rsidR="00305DE8">
        <w:t xml:space="preserve"> </w:t>
      </w:r>
      <w:r w:rsidRPr="0013695F">
        <w:t xml:space="preserve">daya dan identifikasi, potensi, dan minat peserta didik maka sekolah dapat menetapkan bentuk dan jenis kegiatan ekstrakurikuler yang diprogramkan sekolah </w:t>
      </w:r>
      <w:r w:rsidRPr="0013695F">
        <w:fldChar w:fldCharType="begin" w:fldLock="1"/>
      </w:r>
      <w:r w:rsidRPr="0013695F">
        <w:instrText>ADDIN CSL_CITATION { "citationItems" : [ { "id" : "ITEM-1", "itemData" : { "author" : [ { "dropping-particle" : "", "family" : "Depdikbud", "given" : "", "non-dropping-particle" : "", "parse-names" : false, "suffix" : "" } ], "id" : "ITEM-1", "issued" : { "date-parts" : [ [ "2014" ] ] }, "number-of-pages" : "1-23", "publisher" : "Direktorat Jendral Pendidikan Dasar", "publisher-place" : "Jakarta", "title" : "Panduan Teknis Kegiatan Ekstrakurikuler", "type" : "book" }, "uris" : [ "http://www.mendeley.com/documents/?uuid=e1855742-b654-4d10-85d2-633070900fa0" ] } ], "mendeley" : { "formattedCitation" : "(Depdikbud, 2014)", "manualFormatting" : "(Depdikbud, 2014:8)", "plainTextFormattedCitation" : "(Depdikbud, 2014)", "previouslyFormattedCitation" : "(Depdikbud, 2014)" }, "properties" : {  }, "schema" : "https://github.com/citation-style-language/schema/raw/master/csl-citation.json" }</w:instrText>
      </w:r>
      <w:r w:rsidRPr="0013695F">
        <w:fldChar w:fldCharType="separate"/>
      </w:r>
      <w:r w:rsidRPr="0013695F">
        <w:rPr>
          <w:noProof/>
        </w:rPr>
        <w:t>(Depdikbud, 2014:8)</w:t>
      </w:r>
      <w:r w:rsidRPr="0013695F">
        <w:fldChar w:fldCharType="end"/>
      </w:r>
      <w:r w:rsidRPr="0013695F">
        <w:t xml:space="preserve">. Menurut wawancara dengan pembina ekstrakurikuler keagamaan disampaikan dari masing-masing pembina merumuskan program baik jangka pendek, menengah dan panjang untuk dilaporkan dalam proses perencanaan bersama ketika hal tersebut memenuhi syarat baik dari segi anggaran dan penjadwalan lalu disahkan. Setelah itu pada tahap keempat </w:t>
      </w:r>
      <w:r w:rsidRPr="0013695F">
        <w:lastRenderedPageBreak/>
        <w:t xml:space="preserve">mengupayakan sumber daya (pelatih/instruktur) sesuai pilihan peserta didik dari satuan pendidikan lembaga lainnya. Strategi tersebut dilakukan dalam rangka efektif dan efisiensi pelaksanaan program ekstrakurikuler tanpa mengurangi tingkat kualitas pelaksanaan kegiatan ekstrakurikuler di sekolah. Keterangan dari bapak kepala madrasah pada sesi wawancara beliau menunjuk pembina yang profesional baik secara pengalaman membimbing atau sebagai praktisi, ketika hal tersebut tidak memungkinkan beliau menyampaikan bahwa merekrut pelatih profesional dari luar madrasah agar penyelenggaraan ekstrakurikuler </w:t>
      </w:r>
      <w:r w:rsidR="000C7B2A">
        <w:t>memiliki kualitas dan prestasi.</w:t>
      </w:r>
    </w:p>
    <w:p w:rsidR="000C7B2A" w:rsidRDefault="0013695F" w:rsidP="000C7B2A">
      <w:pPr>
        <w:spacing w:after="0" w:line="480" w:lineRule="auto"/>
        <w:ind w:left="567" w:firstLine="556"/>
        <w:jc w:val="both"/>
      </w:pPr>
      <w:r w:rsidRPr="0013695F">
        <w:t>Selanjutnya menyusun Program Kegiatan Ekstrakurikuler. Dalam menyusun program Kegiatan Ekstrakurikuler, satuan pendidikan perlu memperhatikan langkah-langkah sebagai berikut: kepala sekolah menugaskan waka</w:t>
      </w:r>
      <w:r w:rsidR="00962C97">
        <w:t>mad</w:t>
      </w:r>
      <w:r w:rsidRPr="0013695F">
        <w:t xml:space="preserve"> bidang akademik/kurikulum dan </w:t>
      </w:r>
      <w:r w:rsidR="00962C97">
        <w:t>wakamad</w:t>
      </w:r>
      <w:r w:rsidRPr="0013695F">
        <w:t xml:space="preserve"> bidang kesiswaan untuk menyusun rencana kegiatan ekstrakurikuler, kepala sekolah memberikan arahan teknis tentang program kegiatan ekstrakurikuler dengan menguraikan subtansi program yang harus dibuat, waka</w:t>
      </w:r>
      <w:r w:rsidR="00962C97">
        <w:t>mad</w:t>
      </w:r>
      <w:r w:rsidRPr="0013695F">
        <w:t xml:space="preserve"> bidang akademik/kurikulum dan waka</w:t>
      </w:r>
      <w:r w:rsidR="00962C97">
        <w:t>mad</w:t>
      </w:r>
      <w:r w:rsidRPr="0013695F">
        <w:t xml:space="preserve"> bidang kesiswaan menyusun rencana kegiatan ekstrakurikuler sebagaimana arahan Kepala Sekolah. Untuk mengoptimalkan kegiatan ekstrakurikuler mulai dari perencanaan, pelaksanaan dan evaluasi, satuan pendidikan dapat membentuk Tim Pembinaan Ekstrakurikuler di</w:t>
      </w:r>
      <w:r w:rsidR="00962C97">
        <w:t xml:space="preserve"> </w:t>
      </w:r>
      <w:r w:rsidRPr="0013695F">
        <w:t>bawah koordinasi Waka</w:t>
      </w:r>
      <w:r w:rsidR="00962C97">
        <w:t>mad</w:t>
      </w:r>
      <w:r w:rsidRPr="0013695F">
        <w:t xml:space="preserve"> Kesiswaan </w:t>
      </w:r>
      <w:r w:rsidRPr="0013695F">
        <w:fldChar w:fldCharType="begin" w:fldLock="1"/>
      </w:r>
      <w:r w:rsidRPr="0013695F">
        <w:instrText>ADDIN CSL_CITATION { "citationItems" : [ { "id" : "ITEM-1", "itemData" : { "author" : [ { "dropping-particle" : "", "family" : "Depdikbud", "given" : "", "non-dropping-particle" : "", "parse-names" : false, "suffix" : "" } ], "id" : "ITEM-1", "issued" : { "date-parts" : [ [ "2014" ] ] }, "number-of-pages" : "1-23", "publisher" : "Direktorat Jendral Pendidikan Dasar", "publisher-place" : "Jakarta", "title" : "Panduan Teknis Kegiatan Ekstrakurikuler", "type" : "book" }, "uris" : [ "http://www.mendeley.com/documents/?uuid=e1855742-b654-4d10-85d2-633070900fa0" ] } ], "mendeley" : { "formattedCitation" : "(Depdikbud, 2014)", "manualFormatting" : "(Depdikbud, 2014:8)", "plainTextFormattedCitation" : "(Depdikbud, 2014)", "previouslyFormattedCitation" : "(Depdikbud, 2014)" }, "properties" : {  }, "schema" : "https://github.com/citation-style-language/schema/raw/master/csl-citation.json" }</w:instrText>
      </w:r>
      <w:r w:rsidRPr="0013695F">
        <w:fldChar w:fldCharType="separate"/>
      </w:r>
      <w:r w:rsidRPr="0013695F">
        <w:rPr>
          <w:noProof/>
        </w:rPr>
        <w:t>(Depdikbud, 2014:8)</w:t>
      </w:r>
      <w:r w:rsidRPr="0013695F">
        <w:fldChar w:fldCharType="end"/>
      </w:r>
      <w:r w:rsidRPr="0013695F">
        <w:t xml:space="preserve">. Ketika mengacu pada data lapangan prosedur tersebut </w:t>
      </w:r>
      <w:r w:rsidRPr="0013695F">
        <w:lastRenderedPageBreak/>
        <w:t>telah terselenggara sesuai tugas dari kepala madrasah b</w:t>
      </w:r>
      <w:r w:rsidR="00E7380E">
        <w:t>idang</w:t>
      </w:r>
      <w:r w:rsidRPr="0013695F">
        <w:t xml:space="preserve"> kesiswaan dan kurikulum bahkan juga melibatkan wakil kepala madrasah b</w:t>
      </w:r>
      <w:r w:rsidR="00E7380E">
        <w:t>idang</w:t>
      </w:r>
      <w:r w:rsidRPr="0013695F">
        <w:t xml:space="preserve"> sarana prasarana. Untuk pembina yang ikut dilibatkan sesuai dokumen yang diberikan </w:t>
      </w:r>
      <w:r w:rsidR="00962C97">
        <w:t>o</w:t>
      </w:r>
      <w:r w:rsidRPr="0013695F">
        <w:t>leh kepala madrasah b</w:t>
      </w:r>
      <w:r w:rsidR="00E7380E">
        <w:t>idang</w:t>
      </w:r>
      <w:r w:rsidRPr="0013695F">
        <w:t xml:space="preserve"> kesiswaan terlampir sesuai jumlah dari ekstrakurikuler.</w:t>
      </w:r>
      <w:r w:rsidR="00E70950">
        <w:t xml:space="preserve"> Dokumen dalam proses perencanaan meliputi fomulir program kerja dari setiap pembina ekstrakurikuler, form penjadwalan dari wakamad kurikulum dan form administrasi dari wakam</w:t>
      </w:r>
      <w:r w:rsidR="00962C97">
        <w:t>a</w:t>
      </w:r>
      <w:r w:rsidR="00E70950">
        <w:t>d kesiswaan yang berkaitan dengan peserta didik.</w:t>
      </w:r>
    </w:p>
    <w:p w:rsidR="0021747C" w:rsidRPr="00D34F97" w:rsidRDefault="0021747C" w:rsidP="00D34F97">
      <w:pPr>
        <w:spacing w:after="0" w:line="480" w:lineRule="auto"/>
        <w:ind w:left="567" w:firstLine="556"/>
        <w:jc w:val="both"/>
        <w:rPr>
          <w:rFonts w:asciiTheme="majorBidi" w:hAnsiTheme="majorBidi" w:cstheme="majorBidi"/>
        </w:rPr>
      </w:pPr>
      <w:r w:rsidRPr="0021747C">
        <w:t>Analisis  kesesuaian  kondisi  satuan  pendidikan adalah  kegiatan  inventarisasi ketersediaan sarana  dan  prasara</w:t>
      </w:r>
      <w:r w:rsidR="00962C97">
        <w:t>na</w:t>
      </w:r>
      <w:r w:rsidRPr="0021747C">
        <w:t xml:space="preserve">  serta  pendukung  lainnya yang dimanfaatkan untuk  mendukung  pelaksanaan pengembangan  diri  dalam  bentuk  kegiatan ekstrakurikuler,  sehingga  diperoleh  kesesuaian dan  kemudahan  dalam pelaksanaan program pengembangan diri untuk kegiatan ekstrakurikuler </w:t>
      </w:r>
      <w:r w:rsidRPr="0021747C">
        <w:fldChar w:fldCharType="begin" w:fldLock="1"/>
      </w:r>
      <w:r w:rsidRPr="0021747C">
        <w:instrText>ADDIN CSL_CITATION { "citationItems" : [ { "id" : "ITEM-1", "itemData" : { "author" : [ { "dropping-particle" : "", "family" : "Direktorat Pembinaan SMA", "given" : "", "non-dropping-particle" : "", "parse-names" : false, "suffix" : "" } ], "id" : "ITEM-1", "issued" : { "date-parts" : [ [ "2010" ] ] }, "number-of-pages" : "73-96", "title" : "Juknis Penyusunan Program Pengembangan Diri Melalui Kegiatan Ekstrakurikuler Di SMA", "type" : "book" }, "uris" : [ "http://www.mendeley.com/documents/?uuid=16e6183d-4037-4326-9617-edb1b6dccc59" ] } ], "mendeley" : { "formattedCitation" : "(Direktorat Pembinaan SMA, 2010)", "manualFormatting" : "(Direktorat PSMA, 2010:77)", "plainTextFormattedCitation" : "(Direktorat Pembinaan SMA, 2010)", "previouslyFormattedCitation" : "(Direktorat Pembinaan SMA, 2010)" }, "properties" : {  }, "schema" : "https://github.com/citation-style-language/schema/raw/master/csl-citation.json" }</w:instrText>
      </w:r>
      <w:r w:rsidRPr="0021747C">
        <w:fldChar w:fldCharType="separate"/>
      </w:r>
      <w:r w:rsidRPr="0021747C">
        <w:rPr>
          <w:noProof/>
        </w:rPr>
        <w:t>(Direktorat PSMA, 2010:77)</w:t>
      </w:r>
      <w:r w:rsidRPr="0021747C">
        <w:fldChar w:fldCharType="end"/>
      </w:r>
      <w:r w:rsidRPr="0021747C">
        <w:t>. Hal tersebut dilaksanakan oleh wakil kepala madrasah b</w:t>
      </w:r>
      <w:r w:rsidR="00E7380E">
        <w:t>idang</w:t>
      </w:r>
      <w:r w:rsidRPr="0021747C">
        <w:t xml:space="preserve"> sarana prasa</w:t>
      </w:r>
      <w:r w:rsidR="00962C97">
        <w:t>ra</w:t>
      </w:r>
      <w:r w:rsidRPr="0021747C">
        <w:t>na dalam mengkoordinasikan kebutuhan pembinaan ekstrakurikuler sesuai dengan dokumen proposal pengajuan kebutuhan ekstrakurikuler yang disusun oleh para pembina ekstrakurikuler melalui perenca</w:t>
      </w:r>
      <w:r w:rsidR="00962C97">
        <w:t>na</w:t>
      </w:r>
      <w:r w:rsidRPr="0021747C">
        <w:t xml:space="preserve">an awal bersama seluruh </w:t>
      </w:r>
      <w:r w:rsidRPr="00D34F97">
        <w:rPr>
          <w:rFonts w:asciiTheme="majorBidi" w:hAnsiTheme="majorBidi" w:cstheme="majorBidi"/>
          <w:i/>
          <w:iCs/>
        </w:rPr>
        <w:t>stake holder.</w:t>
      </w:r>
    </w:p>
    <w:p w:rsidR="00DA081A" w:rsidRPr="00D34F97" w:rsidRDefault="00C00526" w:rsidP="00D34F97">
      <w:pPr>
        <w:pStyle w:val="Judul3"/>
        <w:numPr>
          <w:ilvl w:val="0"/>
          <w:numId w:val="49"/>
        </w:numPr>
        <w:spacing w:before="0" w:line="480" w:lineRule="auto"/>
        <w:ind w:left="1134"/>
        <w:jc w:val="both"/>
        <w:rPr>
          <w:rFonts w:asciiTheme="majorBidi" w:hAnsiTheme="majorBidi"/>
          <w:color w:val="auto"/>
        </w:rPr>
      </w:pPr>
      <w:r w:rsidRPr="00D34F97">
        <w:rPr>
          <w:rFonts w:asciiTheme="majorBidi" w:hAnsiTheme="majorBidi"/>
          <w:color w:val="auto"/>
        </w:rPr>
        <w:t>Pelaksanaan program pembinaan akhlak karimah melalui ekstrakurikuler</w:t>
      </w:r>
    </w:p>
    <w:p w:rsidR="000C7B2A" w:rsidRDefault="00DA081A" w:rsidP="00D34F97">
      <w:pPr>
        <w:spacing w:after="0" w:line="480" w:lineRule="auto"/>
        <w:ind w:left="567" w:firstLine="556"/>
        <w:jc w:val="both"/>
        <w:rPr>
          <w:rFonts w:asciiTheme="majorBidi" w:hAnsiTheme="majorBidi" w:cstheme="majorBidi"/>
        </w:rPr>
      </w:pPr>
      <w:r w:rsidRPr="00D34F97">
        <w:rPr>
          <w:rFonts w:asciiTheme="majorBidi" w:hAnsiTheme="majorBidi" w:cstheme="majorBidi"/>
        </w:rPr>
        <w:t xml:space="preserve">Pelaksanaan kegiatan ekstra kurikuler diupayakan untuk pencapaian tujuan yang telah </w:t>
      </w:r>
      <w:r w:rsidRPr="00DA081A">
        <w:rPr>
          <w:rFonts w:asciiTheme="majorBidi" w:hAnsiTheme="majorBidi" w:cstheme="majorBidi"/>
        </w:rPr>
        <w:t xml:space="preserve">ditetapkan dan mendukung terwujudnya visi misi sekolah. </w:t>
      </w:r>
      <w:r w:rsidRPr="00DA081A">
        <w:rPr>
          <w:rFonts w:asciiTheme="majorBidi" w:hAnsiTheme="majorBidi" w:cstheme="majorBidi"/>
        </w:rPr>
        <w:lastRenderedPageBreak/>
        <w:t xml:space="preserve">Setiap pelaksanaan kegiatan ekstrakurikuler diusahakan suasana yang kondusif, tidak terlalu membebani </w:t>
      </w:r>
      <w:r w:rsidR="00DF0917">
        <w:rPr>
          <w:rFonts w:asciiTheme="majorBidi" w:hAnsiTheme="majorBidi" w:cstheme="majorBidi"/>
        </w:rPr>
        <w:t>peserta didik</w:t>
      </w:r>
      <w:r w:rsidRPr="00DA081A">
        <w:rPr>
          <w:rFonts w:asciiTheme="majorBidi" w:hAnsiTheme="majorBidi" w:cstheme="majorBidi"/>
        </w:rPr>
        <w:t xml:space="preserve"> dan tidak merugikan aktivitas kurikuler sekolah. Pelaksanaan kegiatan diupayakan konsisten sebagaimana telah diatur dalam Panduan Kegiatan Ekstrakurikuler </w:t>
      </w:r>
      <w:r w:rsidR="00962C97">
        <w:rPr>
          <w:rFonts w:asciiTheme="majorBidi" w:hAnsiTheme="majorBidi" w:cstheme="majorBidi"/>
        </w:rPr>
        <w:t>MAN</w:t>
      </w:r>
      <w:r w:rsidRPr="00DA081A">
        <w:rPr>
          <w:rFonts w:asciiTheme="majorBidi" w:hAnsiTheme="majorBidi" w:cstheme="majorBidi"/>
        </w:rPr>
        <w:t xml:space="preserve"> 2 </w:t>
      </w:r>
      <w:r w:rsidR="00962C97">
        <w:rPr>
          <w:rFonts w:asciiTheme="majorBidi" w:hAnsiTheme="majorBidi" w:cstheme="majorBidi"/>
        </w:rPr>
        <w:t>S</w:t>
      </w:r>
      <w:r w:rsidRPr="00DA081A">
        <w:rPr>
          <w:rFonts w:asciiTheme="majorBidi" w:hAnsiTheme="majorBidi" w:cstheme="majorBidi"/>
        </w:rPr>
        <w:t>umedang.</w:t>
      </w:r>
    </w:p>
    <w:p w:rsidR="000C7B2A" w:rsidRDefault="00E70950" w:rsidP="000C7B2A">
      <w:pPr>
        <w:spacing w:after="0" w:line="480" w:lineRule="auto"/>
        <w:ind w:left="567" w:firstLine="556"/>
        <w:jc w:val="both"/>
        <w:rPr>
          <w:rFonts w:asciiTheme="majorBidi" w:hAnsiTheme="majorBidi" w:cstheme="majorBidi"/>
        </w:rPr>
      </w:pPr>
      <w:r w:rsidRPr="00E70950">
        <w:rPr>
          <w:rFonts w:asciiTheme="majorBidi" w:hAnsiTheme="majorBidi" w:cstheme="majorBidi"/>
        </w:rPr>
        <w:t>Orientasi pelaksanaan kegiatan ekstrakurikuler</w:t>
      </w:r>
      <w:r w:rsidR="001972E6">
        <w:rPr>
          <w:rFonts w:asciiTheme="majorBidi" w:hAnsiTheme="majorBidi" w:cstheme="majorBidi"/>
        </w:rPr>
        <w:t xml:space="preserve"> </w:t>
      </w:r>
      <w:r w:rsidR="001972E6" w:rsidRPr="001972E6">
        <w:rPr>
          <w:rFonts w:asciiTheme="majorBidi" w:hAnsiTheme="majorBidi" w:cstheme="majorBidi"/>
        </w:rPr>
        <w:t xml:space="preserve">analisis kebutuhan,  bakat, dan  minat  peserta  didik adalah  kegiatan untuk menjaring  dan  mengelompokkan  peserta  didik  ke  dalam  kelompok -kelompok kegiatan  ekstrakurikuler  sesuai  dengan kebutuhan,  bakat, dan  minat  peserta didik. Satuan  pendidikan  dapat  menggunakan  angket untuk  menjaring kebutuhan,  bakat, dan  minat  peserta  didik </w:t>
      </w:r>
      <w:r w:rsidR="001972E6" w:rsidRPr="001972E6">
        <w:rPr>
          <w:rFonts w:asciiTheme="majorBidi" w:hAnsiTheme="majorBidi" w:cstheme="majorBidi"/>
        </w:rPr>
        <w:fldChar w:fldCharType="begin" w:fldLock="1"/>
      </w:r>
      <w:r w:rsidR="001972E6" w:rsidRPr="001972E6">
        <w:rPr>
          <w:rFonts w:asciiTheme="majorBidi" w:hAnsiTheme="majorBidi" w:cstheme="majorBidi"/>
        </w:rPr>
        <w:instrText>ADDIN CSL_CITATION { "citationItems" : [ { "id" : "ITEM-1", "itemData" : { "author" : [ { "dropping-particle" : "", "family" : "Direktorat Pembinaan SMA", "given" : "", "non-dropping-particle" : "", "parse-names" : false, "suffix" : "" } ], "id" : "ITEM-1", "issued" : { "date-parts" : [ [ "2010" ] ] }, "number-of-pages" : "73-96", "title" : "Juknis Penyusunan Program Pengembangan Diri Melalui Kegiatan Ekstrakurikuler Di SMA", "type" : "book" }, "uris" : [ "http://www.mendeley.com/documents/?uuid=16e6183d-4037-4326-9617-edb1b6dccc59" ] } ], "mendeley" : { "formattedCitation" : "(Direktorat Pembinaan SMA, 2010)", "manualFormatting" : "(Direktorat PSMA, 2010:77)", "plainTextFormattedCitation" : "(Direktorat Pembinaan SMA, 2010)", "previouslyFormattedCitation" : "(Direktorat Pembinaan SMA, 2010)" }, "properties" : {  }, "schema" : "https://github.com/citation-style-language/schema/raw/master/csl-citation.json" }</w:instrText>
      </w:r>
      <w:r w:rsidR="001972E6" w:rsidRPr="001972E6">
        <w:rPr>
          <w:rFonts w:asciiTheme="majorBidi" w:hAnsiTheme="majorBidi" w:cstheme="majorBidi"/>
        </w:rPr>
        <w:fldChar w:fldCharType="separate"/>
      </w:r>
      <w:r w:rsidR="001972E6" w:rsidRPr="001972E6">
        <w:rPr>
          <w:rFonts w:asciiTheme="majorBidi" w:hAnsiTheme="majorBidi" w:cstheme="majorBidi"/>
          <w:noProof/>
        </w:rPr>
        <w:t>(Direktorat PSMA, 2010:77)</w:t>
      </w:r>
      <w:r w:rsidR="001972E6" w:rsidRPr="001972E6">
        <w:rPr>
          <w:rFonts w:asciiTheme="majorBidi" w:hAnsiTheme="majorBidi" w:cstheme="majorBidi"/>
        </w:rPr>
        <w:fldChar w:fldCharType="end"/>
      </w:r>
      <w:r w:rsidR="001972E6" w:rsidRPr="001972E6">
        <w:rPr>
          <w:rFonts w:asciiTheme="majorBidi" w:hAnsiTheme="majorBidi" w:cstheme="majorBidi"/>
        </w:rPr>
        <w:t>.  Hasilnya ditelaah dan dikelompokkan sesuai  dengan  jenis  kegiatan ekstrakurikuler  yang  ada  pada tahun pelajaran tersebut dan harus diikuti. Dalam hal ini langkah tersebut dilakukan oleh kepala madrasah b</w:t>
      </w:r>
      <w:r w:rsidR="00E7380E">
        <w:rPr>
          <w:rFonts w:asciiTheme="majorBidi" w:hAnsiTheme="majorBidi" w:cstheme="majorBidi"/>
        </w:rPr>
        <w:t>idang</w:t>
      </w:r>
      <w:r w:rsidR="001972E6" w:rsidRPr="001972E6">
        <w:rPr>
          <w:rFonts w:asciiTheme="majorBidi" w:hAnsiTheme="majorBidi" w:cstheme="majorBidi"/>
        </w:rPr>
        <w:t xml:space="preserve"> kesiswaan bersama dengan p</w:t>
      </w:r>
      <w:r w:rsidR="00F1793E">
        <w:rPr>
          <w:rFonts w:asciiTheme="majorBidi" w:hAnsiTheme="majorBidi" w:cstheme="majorBidi"/>
        </w:rPr>
        <w:t>a</w:t>
      </w:r>
      <w:r w:rsidR="001972E6" w:rsidRPr="001972E6">
        <w:rPr>
          <w:rFonts w:asciiTheme="majorBidi" w:hAnsiTheme="majorBidi" w:cstheme="majorBidi"/>
        </w:rPr>
        <w:t>nitia</w:t>
      </w:r>
      <w:r w:rsidR="00F1793E">
        <w:rPr>
          <w:rFonts w:asciiTheme="majorBidi" w:hAnsiTheme="majorBidi" w:cstheme="majorBidi"/>
        </w:rPr>
        <w:t xml:space="preserve"> penerimaan peserta didik baru</w:t>
      </w:r>
      <w:r w:rsidR="001972E6" w:rsidRPr="001972E6">
        <w:rPr>
          <w:rFonts w:asciiTheme="majorBidi" w:hAnsiTheme="majorBidi" w:cstheme="majorBidi"/>
        </w:rPr>
        <w:t xml:space="preserve"> </w:t>
      </w:r>
      <w:r w:rsidR="00F1793E">
        <w:rPr>
          <w:rFonts w:asciiTheme="majorBidi" w:hAnsiTheme="majorBidi" w:cstheme="majorBidi"/>
        </w:rPr>
        <w:t>(</w:t>
      </w:r>
      <w:r w:rsidR="00E7380E">
        <w:rPr>
          <w:rFonts w:asciiTheme="majorBidi" w:hAnsiTheme="majorBidi" w:cstheme="majorBidi"/>
        </w:rPr>
        <w:t>PPDB</w:t>
      </w:r>
      <w:r w:rsidR="00F1793E">
        <w:rPr>
          <w:rFonts w:asciiTheme="majorBidi" w:hAnsiTheme="majorBidi" w:cstheme="majorBidi"/>
        </w:rPr>
        <w:t>)</w:t>
      </w:r>
      <w:r w:rsidR="001972E6" w:rsidRPr="001972E6">
        <w:rPr>
          <w:rFonts w:asciiTheme="majorBidi" w:hAnsiTheme="majorBidi" w:cstheme="majorBidi"/>
        </w:rPr>
        <w:t xml:space="preserve"> yang bertugas sehingga efisiensi serta minat bakat dapat terakomodasi dari awal sehingga dapat diintens</w:t>
      </w:r>
      <w:r w:rsidR="00F1793E">
        <w:rPr>
          <w:rFonts w:asciiTheme="majorBidi" w:hAnsiTheme="majorBidi" w:cstheme="majorBidi"/>
        </w:rPr>
        <w:t>if</w:t>
      </w:r>
      <w:r w:rsidR="001972E6" w:rsidRPr="001972E6">
        <w:rPr>
          <w:rFonts w:asciiTheme="majorBidi" w:hAnsiTheme="majorBidi" w:cstheme="majorBidi"/>
        </w:rPr>
        <w:t>kan agar lebih terkonsentrasi.</w:t>
      </w:r>
    </w:p>
    <w:p w:rsidR="0058089C" w:rsidRPr="00D34F97" w:rsidRDefault="001972E6" w:rsidP="00D34F97">
      <w:pPr>
        <w:spacing w:after="0" w:line="480" w:lineRule="auto"/>
        <w:ind w:left="567" w:firstLine="556"/>
        <w:jc w:val="both"/>
        <w:rPr>
          <w:rFonts w:asciiTheme="majorBidi" w:hAnsiTheme="majorBidi" w:cstheme="majorBidi"/>
        </w:rPr>
      </w:pPr>
      <w:r w:rsidRPr="001972E6">
        <w:rPr>
          <w:rFonts w:asciiTheme="majorBidi" w:hAnsiTheme="majorBidi" w:cstheme="majorBidi"/>
        </w:rPr>
        <w:t xml:space="preserve">Materi pembinaan pada aspek </w:t>
      </w:r>
      <w:r w:rsidR="0075188B">
        <w:rPr>
          <w:rFonts w:asciiTheme="majorBidi" w:hAnsiTheme="majorBidi" w:cstheme="majorBidi"/>
        </w:rPr>
        <w:t>a</w:t>
      </w:r>
      <w:r w:rsidRPr="001972E6">
        <w:rPr>
          <w:rFonts w:asciiTheme="majorBidi" w:hAnsiTheme="majorBidi" w:cstheme="majorBidi"/>
        </w:rPr>
        <w:t>khlak karimah dalam pedoman ekstrakurikuler diimplementasikan melalui kegiatan pelaksanaan tata tertib dan kultur sekolah Aturan-aturan yang dijunjung tinggi di</w:t>
      </w:r>
      <w:r w:rsidR="00962C97">
        <w:rPr>
          <w:rFonts w:asciiTheme="majorBidi" w:hAnsiTheme="majorBidi" w:cstheme="majorBidi"/>
        </w:rPr>
        <w:t xml:space="preserve"> </w:t>
      </w:r>
      <w:r w:rsidRPr="001972E6">
        <w:rPr>
          <w:rFonts w:asciiTheme="majorBidi" w:hAnsiTheme="majorBidi" w:cstheme="majorBidi"/>
        </w:rPr>
        <w:t xml:space="preserve">sekolah yang merupakan patokan bertindak sesuai dengan kultur madrasah, melaksanakan norma-norma yang berlaku dan tata krama pergaulan, Menumbuh kembangkan sikap hormat dan menghargai warga sekolah </w:t>
      </w:r>
      <w:r w:rsidRPr="001972E6">
        <w:rPr>
          <w:rFonts w:asciiTheme="majorBidi" w:hAnsiTheme="majorBidi" w:cstheme="majorBidi"/>
        </w:rPr>
        <w:fldChar w:fldCharType="begin" w:fldLock="1"/>
      </w:r>
      <w:r w:rsidRPr="001972E6">
        <w:rPr>
          <w:rFonts w:asciiTheme="majorBidi" w:hAnsiTheme="majorBidi" w:cstheme="majorBidi"/>
        </w:rPr>
        <w:instrText>ADDIN CSL_CITATION { "citationItems" : [ { "id" : "ITEM-1", "itemData" : { "author" : [ { "dropping-particle" : "", "family" : "Direktorat Pembinaan SMA", "given" : "", "non-dropping-particle" : "", "parse-names" : false, "suffix" : "" } ], "id" : "ITEM-1", "issued" : { "date-parts" : [ [ "2010" ] ] }, "number-of-pages" : "73-96", "title" : "Juknis Penyusunan Program Pengembangan Diri Melalui Kegiatan Ekstrakurikuler Di SMA", "type" : "book" }, "uris" : [ "http://www.mendeley.com/documents/?uuid=16e6183d-4037-4326-9617-edb1b6dccc59" ] } ], "mendeley" : { "formattedCitation" : "(Direktorat Pembinaan SMA, 2010)", "plainTextFormattedCitation" : "(Direktorat Pembinaan SMA, 2010)", "previouslyFormattedCitation" : "(Direktorat Pembinaan SMA, 2010)" }, "properties" : {  }, "schema" : "https://github.com/citation-style-language/schema/raw/master/csl-citation.json" }</w:instrText>
      </w:r>
      <w:r w:rsidRPr="001972E6">
        <w:rPr>
          <w:rFonts w:asciiTheme="majorBidi" w:hAnsiTheme="majorBidi" w:cstheme="majorBidi"/>
        </w:rPr>
        <w:fldChar w:fldCharType="separate"/>
      </w:r>
      <w:r w:rsidRPr="001972E6">
        <w:rPr>
          <w:rFonts w:asciiTheme="majorBidi" w:hAnsiTheme="majorBidi" w:cstheme="majorBidi"/>
          <w:noProof/>
        </w:rPr>
        <w:t xml:space="preserve">(Direktorat </w:t>
      </w:r>
      <w:r w:rsidRPr="001972E6">
        <w:rPr>
          <w:rFonts w:asciiTheme="majorBidi" w:hAnsiTheme="majorBidi" w:cstheme="majorBidi"/>
          <w:noProof/>
        </w:rPr>
        <w:lastRenderedPageBreak/>
        <w:t>Pembinaan SMA, 2010)</w:t>
      </w:r>
      <w:r w:rsidRPr="001972E6">
        <w:rPr>
          <w:rFonts w:asciiTheme="majorBidi" w:hAnsiTheme="majorBidi" w:cstheme="majorBidi"/>
        </w:rPr>
        <w:fldChar w:fldCharType="end"/>
      </w:r>
      <w:r w:rsidRPr="001972E6">
        <w:rPr>
          <w:rFonts w:asciiTheme="majorBidi" w:hAnsiTheme="majorBidi" w:cstheme="majorBidi"/>
        </w:rPr>
        <w:t>. Dari hasil observasi di</w:t>
      </w:r>
      <w:r w:rsidR="00962C97">
        <w:rPr>
          <w:rFonts w:asciiTheme="majorBidi" w:hAnsiTheme="majorBidi" w:cstheme="majorBidi"/>
        </w:rPr>
        <w:t xml:space="preserve"> </w:t>
      </w:r>
      <w:r w:rsidRPr="001972E6">
        <w:rPr>
          <w:rFonts w:asciiTheme="majorBidi" w:hAnsiTheme="majorBidi" w:cstheme="majorBidi"/>
        </w:rPr>
        <w:t>lapangan peneliti melihat kondusifitas dalam lingkungan sekolah yaitu peserta didik sopan, berpakaian rapi, bertutur kata lembut kepada sesama dan kedisiplinan para tenaga pendidik ketika proses kegiatan belajar</w:t>
      </w:r>
      <w:r w:rsidR="0021747C">
        <w:rPr>
          <w:rFonts w:asciiTheme="majorBidi" w:hAnsiTheme="majorBidi" w:cstheme="majorBidi"/>
        </w:rPr>
        <w:t xml:space="preserve"> mengajar menandakan secara </w:t>
      </w:r>
      <w:r w:rsidR="0021747C" w:rsidRPr="00D34F97">
        <w:rPr>
          <w:rFonts w:asciiTheme="majorBidi" w:hAnsiTheme="majorBidi" w:cstheme="majorBidi"/>
        </w:rPr>
        <w:t>imp</w:t>
      </w:r>
      <w:r w:rsidRPr="00D34F97">
        <w:rPr>
          <w:rFonts w:asciiTheme="majorBidi" w:hAnsiTheme="majorBidi" w:cstheme="majorBidi"/>
        </w:rPr>
        <w:t>lem</w:t>
      </w:r>
      <w:r w:rsidR="0021747C" w:rsidRPr="00D34F97">
        <w:rPr>
          <w:rFonts w:asciiTheme="majorBidi" w:hAnsiTheme="majorBidi" w:cstheme="majorBidi"/>
        </w:rPr>
        <w:t>e</w:t>
      </w:r>
      <w:r w:rsidRPr="00D34F97">
        <w:rPr>
          <w:rFonts w:asciiTheme="majorBidi" w:hAnsiTheme="majorBidi" w:cstheme="majorBidi"/>
        </w:rPr>
        <w:t>ntasi pembiasaan dan pembinaan akhlak terselenggara dengan baik.</w:t>
      </w:r>
    </w:p>
    <w:p w:rsidR="00DA081A" w:rsidRPr="00D34F97" w:rsidRDefault="00C00526" w:rsidP="00D34F97">
      <w:pPr>
        <w:pStyle w:val="Judul3"/>
        <w:numPr>
          <w:ilvl w:val="0"/>
          <w:numId w:val="49"/>
        </w:numPr>
        <w:spacing w:before="0" w:line="480" w:lineRule="auto"/>
        <w:ind w:left="1134"/>
        <w:jc w:val="both"/>
        <w:rPr>
          <w:rFonts w:asciiTheme="majorBidi" w:hAnsiTheme="majorBidi"/>
          <w:color w:val="auto"/>
        </w:rPr>
      </w:pPr>
      <w:r w:rsidRPr="00D34F97">
        <w:rPr>
          <w:rFonts w:asciiTheme="majorBidi" w:hAnsiTheme="majorBidi"/>
          <w:color w:val="auto"/>
        </w:rPr>
        <w:t>Evaluasi program pembinaan akhlak karimah</w:t>
      </w:r>
      <w:r w:rsidR="00705A5F" w:rsidRPr="00D34F97">
        <w:rPr>
          <w:rFonts w:asciiTheme="majorBidi" w:hAnsiTheme="majorBidi"/>
          <w:color w:val="auto"/>
        </w:rPr>
        <w:t xml:space="preserve"> </w:t>
      </w:r>
      <w:r w:rsidRPr="00D34F97">
        <w:rPr>
          <w:rFonts w:asciiTheme="majorBidi" w:hAnsiTheme="majorBidi"/>
          <w:color w:val="auto"/>
        </w:rPr>
        <w:t>melalui ekstrakurikuler</w:t>
      </w:r>
    </w:p>
    <w:p w:rsidR="000C7B2A" w:rsidRDefault="00F9391E" w:rsidP="00D34F97">
      <w:pPr>
        <w:spacing w:after="0" w:line="480" w:lineRule="auto"/>
        <w:ind w:left="567" w:firstLine="556"/>
        <w:jc w:val="both"/>
      </w:pPr>
      <w:r w:rsidRPr="00D34F97">
        <w:rPr>
          <w:rFonts w:asciiTheme="majorBidi" w:hAnsiTheme="majorBidi" w:cstheme="majorBidi"/>
        </w:rPr>
        <w:t xml:space="preserve">Evaluasi dilaksanakan dalam rangka mengetahui hasil akhir yang </w:t>
      </w:r>
      <w:r w:rsidRPr="005B740E">
        <w:t>diperoleh dalam kegiatan, apakah telah sesuai dengan target yang telah direncanakan, untuk mengetahui pencapaian hasil akhir, apakah sumber daya manusia yang ada, te</w:t>
      </w:r>
      <w:r>
        <w:t>k</w:t>
      </w:r>
      <w:r w:rsidRPr="005B740E">
        <w:t xml:space="preserve">nis pelaksanaan, dana, waktu dan sarana telah berfungsi baik dan efektif, dari segi </w:t>
      </w:r>
      <w:r w:rsidRPr="00962C97">
        <w:rPr>
          <w:i/>
          <w:iCs/>
        </w:rPr>
        <w:t>performance</w:t>
      </w:r>
      <w:r w:rsidRPr="005B740E">
        <w:t xml:space="preserve">/penampilan </w:t>
      </w:r>
      <w:r w:rsidR="00B979B7">
        <w:t>peserta didik</w:t>
      </w:r>
      <w:r w:rsidRPr="005B740E">
        <w:t>, adakah perubahan yang terjadi baik dari bakat, minat, kreativitas, sikap, perilaku, keterampilan, pengetahuan, dan lain sebagainya.</w:t>
      </w:r>
    </w:p>
    <w:p w:rsidR="000C7B2A" w:rsidRDefault="00F9391E" w:rsidP="000C7B2A">
      <w:pPr>
        <w:spacing w:after="0" w:line="480" w:lineRule="auto"/>
        <w:ind w:left="567" w:firstLine="556"/>
        <w:jc w:val="both"/>
      </w:pPr>
      <w:r w:rsidRPr="002F76DF">
        <w:t xml:space="preserve">Satuan pendidikan melakukan evaluasi Program Kegiatan Ekstrakurikuler pada setiap akhir tahun ajaran untuk mengukur ketercapaian tujuan pada setiap indikator yang telah ditetapkan. Hasil evaluasi ini digunakan untuk menentukan tingkat keberhasilan pelaksanaan kegiatan ekstrakurikuler, mencari solusi dari kendala dan permasalahan yang muncul dalam pelaksanaan kegiatan ekstrakurikuler, sekaligus untuk memperbaiki dan meningkatkan kualitas kegiatan ekstrakurikuler. Untuk memastikan apakah para pembina ekstrakurikuler melaksanakan kegiatan tersebut dengan baik, maka pihak sekolah diharapkan membentuk tim yang </w:t>
      </w:r>
      <w:r w:rsidRPr="002F76DF">
        <w:lastRenderedPageBreak/>
        <w:t>melakukan pengawasan pelaksanaan kegiatan ekstrakurikuler tersebut</w:t>
      </w:r>
      <w:r>
        <w:t xml:space="preserve"> </w:t>
      </w:r>
      <w:r>
        <w:fldChar w:fldCharType="begin" w:fldLock="1"/>
      </w:r>
      <w:r>
        <w:instrText>ADDIN CSL_CITATION { "citationItems" : [ { "id" : "ITEM-1", "itemData" : { "author" : [ { "dropping-particle" : "", "family" : "Depdikbud", "given" : "", "non-dropping-particle" : "", "parse-names" : false, "suffix" : "" } ], "id" : "ITEM-1", "issued" : { "date-parts" : [ [ "2014" ] ] }, "number-of-pages" : "1-23", "publisher" : "Direktorat Jendral Pendidikan Dasar", "publisher-place" : "Jakarta", "title" : "Panduan Teknis Kegiatan Ekstrakurikuler", "type" : "book" }, "uris" : [ "http://www.mendeley.com/documents/?uuid=e1855742-b654-4d10-85d2-633070900fa0" ] } ], "mendeley" : { "formattedCitation" : "(Depdikbud, 2014)", "plainTextFormattedCitation" : "(Depdikbud, 2014)", "previouslyFormattedCitation" : "(Depdikbud, 2014)" }, "properties" : {  }, "schema" : "https://github.com/citation-style-language/schema/raw/master/csl-citation.json" }</w:instrText>
      </w:r>
      <w:r>
        <w:fldChar w:fldCharType="separate"/>
      </w:r>
      <w:r w:rsidRPr="005B740E">
        <w:rPr>
          <w:noProof/>
        </w:rPr>
        <w:t>(Depdikbud, 2014)</w:t>
      </w:r>
      <w:r>
        <w:fldChar w:fldCharType="end"/>
      </w:r>
      <w:r w:rsidRPr="002F76DF">
        <w:t>.</w:t>
      </w:r>
      <w:r>
        <w:t xml:space="preserve"> Untuk evaluasi rutin secara kontinyu dilaksanakan dalam waktu satu bulan sekali sesuai keterangan dari kepala MAN 2 Sumedang selain untuk menjaga stabilitas pelaksanaan pembinaan oleh pembina hal tersebut dimaksudkan agar perkembangan ekstrakurikuler terus dapat dip</w:t>
      </w:r>
      <w:r w:rsidR="000C7B2A">
        <w:t>antau prestasi dan kualitasnya.</w:t>
      </w:r>
    </w:p>
    <w:p w:rsidR="000C7B2A" w:rsidRDefault="007E0B18" w:rsidP="000C7B2A">
      <w:pPr>
        <w:spacing w:after="0" w:line="480" w:lineRule="auto"/>
        <w:ind w:left="567" w:firstLine="556"/>
        <w:jc w:val="both"/>
      </w:pPr>
      <w:r w:rsidRPr="007E0B18">
        <w:t>Langkah-langkah tindak lanjut dilak</w:t>
      </w:r>
      <w:r>
        <w:t>sanakan</w:t>
      </w:r>
      <w:r w:rsidRPr="007E0B18">
        <w:t xml:space="preserve"> setelah pelaksanaan pelaporan dan evaluasi. Pelaporan pelaksanaan kegiatan pembinaan kesiswaan harus dapat memberikan masukan bagi peningkatan kualitas pelaksanaannya. Oleh sebab itu, perlu dilakukan analisis terhadap setiap komponen kegiatan dan hubungan timbal balik dengan komponen lainnya sehingga dapat ditemukan gagasan-gagasan atau pemikiran yang progresif dalam pelaksanaan kegiatan di masa yang akan datang.</w:t>
      </w:r>
      <w:r w:rsidR="00C02962">
        <w:t xml:space="preserve"> </w:t>
      </w:r>
      <w:r w:rsidR="00C02962" w:rsidRPr="00C02962">
        <w:t>Mengacu kepada panduan pembinaan kesiswaan Dit. PSMA BAB IV bagian B dijelaskan dalam rangka tertib administrasi, kegiatan pembinaan kesiswaan perlu di</w:t>
      </w:r>
      <w:r w:rsidR="00962C97">
        <w:t xml:space="preserve"> </w:t>
      </w:r>
      <w:r w:rsidR="00C02962" w:rsidRPr="00C02962">
        <w:t xml:space="preserve">laporkan secara tertulis oleh kepala sekolah selaku Ketua Pembina dan Penanggung Jawab OSIS. Laporan tersebut disampaikan kepada Pembina Kesiswaan di tingkat kecamatan, kabupaten/kota maupun provinsi yang dilengkapi dengan dokumentasi . Untuk pengarsipan pelaporan di MAN 2 Sumedang yang memang masih belum optimal dilihat dari arsip yang kurang lengkap, mesti adanya bagian administrasi secara khusus dalam </w:t>
      </w:r>
      <w:r w:rsidR="00DF0917">
        <w:t>rangka menyusun pengarsipannya.</w:t>
      </w:r>
    </w:p>
    <w:p w:rsidR="00F9391E" w:rsidRPr="00D34F97" w:rsidRDefault="00F9391E" w:rsidP="00D34F97">
      <w:pPr>
        <w:spacing w:after="0" w:line="480" w:lineRule="auto"/>
        <w:ind w:left="567" w:firstLine="556"/>
        <w:jc w:val="both"/>
        <w:rPr>
          <w:rFonts w:asciiTheme="majorBidi" w:hAnsiTheme="majorBidi" w:cstheme="majorBidi"/>
        </w:rPr>
      </w:pPr>
      <w:r>
        <w:lastRenderedPageBreak/>
        <w:t>S</w:t>
      </w:r>
      <w:r w:rsidRPr="006653F2">
        <w:t>etelah pelaksanaan evalu</w:t>
      </w:r>
      <w:r w:rsidR="00962C97">
        <w:t>as</w:t>
      </w:r>
      <w:r w:rsidRPr="006653F2">
        <w:t>i dan pelaporan dilakukan pihak sekolah pun memberikan penghargaan kepada peserta didik yang memiliki prestasi sangat memuaskan atau cemerlang dalam satu kegiatan ekstrakurikuler wajib atau pilihan. Penghargaan tersebut diberikan untuk pelaksanaan kegiatan dalam satu kurun waktu akademik yaitu pada setiap akhir semester, akhir tahun, atau pada waktu peserta didik telah menyelesaikan seluruh program pembelajarannya. Penghargaan tersebut diberikan oleh lembaga sebagai suatu sikap menghargai prestasi peserta didik. Kebiasaan satuan pendidikan memberikan penghargaan terhadap prestasi baik akan menjadi b</w:t>
      </w:r>
      <w:r w:rsidRPr="00D34F97">
        <w:rPr>
          <w:rFonts w:asciiTheme="majorBidi" w:hAnsiTheme="majorBidi" w:cstheme="majorBidi"/>
        </w:rPr>
        <w:t>agian dari diri peserta didik setelah mereka menyelesaikan pendidikannya.</w:t>
      </w:r>
    </w:p>
    <w:p w:rsidR="00F9391E" w:rsidRPr="00D34F97" w:rsidRDefault="00C00526" w:rsidP="00D34F97">
      <w:pPr>
        <w:pStyle w:val="Judul3"/>
        <w:numPr>
          <w:ilvl w:val="0"/>
          <w:numId w:val="49"/>
        </w:numPr>
        <w:spacing w:before="0" w:line="480" w:lineRule="auto"/>
        <w:ind w:left="1134"/>
        <w:jc w:val="both"/>
        <w:rPr>
          <w:rFonts w:asciiTheme="majorBidi" w:hAnsiTheme="majorBidi"/>
          <w:color w:val="auto"/>
        </w:rPr>
      </w:pPr>
      <w:r w:rsidRPr="00D34F97">
        <w:rPr>
          <w:rFonts w:asciiTheme="majorBidi" w:hAnsiTheme="majorBidi"/>
          <w:color w:val="auto"/>
        </w:rPr>
        <w:t>Upaya madrasah dalam meningkatkan pembinaan akhlak karimah melalui ekstrakurikuler</w:t>
      </w:r>
    </w:p>
    <w:p w:rsidR="000C7B2A" w:rsidRDefault="0098756B" w:rsidP="00D34F97">
      <w:pPr>
        <w:spacing w:after="0" w:line="480" w:lineRule="auto"/>
        <w:ind w:left="567" w:firstLine="556"/>
        <w:jc w:val="both"/>
      </w:pPr>
      <w:r w:rsidRPr="00D34F97">
        <w:rPr>
          <w:rFonts w:asciiTheme="majorBidi" w:hAnsiTheme="majorBidi" w:cstheme="majorBidi"/>
        </w:rPr>
        <w:t>Jika mengacu pada panduan teknis kegiatan ekstrakurikuler depdikbud B</w:t>
      </w:r>
      <w:r>
        <w:t xml:space="preserve">AB III point 1 tentang </w:t>
      </w:r>
      <w:r w:rsidR="00962C97">
        <w:t>manajemen kegiatan ekstrakuriku</w:t>
      </w:r>
      <w:r>
        <w:t>ler bahwa  s</w:t>
      </w:r>
      <w:r w:rsidRPr="007037C3">
        <w:t>trategi pembinaan kesiswaan diarahkan untuk mengembangkan insan Indonesia yang memiliki kecerdasan spiritual, kecerdasan intelektual, kecerdasan emosional, dan kecerdasan kinestetis secara optimal. Strategi pelaksanaannya dapat dilakukan melalui kegiatan intrakurikuler, kokurikuler, dan ekstrakurikuler yang mencakup tahapan persi</w:t>
      </w:r>
      <w:r>
        <w:t>apan, pelaksanaan, dan penilaian</w:t>
      </w:r>
      <w:r w:rsidRPr="007037C3">
        <w:t>.</w:t>
      </w:r>
      <w:r>
        <w:t xml:space="preserve"> Pembinaan dalam aspek akhlak karimah adalah bagian dari nilai-nilai spiritual yang dikembangkan ketika bersikap dan di</w:t>
      </w:r>
      <w:r w:rsidR="00962C97">
        <w:t xml:space="preserve"> </w:t>
      </w:r>
      <w:r>
        <w:t>masukan sesuai dengan materi yang tercantum dalam panduan pembinaan ekstrakurikuler serta k</w:t>
      </w:r>
      <w:r w:rsidR="000C7B2A">
        <w:t>esiswaan secara konstitusional.</w:t>
      </w:r>
    </w:p>
    <w:p w:rsidR="000C7B2A" w:rsidRDefault="0098756B" w:rsidP="000C7B2A">
      <w:pPr>
        <w:spacing w:after="0" w:line="480" w:lineRule="auto"/>
        <w:ind w:left="567" w:firstLine="556"/>
        <w:jc w:val="both"/>
      </w:pPr>
      <w:r>
        <w:lastRenderedPageBreak/>
        <w:t>Strategi MAN 2 Sumedang dengan mengoptimalkan warga sekolah seperti kepala sekolah, para wakil kepala sekolah, guru-guru, wali kelas, guru/petugas BK, tata usaha dan kerumahtanggaan, pustakawan, dan pengurus OSIS, dewan penggalang, dalam pelaksanaan mendukung terselenggaranya kegiatan ekstrakurikuler sesuai dengan jobdes masing-masing. Madrasah mengembangkan jejaring dengan berbagai pihak di luar organisasi sekolah dan memiliki keterkaitan fungsional dengan kepentingan penyelenggaraan program ekstrakurikuler, kwartir, tokoh masyarakat, klub olahraga, klub seni, peme</w:t>
      </w:r>
      <w:r w:rsidR="000C7B2A">
        <w:t>rintah setempat dan lain-lain.</w:t>
      </w:r>
    </w:p>
    <w:p w:rsidR="004D24EA" w:rsidRPr="00D34F97" w:rsidRDefault="0098756B" w:rsidP="00D34F97">
      <w:pPr>
        <w:spacing w:after="0" w:line="480" w:lineRule="auto"/>
        <w:ind w:left="567" w:firstLine="556"/>
        <w:jc w:val="both"/>
        <w:rPr>
          <w:rFonts w:asciiTheme="majorBidi" w:hAnsiTheme="majorBidi" w:cstheme="majorBidi"/>
        </w:rPr>
      </w:pPr>
      <w:r>
        <w:t>Mengoptimalkan tenaga guru/instruktur dari sekolah sendiri yang memiliki latar belakang pendidikan yang relevan dan atau guru yang memiliki minat yang kuat sesuai bidang ekstrakurikuler. Ketika sekolah tidak memiliki guru/instruktur yang berlatar belakang pendidikan relevan dan tidak mempunyai guru yang berminat untuk membina program ekstrakurikuler, sekolah pun mengusahakan dengan cara mengundang instruktur di bidang ekstrakurikuler dari sekolah/lembaga pendidikan lain yang berdekatan melalui kerja sama yang saling menguntungkan hal tersebut disampaikan dalam wawancara bersama bapak kepala madrasah dan dibenarkan pula oleh kepala madrasah b</w:t>
      </w:r>
      <w:r w:rsidR="00421D0C">
        <w:t>idang</w:t>
      </w:r>
      <w:r>
        <w:t xml:space="preserve"> kesiswaan serta kurikulum.</w:t>
      </w:r>
      <w:r w:rsidR="004D24EA">
        <w:t xml:space="preserve"> Selain itu juga </w:t>
      </w:r>
      <w:r w:rsidR="004D24EA" w:rsidRPr="00DE530B">
        <w:rPr>
          <w:rFonts w:asciiTheme="majorBidi" w:hAnsiTheme="majorBidi" w:cstheme="majorBidi"/>
        </w:rPr>
        <w:t xml:space="preserve">dengan membudayakan kegiatan keagamaan baik </w:t>
      </w:r>
      <w:r w:rsidR="004D24EA" w:rsidRPr="00DE530B">
        <w:rPr>
          <w:rFonts w:asciiTheme="majorBidi" w:hAnsiTheme="majorBidi" w:cstheme="majorBidi"/>
          <w:i/>
          <w:iCs/>
        </w:rPr>
        <w:t>khataman al-quran</w:t>
      </w:r>
      <w:r w:rsidR="004D24EA" w:rsidRPr="00DE530B">
        <w:rPr>
          <w:rFonts w:asciiTheme="majorBidi" w:hAnsiTheme="majorBidi" w:cstheme="majorBidi"/>
        </w:rPr>
        <w:t xml:space="preserve">, sholat duha bersama, adanya kantin kejurusan untuk melatih kejujuran terhadap diri sendiri, memantau terus setiap kelas dalam </w:t>
      </w:r>
      <w:r w:rsidR="004D24EA" w:rsidRPr="00DE530B">
        <w:rPr>
          <w:rFonts w:asciiTheme="majorBidi" w:hAnsiTheme="majorBidi" w:cstheme="majorBidi"/>
        </w:rPr>
        <w:lastRenderedPageBreak/>
        <w:t>pelaksanaan ibadah berjamaah wajib yang dilakukan di sekolah, terus in</w:t>
      </w:r>
      <w:r w:rsidR="004D24EA" w:rsidRPr="00D34F97">
        <w:rPr>
          <w:rFonts w:asciiTheme="majorBidi" w:hAnsiTheme="majorBidi" w:cstheme="majorBidi"/>
        </w:rPr>
        <w:t>tensif dalam setiap kegiatan memberikan penguatan spiritual</w:t>
      </w:r>
    </w:p>
    <w:p w:rsidR="006D5282" w:rsidRPr="00D34F97" w:rsidRDefault="006D5282" w:rsidP="00D34F97">
      <w:pPr>
        <w:pStyle w:val="Judul3"/>
        <w:numPr>
          <w:ilvl w:val="0"/>
          <w:numId w:val="49"/>
        </w:numPr>
        <w:spacing w:before="0" w:line="480" w:lineRule="auto"/>
        <w:ind w:left="1134"/>
        <w:jc w:val="both"/>
        <w:rPr>
          <w:rFonts w:asciiTheme="majorBidi" w:hAnsiTheme="majorBidi"/>
          <w:color w:val="auto"/>
        </w:rPr>
      </w:pPr>
      <w:r w:rsidRPr="00D34F97">
        <w:rPr>
          <w:rFonts w:asciiTheme="majorBidi" w:hAnsiTheme="majorBidi"/>
          <w:color w:val="auto"/>
        </w:rPr>
        <w:t>Hasil pembinaan akhlak karimah melalui ekstrakurikuler</w:t>
      </w:r>
    </w:p>
    <w:p w:rsidR="000C7B2A" w:rsidRDefault="00723B5A" w:rsidP="00D34F97">
      <w:pPr>
        <w:spacing w:after="0" w:line="480" w:lineRule="auto"/>
        <w:ind w:left="567" w:firstLine="556"/>
        <w:jc w:val="both"/>
        <w:rPr>
          <w:rFonts w:asciiTheme="majorBidi" w:hAnsiTheme="majorBidi" w:cstheme="majorBidi"/>
        </w:rPr>
      </w:pPr>
      <w:r w:rsidRPr="00D34F97">
        <w:rPr>
          <w:rFonts w:asciiTheme="majorBidi" w:hAnsiTheme="majorBidi" w:cstheme="majorBidi"/>
        </w:rPr>
        <w:t>Ciri khas pembinaan di</w:t>
      </w:r>
      <w:r w:rsidR="00962C97" w:rsidRPr="00D34F97">
        <w:rPr>
          <w:rFonts w:asciiTheme="majorBidi" w:hAnsiTheme="majorBidi" w:cstheme="majorBidi"/>
        </w:rPr>
        <w:t xml:space="preserve"> </w:t>
      </w:r>
      <w:r w:rsidRPr="00D34F97">
        <w:rPr>
          <w:rFonts w:asciiTheme="majorBidi" w:hAnsiTheme="majorBidi" w:cstheme="majorBidi"/>
        </w:rPr>
        <w:t>sini pada aspek disiplin, karimul akhlak dan m</w:t>
      </w:r>
      <w:r w:rsidRPr="0035704C">
        <w:rPr>
          <w:rFonts w:asciiTheme="majorBidi" w:hAnsiTheme="majorBidi" w:cstheme="majorBidi"/>
        </w:rPr>
        <w:t>enstimulus minat individu peserta didik agar menjadi sebuah keunggulan yang bermanfaat. Selain itu yang sedang dikembangkan saat ini adalah tahfidz agar para peserta didik tidak hanya berakhlak karimah tetapi j</w:t>
      </w:r>
      <w:r w:rsidR="00962C97">
        <w:rPr>
          <w:rFonts w:asciiTheme="majorBidi" w:hAnsiTheme="majorBidi" w:cstheme="majorBidi"/>
        </w:rPr>
        <w:t>uga menjadi generasi qur</w:t>
      </w:r>
      <w:r>
        <w:rPr>
          <w:rFonts w:asciiTheme="majorBidi" w:hAnsiTheme="majorBidi" w:cstheme="majorBidi"/>
        </w:rPr>
        <w:t xml:space="preserve">ani. </w:t>
      </w:r>
      <w:r w:rsidR="007B4652">
        <w:rPr>
          <w:rFonts w:asciiTheme="majorBidi" w:hAnsiTheme="majorBidi" w:cstheme="majorBidi"/>
        </w:rPr>
        <w:t>Melaksanakan t</w:t>
      </w:r>
      <w:r w:rsidR="00962C97">
        <w:rPr>
          <w:rFonts w:asciiTheme="majorBidi" w:hAnsiTheme="majorBidi" w:cstheme="majorBidi"/>
        </w:rPr>
        <w:t>a</w:t>
      </w:r>
      <w:r w:rsidR="007B4652">
        <w:rPr>
          <w:rFonts w:asciiTheme="majorBidi" w:hAnsiTheme="majorBidi" w:cstheme="majorBidi"/>
        </w:rPr>
        <w:t>ta tertib dan kultur sekolah yaitu dengan melaksanakan kegiatan yang mendorong peserta didik untuk mematuhi aturan-aturan yang dijunjung tinggi di madrasah yang dijadikan pedoman dalam membangun kultur madrasah</w:t>
      </w:r>
      <w:r w:rsidR="00962C97">
        <w:rPr>
          <w:rFonts w:asciiTheme="majorBidi" w:hAnsiTheme="majorBidi" w:cstheme="majorBidi"/>
        </w:rPr>
        <w:t xml:space="preserve"> s</w:t>
      </w:r>
      <w:r w:rsidR="007B4652">
        <w:rPr>
          <w:rFonts w:asciiTheme="majorBidi" w:hAnsiTheme="majorBidi" w:cstheme="majorBidi"/>
        </w:rPr>
        <w:t xml:space="preserve">eperti disiplin dalam waktu KBM dan </w:t>
      </w:r>
      <w:r w:rsidR="00962C97">
        <w:rPr>
          <w:rFonts w:asciiTheme="majorBidi" w:hAnsiTheme="majorBidi" w:cstheme="majorBidi"/>
        </w:rPr>
        <w:t>p</w:t>
      </w:r>
      <w:r w:rsidR="007B4652">
        <w:rPr>
          <w:rFonts w:asciiTheme="majorBidi" w:hAnsiTheme="majorBidi" w:cstheme="majorBidi"/>
        </w:rPr>
        <w:t xml:space="preserve">embinaan, mematuhi tata tertib sekolah dan ekstrakurikuler, membudayakan salam, </w:t>
      </w:r>
      <w:r w:rsidR="000C7B2A">
        <w:rPr>
          <w:rFonts w:asciiTheme="majorBidi" w:hAnsiTheme="majorBidi" w:cstheme="majorBidi"/>
        </w:rPr>
        <w:t>membuang sampah pada tempatnya.</w:t>
      </w:r>
    </w:p>
    <w:p w:rsidR="000C7B2A" w:rsidRDefault="007B4652" w:rsidP="000C7B2A">
      <w:pPr>
        <w:spacing w:after="0" w:line="480" w:lineRule="auto"/>
        <w:ind w:left="567" w:firstLine="556"/>
        <w:jc w:val="both"/>
        <w:rPr>
          <w:rFonts w:asciiTheme="majorBidi" w:hAnsiTheme="majorBidi" w:cstheme="majorBidi"/>
        </w:rPr>
      </w:pPr>
      <w:r>
        <w:rPr>
          <w:rFonts w:asciiTheme="majorBidi" w:hAnsiTheme="majorBidi" w:cstheme="majorBidi"/>
        </w:rPr>
        <w:t>Melaksanakan gotong royong yaitu melaksanakan kegiatan yang menumbuhkan kepedulian sosial dan kerjasama antar peserta didik di</w:t>
      </w:r>
      <w:r w:rsidR="00962C97">
        <w:rPr>
          <w:rFonts w:asciiTheme="majorBidi" w:hAnsiTheme="majorBidi" w:cstheme="majorBidi"/>
        </w:rPr>
        <w:t xml:space="preserve"> </w:t>
      </w:r>
      <w:r>
        <w:rPr>
          <w:rFonts w:asciiTheme="majorBidi" w:hAnsiTheme="majorBidi" w:cstheme="majorBidi"/>
        </w:rPr>
        <w:t>satuan ek</w:t>
      </w:r>
      <w:r w:rsidR="00962C97">
        <w:rPr>
          <w:rFonts w:asciiTheme="majorBidi" w:hAnsiTheme="majorBidi" w:cstheme="majorBidi"/>
        </w:rPr>
        <w:t>s</w:t>
      </w:r>
      <w:r>
        <w:rPr>
          <w:rFonts w:asciiTheme="majorBidi" w:hAnsiTheme="majorBidi" w:cstheme="majorBidi"/>
        </w:rPr>
        <w:t xml:space="preserve">trakurikuler dan lingkungan madrasah, kerja bakti mengecat lapangan  olahraga, bersih-bersih tempat ibadah. Melaksanakan norma-norma yang berlaku dan tata krama pergaulan yaitu melaksanakan kegiatan untuk meningkatkan kesadaran dan kepatuhan peserta didik terhadap norma yang berlaku dan tata krama seperti pembiasaan 3s (senyum, sapa dan salam) menghormati warga sekolah baik antar anggota ekstrakurikuler, pembina, pelatih dan seluruh yang terlibat dalam lingkup pembinaan dan berprilaku </w:t>
      </w:r>
      <w:r w:rsidR="00962C97">
        <w:rPr>
          <w:rFonts w:asciiTheme="majorBidi" w:hAnsiTheme="majorBidi" w:cstheme="majorBidi"/>
        </w:rPr>
        <w:t>t</w:t>
      </w:r>
      <w:r>
        <w:rPr>
          <w:rFonts w:asciiTheme="majorBidi" w:hAnsiTheme="majorBidi" w:cstheme="majorBidi"/>
        </w:rPr>
        <w:t>erpuji dalam berbagai kegiatan di ek</w:t>
      </w:r>
      <w:r w:rsidR="00962C97">
        <w:rPr>
          <w:rFonts w:asciiTheme="majorBidi" w:hAnsiTheme="majorBidi" w:cstheme="majorBidi"/>
        </w:rPr>
        <w:t>s</w:t>
      </w:r>
      <w:r>
        <w:rPr>
          <w:rFonts w:asciiTheme="majorBidi" w:hAnsiTheme="majorBidi" w:cstheme="majorBidi"/>
        </w:rPr>
        <w:t>t</w:t>
      </w:r>
      <w:r w:rsidR="000C7B2A">
        <w:rPr>
          <w:rFonts w:asciiTheme="majorBidi" w:hAnsiTheme="majorBidi" w:cstheme="majorBidi"/>
        </w:rPr>
        <w:t>rakurikuler dan intrakurikuler.</w:t>
      </w:r>
    </w:p>
    <w:p w:rsidR="00C642EA" w:rsidRDefault="007B4652" w:rsidP="000C7B2A">
      <w:pPr>
        <w:spacing w:after="0" w:line="480" w:lineRule="auto"/>
        <w:ind w:left="567" w:firstLine="556"/>
        <w:jc w:val="both"/>
        <w:rPr>
          <w:rFonts w:asciiTheme="majorBidi" w:hAnsiTheme="majorBidi" w:cstheme="majorBidi"/>
        </w:rPr>
      </w:pPr>
      <w:r>
        <w:rPr>
          <w:rFonts w:asciiTheme="majorBidi" w:hAnsiTheme="majorBidi" w:cstheme="majorBidi"/>
        </w:rPr>
        <w:lastRenderedPageBreak/>
        <w:t xml:space="preserve">Melaksanakan kegiatan pembiasaan yang mendorong peserta didik untuk meningkatkan kesadaran sikap hormat-menghormati dan penghargaan terhadap warga sekolah seperti </w:t>
      </w:r>
      <w:r w:rsidRPr="007B4652">
        <w:rPr>
          <w:rFonts w:asciiTheme="majorBidi" w:hAnsiTheme="majorBidi" w:cstheme="majorBidi"/>
          <w:i/>
          <w:iCs/>
        </w:rPr>
        <w:t>halalbihalal</w:t>
      </w:r>
      <w:r>
        <w:rPr>
          <w:rFonts w:asciiTheme="majorBidi" w:hAnsiTheme="majorBidi" w:cstheme="majorBidi"/>
        </w:rPr>
        <w:t>, apresiasi karya peserta didik ketika memenangi kejuaraan ekstrakurikuler, pentas demo pada perkenalan ekstrakurikuler dll. Melaksanakan kegiatan untuk menumbuh</w:t>
      </w:r>
      <w:r w:rsidR="00962C97">
        <w:rPr>
          <w:rFonts w:asciiTheme="majorBidi" w:hAnsiTheme="majorBidi" w:cstheme="majorBidi"/>
        </w:rPr>
        <w:t xml:space="preserve"> kembangkan</w:t>
      </w:r>
      <w:r>
        <w:rPr>
          <w:rFonts w:asciiTheme="majorBidi" w:hAnsiTheme="majorBidi" w:cstheme="majorBidi"/>
        </w:rPr>
        <w:t xml:space="preserve"> rasa aman, bersih, tertib, kekeluargaan dan damai lingkungan pembinaan dan madrasah seperti, melakukan patroli keamanan siswa oleh ekstrakurikuler PKS, mengobati peserta didik yang sakit oleh PMR, melaksanakan duha, jumat bersih dan </w:t>
      </w:r>
      <w:r>
        <w:rPr>
          <w:rFonts w:asciiTheme="majorBidi" w:hAnsiTheme="majorBidi" w:cstheme="majorBidi"/>
          <w:i/>
          <w:iCs/>
        </w:rPr>
        <w:t>khataman al-quran</w:t>
      </w:r>
      <w:r>
        <w:rPr>
          <w:rFonts w:asciiTheme="majorBidi" w:hAnsiTheme="majorBidi" w:cstheme="majorBidi"/>
        </w:rPr>
        <w:t xml:space="preserve"> yang dikoordinatori oleh ekstrakurikuler keagamaan. Hal tersebut sudah sesuai dengan</w:t>
      </w:r>
      <w:r w:rsidR="00962C97">
        <w:rPr>
          <w:rFonts w:asciiTheme="majorBidi" w:hAnsiTheme="majorBidi" w:cstheme="majorBidi"/>
        </w:rPr>
        <w:t xml:space="preserve"> materi pembinaan yang mencakup</w:t>
      </w:r>
      <w:r>
        <w:rPr>
          <w:rFonts w:asciiTheme="majorBidi" w:hAnsiTheme="majorBidi" w:cstheme="majorBidi"/>
        </w:rPr>
        <w:t xml:space="preserve"> akhlak karimah baik kepada sesama dan juga kepada allah SWT.</w:t>
      </w:r>
    </w:p>
    <w:tbl>
      <w:tblPr>
        <w:tblStyle w:val="KisiTabel"/>
        <w:tblW w:w="0" w:type="auto"/>
        <w:tblInd w:w="675" w:type="dxa"/>
        <w:tblLook w:val="04A0" w:firstRow="1" w:lastRow="0" w:firstColumn="1" w:lastColumn="0" w:noHBand="0" w:noVBand="1"/>
      </w:tblPr>
      <w:tblGrid>
        <w:gridCol w:w="2218"/>
        <w:gridCol w:w="5260"/>
      </w:tblGrid>
      <w:tr w:rsidR="00AA0252" w:rsidRPr="00975361" w:rsidTr="000C7B2A">
        <w:tc>
          <w:tcPr>
            <w:tcW w:w="2218" w:type="dxa"/>
            <w:vAlign w:val="center"/>
          </w:tcPr>
          <w:p w:rsidR="00AA0252" w:rsidRPr="00975361" w:rsidRDefault="00AA0252" w:rsidP="00AA0252">
            <w:pPr>
              <w:spacing w:line="360" w:lineRule="auto"/>
              <w:jc w:val="center"/>
              <w:rPr>
                <w:rFonts w:asciiTheme="majorBidi" w:hAnsiTheme="majorBidi" w:cstheme="majorBidi"/>
                <w:b/>
                <w:bCs/>
              </w:rPr>
            </w:pPr>
            <w:r w:rsidRPr="00975361">
              <w:rPr>
                <w:rFonts w:asciiTheme="majorBidi" w:hAnsiTheme="majorBidi" w:cstheme="majorBidi"/>
                <w:b/>
                <w:bCs/>
              </w:rPr>
              <w:t>Nilai-nilai Akhlak Karimah</w:t>
            </w:r>
          </w:p>
        </w:tc>
        <w:tc>
          <w:tcPr>
            <w:tcW w:w="5260" w:type="dxa"/>
            <w:vAlign w:val="center"/>
          </w:tcPr>
          <w:p w:rsidR="00AA0252" w:rsidRPr="00975361" w:rsidRDefault="00AA0252" w:rsidP="00AA0252">
            <w:pPr>
              <w:spacing w:line="360" w:lineRule="auto"/>
              <w:jc w:val="center"/>
              <w:rPr>
                <w:rFonts w:asciiTheme="majorBidi" w:hAnsiTheme="majorBidi" w:cstheme="majorBidi"/>
                <w:b/>
                <w:bCs/>
              </w:rPr>
            </w:pPr>
            <w:r w:rsidRPr="00975361">
              <w:rPr>
                <w:rFonts w:asciiTheme="majorBidi" w:hAnsiTheme="majorBidi" w:cstheme="majorBidi"/>
                <w:b/>
                <w:bCs/>
              </w:rPr>
              <w:t>Implementasi</w:t>
            </w:r>
          </w:p>
        </w:tc>
      </w:tr>
      <w:tr w:rsidR="00AA0252" w:rsidRPr="00975361" w:rsidTr="000C7B2A">
        <w:tc>
          <w:tcPr>
            <w:tcW w:w="2218"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Bersaing yang sehat</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dalam kegiatan perlombaan antar ekstrakurikuler dan kompetisi diluar madrasah</w:t>
            </w:r>
          </w:p>
        </w:tc>
      </w:tr>
      <w:tr w:rsidR="00AA0252" w:rsidRPr="00975361" w:rsidTr="000C7B2A">
        <w:tc>
          <w:tcPr>
            <w:tcW w:w="2218"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Menjaga nama baik lembaga</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dengan memberikan arahan oleh pembina terhadap anggota ekstrakurikuler</w:t>
            </w:r>
          </w:p>
        </w:tc>
      </w:tr>
      <w:tr w:rsidR="00AA0252" w:rsidRPr="00975361" w:rsidTr="000C7B2A">
        <w:tc>
          <w:tcPr>
            <w:tcW w:w="2218"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Tepat waktu</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dalam memulai kegiatan, jadwal kegiatan ekstrakurikuler, dan ketika melaksanakan latihan pembinaan ekstrakurikuler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Taat kepada tuntunan Allah dan Rasul</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dalam kegiatan ekstrakurikuler keagamaan, tahfidz al-Quran, Tadarus, BTQ dll</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Bersemangat juang tinggi</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melalui penguatan mental di setiap agenda latihan ekstrakurikuler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lastRenderedPageBreak/>
              <w:t>Pantang menyerah</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dalam kegiatan masa peningkatan kompetensi anggota muda ke anggota senior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Toleransi</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dalam setiap kegiatan yang berlangsung bersamaan dengan saling berbagi tempat</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Cermat, Teliti, Objektif</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ketika melihat problematika yang muncul di satuan ekstrakurikuler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Disiplin</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pada setiap individu peserta ekstrakurikuler dalam pengkondisian pelaksanaan pembinaan</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Tanggung jawab</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dalam menjalankan tugas ekstrakurikuler masing-masing, piket ekstrakurikuler, konsistensi setiap latihan dan evaluasi ekstrakurikuler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Kasih sayang</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melalui menjaga keharmonisan, kerukunan antar ekstrakurikuler ketika kegiatan dan ketika berkompetisi</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Gotong royong</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ketika melakukan event bersama tahunan yang dipanitiai oleh seluruh perwakilan ekstrakurikuler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Kesetia kawanan</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ketika ada anggota ekstrakurikuler yang terkena musibah memberikan bantuan moril dan materil</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Saling menghormati</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Diimplementasikan dengan memberikan kesempatan pada aspek pengadaan sarana ketika ada salah satu ekstrakurikuler yang sedang membutuhkan</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t>Sopan santun</w:t>
            </w:r>
          </w:p>
        </w:tc>
        <w:tc>
          <w:tcPr>
            <w:tcW w:w="5260" w:type="dxa"/>
          </w:tcPr>
          <w:p w:rsidR="00AA0252" w:rsidRPr="00975361" w:rsidRDefault="00AA0252" w:rsidP="00AA0252">
            <w:pPr>
              <w:spacing w:line="360" w:lineRule="auto"/>
              <w:rPr>
                <w:rFonts w:asciiTheme="majorBidi" w:hAnsiTheme="majorBidi" w:cstheme="majorBidi"/>
              </w:rPr>
            </w:pPr>
            <w:r>
              <w:rPr>
                <w:rFonts w:asciiTheme="majorBidi" w:hAnsiTheme="majorBidi" w:cstheme="majorBidi"/>
              </w:rPr>
              <w:t xml:space="preserve">Diimplementasikan dengan membudayakan senyum, sapa dan salam antar anggota </w:t>
            </w:r>
            <w:r>
              <w:rPr>
                <w:rFonts w:asciiTheme="majorBidi" w:hAnsiTheme="majorBidi" w:cstheme="majorBidi"/>
              </w:rPr>
              <w:lastRenderedPageBreak/>
              <w:t>ekstrakurikuler</w:t>
            </w:r>
          </w:p>
        </w:tc>
      </w:tr>
      <w:tr w:rsidR="00AA0252" w:rsidRPr="00975361" w:rsidTr="000C7B2A">
        <w:tc>
          <w:tcPr>
            <w:tcW w:w="2218" w:type="dxa"/>
          </w:tcPr>
          <w:p w:rsidR="00AA0252" w:rsidRDefault="00AA0252" w:rsidP="00AA0252">
            <w:pPr>
              <w:spacing w:line="360" w:lineRule="auto"/>
              <w:rPr>
                <w:rFonts w:asciiTheme="majorBidi" w:hAnsiTheme="majorBidi" w:cstheme="majorBidi"/>
              </w:rPr>
            </w:pPr>
            <w:r>
              <w:rPr>
                <w:rFonts w:asciiTheme="majorBidi" w:hAnsiTheme="majorBidi" w:cstheme="majorBidi"/>
              </w:rPr>
              <w:lastRenderedPageBreak/>
              <w:t>Jujur dan Adil</w:t>
            </w:r>
          </w:p>
        </w:tc>
        <w:tc>
          <w:tcPr>
            <w:tcW w:w="5260" w:type="dxa"/>
          </w:tcPr>
          <w:p w:rsidR="00AA0252" w:rsidRPr="00975361" w:rsidRDefault="00AA0252" w:rsidP="00AA0252">
            <w:pPr>
              <w:keepNext/>
              <w:spacing w:line="360" w:lineRule="auto"/>
              <w:rPr>
                <w:rFonts w:asciiTheme="majorBidi" w:hAnsiTheme="majorBidi" w:cstheme="majorBidi"/>
              </w:rPr>
            </w:pPr>
            <w:r>
              <w:rPr>
                <w:rFonts w:asciiTheme="majorBidi" w:hAnsiTheme="majorBidi" w:cstheme="majorBidi"/>
              </w:rPr>
              <w:t>Diimplementasikan saat peserta didik berkompetisi.</w:t>
            </w:r>
          </w:p>
        </w:tc>
      </w:tr>
    </w:tbl>
    <w:p w:rsidR="00AA0252" w:rsidRPr="00AA0252" w:rsidRDefault="00AA0252" w:rsidP="00AA0252">
      <w:pPr>
        <w:pStyle w:val="Judul"/>
        <w:jc w:val="center"/>
        <w:rPr>
          <w:rFonts w:asciiTheme="majorBidi" w:hAnsiTheme="majorBidi" w:cstheme="majorBidi"/>
          <w:b w:val="0"/>
          <w:bCs w:val="0"/>
          <w:color w:val="auto"/>
          <w:sz w:val="24"/>
          <w:szCs w:val="24"/>
        </w:rPr>
      </w:pPr>
      <w:r w:rsidRPr="00AA0252">
        <w:rPr>
          <w:b w:val="0"/>
          <w:bCs w:val="0"/>
          <w:color w:val="auto"/>
          <w:sz w:val="24"/>
          <w:szCs w:val="24"/>
        </w:rPr>
        <w:t xml:space="preserve">Tabel </w:t>
      </w:r>
      <w:r w:rsidRPr="00AA0252">
        <w:rPr>
          <w:b w:val="0"/>
          <w:bCs w:val="0"/>
          <w:color w:val="auto"/>
          <w:sz w:val="24"/>
          <w:szCs w:val="24"/>
        </w:rPr>
        <w:fldChar w:fldCharType="begin"/>
      </w:r>
      <w:r w:rsidRPr="00AA0252">
        <w:rPr>
          <w:b w:val="0"/>
          <w:bCs w:val="0"/>
          <w:color w:val="auto"/>
          <w:sz w:val="24"/>
          <w:szCs w:val="24"/>
        </w:rPr>
        <w:instrText xml:space="preserve"> SEQ Tabel \* ARABIC </w:instrText>
      </w:r>
      <w:r w:rsidRPr="00AA0252">
        <w:rPr>
          <w:b w:val="0"/>
          <w:bCs w:val="0"/>
          <w:color w:val="auto"/>
          <w:sz w:val="24"/>
          <w:szCs w:val="24"/>
        </w:rPr>
        <w:fldChar w:fldCharType="separate"/>
      </w:r>
      <w:r w:rsidR="008C0E45">
        <w:rPr>
          <w:b w:val="0"/>
          <w:bCs w:val="0"/>
          <w:noProof/>
          <w:color w:val="auto"/>
          <w:sz w:val="24"/>
          <w:szCs w:val="24"/>
        </w:rPr>
        <w:t>7</w:t>
      </w:r>
      <w:r w:rsidRPr="00AA0252">
        <w:rPr>
          <w:b w:val="0"/>
          <w:bCs w:val="0"/>
          <w:color w:val="auto"/>
          <w:sz w:val="24"/>
          <w:szCs w:val="24"/>
        </w:rPr>
        <w:fldChar w:fldCharType="end"/>
      </w:r>
      <w:r w:rsidRPr="00AA0252">
        <w:rPr>
          <w:b w:val="0"/>
          <w:bCs w:val="0"/>
          <w:color w:val="auto"/>
          <w:sz w:val="24"/>
          <w:szCs w:val="24"/>
        </w:rPr>
        <w:t xml:space="preserve"> Nilai-nilai akhlak karimah dan implementasinya</w:t>
      </w:r>
    </w:p>
    <w:p w:rsidR="00D6569C" w:rsidRPr="00AA490B" w:rsidRDefault="00D6569C" w:rsidP="000C7B2A">
      <w:pPr>
        <w:spacing w:after="0" w:line="480" w:lineRule="auto"/>
        <w:ind w:left="567" w:firstLine="556"/>
        <w:jc w:val="both"/>
        <w:rPr>
          <w:rFonts w:asciiTheme="majorBidi" w:hAnsiTheme="majorBidi" w:cstheme="majorBidi"/>
        </w:rPr>
        <w:sectPr w:rsidR="00D6569C" w:rsidRPr="00AA490B" w:rsidSect="009477C7">
          <w:type w:val="continuous"/>
          <w:pgSz w:w="11906" w:h="16838" w:code="9"/>
          <w:pgMar w:top="2268" w:right="1701" w:bottom="1701" w:left="2268" w:header="709" w:footer="709" w:gutter="0"/>
          <w:cols w:space="708"/>
          <w:docGrid w:linePitch="360"/>
        </w:sectPr>
      </w:pPr>
      <w:r w:rsidRPr="0035704C">
        <w:rPr>
          <w:rFonts w:asciiTheme="majorBidi" w:hAnsiTheme="majorBidi" w:cstheme="majorBidi"/>
        </w:rPr>
        <w:t xml:space="preserve">Capaian/ dampak pembinaan jika dilihat dari tingkah laku peserta didik selama di sekolah sangat signifikan mereka yang aktif dalam ekstrakurikuler lebih kreatif, sangat progresif dalam setiap kegiatan-kegiatan yang diadakan oleh sekolah, lebih mudah bersosial dengan sesama peserta didik, </w:t>
      </w:r>
      <w:r w:rsidRPr="0035704C">
        <w:rPr>
          <w:rFonts w:asciiTheme="majorBidi" w:hAnsiTheme="majorBidi" w:cstheme="majorBidi"/>
          <w:i/>
          <w:iCs/>
        </w:rPr>
        <w:t xml:space="preserve">stake holder </w:t>
      </w:r>
      <w:r w:rsidRPr="0035704C">
        <w:rPr>
          <w:rFonts w:asciiTheme="majorBidi" w:hAnsiTheme="majorBidi" w:cstheme="majorBidi"/>
        </w:rPr>
        <w:t>sekolah dan dalam bersikap mencerminkan kesopanan akhlak karimah yang sudah diinternalis</w:t>
      </w:r>
      <w:r>
        <w:rPr>
          <w:rFonts w:asciiTheme="majorBidi" w:hAnsiTheme="majorBidi" w:cstheme="majorBidi"/>
        </w:rPr>
        <w:t>asikan melalui ekstrakurikuler</w:t>
      </w:r>
      <w:r w:rsidRPr="0035704C">
        <w:rPr>
          <w:rFonts w:asciiTheme="majorBidi" w:hAnsiTheme="majorBidi" w:cstheme="majorBidi"/>
        </w:rPr>
        <w:t>.</w:t>
      </w:r>
      <w:r>
        <w:rPr>
          <w:rFonts w:asciiTheme="majorBidi" w:hAnsiTheme="majorBidi" w:cstheme="majorBidi"/>
        </w:rPr>
        <w:t xml:space="preserve"> Hal tersebut ternyata berbanding ketika peserta didik secara intens mengikuti pembinaan hal tersebut berdampak baik terhadap kognitif, afektif dan p</w:t>
      </w:r>
      <w:r w:rsidR="00E401BD">
        <w:rPr>
          <w:rFonts w:asciiTheme="majorBidi" w:hAnsiTheme="majorBidi" w:cstheme="majorBidi"/>
        </w:rPr>
        <w:t>s</w:t>
      </w:r>
      <w:r>
        <w:rPr>
          <w:rFonts w:asciiTheme="majorBidi" w:hAnsiTheme="majorBidi" w:cstheme="majorBidi"/>
        </w:rPr>
        <w:t>ikomotorik peserta didik.</w:t>
      </w:r>
      <w:r w:rsidRPr="0035704C">
        <w:rPr>
          <w:rFonts w:asciiTheme="majorBidi" w:hAnsiTheme="majorBidi" w:cstheme="majorBidi"/>
        </w:rPr>
        <w:t xml:space="preserve"> Selain itu yang aktif dalam pembinaan di ekstrakurikuler dalam pergaulan sangat humbel, mudah bersosial, ramah tamah kepada sesama itu menjadi sebuah keba</w:t>
      </w:r>
      <w:r w:rsidR="00E401BD">
        <w:rPr>
          <w:rFonts w:asciiTheme="majorBidi" w:hAnsiTheme="majorBidi" w:cstheme="majorBidi"/>
        </w:rPr>
        <w:t>ng</w:t>
      </w:r>
      <w:r w:rsidRPr="0035704C">
        <w:rPr>
          <w:rFonts w:asciiTheme="majorBidi" w:hAnsiTheme="majorBidi" w:cstheme="majorBidi"/>
        </w:rPr>
        <w:t>gaan untuk para pembina masing-masing khususnya dan umumnya bagi lembaga.</w:t>
      </w:r>
      <w:r>
        <w:rPr>
          <w:rFonts w:asciiTheme="majorBidi" w:hAnsiTheme="majorBidi" w:cstheme="majorBidi"/>
        </w:rPr>
        <w:t xml:space="preserve"> Dampak dari interaksi sosial tidak hanya dengan pembina tetapi juga dengan sejawat menstimulus rasa sosial peserta didik untuk bersikap sopan santun terhadap sesama dan saling menghargai.</w:t>
      </w:r>
      <w:r w:rsidRPr="0035704C">
        <w:rPr>
          <w:rFonts w:asciiTheme="majorBidi" w:hAnsiTheme="majorBidi" w:cstheme="majorBidi"/>
        </w:rPr>
        <w:t xml:space="preserve"> Jika dilihat dalam kegiatan sehari-hari baik dalam kegiatan belajar mengajar maupun keseharian pergaulan di sekolah </w:t>
      </w:r>
      <w:r>
        <w:rPr>
          <w:rFonts w:asciiTheme="majorBidi" w:hAnsiTheme="majorBidi" w:cstheme="majorBidi"/>
        </w:rPr>
        <w:t>peserta didik</w:t>
      </w:r>
      <w:r w:rsidRPr="0035704C">
        <w:rPr>
          <w:rFonts w:asciiTheme="majorBidi" w:hAnsiTheme="majorBidi" w:cstheme="majorBidi"/>
        </w:rPr>
        <w:t xml:space="preserve"> lebih tenang dalam bersikap, sopan santun dan ramah tamah karena sudah terbiasa seperti itu dalam pembi</w:t>
      </w:r>
      <w:r>
        <w:rPr>
          <w:rFonts w:asciiTheme="majorBidi" w:hAnsiTheme="majorBidi" w:cstheme="majorBidi"/>
        </w:rPr>
        <w:t>naan di </w:t>
      </w:r>
      <w:r w:rsidRPr="0035704C">
        <w:rPr>
          <w:rFonts w:asciiTheme="majorBidi" w:hAnsiTheme="majorBidi" w:cstheme="majorBidi"/>
        </w:rPr>
        <w:t>ekstrakurikuler</w:t>
      </w:r>
      <w:r>
        <w:rPr>
          <w:rFonts w:asciiTheme="majorBidi" w:hAnsiTheme="majorBidi" w:cstheme="majorBidi"/>
        </w:rPr>
        <w:t>.</w:t>
      </w:r>
    </w:p>
    <w:p w:rsidR="00AA490B" w:rsidRPr="00AA490B" w:rsidRDefault="00AA490B" w:rsidP="00554737">
      <w:pPr>
        <w:pStyle w:val="Judul1"/>
        <w:spacing w:before="0" w:line="480" w:lineRule="auto"/>
        <w:jc w:val="center"/>
        <w:rPr>
          <w:rFonts w:asciiTheme="majorBidi" w:hAnsiTheme="majorBidi"/>
          <w:color w:val="auto"/>
          <w:sz w:val="24"/>
          <w:szCs w:val="24"/>
        </w:rPr>
      </w:pPr>
      <w:r w:rsidRPr="00AA490B">
        <w:rPr>
          <w:rFonts w:asciiTheme="majorBidi" w:hAnsiTheme="majorBidi"/>
          <w:color w:val="auto"/>
          <w:sz w:val="24"/>
          <w:szCs w:val="24"/>
        </w:rPr>
        <w:lastRenderedPageBreak/>
        <w:t>BAB V</w:t>
      </w:r>
    </w:p>
    <w:p w:rsidR="00AA490B" w:rsidRDefault="00AA490B" w:rsidP="00554737">
      <w:pPr>
        <w:spacing w:after="0" w:line="480" w:lineRule="auto"/>
        <w:jc w:val="center"/>
        <w:rPr>
          <w:b/>
          <w:bCs/>
        </w:rPr>
      </w:pPr>
      <w:r>
        <w:rPr>
          <w:b/>
          <w:bCs/>
        </w:rPr>
        <w:t>PENUTUP</w:t>
      </w:r>
    </w:p>
    <w:p w:rsidR="00AA490B" w:rsidRDefault="00AA490B" w:rsidP="00554737">
      <w:pPr>
        <w:spacing w:after="0" w:line="480" w:lineRule="auto"/>
        <w:jc w:val="center"/>
        <w:rPr>
          <w:b/>
          <w:bCs/>
        </w:rPr>
      </w:pPr>
    </w:p>
    <w:p w:rsidR="00AA490B" w:rsidRDefault="00AA490B" w:rsidP="000F2DA0">
      <w:pPr>
        <w:pStyle w:val="Judul2"/>
        <w:numPr>
          <w:ilvl w:val="0"/>
          <w:numId w:val="31"/>
        </w:numPr>
        <w:spacing w:before="0" w:line="480" w:lineRule="auto"/>
        <w:ind w:left="811" w:hanging="357"/>
        <w:rPr>
          <w:rFonts w:asciiTheme="majorBidi" w:hAnsiTheme="majorBidi"/>
          <w:color w:val="auto"/>
          <w:sz w:val="24"/>
          <w:szCs w:val="24"/>
        </w:rPr>
      </w:pPr>
      <w:r w:rsidRPr="00AA490B">
        <w:rPr>
          <w:rFonts w:asciiTheme="majorBidi" w:hAnsiTheme="majorBidi"/>
          <w:color w:val="auto"/>
          <w:sz w:val="24"/>
          <w:szCs w:val="24"/>
        </w:rPr>
        <w:t>Simpulan</w:t>
      </w:r>
    </w:p>
    <w:p w:rsidR="00301CD3" w:rsidRDefault="00D52B49" w:rsidP="000C7B2A">
      <w:pPr>
        <w:spacing w:after="0" w:line="480" w:lineRule="auto"/>
        <w:ind w:left="567" w:firstLine="720"/>
        <w:jc w:val="both"/>
      </w:pPr>
      <w:r w:rsidRPr="00AF1DB3">
        <w:t>Setelah mengadakan penelitian, penganalisisan dan proses pengolahan data melalui wawancara, observasi, studi dokumentasi tentang masalah yang tercantum dalam judul</w:t>
      </w:r>
      <w:r>
        <w:t xml:space="preserve"> “Manajemen Pembinaan Akhlak Karimah Peserta Didik di Madrasah melalui Ekstrakurikuler (Penelitian di Madrasah Aliyah Negeri 2 Sumedang)”, maka dapat ditarik kesimpulan</w:t>
      </w:r>
      <w:r w:rsidR="00D572E9">
        <w:t xml:space="preserve"> sebagai berikut</w:t>
      </w:r>
      <w:r>
        <w:t>:</w:t>
      </w:r>
    </w:p>
    <w:p w:rsidR="00AA0252" w:rsidRPr="00AA0252" w:rsidRDefault="00AA0252" w:rsidP="000C7B2A">
      <w:pPr>
        <w:pStyle w:val="DaftarParagraf"/>
        <w:numPr>
          <w:ilvl w:val="0"/>
          <w:numId w:val="32"/>
        </w:numPr>
        <w:spacing w:after="0" w:line="480" w:lineRule="auto"/>
        <w:ind w:left="1276"/>
        <w:jc w:val="both"/>
      </w:pPr>
      <w:r>
        <w:t>P</w:t>
      </w:r>
      <w:r w:rsidR="004060A2">
        <w:t>rofil peserta didik di MAN</w:t>
      </w:r>
      <w:r w:rsidR="00A91943">
        <w:t xml:space="preserve"> 2 Sumedang </w:t>
      </w:r>
      <w:r w:rsidR="00B35B1F">
        <w:t>total secara keseluruhan jumlah peserta didik 505 orang dan ekstrakurikuler terdiri dari 19 ekstrakurikuler dengan klasifikasi ekstrakurikuler akademik dan non akademik.</w:t>
      </w:r>
    </w:p>
    <w:p w:rsidR="00E8450B" w:rsidRDefault="00E8450B" w:rsidP="000C7B2A">
      <w:pPr>
        <w:pStyle w:val="DaftarParagraf"/>
        <w:numPr>
          <w:ilvl w:val="0"/>
          <w:numId w:val="32"/>
        </w:numPr>
        <w:spacing w:after="0" w:line="480" w:lineRule="auto"/>
        <w:ind w:left="1276"/>
        <w:jc w:val="both"/>
      </w:pPr>
      <w:r w:rsidRPr="00E8450B">
        <w:rPr>
          <w:rFonts w:asciiTheme="majorBidi" w:hAnsiTheme="majorBidi" w:cstheme="majorBidi"/>
        </w:rPr>
        <w:t xml:space="preserve">Perencanaan program 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rPr>
          <w:rFonts w:asciiTheme="majorBidi" w:hAnsiTheme="majorBidi" w:cstheme="majorBidi"/>
        </w:rPr>
        <w:t xml:space="preserve"> </w:t>
      </w:r>
      <w:r>
        <w:t xml:space="preserve">proses awal </w:t>
      </w:r>
      <w:r w:rsidR="00D572E9">
        <w:t>aspek</w:t>
      </w:r>
      <w:r>
        <w:t xml:space="preserve"> akhlak k</w:t>
      </w:r>
      <w:r w:rsidR="00E401BD">
        <w:t>a</w:t>
      </w:r>
      <w:r>
        <w:t>rimah di</w:t>
      </w:r>
      <w:r w:rsidR="00E401BD">
        <w:t xml:space="preserve"> </w:t>
      </w:r>
      <w:r>
        <w:t xml:space="preserve">masukan dalam salah satu </w:t>
      </w:r>
      <w:r w:rsidR="00D572E9">
        <w:t>penilaian</w:t>
      </w:r>
      <w:r>
        <w:t xml:space="preserve"> substantif yang harus ada dalam setiap pelaksanaan ekstrakurikuler karena memang dalam materi pembinaan kesiswaan pun menjadi salah satu indikator yang harus </w:t>
      </w:r>
      <w:r w:rsidR="00D572E9">
        <w:t xml:space="preserve">disampaikan kepada peserta didik dan </w:t>
      </w:r>
      <w:r>
        <w:t>terinternalisasikan dalam setiap kegiatan ekstrakurikuler.</w:t>
      </w:r>
    </w:p>
    <w:p w:rsidR="00D52B49" w:rsidRPr="008C455D" w:rsidRDefault="00E8450B" w:rsidP="000C7B2A">
      <w:pPr>
        <w:pStyle w:val="DaftarParagraf"/>
        <w:numPr>
          <w:ilvl w:val="0"/>
          <w:numId w:val="32"/>
        </w:numPr>
        <w:spacing w:after="0" w:line="480" w:lineRule="auto"/>
        <w:ind w:left="1276"/>
        <w:jc w:val="both"/>
      </w:pPr>
      <w:r w:rsidRPr="00E8450B">
        <w:rPr>
          <w:rFonts w:asciiTheme="majorBidi" w:hAnsiTheme="majorBidi" w:cstheme="majorBidi"/>
        </w:rPr>
        <w:lastRenderedPageBreak/>
        <w:t>P</w:t>
      </w:r>
      <w:r>
        <w:rPr>
          <w:rFonts w:asciiTheme="majorBidi" w:hAnsiTheme="majorBidi" w:cstheme="majorBidi"/>
        </w:rPr>
        <w:t>elaksanaan</w:t>
      </w:r>
      <w:r w:rsidRPr="00E8450B">
        <w:rPr>
          <w:rFonts w:asciiTheme="majorBidi" w:hAnsiTheme="majorBidi" w:cstheme="majorBidi"/>
        </w:rPr>
        <w:t xml:space="preserve"> 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rPr>
          <w:rFonts w:asciiTheme="majorBidi" w:hAnsiTheme="majorBidi" w:cstheme="majorBidi"/>
        </w:rPr>
        <w:t xml:space="preserve"> </w:t>
      </w:r>
      <w:r w:rsidR="008C455D" w:rsidRPr="001972E6">
        <w:rPr>
          <w:rFonts w:asciiTheme="majorBidi" w:hAnsiTheme="majorBidi" w:cstheme="majorBidi"/>
        </w:rPr>
        <w:t xml:space="preserve">diimplementasikan melalui kegiatan pelaksanakan </w:t>
      </w:r>
      <w:r w:rsidR="00D572E9">
        <w:rPr>
          <w:rFonts w:asciiTheme="majorBidi" w:hAnsiTheme="majorBidi" w:cstheme="majorBidi"/>
        </w:rPr>
        <w:t xml:space="preserve">kegiatan-kegiatan dengan muatan </w:t>
      </w:r>
      <w:r w:rsidR="0075188B">
        <w:rPr>
          <w:rFonts w:asciiTheme="majorBidi" w:hAnsiTheme="majorBidi" w:cstheme="majorBidi"/>
        </w:rPr>
        <w:t xml:space="preserve">pembinaan akhlak karimah, </w:t>
      </w:r>
      <w:r w:rsidR="008C455D" w:rsidRPr="001972E6">
        <w:rPr>
          <w:rFonts w:asciiTheme="majorBidi" w:hAnsiTheme="majorBidi" w:cstheme="majorBidi"/>
        </w:rPr>
        <w:t xml:space="preserve">tata tertib dan kultur sekolah </w:t>
      </w:r>
      <w:r w:rsidR="008C455D">
        <w:rPr>
          <w:rFonts w:asciiTheme="majorBidi" w:hAnsiTheme="majorBidi" w:cstheme="majorBidi"/>
        </w:rPr>
        <w:t>a</w:t>
      </w:r>
      <w:r w:rsidR="008C455D" w:rsidRPr="001972E6">
        <w:rPr>
          <w:rFonts w:asciiTheme="majorBidi" w:hAnsiTheme="majorBidi" w:cstheme="majorBidi"/>
        </w:rPr>
        <w:t>turan-aturan yang dijunjung tinggi di</w:t>
      </w:r>
      <w:r w:rsidR="00E401BD">
        <w:rPr>
          <w:rFonts w:asciiTheme="majorBidi" w:hAnsiTheme="majorBidi" w:cstheme="majorBidi"/>
        </w:rPr>
        <w:t xml:space="preserve"> madrasah</w:t>
      </w:r>
      <w:r w:rsidR="008C455D" w:rsidRPr="001972E6">
        <w:rPr>
          <w:rFonts w:asciiTheme="majorBidi" w:hAnsiTheme="majorBidi" w:cstheme="majorBidi"/>
        </w:rPr>
        <w:t xml:space="preserve"> yang merupakan patokan bertindak sesuai dengan kultur madrasah, melaksanakan norma-norma yang berlaku dan tata krama pergaulan, </w:t>
      </w:r>
      <w:r w:rsidR="008C455D">
        <w:rPr>
          <w:rFonts w:asciiTheme="majorBidi" w:hAnsiTheme="majorBidi" w:cstheme="majorBidi"/>
        </w:rPr>
        <w:t>m</w:t>
      </w:r>
      <w:r w:rsidR="008C455D" w:rsidRPr="001972E6">
        <w:rPr>
          <w:rFonts w:asciiTheme="majorBidi" w:hAnsiTheme="majorBidi" w:cstheme="majorBidi"/>
        </w:rPr>
        <w:t xml:space="preserve">enumbuh kembangkan sikap </w:t>
      </w:r>
      <w:r w:rsidR="00E401BD">
        <w:rPr>
          <w:rFonts w:asciiTheme="majorBidi" w:hAnsiTheme="majorBidi" w:cstheme="majorBidi"/>
        </w:rPr>
        <w:t>tang</w:t>
      </w:r>
      <w:r w:rsidR="0075188B">
        <w:rPr>
          <w:rFonts w:asciiTheme="majorBidi" w:hAnsiTheme="majorBidi" w:cstheme="majorBidi"/>
        </w:rPr>
        <w:t>gung jawab, saling meng</w:t>
      </w:r>
      <w:r w:rsidR="008C455D" w:rsidRPr="001972E6">
        <w:rPr>
          <w:rFonts w:asciiTheme="majorBidi" w:hAnsiTheme="majorBidi" w:cstheme="majorBidi"/>
        </w:rPr>
        <w:t>hormat</w:t>
      </w:r>
      <w:r w:rsidR="0075188B">
        <w:rPr>
          <w:rFonts w:asciiTheme="majorBidi" w:hAnsiTheme="majorBidi" w:cstheme="majorBidi"/>
        </w:rPr>
        <w:t>i</w:t>
      </w:r>
      <w:r w:rsidR="008C455D" w:rsidRPr="001972E6">
        <w:rPr>
          <w:rFonts w:asciiTheme="majorBidi" w:hAnsiTheme="majorBidi" w:cstheme="majorBidi"/>
        </w:rPr>
        <w:t xml:space="preserve"> dan menghargai</w:t>
      </w:r>
      <w:r w:rsidR="0075188B">
        <w:rPr>
          <w:rFonts w:asciiTheme="majorBidi" w:hAnsiTheme="majorBidi" w:cstheme="majorBidi"/>
        </w:rPr>
        <w:t xml:space="preserve"> antar</w:t>
      </w:r>
      <w:r w:rsidR="008C455D" w:rsidRPr="001972E6">
        <w:rPr>
          <w:rFonts w:asciiTheme="majorBidi" w:hAnsiTheme="majorBidi" w:cstheme="majorBidi"/>
        </w:rPr>
        <w:t xml:space="preserve"> warga sekolah</w:t>
      </w:r>
      <w:r w:rsidR="008C455D">
        <w:rPr>
          <w:rFonts w:asciiTheme="majorBidi" w:hAnsiTheme="majorBidi" w:cstheme="majorBidi"/>
        </w:rPr>
        <w:t xml:space="preserve">, kegiatan pembinaan ekstrakurikuler dalam </w:t>
      </w:r>
      <w:r w:rsidR="008C455D" w:rsidRPr="00D35B53">
        <w:rPr>
          <w:rFonts w:asciiTheme="majorBidi" w:hAnsiTheme="majorBidi" w:cstheme="majorBidi"/>
        </w:rPr>
        <w:t>interaksi sosial selain menjaga tutur kata dengan baik ketika bersikap baik kepada sesama anggota ekstrakuri</w:t>
      </w:r>
      <w:r w:rsidR="008C455D">
        <w:rPr>
          <w:rFonts w:asciiTheme="majorBidi" w:hAnsiTheme="majorBidi" w:cstheme="majorBidi"/>
        </w:rPr>
        <w:t>ku</w:t>
      </w:r>
      <w:r w:rsidR="008C455D" w:rsidRPr="00D35B53">
        <w:rPr>
          <w:rFonts w:asciiTheme="majorBidi" w:hAnsiTheme="majorBidi" w:cstheme="majorBidi"/>
        </w:rPr>
        <w:t>ler.</w:t>
      </w:r>
    </w:p>
    <w:p w:rsidR="00246D28" w:rsidRPr="00246D28" w:rsidRDefault="008C455D" w:rsidP="000C7B2A">
      <w:pPr>
        <w:pStyle w:val="DaftarParagraf"/>
        <w:numPr>
          <w:ilvl w:val="0"/>
          <w:numId w:val="32"/>
        </w:numPr>
        <w:spacing w:after="0" w:line="480" w:lineRule="auto"/>
        <w:ind w:left="1276"/>
        <w:jc w:val="both"/>
        <w:rPr>
          <w:rFonts w:asciiTheme="majorBidi" w:hAnsiTheme="majorBidi" w:cstheme="majorBidi"/>
        </w:rPr>
      </w:pPr>
      <w:r>
        <w:rPr>
          <w:rFonts w:asciiTheme="majorBidi" w:hAnsiTheme="majorBidi" w:cstheme="majorBidi"/>
        </w:rPr>
        <w:t>Evaluasi</w:t>
      </w:r>
      <w:r w:rsidRPr="00E8450B">
        <w:rPr>
          <w:rFonts w:asciiTheme="majorBidi" w:hAnsiTheme="majorBidi" w:cstheme="majorBidi"/>
        </w:rPr>
        <w:t xml:space="preserve"> 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rPr>
          <w:rFonts w:asciiTheme="majorBidi" w:hAnsiTheme="majorBidi" w:cstheme="majorBidi"/>
        </w:rPr>
        <w:t xml:space="preserve"> </w:t>
      </w:r>
      <w:r w:rsidR="00246D28" w:rsidRPr="00246D28">
        <w:rPr>
          <w:rFonts w:asciiTheme="majorBidi" w:hAnsiTheme="majorBidi" w:cstheme="majorBidi"/>
        </w:rPr>
        <w:t xml:space="preserve">evaluasi rutin secara kontinyu dilaksanakan dalam waktu satu bulan sekali hal tersebut dilakukan untuk menjaga stabilitas pelaksanaan pembinaan agar perkembangan peserta didik terus dapat dipantau tingkat laku, akhlak dan prestasinya. </w:t>
      </w:r>
      <w:r w:rsidR="0075188B">
        <w:rPr>
          <w:rFonts w:asciiTheme="majorBidi" w:hAnsiTheme="majorBidi" w:cstheme="majorBidi"/>
        </w:rPr>
        <w:t>E</w:t>
      </w:r>
      <w:r w:rsidR="00246D28" w:rsidRPr="00246D28">
        <w:rPr>
          <w:rFonts w:asciiTheme="majorBidi" w:hAnsiTheme="majorBidi" w:cstheme="majorBidi"/>
        </w:rPr>
        <w:t xml:space="preserve">valuasi yang digunakan dengan </w:t>
      </w:r>
      <w:r w:rsidR="0075188B">
        <w:rPr>
          <w:rFonts w:asciiTheme="majorBidi" w:hAnsiTheme="majorBidi" w:cstheme="majorBidi"/>
        </w:rPr>
        <w:t xml:space="preserve">cara </w:t>
      </w:r>
      <w:r w:rsidR="00246D28" w:rsidRPr="00246D28">
        <w:rPr>
          <w:rFonts w:asciiTheme="majorBidi" w:hAnsiTheme="majorBidi" w:cstheme="majorBidi"/>
        </w:rPr>
        <w:t>musyawarah secara keseluruhan</w:t>
      </w:r>
      <w:r w:rsidR="0075188B">
        <w:rPr>
          <w:rFonts w:asciiTheme="majorBidi" w:hAnsiTheme="majorBidi" w:cstheme="majorBidi"/>
        </w:rPr>
        <w:t xml:space="preserve"> </w:t>
      </w:r>
      <w:r w:rsidR="0075188B">
        <w:rPr>
          <w:rFonts w:asciiTheme="majorBidi" w:hAnsiTheme="majorBidi" w:cstheme="majorBidi"/>
          <w:i/>
          <w:iCs/>
        </w:rPr>
        <w:t xml:space="preserve">stake holder </w:t>
      </w:r>
      <w:r w:rsidR="0075188B">
        <w:rPr>
          <w:rFonts w:asciiTheme="majorBidi" w:hAnsiTheme="majorBidi" w:cstheme="majorBidi"/>
        </w:rPr>
        <w:t>MAN 2 Sumedang yang ikut terlibat dalam pembinaan</w:t>
      </w:r>
      <w:r w:rsidR="00246D28" w:rsidRPr="00246D28">
        <w:rPr>
          <w:rFonts w:asciiTheme="majorBidi" w:hAnsiTheme="majorBidi" w:cstheme="majorBidi"/>
        </w:rPr>
        <w:t xml:space="preserve"> agar terjadi sinergitas antara komponen yang terlibat dalam proses pembinaannya. Kriterianya selain dinilai dari sikap sehari-hari seorang peserta didik</w:t>
      </w:r>
      <w:r w:rsidR="0075188B">
        <w:rPr>
          <w:rFonts w:asciiTheme="majorBidi" w:hAnsiTheme="majorBidi" w:cstheme="majorBidi"/>
        </w:rPr>
        <w:t>,</w:t>
      </w:r>
      <w:r w:rsidR="00246D28" w:rsidRPr="00246D28">
        <w:rPr>
          <w:rFonts w:asciiTheme="majorBidi" w:hAnsiTheme="majorBidi" w:cstheme="majorBidi"/>
        </w:rPr>
        <w:t xml:space="preserve"> </w:t>
      </w:r>
      <w:r w:rsidR="0075188B">
        <w:rPr>
          <w:rFonts w:asciiTheme="majorBidi" w:hAnsiTheme="majorBidi" w:cstheme="majorBidi"/>
        </w:rPr>
        <w:t>ke</w:t>
      </w:r>
      <w:r w:rsidR="00246D28" w:rsidRPr="00246D28">
        <w:rPr>
          <w:rFonts w:asciiTheme="majorBidi" w:hAnsiTheme="majorBidi" w:cstheme="majorBidi"/>
        </w:rPr>
        <w:t>berhasil</w:t>
      </w:r>
      <w:r w:rsidR="0075188B">
        <w:rPr>
          <w:rFonts w:asciiTheme="majorBidi" w:hAnsiTheme="majorBidi" w:cstheme="majorBidi"/>
        </w:rPr>
        <w:t>an dinilai</w:t>
      </w:r>
      <w:r w:rsidR="00246D28" w:rsidRPr="00246D28">
        <w:rPr>
          <w:rFonts w:asciiTheme="majorBidi" w:hAnsiTheme="majorBidi" w:cstheme="majorBidi"/>
        </w:rPr>
        <w:t xml:space="preserve"> </w:t>
      </w:r>
      <w:r w:rsidR="0075188B">
        <w:rPr>
          <w:rFonts w:asciiTheme="majorBidi" w:hAnsiTheme="majorBidi" w:cstheme="majorBidi"/>
        </w:rPr>
        <w:t>dari keterangan</w:t>
      </w:r>
      <w:r w:rsidR="00246D28" w:rsidRPr="00246D28">
        <w:rPr>
          <w:rFonts w:asciiTheme="majorBidi" w:hAnsiTheme="majorBidi" w:cstheme="majorBidi"/>
        </w:rPr>
        <w:t xml:space="preserve"> orang tua menyampaikan secara </w:t>
      </w:r>
      <w:r w:rsidR="00246D28" w:rsidRPr="00246D28">
        <w:rPr>
          <w:rFonts w:asciiTheme="majorBidi" w:hAnsiTheme="majorBidi" w:cstheme="majorBidi"/>
        </w:rPr>
        <w:lastRenderedPageBreak/>
        <w:t>langsung dalam tutur kata, sikap, tingkah laku dan sebagainya sudah mencerminkan pribadi yang beradab baik kepada keluarga maupun masyarakat sekitar.</w:t>
      </w:r>
    </w:p>
    <w:p w:rsidR="00213DA8" w:rsidRPr="0075188B" w:rsidRDefault="007C29F0" w:rsidP="000C7B2A">
      <w:pPr>
        <w:pStyle w:val="DaftarParagraf"/>
        <w:numPr>
          <w:ilvl w:val="0"/>
          <w:numId w:val="32"/>
        </w:numPr>
        <w:spacing w:after="0" w:line="480" w:lineRule="auto"/>
        <w:ind w:left="1276"/>
        <w:jc w:val="both"/>
        <w:rPr>
          <w:rFonts w:asciiTheme="majorBidi" w:hAnsiTheme="majorBidi" w:cstheme="majorBidi"/>
          <w:b/>
          <w:bCs/>
        </w:rPr>
      </w:pPr>
      <w:r w:rsidRPr="00EB6E27">
        <w:rPr>
          <w:rFonts w:asciiTheme="majorBidi" w:hAnsiTheme="majorBidi" w:cstheme="majorBidi"/>
        </w:rPr>
        <w:t xml:space="preserve">Upaya madrasah dalam meningkatkan pembinaan </w:t>
      </w:r>
      <w:r w:rsidRPr="00EB6E27">
        <w:rPr>
          <w:rFonts w:asciiTheme="majorBidi" w:hAnsiTheme="majorBidi"/>
        </w:rPr>
        <w:t>akhlak karimah</w:t>
      </w:r>
      <w:r w:rsidRPr="00EB6E27">
        <w:rPr>
          <w:rFonts w:asciiTheme="majorBidi" w:hAnsiTheme="majorBidi" w:cstheme="majorBidi"/>
        </w:rPr>
        <w:t xml:space="preserve"> peserta didik melalui ekstrakurikuler di Madrasah Aliya</w:t>
      </w:r>
      <w:r w:rsidR="0067470B" w:rsidRPr="00EB6E27">
        <w:rPr>
          <w:rFonts w:asciiTheme="majorBidi" w:hAnsiTheme="majorBidi" w:cstheme="majorBidi"/>
        </w:rPr>
        <w:t>h</w:t>
      </w:r>
      <w:r w:rsidRPr="00EB6E27">
        <w:rPr>
          <w:rFonts w:asciiTheme="majorBidi" w:hAnsiTheme="majorBidi" w:cstheme="majorBidi"/>
        </w:rPr>
        <w:t xml:space="preserve"> Negeri 2 Sumedang </w:t>
      </w:r>
      <w:r w:rsidR="00213DA8" w:rsidRPr="00EB6E27">
        <w:rPr>
          <w:rFonts w:asciiTheme="majorBidi" w:hAnsiTheme="majorBidi" w:cstheme="majorBidi"/>
        </w:rPr>
        <w:t xml:space="preserve">Strategi MAN 2 Sumedang </w:t>
      </w:r>
      <w:r w:rsidR="00EB6E27">
        <w:rPr>
          <w:rFonts w:asciiTheme="majorBidi" w:hAnsiTheme="majorBidi" w:cstheme="majorBidi"/>
        </w:rPr>
        <w:t>p</w:t>
      </w:r>
      <w:r w:rsidR="00EB6E27" w:rsidRPr="00DE530B">
        <w:rPr>
          <w:rFonts w:asciiTheme="majorBidi" w:hAnsiTheme="majorBidi" w:cstheme="majorBidi"/>
        </w:rPr>
        <w:t>engembangan</w:t>
      </w:r>
      <w:r w:rsidR="00EB6E27">
        <w:rPr>
          <w:rFonts w:asciiTheme="majorBidi" w:hAnsiTheme="majorBidi" w:cstheme="majorBidi"/>
        </w:rPr>
        <w:t xml:space="preserve"> </w:t>
      </w:r>
      <w:r w:rsidR="00EB6E27" w:rsidRPr="00EB6E27">
        <w:rPr>
          <w:rFonts w:asciiTheme="majorBidi" w:hAnsiTheme="majorBidi" w:cstheme="majorBidi"/>
        </w:rPr>
        <w:t>dengan cara</w:t>
      </w:r>
      <w:r w:rsidR="00EB6E27" w:rsidRPr="00DE530B">
        <w:rPr>
          <w:rFonts w:asciiTheme="majorBidi" w:hAnsiTheme="majorBidi" w:cstheme="majorBidi"/>
        </w:rPr>
        <w:t xml:space="preserve"> </w:t>
      </w:r>
      <w:r w:rsidR="00EB6E27">
        <w:rPr>
          <w:rFonts w:asciiTheme="majorBidi" w:hAnsiTheme="majorBidi" w:cstheme="majorBidi"/>
        </w:rPr>
        <w:t>menjalin kerjasama dengan para pembina agar membuka jejaring pembinaan dengan pembina di sekolah lain agar berbagi perkembangan pembinaan di sekolah dengan budaya yang berbeda dan mencoba menerapkan budaya dalam aspek pembinaan akhlak di MAN 2 Sumedang</w:t>
      </w:r>
      <w:r w:rsidR="00213DA8" w:rsidRPr="0075188B">
        <w:rPr>
          <w:rFonts w:asciiTheme="majorBidi" w:hAnsiTheme="majorBidi" w:cstheme="majorBidi"/>
          <w:b/>
          <w:bCs/>
        </w:rPr>
        <w:t>.</w:t>
      </w:r>
      <w:r w:rsidR="00EB6E27">
        <w:rPr>
          <w:rFonts w:asciiTheme="majorBidi" w:hAnsiTheme="majorBidi" w:cstheme="majorBidi"/>
          <w:b/>
          <w:bCs/>
        </w:rPr>
        <w:t xml:space="preserve"> </w:t>
      </w:r>
      <w:r w:rsidR="00EB6E27" w:rsidRPr="00DE530B">
        <w:rPr>
          <w:rFonts w:asciiTheme="majorBidi" w:hAnsiTheme="majorBidi" w:cstheme="majorBidi"/>
        </w:rPr>
        <w:t xml:space="preserve">Optimalisasinya dengan membudayakan kegiatan keagamaan baik </w:t>
      </w:r>
      <w:r w:rsidR="00EB6E27" w:rsidRPr="00DE530B">
        <w:rPr>
          <w:rFonts w:asciiTheme="majorBidi" w:hAnsiTheme="majorBidi" w:cstheme="majorBidi"/>
          <w:i/>
          <w:iCs/>
        </w:rPr>
        <w:t>khataman al-quran</w:t>
      </w:r>
      <w:r w:rsidR="00EB6E27" w:rsidRPr="00DE530B">
        <w:rPr>
          <w:rFonts w:asciiTheme="majorBidi" w:hAnsiTheme="majorBidi" w:cstheme="majorBidi"/>
        </w:rPr>
        <w:t xml:space="preserve">, sholat duha bersama, adanya kantin kejurusan untuk melatih kejujuran terhadap diri sendiri, memantau terus setiap kelas dalam pelaksanaan ibadah berjamaah wajib yang dilakukan di sekolah, terus intensif dalam setiap kegiatan memberikan penguatan spiritual agar secara akhlak mereka dapat terbentuk dari individu dan menjadi </w:t>
      </w:r>
      <w:r w:rsidR="00EB6E27" w:rsidRPr="00DE530B">
        <w:rPr>
          <w:rFonts w:asciiTheme="majorBidi" w:hAnsiTheme="majorBidi" w:cstheme="majorBidi"/>
          <w:i/>
          <w:iCs/>
        </w:rPr>
        <w:t>habbit</w:t>
      </w:r>
      <w:r w:rsidR="00EB6E27" w:rsidRPr="00DE530B">
        <w:rPr>
          <w:rFonts w:asciiTheme="majorBidi" w:hAnsiTheme="majorBidi" w:cstheme="majorBidi"/>
        </w:rPr>
        <w:t xml:space="preserve"> baru yang positif</w:t>
      </w:r>
      <w:r w:rsidR="00214E08">
        <w:rPr>
          <w:rFonts w:asciiTheme="majorBidi" w:hAnsiTheme="majorBidi" w:cstheme="majorBidi"/>
          <w:b/>
          <w:bCs/>
        </w:rPr>
        <w:t>.</w:t>
      </w:r>
    </w:p>
    <w:p w:rsidR="008C455D" w:rsidRPr="007B4652" w:rsidRDefault="00213DA8" w:rsidP="000C7B2A">
      <w:pPr>
        <w:pStyle w:val="DaftarParagraf"/>
        <w:numPr>
          <w:ilvl w:val="0"/>
          <w:numId w:val="32"/>
        </w:numPr>
        <w:spacing w:after="0" w:line="480" w:lineRule="auto"/>
        <w:ind w:left="1276"/>
        <w:jc w:val="both"/>
        <w:rPr>
          <w:rFonts w:asciiTheme="majorBidi" w:hAnsiTheme="majorBidi" w:cstheme="majorBidi"/>
        </w:rPr>
      </w:pPr>
      <w:r w:rsidRPr="007B4652">
        <w:rPr>
          <w:rFonts w:asciiTheme="majorBidi" w:hAnsiTheme="majorBidi" w:cstheme="majorBidi"/>
        </w:rPr>
        <w:t xml:space="preserve">Hasil pembinaan </w:t>
      </w:r>
      <w:r w:rsidRPr="007B4652">
        <w:rPr>
          <w:rFonts w:asciiTheme="majorBidi" w:hAnsiTheme="majorBidi"/>
        </w:rPr>
        <w:t>akhlak karimah</w:t>
      </w:r>
      <w:r w:rsidRPr="007B4652">
        <w:rPr>
          <w:rFonts w:asciiTheme="majorBidi" w:hAnsiTheme="majorBidi" w:cstheme="majorBidi"/>
        </w:rPr>
        <w:t xml:space="preserve"> peserta didik melalui ekstrakurikuler di Madrasah Aliya</w:t>
      </w:r>
      <w:r w:rsidR="0067470B" w:rsidRPr="007B4652">
        <w:rPr>
          <w:rFonts w:asciiTheme="majorBidi" w:hAnsiTheme="majorBidi" w:cstheme="majorBidi"/>
        </w:rPr>
        <w:t>h</w:t>
      </w:r>
      <w:r w:rsidRPr="007B4652">
        <w:rPr>
          <w:rFonts w:asciiTheme="majorBidi" w:hAnsiTheme="majorBidi" w:cstheme="majorBidi"/>
        </w:rPr>
        <w:t xml:space="preserve"> Negeri 2 Sumedang memiliki ciri khas pembinaan pada aspek disiplin, karimul akhlak dan menstimulus minat individu peserta didik agar menjadi sebuah keunggulan yang bermanfaat. Selain itu yang sedang dikembangkan </w:t>
      </w:r>
      <w:r w:rsidRPr="007B4652">
        <w:rPr>
          <w:rFonts w:asciiTheme="majorBidi" w:hAnsiTheme="majorBidi" w:cstheme="majorBidi"/>
        </w:rPr>
        <w:lastRenderedPageBreak/>
        <w:t>saat ini adalah tahfidz agar para peserta didik tidak hanya berakhlak karimah t</w:t>
      </w:r>
      <w:r w:rsidR="00CC41B1">
        <w:rPr>
          <w:rFonts w:asciiTheme="majorBidi" w:hAnsiTheme="majorBidi" w:cstheme="majorBidi"/>
        </w:rPr>
        <w:t>etapi juga menjadi generasi qur</w:t>
      </w:r>
      <w:r w:rsidRPr="007B4652">
        <w:rPr>
          <w:rFonts w:asciiTheme="majorBidi" w:hAnsiTheme="majorBidi" w:cstheme="majorBidi"/>
        </w:rPr>
        <w:t xml:space="preserve">ani. Capaian/ dampak pembinaan jika dilihat dari tingkah laku peserta didik selama di sekolah sangat signifikan mereka yang aktif dalam ekstrakurikuler lebih kreatif, sangat progresif dalam setiap kegiatan-kegiatan yang diadakan oleh sekolah, lebih mudah bersosial dengan sesama peserta didik, </w:t>
      </w:r>
      <w:r w:rsidRPr="007B4652">
        <w:rPr>
          <w:rFonts w:asciiTheme="majorBidi" w:hAnsiTheme="majorBidi" w:cstheme="majorBidi"/>
          <w:i/>
          <w:iCs/>
        </w:rPr>
        <w:t xml:space="preserve">stake holder </w:t>
      </w:r>
      <w:r w:rsidRPr="007B4652">
        <w:rPr>
          <w:rFonts w:asciiTheme="majorBidi" w:hAnsiTheme="majorBidi" w:cstheme="majorBidi"/>
        </w:rPr>
        <w:t>sekolah dan dalam bersikap mencerminkan kesopanan akhlak karimah yang sudah diinternalisasikan melalui ekstrakurikuler.</w:t>
      </w:r>
    </w:p>
    <w:p w:rsidR="00AA490B" w:rsidRDefault="00A25132" w:rsidP="000F2DA0">
      <w:pPr>
        <w:pStyle w:val="Judul2"/>
        <w:numPr>
          <w:ilvl w:val="0"/>
          <w:numId w:val="31"/>
        </w:numPr>
        <w:spacing w:before="0" w:line="480" w:lineRule="auto"/>
        <w:ind w:left="811" w:hanging="357"/>
        <w:jc w:val="both"/>
        <w:rPr>
          <w:rFonts w:asciiTheme="majorBidi" w:hAnsiTheme="majorBidi"/>
          <w:color w:val="auto"/>
          <w:sz w:val="24"/>
          <w:szCs w:val="24"/>
        </w:rPr>
      </w:pPr>
      <w:r>
        <w:rPr>
          <w:rFonts w:asciiTheme="majorBidi" w:hAnsiTheme="majorBidi"/>
          <w:color w:val="auto"/>
          <w:sz w:val="24"/>
          <w:szCs w:val="24"/>
        </w:rPr>
        <w:t>Saran</w:t>
      </w:r>
    </w:p>
    <w:p w:rsidR="00962A95" w:rsidRDefault="00A313AE" w:rsidP="000F2DA0">
      <w:pPr>
        <w:spacing w:after="0" w:line="480" w:lineRule="auto"/>
        <w:ind w:left="454" w:firstLine="720"/>
        <w:jc w:val="both"/>
      </w:pPr>
      <w:r w:rsidRPr="00A313AE">
        <w:t>Saran peneliti kepada</w:t>
      </w:r>
      <w:r w:rsidR="00962A95">
        <w:t xml:space="preserve"> lembaga</w:t>
      </w:r>
      <w:r>
        <w:t xml:space="preserve"> </w:t>
      </w:r>
      <w:r w:rsidR="00962A95">
        <w:t>Madrasah Aliyah Negeri 2 Sumedang s</w:t>
      </w:r>
      <w:r w:rsidR="00962A95" w:rsidRPr="00AF1DB3">
        <w:t>etelah mengadakan penelitian</w:t>
      </w:r>
      <w:r>
        <w:t xml:space="preserve"> </w:t>
      </w:r>
      <w:r w:rsidR="00962A95">
        <w:t>yaitu:</w:t>
      </w:r>
    </w:p>
    <w:p w:rsidR="00B35B1F" w:rsidRPr="00B35B1F" w:rsidRDefault="00B35B1F" w:rsidP="007D51E2">
      <w:pPr>
        <w:pStyle w:val="DaftarParagraf"/>
        <w:numPr>
          <w:ilvl w:val="0"/>
          <w:numId w:val="43"/>
        </w:numPr>
        <w:spacing w:after="0" w:line="480" w:lineRule="auto"/>
        <w:ind w:left="1134"/>
        <w:jc w:val="both"/>
      </w:pPr>
      <w:r>
        <w:t>Profil peserta didik agar terus melakukan penambahan agar dalam pelaksanaan ekstrakurikuler yang banyak dapat diimbangi dengan jumlah anggota yang banyak pula, dengan cara promosi dan sosialisasi ke jenjang MTs/SMP melalui event dan program sosialisasi alumni.</w:t>
      </w:r>
    </w:p>
    <w:p w:rsidR="00E774C7" w:rsidRDefault="00E774C7" w:rsidP="007D51E2">
      <w:pPr>
        <w:pStyle w:val="DaftarParagraf"/>
        <w:numPr>
          <w:ilvl w:val="0"/>
          <w:numId w:val="43"/>
        </w:numPr>
        <w:spacing w:after="0" w:line="480" w:lineRule="auto"/>
        <w:ind w:left="1134"/>
        <w:jc w:val="both"/>
      </w:pPr>
      <w:r w:rsidRPr="00E8450B">
        <w:rPr>
          <w:rFonts w:asciiTheme="majorBidi" w:hAnsiTheme="majorBidi" w:cstheme="majorBidi"/>
        </w:rPr>
        <w:t xml:space="preserve">Perencanaan program 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rPr>
          <w:rFonts w:asciiTheme="majorBidi" w:hAnsiTheme="majorBidi" w:cstheme="majorBidi"/>
        </w:rPr>
        <w:t xml:space="preserve"> </w:t>
      </w:r>
      <w:r w:rsidR="00B07718">
        <w:rPr>
          <w:rFonts w:asciiTheme="majorBidi" w:hAnsiTheme="majorBidi" w:cstheme="majorBidi"/>
        </w:rPr>
        <w:t xml:space="preserve">menggunakan basis data lulusan dari segi penilaian akhlak </w:t>
      </w:r>
      <w:r w:rsidR="00E33FF0">
        <w:rPr>
          <w:rFonts w:asciiTheme="majorBidi" w:hAnsiTheme="majorBidi" w:cstheme="majorBidi"/>
        </w:rPr>
        <w:t xml:space="preserve">(sikap dan keterampilan) </w:t>
      </w:r>
      <w:r w:rsidR="00B07718">
        <w:rPr>
          <w:rFonts w:asciiTheme="majorBidi" w:hAnsiTheme="majorBidi" w:cstheme="majorBidi"/>
        </w:rPr>
        <w:t xml:space="preserve">individu untuk landasan awal perencanaan program pembinaan dan menggunakan konsep </w:t>
      </w:r>
      <w:r w:rsidR="00B07718" w:rsidRPr="00B07718">
        <w:rPr>
          <w:rFonts w:asciiTheme="majorBidi" w:hAnsiTheme="majorBidi" w:cstheme="majorBidi"/>
          <w:i/>
          <w:iCs/>
        </w:rPr>
        <w:t>Total Quality Management Control</w:t>
      </w:r>
      <w:r w:rsidR="00B07718">
        <w:rPr>
          <w:rFonts w:asciiTheme="majorBidi" w:hAnsiTheme="majorBidi" w:cstheme="majorBidi"/>
        </w:rPr>
        <w:t xml:space="preserve"> </w:t>
      </w:r>
      <w:r w:rsidR="00E33FF0">
        <w:rPr>
          <w:rFonts w:asciiTheme="majorBidi" w:hAnsiTheme="majorBidi" w:cstheme="majorBidi"/>
        </w:rPr>
        <w:t xml:space="preserve">sebagai bentuk </w:t>
      </w:r>
      <w:r w:rsidR="00B07718">
        <w:rPr>
          <w:rFonts w:asciiTheme="majorBidi" w:hAnsiTheme="majorBidi" w:cstheme="majorBidi"/>
        </w:rPr>
        <w:t>perbaikan</w:t>
      </w:r>
      <w:r w:rsidR="00E33FF0">
        <w:rPr>
          <w:rFonts w:asciiTheme="majorBidi" w:hAnsiTheme="majorBidi" w:cstheme="majorBidi"/>
        </w:rPr>
        <w:t xml:space="preserve"> mutu</w:t>
      </w:r>
      <w:r w:rsidR="00B07718">
        <w:rPr>
          <w:rFonts w:asciiTheme="majorBidi" w:hAnsiTheme="majorBidi" w:cstheme="majorBidi"/>
        </w:rPr>
        <w:t xml:space="preserve"> secara terus menerus dari awal perencanaan, sehingga perencanaan berbasis target capaian </w:t>
      </w:r>
      <w:r w:rsidR="00B07718">
        <w:rPr>
          <w:rFonts w:asciiTheme="majorBidi" w:hAnsiTheme="majorBidi" w:cstheme="majorBidi"/>
        </w:rPr>
        <w:lastRenderedPageBreak/>
        <w:t>akhlak yang harus terus dikembangkan</w:t>
      </w:r>
      <w:r w:rsidR="00E33FF0">
        <w:rPr>
          <w:rFonts w:asciiTheme="majorBidi" w:hAnsiTheme="majorBidi" w:cstheme="majorBidi"/>
        </w:rPr>
        <w:t xml:space="preserve"> atau diperbaiki</w:t>
      </w:r>
      <w:r w:rsidR="00D72ABB">
        <w:rPr>
          <w:rFonts w:asciiTheme="majorBidi" w:hAnsiTheme="majorBidi" w:cstheme="majorBidi"/>
        </w:rPr>
        <w:t xml:space="preserve"> oleh seluruh </w:t>
      </w:r>
      <w:r w:rsidR="00D72ABB">
        <w:rPr>
          <w:rFonts w:asciiTheme="majorBidi" w:hAnsiTheme="majorBidi" w:cstheme="majorBidi"/>
          <w:i/>
          <w:iCs/>
        </w:rPr>
        <w:t xml:space="preserve">stake holder </w:t>
      </w:r>
      <w:r w:rsidR="00D72ABB">
        <w:rPr>
          <w:rFonts w:asciiTheme="majorBidi" w:hAnsiTheme="majorBidi" w:cstheme="majorBidi"/>
        </w:rPr>
        <w:t>yang terlibat dalam proses pembinaan</w:t>
      </w:r>
      <w:r w:rsidR="00B07718">
        <w:rPr>
          <w:rFonts w:asciiTheme="majorBidi" w:hAnsiTheme="majorBidi" w:cstheme="majorBidi"/>
        </w:rPr>
        <w:t xml:space="preserve">. Hal lainnya  </w:t>
      </w:r>
      <w:r>
        <w:rPr>
          <w:rFonts w:asciiTheme="majorBidi" w:hAnsiTheme="majorBidi" w:cstheme="majorBidi"/>
        </w:rPr>
        <w:t xml:space="preserve">agar lebih memperhatikan proses pengarsipan baik secara </w:t>
      </w:r>
      <w:r>
        <w:rPr>
          <w:rFonts w:asciiTheme="majorBidi" w:hAnsiTheme="majorBidi" w:cstheme="majorBidi"/>
          <w:i/>
          <w:iCs/>
        </w:rPr>
        <w:t xml:space="preserve">hard file </w:t>
      </w:r>
      <w:r>
        <w:rPr>
          <w:rFonts w:asciiTheme="majorBidi" w:hAnsiTheme="majorBidi" w:cstheme="majorBidi"/>
        </w:rPr>
        <w:t xml:space="preserve">dan </w:t>
      </w:r>
      <w:r>
        <w:rPr>
          <w:rFonts w:asciiTheme="majorBidi" w:hAnsiTheme="majorBidi" w:cstheme="majorBidi"/>
          <w:i/>
          <w:iCs/>
        </w:rPr>
        <w:t xml:space="preserve">soft </w:t>
      </w:r>
      <w:r w:rsidRPr="00D72ABB">
        <w:rPr>
          <w:rFonts w:asciiTheme="majorBidi" w:hAnsiTheme="majorBidi" w:cstheme="majorBidi"/>
          <w:i/>
          <w:iCs/>
        </w:rPr>
        <w:t>file</w:t>
      </w:r>
      <w:r>
        <w:rPr>
          <w:rFonts w:asciiTheme="majorBidi" w:hAnsiTheme="majorBidi" w:cstheme="majorBidi"/>
        </w:rPr>
        <w:t>, karena dari segi pelaksanaan pemenuhan format dan penyusunan dokumen telah terstandarkan dengan baik.</w:t>
      </w:r>
    </w:p>
    <w:p w:rsidR="00E774C7" w:rsidRDefault="00E774C7" w:rsidP="007D51E2">
      <w:pPr>
        <w:pStyle w:val="DaftarParagraf"/>
        <w:numPr>
          <w:ilvl w:val="0"/>
          <w:numId w:val="43"/>
        </w:numPr>
        <w:spacing w:after="0" w:line="480" w:lineRule="auto"/>
        <w:ind w:left="1134"/>
        <w:jc w:val="both"/>
      </w:pPr>
      <w:r>
        <w:rPr>
          <w:rFonts w:asciiTheme="majorBidi" w:hAnsiTheme="majorBidi" w:cstheme="majorBidi"/>
        </w:rPr>
        <w:t xml:space="preserve">Pelaksanaan </w:t>
      </w:r>
      <w:r w:rsidRPr="00E8450B">
        <w:rPr>
          <w:rFonts w:asciiTheme="majorBidi" w:hAnsiTheme="majorBidi" w:cstheme="majorBidi"/>
        </w:rPr>
        <w:t xml:space="preserve">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t xml:space="preserve"> agar </w:t>
      </w:r>
      <w:r w:rsidR="00F3031E">
        <w:t xml:space="preserve">dalam satuan kegiatan ekstrakurikuler melaksanakan agenda  </w:t>
      </w:r>
      <w:r w:rsidR="00F3031E">
        <w:rPr>
          <w:i/>
          <w:iCs/>
        </w:rPr>
        <w:t xml:space="preserve">halaqoh </w:t>
      </w:r>
      <w:r w:rsidR="00F3031E">
        <w:t xml:space="preserve">yang terdiri dari beberapa peserta didik dan di mentoring oleh kaka tingkat untuk mengadakan pembekalan ringan dalam aspek akhlak seperti </w:t>
      </w:r>
      <w:r w:rsidR="009360C0">
        <w:t>berbagi kisah motivasi, problem dan kajian wawasan keislaman sehingga terjalin keharmonisan, tanggung</w:t>
      </w:r>
      <w:r w:rsidR="00CC41B1">
        <w:t xml:space="preserve"> </w:t>
      </w:r>
      <w:r w:rsidR="009360C0">
        <w:t>jawab, dan aspek pengetahuan terhadap akhlak bertambah. Melakukan p</w:t>
      </w:r>
      <w:r>
        <w:t>e</w:t>
      </w:r>
      <w:r w:rsidR="00A313AE">
        <w:t>ngadaan sarana yang memadai untuk seluruh ekstrakurikuler sehingga memperlancar dan mendukung kegiatan pembinaan akhlak karimah peserta didik</w:t>
      </w:r>
      <w:r>
        <w:t>.</w:t>
      </w:r>
    </w:p>
    <w:p w:rsidR="00A313AE" w:rsidRDefault="00E774C7" w:rsidP="007D51E2">
      <w:pPr>
        <w:pStyle w:val="DaftarParagraf"/>
        <w:numPr>
          <w:ilvl w:val="0"/>
          <w:numId w:val="43"/>
        </w:numPr>
        <w:spacing w:after="0" w:line="480" w:lineRule="auto"/>
        <w:ind w:left="1134"/>
        <w:jc w:val="both"/>
      </w:pPr>
      <w:r>
        <w:rPr>
          <w:rFonts w:asciiTheme="majorBidi" w:hAnsiTheme="majorBidi" w:cstheme="majorBidi"/>
        </w:rPr>
        <w:t xml:space="preserve">Evaluasi </w:t>
      </w:r>
      <w:r w:rsidRPr="00E8450B">
        <w:rPr>
          <w:rFonts w:asciiTheme="majorBidi" w:hAnsiTheme="majorBidi" w:cstheme="majorBidi"/>
        </w:rPr>
        <w:t xml:space="preserve">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t xml:space="preserve"> </w:t>
      </w:r>
      <w:r w:rsidR="00AA7E7E">
        <w:t xml:space="preserve">perlu adanya instrumen khusus dalam penilaian akhlak seperti daftar ceklis kehadiran dalam beberapa pelaksanaan pembiasaan seperti, shalat duha bersama, shalat berjamaah, piket </w:t>
      </w:r>
      <w:r w:rsidR="00CC41B1">
        <w:t>J</w:t>
      </w:r>
      <w:r w:rsidR="00AA7E7E">
        <w:t>umat bersih dan piket harian di satuan ekstrakurikuler</w:t>
      </w:r>
      <w:r>
        <w:t>.</w:t>
      </w:r>
      <w:r w:rsidR="00034F4F">
        <w:t xml:space="preserve"> Perlu adanya team pemantuan khusus yang dibentuk untuk menilai dan melaporkan akhlak peserta didik baik </w:t>
      </w:r>
      <w:r w:rsidR="00034F4F">
        <w:lastRenderedPageBreak/>
        <w:t>dalam proses pembinaan ataupun dalam keseharian peserta didik di lingkungan madrasah dari ekstrakurikuler PKS yang bertugas berpatroli atau dari tenaga pendidik.</w:t>
      </w:r>
    </w:p>
    <w:p w:rsidR="00E774C7" w:rsidRPr="0067470B" w:rsidRDefault="00E774C7" w:rsidP="007D51E2">
      <w:pPr>
        <w:pStyle w:val="DaftarParagraf"/>
        <w:numPr>
          <w:ilvl w:val="0"/>
          <w:numId w:val="43"/>
        </w:numPr>
        <w:spacing w:after="0" w:line="480" w:lineRule="auto"/>
        <w:ind w:left="1134"/>
        <w:jc w:val="both"/>
      </w:pPr>
      <w:r>
        <w:rPr>
          <w:rFonts w:asciiTheme="majorBidi" w:hAnsiTheme="majorBidi" w:cstheme="majorBidi"/>
        </w:rPr>
        <w:t>Upaya madrasah dalam meningkatkan</w:t>
      </w:r>
      <w:r w:rsidRPr="00E8450B">
        <w:rPr>
          <w:rFonts w:asciiTheme="majorBidi" w:hAnsiTheme="majorBidi" w:cstheme="majorBidi"/>
        </w:rPr>
        <w:t xml:space="preserve"> 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sidR="0067470B">
        <w:rPr>
          <w:rFonts w:asciiTheme="majorBidi" w:hAnsiTheme="majorBidi" w:cstheme="majorBidi"/>
        </w:rPr>
        <w:t>h</w:t>
      </w:r>
      <w:r w:rsidRPr="00E8450B">
        <w:rPr>
          <w:rFonts w:asciiTheme="majorBidi" w:hAnsiTheme="majorBidi" w:cstheme="majorBidi"/>
        </w:rPr>
        <w:t xml:space="preserve"> Negeri 2 Sumedang</w:t>
      </w:r>
      <w:r>
        <w:rPr>
          <w:rFonts w:asciiTheme="majorBidi" w:hAnsiTheme="majorBidi" w:cstheme="majorBidi"/>
        </w:rPr>
        <w:t xml:space="preserve"> </w:t>
      </w:r>
      <w:r w:rsidR="0067470B">
        <w:rPr>
          <w:rFonts w:asciiTheme="majorBidi" w:hAnsiTheme="majorBidi" w:cstheme="majorBidi"/>
        </w:rPr>
        <w:t xml:space="preserve">agar meningkatkan kualitas dari pembina </w:t>
      </w:r>
      <w:r w:rsidR="00D61E0D">
        <w:rPr>
          <w:rFonts w:asciiTheme="majorBidi" w:hAnsiTheme="majorBidi" w:cstheme="majorBidi"/>
        </w:rPr>
        <w:t xml:space="preserve">dengan menerapkan konsep </w:t>
      </w:r>
      <w:r w:rsidR="00D61E0D">
        <w:rPr>
          <w:rFonts w:asciiTheme="majorBidi" w:hAnsiTheme="majorBidi" w:cstheme="majorBidi"/>
          <w:i/>
          <w:iCs/>
        </w:rPr>
        <w:t xml:space="preserve">need for achievment (N-Ach) </w:t>
      </w:r>
      <w:r w:rsidR="00D61E0D">
        <w:rPr>
          <w:rFonts w:asciiTheme="majorBidi" w:hAnsiTheme="majorBidi" w:cstheme="majorBidi"/>
        </w:rPr>
        <w:t>dalam konteks ini konsep tersebut difahami sebagai kebutuhan berprestasi untuk meningkatkan kualitas akhlak individu dan sosial seperti dengan puasa senin kamis, memberikan tausiyah setelah sholat jamaah dzuhur, gerakan kepedulian sosial bersedekah karena metode dalam pembinaan akhlak lebih cenderung kepada keteladanan agar pembina menjadi panutan dan contoh bagi para peserta didik khususnya di internal ekstrakurikuler masing-masing.</w:t>
      </w:r>
    </w:p>
    <w:p w:rsidR="0067470B" w:rsidRPr="00A313AE" w:rsidRDefault="0067470B" w:rsidP="007D51E2">
      <w:pPr>
        <w:pStyle w:val="DaftarParagraf"/>
        <w:numPr>
          <w:ilvl w:val="0"/>
          <w:numId w:val="43"/>
        </w:numPr>
        <w:spacing w:after="0" w:line="480" w:lineRule="auto"/>
        <w:ind w:left="1134"/>
        <w:jc w:val="both"/>
        <w:sectPr w:rsidR="0067470B" w:rsidRPr="00A313AE" w:rsidSect="007E7756">
          <w:pgSz w:w="11906" w:h="16838"/>
          <w:pgMar w:top="2268" w:right="1701" w:bottom="1701" w:left="2268" w:header="708" w:footer="708" w:gutter="0"/>
          <w:cols w:space="708"/>
          <w:titlePg/>
          <w:docGrid w:linePitch="360"/>
        </w:sectPr>
      </w:pPr>
      <w:r>
        <w:rPr>
          <w:rFonts w:asciiTheme="majorBidi" w:hAnsiTheme="majorBidi" w:cstheme="majorBidi"/>
        </w:rPr>
        <w:t>Hasil</w:t>
      </w:r>
      <w:r w:rsidRPr="00E8450B">
        <w:rPr>
          <w:rFonts w:asciiTheme="majorBidi" w:hAnsiTheme="majorBidi" w:cstheme="majorBidi"/>
        </w:rPr>
        <w:t xml:space="preserve"> pembinaan </w:t>
      </w:r>
      <w:r w:rsidRPr="00E8450B">
        <w:rPr>
          <w:rFonts w:asciiTheme="majorBidi" w:hAnsiTheme="majorBidi"/>
        </w:rPr>
        <w:t>akhlak karimah</w:t>
      </w:r>
      <w:r w:rsidRPr="00E8450B">
        <w:rPr>
          <w:rFonts w:asciiTheme="majorBidi" w:hAnsiTheme="majorBidi" w:cstheme="majorBidi"/>
        </w:rPr>
        <w:t xml:space="preserve"> peserta didik melalui ekstrakurikuler di Madrasah Aliya</w:t>
      </w:r>
      <w:r>
        <w:rPr>
          <w:rFonts w:asciiTheme="majorBidi" w:hAnsiTheme="majorBidi" w:cstheme="majorBidi"/>
        </w:rPr>
        <w:t>h</w:t>
      </w:r>
      <w:r w:rsidRPr="00E8450B">
        <w:rPr>
          <w:rFonts w:asciiTheme="majorBidi" w:hAnsiTheme="majorBidi" w:cstheme="majorBidi"/>
        </w:rPr>
        <w:t xml:space="preserve"> Negeri 2 Sumedang</w:t>
      </w:r>
      <w:r>
        <w:rPr>
          <w:rFonts w:asciiTheme="majorBidi" w:hAnsiTheme="majorBidi" w:cstheme="majorBidi"/>
        </w:rPr>
        <w:t xml:space="preserve"> agar </w:t>
      </w:r>
      <w:r w:rsidR="00F628A7">
        <w:rPr>
          <w:rFonts w:asciiTheme="majorBidi" w:hAnsiTheme="majorBidi" w:cstheme="majorBidi"/>
        </w:rPr>
        <w:t xml:space="preserve">dilakukan pendataan baik laporan lisan pembina, deskripsi pembina dalam memantau akhlak peserta didik, untuk selanjutnya dijadikan bahan dokumentasi rekam jejak </w:t>
      </w:r>
      <w:r w:rsidR="00F628A7" w:rsidRPr="00F628A7">
        <w:rPr>
          <w:rFonts w:asciiTheme="majorBidi" w:hAnsiTheme="majorBidi" w:cstheme="majorBidi"/>
          <w:i/>
          <w:iCs/>
        </w:rPr>
        <w:t>(</w:t>
      </w:r>
      <w:r w:rsidR="00F628A7">
        <w:rPr>
          <w:rFonts w:asciiTheme="majorBidi" w:hAnsiTheme="majorBidi" w:cstheme="majorBidi"/>
          <w:i/>
          <w:iCs/>
        </w:rPr>
        <w:t>track record)</w:t>
      </w:r>
      <w:r w:rsidR="00F628A7">
        <w:rPr>
          <w:rFonts w:asciiTheme="majorBidi" w:hAnsiTheme="majorBidi" w:cstheme="majorBidi"/>
        </w:rPr>
        <w:t xml:space="preserve"> data peserta didik agar </w:t>
      </w:r>
      <w:r w:rsidR="007D51E2">
        <w:rPr>
          <w:rFonts w:asciiTheme="majorBidi" w:hAnsiTheme="majorBidi" w:cstheme="majorBidi"/>
        </w:rPr>
        <w:t>terpublikasikan sebagai bentuk </w:t>
      </w:r>
      <w:r>
        <w:rPr>
          <w:rFonts w:asciiTheme="majorBidi" w:hAnsiTheme="majorBidi" w:cstheme="majorBidi"/>
        </w:rPr>
        <w:t>informasi</w:t>
      </w:r>
      <w:r w:rsidR="007D51E2">
        <w:rPr>
          <w:rFonts w:asciiTheme="majorBidi" w:hAnsiTheme="majorBidi" w:cstheme="majorBidi"/>
        </w:rPr>
        <w:t> </w:t>
      </w:r>
      <w:r w:rsidR="00F628A7">
        <w:rPr>
          <w:rFonts w:asciiTheme="majorBidi" w:hAnsiTheme="majorBidi" w:cstheme="majorBidi"/>
        </w:rPr>
        <w:t>internal lembaga</w:t>
      </w:r>
      <w:r>
        <w:rPr>
          <w:rFonts w:asciiTheme="majorBidi" w:hAnsiTheme="majorBidi" w:cstheme="majorBidi"/>
        </w:rPr>
        <w:t>.</w:t>
      </w:r>
    </w:p>
    <w:p w:rsidR="00A91AC9" w:rsidRDefault="00A91AC9" w:rsidP="00554737">
      <w:pPr>
        <w:pStyle w:val="Judul1"/>
        <w:spacing w:before="0" w:line="360" w:lineRule="auto"/>
        <w:ind w:firstLine="709"/>
        <w:jc w:val="center"/>
        <w:rPr>
          <w:rFonts w:asciiTheme="majorBidi" w:hAnsiTheme="majorBidi"/>
          <w:color w:val="auto"/>
          <w:sz w:val="24"/>
          <w:szCs w:val="24"/>
        </w:rPr>
      </w:pPr>
      <w:r w:rsidRPr="00636765">
        <w:rPr>
          <w:rFonts w:asciiTheme="majorBidi" w:hAnsiTheme="majorBidi"/>
          <w:color w:val="auto"/>
          <w:sz w:val="24"/>
          <w:szCs w:val="24"/>
        </w:rPr>
        <w:lastRenderedPageBreak/>
        <w:t>DAFTAR PUSTAKA</w:t>
      </w:r>
    </w:p>
    <w:p w:rsidR="00636765" w:rsidRPr="00636765" w:rsidRDefault="00636765" w:rsidP="00554737">
      <w:pPr>
        <w:spacing w:after="0"/>
      </w:pPr>
    </w:p>
    <w:p w:rsidR="00C169BD" w:rsidRPr="00C169BD" w:rsidRDefault="00A91AC9" w:rsidP="00213515">
      <w:pPr>
        <w:widowControl w:val="0"/>
        <w:autoSpaceDE w:val="0"/>
        <w:autoSpaceDN w:val="0"/>
        <w:adjustRightInd w:val="0"/>
        <w:spacing w:after="0" w:line="360" w:lineRule="auto"/>
        <w:ind w:left="1134" w:hanging="567"/>
        <w:jc w:val="both"/>
        <w:rPr>
          <w:noProof/>
        </w:rPr>
      </w:pPr>
      <w:r w:rsidRPr="00636765">
        <w:fldChar w:fldCharType="begin" w:fldLock="1"/>
      </w:r>
      <w:r w:rsidRPr="00636765">
        <w:instrText xml:space="preserve">ADDIN Mendeley Bibliography CSL_BIBLIOGRAPHY </w:instrText>
      </w:r>
      <w:r w:rsidRPr="00636765">
        <w:fldChar w:fldCharType="separate"/>
      </w:r>
      <w:r w:rsidR="00C169BD" w:rsidRPr="00C169BD">
        <w:rPr>
          <w:noProof/>
        </w:rPr>
        <w:t xml:space="preserve">Abdul Rohman (2012) ‘Pembiasaan Sebagai Basis Penanaman Nilai-Nilai Akhlak Remaja’, </w:t>
      </w:r>
      <w:r w:rsidR="00C169BD" w:rsidRPr="00C169BD">
        <w:rPr>
          <w:i/>
          <w:iCs/>
          <w:noProof/>
        </w:rPr>
        <w:t>Nadwa</w:t>
      </w:r>
      <w:r w:rsidR="00C169BD" w:rsidRPr="00C169BD">
        <w:rPr>
          <w:noProof/>
        </w:rPr>
        <w:t>, VI(1), pp. 155–178.</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Adri Efferi (2017) ‘Pengembangan Life Skill Siswa Madrsah Melalui Kegiatan Ekstrkurikuler Berkebun’, </w:t>
      </w:r>
      <w:r w:rsidRPr="00C169BD">
        <w:rPr>
          <w:i/>
          <w:iCs/>
          <w:noProof/>
        </w:rPr>
        <w:t>Penelitian Pendidikan Islam</w:t>
      </w:r>
      <w:r w:rsidRPr="00C169BD">
        <w:rPr>
          <w:noProof/>
        </w:rPr>
        <w:t>, XII(1), pp. 189–212.</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Agustina Tyas Asri Hardini dan bambang suteng sulasmono (2016) ‘Evaluasi Program Sistem Kredit Semester Di SMA Negeri 1 Salatiga’, </w:t>
      </w:r>
      <w:r w:rsidRPr="00C169BD">
        <w:rPr>
          <w:i/>
          <w:iCs/>
          <w:noProof/>
        </w:rPr>
        <w:t>Manajemen Pendidikan</w:t>
      </w:r>
      <w:r w:rsidRPr="00C169BD">
        <w:rPr>
          <w:noProof/>
        </w:rPr>
        <w:t>, III(2), pp. 246–264.</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al-Ghazali (1983) </w:t>
      </w:r>
      <w:r w:rsidRPr="00C169BD">
        <w:rPr>
          <w:i/>
          <w:iCs/>
          <w:noProof/>
        </w:rPr>
        <w:t>Ihya’ Ulum al-Dien</w:t>
      </w:r>
      <w:r w:rsidRPr="00C169BD">
        <w:rPr>
          <w:noProof/>
        </w:rPr>
        <w:t>. Jakarta: Fauzan.</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Amri Yusuf Lubis (2015) ‘Pelaksanaan Manajemen Kurikulum Pada SMA Negeri 1 Buengcala Kabupaten Aceh Besar’, </w:t>
      </w:r>
      <w:r w:rsidRPr="00C169BD">
        <w:rPr>
          <w:i/>
          <w:iCs/>
          <w:noProof/>
        </w:rPr>
        <w:t>Administrasi Pendidikan</w:t>
      </w:r>
      <w:r w:rsidRPr="00C169BD">
        <w:rPr>
          <w:noProof/>
        </w:rPr>
        <w:t>, III(1), pp. 13–33.</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Anton Athoillah (2010) </w:t>
      </w:r>
      <w:r w:rsidRPr="00C169BD">
        <w:rPr>
          <w:i/>
          <w:iCs/>
          <w:noProof/>
        </w:rPr>
        <w:t>Dasar-dasar Manajemen</w:t>
      </w:r>
      <w:r w:rsidRPr="00C169BD">
        <w:rPr>
          <w:noProof/>
        </w:rPr>
        <w:t>. Edited by I. Bandung: CV Pustaka Setia.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Anton Athoillah (2013) </w:t>
      </w:r>
      <w:r w:rsidRPr="00C169BD">
        <w:rPr>
          <w:i/>
          <w:iCs/>
          <w:noProof/>
        </w:rPr>
        <w:t>Dasar-Dasar Manajemen</w:t>
      </w:r>
      <w:r w:rsidRPr="00C169BD">
        <w:rPr>
          <w:noProof/>
        </w:rPr>
        <w:t>. II. Edited by Beni Ahmad Saebani. Bandung: CV Pustaka Setia.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Arifin, S. and dkk (2016) </w:t>
      </w:r>
      <w:r w:rsidRPr="00C169BD">
        <w:rPr>
          <w:i/>
          <w:iCs/>
          <w:noProof/>
        </w:rPr>
        <w:t>Dasar-dasar Manajemen Kesehatan</w:t>
      </w:r>
      <w:r w:rsidRPr="00C169BD">
        <w:rPr>
          <w:noProof/>
        </w:rPr>
        <w:t>. Banjarmasin: Pustaka Banua.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Ariska, R. S. (2015) ‘Manajemen kesiswaan di SMAN 2 Lubuklinggau’, </w:t>
      </w:r>
      <w:r w:rsidRPr="00C169BD">
        <w:rPr>
          <w:i/>
          <w:iCs/>
          <w:noProof/>
        </w:rPr>
        <w:t>Manajer Pendidikan</w:t>
      </w:r>
      <w:r w:rsidRPr="00C169BD">
        <w:rPr>
          <w:noProof/>
        </w:rPr>
        <w:t>, Volume 9,(20), pp. 828–835.</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Auwzid Ilma Nafia, K. (2014) ‘Manajemen peserta didik di SMP baitussalam surabaya’, </w:t>
      </w:r>
      <w:r w:rsidRPr="00C169BD">
        <w:rPr>
          <w:i/>
          <w:iCs/>
          <w:noProof/>
        </w:rPr>
        <w:t>Jurnal Inspirasi Manajemen Pendidikan</w:t>
      </w:r>
      <w:r w:rsidRPr="00C169BD">
        <w:rPr>
          <w:noProof/>
        </w:rPr>
        <w:t>, 4(4), pp. 72–84.</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Awaluddin Faj (2012) ‘Revitalisasi Pembentukan Moral Generasi Bangsa Melalui Pendidikan Islam’, </w:t>
      </w:r>
      <w:r w:rsidRPr="00C169BD">
        <w:rPr>
          <w:i/>
          <w:iCs/>
          <w:noProof/>
        </w:rPr>
        <w:t>At Ta’dib</w:t>
      </w:r>
      <w:r w:rsidRPr="00C169BD">
        <w:rPr>
          <w:noProof/>
        </w:rPr>
        <w:t>, VII(1), pp. 108–118.</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Badrudin (2013) </w:t>
      </w:r>
      <w:r w:rsidRPr="00C169BD">
        <w:rPr>
          <w:i/>
          <w:iCs/>
          <w:noProof/>
        </w:rPr>
        <w:t>Dasar-dasar Manajemen</w:t>
      </w:r>
      <w:r w:rsidRPr="00C169BD">
        <w:rPr>
          <w:noProof/>
        </w:rPr>
        <w:t>. I. Bandung: Alfabeta.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Badrudin (2014) ‘Manajemen Peserta Didik’. Jakarta: PT. Indeks, pp. 1–355.</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Depdikbud (2014) </w:t>
      </w:r>
      <w:r w:rsidRPr="00C169BD">
        <w:rPr>
          <w:i/>
          <w:iCs/>
          <w:noProof/>
        </w:rPr>
        <w:t>Panduan Teknis Kegiatan Ekstrakurikuler</w:t>
      </w:r>
      <w:r w:rsidRPr="00C169BD">
        <w:rPr>
          <w:noProof/>
        </w:rPr>
        <w:t xml:space="preserve">. Jakarta: </w:t>
      </w:r>
      <w:r w:rsidRPr="00C169BD">
        <w:rPr>
          <w:noProof/>
        </w:rPr>
        <w:lastRenderedPageBreak/>
        <w:t>Direktorat Jendral Pendidikan Dasar.</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Devi Ayu Prawindar Wulan dan Ismanto (2012) ‘Pembelajaran ekstrakurikuler tahfidz al- qur’an di madrasah aliyah’, in </w:t>
      </w:r>
      <w:r w:rsidRPr="00C169BD">
        <w:rPr>
          <w:i/>
          <w:iCs/>
          <w:noProof/>
        </w:rPr>
        <w:t>The 1st Education and Language International Conference Proceedings Center for International Language Development of Unissula</w:t>
      </w:r>
      <w:r w:rsidRPr="00C169BD">
        <w:rPr>
          <w:noProof/>
        </w:rPr>
        <w:t>, pp. 236–246.</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Dina Aldes Fatma (2015) ‘Persepsi Siswa Terhadap Pembinaan Kesiswaan DI SMAN Kecamatan Gunung Talang’, </w:t>
      </w:r>
      <w:r w:rsidRPr="00C169BD">
        <w:rPr>
          <w:i/>
          <w:iCs/>
          <w:noProof/>
        </w:rPr>
        <w:t>Jurnal Administrasi Pendidikan, Bahana Manajemen Pendidikan</w:t>
      </w:r>
      <w:r w:rsidRPr="00C169BD">
        <w:rPr>
          <w:noProof/>
        </w:rPr>
        <w:t>, 3(2), pp. 961–967.</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Direktorat Pembinaan SMA (2010) </w:t>
      </w:r>
      <w:r w:rsidRPr="00C169BD">
        <w:rPr>
          <w:i/>
          <w:iCs/>
          <w:noProof/>
        </w:rPr>
        <w:t>Juknis Penyusunan Program Pengembangan Diri Melalui Kegiatan Ekstrakurikuler Di SMA</w:t>
      </w:r>
      <w:r w:rsidRPr="00C169BD">
        <w:rPr>
          <w:noProof/>
        </w:rPr>
        <w:t>.</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Dosen, U. T. (2009) </w:t>
      </w:r>
      <w:r w:rsidRPr="00C169BD">
        <w:rPr>
          <w:i/>
          <w:iCs/>
          <w:noProof/>
        </w:rPr>
        <w:t>Manajemen Pendidikan</w:t>
      </w:r>
      <w:r w:rsidRPr="00C169BD">
        <w:rPr>
          <w:noProof/>
        </w:rPr>
        <w:t>. Bandung: Alfabeta.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Ely Kurniawati, E. R. (2014) ‘Manajemen Kesiswaan Di SMA Negeri Mojoagung Jombang’, </w:t>
      </w:r>
      <w:r w:rsidRPr="00C169BD">
        <w:rPr>
          <w:i/>
          <w:iCs/>
          <w:noProof/>
        </w:rPr>
        <w:t>Inspirasi Manajemen Pendidikan</w:t>
      </w:r>
      <w:r w:rsidRPr="00C169BD">
        <w:rPr>
          <w:noProof/>
        </w:rPr>
        <w:t>, 4(4), pp. 207–213.</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Fufindo, O. G. (2013) ‘Pembinaan Kesiswaan di SMPN Kec. Sungayang Kab. Tanah Datar’, </w:t>
      </w:r>
      <w:r w:rsidRPr="00C169BD">
        <w:rPr>
          <w:i/>
          <w:iCs/>
          <w:noProof/>
        </w:rPr>
        <w:t>Jurnal Administrasi Pendidikan, Bahana Manajemen Pendidikan</w:t>
      </w:r>
      <w:r w:rsidRPr="00C169BD">
        <w:rPr>
          <w:noProof/>
        </w:rPr>
        <w:t>, 1(1), pp. 444–455.</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Habibah, S. (2015) ‘Akhlak dan Etika dalam Islam’, </w:t>
      </w:r>
      <w:r w:rsidRPr="00C169BD">
        <w:rPr>
          <w:i/>
          <w:iCs/>
          <w:noProof/>
        </w:rPr>
        <w:t>Jurnal Pesona Dasar</w:t>
      </w:r>
      <w:r w:rsidRPr="00C169BD">
        <w:rPr>
          <w:noProof/>
        </w:rPr>
        <w:t>, Volume I(Nomor 4), pp. 73–87.</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Hardhika Septyana (2013) ‘Manajemen Pembelajaran Berbasis Kompetensi Pelatihan Menjahit Di Lembaga Pelatihan Kerja Swasta (LPKS) Fortuna Dukuh Siberuk Desa Siberuk Kabupaten Batang’, </w:t>
      </w:r>
      <w:r w:rsidRPr="00C169BD">
        <w:rPr>
          <w:i/>
          <w:iCs/>
          <w:noProof/>
        </w:rPr>
        <w:t>Journal of non formal education and community empowerment</w:t>
      </w:r>
      <w:r w:rsidRPr="00C169BD">
        <w:rPr>
          <w:noProof/>
        </w:rPr>
        <w:t>, II(2), pp. 46–50.</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Hardiyanto (2014) </w:t>
      </w:r>
      <w:r w:rsidRPr="00C169BD">
        <w:rPr>
          <w:i/>
          <w:iCs/>
          <w:noProof/>
        </w:rPr>
        <w:t>Manajemen Peserta Didik; Berbasis Karakter</w:t>
      </w:r>
      <w:r w:rsidRPr="00C169BD">
        <w:rPr>
          <w:noProof/>
        </w:rPr>
        <w:t>. Padang: UNP Press.</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Hendrowati, T. Y. (2016) </w:t>
      </w:r>
      <w:r w:rsidRPr="00C169BD">
        <w:rPr>
          <w:i/>
          <w:iCs/>
          <w:noProof/>
        </w:rPr>
        <w:t>Administrasi Pendidikan</w:t>
      </w:r>
      <w:r w:rsidRPr="00C169BD">
        <w:rPr>
          <w:noProof/>
        </w:rPr>
        <w:t>. Lampung: STKIP Muhammadiyah Pringsewu Lampung.</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Ibnu Salman (2016) ‘Evaluasi Program Ekstrakurikuler Seni Keagamaan Di MAN 8 Jakarta’, </w:t>
      </w:r>
      <w:r w:rsidRPr="00C169BD">
        <w:rPr>
          <w:i/>
          <w:iCs/>
          <w:noProof/>
        </w:rPr>
        <w:t>Penelitian Keagamaan dan Kemasyarakatan (PENAMAS)</w:t>
      </w:r>
      <w:r w:rsidRPr="00C169BD">
        <w:rPr>
          <w:noProof/>
        </w:rPr>
        <w:t>, XXIX(2), pp. 279–296.</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lastRenderedPageBreak/>
        <w:t>Ibrahim, R. (2010) ‘Manajemen Pendidikan Akhlakul Karimah ( Studi padaMadrasah Aliyah Tahfidzul Qur â€</w:t>
      </w:r>
      <w:r w:rsidRPr="00C169BD">
        <w:rPr>
          <w:noProof/>
          <w:vertAlign w:val="superscript"/>
        </w:rPr>
        <w:t>TM</w:t>
      </w:r>
      <w:r w:rsidRPr="00C169BD">
        <w:rPr>
          <w:noProof/>
        </w:rPr>
        <w:t xml:space="preserve"> an Pondok Pesantren â€</w:t>
      </w:r>
      <w:r w:rsidRPr="00C169BD">
        <w:rPr>
          <w:noProof/>
          <w:vertAlign w:val="superscript"/>
        </w:rPr>
        <w:t>TM</w:t>
      </w:r>
      <w:r w:rsidRPr="00C169BD">
        <w:rPr>
          <w:noProof/>
        </w:rPr>
        <w:t xml:space="preserve"> Isy Karima Kabupaten Karanganyar )’, </w:t>
      </w:r>
      <w:r w:rsidRPr="00C169BD">
        <w:rPr>
          <w:i/>
          <w:iCs/>
          <w:noProof/>
        </w:rPr>
        <w:t>Al-Qalam</w:t>
      </w:r>
      <w:r w:rsidRPr="00C169BD">
        <w:rPr>
          <w:noProof/>
        </w:rPr>
        <w:t>, XIII, pp. 24–46.</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Johansyah (2011) ‘Pendidikan Karakter dalam Islam; Kajian Aspek Metodologis’, </w:t>
      </w:r>
      <w:r w:rsidRPr="00C169BD">
        <w:rPr>
          <w:i/>
          <w:iCs/>
          <w:noProof/>
        </w:rPr>
        <w:t>Ilmiah Islam Futura</w:t>
      </w:r>
      <w:r w:rsidRPr="00C169BD">
        <w:rPr>
          <w:noProof/>
        </w:rPr>
        <w:t>, XI(1), pp. 86–103.</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Kasmuri Selamat dan Ihsan Sanusi (2012) </w:t>
      </w:r>
      <w:r w:rsidRPr="00C169BD">
        <w:rPr>
          <w:i/>
          <w:iCs/>
          <w:noProof/>
        </w:rPr>
        <w:t>Akhlak Tasawuf</w:t>
      </w:r>
      <w:r w:rsidRPr="00C169BD">
        <w:rPr>
          <w:noProof/>
        </w:rPr>
        <w:t>. I. Jakarta: Radar Jaya.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Lembaga Negara Republik Indonesia (2010) </w:t>
      </w:r>
      <w:r w:rsidRPr="00C169BD">
        <w:rPr>
          <w:i/>
          <w:iCs/>
          <w:noProof/>
        </w:rPr>
        <w:t>UU RI No.20 Tahun 2003 tentang SISDIKNAS &amp; PP RI Tahun 2010 tentang Penyelenggaraan Pendidikan serta Wajib Belajar</w:t>
      </w:r>
      <w:r w:rsidRPr="00C169BD">
        <w:rPr>
          <w:noProof/>
        </w:rPr>
        <w:t>. V. Bandung: Citra Umbara.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Lexy J. Moleong (2004) </w:t>
      </w:r>
      <w:r w:rsidRPr="00C169BD">
        <w:rPr>
          <w:i/>
          <w:iCs/>
          <w:noProof/>
        </w:rPr>
        <w:t>Metode Penelitian Kualitatif</w:t>
      </w:r>
      <w:r w:rsidRPr="00C169BD">
        <w:rPr>
          <w:noProof/>
        </w:rPr>
        <w:t>. Bandung: Remaja Rosdakarya.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Listiyani, K. N. K. (2010) </w:t>
      </w:r>
      <w:r w:rsidRPr="00C169BD">
        <w:rPr>
          <w:i/>
          <w:iCs/>
          <w:noProof/>
        </w:rPr>
        <w:t>Manajemen pembinaan peserta didik di smp negeri 3 ceper kabupaten klaten</w:t>
      </w:r>
      <w:r w:rsidRPr="00C169BD">
        <w:rPr>
          <w:noProof/>
        </w:rPr>
        <w:t>. UNIVERSITAS NEGERI YOGYAKARTA.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M Fadli Al-Amin. Tulus Handra Kadirs. Syahrel (2016) ‘Pembelajaran Ekstrakurikuler Tahfidz Al-Qur’an Di Madrasah Aliyah’, </w:t>
      </w:r>
      <w:r w:rsidRPr="00C169BD">
        <w:rPr>
          <w:i/>
          <w:iCs/>
          <w:noProof/>
        </w:rPr>
        <w:t>E-Jurnal Sendratasik FBS UNP</w:t>
      </w:r>
      <w:r w:rsidRPr="00C169BD">
        <w:rPr>
          <w:noProof/>
        </w:rPr>
        <w:t>, V(1), pp. 45–52.</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Meiku dan Mamentu (2013) ‘Manajemen Pendidikan Dan Pengajar Pada SMA Negeri Remboken Kabupaten Minahasa’, </w:t>
      </w:r>
      <w:r w:rsidRPr="00C169BD">
        <w:rPr>
          <w:i/>
          <w:iCs/>
          <w:noProof/>
        </w:rPr>
        <w:t>Journal of Research &amp; Methode in Education (IOSR-JRME)</w:t>
      </w:r>
      <w:r w:rsidRPr="00C169BD">
        <w:rPr>
          <w:noProof/>
        </w:rPr>
        <w:t>, III(5), pp. 58–66.</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Milles, Matthew B &amp; Huberman, M. A. (1992) </w:t>
      </w:r>
      <w:r w:rsidRPr="00C169BD">
        <w:rPr>
          <w:i/>
          <w:iCs/>
          <w:noProof/>
        </w:rPr>
        <w:t>Analisis Data Kualitatif</w:t>
      </w:r>
      <w:r w:rsidRPr="00C169BD">
        <w:rPr>
          <w:noProof/>
        </w:rPr>
        <w:t>. Jakarta: Universitas Indonesia (UI-Press).</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Monica Angeli, Supadi, S. (2014) ‘Pembinaan Kesiswaan Melalui Kegiatan Ekstrakulikuler di SMPN 264 Jakarta’, </w:t>
      </w:r>
      <w:r w:rsidRPr="00C169BD">
        <w:rPr>
          <w:i/>
          <w:iCs/>
          <w:noProof/>
        </w:rPr>
        <w:t>Jurnal improvement in Kesiswaan,</w:t>
      </w:r>
      <w:r w:rsidRPr="00C169BD">
        <w:rPr>
          <w:noProof/>
        </w:rPr>
        <w:t xml:space="preserve"> 1(1), pp. 1–8.</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Mugi Rahayu (2015) ‘Pelaksanaan Standar Pengelolaan Pendidikan Di Sekolah Dasar Kecamatan Ngemplak Kabupaten Sleman’, </w:t>
      </w:r>
      <w:r w:rsidRPr="00C169BD">
        <w:rPr>
          <w:i/>
          <w:iCs/>
          <w:noProof/>
        </w:rPr>
        <w:t>Penelitian Ilmu Pendidikan</w:t>
      </w:r>
      <w:r w:rsidRPr="00C169BD">
        <w:rPr>
          <w:noProof/>
        </w:rPr>
        <w:t>, VIII(1), pp. 62–79.</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Muliatul Maghfiroh (2016) ‘Pendidikan Akhlak Menurut Kitab Tahzib Al-Akhlaq Karya Ibnu Miskawaih’, </w:t>
      </w:r>
      <w:r w:rsidRPr="00C169BD">
        <w:rPr>
          <w:i/>
          <w:iCs/>
          <w:noProof/>
        </w:rPr>
        <w:t>Journal Tadris</w:t>
      </w:r>
      <w:r w:rsidRPr="00C169BD">
        <w:rPr>
          <w:noProof/>
        </w:rPr>
        <w:t xml:space="preserve">, Volume 11(Nomor </w:t>
      </w:r>
      <w:r w:rsidRPr="00C169BD">
        <w:rPr>
          <w:noProof/>
        </w:rPr>
        <w:lastRenderedPageBreak/>
        <w:t>02), pp. 207–218.</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Nashihin (2015) ‘Internalisasi Nilai-nilai Agama Islam dalam Pembinaan Akhlak’, </w:t>
      </w:r>
      <w:r w:rsidRPr="00C169BD">
        <w:rPr>
          <w:i/>
          <w:iCs/>
          <w:noProof/>
        </w:rPr>
        <w:t>Ummul Qura</w:t>
      </w:r>
      <w:r w:rsidRPr="00C169BD">
        <w:rPr>
          <w:noProof/>
        </w:rPr>
        <w:t>, V(1), pp. 1–10.</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Ngalim Purwanto (2009) </w:t>
      </w:r>
      <w:r w:rsidRPr="00C169BD">
        <w:rPr>
          <w:i/>
          <w:iCs/>
          <w:noProof/>
        </w:rPr>
        <w:t>Administrasi dan Supervisi Pendidikan</w:t>
      </w:r>
      <w:r w:rsidRPr="00C169BD">
        <w:rPr>
          <w:noProof/>
        </w:rPr>
        <w:t>. Bandung: PT. Remaja Rosdakarya.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Nugraha, M. T. (2014) ‘PEMBENTUKAN KARAKTER MAHASISWA DI PERGURUAN TINGGI’, </w:t>
      </w:r>
      <w:r w:rsidRPr="00C169BD">
        <w:rPr>
          <w:i/>
          <w:iCs/>
          <w:noProof/>
        </w:rPr>
        <w:t>FITK IAIN Pontianak</w:t>
      </w:r>
      <w:r w:rsidRPr="00C169BD">
        <w:rPr>
          <w:noProof/>
        </w:rPr>
        <w:t>, pp. 1–10.</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Pandi Kuswoyo (2012) ‘Ketuntasan Belajar Siswa Pada Mata Pelajaran PAI Melalui Metode Kisah’, </w:t>
      </w:r>
      <w:r w:rsidRPr="00C169BD">
        <w:rPr>
          <w:i/>
          <w:iCs/>
          <w:noProof/>
        </w:rPr>
        <w:t>Pendidikan Islam</w:t>
      </w:r>
      <w:r w:rsidRPr="00C169BD">
        <w:rPr>
          <w:noProof/>
        </w:rPr>
        <w:t>, I(1), pp. 70–90.</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PERMENDIKBUD R.I No.62 Tahun 2014 (2014) </w:t>
      </w:r>
      <w:r w:rsidRPr="00C169BD">
        <w:rPr>
          <w:i/>
          <w:iCs/>
          <w:noProof/>
        </w:rPr>
        <w:t>PERMENDIKBUD R.I No.62 Tahun 2014 tentang Ekstrakulikuler pada pendidikan dasar dan pendidikan menengah</w:t>
      </w:r>
      <w:r w:rsidRPr="00C169BD">
        <w:rPr>
          <w:noProof/>
        </w:rPr>
        <w:t>. Jakarta.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Priyono (2007) </w:t>
      </w:r>
      <w:r w:rsidRPr="00C169BD">
        <w:rPr>
          <w:i/>
          <w:iCs/>
          <w:noProof/>
        </w:rPr>
        <w:t>Pengantar Manajemen</w:t>
      </w:r>
      <w:r w:rsidRPr="00C169BD">
        <w:rPr>
          <w:noProof/>
        </w:rPr>
        <w:t>. I. Surabaya: Zifatama Publisher.</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Rosihan Anwar (2010) </w:t>
      </w:r>
      <w:r w:rsidRPr="00C169BD">
        <w:rPr>
          <w:i/>
          <w:iCs/>
          <w:noProof/>
        </w:rPr>
        <w:t>Akhlak Tasawuf</w:t>
      </w:r>
      <w:r w:rsidRPr="00C169BD">
        <w:rPr>
          <w:noProof/>
        </w:rPr>
        <w:t>. I. Bandung: CV Pustaka Setia.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Rostiana (2013) ‘Pembentukan Akhlak Anak Usia Dini Menurut Ibn Miskawaih’, </w:t>
      </w:r>
      <w:r w:rsidRPr="00C169BD">
        <w:rPr>
          <w:i/>
          <w:iCs/>
          <w:noProof/>
        </w:rPr>
        <w:t>Miqot</w:t>
      </w:r>
      <w:r w:rsidRPr="00C169BD">
        <w:rPr>
          <w:noProof/>
        </w:rPr>
        <w:t>, XXXVII(2), pp. 396–414.</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Rukayah dan Bambang Ismanto (2016) ‘Evaluasi Manajemen Berbasis Sekolah Di Sekolah Dasar Negeri Kabupaten Semarang’, </w:t>
      </w:r>
      <w:r w:rsidRPr="00C169BD">
        <w:rPr>
          <w:i/>
          <w:iCs/>
          <w:noProof/>
        </w:rPr>
        <w:t>Manajemen Pendidikan</w:t>
      </w:r>
      <w:r w:rsidRPr="00C169BD">
        <w:rPr>
          <w:noProof/>
        </w:rPr>
        <w:t>, III(3), pp. 178–191.</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Sinaga, Z. A. (2004) </w:t>
      </w:r>
      <w:r w:rsidRPr="00C169BD">
        <w:rPr>
          <w:i/>
          <w:iCs/>
          <w:noProof/>
        </w:rPr>
        <w:t>Pengantar Studi Akhlak</w:t>
      </w:r>
      <w:r w:rsidRPr="00C169BD">
        <w:rPr>
          <w:noProof/>
        </w:rPr>
        <w:t>. Jakarta: Raja Grafindo Persada.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Siswanto (2010) ‘Model Pengembangan Pendidikan Agama Islam Di Sekolah’, </w:t>
      </w:r>
      <w:r w:rsidRPr="00C169BD">
        <w:rPr>
          <w:i/>
          <w:iCs/>
          <w:noProof/>
        </w:rPr>
        <w:t>Tadris</w:t>
      </w:r>
      <w:r w:rsidRPr="00C169BD">
        <w:rPr>
          <w:noProof/>
        </w:rPr>
        <w:t>, V(2), pp. 143–157.</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Suara Merdeka (2006) </w:t>
      </w:r>
      <w:r w:rsidRPr="00C169BD">
        <w:rPr>
          <w:i/>
          <w:iCs/>
          <w:noProof/>
        </w:rPr>
        <w:t>Manajemen Kesiswaan Potensi Siswa dan Sekolah Bisa Lebih Tergali</w:t>
      </w:r>
      <w:r w:rsidRPr="00C169BD">
        <w:rPr>
          <w:noProof/>
        </w:rPr>
        <w:t>.</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Subahri (2015) ‘Aktualisasi akhlak dalam pendidikan’, </w:t>
      </w:r>
      <w:r w:rsidRPr="00C169BD">
        <w:rPr>
          <w:i/>
          <w:iCs/>
          <w:noProof/>
        </w:rPr>
        <w:t>Islamuna</w:t>
      </w:r>
      <w:r w:rsidRPr="00C169BD">
        <w:rPr>
          <w:noProof/>
        </w:rPr>
        <w:t>, II(2), pp. 168–182.</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Subni (2016) ‘Pembentukan akhlaqul karimah di madrasah aliyah sumber agung kemiling bandar lampung’, </w:t>
      </w:r>
      <w:r w:rsidRPr="00C169BD">
        <w:rPr>
          <w:i/>
          <w:iCs/>
          <w:noProof/>
        </w:rPr>
        <w:t>Jurnal Ilmu Kesehatan Aisyah</w:t>
      </w:r>
      <w:r w:rsidRPr="00C169BD">
        <w:rPr>
          <w:noProof/>
        </w:rPr>
        <w:t>, 1(2), pp. 25–33.</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Sugiyono (2016) </w:t>
      </w:r>
      <w:r w:rsidRPr="00C169BD">
        <w:rPr>
          <w:i/>
          <w:iCs/>
          <w:noProof/>
        </w:rPr>
        <w:t>Metode Penelitian kuantitatif, kualitatif dan R&amp;D</w:t>
      </w:r>
      <w:r w:rsidRPr="00C169BD">
        <w:rPr>
          <w:noProof/>
        </w:rPr>
        <w:t xml:space="preserve">. 24th </w:t>
      </w:r>
      <w:r w:rsidRPr="00C169BD">
        <w:rPr>
          <w:noProof/>
        </w:rPr>
        <w:lastRenderedPageBreak/>
        <w:t>edn. Bandung: Alfabeta.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Suharji (2015) ‘Evaluasi pelaksanaan standar penilaian di sekolah dasar’, </w:t>
      </w:r>
      <w:r w:rsidRPr="00C169BD">
        <w:rPr>
          <w:i/>
          <w:iCs/>
          <w:noProof/>
        </w:rPr>
        <w:t>Pendidikan</w:t>
      </w:r>
      <w:r w:rsidRPr="00C169BD">
        <w:rPr>
          <w:noProof/>
        </w:rPr>
        <w:t>, IV(2), pp. 65–80.</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Suharsimi Arikunto (2002) </w:t>
      </w:r>
      <w:r w:rsidRPr="00C169BD">
        <w:rPr>
          <w:i/>
          <w:iCs/>
          <w:noProof/>
        </w:rPr>
        <w:t>Prosedur Penelitian Suatu Pendekatan Praktek</w:t>
      </w:r>
      <w:r w:rsidRPr="00C169BD">
        <w:rPr>
          <w:noProof/>
        </w:rPr>
        <w:t>. Jakarta: PT. Rineka Cipta.</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Supendi (2016) ‘Manajemen Kepemimpinan Berbasis Mutu untuk Meningkatkan Daya Saing Perguruan Tinggi’, </w:t>
      </w:r>
      <w:r w:rsidRPr="00C169BD">
        <w:rPr>
          <w:i/>
          <w:iCs/>
          <w:noProof/>
        </w:rPr>
        <w:t>At Turats</w:t>
      </w:r>
      <w:r w:rsidRPr="00C169BD">
        <w:rPr>
          <w:noProof/>
        </w:rPr>
        <w:t>, X(2), pp. 65–75.</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Sylviyanah, S. (2012) ‘Pembinaan Akhlak Mulia Pada Sekolah Dasar ( Studi Deskriptif Pada Sekolah Dasar Islam Terpadu Nur Al-Rahman ) Oleh : Selly Sylviyanah’, </w:t>
      </w:r>
      <w:r w:rsidRPr="00C169BD">
        <w:rPr>
          <w:i/>
          <w:iCs/>
          <w:noProof/>
        </w:rPr>
        <w:t>Jurnal Tarbawi</w:t>
      </w:r>
      <w:r w:rsidRPr="00C169BD">
        <w:rPr>
          <w:noProof/>
        </w:rPr>
        <w:t>, 1(3), pp. 191–203.</w:t>
      </w:r>
    </w:p>
    <w:p w:rsidR="00C169BD" w:rsidRPr="00C169BD" w:rsidRDefault="00C169BD" w:rsidP="00213515">
      <w:pPr>
        <w:widowControl w:val="0"/>
        <w:autoSpaceDE w:val="0"/>
        <w:autoSpaceDN w:val="0"/>
        <w:adjustRightInd w:val="0"/>
        <w:spacing w:after="0" w:line="360" w:lineRule="auto"/>
        <w:ind w:left="1134" w:hanging="567"/>
        <w:jc w:val="both"/>
        <w:rPr>
          <w:noProof/>
        </w:rPr>
      </w:pPr>
      <w:r w:rsidRPr="00C169BD">
        <w:rPr>
          <w:noProof/>
        </w:rPr>
        <w:t xml:space="preserve">Zakakalana, H. A., Kandar, S. and Suntoro, I. (2011) ‘Manajemen Peserta Didik di SMA Negeri Keberbakatan Olahraga Lampung’, </w:t>
      </w:r>
      <w:r w:rsidRPr="00C169BD">
        <w:rPr>
          <w:i/>
          <w:iCs/>
          <w:noProof/>
        </w:rPr>
        <w:t>Manajemen Pendidikan</w:t>
      </w:r>
      <w:r w:rsidRPr="00C169BD">
        <w:rPr>
          <w:noProof/>
        </w:rPr>
        <w:t>, (1), pp. 0–10.</w:t>
      </w:r>
    </w:p>
    <w:p w:rsidR="00F773A7" w:rsidRPr="00F773A7" w:rsidRDefault="00A91AC9" w:rsidP="00213515">
      <w:pPr>
        <w:widowControl w:val="0"/>
        <w:autoSpaceDE w:val="0"/>
        <w:autoSpaceDN w:val="0"/>
        <w:adjustRightInd w:val="0"/>
        <w:spacing w:after="0" w:line="360" w:lineRule="auto"/>
        <w:ind w:left="1134" w:hanging="567"/>
        <w:jc w:val="both"/>
      </w:pPr>
      <w:r w:rsidRPr="00636765">
        <w:fldChar w:fldCharType="end"/>
      </w:r>
    </w:p>
    <w:sectPr w:rsidR="00F773A7" w:rsidRPr="00F773A7" w:rsidSect="00885DC5">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C21" w:rsidRDefault="007E4C21" w:rsidP="00F67E4A">
      <w:pPr>
        <w:spacing w:after="0" w:line="240" w:lineRule="auto"/>
      </w:pPr>
      <w:r>
        <w:separator/>
      </w:r>
    </w:p>
    <w:p w:rsidR="007E4C21" w:rsidRDefault="007E4C21"/>
    <w:p w:rsidR="007E4C21" w:rsidRDefault="007E4C21"/>
  </w:endnote>
  <w:endnote w:type="continuationSeparator" w:id="0">
    <w:p w:rsidR="007E4C21" w:rsidRDefault="007E4C21" w:rsidP="00F67E4A">
      <w:pPr>
        <w:spacing w:after="0" w:line="240" w:lineRule="auto"/>
      </w:pPr>
      <w:r>
        <w:continuationSeparator/>
      </w:r>
    </w:p>
    <w:p w:rsidR="007E4C21" w:rsidRDefault="007E4C21"/>
    <w:p w:rsidR="007E4C21" w:rsidRDefault="007E4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5339"/>
      <w:docPartObj>
        <w:docPartGallery w:val="Page Numbers (Bottom of Page)"/>
        <w:docPartUnique/>
      </w:docPartObj>
    </w:sdtPr>
    <w:sdtEndPr>
      <w:rPr>
        <w:noProof/>
      </w:rPr>
    </w:sdtEndPr>
    <w:sdtContent>
      <w:p w:rsidR="00D6600F" w:rsidRDefault="00D6600F">
        <w:pPr>
          <w:pStyle w:val="Catatankaki"/>
          <w:jc w:val="center"/>
        </w:pPr>
        <w:r>
          <w:fldChar w:fldCharType="begin"/>
        </w:r>
        <w:r>
          <w:instrText>PAGE   \* MERGEFORMAT</w:instrText>
        </w:r>
        <w:r>
          <w:fldChar w:fldCharType="separate"/>
        </w:r>
        <w:r w:rsidR="008C0E45">
          <w:rPr>
            <w:noProof/>
          </w:rPr>
          <w:t>117</w:t>
        </w:r>
        <w:r>
          <w:rPr>
            <w:noProof/>
          </w:rPr>
          <w:fldChar w:fldCharType="end"/>
        </w:r>
      </w:p>
    </w:sdtContent>
  </w:sdt>
  <w:p w:rsidR="00D6600F" w:rsidRPr="00F67E4A" w:rsidRDefault="00D6600F">
    <w:pPr>
      <w:pStyle w:val="Catatankaki"/>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C21" w:rsidRDefault="007E4C21" w:rsidP="00F67E4A">
      <w:pPr>
        <w:spacing w:after="0" w:line="240" w:lineRule="auto"/>
      </w:pPr>
      <w:r>
        <w:separator/>
      </w:r>
    </w:p>
    <w:p w:rsidR="007E4C21" w:rsidRDefault="007E4C21"/>
    <w:p w:rsidR="007E4C21" w:rsidRDefault="007E4C21"/>
  </w:footnote>
  <w:footnote w:type="continuationSeparator" w:id="0">
    <w:p w:rsidR="007E4C21" w:rsidRDefault="007E4C21" w:rsidP="00F67E4A">
      <w:pPr>
        <w:spacing w:after="0" w:line="240" w:lineRule="auto"/>
      </w:pPr>
      <w:r>
        <w:continuationSeparator/>
      </w:r>
    </w:p>
    <w:p w:rsidR="007E4C21" w:rsidRDefault="007E4C21"/>
    <w:p w:rsidR="007E4C21" w:rsidRDefault="007E4C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24696"/>
      <w:docPartObj>
        <w:docPartGallery w:val="Page Numbers (Top of Page)"/>
        <w:docPartUnique/>
      </w:docPartObj>
    </w:sdtPr>
    <w:sdtEndPr>
      <w:rPr>
        <w:noProof/>
      </w:rPr>
    </w:sdtEndPr>
    <w:sdtContent>
      <w:p w:rsidR="00D6600F" w:rsidRDefault="00D6600F">
        <w:pPr>
          <w:pStyle w:val="Kop"/>
          <w:jc w:val="right"/>
        </w:pPr>
        <w:r>
          <w:fldChar w:fldCharType="begin"/>
        </w:r>
        <w:r>
          <w:instrText xml:space="preserve"> PAGE   \* MERGEFORMAT </w:instrText>
        </w:r>
        <w:r>
          <w:fldChar w:fldCharType="separate"/>
        </w:r>
        <w:r w:rsidR="008C0E45">
          <w:rPr>
            <w:noProof/>
          </w:rPr>
          <w:t>121</w:t>
        </w:r>
        <w:r>
          <w:rPr>
            <w:noProof/>
          </w:rPr>
          <w:fldChar w:fldCharType="end"/>
        </w:r>
      </w:p>
    </w:sdtContent>
  </w:sdt>
  <w:p w:rsidR="00D6600F" w:rsidRPr="00F67E4A" w:rsidRDefault="00D6600F">
    <w:pPr>
      <w:pStyle w:val="Kop"/>
      <w:rPr>
        <w:rFonts w:asciiTheme="majorBidi" w:hAnsiTheme="majorBidi" w:cstheme="maj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0F" w:rsidRDefault="00D6600F" w:rsidP="007E7756">
    <w:pPr>
      <w:pStyle w:val="Kop"/>
      <w:jc w:val="right"/>
    </w:pPr>
  </w:p>
  <w:p w:rsidR="00D6600F" w:rsidRDefault="00D6600F">
    <w:pPr>
      <w:pStyle w:val="Ko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C27"/>
    <w:multiLevelType w:val="hybridMultilevel"/>
    <w:tmpl w:val="5F5CAB6C"/>
    <w:lvl w:ilvl="0" w:tplc="11ECFE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EB2EE9"/>
    <w:multiLevelType w:val="hybridMultilevel"/>
    <w:tmpl w:val="6F3818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7C7007"/>
    <w:multiLevelType w:val="hybridMultilevel"/>
    <w:tmpl w:val="968E6808"/>
    <w:lvl w:ilvl="0" w:tplc="981A9BB4">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A87270"/>
    <w:multiLevelType w:val="hybridMultilevel"/>
    <w:tmpl w:val="2144AE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E4422D"/>
    <w:multiLevelType w:val="hybridMultilevel"/>
    <w:tmpl w:val="BD68B8EE"/>
    <w:lvl w:ilvl="0" w:tplc="05CEF92C">
      <w:start w:val="1"/>
      <w:numFmt w:val="decimal"/>
      <w:lvlText w:val="%1."/>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148E3A16"/>
    <w:multiLevelType w:val="hybridMultilevel"/>
    <w:tmpl w:val="A8184148"/>
    <w:lvl w:ilvl="0" w:tplc="BBC402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F50380"/>
    <w:multiLevelType w:val="hybridMultilevel"/>
    <w:tmpl w:val="648A75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031AB8"/>
    <w:multiLevelType w:val="hybridMultilevel"/>
    <w:tmpl w:val="DA5C7C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854BDE"/>
    <w:multiLevelType w:val="hybridMultilevel"/>
    <w:tmpl w:val="7382D97A"/>
    <w:lvl w:ilvl="0" w:tplc="04210019">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933EBA"/>
    <w:multiLevelType w:val="hybridMultilevel"/>
    <w:tmpl w:val="161EE402"/>
    <w:lvl w:ilvl="0" w:tplc="A4C24F7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1F1E72C1"/>
    <w:multiLevelType w:val="hybridMultilevel"/>
    <w:tmpl w:val="90104132"/>
    <w:lvl w:ilvl="0" w:tplc="CF163E44">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233512"/>
    <w:multiLevelType w:val="hybridMultilevel"/>
    <w:tmpl w:val="41F83902"/>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23B76A19"/>
    <w:multiLevelType w:val="hybridMultilevel"/>
    <w:tmpl w:val="6018D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1606BC"/>
    <w:multiLevelType w:val="hybridMultilevel"/>
    <w:tmpl w:val="5E7C17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3B6E15"/>
    <w:multiLevelType w:val="hybridMultilevel"/>
    <w:tmpl w:val="FA308A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8537CC"/>
    <w:multiLevelType w:val="hybridMultilevel"/>
    <w:tmpl w:val="C34A63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CE408F"/>
    <w:multiLevelType w:val="hybridMultilevel"/>
    <w:tmpl w:val="F7C25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1F78C6"/>
    <w:multiLevelType w:val="hybridMultilevel"/>
    <w:tmpl w:val="E34C8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62F5AB0"/>
    <w:multiLevelType w:val="hybridMultilevel"/>
    <w:tmpl w:val="A95EFC10"/>
    <w:lvl w:ilvl="0" w:tplc="78920A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44740C"/>
    <w:multiLevelType w:val="hybridMultilevel"/>
    <w:tmpl w:val="C5920D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36096F"/>
    <w:multiLevelType w:val="hybridMultilevel"/>
    <w:tmpl w:val="1320FE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6907BA"/>
    <w:multiLevelType w:val="hybridMultilevel"/>
    <w:tmpl w:val="8E664CBE"/>
    <w:lvl w:ilvl="0" w:tplc="7DB86CDC">
      <w:start w:val="1"/>
      <w:numFmt w:val="decimal"/>
      <w:lvlText w:val="%1."/>
      <w:lvlJc w:val="left"/>
      <w:pPr>
        <w:ind w:left="1069" w:hanging="360"/>
      </w:pPr>
      <w:rPr>
        <w:rFonts w:asciiTheme="majorBidi" w:hAnsiTheme="majorBidi" w:cstheme="majorBidi"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3D8A0ACC"/>
    <w:multiLevelType w:val="hybridMultilevel"/>
    <w:tmpl w:val="207236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3EF6A17"/>
    <w:multiLevelType w:val="hybridMultilevel"/>
    <w:tmpl w:val="A09615A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313267"/>
    <w:multiLevelType w:val="hybridMultilevel"/>
    <w:tmpl w:val="275C673E"/>
    <w:lvl w:ilvl="0" w:tplc="1E588862">
      <w:start w:val="1"/>
      <w:numFmt w:val="decimal"/>
      <w:lvlText w:val="%1)"/>
      <w:lvlJc w:val="left"/>
      <w:pPr>
        <w:ind w:left="1800" w:hanging="360"/>
      </w:pPr>
      <w:rPr>
        <w:rFonts w:asciiTheme="majorBidi" w:eastAsiaTheme="majorEastAsia" w:hAnsiTheme="majorBidi" w:cstheme="majorBidi"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46F74433"/>
    <w:multiLevelType w:val="hybridMultilevel"/>
    <w:tmpl w:val="4AE49C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317A41"/>
    <w:multiLevelType w:val="hybridMultilevel"/>
    <w:tmpl w:val="7B2002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1C4014D"/>
    <w:multiLevelType w:val="hybridMultilevel"/>
    <w:tmpl w:val="24E4989A"/>
    <w:lvl w:ilvl="0" w:tplc="0421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8">
    <w:nsid w:val="54230832"/>
    <w:multiLevelType w:val="hybridMultilevel"/>
    <w:tmpl w:val="1D3E2C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0265B6"/>
    <w:multiLevelType w:val="hybridMultilevel"/>
    <w:tmpl w:val="20F2375E"/>
    <w:lvl w:ilvl="0" w:tplc="FFFFFFFF">
      <w:start w:val="1"/>
      <w:numFmt w:val="decimal"/>
      <w:lvlText w:val="%1"/>
      <w:lvlJc w:val="left"/>
    </w:lvl>
    <w:lvl w:ilvl="1" w:tplc="62D888EA">
      <w:start w:val="1"/>
      <w:numFmt w:val="lowerLetter"/>
      <w:lvlText w:val="%2."/>
      <w:lvlJc w:val="left"/>
      <w:rPr>
        <w:rFonts w:asciiTheme="majorBidi" w:eastAsiaTheme="minorHAnsi" w:hAnsiTheme="majorBidi" w:cstheme="majorBidi"/>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574411A9"/>
    <w:multiLevelType w:val="hybridMultilevel"/>
    <w:tmpl w:val="1CA2C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E8A30A0"/>
    <w:multiLevelType w:val="hybridMultilevel"/>
    <w:tmpl w:val="28661772"/>
    <w:lvl w:ilvl="0" w:tplc="D60AE7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FC0E33"/>
    <w:multiLevelType w:val="hybridMultilevel"/>
    <w:tmpl w:val="456A77B2"/>
    <w:lvl w:ilvl="0" w:tplc="4E5C9E22">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6C10A5"/>
    <w:multiLevelType w:val="hybridMultilevel"/>
    <w:tmpl w:val="C6261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4B004EA"/>
    <w:multiLevelType w:val="hybridMultilevel"/>
    <w:tmpl w:val="F000C4DE"/>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653871FE"/>
    <w:multiLevelType w:val="hybridMultilevel"/>
    <w:tmpl w:val="F538E6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7D645D0"/>
    <w:multiLevelType w:val="hybridMultilevel"/>
    <w:tmpl w:val="211C7520"/>
    <w:lvl w:ilvl="0" w:tplc="C1F2F886">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39765F"/>
    <w:multiLevelType w:val="hybridMultilevel"/>
    <w:tmpl w:val="C382D112"/>
    <w:lvl w:ilvl="0" w:tplc="7758CDE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3A07A2"/>
    <w:multiLevelType w:val="hybridMultilevel"/>
    <w:tmpl w:val="35845B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BC6373"/>
    <w:multiLevelType w:val="hybridMultilevel"/>
    <w:tmpl w:val="33A6F7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D8A2607"/>
    <w:multiLevelType w:val="hybridMultilevel"/>
    <w:tmpl w:val="B49675EE"/>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0FB2258"/>
    <w:multiLevelType w:val="hybridMultilevel"/>
    <w:tmpl w:val="9B2EA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2F43C81"/>
    <w:multiLevelType w:val="hybridMultilevel"/>
    <w:tmpl w:val="B234F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240B4B"/>
    <w:multiLevelType w:val="hybridMultilevel"/>
    <w:tmpl w:val="857A40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41464DE"/>
    <w:multiLevelType w:val="hybridMultilevel"/>
    <w:tmpl w:val="451EE620"/>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47F751C"/>
    <w:multiLevelType w:val="hybridMultilevel"/>
    <w:tmpl w:val="FEC468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6A978FA"/>
    <w:multiLevelType w:val="hybridMultilevel"/>
    <w:tmpl w:val="2E8C1E38"/>
    <w:lvl w:ilvl="0" w:tplc="0421000F">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7">
    <w:nsid w:val="77456AB6"/>
    <w:multiLevelType w:val="hybridMultilevel"/>
    <w:tmpl w:val="0ECC2A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AE32348"/>
    <w:multiLevelType w:val="hybridMultilevel"/>
    <w:tmpl w:val="5516AEE6"/>
    <w:lvl w:ilvl="0" w:tplc="1856F9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1"/>
  </w:num>
  <w:num w:numId="2">
    <w:abstractNumId w:val="7"/>
  </w:num>
  <w:num w:numId="3">
    <w:abstractNumId w:val="48"/>
  </w:num>
  <w:num w:numId="4">
    <w:abstractNumId w:val="14"/>
  </w:num>
  <w:num w:numId="5">
    <w:abstractNumId w:val="1"/>
  </w:num>
  <w:num w:numId="6">
    <w:abstractNumId w:val="42"/>
  </w:num>
  <w:num w:numId="7">
    <w:abstractNumId w:val="20"/>
  </w:num>
  <w:num w:numId="8">
    <w:abstractNumId w:val="27"/>
  </w:num>
  <w:num w:numId="9">
    <w:abstractNumId w:val="46"/>
  </w:num>
  <w:num w:numId="10">
    <w:abstractNumId w:val="41"/>
  </w:num>
  <w:num w:numId="11">
    <w:abstractNumId w:val="44"/>
  </w:num>
  <w:num w:numId="12">
    <w:abstractNumId w:val="24"/>
  </w:num>
  <w:num w:numId="13">
    <w:abstractNumId w:val="8"/>
  </w:num>
  <w:num w:numId="14">
    <w:abstractNumId w:val="9"/>
  </w:num>
  <w:num w:numId="15">
    <w:abstractNumId w:val="4"/>
  </w:num>
  <w:num w:numId="16">
    <w:abstractNumId w:val="12"/>
  </w:num>
  <w:num w:numId="17">
    <w:abstractNumId w:val="11"/>
  </w:num>
  <w:num w:numId="18">
    <w:abstractNumId w:val="17"/>
  </w:num>
  <w:num w:numId="19">
    <w:abstractNumId w:val="3"/>
  </w:num>
  <w:num w:numId="20">
    <w:abstractNumId w:val="35"/>
  </w:num>
  <w:num w:numId="21">
    <w:abstractNumId w:val="22"/>
  </w:num>
  <w:num w:numId="22">
    <w:abstractNumId w:val="36"/>
  </w:num>
  <w:num w:numId="23">
    <w:abstractNumId w:val="32"/>
  </w:num>
  <w:num w:numId="24">
    <w:abstractNumId w:val="40"/>
  </w:num>
  <w:num w:numId="25">
    <w:abstractNumId w:val="0"/>
  </w:num>
  <w:num w:numId="26">
    <w:abstractNumId w:val="39"/>
  </w:num>
  <w:num w:numId="27">
    <w:abstractNumId w:val="29"/>
  </w:num>
  <w:num w:numId="28">
    <w:abstractNumId w:val="19"/>
  </w:num>
  <w:num w:numId="29">
    <w:abstractNumId w:val="28"/>
  </w:num>
  <w:num w:numId="30">
    <w:abstractNumId w:val="34"/>
  </w:num>
  <w:num w:numId="31">
    <w:abstractNumId w:val="6"/>
  </w:num>
  <w:num w:numId="32">
    <w:abstractNumId w:val="2"/>
  </w:num>
  <w:num w:numId="33">
    <w:abstractNumId w:val="33"/>
  </w:num>
  <w:num w:numId="34">
    <w:abstractNumId w:val="13"/>
  </w:num>
  <w:num w:numId="35">
    <w:abstractNumId w:val="16"/>
  </w:num>
  <w:num w:numId="36">
    <w:abstractNumId w:val="30"/>
  </w:num>
  <w:num w:numId="37">
    <w:abstractNumId w:val="43"/>
  </w:num>
  <w:num w:numId="38">
    <w:abstractNumId w:val="15"/>
  </w:num>
  <w:num w:numId="39">
    <w:abstractNumId w:val="31"/>
  </w:num>
  <w:num w:numId="40">
    <w:abstractNumId w:val="25"/>
  </w:num>
  <w:num w:numId="41">
    <w:abstractNumId w:val="10"/>
  </w:num>
  <w:num w:numId="42">
    <w:abstractNumId w:val="5"/>
  </w:num>
  <w:num w:numId="43">
    <w:abstractNumId w:val="47"/>
  </w:num>
  <w:num w:numId="44">
    <w:abstractNumId w:val="37"/>
  </w:num>
  <w:num w:numId="45">
    <w:abstractNumId w:val="38"/>
  </w:num>
  <w:num w:numId="46">
    <w:abstractNumId w:val="23"/>
  </w:num>
  <w:num w:numId="47">
    <w:abstractNumId w:val="26"/>
  </w:num>
  <w:num w:numId="48">
    <w:abstractNumId w:val="45"/>
  </w:num>
  <w:num w:numId="49">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0MDM0NjK2NDQ3MjdQ0lEKTi0uzszPAykwqwUArMEktCwAAAA="/>
  </w:docVars>
  <w:rsids>
    <w:rsidRoot w:val="009D4533"/>
    <w:rsid w:val="0000087B"/>
    <w:rsid w:val="000126BD"/>
    <w:rsid w:val="000214D5"/>
    <w:rsid w:val="00023740"/>
    <w:rsid w:val="0003098B"/>
    <w:rsid w:val="00034F4F"/>
    <w:rsid w:val="00037296"/>
    <w:rsid w:val="00045999"/>
    <w:rsid w:val="0004701D"/>
    <w:rsid w:val="00050D92"/>
    <w:rsid w:val="00054335"/>
    <w:rsid w:val="00055881"/>
    <w:rsid w:val="000566DB"/>
    <w:rsid w:val="00062C53"/>
    <w:rsid w:val="00064BDC"/>
    <w:rsid w:val="000658D6"/>
    <w:rsid w:val="0007399D"/>
    <w:rsid w:val="00076B6A"/>
    <w:rsid w:val="00081A6A"/>
    <w:rsid w:val="0008338F"/>
    <w:rsid w:val="000901B3"/>
    <w:rsid w:val="000906A6"/>
    <w:rsid w:val="00095A81"/>
    <w:rsid w:val="0009611E"/>
    <w:rsid w:val="000A064D"/>
    <w:rsid w:val="000A66AC"/>
    <w:rsid w:val="000A7364"/>
    <w:rsid w:val="000A781B"/>
    <w:rsid w:val="000A7EB9"/>
    <w:rsid w:val="000B41A2"/>
    <w:rsid w:val="000C0605"/>
    <w:rsid w:val="000C35B2"/>
    <w:rsid w:val="000C7000"/>
    <w:rsid w:val="000C7B2A"/>
    <w:rsid w:val="000D1BF5"/>
    <w:rsid w:val="000E0724"/>
    <w:rsid w:val="000E24A3"/>
    <w:rsid w:val="000E257A"/>
    <w:rsid w:val="000E2A78"/>
    <w:rsid w:val="000E3E1F"/>
    <w:rsid w:val="000E532D"/>
    <w:rsid w:val="000E5F50"/>
    <w:rsid w:val="000E7369"/>
    <w:rsid w:val="000F2DA0"/>
    <w:rsid w:val="0011222F"/>
    <w:rsid w:val="00122CD2"/>
    <w:rsid w:val="00123CA4"/>
    <w:rsid w:val="00125E93"/>
    <w:rsid w:val="00131CCA"/>
    <w:rsid w:val="001321D0"/>
    <w:rsid w:val="0013695F"/>
    <w:rsid w:val="0014150E"/>
    <w:rsid w:val="001432CB"/>
    <w:rsid w:val="001443CB"/>
    <w:rsid w:val="00147D07"/>
    <w:rsid w:val="00162672"/>
    <w:rsid w:val="0016660B"/>
    <w:rsid w:val="00167BF6"/>
    <w:rsid w:val="00177D14"/>
    <w:rsid w:val="00181204"/>
    <w:rsid w:val="001922D2"/>
    <w:rsid w:val="00193876"/>
    <w:rsid w:val="00196CC1"/>
    <w:rsid w:val="001972E6"/>
    <w:rsid w:val="001A26F5"/>
    <w:rsid w:val="001B13D9"/>
    <w:rsid w:val="001B3877"/>
    <w:rsid w:val="001B51BA"/>
    <w:rsid w:val="001B70D4"/>
    <w:rsid w:val="001C4D7D"/>
    <w:rsid w:val="001D06F5"/>
    <w:rsid w:val="001D242B"/>
    <w:rsid w:val="001E4465"/>
    <w:rsid w:val="001E5D92"/>
    <w:rsid w:val="001E68CD"/>
    <w:rsid w:val="001F04A1"/>
    <w:rsid w:val="00203249"/>
    <w:rsid w:val="00205215"/>
    <w:rsid w:val="0020524C"/>
    <w:rsid w:val="00205CD5"/>
    <w:rsid w:val="002061D7"/>
    <w:rsid w:val="00213515"/>
    <w:rsid w:val="00213DA8"/>
    <w:rsid w:val="00214E08"/>
    <w:rsid w:val="0021747C"/>
    <w:rsid w:val="002203D6"/>
    <w:rsid w:val="0022597A"/>
    <w:rsid w:val="00233958"/>
    <w:rsid w:val="00233B94"/>
    <w:rsid w:val="00235F24"/>
    <w:rsid w:val="00246D28"/>
    <w:rsid w:val="00260BDB"/>
    <w:rsid w:val="00262CFF"/>
    <w:rsid w:val="00264652"/>
    <w:rsid w:val="002656FC"/>
    <w:rsid w:val="00273A02"/>
    <w:rsid w:val="00282D43"/>
    <w:rsid w:val="00290228"/>
    <w:rsid w:val="00291FF6"/>
    <w:rsid w:val="002A511B"/>
    <w:rsid w:val="002B27D3"/>
    <w:rsid w:val="002B4F56"/>
    <w:rsid w:val="002C4BD8"/>
    <w:rsid w:val="002C7D01"/>
    <w:rsid w:val="002D72E3"/>
    <w:rsid w:val="002E0410"/>
    <w:rsid w:val="002E0858"/>
    <w:rsid w:val="002E21A9"/>
    <w:rsid w:val="00300404"/>
    <w:rsid w:val="00301CD3"/>
    <w:rsid w:val="00305DE8"/>
    <w:rsid w:val="003065FA"/>
    <w:rsid w:val="0030680F"/>
    <w:rsid w:val="003167C8"/>
    <w:rsid w:val="00324096"/>
    <w:rsid w:val="00330E57"/>
    <w:rsid w:val="00333F5F"/>
    <w:rsid w:val="003376B5"/>
    <w:rsid w:val="003377F6"/>
    <w:rsid w:val="003423B1"/>
    <w:rsid w:val="0034565A"/>
    <w:rsid w:val="00350326"/>
    <w:rsid w:val="0035704C"/>
    <w:rsid w:val="00364208"/>
    <w:rsid w:val="00376C4E"/>
    <w:rsid w:val="00387A97"/>
    <w:rsid w:val="003A5FE5"/>
    <w:rsid w:val="003B1A09"/>
    <w:rsid w:val="003B618E"/>
    <w:rsid w:val="003C0AD8"/>
    <w:rsid w:val="003C1196"/>
    <w:rsid w:val="003C32FE"/>
    <w:rsid w:val="003D0C13"/>
    <w:rsid w:val="003D171D"/>
    <w:rsid w:val="003D4523"/>
    <w:rsid w:val="003D5B43"/>
    <w:rsid w:val="003E3D90"/>
    <w:rsid w:val="003E44B4"/>
    <w:rsid w:val="003F020D"/>
    <w:rsid w:val="003F1F96"/>
    <w:rsid w:val="003F4287"/>
    <w:rsid w:val="00403759"/>
    <w:rsid w:val="004055A0"/>
    <w:rsid w:val="004060A2"/>
    <w:rsid w:val="00406238"/>
    <w:rsid w:val="00407900"/>
    <w:rsid w:val="0041231B"/>
    <w:rsid w:val="00414DE6"/>
    <w:rsid w:val="00414DF3"/>
    <w:rsid w:val="00421D0C"/>
    <w:rsid w:val="004277C4"/>
    <w:rsid w:val="004376BF"/>
    <w:rsid w:val="00437E32"/>
    <w:rsid w:val="00440615"/>
    <w:rsid w:val="00444E0E"/>
    <w:rsid w:val="00445447"/>
    <w:rsid w:val="004577A5"/>
    <w:rsid w:val="00464A5B"/>
    <w:rsid w:val="00465D02"/>
    <w:rsid w:val="004751C7"/>
    <w:rsid w:val="0047688B"/>
    <w:rsid w:val="0048233C"/>
    <w:rsid w:val="00486A3B"/>
    <w:rsid w:val="00490B81"/>
    <w:rsid w:val="004A5AE0"/>
    <w:rsid w:val="004A6C31"/>
    <w:rsid w:val="004B02CF"/>
    <w:rsid w:val="004B4AE4"/>
    <w:rsid w:val="004C57FA"/>
    <w:rsid w:val="004C6979"/>
    <w:rsid w:val="004C6A0D"/>
    <w:rsid w:val="004D24EA"/>
    <w:rsid w:val="004D2C79"/>
    <w:rsid w:val="004E0A4E"/>
    <w:rsid w:val="004E1D71"/>
    <w:rsid w:val="004E7119"/>
    <w:rsid w:val="004F0523"/>
    <w:rsid w:val="004F2AC5"/>
    <w:rsid w:val="00511DB5"/>
    <w:rsid w:val="00512468"/>
    <w:rsid w:val="0051252F"/>
    <w:rsid w:val="005157C0"/>
    <w:rsid w:val="005165A2"/>
    <w:rsid w:val="00520C55"/>
    <w:rsid w:val="00521D7C"/>
    <w:rsid w:val="005220DD"/>
    <w:rsid w:val="00524A04"/>
    <w:rsid w:val="005279B1"/>
    <w:rsid w:val="0053765E"/>
    <w:rsid w:val="005454AC"/>
    <w:rsid w:val="00547905"/>
    <w:rsid w:val="00550956"/>
    <w:rsid w:val="00554737"/>
    <w:rsid w:val="00555A1E"/>
    <w:rsid w:val="00563069"/>
    <w:rsid w:val="00564863"/>
    <w:rsid w:val="00565F98"/>
    <w:rsid w:val="0057053E"/>
    <w:rsid w:val="00570B9A"/>
    <w:rsid w:val="0057118A"/>
    <w:rsid w:val="00577299"/>
    <w:rsid w:val="0058089C"/>
    <w:rsid w:val="00581E49"/>
    <w:rsid w:val="00593FDD"/>
    <w:rsid w:val="00594CCB"/>
    <w:rsid w:val="005A3119"/>
    <w:rsid w:val="005A46F6"/>
    <w:rsid w:val="005A4840"/>
    <w:rsid w:val="005A52A1"/>
    <w:rsid w:val="005B131B"/>
    <w:rsid w:val="005B5366"/>
    <w:rsid w:val="005B6E3D"/>
    <w:rsid w:val="005C04D8"/>
    <w:rsid w:val="005C1B78"/>
    <w:rsid w:val="005C297B"/>
    <w:rsid w:val="005C4AB0"/>
    <w:rsid w:val="005C558D"/>
    <w:rsid w:val="005D1EF9"/>
    <w:rsid w:val="005D311E"/>
    <w:rsid w:val="005D34CB"/>
    <w:rsid w:val="005D710B"/>
    <w:rsid w:val="005E7814"/>
    <w:rsid w:val="005F658B"/>
    <w:rsid w:val="005F708E"/>
    <w:rsid w:val="0060219D"/>
    <w:rsid w:val="00602A9E"/>
    <w:rsid w:val="00605886"/>
    <w:rsid w:val="00605B3D"/>
    <w:rsid w:val="00605D04"/>
    <w:rsid w:val="00605FC8"/>
    <w:rsid w:val="0062103F"/>
    <w:rsid w:val="006217A3"/>
    <w:rsid w:val="00632731"/>
    <w:rsid w:val="00633FBC"/>
    <w:rsid w:val="00634E3A"/>
    <w:rsid w:val="00636765"/>
    <w:rsid w:val="00640BBF"/>
    <w:rsid w:val="006468F1"/>
    <w:rsid w:val="0066226B"/>
    <w:rsid w:val="00665310"/>
    <w:rsid w:val="00670CE0"/>
    <w:rsid w:val="00673894"/>
    <w:rsid w:val="0067470B"/>
    <w:rsid w:val="006772BD"/>
    <w:rsid w:val="006852C5"/>
    <w:rsid w:val="006859A6"/>
    <w:rsid w:val="00693338"/>
    <w:rsid w:val="00696F6C"/>
    <w:rsid w:val="00697E2A"/>
    <w:rsid w:val="006A28A3"/>
    <w:rsid w:val="006A5968"/>
    <w:rsid w:val="006A602E"/>
    <w:rsid w:val="006B53E6"/>
    <w:rsid w:val="006C1D4E"/>
    <w:rsid w:val="006C2273"/>
    <w:rsid w:val="006C6D0C"/>
    <w:rsid w:val="006C74E2"/>
    <w:rsid w:val="006D3F13"/>
    <w:rsid w:val="006D5282"/>
    <w:rsid w:val="006D56CF"/>
    <w:rsid w:val="006F59B7"/>
    <w:rsid w:val="007032AD"/>
    <w:rsid w:val="007059C3"/>
    <w:rsid w:val="00705A5F"/>
    <w:rsid w:val="0072290A"/>
    <w:rsid w:val="00723603"/>
    <w:rsid w:val="00723B5A"/>
    <w:rsid w:val="007240F4"/>
    <w:rsid w:val="00740A6E"/>
    <w:rsid w:val="00740A8C"/>
    <w:rsid w:val="00743C89"/>
    <w:rsid w:val="0075188B"/>
    <w:rsid w:val="0076044B"/>
    <w:rsid w:val="00766E74"/>
    <w:rsid w:val="00774390"/>
    <w:rsid w:val="007753DE"/>
    <w:rsid w:val="00785EE2"/>
    <w:rsid w:val="007A1B12"/>
    <w:rsid w:val="007A2AF8"/>
    <w:rsid w:val="007A4A45"/>
    <w:rsid w:val="007B1783"/>
    <w:rsid w:val="007B3E58"/>
    <w:rsid w:val="007B4652"/>
    <w:rsid w:val="007B746D"/>
    <w:rsid w:val="007B77EF"/>
    <w:rsid w:val="007B78DD"/>
    <w:rsid w:val="007C192C"/>
    <w:rsid w:val="007C23C1"/>
    <w:rsid w:val="007C29F0"/>
    <w:rsid w:val="007D0A4E"/>
    <w:rsid w:val="007D0C68"/>
    <w:rsid w:val="007D0EFF"/>
    <w:rsid w:val="007D51E2"/>
    <w:rsid w:val="007D7403"/>
    <w:rsid w:val="007E0B18"/>
    <w:rsid w:val="007E190A"/>
    <w:rsid w:val="007E25E0"/>
    <w:rsid w:val="007E290F"/>
    <w:rsid w:val="007E48DB"/>
    <w:rsid w:val="007E4C21"/>
    <w:rsid w:val="007E7756"/>
    <w:rsid w:val="007F0C69"/>
    <w:rsid w:val="007F2513"/>
    <w:rsid w:val="007F5234"/>
    <w:rsid w:val="00801069"/>
    <w:rsid w:val="00804E61"/>
    <w:rsid w:val="00805CE2"/>
    <w:rsid w:val="00817C2C"/>
    <w:rsid w:val="00821C04"/>
    <w:rsid w:val="00823278"/>
    <w:rsid w:val="00824519"/>
    <w:rsid w:val="00825EDE"/>
    <w:rsid w:val="00833053"/>
    <w:rsid w:val="008358FA"/>
    <w:rsid w:val="0084059B"/>
    <w:rsid w:val="008409EB"/>
    <w:rsid w:val="008416CE"/>
    <w:rsid w:val="0085439A"/>
    <w:rsid w:val="00854D1E"/>
    <w:rsid w:val="00856622"/>
    <w:rsid w:val="00862368"/>
    <w:rsid w:val="008640C5"/>
    <w:rsid w:val="00874892"/>
    <w:rsid w:val="00877638"/>
    <w:rsid w:val="00882D12"/>
    <w:rsid w:val="00885DC5"/>
    <w:rsid w:val="008878CB"/>
    <w:rsid w:val="0089151D"/>
    <w:rsid w:val="00895047"/>
    <w:rsid w:val="008969E9"/>
    <w:rsid w:val="00896EE1"/>
    <w:rsid w:val="008970A1"/>
    <w:rsid w:val="008A3C13"/>
    <w:rsid w:val="008A42F1"/>
    <w:rsid w:val="008B5518"/>
    <w:rsid w:val="008C0E45"/>
    <w:rsid w:val="008C40E4"/>
    <w:rsid w:val="008C455D"/>
    <w:rsid w:val="008C5D2F"/>
    <w:rsid w:val="008C7FBF"/>
    <w:rsid w:val="008D12B6"/>
    <w:rsid w:val="008D2060"/>
    <w:rsid w:val="008D2854"/>
    <w:rsid w:val="008D5E4D"/>
    <w:rsid w:val="008E1CD6"/>
    <w:rsid w:val="008E395C"/>
    <w:rsid w:val="008E3EB2"/>
    <w:rsid w:val="008F0AF2"/>
    <w:rsid w:val="008F1D4E"/>
    <w:rsid w:val="008F2554"/>
    <w:rsid w:val="0090419E"/>
    <w:rsid w:val="0090505C"/>
    <w:rsid w:val="0090662C"/>
    <w:rsid w:val="009068C1"/>
    <w:rsid w:val="00915756"/>
    <w:rsid w:val="00916A07"/>
    <w:rsid w:val="00916DCD"/>
    <w:rsid w:val="00927C12"/>
    <w:rsid w:val="00932A5C"/>
    <w:rsid w:val="009360C0"/>
    <w:rsid w:val="00941911"/>
    <w:rsid w:val="00942C71"/>
    <w:rsid w:val="009477C7"/>
    <w:rsid w:val="00952CF3"/>
    <w:rsid w:val="0095500C"/>
    <w:rsid w:val="00957BB9"/>
    <w:rsid w:val="00962918"/>
    <w:rsid w:val="00962A95"/>
    <w:rsid w:val="00962C97"/>
    <w:rsid w:val="00965FDE"/>
    <w:rsid w:val="009715D7"/>
    <w:rsid w:val="009756EF"/>
    <w:rsid w:val="00975A84"/>
    <w:rsid w:val="009854D3"/>
    <w:rsid w:val="0098756B"/>
    <w:rsid w:val="00991EBA"/>
    <w:rsid w:val="00992460"/>
    <w:rsid w:val="009A188A"/>
    <w:rsid w:val="009A53F1"/>
    <w:rsid w:val="009B2DE7"/>
    <w:rsid w:val="009B5827"/>
    <w:rsid w:val="009B6D13"/>
    <w:rsid w:val="009D068C"/>
    <w:rsid w:val="009D22C3"/>
    <w:rsid w:val="009D4533"/>
    <w:rsid w:val="009E2DC1"/>
    <w:rsid w:val="009E3F06"/>
    <w:rsid w:val="009E7220"/>
    <w:rsid w:val="009F21A2"/>
    <w:rsid w:val="00A021C1"/>
    <w:rsid w:val="00A02F03"/>
    <w:rsid w:val="00A07131"/>
    <w:rsid w:val="00A176CE"/>
    <w:rsid w:val="00A22F4F"/>
    <w:rsid w:val="00A25132"/>
    <w:rsid w:val="00A25503"/>
    <w:rsid w:val="00A313AE"/>
    <w:rsid w:val="00A31C4C"/>
    <w:rsid w:val="00A348A9"/>
    <w:rsid w:val="00A34B4C"/>
    <w:rsid w:val="00A34D0D"/>
    <w:rsid w:val="00A37F84"/>
    <w:rsid w:val="00A46165"/>
    <w:rsid w:val="00A54037"/>
    <w:rsid w:val="00A541C8"/>
    <w:rsid w:val="00A648DA"/>
    <w:rsid w:val="00A67FF6"/>
    <w:rsid w:val="00A74E60"/>
    <w:rsid w:val="00A77B68"/>
    <w:rsid w:val="00A82634"/>
    <w:rsid w:val="00A87433"/>
    <w:rsid w:val="00A91943"/>
    <w:rsid w:val="00A91AC9"/>
    <w:rsid w:val="00A92109"/>
    <w:rsid w:val="00A94788"/>
    <w:rsid w:val="00A96411"/>
    <w:rsid w:val="00AA0252"/>
    <w:rsid w:val="00AA1915"/>
    <w:rsid w:val="00AA35F3"/>
    <w:rsid w:val="00AA37A1"/>
    <w:rsid w:val="00AA490B"/>
    <w:rsid w:val="00AA7E7E"/>
    <w:rsid w:val="00AB0440"/>
    <w:rsid w:val="00AB7797"/>
    <w:rsid w:val="00AC1271"/>
    <w:rsid w:val="00AD4800"/>
    <w:rsid w:val="00AE04D7"/>
    <w:rsid w:val="00AE5930"/>
    <w:rsid w:val="00AE794B"/>
    <w:rsid w:val="00AF1313"/>
    <w:rsid w:val="00AF20B9"/>
    <w:rsid w:val="00B07718"/>
    <w:rsid w:val="00B1067C"/>
    <w:rsid w:val="00B13281"/>
    <w:rsid w:val="00B14846"/>
    <w:rsid w:val="00B16C84"/>
    <w:rsid w:val="00B208C7"/>
    <w:rsid w:val="00B24C60"/>
    <w:rsid w:val="00B27575"/>
    <w:rsid w:val="00B27F3E"/>
    <w:rsid w:val="00B30C24"/>
    <w:rsid w:val="00B35B1F"/>
    <w:rsid w:val="00B35CF5"/>
    <w:rsid w:val="00B538B9"/>
    <w:rsid w:val="00B5525C"/>
    <w:rsid w:val="00B61F72"/>
    <w:rsid w:val="00B64C1A"/>
    <w:rsid w:val="00B737D6"/>
    <w:rsid w:val="00B75629"/>
    <w:rsid w:val="00B85752"/>
    <w:rsid w:val="00B8658C"/>
    <w:rsid w:val="00B938A1"/>
    <w:rsid w:val="00B979B7"/>
    <w:rsid w:val="00B97BD7"/>
    <w:rsid w:val="00BA3216"/>
    <w:rsid w:val="00BB1082"/>
    <w:rsid w:val="00BB4693"/>
    <w:rsid w:val="00BB5D7C"/>
    <w:rsid w:val="00BB6B4E"/>
    <w:rsid w:val="00BC0599"/>
    <w:rsid w:val="00BC2052"/>
    <w:rsid w:val="00BC6F0E"/>
    <w:rsid w:val="00BD112F"/>
    <w:rsid w:val="00BE3DB7"/>
    <w:rsid w:val="00BE41BD"/>
    <w:rsid w:val="00BE6865"/>
    <w:rsid w:val="00BF2B25"/>
    <w:rsid w:val="00C00526"/>
    <w:rsid w:val="00C01569"/>
    <w:rsid w:val="00C02962"/>
    <w:rsid w:val="00C169BD"/>
    <w:rsid w:val="00C20F61"/>
    <w:rsid w:val="00C303D5"/>
    <w:rsid w:val="00C47043"/>
    <w:rsid w:val="00C50FD5"/>
    <w:rsid w:val="00C55A89"/>
    <w:rsid w:val="00C61213"/>
    <w:rsid w:val="00C642EA"/>
    <w:rsid w:val="00C64C19"/>
    <w:rsid w:val="00C652D0"/>
    <w:rsid w:val="00C670C0"/>
    <w:rsid w:val="00C7232F"/>
    <w:rsid w:val="00C73CDA"/>
    <w:rsid w:val="00C82C25"/>
    <w:rsid w:val="00C8397C"/>
    <w:rsid w:val="00C9219E"/>
    <w:rsid w:val="00C9425C"/>
    <w:rsid w:val="00C95D03"/>
    <w:rsid w:val="00C9728B"/>
    <w:rsid w:val="00CA079A"/>
    <w:rsid w:val="00CA2ECC"/>
    <w:rsid w:val="00CB20A3"/>
    <w:rsid w:val="00CB4184"/>
    <w:rsid w:val="00CB5BE6"/>
    <w:rsid w:val="00CC040F"/>
    <w:rsid w:val="00CC407E"/>
    <w:rsid w:val="00CC41B1"/>
    <w:rsid w:val="00CC42D7"/>
    <w:rsid w:val="00CC75E5"/>
    <w:rsid w:val="00CE0546"/>
    <w:rsid w:val="00CE6A44"/>
    <w:rsid w:val="00CF1AFB"/>
    <w:rsid w:val="00D02E56"/>
    <w:rsid w:val="00D06C50"/>
    <w:rsid w:val="00D1039B"/>
    <w:rsid w:val="00D13F5E"/>
    <w:rsid w:val="00D1745C"/>
    <w:rsid w:val="00D2385A"/>
    <w:rsid w:val="00D23A2C"/>
    <w:rsid w:val="00D24D86"/>
    <w:rsid w:val="00D24E47"/>
    <w:rsid w:val="00D25189"/>
    <w:rsid w:val="00D26319"/>
    <w:rsid w:val="00D27A71"/>
    <w:rsid w:val="00D34F97"/>
    <w:rsid w:val="00D35B53"/>
    <w:rsid w:val="00D44D9C"/>
    <w:rsid w:val="00D52B49"/>
    <w:rsid w:val="00D55AD1"/>
    <w:rsid w:val="00D572E9"/>
    <w:rsid w:val="00D612C1"/>
    <w:rsid w:val="00D61E0D"/>
    <w:rsid w:val="00D62690"/>
    <w:rsid w:val="00D62FB5"/>
    <w:rsid w:val="00D6569C"/>
    <w:rsid w:val="00D65A21"/>
    <w:rsid w:val="00D6600F"/>
    <w:rsid w:val="00D666DE"/>
    <w:rsid w:val="00D67476"/>
    <w:rsid w:val="00D70575"/>
    <w:rsid w:val="00D715C8"/>
    <w:rsid w:val="00D71B2F"/>
    <w:rsid w:val="00D72ABB"/>
    <w:rsid w:val="00D72B3B"/>
    <w:rsid w:val="00D72C3C"/>
    <w:rsid w:val="00D72E17"/>
    <w:rsid w:val="00D73376"/>
    <w:rsid w:val="00D75A97"/>
    <w:rsid w:val="00D77FCD"/>
    <w:rsid w:val="00D81DF2"/>
    <w:rsid w:val="00D85D2F"/>
    <w:rsid w:val="00D90280"/>
    <w:rsid w:val="00D91508"/>
    <w:rsid w:val="00DA081A"/>
    <w:rsid w:val="00DA511D"/>
    <w:rsid w:val="00DA5888"/>
    <w:rsid w:val="00DA5C67"/>
    <w:rsid w:val="00DB6A51"/>
    <w:rsid w:val="00DB729A"/>
    <w:rsid w:val="00DC49EE"/>
    <w:rsid w:val="00DC64A1"/>
    <w:rsid w:val="00DC7C8F"/>
    <w:rsid w:val="00DC7CBB"/>
    <w:rsid w:val="00DD2D6D"/>
    <w:rsid w:val="00DD762A"/>
    <w:rsid w:val="00DE023E"/>
    <w:rsid w:val="00DE2CF5"/>
    <w:rsid w:val="00DE2F06"/>
    <w:rsid w:val="00DE530B"/>
    <w:rsid w:val="00DF0917"/>
    <w:rsid w:val="00DF2B66"/>
    <w:rsid w:val="00E01A32"/>
    <w:rsid w:val="00E13A5A"/>
    <w:rsid w:val="00E13ABF"/>
    <w:rsid w:val="00E20201"/>
    <w:rsid w:val="00E21CB2"/>
    <w:rsid w:val="00E2373E"/>
    <w:rsid w:val="00E23EF9"/>
    <w:rsid w:val="00E33FF0"/>
    <w:rsid w:val="00E401BD"/>
    <w:rsid w:val="00E423C7"/>
    <w:rsid w:val="00E4256E"/>
    <w:rsid w:val="00E45846"/>
    <w:rsid w:val="00E51084"/>
    <w:rsid w:val="00E5549A"/>
    <w:rsid w:val="00E5651C"/>
    <w:rsid w:val="00E57D25"/>
    <w:rsid w:val="00E604B7"/>
    <w:rsid w:val="00E61951"/>
    <w:rsid w:val="00E63A46"/>
    <w:rsid w:val="00E70950"/>
    <w:rsid w:val="00E72D90"/>
    <w:rsid w:val="00E72DA6"/>
    <w:rsid w:val="00E7380E"/>
    <w:rsid w:val="00E74FAC"/>
    <w:rsid w:val="00E76F3C"/>
    <w:rsid w:val="00E774C7"/>
    <w:rsid w:val="00E829CC"/>
    <w:rsid w:val="00E8450B"/>
    <w:rsid w:val="00E84C98"/>
    <w:rsid w:val="00E90FFA"/>
    <w:rsid w:val="00E95CE3"/>
    <w:rsid w:val="00E97B19"/>
    <w:rsid w:val="00EA0A79"/>
    <w:rsid w:val="00EA428A"/>
    <w:rsid w:val="00EA504A"/>
    <w:rsid w:val="00EA7A48"/>
    <w:rsid w:val="00EB4EE2"/>
    <w:rsid w:val="00EB6E27"/>
    <w:rsid w:val="00EB7CEB"/>
    <w:rsid w:val="00EC3820"/>
    <w:rsid w:val="00ED260B"/>
    <w:rsid w:val="00ED7ADD"/>
    <w:rsid w:val="00EE3246"/>
    <w:rsid w:val="00EE7E7E"/>
    <w:rsid w:val="00EF4B2A"/>
    <w:rsid w:val="00F01957"/>
    <w:rsid w:val="00F05D17"/>
    <w:rsid w:val="00F115DC"/>
    <w:rsid w:val="00F1197B"/>
    <w:rsid w:val="00F11D58"/>
    <w:rsid w:val="00F148A7"/>
    <w:rsid w:val="00F16C83"/>
    <w:rsid w:val="00F1793E"/>
    <w:rsid w:val="00F23C48"/>
    <w:rsid w:val="00F25847"/>
    <w:rsid w:val="00F3031E"/>
    <w:rsid w:val="00F368E6"/>
    <w:rsid w:val="00F4425F"/>
    <w:rsid w:val="00F50CD4"/>
    <w:rsid w:val="00F52F37"/>
    <w:rsid w:val="00F54F9B"/>
    <w:rsid w:val="00F628A7"/>
    <w:rsid w:val="00F63218"/>
    <w:rsid w:val="00F6720D"/>
    <w:rsid w:val="00F67E4A"/>
    <w:rsid w:val="00F7109D"/>
    <w:rsid w:val="00F71792"/>
    <w:rsid w:val="00F773A7"/>
    <w:rsid w:val="00F8142E"/>
    <w:rsid w:val="00F843BF"/>
    <w:rsid w:val="00F9391E"/>
    <w:rsid w:val="00F960DA"/>
    <w:rsid w:val="00F97254"/>
    <w:rsid w:val="00F97A92"/>
    <w:rsid w:val="00FA4FC9"/>
    <w:rsid w:val="00FA50B0"/>
    <w:rsid w:val="00FB61ED"/>
    <w:rsid w:val="00FB6A75"/>
    <w:rsid w:val="00FB7022"/>
    <w:rsid w:val="00FC4311"/>
    <w:rsid w:val="00FC72FA"/>
    <w:rsid w:val="00FC7633"/>
    <w:rsid w:val="00FD03EF"/>
    <w:rsid w:val="00FD1A76"/>
    <w:rsid w:val="00FE34CA"/>
    <w:rsid w:val="00FE39DB"/>
    <w:rsid w:val="00FF0969"/>
    <w:rsid w:val="00FF387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58B"/>
    <w:rPr>
      <w:rFonts w:ascii="Times New Roman" w:hAnsi="Times New Roman" w:cs="Times New Roman"/>
      <w:sz w:val="24"/>
      <w:szCs w:val="24"/>
    </w:rPr>
  </w:style>
  <w:style w:type="paragraph" w:styleId="Judul1">
    <w:name w:val="heading 1"/>
    <w:basedOn w:val="Normal"/>
    <w:next w:val="Normal"/>
    <w:link w:val="Judul1KAR"/>
    <w:uiPriority w:val="9"/>
    <w:qFormat/>
    <w:rsid w:val="00AB0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1D2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E21CB2"/>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D72C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D4533"/>
    <w:pPr>
      <w:ind w:left="720"/>
      <w:contextualSpacing/>
    </w:pPr>
  </w:style>
  <w:style w:type="table" w:styleId="KisiTabel">
    <w:name w:val="Table Grid"/>
    <w:basedOn w:val="TabelNormal"/>
    <w:uiPriority w:val="59"/>
    <w:rsid w:val="00F54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udul">
    <w:name w:val="caption"/>
    <w:basedOn w:val="Normal"/>
    <w:next w:val="Normal"/>
    <w:uiPriority w:val="35"/>
    <w:unhideWhenUsed/>
    <w:qFormat/>
    <w:rsid w:val="00D13F5E"/>
    <w:pPr>
      <w:spacing w:line="240" w:lineRule="auto"/>
    </w:pPr>
    <w:rPr>
      <w:b/>
      <w:bCs/>
      <w:color w:val="4F81BD" w:themeColor="accent1"/>
      <w:sz w:val="18"/>
      <w:szCs w:val="18"/>
    </w:rPr>
  </w:style>
  <w:style w:type="character" w:customStyle="1" w:styleId="Judul1KAR">
    <w:name w:val="Judul 1 KAR"/>
    <w:basedOn w:val="FonParagrafAsali"/>
    <w:link w:val="Judul1"/>
    <w:uiPriority w:val="9"/>
    <w:rsid w:val="00AB0440"/>
    <w:rPr>
      <w:rFonts w:asciiTheme="majorHAnsi" w:eastAsiaTheme="majorEastAsia" w:hAnsiTheme="majorHAnsi" w:cstheme="majorBidi"/>
      <w:b/>
      <w:bCs/>
      <w:color w:val="365F91" w:themeColor="accent1" w:themeShade="BF"/>
      <w:sz w:val="28"/>
      <w:szCs w:val="28"/>
    </w:rPr>
  </w:style>
  <w:style w:type="paragraph" w:styleId="Kop">
    <w:name w:val="header"/>
    <w:basedOn w:val="Normal"/>
    <w:link w:val="KopKAR"/>
    <w:uiPriority w:val="99"/>
    <w:unhideWhenUsed/>
    <w:rsid w:val="00F67E4A"/>
    <w:pPr>
      <w:tabs>
        <w:tab w:val="center" w:pos="4513"/>
        <w:tab w:val="right" w:pos="9026"/>
      </w:tabs>
      <w:spacing w:after="0" w:line="240" w:lineRule="auto"/>
    </w:pPr>
  </w:style>
  <w:style w:type="character" w:customStyle="1" w:styleId="KopKAR">
    <w:name w:val="Kop KAR"/>
    <w:basedOn w:val="FonParagrafAsali"/>
    <w:link w:val="Kop"/>
    <w:uiPriority w:val="99"/>
    <w:rsid w:val="00F67E4A"/>
  </w:style>
  <w:style w:type="paragraph" w:styleId="Catatankaki">
    <w:name w:val="footer"/>
    <w:basedOn w:val="Normal"/>
    <w:link w:val="CatatankakiKAR"/>
    <w:uiPriority w:val="99"/>
    <w:unhideWhenUsed/>
    <w:rsid w:val="00F67E4A"/>
    <w:pPr>
      <w:tabs>
        <w:tab w:val="center" w:pos="4513"/>
        <w:tab w:val="right" w:pos="9026"/>
      </w:tabs>
      <w:spacing w:after="0" w:line="240" w:lineRule="auto"/>
    </w:pPr>
  </w:style>
  <w:style w:type="character" w:customStyle="1" w:styleId="CatatankakiKAR">
    <w:name w:val="Catatan kaki KAR"/>
    <w:basedOn w:val="FonParagrafAsali"/>
    <w:link w:val="Catatankaki"/>
    <w:uiPriority w:val="99"/>
    <w:rsid w:val="00F67E4A"/>
  </w:style>
  <w:style w:type="character" w:customStyle="1" w:styleId="Judul2KAR">
    <w:name w:val="Judul 2 KAR"/>
    <w:basedOn w:val="FonParagrafAsali"/>
    <w:link w:val="Judul2"/>
    <w:uiPriority w:val="9"/>
    <w:rsid w:val="001D242B"/>
    <w:rPr>
      <w:rFonts w:asciiTheme="majorHAnsi" w:eastAsiaTheme="majorEastAsia" w:hAnsiTheme="majorHAnsi" w:cstheme="majorBidi"/>
      <w:b/>
      <w:bCs/>
      <w:color w:val="4F81BD" w:themeColor="accent1"/>
      <w:sz w:val="26"/>
      <w:szCs w:val="26"/>
    </w:rPr>
  </w:style>
  <w:style w:type="character" w:customStyle="1" w:styleId="Judul3KAR">
    <w:name w:val="Judul 3 KAR"/>
    <w:basedOn w:val="FonParagrafAsali"/>
    <w:link w:val="Judul3"/>
    <w:uiPriority w:val="9"/>
    <w:rsid w:val="00E21CB2"/>
    <w:rPr>
      <w:rFonts w:asciiTheme="majorHAnsi" w:eastAsiaTheme="majorEastAsia" w:hAnsiTheme="majorHAnsi" w:cstheme="majorBidi"/>
      <w:b/>
      <w:bCs/>
      <w:color w:val="4F81BD" w:themeColor="accent1"/>
    </w:rPr>
  </w:style>
  <w:style w:type="character" w:customStyle="1" w:styleId="Judul4KAR">
    <w:name w:val="Judul 4 KAR"/>
    <w:basedOn w:val="FonParagrafAsali"/>
    <w:link w:val="Judul4"/>
    <w:uiPriority w:val="9"/>
    <w:rsid w:val="00D72C3C"/>
    <w:rPr>
      <w:rFonts w:asciiTheme="majorHAnsi" w:eastAsiaTheme="majorEastAsia" w:hAnsiTheme="majorHAnsi" w:cstheme="majorBidi"/>
      <w:b/>
      <w:bCs/>
      <w:i/>
      <w:iCs/>
      <w:color w:val="4F81BD" w:themeColor="accent1"/>
      <w:sz w:val="24"/>
      <w:szCs w:val="24"/>
    </w:rPr>
  </w:style>
  <w:style w:type="paragraph" w:styleId="TeksCatatanKaki">
    <w:name w:val="footnote text"/>
    <w:basedOn w:val="Normal"/>
    <w:link w:val="TeksCatatanKakiKAR"/>
    <w:uiPriority w:val="99"/>
    <w:semiHidden/>
    <w:unhideWhenUsed/>
    <w:rsid w:val="00414DF3"/>
    <w:pPr>
      <w:spacing w:after="0" w:line="240" w:lineRule="auto"/>
    </w:pPr>
    <w:rPr>
      <w:sz w:val="20"/>
      <w:szCs w:val="20"/>
    </w:rPr>
  </w:style>
  <w:style w:type="character" w:customStyle="1" w:styleId="TeksCatatanKakiKAR">
    <w:name w:val="Teks Catatan Kaki KAR"/>
    <w:basedOn w:val="FonParagrafAsali"/>
    <w:link w:val="TeksCatatanKaki"/>
    <w:uiPriority w:val="99"/>
    <w:semiHidden/>
    <w:rsid w:val="00414DF3"/>
    <w:rPr>
      <w:rFonts w:ascii="Times New Roman" w:hAnsi="Times New Roman" w:cs="Times New Roman"/>
      <w:sz w:val="20"/>
      <w:szCs w:val="20"/>
    </w:rPr>
  </w:style>
  <w:style w:type="character" w:styleId="ReferensiCatatankaki">
    <w:name w:val="footnote reference"/>
    <w:basedOn w:val="FonParagrafAsali"/>
    <w:uiPriority w:val="99"/>
    <w:semiHidden/>
    <w:unhideWhenUsed/>
    <w:rsid w:val="00414DF3"/>
    <w:rPr>
      <w:vertAlign w:val="superscript"/>
    </w:rPr>
  </w:style>
  <w:style w:type="paragraph" w:styleId="TeksBalon">
    <w:name w:val="Balloon Text"/>
    <w:basedOn w:val="Normal"/>
    <w:link w:val="TeksBalonKAR"/>
    <w:uiPriority w:val="99"/>
    <w:semiHidden/>
    <w:unhideWhenUsed/>
    <w:rsid w:val="004E0A4E"/>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4E0A4E"/>
    <w:rPr>
      <w:rFonts w:ascii="Tahoma" w:hAnsi="Tahoma" w:cs="Tahoma"/>
      <w:sz w:val="16"/>
      <w:szCs w:val="16"/>
    </w:rPr>
  </w:style>
  <w:style w:type="character" w:customStyle="1" w:styleId="fontstyle01">
    <w:name w:val="fontstyle01"/>
    <w:basedOn w:val="FonParagrafAsali"/>
    <w:rsid w:val="00F773A7"/>
    <w:rPr>
      <w:rFonts w:ascii="Times New Roman" w:hAnsi="Times New Roman" w:cs="Times New Roman" w:hint="default"/>
      <w:b w:val="0"/>
      <w:bCs w:val="0"/>
      <w:i w:val="0"/>
      <w:iCs w:val="0"/>
      <w:color w:val="000000"/>
      <w:sz w:val="24"/>
      <w:szCs w:val="24"/>
    </w:rPr>
  </w:style>
  <w:style w:type="paragraph" w:styleId="TabelGambar">
    <w:name w:val="table of figures"/>
    <w:basedOn w:val="Normal"/>
    <w:next w:val="Normal"/>
    <w:uiPriority w:val="99"/>
    <w:unhideWhenUsed/>
    <w:rsid w:val="00EC3820"/>
    <w:pPr>
      <w:spacing w:after="0"/>
    </w:pPr>
  </w:style>
  <w:style w:type="character" w:styleId="Hipertaut">
    <w:name w:val="Hyperlink"/>
    <w:basedOn w:val="FonParagrafAsali"/>
    <w:uiPriority w:val="99"/>
    <w:unhideWhenUsed/>
    <w:rsid w:val="00EC38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58B"/>
    <w:rPr>
      <w:rFonts w:ascii="Times New Roman" w:hAnsi="Times New Roman" w:cs="Times New Roman"/>
      <w:sz w:val="24"/>
      <w:szCs w:val="24"/>
    </w:rPr>
  </w:style>
  <w:style w:type="paragraph" w:styleId="Judul1">
    <w:name w:val="heading 1"/>
    <w:basedOn w:val="Normal"/>
    <w:next w:val="Normal"/>
    <w:link w:val="Judul1KAR"/>
    <w:uiPriority w:val="9"/>
    <w:qFormat/>
    <w:rsid w:val="00AB0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1D2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E21CB2"/>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D72C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D4533"/>
    <w:pPr>
      <w:ind w:left="720"/>
      <w:contextualSpacing/>
    </w:pPr>
  </w:style>
  <w:style w:type="table" w:styleId="KisiTabel">
    <w:name w:val="Table Grid"/>
    <w:basedOn w:val="TabelNormal"/>
    <w:uiPriority w:val="59"/>
    <w:rsid w:val="00F54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udul">
    <w:name w:val="caption"/>
    <w:basedOn w:val="Normal"/>
    <w:next w:val="Normal"/>
    <w:uiPriority w:val="35"/>
    <w:unhideWhenUsed/>
    <w:qFormat/>
    <w:rsid w:val="00D13F5E"/>
    <w:pPr>
      <w:spacing w:line="240" w:lineRule="auto"/>
    </w:pPr>
    <w:rPr>
      <w:b/>
      <w:bCs/>
      <w:color w:val="4F81BD" w:themeColor="accent1"/>
      <w:sz w:val="18"/>
      <w:szCs w:val="18"/>
    </w:rPr>
  </w:style>
  <w:style w:type="character" w:customStyle="1" w:styleId="Judul1KAR">
    <w:name w:val="Judul 1 KAR"/>
    <w:basedOn w:val="FonParagrafAsali"/>
    <w:link w:val="Judul1"/>
    <w:uiPriority w:val="9"/>
    <w:rsid w:val="00AB0440"/>
    <w:rPr>
      <w:rFonts w:asciiTheme="majorHAnsi" w:eastAsiaTheme="majorEastAsia" w:hAnsiTheme="majorHAnsi" w:cstheme="majorBidi"/>
      <w:b/>
      <w:bCs/>
      <w:color w:val="365F91" w:themeColor="accent1" w:themeShade="BF"/>
      <w:sz w:val="28"/>
      <w:szCs w:val="28"/>
    </w:rPr>
  </w:style>
  <w:style w:type="paragraph" w:styleId="Kop">
    <w:name w:val="header"/>
    <w:basedOn w:val="Normal"/>
    <w:link w:val="KopKAR"/>
    <w:uiPriority w:val="99"/>
    <w:unhideWhenUsed/>
    <w:rsid w:val="00F67E4A"/>
    <w:pPr>
      <w:tabs>
        <w:tab w:val="center" w:pos="4513"/>
        <w:tab w:val="right" w:pos="9026"/>
      </w:tabs>
      <w:spacing w:after="0" w:line="240" w:lineRule="auto"/>
    </w:pPr>
  </w:style>
  <w:style w:type="character" w:customStyle="1" w:styleId="KopKAR">
    <w:name w:val="Kop KAR"/>
    <w:basedOn w:val="FonParagrafAsali"/>
    <w:link w:val="Kop"/>
    <w:uiPriority w:val="99"/>
    <w:rsid w:val="00F67E4A"/>
  </w:style>
  <w:style w:type="paragraph" w:styleId="Catatankaki">
    <w:name w:val="footer"/>
    <w:basedOn w:val="Normal"/>
    <w:link w:val="CatatankakiKAR"/>
    <w:uiPriority w:val="99"/>
    <w:unhideWhenUsed/>
    <w:rsid w:val="00F67E4A"/>
    <w:pPr>
      <w:tabs>
        <w:tab w:val="center" w:pos="4513"/>
        <w:tab w:val="right" w:pos="9026"/>
      </w:tabs>
      <w:spacing w:after="0" w:line="240" w:lineRule="auto"/>
    </w:pPr>
  </w:style>
  <w:style w:type="character" w:customStyle="1" w:styleId="CatatankakiKAR">
    <w:name w:val="Catatan kaki KAR"/>
    <w:basedOn w:val="FonParagrafAsali"/>
    <w:link w:val="Catatankaki"/>
    <w:uiPriority w:val="99"/>
    <w:rsid w:val="00F67E4A"/>
  </w:style>
  <w:style w:type="character" w:customStyle="1" w:styleId="Judul2KAR">
    <w:name w:val="Judul 2 KAR"/>
    <w:basedOn w:val="FonParagrafAsali"/>
    <w:link w:val="Judul2"/>
    <w:uiPriority w:val="9"/>
    <w:rsid w:val="001D242B"/>
    <w:rPr>
      <w:rFonts w:asciiTheme="majorHAnsi" w:eastAsiaTheme="majorEastAsia" w:hAnsiTheme="majorHAnsi" w:cstheme="majorBidi"/>
      <w:b/>
      <w:bCs/>
      <w:color w:val="4F81BD" w:themeColor="accent1"/>
      <w:sz w:val="26"/>
      <w:szCs w:val="26"/>
    </w:rPr>
  </w:style>
  <w:style w:type="character" w:customStyle="1" w:styleId="Judul3KAR">
    <w:name w:val="Judul 3 KAR"/>
    <w:basedOn w:val="FonParagrafAsali"/>
    <w:link w:val="Judul3"/>
    <w:uiPriority w:val="9"/>
    <w:rsid w:val="00E21CB2"/>
    <w:rPr>
      <w:rFonts w:asciiTheme="majorHAnsi" w:eastAsiaTheme="majorEastAsia" w:hAnsiTheme="majorHAnsi" w:cstheme="majorBidi"/>
      <w:b/>
      <w:bCs/>
      <w:color w:val="4F81BD" w:themeColor="accent1"/>
    </w:rPr>
  </w:style>
  <w:style w:type="character" w:customStyle="1" w:styleId="Judul4KAR">
    <w:name w:val="Judul 4 KAR"/>
    <w:basedOn w:val="FonParagrafAsali"/>
    <w:link w:val="Judul4"/>
    <w:uiPriority w:val="9"/>
    <w:rsid w:val="00D72C3C"/>
    <w:rPr>
      <w:rFonts w:asciiTheme="majorHAnsi" w:eastAsiaTheme="majorEastAsia" w:hAnsiTheme="majorHAnsi" w:cstheme="majorBidi"/>
      <w:b/>
      <w:bCs/>
      <w:i/>
      <w:iCs/>
      <w:color w:val="4F81BD" w:themeColor="accent1"/>
      <w:sz w:val="24"/>
      <w:szCs w:val="24"/>
    </w:rPr>
  </w:style>
  <w:style w:type="paragraph" w:styleId="TeksCatatanKaki">
    <w:name w:val="footnote text"/>
    <w:basedOn w:val="Normal"/>
    <w:link w:val="TeksCatatanKakiKAR"/>
    <w:uiPriority w:val="99"/>
    <w:semiHidden/>
    <w:unhideWhenUsed/>
    <w:rsid w:val="00414DF3"/>
    <w:pPr>
      <w:spacing w:after="0" w:line="240" w:lineRule="auto"/>
    </w:pPr>
    <w:rPr>
      <w:sz w:val="20"/>
      <w:szCs w:val="20"/>
    </w:rPr>
  </w:style>
  <w:style w:type="character" w:customStyle="1" w:styleId="TeksCatatanKakiKAR">
    <w:name w:val="Teks Catatan Kaki KAR"/>
    <w:basedOn w:val="FonParagrafAsali"/>
    <w:link w:val="TeksCatatanKaki"/>
    <w:uiPriority w:val="99"/>
    <w:semiHidden/>
    <w:rsid w:val="00414DF3"/>
    <w:rPr>
      <w:rFonts w:ascii="Times New Roman" w:hAnsi="Times New Roman" w:cs="Times New Roman"/>
      <w:sz w:val="20"/>
      <w:szCs w:val="20"/>
    </w:rPr>
  </w:style>
  <w:style w:type="character" w:styleId="ReferensiCatatankaki">
    <w:name w:val="footnote reference"/>
    <w:basedOn w:val="FonParagrafAsali"/>
    <w:uiPriority w:val="99"/>
    <w:semiHidden/>
    <w:unhideWhenUsed/>
    <w:rsid w:val="00414DF3"/>
    <w:rPr>
      <w:vertAlign w:val="superscript"/>
    </w:rPr>
  </w:style>
  <w:style w:type="paragraph" w:styleId="TeksBalon">
    <w:name w:val="Balloon Text"/>
    <w:basedOn w:val="Normal"/>
    <w:link w:val="TeksBalonKAR"/>
    <w:uiPriority w:val="99"/>
    <w:semiHidden/>
    <w:unhideWhenUsed/>
    <w:rsid w:val="004E0A4E"/>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4E0A4E"/>
    <w:rPr>
      <w:rFonts w:ascii="Tahoma" w:hAnsi="Tahoma" w:cs="Tahoma"/>
      <w:sz w:val="16"/>
      <w:szCs w:val="16"/>
    </w:rPr>
  </w:style>
  <w:style w:type="character" w:customStyle="1" w:styleId="fontstyle01">
    <w:name w:val="fontstyle01"/>
    <w:basedOn w:val="FonParagrafAsali"/>
    <w:rsid w:val="00F773A7"/>
    <w:rPr>
      <w:rFonts w:ascii="Times New Roman" w:hAnsi="Times New Roman" w:cs="Times New Roman" w:hint="default"/>
      <w:b w:val="0"/>
      <w:bCs w:val="0"/>
      <w:i w:val="0"/>
      <w:iCs w:val="0"/>
      <w:color w:val="000000"/>
      <w:sz w:val="24"/>
      <w:szCs w:val="24"/>
    </w:rPr>
  </w:style>
  <w:style w:type="paragraph" w:styleId="TabelGambar">
    <w:name w:val="table of figures"/>
    <w:basedOn w:val="Normal"/>
    <w:next w:val="Normal"/>
    <w:uiPriority w:val="99"/>
    <w:unhideWhenUsed/>
    <w:rsid w:val="00EC3820"/>
    <w:pPr>
      <w:spacing w:after="0"/>
    </w:pPr>
  </w:style>
  <w:style w:type="character" w:styleId="Hipertaut">
    <w:name w:val="Hyperlink"/>
    <w:basedOn w:val="FonParagrafAsali"/>
    <w:uiPriority w:val="99"/>
    <w:unhideWhenUsed/>
    <w:rsid w:val="00EC3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D52B2-60C1-4814-8D0E-20F4F1DE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12316</TotalTime>
  <Pages>1</Pages>
  <Words>47219</Words>
  <Characters>269150</Characters>
  <Application>Microsoft Office Word</Application>
  <DocSecurity>0</DocSecurity>
  <Lines>2242</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acern</dc:creator>
  <cp:lastModifiedBy>acern</cp:lastModifiedBy>
  <cp:revision>202</cp:revision>
  <cp:lastPrinted>2018-05-16T04:27:00Z</cp:lastPrinted>
  <dcterms:created xsi:type="dcterms:W3CDTF">2017-11-26T13:49:00Z</dcterms:created>
  <dcterms:modified xsi:type="dcterms:W3CDTF">2018-05-16T04:33:00Z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5ed71e78-1c08-391c-8bba-5fc1f2951482</vt:lpwstr>
  </property>
  <property fmtid="{D5CDD505-2E9C-101B-9397-08002B2CF9AE}" pid="24" name="Mendeley Citation Style_1">
    <vt:lpwstr>http://www.zotero.org/styles/harvard1</vt:lpwstr>
  </property>
</Properties>
</file>