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6"/>
        <w:gridCol w:w="4485"/>
        <w:gridCol w:w="1842"/>
      </w:tblGrid>
      <w:tr w:rsidR="00956740" w:rsidRPr="00CB19A4" w:rsidTr="003D4C41">
        <w:tc>
          <w:tcPr>
            <w:tcW w:w="2286" w:type="dxa"/>
          </w:tcPr>
          <w:p w:rsidR="00956740" w:rsidRPr="00CB19A4" w:rsidRDefault="00956740" w:rsidP="003D4C41">
            <w:pPr>
              <w:pStyle w:val="BodyTextIndent"/>
              <w:shd w:val="clear" w:color="auto" w:fill="auto"/>
              <w:rPr>
                <w:rFonts w:asciiTheme="minorBidi" w:hAnsiTheme="minorBidi" w:cstheme="minorBidi"/>
                <w:b/>
                <w:sz w:val="22"/>
                <w:szCs w:val="22"/>
                <w:lang w:val="id-ID"/>
              </w:rPr>
            </w:pPr>
            <w:r w:rsidRPr="00CB19A4">
              <w:rPr>
                <w:rFonts w:asciiTheme="minorBidi" w:hAnsiTheme="minorBidi" w:cstheme="minorBidi"/>
                <w:b/>
                <w:noProof/>
                <w:sz w:val="22"/>
                <w:szCs w:val="22"/>
                <w:lang w:val="id-ID" w:eastAsia="id-ID"/>
              </w:rPr>
              <w:drawing>
                <wp:inline distT="0" distB="0" distL="0" distR="0" wp14:anchorId="34229FAB" wp14:editId="2F54285B">
                  <wp:extent cx="1295400" cy="371475"/>
                  <wp:effectExtent l="19050" t="0" r="0" b="0"/>
                  <wp:docPr id="7" name="Picture 7" descr="F:\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Untitled-1.jpg"/>
                          <pic:cNvPicPr>
                            <a:picLocks noChangeAspect="1" noChangeArrowheads="1"/>
                          </pic:cNvPicPr>
                        </pic:nvPicPr>
                        <pic:blipFill>
                          <a:blip r:embed="rId9" cstate="print"/>
                          <a:srcRect/>
                          <a:stretch>
                            <a:fillRect/>
                          </a:stretch>
                        </pic:blipFill>
                        <pic:spPr bwMode="auto">
                          <a:xfrm>
                            <a:off x="0" y="0"/>
                            <a:ext cx="1295400" cy="371475"/>
                          </a:xfrm>
                          <a:prstGeom prst="rect">
                            <a:avLst/>
                          </a:prstGeom>
                          <a:noFill/>
                          <a:ln w="9525">
                            <a:noFill/>
                            <a:miter lim="800000"/>
                            <a:headEnd/>
                            <a:tailEnd/>
                          </a:ln>
                        </pic:spPr>
                      </pic:pic>
                    </a:graphicData>
                  </a:graphic>
                </wp:inline>
              </w:drawing>
            </w:r>
          </w:p>
        </w:tc>
        <w:tc>
          <w:tcPr>
            <w:tcW w:w="4485" w:type="dxa"/>
          </w:tcPr>
          <w:p w:rsidR="001D3C03" w:rsidRDefault="00956740" w:rsidP="003D4C41">
            <w:pPr>
              <w:pStyle w:val="BodyTextIndent"/>
              <w:shd w:val="clear" w:color="auto" w:fill="auto"/>
              <w:jc w:val="center"/>
              <w:rPr>
                <w:rFonts w:asciiTheme="minorBidi" w:hAnsiTheme="minorBidi" w:cstheme="minorBidi"/>
                <w:bCs/>
                <w:sz w:val="16"/>
                <w:szCs w:val="16"/>
                <w:lang w:val="id-ID"/>
              </w:rPr>
            </w:pPr>
            <w:r w:rsidRPr="003D4C41">
              <w:rPr>
                <w:rFonts w:asciiTheme="minorBidi" w:hAnsiTheme="minorBidi" w:cstheme="minorBidi"/>
                <w:bCs/>
                <w:sz w:val="16"/>
                <w:szCs w:val="16"/>
                <w:lang w:val="id-ID"/>
              </w:rPr>
              <w:t>Jurnal Islamic Education Manajemen</w:t>
            </w:r>
            <w:r w:rsidR="001D3C03">
              <w:rPr>
                <w:rFonts w:asciiTheme="minorBidi" w:hAnsiTheme="minorBidi" w:cstheme="minorBidi"/>
                <w:bCs/>
                <w:sz w:val="16"/>
                <w:szCs w:val="16"/>
                <w:lang w:val="id-ID"/>
              </w:rPr>
              <w:t xml:space="preserve"> </w:t>
            </w:r>
          </w:p>
          <w:p w:rsidR="00956740" w:rsidRPr="003D4C41" w:rsidRDefault="00E22B98" w:rsidP="003D4C41">
            <w:pPr>
              <w:pStyle w:val="BodyTextIndent"/>
              <w:shd w:val="clear" w:color="auto" w:fill="auto"/>
              <w:jc w:val="center"/>
              <w:rPr>
                <w:rFonts w:asciiTheme="minorBidi" w:hAnsiTheme="minorBidi" w:cstheme="minorBidi"/>
                <w:bCs/>
                <w:sz w:val="16"/>
                <w:szCs w:val="16"/>
                <w:lang w:val="id-ID"/>
              </w:rPr>
            </w:pPr>
            <w:r>
              <w:rPr>
                <w:rFonts w:asciiTheme="minorBidi" w:hAnsiTheme="minorBidi" w:cstheme="minorBidi"/>
                <w:bCs/>
                <w:sz w:val="16"/>
                <w:szCs w:val="16"/>
                <w:lang w:val="id-ID"/>
              </w:rPr>
              <w:t>... (...) (20..) ...</w:t>
            </w:r>
            <w:r w:rsidR="001D3C03">
              <w:rPr>
                <w:rFonts w:asciiTheme="minorBidi" w:hAnsiTheme="minorBidi" w:cstheme="minorBidi"/>
                <w:bCs/>
                <w:sz w:val="16"/>
                <w:szCs w:val="16"/>
                <w:lang w:val="id-ID"/>
              </w:rPr>
              <w:t>-</w:t>
            </w:r>
            <w:r>
              <w:rPr>
                <w:rFonts w:asciiTheme="minorBidi" w:hAnsiTheme="minorBidi" w:cstheme="minorBidi"/>
                <w:bCs/>
                <w:sz w:val="16"/>
                <w:szCs w:val="16"/>
                <w:lang w:val="id-ID"/>
              </w:rPr>
              <w:t>...</w:t>
            </w:r>
          </w:p>
          <w:p w:rsidR="00956740" w:rsidRPr="003D4C41" w:rsidRDefault="00956740" w:rsidP="003D4C41">
            <w:pPr>
              <w:pStyle w:val="BodyTextIndent"/>
              <w:shd w:val="clear" w:color="auto" w:fill="auto"/>
              <w:jc w:val="center"/>
              <w:rPr>
                <w:rFonts w:asciiTheme="minorBidi" w:hAnsiTheme="minorBidi" w:cstheme="minorBidi"/>
                <w:bCs/>
                <w:sz w:val="16"/>
                <w:szCs w:val="16"/>
                <w:lang w:val="id-ID"/>
              </w:rPr>
            </w:pPr>
            <w:r w:rsidRPr="003D4C41">
              <w:rPr>
                <w:rFonts w:asciiTheme="minorBidi" w:hAnsiTheme="minorBidi" w:cstheme="minorBidi"/>
                <w:bCs/>
                <w:sz w:val="16"/>
                <w:szCs w:val="16"/>
                <w:lang w:val="id-ID"/>
              </w:rPr>
              <w:t>http://journal.uinsgd.ac.id/index.php/isema</w:t>
            </w:r>
          </w:p>
        </w:tc>
        <w:tc>
          <w:tcPr>
            <w:tcW w:w="1842" w:type="dxa"/>
          </w:tcPr>
          <w:p w:rsidR="00956740" w:rsidRPr="003D4C41" w:rsidRDefault="00505227" w:rsidP="003D4C41">
            <w:pPr>
              <w:pStyle w:val="BodyTextIndent"/>
              <w:shd w:val="clear" w:color="auto" w:fill="auto"/>
              <w:jc w:val="right"/>
              <w:rPr>
                <w:rFonts w:asciiTheme="minorBidi" w:hAnsiTheme="minorBidi" w:cstheme="minorBidi"/>
                <w:bCs/>
                <w:sz w:val="16"/>
                <w:szCs w:val="16"/>
                <w:lang w:val="id-ID"/>
              </w:rPr>
            </w:pPr>
            <w:r w:rsidRPr="003D4C41">
              <w:rPr>
                <w:rFonts w:asciiTheme="minorBidi" w:hAnsiTheme="minorBidi" w:cstheme="minorBidi"/>
                <w:bCs/>
                <w:sz w:val="16"/>
                <w:szCs w:val="16"/>
                <w:lang w:val="id-ID"/>
              </w:rPr>
              <w:t>p-ISSN: 2541-383X</w:t>
            </w:r>
          </w:p>
          <w:p w:rsidR="00505227" w:rsidRPr="003D4C41" w:rsidRDefault="00505227" w:rsidP="003D4C41">
            <w:pPr>
              <w:pStyle w:val="BodyTextIndent"/>
              <w:shd w:val="clear" w:color="auto" w:fill="auto"/>
              <w:jc w:val="right"/>
              <w:rPr>
                <w:rFonts w:asciiTheme="minorBidi" w:hAnsiTheme="minorBidi" w:cstheme="minorBidi"/>
                <w:bCs/>
                <w:sz w:val="16"/>
                <w:szCs w:val="16"/>
                <w:lang w:val="id-ID"/>
              </w:rPr>
            </w:pPr>
            <w:r w:rsidRPr="003D4C41">
              <w:rPr>
                <w:rFonts w:asciiTheme="minorBidi" w:hAnsiTheme="minorBidi" w:cstheme="minorBidi"/>
                <w:bCs/>
                <w:sz w:val="16"/>
                <w:szCs w:val="16"/>
                <w:lang w:val="id-ID"/>
              </w:rPr>
              <w:t>e-ISSN: 2541-7088</w:t>
            </w:r>
          </w:p>
        </w:tc>
      </w:tr>
    </w:tbl>
    <w:p w:rsidR="000B5839" w:rsidRPr="00CB19A4" w:rsidRDefault="000B5839" w:rsidP="003D4C41">
      <w:pPr>
        <w:pStyle w:val="BodyTextIndent"/>
        <w:shd w:val="clear" w:color="auto" w:fill="auto"/>
        <w:rPr>
          <w:rFonts w:asciiTheme="minorBidi" w:hAnsiTheme="minorBidi" w:cstheme="minorBidi"/>
          <w:b/>
          <w:sz w:val="22"/>
          <w:szCs w:val="22"/>
          <w:lang w:val="id-ID"/>
        </w:rPr>
      </w:pPr>
    </w:p>
    <w:p w:rsidR="000B5839" w:rsidRPr="00CB19A4" w:rsidRDefault="000B5839" w:rsidP="003D4C41">
      <w:pPr>
        <w:pStyle w:val="BodyTextIndent"/>
        <w:shd w:val="clear" w:color="auto" w:fill="auto"/>
        <w:rPr>
          <w:rFonts w:asciiTheme="minorBidi" w:hAnsiTheme="minorBidi" w:cstheme="minorBidi"/>
          <w:b/>
          <w:sz w:val="22"/>
          <w:szCs w:val="22"/>
          <w:lang w:val="id-ID"/>
        </w:rPr>
      </w:pPr>
    </w:p>
    <w:p w:rsidR="000B5839" w:rsidRPr="00DA19E8" w:rsidRDefault="000B5839" w:rsidP="003D4C41">
      <w:pPr>
        <w:pStyle w:val="BodyTextIndent"/>
        <w:shd w:val="clear" w:color="auto" w:fill="auto"/>
        <w:rPr>
          <w:rFonts w:asciiTheme="minorBidi" w:hAnsiTheme="minorBidi" w:cstheme="minorBidi"/>
          <w:b/>
          <w:lang w:val="id-ID"/>
        </w:rPr>
      </w:pPr>
    </w:p>
    <w:p w:rsidR="00223E09" w:rsidRPr="00274D47" w:rsidRDefault="00C505EC" w:rsidP="003D4C41">
      <w:pPr>
        <w:pStyle w:val="BodyTextIndent"/>
        <w:shd w:val="clear" w:color="auto" w:fill="auto"/>
        <w:rPr>
          <w:rFonts w:ascii="Arial" w:hAnsi="Arial" w:cs="Arial"/>
          <w:sz w:val="32"/>
          <w:szCs w:val="32"/>
        </w:rPr>
      </w:pPr>
      <w:r>
        <w:rPr>
          <w:rFonts w:ascii="Arial" w:hAnsi="Arial" w:cs="Arial"/>
          <w:b/>
          <w:sz w:val="32"/>
          <w:szCs w:val="32"/>
          <w:lang w:val="id-ID"/>
        </w:rPr>
        <w:t>KEGIATAN MANAJERIAL DALAM PEMBUDAYAAN HIDUP BERSIH DAN SEHAT DI TPA RA DARUSSALAM KROYA CILACAP</w:t>
      </w:r>
      <w:r w:rsidR="00E22B98" w:rsidRPr="00274D47">
        <w:rPr>
          <w:rFonts w:ascii="Arial" w:hAnsi="Arial" w:cs="Arial"/>
          <w:vanish/>
          <w:color w:val="4F81BD" w:themeColor="accent1"/>
          <w:sz w:val="20"/>
          <w:szCs w:val="20"/>
        </w:rPr>
        <w:t>2 point, boldr</w:t>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r w:rsidR="00E22B98" w:rsidRPr="00274D47">
        <w:rPr>
          <w:rFonts w:ascii="Arial" w:hAnsi="Arial" w:cs="Arial"/>
          <w:vanish/>
          <w:color w:val="4F81BD" w:themeColor="accent1"/>
          <w:sz w:val="20"/>
          <w:szCs w:val="20"/>
        </w:rPr>
        <w:pgNum/>
      </w:r>
    </w:p>
    <w:p w:rsidR="00BE507B" w:rsidRPr="00DA19E8" w:rsidRDefault="00BE507B" w:rsidP="003D4C41">
      <w:pPr>
        <w:jc w:val="both"/>
        <w:rPr>
          <w:rFonts w:asciiTheme="minorBidi" w:hAnsiTheme="minorBidi" w:cstheme="minorBidi"/>
          <w:bCs/>
          <w:color w:val="000000" w:themeColor="text1"/>
          <w:sz w:val="24"/>
          <w:szCs w:val="24"/>
        </w:rPr>
      </w:pPr>
    </w:p>
    <w:p w:rsidR="00BE507B" w:rsidRPr="007A196D" w:rsidRDefault="00C505EC" w:rsidP="003D4C41">
      <w:pPr>
        <w:jc w:val="both"/>
        <w:rPr>
          <w:rFonts w:ascii="Arial" w:hAnsi="Arial" w:cs="Arial"/>
          <w:b/>
          <w:bCs/>
          <w:color w:val="000000" w:themeColor="text1"/>
          <w:sz w:val="24"/>
          <w:szCs w:val="24"/>
        </w:rPr>
      </w:pPr>
      <w:r>
        <w:rPr>
          <w:rFonts w:ascii="Arial" w:hAnsi="Arial" w:cs="Arial"/>
          <w:b/>
          <w:bCs/>
          <w:color w:val="000000" w:themeColor="text1"/>
          <w:sz w:val="24"/>
          <w:szCs w:val="24"/>
          <w:lang w:val="id-ID"/>
        </w:rPr>
        <w:t>Novan Ardy Wiyani</w:t>
      </w:r>
    </w:p>
    <w:p w:rsidR="00BE507B" w:rsidRPr="007A196D" w:rsidRDefault="00C505EC" w:rsidP="003D4C41">
      <w:pPr>
        <w:jc w:val="both"/>
        <w:rPr>
          <w:rFonts w:ascii="Arial" w:hAnsi="Arial" w:cs="Arial"/>
          <w:color w:val="000000" w:themeColor="text1"/>
          <w:sz w:val="24"/>
          <w:szCs w:val="24"/>
        </w:rPr>
      </w:pPr>
      <w:r>
        <w:rPr>
          <w:rFonts w:ascii="Arial" w:hAnsi="Arial" w:cs="Arial"/>
          <w:color w:val="000000" w:themeColor="text1"/>
          <w:sz w:val="24"/>
          <w:szCs w:val="24"/>
          <w:lang w:val="id-ID"/>
        </w:rPr>
        <w:t>IAIN Purwokerto</w:t>
      </w:r>
    </w:p>
    <w:p w:rsidR="00223E09" w:rsidRDefault="00C505EC" w:rsidP="00C505EC">
      <w:pPr>
        <w:jc w:val="both"/>
        <w:rPr>
          <w:rFonts w:asciiTheme="minorBidi" w:hAnsiTheme="minorBidi" w:cstheme="minorBidi"/>
          <w:b/>
        </w:rPr>
      </w:pPr>
      <w:r>
        <w:rPr>
          <w:rFonts w:ascii="Arial" w:hAnsi="Arial" w:cs="Arial"/>
          <w:color w:val="000000" w:themeColor="text1"/>
          <w:sz w:val="24"/>
          <w:szCs w:val="24"/>
          <w:lang w:val="id-ID"/>
        </w:rPr>
        <w:t>fenomenajiwa@gmail.com</w:t>
      </w:r>
    </w:p>
    <w:p w:rsidR="00060EFB" w:rsidRDefault="00060EFB" w:rsidP="00274D47">
      <w:pPr>
        <w:rPr>
          <w:rFonts w:ascii="Arial" w:hAnsi="Arial" w:cs="Arial"/>
          <w:b/>
          <w:i/>
          <w:color w:val="000000" w:themeColor="text1"/>
          <w:sz w:val="24"/>
          <w:szCs w:val="24"/>
          <w:lang w:val="id-ID"/>
        </w:rPr>
      </w:pPr>
    </w:p>
    <w:p w:rsidR="00C505EC" w:rsidRDefault="00060EFB" w:rsidP="00060EFB">
      <w:pPr>
        <w:pStyle w:val="NormalWeb"/>
        <w:spacing w:before="0" w:beforeAutospacing="0" w:after="0" w:afterAutospacing="0"/>
        <w:jc w:val="both"/>
        <w:rPr>
          <w:rFonts w:ascii="Arial" w:hAnsi="Arial" w:cs="Arial"/>
          <w:color w:val="4F81BD" w:themeColor="accent1"/>
          <w:sz w:val="20"/>
          <w:szCs w:val="20"/>
          <w:lang w:val="id-ID"/>
        </w:rPr>
      </w:pPr>
      <w:r w:rsidRPr="007A196D">
        <w:rPr>
          <w:rFonts w:ascii="Arial" w:hAnsi="Arial" w:cs="Arial"/>
          <w:b/>
          <w:i/>
        </w:rPr>
        <w:t>ABSTRA</w:t>
      </w:r>
      <w:r w:rsidRPr="007A196D">
        <w:rPr>
          <w:rFonts w:ascii="Arial" w:hAnsi="Arial" w:cs="Arial"/>
          <w:b/>
          <w:i/>
          <w:lang w:val="id-ID"/>
        </w:rPr>
        <w:t>K</w:t>
      </w:r>
      <w:r w:rsidRPr="007A196D">
        <w:rPr>
          <w:rFonts w:ascii="Arial" w:hAnsi="Arial" w:cs="Arial"/>
          <w:b/>
          <w:i/>
        </w:rPr>
        <w:t xml:space="preserve"> </w:t>
      </w:r>
    </w:p>
    <w:p w:rsidR="00060EFB" w:rsidRPr="007A196D" w:rsidRDefault="00C505EC" w:rsidP="00060EFB">
      <w:pPr>
        <w:pStyle w:val="NormalWeb"/>
        <w:spacing w:before="0" w:beforeAutospacing="0" w:after="0" w:afterAutospacing="0"/>
        <w:jc w:val="both"/>
        <w:rPr>
          <w:rFonts w:ascii="Arial" w:eastAsiaTheme="minorEastAsia" w:hAnsi="Arial" w:cs="Arial"/>
          <w:i/>
          <w:lang w:val="sv-SE"/>
        </w:rPr>
      </w:pPr>
      <w:r w:rsidRPr="00C505EC">
        <w:rPr>
          <w:rFonts w:ascii="Arial" w:hAnsi="Arial" w:cs="Arial"/>
          <w:i/>
        </w:rPr>
        <w:t xml:space="preserve">Penelitian ini ditujukan untuk mendeskripsikan kegiatan manajerial dalam pembudayaan hidup bersih dan sehat di TPA RA Darussalam Kroya. Penelitian ini menggunakan pendekatan kualitatif dan jenis penelitian fenomenologi. Data dikumpulkan menggunakan teknik wawancara, observasi, dan dokumentasi kemudian dianalisis menggunakan teknik analisis data Model Miles and Huberman. Hasil menunjukkan bahwa pembudayaan hidup bersih dan sehat dilakukan dengan berbagai kegiatan pembiasaan yang bersifat religius. Kegiatan manajerial di TPA pun lebih difokuskan untuk membudayakan hidup bersih dan sehat. Ini dilakukan agar berbagai kegiatan pembiasaan religius untuk membudayakan hidup bersih dan sehat dapat berlangsung secara efektif dan efisien. Ada empat kegiatan manajerial yang dilakukan. Pertama, perencanaan kegiatan pembiasaan religius untuk menciptakan budaya hidup bersih dan sehat. Kedua, pengorganisasian kegiatan pembiasaan religius untuk menciptakan </w:t>
      </w:r>
      <w:r w:rsidR="00A81503">
        <w:rPr>
          <w:rFonts w:ascii="Arial" w:hAnsi="Arial" w:cs="Arial"/>
          <w:i/>
        </w:rPr>
        <w:t xml:space="preserve">budaya hidup bersih dan sehat. </w:t>
      </w:r>
      <w:r w:rsidR="00A81503">
        <w:rPr>
          <w:rFonts w:ascii="Arial" w:hAnsi="Arial" w:cs="Arial"/>
          <w:i/>
          <w:lang w:val="id-ID"/>
        </w:rPr>
        <w:t>Ketiga</w:t>
      </w:r>
      <w:r w:rsidRPr="00C505EC">
        <w:rPr>
          <w:rFonts w:ascii="Arial" w:hAnsi="Arial" w:cs="Arial"/>
          <w:i/>
        </w:rPr>
        <w:t>, pelaksanaan kegiatan pembiasaan religius untuk menciptakan budaya hidup bersih dan sehat. Keempat, pengawasan kegiatan pembiasaan religius untuk menciptakan budaya hidup bersih dan sehat. Empat kegiatan manajerial tersbeut dapat dilakukan dengan baik karena kepala TPA RA Darussalam Kroya mam</w:t>
      </w:r>
      <w:r w:rsidR="00A81503">
        <w:rPr>
          <w:rFonts w:ascii="Arial" w:hAnsi="Arial" w:cs="Arial"/>
          <w:i/>
        </w:rPr>
        <w:t>pu memimpin menggunaka</w:t>
      </w:r>
      <w:r w:rsidRPr="00C505EC">
        <w:rPr>
          <w:rFonts w:ascii="Arial" w:hAnsi="Arial" w:cs="Arial"/>
          <w:i/>
        </w:rPr>
        <w:t>n gaya kepemimpinan demokratis.</w:t>
      </w:r>
      <w:r w:rsidR="00060EFB" w:rsidRPr="00F17E6E">
        <w:rPr>
          <w:rFonts w:ascii="Arial" w:hAnsi="Arial" w:cs="Arial"/>
          <w:i/>
          <w:color w:val="4F81BD" w:themeColor="accent1"/>
        </w:rPr>
        <w:t xml:space="preserve"> </w:t>
      </w:r>
    </w:p>
    <w:p w:rsidR="00060EFB" w:rsidRPr="00DA19E8" w:rsidRDefault="00060EFB" w:rsidP="00060EFB">
      <w:pPr>
        <w:rPr>
          <w:rFonts w:asciiTheme="minorBidi" w:hAnsiTheme="minorBidi" w:cstheme="minorBidi"/>
          <w:bCs/>
          <w:color w:val="000000"/>
          <w:sz w:val="24"/>
          <w:szCs w:val="24"/>
          <w:lang w:val="sv-SE"/>
        </w:rPr>
      </w:pPr>
    </w:p>
    <w:p w:rsidR="00060EFB" w:rsidRDefault="00060EFB" w:rsidP="00060EFB">
      <w:pPr>
        <w:jc w:val="both"/>
        <w:rPr>
          <w:rFonts w:ascii="Arial" w:hAnsi="Arial" w:cs="Arial"/>
          <w:bCs/>
          <w:i/>
          <w:color w:val="000000"/>
          <w:sz w:val="24"/>
          <w:szCs w:val="24"/>
          <w:lang w:val="id-ID"/>
        </w:rPr>
      </w:pPr>
      <w:r w:rsidRPr="007A196D">
        <w:rPr>
          <w:rFonts w:ascii="Arial" w:hAnsi="Arial" w:cs="Arial"/>
          <w:bCs/>
          <w:i/>
          <w:color w:val="000000"/>
          <w:sz w:val="24"/>
          <w:szCs w:val="24"/>
        </w:rPr>
        <w:t>Kata kunci :</w:t>
      </w:r>
      <w:r w:rsidR="00C505EC" w:rsidRPr="00C505EC">
        <w:t xml:space="preserve"> </w:t>
      </w:r>
      <w:r w:rsidR="00C505EC" w:rsidRPr="00C505EC">
        <w:rPr>
          <w:rFonts w:ascii="Arial" w:hAnsi="Arial" w:cs="Arial"/>
          <w:bCs/>
          <w:i/>
          <w:color w:val="000000"/>
          <w:sz w:val="24"/>
          <w:szCs w:val="24"/>
        </w:rPr>
        <w:t>bersih; manajerial; pembiasaan; pembudayaan; sehat</w:t>
      </w:r>
    </w:p>
    <w:p w:rsidR="00C505EC" w:rsidRPr="00C505EC" w:rsidRDefault="00C505EC" w:rsidP="00060EFB">
      <w:pPr>
        <w:jc w:val="both"/>
        <w:rPr>
          <w:rFonts w:ascii="Arial" w:hAnsi="Arial" w:cs="Arial"/>
          <w:i/>
          <w:color w:val="000000" w:themeColor="text1"/>
          <w:sz w:val="24"/>
          <w:szCs w:val="24"/>
          <w:lang w:val="id-ID"/>
        </w:rPr>
      </w:pPr>
    </w:p>
    <w:p w:rsidR="00274D47" w:rsidRPr="007A196D" w:rsidRDefault="00274D47" w:rsidP="00274D47">
      <w:pPr>
        <w:rPr>
          <w:rFonts w:ascii="Arial" w:hAnsi="Arial" w:cs="Arial"/>
          <w:b/>
          <w:i/>
          <w:color w:val="000000" w:themeColor="text1"/>
          <w:sz w:val="24"/>
          <w:szCs w:val="24"/>
        </w:rPr>
      </w:pPr>
      <w:r w:rsidRPr="007A196D">
        <w:rPr>
          <w:rFonts w:ascii="Arial" w:hAnsi="Arial" w:cs="Arial"/>
          <w:b/>
          <w:i/>
          <w:color w:val="000000" w:themeColor="text1"/>
          <w:sz w:val="24"/>
          <w:szCs w:val="24"/>
          <w:lang w:val="id-ID"/>
        </w:rPr>
        <w:t>ABSTRACT</w:t>
      </w:r>
      <w:r w:rsidRPr="007A196D">
        <w:rPr>
          <w:rFonts w:ascii="Arial" w:hAnsi="Arial" w:cs="Arial"/>
          <w:b/>
          <w:i/>
          <w:color w:val="000000" w:themeColor="text1"/>
          <w:sz w:val="24"/>
          <w:szCs w:val="24"/>
        </w:rPr>
        <w:t xml:space="preserve"> </w:t>
      </w:r>
    </w:p>
    <w:p w:rsidR="00274D47" w:rsidRPr="00F17E6E" w:rsidRDefault="00C505EC" w:rsidP="00F17E6E">
      <w:pPr>
        <w:pStyle w:val="HTMLPreformatted"/>
        <w:jc w:val="both"/>
        <w:rPr>
          <w:rFonts w:ascii="Arial" w:hAnsi="Arial" w:cs="Arial"/>
          <w:i/>
          <w:sz w:val="24"/>
          <w:szCs w:val="24"/>
          <w:lang w:val="en-US" w:eastAsia="en-US"/>
        </w:rPr>
      </w:pPr>
      <w:r w:rsidRPr="00C505EC">
        <w:rPr>
          <w:rFonts w:ascii="Arial" w:hAnsi="Arial" w:cs="Arial"/>
          <w:i/>
          <w:sz w:val="24"/>
          <w:szCs w:val="24"/>
          <w:lang w:val="en-US" w:eastAsia="en-US"/>
        </w:rPr>
        <w:t xml:space="preserve">This research is intended to describe managerial activities in the culture of clean and healthy living in TPA RA Darussalam Kroya. This study uses a qualitative approach and type of phenomenological research. Data were collected using interview, observation and documentation techniques and then analyzed using the Miles and Huberman Model data analysis technique. The results showed that the culture of clean and healthy living was carried out with various religious habituation activities. Managerial activities at the TPA are also more focused on developing clean and healthy living. This is done so that various religious habituation activities to civilize clean and healthy living can take place effectively and efficiently. There are four managerial activities carried </w:t>
      </w:r>
      <w:r w:rsidRPr="00C505EC">
        <w:rPr>
          <w:rFonts w:ascii="Arial" w:hAnsi="Arial" w:cs="Arial"/>
          <w:i/>
          <w:sz w:val="24"/>
          <w:szCs w:val="24"/>
          <w:lang w:val="en-US" w:eastAsia="en-US"/>
        </w:rPr>
        <w:lastRenderedPageBreak/>
        <w:t>out. First, the planning of religious habituation activities to create a culture of clean and healthy living. Second, organizing religious habituation activities to create a cultur</w:t>
      </w:r>
      <w:r w:rsidR="00A81503">
        <w:rPr>
          <w:rFonts w:ascii="Arial" w:hAnsi="Arial" w:cs="Arial"/>
          <w:i/>
          <w:sz w:val="24"/>
          <w:szCs w:val="24"/>
          <w:lang w:val="en-US" w:eastAsia="en-US"/>
        </w:rPr>
        <w:t xml:space="preserve">e of clean and healthy living. </w:t>
      </w:r>
      <w:r w:rsidR="00A81503">
        <w:rPr>
          <w:rFonts w:ascii="Arial" w:hAnsi="Arial" w:cs="Arial"/>
          <w:i/>
          <w:sz w:val="24"/>
          <w:szCs w:val="24"/>
          <w:lang w:eastAsia="en-US"/>
        </w:rPr>
        <w:t>Third</w:t>
      </w:r>
      <w:r w:rsidRPr="00C505EC">
        <w:rPr>
          <w:rFonts w:ascii="Arial" w:hAnsi="Arial" w:cs="Arial"/>
          <w:i/>
          <w:sz w:val="24"/>
          <w:szCs w:val="24"/>
          <w:lang w:val="en-US" w:eastAsia="en-US"/>
        </w:rPr>
        <w:t>, the implementation of religious habituation activities to create a culture of clean and healthy living. Fourth, supervision of religious habituation activities to create a culture of clean and healthy living. The four managerial activities can be carried out well because the head of TPA RA Darussalam Kroya is able to lead using a democratic leadership style.</w:t>
      </w:r>
    </w:p>
    <w:p w:rsidR="00274D47" w:rsidRDefault="00274D47" w:rsidP="00274D47">
      <w:pPr>
        <w:pStyle w:val="NormalWeb"/>
        <w:spacing w:before="0" w:beforeAutospacing="0" w:after="0" w:afterAutospacing="0"/>
        <w:jc w:val="both"/>
        <w:rPr>
          <w:rFonts w:asciiTheme="minorBidi" w:eastAsiaTheme="minorEastAsia" w:hAnsiTheme="minorBidi" w:cstheme="minorBidi"/>
          <w:i/>
          <w:lang w:val="id-ID"/>
        </w:rPr>
      </w:pPr>
    </w:p>
    <w:p w:rsidR="00274D47" w:rsidRPr="007A196D" w:rsidRDefault="00274D47" w:rsidP="00274D47">
      <w:pPr>
        <w:pStyle w:val="NormalWeb"/>
        <w:spacing w:before="0" w:beforeAutospacing="0" w:after="0" w:afterAutospacing="0"/>
        <w:jc w:val="both"/>
        <w:rPr>
          <w:rFonts w:ascii="Arial" w:eastAsiaTheme="minorEastAsia" w:hAnsi="Arial" w:cs="Arial"/>
          <w:i/>
          <w:lang w:val="id-ID"/>
        </w:rPr>
      </w:pPr>
      <w:r w:rsidRPr="007A196D">
        <w:rPr>
          <w:rFonts w:ascii="Arial" w:eastAsiaTheme="minorEastAsia" w:hAnsi="Arial" w:cs="Arial"/>
          <w:i/>
          <w:lang w:val="sv-SE"/>
        </w:rPr>
        <w:t xml:space="preserve">Key Words: </w:t>
      </w:r>
      <w:r w:rsidR="00C505EC" w:rsidRPr="00C505EC">
        <w:rPr>
          <w:rFonts w:ascii="Arial" w:eastAsiaTheme="minorEastAsia" w:hAnsi="Arial" w:cs="Arial"/>
          <w:i/>
          <w:lang w:val="sv-SE"/>
        </w:rPr>
        <w:t xml:space="preserve">clean; managerial; habituation; acculturation; healthy </w:t>
      </w:r>
    </w:p>
    <w:p w:rsidR="00274D47" w:rsidRDefault="00274D47" w:rsidP="003D4C41">
      <w:pPr>
        <w:pStyle w:val="NormalWeb"/>
        <w:spacing w:before="0" w:beforeAutospacing="0" w:after="0" w:afterAutospacing="0"/>
        <w:jc w:val="both"/>
        <w:rPr>
          <w:rFonts w:ascii="Arial" w:hAnsi="Arial" w:cs="Arial"/>
          <w:b/>
          <w:i/>
        </w:rPr>
      </w:pPr>
    </w:p>
    <w:p w:rsidR="00152329" w:rsidRDefault="00152329" w:rsidP="003D4C41">
      <w:pPr>
        <w:rPr>
          <w:rFonts w:asciiTheme="minorBidi" w:hAnsiTheme="minorBidi" w:cstheme="minorBidi"/>
          <w:color w:val="000000" w:themeColor="text1"/>
          <w:sz w:val="24"/>
          <w:szCs w:val="24"/>
          <w:lang w:val="id-ID"/>
        </w:rPr>
      </w:pPr>
    </w:p>
    <w:p w:rsidR="00F17E6E" w:rsidRDefault="004F7B82" w:rsidP="003D4C41">
      <w:pPr>
        <w:rPr>
          <w:rFonts w:ascii="Arial" w:hAnsi="Arial" w:cs="Arial"/>
          <w:color w:val="000000" w:themeColor="text1"/>
          <w:sz w:val="24"/>
          <w:szCs w:val="24"/>
        </w:rPr>
      </w:pPr>
      <w:r>
        <w:rPr>
          <w:rFonts w:ascii="Arial" w:hAnsi="Arial" w:cs="Arial"/>
          <w:color w:val="000000" w:themeColor="text1"/>
          <w:sz w:val="24"/>
          <w:szCs w:val="24"/>
        </w:rPr>
        <w:t xml:space="preserve">DOI : </w:t>
      </w:r>
      <w:hyperlink r:id="rId10" w:history="1">
        <w:r w:rsidR="00060EFB" w:rsidRPr="00731869">
          <w:rPr>
            <w:rStyle w:val="Hyperlink"/>
            <w:rFonts w:ascii="Arial" w:hAnsi="Arial" w:cs="Arial"/>
            <w:sz w:val="24"/>
            <w:szCs w:val="24"/>
          </w:rPr>
          <w:t>http://dx.doi.org/10.15575/isema.v3i2.xxxx</w:t>
        </w:r>
      </w:hyperlink>
      <w:r w:rsidR="00060EFB">
        <w:rPr>
          <w:rFonts w:ascii="Arial" w:hAnsi="Arial" w:cs="Arial"/>
          <w:sz w:val="24"/>
          <w:szCs w:val="24"/>
        </w:rPr>
        <w:t xml:space="preserve"> </w:t>
      </w:r>
    </w:p>
    <w:p w:rsidR="004F7B82" w:rsidRPr="004F7B82" w:rsidRDefault="004F7B82" w:rsidP="003D4C41">
      <w:pPr>
        <w:rPr>
          <w:rFonts w:ascii="Arial" w:hAnsi="Arial" w:cs="Arial"/>
          <w:color w:val="000000" w:themeColor="text1"/>
          <w:sz w:val="24"/>
          <w:szCs w:val="24"/>
        </w:rPr>
      </w:pPr>
      <w:r>
        <w:rPr>
          <w:rFonts w:ascii="Arial" w:hAnsi="Arial" w:cs="Arial"/>
          <w:color w:val="000000" w:themeColor="text1"/>
          <w:sz w:val="24"/>
          <w:szCs w:val="24"/>
        </w:rPr>
        <w:t>Received: xxxxxx; Accepted: xxxxxx; Published: xxxxxx.</w:t>
      </w:r>
    </w:p>
    <w:p w:rsidR="00BE507B" w:rsidRDefault="00BE507B" w:rsidP="003D4C41">
      <w:pPr>
        <w:rPr>
          <w:rFonts w:asciiTheme="minorBidi" w:hAnsiTheme="minorBidi" w:cstheme="minorBidi"/>
          <w:bCs/>
          <w:color w:val="000000"/>
          <w:sz w:val="24"/>
          <w:szCs w:val="24"/>
        </w:rPr>
      </w:pPr>
    </w:p>
    <w:p w:rsidR="004F7B82" w:rsidRDefault="004F7B82" w:rsidP="003D4C41">
      <w:pPr>
        <w:rPr>
          <w:rFonts w:asciiTheme="minorBidi" w:hAnsiTheme="minorBidi" w:cstheme="minorBidi"/>
          <w:bCs/>
          <w:color w:val="000000"/>
          <w:sz w:val="24"/>
          <w:szCs w:val="24"/>
        </w:rPr>
      </w:pPr>
    </w:p>
    <w:p w:rsidR="004F7B82" w:rsidRDefault="004F7B82" w:rsidP="003D4C41">
      <w:pPr>
        <w:rPr>
          <w:rFonts w:asciiTheme="minorBidi" w:hAnsiTheme="minorBidi" w:cstheme="minorBidi"/>
          <w:bCs/>
          <w:color w:val="000000"/>
          <w:sz w:val="24"/>
          <w:szCs w:val="24"/>
        </w:rPr>
      </w:pPr>
    </w:p>
    <w:p w:rsidR="004F7B82" w:rsidRDefault="004F7B82" w:rsidP="003D4C41">
      <w:pPr>
        <w:rPr>
          <w:rFonts w:asciiTheme="minorBidi" w:hAnsiTheme="minorBidi" w:cstheme="minorBidi"/>
          <w:bCs/>
          <w:color w:val="000000"/>
          <w:sz w:val="24"/>
          <w:szCs w:val="24"/>
        </w:rPr>
      </w:pPr>
    </w:p>
    <w:p w:rsidR="004F7B82" w:rsidRDefault="004F7B82" w:rsidP="003D4C41">
      <w:pPr>
        <w:rPr>
          <w:rFonts w:asciiTheme="minorBidi" w:hAnsiTheme="minorBidi" w:cstheme="minorBidi"/>
          <w:bCs/>
          <w:color w:val="000000"/>
          <w:sz w:val="24"/>
          <w:szCs w:val="24"/>
        </w:rPr>
      </w:pPr>
    </w:p>
    <w:p w:rsidR="004F7B82" w:rsidRPr="00DA19E8" w:rsidRDefault="004F7B82" w:rsidP="003D4C41">
      <w:pPr>
        <w:rPr>
          <w:rFonts w:asciiTheme="minorBidi" w:hAnsiTheme="minorBidi" w:cstheme="minorBidi"/>
          <w:bCs/>
          <w:color w:val="000000"/>
          <w:sz w:val="24"/>
          <w:szCs w:val="24"/>
        </w:rPr>
      </w:pPr>
    </w:p>
    <w:p w:rsidR="00BE5122" w:rsidRDefault="003E375F" w:rsidP="00C505EC">
      <w:pPr>
        <w:rPr>
          <w:rFonts w:ascii="Arial" w:hAnsi="Arial" w:cs="Arial"/>
          <w:color w:val="4F81BD" w:themeColor="accent1"/>
        </w:rPr>
      </w:pPr>
      <w:r w:rsidRPr="007A196D">
        <w:rPr>
          <w:rFonts w:ascii="Arial" w:hAnsi="Arial" w:cs="Arial"/>
          <w:b/>
          <w:bCs/>
          <w:color w:val="000000"/>
          <w:sz w:val="24"/>
          <w:szCs w:val="24"/>
        </w:rPr>
        <w:t xml:space="preserve">PENDAHULUAN </w:t>
      </w:r>
    </w:p>
    <w:p w:rsidR="00C505EC" w:rsidRPr="00C505EC" w:rsidRDefault="00C505EC" w:rsidP="00C505EC">
      <w:pPr>
        <w:pStyle w:val="IEEEParagraph"/>
        <w:ind w:firstLine="720"/>
        <w:rPr>
          <w:rStyle w:val="longtext"/>
          <w:rFonts w:ascii="Arial" w:hAnsi="Arial" w:cs="Arial"/>
          <w:szCs w:val="22"/>
          <w:shd w:val="clear" w:color="auto" w:fill="FFFFFF"/>
          <w:lang w:val="id-ID"/>
        </w:rPr>
      </w:pPr>
      <w:r w:rsidRPr="00C505EC">
        <w:rPr>
          <w:rStyle w:val="longtext"/>
          <w:rFonts w:ascii="Arial" w:hAnsi="Arial" w:cs="Arial"/>
          <w:szCs w:val="22"/>
          <w:shd w:val="clear" w:color="auto" w:fill="FFFFFF"/>
          <w:lang w:val="id-ID"/>
        </w:rPr>
        <w:t>Kunci keberhasilan pemerintah dalam membangun negara adalah ada pada keberhasilan pemerintah dan masyarakat dalam menyelenggarakan layanan pendidikan dari jenjang Pendidikan Anak Usia Dini (PAUD) hingga jenjang Pendidikan Tinggi. Ini karena layanan pendidikan dapat berkontribusi terhadap pembentukan sumber daya manusia (SDM) yang cerdas, baik cerdas dari sisi intelektual maupun cerdas dari sisi emosional dan spiritual. Kecerdasan emosional dan spiritual atau ESQ (</w:t>
      </w:r>
      <w:r w:rsidRPr="00C505EC">
        <w:rPr>
          <w:rStyle w:val="longtext"/>
          <w:rFonts w:ascii="Arial" w:hAnsi="Arial" w:cs="Arial"/>
          <w:i/>
          <w:szCs w:val="22"/>
          <w:shd w:val="clear" w:color="auto" w:fill="FFFFFF"/>
          <w:lang w:val="id-ID"/>
        </w:rPr>
        <w:t>Emotional and Spiritual Quotient</w:t>
      </w:r>
      <w:r w:rsidRPr="00C505EC">
        <w:rPr>
          <w:rStyle w:val="longtext"/>
          <w:rFonts w:ascii="Arial" w:hAnsi="Arial" w:cs="Arial"/>
          <w:szCs w:val="22"/>
          <w:shd w:val="clear" w:color="auto" w:fill="FFFFFF"/>
          <w:lang w:val="id-ID"/>
        </w:rPr>
        <w:t>) pada diri anak didik pada dasarnya mencerminkan karakternya. Karakter anak didik menjadi sesuatu yang pertama dan utama dibentuk serta dikembangkan dalam layanan pendidikan.</w:t>
      </w:r>
    </w:p>
    <w:p w:rsidR="00C505EC" w:rsidRPr="00C505EC" w:rsidRDefault="00C505EC" w:rsidP="00C505EC">
      <w:pPr>
        <w:pStyle w:val="IEEEParagraph"/>
        <w:ind w:firstLine="720"/>
        <w:rPr>
          <w:rStyle w:val="longtext"/>
          <w:rFonts w:ascii="Arial" w:hAnsi="Arial" w:cs="Arial"/>
          <w:szCs w:val="22"/>
          <w:shd w:val="clear" w:color="auto" w:fill="FFFFFF"/>
          <w:lang w:val="id-ID"/>
        </w:rPr>
      </w:pPr>
      <w:r w:rsidRPr="00C505EC">
        <w:rPr>
          <w:rStyle w:val="longtext"/>
          <w:rFonts w:ascii="Arial" w:hAnsi="Arial" w:cs="Arial"/>
          <w:szCs w:val="22"/>
          <w:shd w:val="clear" w:color="auto" w:fill="FFFFFF"/>
          <w:lang w:val="id-ID"/>
        </w:rPr>
        <w:t xml:space="preserve">Pada saat ini pemerintah begitu fokus dalam menyelenggarakan layanan pendidikan yang mengarah pada pembentukan karakter anak didik. Kepemilikan karakter yang baik pada anak didik akan sangat bermanfaat bagi dirinya dan bagi sesamanya </w:t>
      </w:r>
      <w:r w:rsidRPr="00C505EC">
        <w:rPr>
          <w:rStyle w:val="longtext"/>
          <w:rFonts w:ascii="Arial" w:hAnsi="Arial" w:cs="Arial"/>
          <w:szCs w:val="22"/>
          <w:shd w:val="clear" w:color="auto" w:fill="FFFFFF"/>
          <w:lang w:val="id-ID"/>
        </w:rPr>
        <w:fldChar w:fldCharType="begin"/>
      </w:r>
      <w:r>
        <w:rPr>
          <w:rStyle w:val="longtext"/>
          <w:rFonts w:ascii="Arial" w:hAnsi="Arial" w:cs="Arial"/>
          <w:szCs w:val="22"/>
          <w:shd w:val="clear" w:color="auto" w:fill="FFFFFF"/>
          <w:lang w:val="id-ID"/>
        </w:rPr>
        <w:instrText xml:space="preserve"> ADDIN ZOTERO_ITEM CSL_CITATION {"citationID":"JHsdMPG2","properties":{"formattedCitation":"(Imro\\uc0\\u8217{}atul Hayyu Erfantinni, dkk, 2019)","plainCitation":"(Imro’atul Hayyu Erfantinni, dkk, 2019)","dontUpdate":true,"noteIndex":0},"citationItems":[{"id":390,"uris":["http://zotero.org/users/local/hrhiGsZp/items/HAV9YC22"],"uri":["http://zotero.org/users/local/hrhiGsZp/items/HAV9YC22"],"itemData":{"id":390,"type":"article-journal","container-title":"Jurnal Preschool UIN Malang","issue":"1","page":"43-52","title":"Bimbingan Kelompok Teknik Modeling untuk Meningkatkan Percaya Diri pada Anak Usia Dini","volume":"1","author":[{"literal":"Imro'atul Hayyu Erfantinni, dkk"}],"issued":{"date-parts":[["2019"]]}}}],"schema":"https://github.com/citation-style-language/schema/raw/master/csl-citation.json"} </w:instrText>
      </w:r>
      <w:r w:rsidRPr="00C505EC">
        <w:rPr>
          <w:rStyle w:val="longtext"/>
          <w:rFonts w:ascii="Arial" w:hAnsi="Arial" w:cs="Arial"/>
          <w:szCs w:val="22"/>
          <w:shd w:val="clear" w:color="auto" w:fill="FFFFFF"/>
          <w:lang w:val="id-ID"/>
        </w:rPr>
        <w:fldChar w:fldCharType="separate"/>
      </w:r>
      <w:r w:rsidRPr="00C505EC">
        <w:rPr>
          <w:rFonts w:ascii="Arial" w:hAnsi="Arial" w:cs="Arial"/>
        </w:rPr>
        <w:t>(Erfantinni, dkk, 2019)</w:t>
      </w:r>
      <w:r w:rsidRPr="00C505EC">
        <w:rPr>
          <w:rStyle w:val="longtext"/>
          <w:rFonts w:ascii="Arial" w:hAnsi="Arial" w:cs="Arial"/>
          <w:szCs w:val="22"/>
          <w:shd w:val="clear" w:color="auto" w:fill="FFFFFF"/>
          <w:lang w:val="id-ID"/>
        </w:rPr>
        <w:fldChar w:fldCharType="end"/>
      </w:r>
      <w:r w:rsidRPr="00C505EC">
        <w:rPr>
          <w:rStyle w:val="longtext"/>
          <w:rFonts w:ascii="Arial" w:hAnsi="Arial" w:cs="Arial"/>
          <w:szCs w:val="22"/>
          <w:shd w:val="clear" w:color="auto" w:fill="FFFFFF"/>
          <w:lang w:val="id-ID"/>
        </w:rPr>
        <w:t xml:space="preserve">. Layanan pendidikan pun dipandang oleh banyak pakar edukasi sebagai salah satu sarana yang tepat untuk mengatasi lemahnya karakter masyarakat saat ini </w:t>
      </w:r>
      <w:r w:rsidRPr="00C505EC">
        <w:rPr>
          <w:rStyle w:val="longtext"/>
          <w:rFonts w:ascii="Arial" w:hAnsi="Arial" w:cs="Arial"/>
          <w:szCs w:val="22"/>
          <w:shd w:val="clear" w:color="auto" w:fill="FFFFFF"/>
          <w:lang w:val="id-ID"/>
        </w:rPr>
        <w:fldChar w:fldCharType="begin"/>
      </w:r>
      <w:r w:rsidRPr="00C505EC">
        <w:rPr>
          <w:rStyle w:val="longtext"/>
          <w:rFonts w:ascii="Arial" w:hAnsi="Arial" w:cs="Arial"/>
          <w:szCs w:val="22"/>
          <w:shd w:val="clear" w:color="auto" w:fill="FFFFFF"/>
          <w:lang w:val="id-ID"/>
        </w:rPr>
        <w:instrText xml:space="preserve"> ADDIN ZOTERO_ITEM CSL_CITATION {"citationID":"cbAJnDgJ","properties":{"formattedCitation":"(Sulastri &amp; Fahmi, 2019)","plainCitation":"(Sulastri &amp; Fahmi, 2019)","noteIndex":0},"citationItems":[{"id":399,"uris":["http://zotero.org/users/local/hrhiGsZp/items/I43ILZQ7"],"uri":["http://zotero.org/users/local/hrhiGsZp/items/I43ILZQ7"],"itemData":{"id":399,"type":"article-journal","abstract":"The purpose of this study was to determine the honest character improvement taught at an early age at TK Aisiyah 4 in group B children in the city of Pagar Alam. The character education in the school uses the role playing method. The form of research used is Classroom Action Research. Classroom Action Research Method (PTK) used is applying the role playing method which includes several stages, namely planning (planning), action (acting), observation (observing) and reflection (reflecting). Data collection techniques use observation and documentation of student activities. Based on the results of the assessment in the first cycle, it is known that the honest character level of children is at the stage of developing (MB), namely the Achievement Level of Development of 30.27 and then increasing in the second cycle of child development achievement level of 7.54 with criteria developing hope (BSH).","container-title":"AL-ATHFAL : JURNAL PENDIDIKAN ANAK","DOI":"10.14421/al-athfal.2019.51-05","ISSN":"2477-4715, 2477-4189","issue":"1","journalAbbreviation":"Al-ATHFAL  J EDUC CHILD","page":"69-82","source":"DOI.org (Crossref)","title":"Peningkatan Karakter Jujur Melalui Kegiatan Role Play pada Anak di TK Aisyiah 4 Beringin Sakti Pagar Alam Selatan","volume":"5","author":[{"family":"Sulastri","given":"Sulastri"},{"literal":"Fahmi"}],"issued":{"date-parts":[["2019",6,27]]}}}],"schema":"https://github.com/citation-style-language/schema/raw/master/csl-citation.json"} </w:instrText>
      </w:r>
      <w:r w:rsidRPr="00C505EC">
        <w:rPr>
          <w:rStyle w:val="longtext"/>
          <w:rFonts w:ascii="Arial" w:hAnsi="Arial" w:cs="Arial"/>
          <w:szCs w:val="22"/>
          <w:shd w:val="clear" w:color="auto" w:fill="FFFFFF"/>
          <w:lang w:val="id-ID"/>
        </w:rPr>
        <w:fldChar w:fldCharType="separate"/>
      </w:r>
      <w:r w:rsidRPr="00C505EC">
        <w:rPr>
          <w:rFonts w:ascii="Arial" w:hAnsi="Arial" w:cs="Arial"/>
        </w:rPr>
        <w:t>(Sulastri &amp; Fahmi, 2019)</w:t>
      </w:r>
      <w:r w:rsidRPr="00C505EC">
        <w:rPr>
          <w:rStyle w:val="longtext"/>
          <w:rFonts w:ascii="Arial" w:hAnsi="Arial" w:cs="Arial"/>
          <w:szCs w:val="22"/>
          <w:shd w:val="clear" w:color="auto" w:fill="FFFFFF"/>
          <w:lang w:val="id-ID"/>
        </w:rPr>
        <w:fldChar w:fldCharType="end"/>
      </w:r>
      <w:r w:rsidRPr="00C505EC">
        <w:rPr>
          <w:rStyle w:val="longtext"/>
          <w:rFonts w:ascii="Arial" w:hAnsi="Arial" w:cs="Arial"/>
          <w:szCs w:val="22"/>
          <w:shd w:val="clear" w:color="auto" w:fill="FFFFFF"/>
          <w:lang w:val="id-ID"/>
        </w:rPr>
        <w:t>.</w:t>
      </w:r>
    </w:p>
    <w:p w:rsidR="00C505EC" w:rsidRPr="00C505EC" w:rsidRDefault="00C505EC" w:rsidP="00C505EC">
      <w:pPr>
        <w:pStyle w:val="IEEEParagraph"/>
        <w:ind w:firstLine="720"/>
        <w:rPr>
          <w:rStyle w:val="longtext"/>
          <w:rFonts w:ascii="Arial" w:hAnsi="Arial" w:cs="Arial"/>
          <w:szCs w:val="22"/>
          <w:shd w:val="clear" w:color="auto" w:fill="FFFFFF"/>
          <w:lang w:val="id-ID"/>
        </w:rPr>
      </w:pPr>
      <w:r w:rsidRPr="00C505EC">
        <w:rPr>
          <w:rStyle w:val="longtext"/>
          <w:rFonts w:ascii="Arial" w:hAnsi="Arial" w:cs="Arial"/>
          <w:szCs w:val="22"/>
          <w:shd w:val="clear" w:color="auto" w:fill="FFFFFF"/>
          <w:lang w:val="id-ID"/>
        </w:rPr>
        <w:t xml:space="preserve">Pembentukan karakter pada anak didik akan sangat tepat dilakukan ketika mereka belajar pada jenjang PAUD </w:t>
      </w:r>
      <w:r w:rsidRPr="00C505EC">
        <w:rPr>
          <w:rStyle w:val="longtext"/>
          <w:rFonts w:ascii="Arial" w:hAnsi="Arial" w:cs="Arial"/>
          <w:szCs w:val="22"/>
          <w:shd w:val="clear" w:color="auto" w:fill="FFFFFF"/>
          <w:lang w:val="id-ID"/>
        </w:rPr>
        <w:fldChar w:fldCharType="begin"/>
      </w:r>
      <w:r>
        <w:rPr>
          <w:rStyle w:val="longtext"/>
          <w:rFonts w:ascii="Arial" w:hAnsi="Arial" w:cs="Arial"/>
          <w:szCs w:val="22"/>
          <w:shd w:val="clear" w:color="auto" w:fill="FFFFFF"/>
          <w:lang w:val="id-ID"/>
        </w:rPr>
        <w:instrText xml:space="preserve"> ADDIN ZOTERO_ITEM CSL_CITATION {"citationID":"4c4cP070","properties":{"formattedCitation":"(E. Mulyasa, 2017)","plainCitation":"(E. Mulyasa, 2017)","dontUpdate":true,"noteIndex":0},"citationItems":[{"id":217,"uris":["http://zotero.org/users/local/hrhiGsZp/items/YZQIFBX3"],"uri":["http://zotero.org/users/local/hrhiGsZp/items/YZQIFBX3"],"itemData":{"id":217,"type":"book","edition":"2017","event-place":"Bandung","number-of-pages":"16","publisher":"Rosda","publisher-place":"Bandung","title":"Strategi Pembelajaran PAUD","volume":"2017","author":[{"literal":"E. Mulyasa"}],"issued":{"date-parts":[["2017"]]}}}],"schema":"https://github.com/citation-style-language/schema/raw/master/csl-citation.json"} </w:instrText>
      </w:r>
      <w:r w:rsidRPr="00C505EC">
        <w:rPr>
          <w:rStyle w:val="longtext"/>
          <w:rFonts w:ascii="Arial" w:hAnsi="Arial" w:cs="Arial"/>
          <w:szCs w:val="22"/>
          <w:shd w:val="clear" w:color="auto" w:fill="FFFFFF"/>
          <w:lang w:val="id-ID"/>
        </w:rPr>
        <w:fldChar w:fldCharType="separate"/>
      </w:r>
      <w:r w:rsidRPr="00C505EC">
        <w:rPr>
          <w:rFonts w:ascii="Arial" w:hAnsi="Arial" w:cs="Arial"/>
        </w:rPr>
        <w:t>(Mulyasa, 2017)</w:t>
      </w:r>
      <w:r w:rsidRPr="00C505EC">
        <w:rPr>
          <w:rStyle w:val="longtext"/>
          <w:rFonts w:ascii="Arial" w:hAnsi="Arial" w:cs="Arial"/>
          <w:szCs w:val="22"/>
          <w:shd w:val="clear" w:color="auto" w:fill="FFFFFF"/>
          <w:lang w:val="id-ID"/>
        </w:rPr>
        <w:fldChar w:fldCharType="end"/>
      </w:r>
      <w:r w:rsidRPr="00C505EC">
        <w:rPr>
          <w:rStyle w:val="longtext"/>
          <w:rFonts w:ascii="Arial" w:hAnsi="Arial" w:cs="Arial"/>
          <w:szCs w:val="22"/>
          <w:shd w:val="clear" w:color="auto" w:fill="FFFFFF"/>
          <w:lang w:val="id-ID"/>
        </w:rPr>
        <w:t>. Anak usia dini merupakan individu yang baru lahir (usia 0 tahun) hingga berusia 6 tahun. Pada masa ini anak berada di masa keemasan (</w:t>
      </w:r>
      <w:r w:rsidRPr="00C505EC">
        <w:rPr>
          <w:rStyle w:val="longtext"/>
          <w:rFonts w:ascii="Arial" w:hAnsi="Arial" w:cs="Arial"/>
          <w:i/>
          <w:szCs w:val="22"/>
          <w:shd w:val="clear" w:color="auto" w:fill="FFFFFF"/>
          <w:lang w:val="id-ID"/>
        </w:rPr>
        <w:t>golden age)</w:t>
      </w:r>
      <w:r w:rsidRPr="00C505EC">
        <w:rPr>
          <w:rStyle w:val="longtext"/>
          <w:rFonts w:ascii="Arial" w:hAnsi="Arial" w:cs="Arial"/>
          <w:szCs w:val="22"/>
          <w:shd w:val="clear" w:color="auto" w:fill="FFFFFF"/>
          <w:lang w:val="id-ID"/>
        </w:rPr>
        <w:t xml:space="preserve">. Pada masa ini optimalnya tumbuh-kembang anak akan menentukan kecerdasannya di masa depannya. Usia dini pun menjadi masa yang sangat menentukan pembentukan karakter anak </w:t>
      </w:r>
      <w:r w:rsidRPr="00C505EC">
        <w:rPr>
          <w:rStyle w:val="longtext"/>
          <w:rFonts w:ascii="Arial" w:hAnsi="Arial" w:cs="Arial"/>
          <w:szCs w:val="22"/>
          <w:shd w:val="clear" w:color="auto" w:fill="FFFFFF"/>
          <w:lang w:val="id-ID"/>
        </w:rPr>
        <w:fldChar w:fldCharType="begin"/>
      </w:r>
      <w:r>
        <w:rPr>
          <w:rStyle w:val="longtext"/>
          <w:rFonts w:ascii="Arial" w:hAnsi="Arial" w:cs="Arial"/>
          <w:szCs w:val="22"/>
          <w:shd w:val="clear" w:color="auto" w:fill="FFFFFF"/>
          <w:lang w:val="id-ID"/>
        </w:rPr>
        <w:instrText xml:space="preserve"> ADDIN ZOTERO_ITEM CSL_CITATION {"citationID":"ZenWAWN9","properties":{"formattedCitation":"(Joko Pamungkas, dkk, 2018)","plainCitation":"(Joko Pamungkas, dkk, 2018)","dontUpdate":true,"noteIndex":0},"citationItems":[{"id":401,"uris":["http://zotero.org/users/local/hrhiGsZp/items/W8VM5Z76"],"uri":["http://zotero.org/users/local/hrhiGsZp/items/W8VM5Z76"],"itemData":{"id":401,"type":"article-journal","container-title":"Jurnal al Athfal UIN Sunan Kalijaga Yogyakarta","issue":"2","page":"199-210","title":"Gamelan Bocah (GACAH): Penumbuhan Karakter Kebangsaan di TK Sari Asih Yogyakarta","volume":"4","author":[{"literal":"Joko Pamungkas, dkk"}],"issued":{"date-parts":[["2018"]]}}}],"schema":"https://github.com/citation-style-language/schema/raw/master/csl-citation.json"} </w:instrText>
      </w:r>
      <w:r w:rsidRPr="00C505EC">
        <w:rPr>
          <w:rStyle w:val="longtext"/>
          <w:rFonts w:ascii="Arial" w:hAnsi="Arial" w:cs="Arial"/>
          <w:szCs w:val="22"/>
          <w:shd w:val="clear" w:color="auto" w:fill="FFFFFF"/>
          <w:lang w:val="id-ID"/>
        </w:rPr>
        <w:fldChar w:fldCharType="separate"/>
      </w:r>
      <w:r w:rsidRPr="00C505EC">
        <w:rPr>
          <w:rFonts w:ascii="Arial" w:hAnsi="Arial" w:cs="Arial"/>
        </w:rPr>
        <w:t>(Pamungkas, dkk, 2018)</w:t>
      </w:r>
      <w:r w:rsidRPr="00C505EC">
        <w:rPr>
          <w:rStyle w:val="longtext"/>
          <w:rFonts w:ascii="Arial" w:hAnsi="Arial" w:cs="Arial"/>
          <w:szCs w:val="22"/>
          <w:shd w:val="clear" w:color="auto" w:fill="FFFFFF"/>
          <w:lang w:val="id-ID"/>
        </w:rPr>
        <w:fldChar w:fldCharType="end"/>
      </w:r>
      <w:r w:rsidRPr="00C505EC">
        <w:rPr>
          <w:rStyle w:val="longtext"/>
          <w:rFonts w:ascii="Arial" w:hAnsi="Arial" w:cs="Arial"/>
          <w:szCs w:val="22"/>
          <w:shd w:val="clear" w:color="auto" w:fill="FFFFFF"/>
          <w:lang w:val="id-ID"/>
        </w:rPr>
        <w:t>.</w:t>
      </w:r>
    </w:p>
    <w:p w:rsidR="00C505EC" w:rsidRPr="00C505EC" w:rsidRDefault="00C505EC" w:rsidP="00C505EC">
      <w:pPr>
        <w:pStyle w:val="IEEEParagraph"/>
        <w:ind w:firstLine="720"/>
        <w:rPr>
          <w:rStyle w:val="longtext"/>
          <w:rFonts w:ascii="Arial" w:hAnsi="Arial" w:cs="Arial"/>
          <w:szCs w:val="22"/>
          <w:shd w:val="clear" w:color="auto" w:fill="FFFFFF"/>
          <w:lang w:val="id-ID"/>
        </w:rPr>
      </w:pPr>
      <w:r w:rsidRPr="00C505EC">
        <w:rPr>
          <w:rStyle w:val="longtext"/>
          <w:rFonts w:ascii="Arial" w:hAnsi="Arial" w:cs="Arial"/>
          <w:szCs w:val="22"/>
          <w:shd w:val="clear" w:color="auto" w:fill="FFFFFF"/>
          <w:lang w:val="id-ID"/>
        </w:rPr>
        <w:t xml:space="preserve">Pembentukan karakter pada anak usia dini dapat dilakukan melalui berbagai strategi. Strategi tersebut dapat diterapkan oleh setiap lembaga PAUD dengan memperhatikan </w:t>
      </w:r>
      <w:r w:rsidRPr="00C505EC">
        <w:rPr>
          <w:rStyle w:val="longtext"/>
          <w:rFonts w:ascii="Arial" w:hAnsi="Arial" w:cs="Arial"/>
          <w:i/>
          <w:szCs w:val="22"/>
          <w:shd w:val="clear" w:color="auto" w:fill="FFFFFF"/>
          <w:lang w:val="id-ID"/>
        </w:rPr>
        <w:t>progress</w:t>
      </w:r>
      <w:r w:rsidRPr="00C505EC">
        <w:rPr>
          <w:rStyle w:val="longtext"/>
          <w:rFonts w:ascii="Arial" w:hAnsi="Arial" w:cs="Arial"/>
          <w:szCs w:val="22"/>
          <w:shd w:val="clear" w:color="auto" w:fill="FFFFFF"/>
          <w:lang w:val="id-ID"/>
        </w:rPr>
        <w:t xml:space="preserve"> tumbuh-kembang anak, sarana dan </w:t>
      </w:r>
      <w:r w:rsidRPr="00C505EC">
        <w:rPr>
          <w:rStyle w:val="longtext"/>
          <w:rFonts w:ascii="Arial" w:hAnsi="Arial" w:cs="Arial"/>
          <w:szCs w:val="22"/>
          <w:shd w:val="clear" w:color="auto" w:fill="FFFFFF"/>
          <w:lang w:val="id-ID"/>
        </w:rPr>
        <w:lastRenderedPageBreak/>
        <w:t xml:space="preserve">prasarana yang dimiliki, potensi guru, serta budaya di sekitar anak. Karakter pada anak dapat diperkuat melalui kegiatan pembudayaan perilaku positif </w:t>
      </w:r>
      <w:r w:rsidRPr="00C505EC">
        <w:rPr>
          <w:rStyle w:val="longtext"/>
          <w:rFonts w:ascii="Arial" w:hAnsi="Arial" w:cs="Arial"/>
          <w:szCs w:val="22"/>
          <w:shd w:val="clear" w:color="auto" w:fill="FFFFFF"/>
          <w:lang w:val="id-ID"/>
        </w:rPr>
        <w:fldChar w:fldCharType="begin"/>
      </w:r>
      <w:r w:rsidRPr="00C505EC">
        <w:rPr>
          <w:rStyle w:val="longtext"/>
          <w:rFonts w:ascii="Arial" w:hAnsi="Arial" w:cs="Arial"/>
          <w:szCs w:val="22"/>
          <w:shd w:val="clear" w:color="auto" w:fill="FFFFFF"/>
          <w:lang w:val="id-ID"/>
        </w:rPr>
        <w:instrText xml:space="preserve"> ADDIN ZOTERO_ITEM CSL_CITATION {"citationID":"kT6AHWXE","properties":{"formattedCitation":"(Tanto dkk., 2019)","plainCitation":"(Tanto dkk., 2019)","noteIndex":0},"citationItems":[{"id":391,"uris":["http://zotero.org/users/local/hrhiGsZp/items/GY2ASN5Y"],"uri":["http://zotero.org/users/local/hrhiGsZp/items/GY2ASN5Y"],"itemData":{"id":391,"type":"article-journal","abstract":"Penelitian ini bertujuan untuk mendeskripsikan temuan tentang penanaman karakter anak usia dini dalam kesenian tradisional tatah sungging di wilayah Kepuhsari, Wonogiri. Subjek penelitian ini adalah anak usia dini di wilayah Kepuhsari yang terampil dalam membuat karya-karya tatah sungging. Penelitian ini merupakan penelitian kulaitatif dengan jenis pendekatan etnografi model Spreadley. Hasil penelitian ini menunjukan bahwa keterlibatan anak usia dini dalam membuat karya tatah sungging mencerminkan karakternya seperti sabar, tekun, teliti, mandiri, tanggungjawab, disiplin, dan gotong royong yang terbentuk melalui dorongan, tuntutan, pembiasaan, dan keteladanan untuk menghasilkan karya secara presisi. Adapun ditemukan juga bahwa terdapat beberapa faktor pendukung yang mempengaruhi terbentuknya karakter anak dalam kesenian tradsional tatah sungging seperti nilai sejarah, nilai filosofis, persepsi masyarakat, penggunaan gaya bahasa, tingkat kesulitan dalam menghasilkan karya yang presisi, keterampilan anak dalam menghasilkan karya secara presisi, dan semangat pelestarian budaya pada masyarakat Kepuhsari.","container-title":"Jurnal Obsesi : Jurnal Pendidikan Anak Usia Dini","DOI":"10.31004/obsesi.v3i2.192","ISSN":"2549-8959, 2356-1327","issue":"2","journalAbbreviation":"JO","page":"337","source":"DOI.org (Crossref)","title":"Penanaman Karakter Anak Usia Dini dalam Kesenian Tradisional Tatah Sungging","volume":"3","author":[{"family":"Tanto","given":"Octavian Dwi"},{"family":"Hapidin","given":"Hapidin"},{"family":"Supena","given":"Asep"}],"issued":{"date-parts":[["2019",6,16]]}}}],"schema":"https://github.com/citation-style-language/schema/raw/master/csl-citation.json"} </w:instrText>
      </w:r>
      <w:r w:rsidRPr="00C505EC">
        <w:rPr>
          <w:rStyle w:val="longtext"/>
          <w:rFonts w:ascii="Arial" w:hAnsi="Arial" w:cs="Arial"/>
          <w:szCs w:val="22"/>
          <w:shd w:val="clear" w:color="auto" w:fill="FFFFFF"/>
          <w:lang w:val="id-ID"/>
        </w:rPr>
        <w:fldChar w:fldCharType="separate"/>
      </w:r>
      <w:r w:rsidRPr="00C505EC">
        <w:rPr>
          <w:rFonts w:ascii="Arial" w:hAnsi="Arial" w:cs="Arial"/>
        </w:rPr>
        <w:t>(Tanto dkk., 2019)</w:t>
      </w:r>
      <w:r w:rsidRPr="00C505EC">
        <w:rPr>
          <w:rStyle w:val="longtext"/>
          <w:rFonts w:ascii="Arial" w:hAnsi="Arial" w:cs="Arial"/>
          <w:szCs w:val="22"/>
          <w:shd w:val="clear" w:color="auto" w:fill="FFFFFF"/>
          <w:lang w:val="id-ID"/>
        </w:rPr>
        <w:fldChar w:fldCharType="end"/>
      </w:r>
      <w:r w:rsidRPr="00C505EC">
        <w:rPr>
          <w:rStyle w:val="longtext"/>
          <w:rFonts w:ascii="Arial" w:hAnsi="Arial" w:cs="Arial"/>
          <w:szCs w:val="22"/>
          <w:shd w:val="clear" w:color="auto" w:fill="FFFFFF"/>
          <w:lang w:val="id-ID"/>
        </w:rPr>
        <w:t xml:space="preserve">. Ini karena budaya memiliki hubungan yang erat dengan cara berpikir pada seseorang, perasaan seseorang, dan perilaku seseorang </w:t>
      </w:r>
      <w:r w:rsidRPr="00C505EC">
        <w:rPr>
          <w:rStyle w:val="longtext"/>
          <w:rFonts w:ascii="Arial" w:hAnsi="Arial" w:cs="Arial"/>
          <w:szCs w:val="22"/>
          <w:shd w:val="clear" w:color="auto" w:fill="FFFFFF"/>
          <w:lang w:val="id-ID"/>
        </w:rPr>
        <w:fldChar w:fldCharType="begin"/>
      </w:r>
      <w:r>
        <w:rPr>
          <w:rStyle w:val="longtext"/>
          <w:rFonts w:ascii="Arial" w:hAnsi="Arial" w:cs="Arial"/>
          <w:szCs w:val="22"/>
          <w:shd w:val="clear" w:color="auto" w:fill="FFFFFF"/>
          <w:lang w:val="id-ID"/>
        </w:rPr>
        <w:instrText xml:space="preserve"> ADDIN ZOTERO_ITEM CSL_CITATION {"citationID":"9sQXHrbG","properties":{"formattedCitation":"(Akhmad Mukhlis dan Furkanawati Handani Mbelo, 2019)","plainCitation":"(Akhmad Mukhlis dan Furkanawati Handani Mbelo, 2019)","dontUpdate":true,"noteIndex":0},"citationItems":[{"id":389,"uris":["http://zotero.org/users/local/hrhiGsZp/items/VWIIEC52"],"uri":["http://zotero.org/users/local/hrhiGsZp/items/VWIIEC52"],"itemData":{"id":389,"type":"article-journal","container-title":"Jurnal Preschool UIN Malang","issue":"1","page":"11-28","title":"Analisis Perkembangan Sosial Emosi Anak Usia Dini pada Permainan Tradisional","volume":"1","author":[{"literal":"Akhmad Mukhlis dan Furkanawati Handani Mbelo"}],"issued":{"date-parts":[["2019"]]}}}],"schema":"https://github.com/citation-style-language/schema/raw/master/csl-citation.json"} </w:instrText>
      </w:r>
      <w:r w:rsidRPr="00C505EC">
        <w:rPr>
          <w:rStyle w:val="longtext"/>
          <w:rFonts w:ascii="Arial" w:hAnsi="Arial" w:cs="Arial"/>
          <w:szCs w:val="22"/>
          <w:shd w:val="clear" w:color="auto" w:fill="FFFFFF"/>
          <w:lang w:val="id-ID"/>
        </w:rPr>
        <w:fldChar w:fldCharType="separate"/>
      </w:r>
      <w:r w:rsidRPr="00C505EC">
        <w:rPr>
          <w:rFonts w:ascii="Arial" w:hAnsi="Arial" w:cs="Arial"/>
        </w:rPr>
        <w:t>(Mukhlis dan Mbelo, 2019)</w:t>
      </w:r>
      <w:r w:rsidRPr="00C505EC">
        <w:rPr>
          <w:rStyle w:val="longtext"/>
          <w:rFonts w:ascii="Arial" w:hAnsi="Arial" w:cs="Arial"/>
          <w:szCs w:val="22"/>
          <w:shd w:val="clear" w:color="auto" w:fill="FFFFFF"/>
          <w:lang w:val="id-ID"/>
        </w:rPr>
        <w:fldChar w:fldCharType="end"/>
      </w:r>
      <w:r w:rsidRPr="00C505EC">
        <w:rPr>
          <w:rStyle w:val="longtext"/>
          <w:rFonts w:ascii="Arial" w:hAnsi="Arial" w:cs="Arial"/>
          <w:szCs w:val="22"/>
          <w:shd w:val="clear" w:color="auto" w:fill="FFFFFF"/>
          <w:lang w:val="id-ID"/>
        </w:rPr>
        <w:t>.</w:t>
      </w:r>
    </w:p>
    <w:p w:rsidR="00C505EC" w:rsidRPr="00C505EC" w:rsidRDefault="00C505EC" w:rsidP="00C505EC">
      <w:pPr>
        <w:pStyle w:val="IEEEParagraph"/>
        <w:ind w:firstLine="720"/>
        <w:rPr>
          <w:rStyle w:val="longtext"/>
          <w:rFonts w:ascii="Arial" w:hAnsi="Arial" w:cs="Arial"/>
          <w:szCs w:val="22"/>
          <w:shd w:val="clear" w:color="auto" w:fill="FFFFFF"/>
          <w:lang w:val="id-ID"/>
        </w:rPr>
      </w:pPr>
      <w:r w:rsidRPr="00C505EC">
        <w:rPr>
          <w:rStyle w:val="longtext"/>
          <w:rFonts w:ascii="Arial" w:hAnsi="Arial" w:cs="Arial"/>
          <w:szCs w:val="22"/>
          <w:shd w:val="clear" w:color="auto" w:fill="FFFFFF"/>
          <w:lang w:val="id-ID"/>
        </w:rPr>
        <w:t xml:space="preserve">Pembudayaan perilaku positif pada anak dapat dilakukan melalui kegiatan pembiasaan sehari-hari di lembaga PAUD dan di lingkungan keluarga. </w:t>
      </w:r>
      <w:r w:rsidR="00D90D39">
        <w:rPr>
          <w:rStyle w:val="longtext"/>
          <w:rFonts w:ascii="Arial" w:hAnsi="Arial" w:cs="Arial"/>
          <w:szCs w:val="22"/>
          <w:shd w:val="clear" w:color="auto" w:fill="FFFFFF"/>
          <w:lang w:val="id-ID"/>
        </w:rPr>
        <w:t xml:space="preserve">Pembiasaan merupakan salah satu strategi yang tepat digunakan untuk membentuk karakter anak karena anak terlibat langsung untuk berbuat baik di dalamnya </w:t>
      </w:r>
      <w:r w:rsidR="00D90D39">
        <w:rPr>
          <w:rStyle w:val="longtext"/>
          <w:rFonts w:ascii="Arial" w:hAnsi="Arial" w:cs="Arial"/>
          <w:szCs w:val="22"/>
          <w:shd w:val="clear" w:color="auto" w:fill="FFFFFF"/>
          <w:lang w:val="id-ID"/>
        </w:rPr>
        <w:fldChar w:fldCharType="begin"/>
      </w:r>
      <w:r w:rsidR="00A56A54">
        <w:rPr>
          <w:rStyle w:val="longtext"/>
          <w:rFonts w:ascii="Arial" w:hAnsi="Arial" w:cs="Arial"/>
          <w:szCs w:val="22"/>
          <w:shd w:val="clear" w:color="auto" w:fill="FFFFFF"/>
          <w:lang w:val="id-ID"/>
        </w:rPr>
        <w:instrText xml:space="preserve"> ADDIN ZOTERO_ITEM CSL_CITATION {"citationID":"RVJ6Y7u7","properties":{"formattedCitation":"(Supiana, Hermawan, &amp; Wahyuni, 2019)","plainCitation":"(Supiana, Hermawan, &amp; Wahyuni, 2019)","noteIndex":0},"citationItems":[{"id":412,"uris":["http://zotero.org/users/local/hrhiGsZp/items/DAWZH4JB"],"uri":["http://zotero.org/users/local/hrhiGsZp/items/DAWZH4JB"],"itemData":{"id":412,"type":"article-journal","abstract":"Karakter disiplin adalah karakter yag harus ditanamkan sejak dini kepada peserta didik karena kedisiplinan peserta didik saat ini sudah sangat mengkhawatirkan sekali. Apabila tidak diperbaiki sedini mungkin maka kebiasaan tersebut akan menjadi kebiasaan buruk yang akan tertanam dalam diri peserta didik. Kegiatan ekstrakurikuler merupakan kegiatan non akademik yang dilaksanakan diluar jam pelajaran sekolah. Kegiatan ekstrakurikuler diharapkan dapat membentuk karakter disiplin peserta didik agar peserta didik sadar dan terbiasa untuk berdisiplin tanpa ada paksaan dari siapapun. Tujuan penelitian ini adalah untuk mengetahui manajemen peningkatan karakter disiplin peserta didik melalui kegiatan ekstrakurikuler. Metode penelitian menggunakan metode deksriptif dengan pendekatan kualitatif dengan teknik pengumpulan data wawancara, observasi dan studi dokumentasi. Perencanaan manajemen peningkatan karakter disiplin peserta didik melalui kegiatan ekstrakurikuler meliputi perumusan tujuan, pembentukan pembimbing dan pengurus, pembagian tugas pokok dan fungsi, penyusunan program kerja, mekanisme monitoring dan evaluasi dan unsur-unsur yang terlibat. Pelaksanaannya menggunakan metode 24 jam dan program pembiasaan, materi yang diberikan yaitu materi pembinaan kesiswaan, materi tentang akhlakul karimah dan penekanan nilai-nilai spiritual. Evaluasi dilaksanakan satu bulan sekali dengan cara musyawarah. Dampak kegiatan ekstrakurikuler untuk meningkatkan karakter disiplin peserta didik dapat dilihat melalui capaian prestasi peserta didik, tingkat pelanggaran peserta didik yang berkurang dan meningkatnya kedisiplinan yang tercermin dalam keseharian peserta didik seperti tepat waktu dan membudayakan antri dalam melaksanakan berbagai kegiatan sehari-hari.Kata Kunci: Karakter disiplin, ekstrakurikuler, peserta didik.","container-title":"Jurnal Isema : Islamic Educational Management","DOI":"10.15575/isema.v4i2.5526","ISSN":"2541-7088, 2541-383X","issue":"2","journalAbbreviation":"isema","page":"193-208","source":"DOI.org (Crossref)","title":"MANAJEMEN PENINGKATAN KARAKTER DISIPLIN PESERTA DIDIK MELALUI KEGIATAN EKSTRAKURIKULER","volume":"4","author":[{"family":"Supiana","given":"Supiana"},{"family":"Hermawan","given":"A. Heris"},{"family":"Wahyuni","given":"Anisa"}],"issued":{"date-parts":[["2019",12,31]]}}}],"schema":"https://github.com/citation-style-language/schema/raw/master/csl-citation.json"} </w:instrText>
      </w:r>
      <w:r w:rsidR="00D90D39">
        <w:rPr>
          <w:rStyle w:val="longtext"/>
          <w:rFonts w:ascii="Arial" w:hAnsi="Arial" w:cs="Arial"/>
          <w:szCs w:val="22"/>
          <w:shd w:val="clear" w:color="auto" w:fill="FFFFFF"/>
          <w:lang w:val="id-ID"/>
        </w:rPr>
        <w:fldChar w:fldCharType="separate"/>
      </w:r>
      <w:r w:rsidR="00A56A54" w:rsidRPr="00A56A54">
        <w:rPr>
          <w:rFonts w:ascii="Arial" w:hAnsi="Arial" w:cs="Arial"/>
        </w:rPr>
        <w:t>(Supiana, Hermawan, &amp; Wahyuni, 2019)</w:t>
      </w:r>
      <w:r w:rsidR="00D90D39">
        <w:rPr>
          <w:rStyle w:val="longtext"/>
          <w:rFonts w:ascii="Arial" w:hAnsi="Arial" w:cs="Arial"/>
          <w:szCs w:val="22"/>
          <w:shd w:val="clear" w:color="auto" w:fill="FFFFFF"/>
          <w:lang w:val="id-ID"/>
        </w:rPr>
        <w:fldChar w:fldCharType="end"/>
      </w:r>
      <w:r w:rsidR="00D90D39">
        <w:rPr>
          <w:rStyle w:val="longtext"/>
          <w:rFonts w:ascii="Arial" w:hAnsi="Arial" w:cs="Arial"/>
          <w:szCs w:val="22"/>
          <w:shd w:val="clear" w:color="auto" w:fill="FFFFFF"/>
          <w:lang w:val="id-ID"/>
        </w:rPr>
        <w:t xml:space="preserve">. </w:t>
      </w:r>
      <w:r w:rsidR="00123BF8">
        <w:rPr>
          <w:rStyle w:val="longtext"/>
          <w:rFonts w:ascii="Arial" w:hAnsi="Arial" w:cs="Arial"/>
          <w:szCs w:val="22"/>
          <w:shd w:val="clear" w:color="auto" w:fill="FFFFFF"/>
          <w:lang w:val="id-ID"/>
        </w:rPr>
        <w:t xml:space="preserve">Keterlibatan pada anak dalam berbuat baik kemudian akan memunculkan kesadaran dan komitmen untuk selalu berbuat baik </w:t>
      </w:r>
      <w:r w:rsidR="00123BF8">
        <w:rPr>
          <w:rStyle w:val="longtext"/>
          <w:rFonts w:ascii="Arial" w:hAnsi="Arial" w:cs="Arial"/>
          <w:szCs w:val="22"/>
          <w:shd w:val="clear" w:color="auto" w:fill="FFFFFF"/>
          <w:lang w:val="id-ID"/>
        </w:rPr>
        <w:fldChar w:fldCharType="begin"/>
      </w:r>
      <w:r w:rsidR="00123BF8">
        <w:rPr>
          <w:rStyle w:val="longtext"/>
          <w:rFonts w:ascii="Arial" w:hAnsi="Arial" w:cs="Arial"/>
          <w:szCs w:val="22"/>
          <w:shd w:val="clear" w:color="auto" w:fill="FFFFFF"/>
          <w:lang w:val="id-ID"/>
        </w:rPr>
        <w:instrText xml:space="preserve"> ADDIN ZOTERO_ITEM CSL_CITATION {"citationID":"XFjubOgq","properties":{"formattedCitation":"(Prayoga, 2019)","plainCitation":"(Prayoga, 2019)","noteIndex":0},"citationItems":[{"id":420,"uris":["http://zotero.org/users/local/hrhiGsZp/items/E6KMDXGT"],"uri":["http://zotero.org/users/local/hrhiGsZp/items/E6KMDXGT"],"itemData":{"id":420,"type":"article-journal","abstract":"Dewan pembina belum seluruhnya merumuskan program pembinaan hingga ke indikator capaian ekstrakurikuler, pelaksanaan pertemuan pembinaan yang kurang maksimal, belum terjalinnya koordinasi antar pembina terkait agenda ekstrakurikuler. Penelitian ini bertujuan untuk mengungkap proses-proses perencanaan, pelaksanaan, evaluasi, dan hasil pembinaan akhlak jariah peserta didik melalui ekstrakurikuler di Madrasah Aliyah Negeri 2 Sumedang. Metode penelitian yang digunakan adalah kualitatif. Teknik pengumpulan data menggunakan wawancara terstruktur, observasi partisipatif, dan studi dokumentasi. Hasil penelitian menunjukan; pertama, perencanaan dilakukan pada rapat umum musyawarah awal tahun akademik meliputi perumusan agenda kegiatan, kompetensi capaian ekstrakurikuler, anggaran; kedua, pelaksanaan pembinaan peserta didik dalam menanamkan nilai-nilai akhlak karimah melalui motivasi, memberikan contoh/keteladanan dalam bersikap dan sharing antar anggota; ketiga, evaluasi secara keseluruhan dilaksanakan pada rapat musyawarah akhir semester dengan seluruh sivitas akademik. Penilaian dilakukan melalui tingkah laku sehari-hari dan laporan dari orang tua wali; keempat, hasil dari pembinaan yaitu: persaingan yang sehat, menjaga nama baik lembaga, tepat waktu, taat kepada tuntunan Allah dan Rasul, bersemangat juang tinggi, pantang menyerah, toleransi, cermat, teliti, objektif, disiplin, tanggung jawab, kasih sayang, gotong royong, kesetia kawanan, saling menghormati, sopan santun, jujur dan adil.","container-title":"Jurnal Isema : Islamic Educational Management","DOI":"10.15575/isema.v4i1.5142","ISSN":"2541-7088, 2541-383X","issue":"1","journalAbbreviation":"isema","page":"93-104","source":"DOI.org (Crossref)","title":"MANAJEMEN PROGRAM PEMBINAAN AKHLAK KARIMAH PESERTA DIDIK MELALUI EKSTRAKURIKULER","volume":"4","author":[{"family":"Prayoga","given":"Ari"}],"issued":{"date-parts":[["2019",8,12]]}}}],"schema":"https://github.com/citation-style-language/schema/raw/master/csl-citation.json"} </w:instrText>
      </w:r>
      <w:r w:rsidR="00123BF8">
        <w:rPr>
          <w:rStyle w:val="longtext"/>
          <w:rFonts w:ascii="Arial" w:hAnsi="Arial" w:cs="Arial"/>
          <w:szCs w:val="22"/>
          <w:shd w:val="clear" w:color="auto" w:fill="FFFFFF"/>
          <w:lang w:val="id-ID"/>
        </w:rPr>
        <w:fldChar w:fldCharType="separate"/>
      </w:r>
      <w:r w:rsidR="00123BF8" w:rsidRPr="00123BF8">
        <w:rPr>
          <w:rFonts w:ascii="Arial" w:hAnsi="Arial" w:cs="Arial"/>
        </w:rPr>
        <w:t>(Prayoga, 2019)</w:t>
      </w:r>
      <w:r w:rsidR="00123BF8">
        <w:rPr>
          <w:rStyle w:val="longtext"/>
          <w:rFonts w:ascii="Arial" w:hAnsi="Arial" w:cs="Arial"/>
          <w:szCs w:val="22"/>
          <w:shd w:val="clear" w:color="auto" w:fill="FFFFFF"/>
          <w:lang w:val="id-ID"/>
        </w:rPr>
        <w:fldChar w:fldCharType="end"/>
      </w:r>
      <w:r w:rsidR="00123BF8">
        <w:rPr>
          <w:rStyle w:val="longtext"/>
          <w:rFonts w:ascii="Arial" w:hAnsi="Arial" w:cs="Arial"/>
          <w:szCs w:val="22"/>
          <w:shd w:val="clear" w:color="auto" w:fill="FFFFFF"/>
          <w:lang w:val="id-ID"/>
        </w:rPr>
        <w:t xml:space="preserve">. </w:t>
      </w:r>
      <w:r w:rsidR="001C1AD0">
        <w:rPr>
          <w:rStyle w:val="longtext"/>
          <w:rFonts w:ascii="Arial" w:hAnsi="Arial" w:cs="Arial"/>
          <w:szCs w:val="22"/>
          <w:shd w:val="clear" w:color="auto" w:fill="FFFFFF"/>
          <w:lang w:val="id-ID"/>
        </w:rPr>
        <w:t xml:space="preserve">Kepemilikan kesadaran dan komitmen pada diri anak sangat dibutuhkan dalam membudayakan hidup bersih dan sehat </w:t>
      </w:r>
      <w:r w:rsidR="001C1AD0">
        <w:rPr>
          <w:rStyle w:val="longtext"/>
          <w:rFonts w:ascii="Arial" w:hAnsi="Arial" w:cs="Arial"/>
          <w:szCs w:val="22"/>
          <w:shd w:val="clear" w:color="auto" w:fill="FFFFFF"/>
          <w:lang w:val="id-ID"/>
        </w:rPr>
        <w:fldChar w:fldCharType="begin"/>
      </w:r>
      <w:r w:rsidR="001C1AD0">
        <w:rPr>
          <w:rStyle w:val="longtext"/>
          <w:rFonts w:ascii="Arial" w:hAnsi="Arial" w:cs="Arial"/>
          <w:szCs w:val="22"/>
          <w:shd w:val="clear" w:color="auto" w:fill="FFFFFF"/>
          <w:lang w:val="id-ID"/>
        </w:rPr>
        <w:instrText xml:space="preserve"> ADDIN ZOTERO_ITEM CSL_CITATION {"citationID":"RKoP1Pfw","properties":{"formattedCitation":"(Yufiarti, dkk, 2019)","plainCitation":"(Yufiarti, dkk, 2019)","noteIndex":0},"citationItems":[{"id":403,"uris":["http://zotero.org/users/local/hrhiGsZp/items/PJIRGULH"],"uri":["http://zotero.org/users/local/hrhiGsZp/items/PJIRGULH"],"itemData":{"id":403,"type":"article-journal","container-title":"Jurnal Pendidikan Anak Usia Dini UNJ","issue":"2","page":"341-355","title":"Health Promotion Program (JUMSIH); To Enhance Children's Clean and Healthy Living Knowledge","volume":"13","author":[{"literal":"Yufiarti, dkk"}],"issued":{"date-parts":[["2019"]]}}}],"schema":"https://github.com/citation-style-language/schema/raw/master/csl-citation.json"} </w:instrText>
      </w:r>
      <w:r w:rsidR="001C1AD0">
        <w:rPr>
          <w:rStyle w:val="longtext"/>
          <w:rFonts w:ascii="Arial" w:hAnsi="Arial" w:cs="Arial"/>
          <w:szCs w:val="22"/>
          <w:shd w:val="clear" w:color="auto" w:fill="FFFFFF"/>
          <w:lang w:val="id-ID"/>
        </w:rPr>
        <w:fldChar w:fldCharType="separate"/>
      </w:r>
      <w:r w:rsidR="001C1AD0" w:rsidRPr="001C1AD0">
        <w:rPr>
          <w:rFonts w:ascii="Arial" w:hAnsi="Arial" w:cs="Arial"/>
        </w:rPr>
        <w:t>(Yufiarti, dkk, 2019)</w:t>
      </w:r>
      <w:r w:rsidR="001C1AD0">
        <w:rPr>
          <w:rStyle w:val="longtext"/>
          <w:rFonts w:ascii="Arial" w:hAnsi="Arial" w:cs="Arial"/>
          <w:szCs w:val="22"/>
          <w:shd w:val="clear" w:color="auto" w:fill="FFFFFF"/>
          <w:lang w:val="id-ID"/>
        </w:rPr>
        <w:fldChar w:fldCharType="end"/>
      </w:r>
      <w:r w:rsidR="001C1AD0">
        <w:rPr>
          <w:rStyle w:val="longtext"/>
          <w:rFonts w:ascii="Arial" w:hAnsi="Arial" w:cs="Arial"/>
          <w:szCs w:val="22"/>
          <w:shd w:val="clear" w:color="auto" w:fill="FFFFFF"/>
          <w:lang w:val="id-ID"/>
        </w:rPr>
        <w:t xml:space="preserve">. </w:t>
      </w:r>
      <w:r w:rsidRPr="00C505EC">
        <w:rPr>
          <w:rStyle w:val="longtext"/>
          <w:rFonts w:ascii="Arial" w:hAnsi="Arial" w:cs="Arial"/>
          <w:szCs w:val="22"/>
          <w:shd w:val="clear" w:color="auto" w:fill="FFFFFF"/>
          <w:lang w:val="id-ID"/>
        </w:rPr>
        <w:t xml:space="preserve">Guru di lembaga PAUD memiliki peran yang strategis dalam upaya pembudayaan perilaku positif pada anak usia dini. Anak pun pada dasarnya membutuhkan nilai budaya sebagai sistem pengetahuan akan kebaikan sebagai media untuk melakukan imitasi. Itulah sebab pembudayaan perilaku positif tidak bisa dilepaskan dengan pemberian keteladanan oleh guru, orang tua, dan orang dewasa lainnya </w:t>
      </w:r>
      <w:r w:rsidRPr="00C505EC">
        <w:rPr>
          <w:rStyle w:val="longtext"/>
          <w:rFonts w:ascii="Arial" w:hAnsi="Arial" w:cs="Arial"/>
          <w:szCs w:val="22"/>
          <w:shd w:val="clear" w:color="auto" w:fill="FFFFFF"/>
          <w:lang w:val="id-ID"/>
        </w:rPr>
        <w:fldChar w:fldCharType="begin"/>
      </w:r>
      <w:r w:rsidRPr="00C505EC">
        <w:rPr>
          <w:rStyle w:val="longtext"/>
          <w:rFonts w:ascii="Arial" w:hAnsi="Arial" w:cs="Arial"/>
          <w:szCs w:val="22"/>
          <w:shd w:val="clear" w:color="auto" w:fill="FFFFFF"/>
          <w:lang w:val="id-ID"/>
        </w:rPr>
        <w:instrText xml:space="preserve"> ADDIN ZOTERO_ITEM CSL_CITATION {"citationID":"RjnDY8uI","properties":{"formattedCitation":"(Prahesti dkk., 2019)","plainCitation":"(Prahesti dkk., 2019)","noteIndex":0},"citationItems":[{"id":393,"uris":["http://zotero.org/users/local/hrhiGsZp/items/YJ2CVG6G"],"uri":["http://zotero.org/users/local/hrhiGsZp/items/YJ2CVG6G"],"itemData":{"id":393,"type":"article-journal","abstract":"Tujuan penelitian ini yaitu menentukan perbedaan hasil belajar pengembangan menggunakan media pembelajaran CD interaktif dan media konvensional. Penelitian ini menggunakan pendekatan kuantitatif dengan desain penelitian eksperimen tipe nonequevalen control group design. Simpulan penelitian ini adalah: media CD Interaktif Kosa Kata Berbudaya Sehat dapat meningkatkan kosa kata pada anak usia 5-6 tahun, dibuktikan dengan hasil nilai thitung = 11,691 dengan ttabel = -2,045, ada perbedaan rata-rata sebelum dan sesudah dilaksanakan penelitian pada kelompok 1; media konvensional untuk meningkatkan kosa kata pada anak usia 5-6 tahun, dibuktikan dengan hasil nilai thitung = 11,691 dengan ttabel = -2,045, ada perbedaan rata-rata hasil pretes dan postes kelompok 2; Hasil belajar kosa kata menggunakan media CD Interaktif lebih besar dari pada Hasil Belajar kosa kata menggunakan  media konvensional dibuktikan melalui uji t Independent bahwa data postes antara kelompok 1 dan kelompok 2 adalah H0 ditolak karena memiliki nilai thitung = 9,863 dengan ttabel = -2,048","container-title":"Jurnal Obsesi : Jurnal Pendidikan Anak Usia Dini","DOI":"10.31004/obsesi.v3i2.149","ISSN":"2549-8959, 2356-1327","issue":"2","journalAbbreviation":"JO","page":"377","source":"DOI.org (Crossref)","title":"Media Compact Disk Interaktif Berbudaya Sehat untuk Meningkatkan Kosa Kata Anak Usia Dini","volume":"3","author":[{"family":"Prahesti","given":"Swantyka Ilham"},{"family":"Taulany","given":"Himmah"},{"family":"Fauziah","given":"Syifa"}],"issued":{"date-parts":[["2019",7,4]]}}}],"schema":"https://github.com/citation-style-language/schema/raw/master/csl-citation.json"} </w:instrText>
      </w:r>
      <w:r w:rsidRPr="00C505EC">
        <w:rPr>
          <w:rStyle w:val="longtext"/>
          <w:rFonts w:ascii="Arial" w:hAnsi="Arial" w:cs="Arial"/>
          <w:szCs w:val="22"/>
          <w:shd w:val="clear" w:color="auto" w:fill="FFFFFF"/>
          <w:lang w:val="id-ID"/>
        </w:rPr>
        <w:fldChar w:fldCharType="separate"/>
      </w:r>
      <w:r w:rsidRPr="00C505EC">
        <w:rPr>
          <w:rFonts w:ascii="Arial" w:hAnsi="Arial" w:cs="Arial"/>
        </w:rPr>
        <w:t>(Prahesti dkk., 2019)</w:t>
      </w:r>
      <w:r w:rsidRPr="00C505EC">
        <w:rPr>
          <w:rStyle w:val="longtext"/>
          <w:rFonts w:ascii="Arial" w:hAnsi="Arial" w:cs="Arial"/>
          <w:szCs w:val="22"/>
          <w:shd w:val="clear" w:color="auto" w:fill="FFFFFF"/>
          <w:lang w:val="id-ID"/>
        </w:rPr>
        <w:fldChar w:fldCharType="end"/>
      </w:r>
      <w:r w:rsidRPr="00C505EC">
        <w:rPr>
          <w:rStyle w:val="longtext"/>
          <w:rFonts w:ascii="Arial" w:hAnsi="Arial" w:cs="Arial"/>
          <w:szCs w:val="22"/>
          <w:shd w:val="clear" w:color="auto" w:fill="FFFFFF"/>
          <w:lang w:val="id-ID"/>
        </w:rPr>
        <w:t>.</w:t>
      </w:r>
    </w:p>
    <w:p w:rsidR="00C505EC" w:rsidRPr="00C505EC" w:rsidRDefault="00C505EC" w:rsidP="00A81503">
      <w:pPr>
        <w:pStyle w:val="IEEEParagraph"/>
        <w:ind w:firstLine="720"/>
        <w:rPr>
          <w:rStyle w:val="longtext"/>
          <w:rFonts w:ascii="Arial" w:hAnsi="Arial" w:cs="Arial"/>
          <w:szCs w:val="22"/>
          <w:shd w:val="clear" w:color="auto" w:fill="FFFFFF"/>
          <w:lang w:val="id-ID"/>
        </w:rPr>
      </w:pPr>
      <w:r w:rsidRPr="00C505EC">
        <w:rPr>
          <w:rStyle w:val="longtext"/>
          <w:rFonts w:ascii="Arial" w:hAnsi="Arial" w:cs="Arial"/>
          <w:szCs w:val="22"/>
          <w:shd w:val="clear" w:color="auto" w:fill="FFFFFF"/>
          <w:lang w:val="id-ID"/>
        </w:rPr>
        <w:t xml:space="preserve">Deskripsi tentang budaya perilaku positif membuat anak memiliki pengetahuan tentang kebaikan-kebaikan. Hal itu dapat dijadikan sebagai panduan bagi anak dalam melakukan penyesuaian diri ketika berada di lingkungan masyarakatnya serta di lembaga PAUD. Kemudian melalui bantuan guru, anak akan mampu mengendalikan munculnya emosi negatif yang bida memunculkan perilaku negatif </w:t>
      </w:r>
      <w:r w:rsidRPr="00C505EC">
        <w:rPr>
          <w:rStyle w:val="longtext"/>
          <w:rFonts w:ascii="Arial" w:hAnsi="Arial" w:cs="Arial"/>
          <w:szCs w:val="22"/>
          <w:shd w:val="clear" w:color="auto" w:fill="FFFFFF"/>
          <w:lang w:val="id-ID"/>
        </w:rPr>
        <w:fldChar w:fldCharType="begin"/>
      </w:r>
      <w:r>
        <w:rPr>
          <w:rStyle w:val="longtext"/>
          <w:rFonts w:ascii="Arial" w:hAnsi="Arial" w:cs="Arial"/>
          <w:szCs w:val="22"/>
          <w:shd w:val="clear" w:color="auto" w:fill="FFFFFF"/>
          <w:lang w:val="id-ID"/>
        </w:rPr>
        <w:instrText xml:space="preserve"> ADDIN ZOTERO_ITEM CSL_CITATION {"citationID":"4kz5j3LG","properties":{"formattedCitation":"(Sandy Tegariyani Putri Santoso, danI Wayan Sutama, 2019)","plainCitation":"(Sandy Tegariyani Putri Santoso, danI Wayan Sutama, 2019)","dontUpdate":true,"noteIndex":0},"citationItems":[{"id":388,"uris":["http://zotero.org/users/local/hrhiGsZp/items/B9XQ3NH9"],"uri":["http://zotero.org/users/local/hrhiGsZp/items/B9XQ3NH9"],"itemData":{"id":388,"type":"article-journal","container-title":"Jurnal Preschool UIN Malang","issue":"1","page":"29-41","title":"Profil Kemampuan Asertif pada Anak Usia Pra Sekolah","volume":"1","author":[{"literal":"Sandy Tegariyani Putri Santoso, danI Wayan Sutama"}],"issued":{"date-parts":[["2019"]]}}}],"schema":"https://github.com/citation-style-language/schema/raw/master/csl-citation.json"} </w:instrText>
      </w:r>
      <w:r w:rsidRPr="00C505EC">
        <w:rPr>
          <w:rStyle w:val="longtext"/>
          <w:rFonts w:ascii="Arial" w:hAnsi="Arial" w:cs="Arial"/>
          <w:szCs w:val="22"/>
          <w:shd w:val="clear" w:color="auto" w:fill="FFFFFF"/>
          <w:lang w:val="id-ID"/>
        </w:rPr>
        <w:fldChar w:fldCharType="separate"/>
      </w:r>
      <w:r w:rsidRPr="00C505EC">
        <w:rPr>
          <w:rFonts w:ascii="Arial" w:hAnsi="Arial" w:cs="Arial"/>
        </w:rPr>
        <w:t>(Santoso dan</w:t>
      </w:r>
      <w:r w:rsidRPr="00C505EC">
        <w:rPr>
          <w:rFonts w:ascii="Arial" w:hAnsi="Arial" w:cs="Arial"/>
          <w:lang w:val="id-ID"/>
        </w:rPr>
        <w:t xml:space="preserve"> </w:t>
      </w:r>
      <w:r w:rsidRPr="00C505EC">
        <w:rPr>
          <w:rFonts w:ascii="Arial" w:hAnsi="Arial" w:cs="Arial"/>
        </w:rPr>
        <w:t>Sutama, 2019)</w:t>
      </w:r>
      <w:r w:rsidRPr="00C505EC">
        <w:rPr>
          <w:rStyle w:val="longtext"/>
          <w:rFonts w:ascii="Arial" w:hAnsi="Arial" w:cs="Arial"/>
          <w:szCs w:val="22"/>
          <w:shd w:val="clear" w:color="auto" w:fill="FFFFFF"/>
          <w:lang w:val="id-ID"/>
        </w:rPr>
        <w:fldChar w:fldCharType="end"/>
      </w:r>
      <w:r w:rsidRPr="00C505EC">
        <w:rPr>
          <w:rStyle w:val="longtext"/>
          <w:rFonts w:ascii="Arial" w:hAnsi="Arial" w:cs="Arial"/>
          <w:szCs w:val="22"/>
          <w:shd w:val="clear" w:color="auto" w:fill="FFFFFF"/>
          <w:lang w:val="id-ID"/>
        </w:rPr>
        <w:t>.</w:t>
      </w:r>
      <w:r w:rsidR="00A81503">
        <w:rPr>
          <w:rStyle w:val="longtext"/>
          <w:rFonts w:ascii="Arial" w:hAnsi="Arial" w:cs="Arial"/>
          <w:szCs w:val="22"/>
          <w:shd w:val="clear" w:color="auto" w:fill="FFFFFF"/>
          <w:lang w:val="id-ID"/>
        </w:rPr>
        <w:t xml:space="preserve"> J</w:t>
      </w:r>
      <w:r w:rsidRPr="00C505EC">
        <w:rPr>
          <w:rStyle w:val="longtext"/>
          <w:rFonts w:ascii="Arial" w:hAnsi="Arial" w:cs="Arial"/>
          <w:szCs w:val="22"/>
          <w:shd w:val="clear" w:color="auto" w:fill="FFFFFF"/>
          <w:lang w:val="id-ID"/>
        </w:rPr>
        <w:t xml:space="preserve">adi upaya membentuk karakter pada anak tidak hanya dilakukan melalui upaya pemberian pengetahuan tentang kebaikan, tetapi juga membiasakan anak untuk melakukan kebaikan-kebaikan dalam kehidupannya sehari-hari </w:t>
      </w:r>
      <w:r w:rsidRPr="00C505EC">
        <w:rPr>
          <w:rStyle w:val="longtext"/>
          <w:rFonts w:ascii="Arial" w:hAnsi="Arial" w:cs="Arial"/>
          <w:szCs w:val="22"/>
          <w:shd w:val="clear" w:color="auto" w:fill="FFFFFF"/>
          <w:lang w:val="id-ID"/>
        </w:rPr>
        <w:fldChar w:fldCharType="begin"/>
      </w:r>
      <w:r>
        <w:rPr>
          <w:rStyle w:val="longtext"/>
          <w:rFonts w:ascii="Arial" w:hAnsi="Arial" w:cs="Arial"/>
          <w:szCs w:val="22"/>
          <w:shd w:val="clear" w:color="auto" w:fill="FFFFFF"/>
          <w:lang w:val="id-ID"/>
        </w:rPr>
        <w:instrText xml:space="preserve"> ADDIN ZOTERO_ITEM CSL_CITATION {"citationID":"LnZIcJpj","properties":{"formattedCitation":"(Iswantiningtyas &amp; Wulansari, 2018)","plainCitation":"(Iswantiningtyas &amp; Wulansari, 2018)","dontUpdate":true,"noteIndex":0},"citationItems":[{"id":406,"uris":["http://zotero.org/users/local/hrhiGsZp/items/ZMALAQWH"],"uri":["http://zotero.org/users/local/hrhiGsZp/items/ZMALAQWH"],"itemData":{"id":406,"type":"article-journal","abstract":"This research aims to develop an early childhood character education assessment model. The research method used is the R &amp; D model developed by Borg &amp; Gall. The implementation of this model development was carried out in 6 stages, namely information gathering, planning, model development, initial product testing, product revision, and main field test. The instrument had developed by the procedure and criteria for item validity and instrument reliability. The first phase of the trial was conducted in Taman Indria Kindergarten, Pare District. The second phase of the trial was conducted at Tauladan Kindergarten and Dharma Wanita Pelem Kindergarten in Pare District. Data from the trial and main field tests were analyzed using factor analysis. The results of this study are as follows: 1) there are 18 character values with 65 indicators indicating that all indicators contribute effectively to the factors in each character value variable, 2) almost all indicators in each character value are strongly and significantly correlated with other indicators so that the assessment model that has been developed can assess all values of character education that have been taught for one semester, 3) according to the results of the questionnaire that has been analyzed it can be concluded that the use of early childhood character education assessment models is very effective to be applied in Kindergarten child.\r\nKeywords: Assessment model Development, Character Education Assessment Model, Early Childhood\r\nPenelitian ini bertujuan untuk mengembangkan model penilaian pendidikan karakter anak usia dini. Metode penelitian yang digunakan adalah model R&amp;D yang dikembangkan oleh Borg &amp; Gall. Pelaksanaan pengembangan model ini dilakukan dalam 6 tahapan, yaitupengumpulan informasi, perencanaan, pengembangan model, uji produk awal, revisi produk, dan uji lapangan utama.Instrumen yang digunakan telah memenuhi syarat sebagai instrumen yang valid dan reliabel.Uji coba tahap pertama dilakukan di TK Taman Indria Kecamatan Pare. Uji coba tahap kedua dilakukan di TK Tauladan dan TK Dharma Wanita Pelem Kecamatan Pare. Data hasil uji coba dan uji lapangan utama dianalisis menggunakan analisis faktor. Hasil penelitian ini adalah sebagai berikut: 1) terdapat 18 nilai karakter dengan 65 indikator yang  menunjukkan bahwa seluruh indikator memberikan sumbangan yang efektif terhadap faktor dalam variabel tiap-tiap nilai karakter, 2) hampir semua indikator pada tiap-tiap nilai karakter berkorelasi kuat dan signifikan dengan indikator yang lain sehingga model penilaian yang telah dikembangkan dapat menilai seluruh nilai pendidikan karakter yang telah diajarkan selama satu semester,3) sesuai hasil angket yang telah dianalisis dapat disimpulkan bahwa penggunaan model penilaian pendidikan karakter anak usia dini sangat efektif untuk diterapkan di Taman Kanak-kanak.\r\nKata Kunci :Pengembangan  model penilaian, Model Penilaian Pendidikan Karakter, Anak Usia Dini.","container-title":"JPUD - Jurnal Pendidikan Usia Dini","DOI":"10.21009/JPUD.122.17","ISSN":"2503-0566, 1693-1602","issue":"2","journalAbbreviation":"jpud","page":"361-370","source":"DOI.org (Crossref)","title":"PENGEMBANGAN MODEL PENILAIAN PENDIDIKAN KARAKTER ANAK USIA DINI","volume":"12","author":[{"family":"Iswantiningtyas","given":"Veny"},{"family":"Wulansari","given":"Widi"}],"issued":{"date-parts":[["2018",11,30]]}}}],"schema":"https://github.com/citation-style-language/schema/raw/master/csl-citation.json"} </w:instrText>
      </w:r>
      <w:r w:rsidRPr="00C505EC">
        <w:rPr>
          <w:rStyle w:val="longtext"/>
          <w:rFonts w:ascii="Arial" w:hAnsi="Arial" w:cs="Arial"/>
          <w:szCs w:val="22"/>
          <w:shd w:val="clear" w:color="auto" w:fill="FFFFFF"/>
          <w:lang w:val="id-ID"/>
        </w:rPr>
        <w:fldChar w:fldCharType="separate"/>
      </w:r>
      <w:r w:rsidRPr="00C505EC">
        <w:rPr>
          <w:rFonts w:ascii="Arial" w:hAnsi="Arial" w:cs="Arial"/>
        </w:rPr>
        <w:t xml:space="preserve">(Iswantiningtyas </w:t>
      </w:r>
      <w:r w:rsidRPr="00C505EC">
        <w:rPr>
          <w:rFonts w:ascii="Arial" w:hAnsi="Arial" w:cs="Arial"/>
          <w:lang w:val="id-ID"/>
        </w:rPr>
        <w:t xml:space="preserve">dan </w:t>
      </w:r>
      <w:r w:rsidRPr="00C505EC">
        <w:rPr>
          <w:rFonts w:ascii="Arial" w:hAnsi="Arial" w:cs="Arial"/>
        </w:rPr>
        <w:t>Wulansari, 2018)</w:t>
      </w:r>
      <w:r w:rsidRPr="00C505EC">
        <w:rPr>
          <w:rStyle w:val="longtext"/>
          <w:rFonts w:ascii="Arial" w:hAnsi="Arial" w:cs="Arial"/>
          <w:szCs w:val="22"/>
          <w:shd w:val="clear" w:color="auto" w:fill="FFFFFF"/>
          <w:lang w:val="id-ID"/>
        </w:rPr>
        <w:fldChar w:fldCharType="end"/>
      </w:r>
      <w:r w:rsidRPr="00C505EC">
        <w:rPr>
          <w:rStyle w:val="longtext"/>
          <w:rFonts w:ascii="Arial" w:hAnsi="Arial" w:cs="Arial"/>
          <w:szCs w:val="22"/>
          <w:shd w:val="clear" w:color="auto" w:fill="FFFFFF"/>
          <w:lang w:val="id-ID"/>
        </w:rPr>
        <w:t>. Hal itu telah dilakukan oleh Taman Penitipan Anak (TPA) RA Darussalam Kroya. Para guru sedang intens melakukan upaya pembudayaan perilaku positif melalui berbagai kegiatan pembiasaan. Pembudayaan perilaku positif yang ditekankan untuk dibentuk adalah budaya hidup bersih dan sehat.</w:t>
      </w:r>
    </w:p>
    <w:p w:rsidR="00C505EC" w:rsidRPr="00C505EC" w:rsidRDefault="00C505EC" w:rsidP="00C505EC">
      <w:pPr>
        <w:pStyle w:val="IEEEParagraph"/>
        <w:ind w:firstLine="720"/>
        <w:rPr>
          <w:rStyle w:val="longtext"/>
          <w:rFonts w:ascii="Arial" w:hAnsi="Arial" w:cs="Arial"/>
          <w:szCs w:val="22"/>
          <w:shd w:val="clear" w:color="auto" w:fill="FFFFFF"/>
          <w:lang w:val="id-ID"/>
        </w:rPr>
      </w:pPr>
      <w:r w:rsidRPr="00C505EC">
        <w:rPr>
          <w:rStyle w:val="longtext"/>
          <w:rFonts w:ascii="Arial" w:hAnsi="Arial" w:cs="Arial"/>
          <w:szCs w:val="22"/>
          <w:shd w:val="clear" w:color="auto" w:fill="FFFFFF"/>
          <w:lang w:val="id-ID"/>
        </w:rPr>
        <w:t xml:space="preserve">Pada jenjang PAUD perilaku hidup bersih dan sehat menjadi program kegiatan pembiasaan yang dilakukan oleh anak usia dini. Ketika hidup bersih dan sehat telah menjadi kebiasaan maka akan muncul dan berkembang budaya hidup bersih dan sehat. Pada dasarnya tujuan dari pembudayaan hidup bersih dan sehat adalah untuk mengenali problem dan tingkat kesehatan anak serta untuk memberikan bekal kemampuan kepada anak untuk mengatasi, memelihara, meningkatkan dan melindungi kesehatannya sendiri </w:t>
      </w:r>
      <w:r w:rsidRPr="00C505EC">
        <w:rPr>
          <w:rStyle w:val="longtext"/>
          <w:rFonts w:ascii="Arial" w:hAnsi="Arial" w:cs="Arial"/>
          <w:szCs w:val="22"/>
          <w:shd w:val="clear" w:color="auto" w:fill="FFFFFF"/>
          <w:lang w:val="id-ID"/>
        </w:rPr>
        <w:fldChar w:fldCharType="begin"/>
      </w:r>
      <w:r>
        <w:rPr>
          <w:rStyle w:val="longtext"/>
          <w:rFonts w:ascii="Arial" w:hAnsi="Arial" w:cs="Arial"/>
          <w:szCs w:val="22"/>
          <w:shd w:val="clear" w:color="auto" w:fill="FFFFFF"/>
          <w:lang w:val="id-ID"/>
        </w:rPr>
        <w:instrText xml:space="preserve"> ADDIN ZOTERO_ITEM CSL_CITATION {"citationID":"sfV4w2Od","properties":{"formattedCitation":"(Sri Margowati dan Febru Puji Astuti, 2017)","plainCitation":"(Sri Margowati dan Febru Puji Astuti, 2017)","dontUpdate":true,"noteIndex":0},"citationItems":[{"id":411,"uris":["http://zotero.org/users/local/hrhiGsZp/items/FFCDBYD3"],"uri":["http://zotero.org/users/local/hrhiGsZp/items/FFCDBYD3"],"itemData":{"id":411,"type":"article-journal","container-title":"Journal of Holistic Nursing Science UM Magelang","issue":"1","page":"10-11","title":"Implementasi PHBS pada Anak Usia Dini mellaui Metode Seling","volume":"4","author":[{"literal":"Sri Margowati dan Febru Puji Astuti"}],"issued":{"date-parts":[["2017"]]}}}],"schema":"https://github.com/citation-style-language/schema/raw/master/csl-citation.json"} </w:instrText>
      </w:r>
      <w:r w:rsidRPr="00C505EC">
        <w:rPr>
          <w:rStyle w:val="longtext"/>
          <w:rFonts w:ascii="Arial" w:hAnsi="Arial" w:cs="Arial"/>
          <w:szCs w:val="22"/>
          <w:shd w:val="clear" w:color="auto" w:fill="FFFFFF"/>
          <w:lang w:val="id-ID"/>
        </w:rPr>
        <w:fldChar w:fldCharType="separate"/>
      </w:r>
      <w:r w:rsidRPr="00C505EC">
        <w:rPr>
          <w:rFonts w:ascii="Arial" w:hAnsi="Arial" w:cs="Arial"/>
        </w:rPr>
        <w:t>(Margowati dan Astuti, 2017)</w:t>
      </w:r>
      <w:r w:rsidRPr="00C505EC">
        <w:rPr>
          <w:rStyle w:val="longtext"/>
          <w:rFonts w:ascii="Arial" w:hAnsi="Arial" w:cs="Arial"/>
          <w:szCs w:val="22"/>
          <w:shd w:val="clear" w:color="auto" w:fill="FFFFFF"/>
          <w:lang w:val="id-ID"/>
        </w:rPr>
        <w:fldChar w:fldCharType="end"/>
      </w:r>
      <w:r w:rsidRPr="00C505EC">
        <w:rPr>
          <w:rStyle w:val="longtext"/>
          <w:rFonts w:ascii="Arial" w:hAnsi="Arial" w:cs="Arial"/>
          <w:szCs w:val="22"/>
          <w:shd w:val="clear" w:color="auto" w:fill="FFFFFF"/>
          <w:lang w:val="id-ID"/>
        </w:rPr>
        <w:t>.</w:t>
      </w:r>
    </w:p>
    <w:p w:rsidR="00C505EC" w:rsidRPr="00C505EC" w:rsidRDefault="00C505EC" w:rsidP="00C505EC">
      <w:pPr>
        <w:pStyle w:val="IEEEParagraph"/>
        <w:ind w:firstLine="720"/>
        <w:rPr>
          <w:rStyle w:val="longtext"/>
          <w:rFonts w:ascii="Arial" w:hAnsi="Arial" w:cs="Arial"/>
          <w:szCs w:val="22"/>
          <w:shd w:val="clear" w:color="auto" w:fill="FFFFFF"/>
          <w:lang w:val="id-ID"/>
        </w:rPr>
      </w:pPr>
      <w:r w:rsidRPr="00C505EC">
        <w:rPr>
          <w:rStyle w:val="longtext"/>
          <w:rFonts w:ascii="Arial" w:hAnsi="Arial" w:cs="Arial"/>
          <w:szCs w:val="22"/>
          <w:shd w:val="clear" w:color="auto" w:fill="FFFFFF"/>
          <w:lang w:val="id-ID"/>
        </w:rPr>
        <w:t xml:space="preserve">Ada tiga penelitian yang mengkaji tentang pembudayaan hidup bersih dan sehat pada anak usia dini. </w:t>
      </w:r>
      <w:r w:rsidRPr="00C505EC">
        <w:rPr>
          <w:rStyle w:val="longtext"/>
          <w:rFonts w:ascii="Arial" w:hAnsi="Arial" w:cs="Arial"/>
          <w:i/>
          <w:szCs w:val="22"/>
          <w:shd w:val="clear" w:color="auto" w:fill="FFFFFF"/>
          <w:lang w:val="id-ID"/>
        </w:rPr>
        <w:t>Pertama</w:t>
      </w:r>
      <w:r w:rsidRPr="00C505EC">
        <w:rPr>
          <w:rStyle w:val="longtext"/>
          <w:rFonts w:ascii="Arial" w:hAnsi="Arial" w:cs="Arial"/>
          <w:szCs w:val="22"/>
          <w:shd w:val="clear" w:color="auto" w:fill="FFFFFF"/>
          <w:lang w:val="id-ID"/>
        </w:rPr>
        <w:t xml:space="preserve">, penelitian Heny Wulandari yang berjudul “Pelaksanaan Pendidikan Kesehatan Perilaku Hidup Bersih dan Sehat pada Anak Usia Dini di TK ABA Tegalsari Yogyakarta”. Pendidikan kesehatan perilaku hidup bersih dan sehat dilaksanakan dengan metode bercerita, pembiasaan, demonstrasi, bercakap-cakap, dan bernyanyi. Materi pendidikan </w:t>
      </w:r>
      <w:r w:rsidRPr="00C505EC">
        <w:rPr>
          <w:rStyle w:val="longtext"/>
          <w:rFonts w:ascii="Arial" w:hAnsi="Arial" w:cs="Arial"/>
          <w:szCs w:val="22"/>
          <w:shd w:val="clear" w:color="auto" w:fill="FFFFFF"/>
          <w:lang w:val="id-ID"/>
        </w:rPr>
        <w:lastRenderedPageBreak/>
        <w:t xml:space="preserve">kesehatan perilaku hidup bersih dan sehat disampaikan pada kegiatan cuci tangan, membuang sampah, menggosok gigi, buang air kecil dan buang air besar, memotong kuku, menyikat sepatu, dan membersihkan pakaian </w:t>
      </w:r>
      <w:r w:rsidRPr="00C505EC">
        <w:rPr>
          <w:rStyle w:val="longtext"/>
          <w:rFonts w:ascii="Arial" w:hAnsi="Arial" w:cs="Arial"/>
          <w:szCs w:val="22"/>
          <w:shd w:val="clear" w:color="auto" w:fill="FFFFFF"/>
          <w:lang w:val="id-ID"/>
        </w:rPr>
        <w:fldChar w:fldCharType="begin"/>
      </w:r>
      <w:r>
        <w:rPr>
          <w:rStyle w:val="longtext"/>
          <w:rFonts w:ascii="Arial" w:hAnsi="Arial" w:cs="Arial"/>
          <w:szCs w:val="22"/>
          <w:shd w:val="clear" w:color="auto" w:fill="FFFFFF"/>
          <w:lang w:val="id-ID"/>
        </w:rPr>
        <w:instrText xml:space="preserve"> ADDIN ZOTERO_ITEM CSL_CITATION {"citationID":"dwG06hBc","properties":{"formattedCitation":"(Heny Wulandari, 2011)","plainCitation":"(Heny Wulandari, 2011)","dontUpdate":true,"noteIndex":0},"citationItems":[{"id":408,"uris":["http://zotero.org/users/local/hrhiGsZp/items/7Q5C5DXX"],"uri":["http://zotero.org/users/local/hrhiGsZp/items/7Q5C5DXX"],"itemData":{"id":408,"type":"thesis","event-place":"Yogyakarta","genre":"Tesis","publisher":"UIN Sunan Kalijaga","publisher-place":"Yogyakarta","title":"Pelaksanaan Pendidikan Kesehatan Perilaku Hidup Bersih dan Sehat pada Anak Usia Dini di TK ABA Tegalsari Yogyakarta","author":[{"literal":"Heny Wulandari"}],"issued":{"date-parts":[["2011"]]}}}],"schema":"https://github.com/citation-style-language/schema/raw/master/csl-citation.json"} </w:instrText>
      </w:r>
      <w:r w:rsidRPr="00C505EC">
        <w:rPr>
          <w:rStyle w:val="longtext"/>
          <w:rFonts w:ascii="Arial" w:hAnsi="Arial" w:cs="Arial"/>
          <w:szCs w:val="22"/>
          <w:shd w:val="clear" w:color="auto" w:fill="FFFFFF"/>
          <w:lang w:val="id-ID"/>
        </w:rPr>
        <w:fldChar w:fldCharType="separate"/>
      </w:r>
      <w:r w:rsidRPr="00C505EC">
        <w:rPr>
          <w:rFonts w:ascii="Arial" w:hAnsi="Arial" w:cs="Arial"/>
        </w:rPr>
        <w:t>(Wulandari, 2011)</w:t>
      </w:r>
      <w:r w:rsidRPr="00C505EC">
        <w:rPr>
          <w:rStyle w:val="longtext"/>
          <w:rFonts w:ascii="Arial" w:hAnsi="Arial" w:cs="Arial"/>
          <w:szCs w:val="22"/>
          <w:shd w:val="clear" w:color="auto" w:fill="FFFFFF"/>
          <w:lang w:val="id-ID"/>
        </w:rPr>
        <w:fldChar w:fldCharType="end"/>
      </w:r>
      <w:r w:rsidRPr="00C505EC">
        <w:rPr>
          <w:rStyle w:val="longtext"/>
          <w:rFonts w:ascii="Arial" w:hAnsi="Arial" w:cs="Arial"/>
          <w:szCs w:val="22"/>
          <w:shd w:val="clear" w:color="auto" w:fill="FFFFFF"/>
          <w:lang w:val="id-ID"/>
        </w:rPr>
        <w:t>.</w:t>
      </w:r>
    </w:p>
    <w:p w:rsidR="00C505EC" w:rsidRPr="00C505EC" w:rsidRDefault="00C505EC" w:rsidP="00C505EC">
      <w:pPr>
        <w:pStyle w:val="IEEEParagraph"/>
        <w:ind w:firstLine="720"/>
        <w:rPr>
          <w:rStyle w:val="longtext"/>
          <w:rFonts w:ascii="Arial" w:hAnsi="Arial" w:cs="Arial"/>
          <w:szCs w:val="22"/>
          <w:shd w:val="clear" w:color="auto" w:fill="FFFFFF"/>
          <w:lang w:val="id-ID"/>
        </w:rPr>
      </w:pPr>
      <w:r w:rsidRPr="00C505EC">
        <w:rPr>
          <w:rStyle w:val="longtext"/>
          <w:rFonts w:ascii="Arial" w:hAnsi="Arial" w:cs="Arial"/>
          <w:i/>
          <w:szCs w:val="22"/>
          <w:shd w:val="clear" w:color="auto" w:fill="FFFFFF"/>
          <w:lang w:val="id-ID"/>
        </w:rPr>
        <w:t>Kedua</w:t>
      </w:r>
      <w:r w:rsidRPr="00C505EC">
        <w:rPr>
          <w:rStyle w:val="longtext"/>
          <w:rFonts w:ascii="Arial" w:hAnsi="Arial" w:cs="Arial"/>
          <w:szCs w:val="22"/>
          <w:shd w:val="clear" w:color="auto" w:fill="FFFFFF"/>
          <w:lang w:val="id-ID"/>
        </w:rPr>
        <w:t xml:space="preserve">, penelitian Nurul Ana yang berjudul  “Pembiasaan Perilaku Hidup Bersih Anak Usia Dini di PAUD Melati Jaya Jungkat Kecamatan Siantan”. Hasil penelitian menunjukkan bahwa pembiasaan perilaku hidup bersih dan sehat dilakukan pada kegiatan kebersihan badan, kebersihan pakaian, dan kebersihan lingkungan sekolah. Kegiatan pembiasaan dilakukan secara individual dan kelompok menggunakan metode praktik langsung, bercakap-cakap, tanya jawab, demonstrasi dan keteladanan </w:t>
      </w:r>
      <w:r w:rsidRPr="00C505EC">
        <w:rPr>
          <w:rStyle w:val="longtext"/>
          <w:rFonts w:ascii="Arial" w:hAnsi="Arial" w:cs="Arial"/>
          <w:szCs w:val="22"/>
          <w:shd w:val="clear" w:color="auto" w:fill="FFFFFF"/>
          <w:lang w:val="id-ID"/>
        </w:rPr>
        <w:fldChar w:fldCharType="begin"/>
      </w:r>
      <w:r>
        <w:rPr>
          <w:rStyle w:val="longtext"/>
          <w:rFonts w:ascii="Arial" w:hAnsi="Arial" w:cs="Arial"/>
          <w:szCs w:val="22"/>
          <w:shd w:val="clear" w:color="auto" w:fill="FFFFFF"/>
          <w:lang w:val="id-ID"/>
        </w:rPr>
        <w:instrText xml:space="preserve"> ADDIN ZOTERO_ITEM CSL_CITATION {"citationID":"QrSnEGdt","properties":{"formattedCitation":"(Nurul Ana, 2016)","plainCitation":"(Nurul Ana, 2016)","dontUpdate":true,"noteIndex":0},"citationItems":[{"id":409,"uris":["http://zotero.org/users/local/hrhiGsZp/items/96PMMH4I"],"uri":["http://zotero.org/users/local/hrhiGsZp/items/96PMMH4I"],"itemData":{"id":409,"type":"thesis","event-place":"Pontianak","genre":"Skripsi","publisher":"Tanjungpura","publisher-place":"Pontianak","title":"Pembiasaan Perilaku Hidup Bersih Anak Usia Dini di PAUD Melati Jaya Jungkat Kecamatan Siantan","author":[{"literal":"Nurul Ana"}],"issued":{"date-parts":[["2016"]]}}}],"schema":"https://github.com/citation-style-language/schema/raw/master/csl-citation.json"} </w:instrText>
      </w:r>
      <w:r w:rsidRPr="00C505EC">
        <w:rPr>
          <w:rStyle w:val="longtext"/>
          <w:rFonts w:ascii="Arial" w:hAnsi="Arial" w:cs="Arial"/>
          <w:szCs w:val="22"/>
          <w:shd w:val="clear" w:color="auto" w:fill="FFFFFF"/>
          <w:lang w:val="id-ID"/>
        </w:rPr>
        <w:fldChar w:fldCharType="separate"/>
      </w:r>
      <w:r w:rsidRPr="00C505EC">
        <w:rPr>
          <w:rFonts w:ascii="Arial" w:hAnsi="Arial" w:cs="Arial"/>
        </w:rPr>
        <w:t>(Ana, 2016)</w:t>
      </w:r>
      <w:r w:rsidRPr="00C505EC">
        <w:rPr>
          <w:rStyle w:val="longtext"/>
          <w:rFonts w:ascii="Arial" w:hAnsi="Arial" w:cs="Arial"/>
          <w:szCs w:val="22"/>
          <w:shd w:val="clear" w:color="auto" w:fill="FFFFFF"/>
          <w:lang w:val="id-ID"/>
        </w:rPr>
        <w:fldChar w:fldCharType="end"/>
      </w:r>
      <w:r w:rsidRPr="00C505EC">
        <w:rPr>
          <w:rStyle w:val="longtext"/>
          <w:rFonts w:ascii="Arial" w:hAnsi="Arial" w:cs="Arial"/>
          <w:szCs w:val="22"/>
          <w:shd w:val="clear" w:color="auto" w:fill="FFFFFF"/>
          <w:lang w:val="id-ID"/>
        </w:rPr>
        <w:t>.</w:t>
      </w:r>
    </w:p>
    <w:p w:rsidR="00C505EC" w:rsidRPr="00C505EC" w:rsidRDefault="00C505EC" w:rsidP="00C505EC">
      <w:pPr>
        <w:pStyle w:val="IEEEParagraph"/>
        <w:ind w:firstLine="720"/>
        <w:rPr>
          <w:rStyle w:val="longtext"/>
          <w:rFonts w:ascii="Arial" w:hAnsi="Arial" w:cs="Arial"/>
          <w:szCs w:val="22"/>
          <w:shd w:val="clear" w:color="auto" w:fill="FFFFFF"/>
          <w:lang w:val="id-ID"/>
        </w:rPr>
      </w:pPr>
      <w:r w:rsidRPr="00C505EC">
        <w:rPr>
          <w:rStyle w:val="longtext"/>
          <w:rFonts w:ascii="Arial" w:hAnsi="Arial" w:cs="Arial"/>
          <w:i/>
          <w:szCs w:val="22"/>
          <w:shd w:val="clear" w:color="auto" w:fill="FFFFFF"/>
          <w:lang w:val="id-ID"/>
        </w:rPr>
        <w:t>Ketiga</w:t>
      </w:r>
      <w:r w:rsidRPr="00C505EC">
        <w:rPr>
          <w:rStyle w:val="longtext"/>
          <w:rFonts w:ascii="Arial" w:hAnsi="Arial" w:cs="Arial"/>
          <w:szCs w:val="22"/>
          <w:shd w:val="clear" w:color="auto" w:fill="FFFFFF"/>
          <w:lang w:val="id-ID"/>
        </w:rPr>
        <w:t xml:space="preserve">, penelitian Magdalena Chori Rahmawati dan Naomi Dias Laksita Dewi yang berjudul “Penanaman Perilaku Hidup Bersih dan Sehat di PAUD Atmabrata, Cilincing,  Jakarta”. Penanaman perilaku hidup bersih dilakukan dengan membiasakan anak untuk mencuci tangan dan makan makanan yang sehat. Anak memiliki kemampuan untuk mencuci tangan dan memakan makanan yang sehat ketika didampingi oleh gurunya </w:t>
      </w:r>
      <w:r w:rsidRPr="00C505EC">
        <w:rPr>
          <w:rStyle w:val="longtext"/>
          <w:rFonts w:ascii="Arial" w:hAnsi="Arial" w:cs="Arial"/>
          <w:szCs w:val="22"/>
          <w:shd w:val="clear" w:color="auto" w:fill="FFFFFF"/>
          <w:lang w:val="id-ID"/>
        </w:rPr>
        <w:fldChar w:fldCharType="begin"/>
      </w:r>
      <w:r>
        <w:rPr>
          <w:rStyle w:val="longtext"/>
          <w:rFonts w:ascii="Arial" w:hAnsi="Arial" w:cs="Arial"/>
          <w:szCs w:val="22"/>
          <w:shd w:val="clear" w:color="auto" w:fill="FFFFFF"/>
          <w:lang w:val="id-ID"/>
        </w:rPr>
        <w:instrText xml:space="preserve"> ADDIN ZOTERO_ITEM CSL_CITATION {"citationID":"HlqvB9Z8","properties":{"formattedCitation":"(Magdalena Chori Rahmawati dan Naomi Dias Laksita Dewi, 2019)","plainCitation":"(Magdalena Chori Rahmawati dan Naomi Dias Laksita Dewi, 2019)","dontUpdate":true,"noteIndex":0},"citationItems":[{"id":410,"uris":["http://zotero.org/users/local/hrhiGsZp/items/R5ZDL595"],"uri":["http://zotero.org/users/local/hrhiGsZp/items/R5ZDL595"],"itemData":{"id":410,"type":"article-journal","container-title":"Jurnal Mitra Universitas Atmajaya","issue":"1","page":"41-49","title":"Penanaman Perilaku Hidup Bersih dan Sehat di PAUD Atmabrata, Cilincing,  Jakarta","volume":"3","author":[{"literal":"Magdalena Chori Rahmawati dan Naomi Dias Laksita Dewi"}],"issued":{"date-parts":[["2019"]]}}}],"schema":"https://github.com/citation-style-language/schema/raw/master/csl-citation.json"} </w:instrText>
      </w:r>
      <w:r w:rsidRPr="00C505EC">
        <w:rPr>
          <w:rStyle w:val="longtext"/>
          <w:rFonts w:ascii="Arial" w:hAnsi="Arial" w:cs="Arial"/>
          <w:szCs w:val="22"/>
          <w:shd w:val="clear" w:color="auto" w:fill="FFFFFF"/>
          <w:lang w:val="id-ID"/>
        </w:rPr>
        <w:fldChar w:fldCharType="separate"/>
      </w:r>
      <w:r w:rsidRPr="00C505EC">
        <w:rPr>
          <w:rFonts w:ascii="Arial" w:hAnsi="Arial" w:cs="Arial"/>
        </w:rPr>
        <w:t>(Rahmawati dan Dewi, 2019)</w:t>
      </w:r>
      <w:r w:rsidRPr="00C505EC">
        <w:rPr>
          <w:rStyle w:val="longtext"/>
          <w:rFonts w:ascii="Arial" w:hAnsi="Arial" w:cs="Arial"/>
          <w:szCs w:val="22"/>
          <w:shd w:val="clear" w:color="auto" w:fill="FFFFFF"/>
          <w:lang w:val="id-ID"/>
        </w:rPr>
        <w:fldChar w:fldCharType="end"/>
      </w:r>
      <w:r w:rsidRPr="00C505EC">
        <w:rPr>
          <w:rStyle w:val="longtext"/>
          <w:rFonts w:ascii="Arial" w:hAnsi="Arial" w:cs="Arial"/>
          <w:szCs w:val="22"/>
          <w:shd w:val="clear" w:color="auto" w:fill="FFFFFF"/>
          <w:lang w:val="id-ID"/>
        </w:rPr>
        <w:t>.</w:t>
      </w:r>
    </w:p>
    <w:p w:rsidR="00C505EC" w:rsidRPr="00C505EC" w:rsidRDefault="00C505EC" w:rsidP="00C505EC">
      <w:pPr>
        <w:pStyle w:val="IEEEParagraph"/>
        <w:ind w:firstLine="720"/>
        <w:rPr>
          <w:rStyle w:val="longtext"/>
          <w:rFonts w:ascii="Arial" w:hAnsi="Arial" w:cs="Arial"/>
          <w:szCs w:val="22"/>
          <w:shd w:val="clear" w:color="auto" w:fill="FFFFFF"/>
          <w:lang w:val="id-ID"/>
        </w:rPr>
      </w:pPr>
      <w:r w:rsidRPr="00C505EC">
        <w:rPr>
          <w:rStyle w:val="longtext"/>
          <w:rFonts w:ascii="Arial" w:hAnsi="Arial" w:cs="Arial"/>
          <w:szCs w:val="22"/>
          <w:shd w:val="clear" w:color="auto" w:fill="FFFFFF"/>
          <w:lang w:val="id-ID"/>
        </w:rPr>
        <w:t xml:space="preserve">Penelitian penulis dengan ketiga penelitian di atas sama-sama mengkaji tentang budaya hidup bersih dan sehat. Perbedaannya dengan penelitian penulis ada dalam tiga hal. </w:t>
      </w:r>
      <w:r w:rsidRPr="00C505EC">
        <w:rPr>
          <w:rStyle w:val="longtext"/>
          <w:rFonts w:ascii="Arial" w:hAnsi="Arial" w:cs="Arial"/>
          <w:i/>
          <w:szCs w:val="22"/>
          <w:shd w:val="clear" w:color="auto" w:fill="FFFFFF"/>
          <w:lang w:val="id-ID"/>
        </w:rPr>
        <w:t>Pertama</w:t>
      </w:r>
      <w:r w:rsidRPr="00C505EC">
        <w:rPr>
          <w:rStyle w:val="longtext"/>
          <w:rFonts w:ascii="Arial" w:hAnsi="Arial" w:cs="Arial"/>
          <w:szCs w:val="22"/>
          <w:shd w:val="clear" w:color="auto" w:fill="FFFFFF"/>
          <w:lang w:val="id-ID"/>
        </w:rPr>
        <w:t xml:space="preserve">, jika penelitian pertama fokus pada pembudayaan hidup bersih dan sehat dengan pemberian materi dengan metode pembiasaan, maka penelitian penulis fokus pada kegiatan manajemen yang dilakukan dalam pembudayaan hidup bersih dan sehat. </w:t>
      </w:r>
      <w:r w:rsidRPr="00C505EC">
        <w:rPr>
          <w:rStyle w:val="longtext"/>
          <w:rFonts w:ascii="Arial" w:hAnsi="Arial" w:cs="Arial"/>
          <w:i/>
          <w:szCs w:val="22"/>
          <w:shd w:val="clear" w:color="auto" w:fill="FFFFFF"/>
          <w:lang w:val="id-ID"/>
        </w:rPr>
        <w:t>Kedua</w:t>
      </w:r>
      <w:r w:rsidRPr="00C505EC">
        <w:rPr>
          <w:rStyle w:val="longtext"/>
          <w:rFonts w:ascii="Arial" w:hAnsi="Arial" w:cs="Arial"/>
          <w:szCs w:val="22"/>
          <w:shd w:val="clear" w:color="auto" w:fill="FFFFFF"/>
          <w:lang w:val="id-ID"/>
        </w:rPr>
        <w:t xml:space="preserve">, jika penelitian kedua fokus pada pembudayaan hidup bersih dan sehat dengan membiasakan anak untuk melakukan kebersihan badan, pakaian dan lingkungan maka penelitian penulis fokus pada pembudayaan hidup bersih dengan melakukan kegiatan bersuci dan beribadah. </w:t>
      </w:r>
      <w:r w:rsidRPr="00C505EC">
        <w:rPr>
          <w:rStyle w:val="longtext"/>
          <w:rFonts w:ascii="Arial" w:hAnsi="Arial" w:cs="Arial"/>
          <w:i/>
          <w:szCs w:val="22"/>
          <w:shd w:val="clear" w:color="auto" w:fill="FFFFFF"/>
          <w:lang w:val="id-ID"/>
        </w:rPr>
        <w:t>Ketiga</w:t>
      </w:r>
      <w:r w:rsidRPr="00C505EC">
        <w:rPr>
          <w:rStyle w:val="longtext"/>
          <w:rFonts w:ascii="Arial" w:hAnsi="Arial" w:cs="Arial"/>
          <w:szCs w:val="22"/>
          <w:shd w:val="clear" w:color="auto" w:fill="FFFFFF"/>
          <w:lang w:val="id-ID"/>
        </w:rPr>
        <w:t xml:space="preserve">, jika penelitian kedua membudayakan hidup bersih dan sehat dengan melakukan pendampingan, maka penelitian penulis memfokuskan penelitian pada upaya pembudayaan hidup bersih dan sehat dari sisi kegiatan manajerialnya. </w:t>
      </w:r>
      <w:r w:rsidR="00D90D39">
        <w:rPr>
          <w:rStyle w:val="longtext"/>
          <w:rFonts w:ascii="Arial" w:hAnsi="Arial" w:cs="Arial"/>
          <w:szCs w:val="22"/>
          <w:shd w:val="clear" w:color="auto" w:fill="FFFFFF"/>
          <w:lang w:val="id-ID"/>
        </w:rPr>
        <w:t xml:space="preserve">Kegiatan manajerial tersebut meliputi perencanaan, pengorganisasian, pelaksanaan, dan pengawasan </w:t>
      </w:r>
      <w:r w:rsidR="00D90D39">
        <w:rPr>
          <w:rStyle w:val="longtext"/>
          <w:rFonts w:ascii="Arial" w:hAnsi="Arial" w:cs="Arial"/>
          <w:szCs w:val="22"/>
          <w:shd w:val="clear" w:color="auto" w:fill="FFFFFF"/>
          <w:lang w:val="id-ID"/>
        </w:rPr>
        <w:fldChar w:fldCharType="begin"/>
      </w:r>
      <w:r w:rsidR="00D90D39">
        <w:rPr>
          <w:rStyle w:val="longtext"/>
          <w:rFonts w:ascii="Arial" w:hAnsi="Arial" w:cs="Arial"/>
          <w:szCs w:val="22"/>
          <w:shd w:val="clear" w:color="auto" w:fill="FFFFFF"/>
          <w:lang w:val="id-ID"/>
        </w:rPr>
        <w:instrText xml:space="preserve"> ADDIN ZOTERO_ITEM CSL_CITATION {"citationID":"gIe8fD4Z","properties":{"formattedCitation":"(Farhani, 2019)","plainCitation":"(Farhani, 2019)","noteIndex":0},"citationItems":[{"id":413,"uris":["http://zotero.org/users/local/hrhiGsZp/items/PBAMGF2N"],"uri":["http://zotero.org/users/local/hrhiGsZp/items/PBAMGF2N"],"itemData":{"id":413,"type":"article-journal","abstract":"Tujuan penelitian ini yaitu untuk mengetahui bagaimana manajemen pendidikan karakter melalui kegiatan kokurikuler mulai dari perencanaan, pengorganisasian, pelaksanaan, pengendalian, Hasil dan Faktor pendukung dan penghambat pendidikan karakter melalui kegiatan kokurikuler terhadap peserta didik. Penelitian ini berangkat dari pemikiran mengenai fungsi manajemen menurut G.R Terry yaitu planning, organizing, actuating, controling untuk mencapai tujuan lembaga yang telah ditentukan. Maka manajemen yang baik sangat dibutuhkan dalam kegiatan pendidikan karakter di MTs ArRaudloh yaitu perencanaan, pengorganisasian, pelaksanaan dan pengendalian pendidikan karakter untuk mewujudkan tujuan pendidikan karakter dalam kegiatan kokurikuler keagamaan.Penelitian ini menggunakan pendekatan kualitatif dengan metode deskriptif. Dari hasil penelitian ini data yang ditemukan dapat disimpulkan perencanaan pendidikan karakter adanya nilai-nilai yang ditanamkan yaitu mandiri, ikhlas, jujur, bertanggung jawab dan santun. Pengorganisasian pendidikan karakter dilakukan dengan struktur organisasi yang jelas dan tugas tupoksi yang jelas. Pelaksanaan pendidikan karakter dilakukannya shalat duha sebelum melaksanakan pembelajaran, shalat dzuhur berjamaah, bimbingan tilawah. Pengendalian pendidikan karakter dilakukan dengan cara monitoring setiap kegiatan kokurikuler keagamaan dan selalu mengadakan evaluasi setiap satu minggu sekali. Keberhasilan pendidikan karakter dapat dilihat dilihat dari kriteria keberhasilan, efektif dan efesien manajemen pendidikan karakter. Faktor penunjang pendidikan karakter adalah SDM, sarana dan prasarana, satndar mutu dan cara pandang masyarakat terhadap pendidikan.Kata kunci: Manajemen, Pendidikan Karakter, Kokurikuler","container-title":"Jurnal Isema : Islamic Educational Management","DOI":"10.15575/isema.v4i2.5619","ISSN":"2541-7088, 2541-383X","issue":"2","journalAbbreviation":"isema","page":"209-220","source":"DOI.org (Crossref)","title":"MANAJEMEN PENDIDIKAN KARAKTER MELALUI KEGIATAN KOKURIKULER KEAGAMAAN","volume":"4","author":[{"family":"Farhani","given":"Dea"}],"issued":{"date-parts":[["2019",12,31]]}}}],"schema":"https://github.com/citation-style-language/schema/raw/master/csl-citation.json"} </w:instrText>
      </w:r>
      <w:r w:rsidR="00D90D39">
        <w:rPr>
          <w:rStyle w:val="longtext"/>
          <w:rFonts w:ascii="Arial" w:hAnsi="Arial" w:cs="Arial"/>
          <w:szCs w:val="22"/>
          <w:shd w:val="clear" w:color="auto" w:fill="FFFFFF"/>
          <w:lang w:val="id-ID"/>
        </w:rPr>
        <w:fldChar w:fldCharType="separate"/>
      </w:r>
      <w:r w:rsidR="00D90D39" w:rsidRPr="00D90D39">
        <w:rPr>
          <w:rFonts w:ascii="Arial" w:hAnsi="Arial" w:cs="Arial"/>
        </w:rPr>
        <w:t>(Farhani, 2019)</w:t>
      </w:r>
      <w:r w:rsidR="00D90D39">
        <w:rPr>
          <w:rStyle w:val="longtext"/>
          <w:rFonts w:ascii="Arial" w:hAnsi="Arial" w:cs="Arial"/>
          <w:szCs w:val="22"/>
          <w:shd w:val="clear" w:color="auto" w:fill="FFFFFF"/>
          <w:lang w:val="id-ID"/>
        </w:rPr>
        <w:fldChar w:fldCharType="end"/>
      </w:r>
      <w:r w:rsidR="00D90D39">
        <w:rPr>
          <w:rStyle w:val="longtext"/>
          <w:rFonts w:ascii="Arial" w:hAnsi="Arial" w:cs="Arial"/>
          <w:szCs w:val="22"/>
          <w:shd w:val="clear" w:color="auto" w:fill="FFFFFF"/>
          <w:lang w:val="id-ID"/>
        </w:rPr>
        <w:t xml:space="preserve">. </w:t>
      </w:r>
      <w:r w:rsidR="00A56A54">
        <w:rPr>
          <w:rStyle w:val="longtext"/>
          <w:rFonts w:ascii="Arial" w:hAnsi="Arial" w:cs="Arial"/>
          <w:szCs w:val="22"/>
          <w:shd w:val="clear" w:color="auto" w:fill="FFFFFF"/>
          <w:lang w:val="id-ID"/>
        </w:rPr>
        <w:t xml:space="preserve">Keempat kegiatan manajerial tersebut disebut juga dengan istilah fungsi manajemen </w:t>
      </w:r>
      <w:r w:rsidR="00A56A54">
        <w:rPr>
          <w:rStyle w:val="longtext"/>
          <w:rFonts w:ascii="Arial" w:hAnsi="Arial" w:cs="Arial"/>
          <w:szCs w:val="22"/>
          <w:shd w:val="clear" w:color="auto" w:fill="FFFFFF"/>
          <w:lang w:val="id-ID"/>
        </w:rPr>
        <w:fldChar w:fldCharType="begin"/>
      </w:r>
      <w:r w:rsidR="00A56A54">
        <w:rPr>
          <w:rStyle w:val="longtext"/>
          <w:rFonts w:ascii="Arial" w:hAnsi="Arial" w:cs="Arial"/>
          <w:szCs w:val="22"/>
          <w:shd w:val="clear" w:color="auto" w:fill="FFFFFF"/>
          <w:lang w:val="id-ID"/>
        </w:rPr>
        <w:instrText xml:space="preserve"> ADDIN ZOTERO_ITEM CSL_CITATION {"citationID":"SoxjNs2c","properties":{"formattedCitation":"(Saajidah, 2019)","plainCitation":"(Saajidah, 2019)","noteIndex":0},"citationItems":[{"id":430,"uris":["http://zotero.org/users/local/hrhiGsZp/items/2JFQTF52"],"uri":["http://zotero.org/users/local/hrhiGsZp/items/2JFQTF52"],"itemData":{"id":430,"type":"article-journal","abstract":"Penerapan fungsi-fungsi manajemen dalam pengelolaan kurikulum menjadi bagian peningkatan mutu lembaga pendidikan. Penelitian ini merupakan penelitian deskriptif, kualitatif yaitu metode. Peneliti mendeskripsikan temuan-temuan dari fenomena yang terjadi dilapangan dengan menggunakan teknik wawancara, observasi dan studi dokumentasi. MI Miftahul Huda perencanaan kurikulum dilakukan melalui dua tahapan yakni perencanaan kurikulum oleh divisi pendidikan dari yayasan kemudian perencanaan yang dilakukan oleh pihak madrasah. MI At-Taqwa dan MIT PERSIS 24 dilaksanakan oleh pihak Madrasah melibatkan Kepala Madrasah beserta Wakil, Dewan Guru, dan Komite Madrasah pada rapat pengembangan kurikulum. Pengorganisasian Kurikulum kurikulum berdasarkan mata pelajaran (subject curriculum). Penggerakan Kurikulum dilaksanakan melalui pelaksanaan pembelajaran Pengawasan Kurikulum di bagi kepada dua kategori yakni pengawasan terhadap Peserta Didik dan pengawasan terhadap Tenaga Pendidik.","container-title":"Jurnal Isema : Islamic Educational Management","DOI":"10.15575/isema.v3i2.5012","ISSN":"2541-7088, 2541-383X","issue":"2","journalAbbreviation":"isema","page":"84-91","source":"DOI.org (Crossref)","title":"FUNGSI-FUNGSI MANAJEMEN DALAM PENGELOLAAN KURIKULUM","volume":"3","author":[{"family":"Saajidah","given":"Luthfiyyah"}],"issued":{"date-parts":[["2019",6,24]]}}}],"schema":"https://github.com/citation-style-language/schema/raw/master/csl-citation.json"} </w:instrText>
      </w:r>
      <w:r w:rsidR="00A56A54">
        <w:rPr>
          <w:rStyle w:val="longtext"/>
          <w:rFonts w:ascii="Arial" w:hAnsi="Arial" w:cs="Arial"/>
          <w:szCs w:val="22"/>
          <w:shd w:val="clear" w:color="auto" w:fill="FFFFFF"/>
          <w:lang w:val="id-ID"/>
        </w:rPr>
        <w:fldChar w:fldCharType="separate"/>
      </w:r>
      <w:r w:rsidR="00A56A54" w:rsidRPr="00A56A54">
        <w:rPr>
          <w:rFonts w:ascii="Arial" w:hAnsi="Arial" w:cs="Arial"/>
        </w:rPr>
        <w:t>(Saajidah, 2019)</w:t>
      </w:r>
      <w:r w:rsidR="00A56A54">
        <w:rPr>
          <w:rStyle w:val="longtext"/>
          <w:rFonts w:ascii="Arial" w:hAnsi="Arial" w:cs="Arial"/>
          <w:szCs w:val="22"/>
          <w:shd w:val="clear" w:color="auto" w:fill="FFFFFF"/>
          <w:lang w:val="id-ID"/>
        </w:rPr>
        <w:fldChar w:fldCharType="end"/>
      </w:r>
      <w:r w:rsidR="00A56A54">
        <w:rPr>
          <w:rStyle w:val="longtext"/>
          <w:rFonts w:ascii="Arial" w:hAnsi="Arial" w:cs="Arial"/>
          <w:szCs w:val="22"/>
          <w:shd w:val="clear" w:color="auto" w:fill="FFFFFF"/>
          <w:lang w:val="id-ID"/>
        </w:rPr>
        <w:t xml:space="preserve">. </w:t>
      </w:r>
      <w:r w:rsidRPr="00C505EC">
        <w:rPr>
          <w:rStyle w:val="longtext"/>
          <w:rFonts w:ascii="Arial" w:hAnsi="Arial" w:cs="Arial"/>
          <w:szCs w:val="22"/>
          <w:shd w:val="clear" w:color="auto" w:fill="FFFFFF"/>
          <w:lang w:val="id-ID"/>
        </w:rPr>
        <w:t>Jadi penelitian penulis ditujukan untuk mendeskripsikan kegiatan manajerial dalam pembudayaan hidup bersih dan sehat di TPA RA Darussalam Kroya Cilacap. Hasil penelitian ini dapat dijadikan sebagai panduan bagi lembaga PAUD lainnya dalam melakukan kegiatan perencanaan, pengorganisasian, pelaksanaan dan pengawasan dalam membudayakan anak usia dini untuk hidup bersih dan sehat.</w:t>
      </w:r>
    </w:p>
    <w:p w:rsidR="00C666AC" w:rsidRPr="00DA19E8" w:rsidRDefault="00C666AC" w:rsidP="00D406A5">
      <w:pPr>
        <w:pStyle w:val="BodyTextIndent3"/>
        <w:ind w:left="0" w:firstLine="720"/>
        <w:rPr>
          <w:rFonts w:asciiTheme="minorBidi" w:hAnsiTheme="minorBidi" w:cstheme="minorBidi"/>
        </w:rPr>
      </w:pPr>
    </w:p>
    <w:p w:rsidR="00575F3B" w:rsidRPr="00C505EC" w:rsidRDefault="00C505EC" w:rsidP="00C505EC">
      <w:pPr>
        <w:pStyle w:val="BodyTextIndent3"/>
        <w:ind w:left="0"/>
        <w:rPr>
          <w:rFonts w:ascii="Arial" w:hAnsi="Arial" w:cs="Arial"/>
          <w:lang w:val="id-ID"/>
        </w:rPr>
      </w:pPr>
      <w:r>
        <w:rPr>
          <w:rFonts w:ascii="Arial" w:hAnsi="Arial" w:cs="Arial"/>
          <w:b/>
        </w:rPr>
        <w:t>METODE</w:t>
      </w:r>
    </w:p>
    <w:p w:rsidR="00C505EC" w:rsidRPr="00C505EC" w:rsidRDefault="00C505EC" w:rsidP="00C505EC">
      <w:pPr>
        <w:pStyle w:val="Body"/>
        <w:ind w:firstLine="720"/>
        <w:rPr>
          <w:rFonts w:ascii="Arial" w:hAnsi="Arial" w:cs="Arial"/>
          <w:sz w:val="24"/>
          <w:szCs w:val="24"/>
          <w:lang w:val="id-ID"/>
        </w:rPr>
      </w:pPr>
      <w:r w:rsidRPr="00C505EC">
        <w:rPr>
          <w:rFonts w:ascii="Arial" w:hAnsi="Arial" w:cs="Arial"/>
          <w:sz w:val="24"/>
          <w:szCs w:val="24"/>
          <w:lang w:val="id-ID"/>
        </w:rPr>
        <w:t xml:space="preserve">Penelitian ini menggunakan pendekatan kualitatif karena data yang tersaji dalam tulisan ini berupa deskripsi kata-kata maupun kalimat. Sedangkan jenis penelitian yang digunakan adalah penelitian fenomenologi. Penelitian fenomenologi dipilih karena penulis melakukan kajian pada objek yang memiliki keunikan jika dibandingkan dengan objek yang lain. Objek dalam penelitian ini adalah TPA RA Darussalam Kroya yang beralamatkan di jalan Pangrango </w:t>
      </w:r>
      <w:r w:rsidRPr="00C505EC">
        <w:rPr>
          <w:rFonts w:ascii="Arial" w:hAnsi="Arial" w:cs="Arial"/>
          <w:sz w:val="24"/>
          <w:szCs w:val="24"/>
          <w:lang w:val="id-ID"/>
        </w:rPr>
        <w:lastRenderedPageBreak/>
        <w:t xml:space="preserve">Nomor 56A Kroya. </w:t>
      </w:r>
    </w:p>
    <w:p w:rsidR="00C505EC" w:rsidRPr="00C505EC" w:rsidRDefault="00C505EC" w:rsidP="00C505EC">
      <w:pPr>
        <w:pStyle w:val="Body"/>
        <w:ind w:firstLine="720"/>
        <w:rPr>
          <w:rFonts w:ascii="Arial" w:hAnsi="Arial" w:cs="Arial"/>
          <w:sz w:val="24"/>
          <w:szCs w:val="24"/>
          <w:lang w:val="id-ID"/>
        </w:rPr>
      </w:pPr>
      <w:r w:rsidRPr="00C505EC">
        <w:rPr>
          <w:rFonts w:ascii="Arial" w:hAnsi="Arial" w:cs="Arial"/>
          <w:sz w:val="24"/>
          <w:szCs w:val="24"/>
          <w:lang w:val="id-ID"/>
        </w:rPr>
        <w:t xml:space="preserve">Sumber data dalam penelitian ini antara lain kepala TPA, guru TPA, anak didik, dan wali murid. Data pada penelitian ini dikumpulkan menggunakan teknik wawancara, observasi dan dokumentasi. Data yang telah terkumpul kemudian diuji kevalidannya dengan teknik triangulasi teknik pengumpulan data. Penulis melakukan </w:t>
      </w:r>
      <w:r w:rsidRPr="00C505EC">
        <w:rPr>
          <w:rFonts w:ascii="Arial" w:hAnsi="Arial" w:cs="Arial"/>
          <w:i/>
          <w:sz w:val="24"/>
          <w:szCs w:val="24"/>
          <w:lang w:val="id-ID"/>
        </w:rPr>
        <w:t>crosscheck</w:t>
      </w:r>
      <w:r w:rsidRPr="00C505EC">
        <w:rPr>
          <w:rFonts w:ascii="Arial" w:hAnsi="Arial" w:cs="Arial"/>
          <w:sz w:val="24"/>
          <w:szCs w:val="24"/>
          <w:lang w:val="id-ID"/>
        </w:rPr>
        <w:t xml:space="preserve">  data dengan mempertemukan data hasil wawancara, observasi dan dokumentasi secara simultan </w:t>
      </w:r>
      <w:r w:rsidRPr="00C505EC">
        <w:rPr>
          <w:rFonts w:ascii="Arial" w:hAnsi="Arial" w:cs="Arial"/>
          <w:sz w:val="24"/>
          <w:szCs w:val="24"/>
          <w:lang w:val="id-ID"/>
        </w:rPr>
        <w:fldChar w:fldCharType="begin"/>
      </w:r>
      <w:r w:rsidRPr="00C505EC">
        <w:rPr>
          <w:rFonts w:ascii="Arial" w:hAnsi="Arial" w:cs="Arial"/>
          <w:sz w:val="24"/>
          <w:szCs w:val="24"/>
          <w:lang w:val="id-ID"/>
        </w:rPr>
        <w:instrText xml:space="preserve"> ADDIN ZOTERO_ITEM CSL_CITATION {"citationID":"5xKpU3XN","properties":{"formattedCitation":"(Sugiyono, 2010)","plainCitation":"(Sugiyono, 2010)","noteIndex":0},"citationItems":[{"id":45,"uris":["http://zotero.org/users/local/hrhiGsZp/items/P2X7VQXW"],"uri":["http://zotero.org/users/local/hrhiGsZp/items/P2X7VQXW"],"itemData":{"id":45,"type":"book","event-place":"Bandung","number-of-pages":"137","publisher":"Alfabeta","publisher-place":"Bandung","title":"Metode Penelitan Kuantitatif, Kualitatif dan R &amp; D","author":[{"literal":"Sugiyono"}],"issued":{"date-parts":[["2010"]]}}}],"schema":"https://github.com/citation-style-language/schema/raw/master/csl-citation.json"} </w:instrText>
      </w:r>
      <w:r w:rsidRPr="00C505EC">
        <w:rPr>
          <w:rFonts w:ascii="Arial" w:hAnsi="Arial" w:cs="Arial"/>
          <w:sz w:val="24"/>
          <w:szCs w:val="24"/>
          <w:lang w:val="id-ID"/>
        </w:rPr>
        <w:fldChar w:fldCharType="separate"/>
      </w:r>
      <w:r w:rsidRPr="00C505EC">
        <w:rPr>
          <w:rFonts w:ascii="Arial" w:hAnsi="Arial" w:cs="Arial"/>
          <w:sz w:val="24"/>
          <w:szCs w:val="24"/>
        </w:rPr>
        <w:t>(Sugiyono, 2010)</w:t>
      </w:r>
      <w:r w:rsidRPr="00C505EC">
        <w:rPr>
          <w:rFonts w:ascii="Arial" w:hAnsi="Arial" w:cs="Arial"/>
          <w:sz w:val="24"/>
          <w:szCs w:val="24"/>
          <w:lang w:val="id-ID"/>
        </w:rPr>
        <w:fldChar w:fldCharType="end"/>
      </w:r>
      <w:r w:rsidRPr="00C505EC">
        <w:rPr>
          <w:rFonts w:ascii="Arial" w:hAnsi="Arial" w:cs="Arial"/>
          <w:sz w:val="24"/>
          <w:szCs w:val="24"/>
          <w:lang w:val="id-ID"/>
        </w:rPr>
        <w:t xml:space="preserve">. Kemudian data dianalisis menggunakan teknik analisis data model Miles and Huberman dengan melakukan tiga tahapan, yaitu reduksi data, penyajian data, dan verifikasi </w:t>
      </w:r>
      <w:r w:rsidRPr="00C505EC">
        <w:rPr>
          <w:rFonts w:ascii="Arial" w:hAnsi="Arial" w:cs="Arial"/>
          <w:sz w:val="24"/>
          <w:szCs w:val="24"/>
          <w:lang w:val="id-ID"/>
        </w:rPr>
        <w:fldChar w:fldCharType="begin"/>
      </w:r>
      <w:r>
        <w:rPr>
          <w:rFonts w:ascii="Arial" w:hAnsi="Arial" w:cs="Arial"/>
          <w:sz w:val="24"/>
          <w:szCs w:val="24"/>
          <w:lang w:val="id-ID"/>
        </w:rPr>
        <w:instrText xml:space="preserve"> ADDIN ZOTERO_ITEM CSL_CITATION {"citationID":"YPiXfhO3","properties":{"formattedCitation":"(Lexy J. Moleong, 2012)","plainCitation":"(Lexy J. Moleong, 2012)","dontUpdate":true,"noteIndex":0},"citationItems":[{"id":25,"uris":["http://zotero.org/users/local/hrhiGsZp/items/NJUVA3RW"],"uri":["http://zotero.org/users/local/hrhiGsZp/items/NJUVA3RW"],"itemData":{"id":25,"type":"book","event-place":"Bandung","number-of-pages":"10","publisher":"Rosda","publisher-place":"Bandung","title":"Metodologi Penelitian Kualitatif","author":[{"literal":"Lexy J. Moleong"}],"issued":{"date-parts":[["2012"]]}}}],"schema":"https://github.com/citation-style-language/schema/raw/master/csl-citation.json"} </w:instrText>
      </w:r>
      <w:r w:rsidRPr="00C505EC">
        <w:rPr>
          <w:rFonts w:ascii="Arial" w:hAnsi="Arial" w:cs="Arial"/>
          <w:sz w:val="24"/>
          <w:szCs w:val="24"/>
          <w:lang w:val="id-ID"/>
        </w:rPr>
        <w:fldChar w:fldCharType="separate"/>
      </w:r>
      <w:r w:rsidRPr="00C505EC">
        <w:rPr>
          <w:rFonts w:ascii="Arial" w:hAnsi="Arial" w:cs="Arial"/>
          <w:sz w:val="24"/>
          <w:szCs w:val="24"/>
        </w:rPr>
        <w:t>(Moleong, 2012)</w:t>
      </w:r>
      <w:r w:rsidRPr="00C505EC">
        <w:rPr>
          <w:rFonts w:ascii="Arial" w:hAnsi="Arial" w:cs="Arial"/>
          <w:sz w:val="24"/>
          <w:szCs w:val="24"/>
          <w:lang w:val="id-ID"/>
        </w:rPr>
        <w:fldChar w:fldCharType="end"/>
      </w:r>
      <w:r w:rsidRPr="00C505EC">
        <w:rPr>
          <w:rFonts w:ascii="Arial" w:hAnsi="Arial" w:cs="Arial"/>
          <w:sz w:val="24"/>
          <w:szCs w:val="24"/>
          <w:lang w:val="id-ID"/>
        </w:rPr>
        <w:t>.</w:t>
      </w:r>
    </w:p>
    <w:p w:rsidR="007A196D" w:rsidRPr="007A196D" w:rsidRDefault="007A196D" w:rsidP="003D4C41">
      <w:pPr>
        <w:pStyle w:val="BodyTextIndent3"/>
        <w:ind w:left="0" w:firstLine="720"/>
        <w:rPr>
          <w:rFonts w:ascii="Arial" w:hAnsi="Arial" w:cs="Arial"/>
        </w:rPr>
      </w:pPr>
    </w:p>
    <w:p w:rsidR="005903D3" w:rsidRPr="00C505EC" w:rsidRDefault="00C462E7" w:rsidP="00C505EC">
      <w:pPr>
        <w:jc w:val="both"/>
        <w:rPr>
          <w:rFonts w:ascii="Arial" w:hAnsi="Arial" w:cs="Arial"/>
          <w:b/>
          <w:sz w:val="24"/>
          <w:szCs w:val="24"/>
          <w:lang w:val="id-ID"/>
        </w:rPr>
      </w:pPr>
      <w:r w:rsidRPr="00C505EC">
        <w:rPr>
          <w:rFonts w:ascii="Arial" w:hAnsi="Arial" w:cs="Arial"/>
          <w:b/>
          <w:sz w:val="24"/>
          <w:szCs w:val="24"/>
          <w:lang w:val="id-ID"/>
        </w:rPr>
        <w:t xml:space="preserve">HASIL </w:t>
      </w:r>
      <w:r w:rsidR="005903D3" w:rsidRPr="00C505EC">
        <w:rPr>
          <w:rFonts w:ascii="Arial" w:hAnsi="Arial" w:cs="Arial"/>
          <w:b/>
          <w:sz w:val="24"/>
          <w:szCs w:val="24"/>
        </w:rPr>
        <w:t>DAN PEMBAHASAN</w:t>
      </w:r>
    </w:p>
    <w:p w:rsidR="00C505EC" w:rsidRPr="00C505EC" w:rsidRDefault="00C505EC" w:rsidP="00444A8C">
      <w:pPr>
        <w:pStyle w:val="NormalWeb"/>
        <w:spacing w:before="0" w:beforeAutospacing="0" w:after="0" w:afterAutospacing="0"/>
        <w:ind w:firstLine="720"/>
        <w:jc w:val="both"/>
        <w:rPr>
          <w:rFonts w:ascii="Arial" w:hAnsi="Arial" w:cs="Arial"/>
          <w:color w:val="000000" w:themeColor="text1"/>
          <w:lang w:val="id-ID"/>
        </w:rPr>
      </w:pPr>
      <w:r w:rsidRPr="00C505EC">
        <w:rPr>
          <w:rFonts w:ascii="Arial" w:hAnsi="Arial" w:cs="Arial"/>
          <w:color w:val="000000" w:themeColor="text1"/>
          <w:lang w:val="id-ID"/>
        </w:rPr>
        <w:t xml:space="preserve">Taman Penitipan Anak (TPA) RA Darussalam Kroya didirikan </w:t>
      </w:r>
      <w:r w:rsidR="00A81503">
        <w:rPr>
          <w:rFonts w:ascii="Arial" w:hAnsi="Arial" w:cs="Arial"/>
          <w:color w:val="000000" w:themeColor="text1"/>
          <w:lang w:val="id-ID"/>
        </w:rPr>
        <w:t xml:space="preserve">pada tahun 2012 </w:t>
      </w:r>
      <w:r w:rsidRPr="00C505EC">
        <w:rPr>
          <w:rFonts w:ascii="Arial" w:hAnsi="Arial" w:cs="Arial"/>
          <w:color w:val="000000" w:themeColor="text1"/>
          <w:lang w:val="id-ID"/>
        </w:rPr>
        <w:t>untuk menampung keinginan dan kebutuhan wali murid di RA Darussalam Kroya. Wali murid menginginkan agar anak-anak mereka dititipkan di RA lebih lama lagi, dari pagi jam 08.00 hingga sore jam 15.00. Ini karena sebagian besar wali murid disibukkan oleh aktivitas kerjanya. Selain itu pihak manajemen RA Darussalam juga berinisiatif untuk menyelenggarakan layanan TPA sebagai respons mereka terhadap semakin ketatnya persaingan antar lembaga PAUD di Kroya. RA Darussalam Kroya pun menjadi satu-satunya lembaga PAUD di bawah naungan Kementrian Agama yang mampu menyelenggarakan layanan TPA yang secara kelembagaan berada di bawah naungan Kementrian Pendidikan dan Kebudayaan di kecamatan Kroya.</w:t>
      </w:r>
    </w:p>
    <w:p w:rsidR="00C505EC" w:rsidRPr="00C505EC" w:rsidRDefault="00C505EC" w:rsidP="00444A8C">
      <w:pPr>
        <w:pStyle w:val="NormalWeb"/>
        <w:spacing w:before="0" w:beforeAutospacing="0" w:after="0" w:afterAutospacing="0"/>
        <w:ind w:firstLine="720"/>
        <w:jc w:val="both"/>
        <w:rPr>
          <w:rFonts w:ascii="Arial" w:hAnsi="Arial" w:cs="Arial"/>
          <w:color w:val="000000" w:themeColor="text1"/>
          <w:lang w:val="id-ID"/>
        </w:rPr>
      </w:pPr>
      <w:r w:rsidRPr="00C505EC">
        <w:rPr>
          <w:rFonts w:ascii="Arial" w:hAnsi="Arial" w:cs="Arial"/>
          <w:color w:val="000000" w:themeColor="text1"/>
          <w:lang w:val="id-ID"/>
        </w:rPr>
        <w:t>TPA RA Darussalam Kroya berbeda dengan TPA lainnya di kecamatan Kroya. Pihak manajemen memfokuskan berbagai kegiatan pembiasaan di TPA yang bersifat religius. Berbagai kegiatan pembiasaan yang bersifat religius tersebut digunakan untuk menumbuh-kembangkan budaya hidup bersih dan sehat. Hal itu dilakukan sebagai upaya mewujudkan perintah Allah SWT di dalam QS. al-Baqoroh ayat 222 dan Hadist Nabi Muhammad SAW tentang kebersihan merupakan sebagian dari iman. Kegiatan manajerial di TPA pun lebih difokuskan untuk membudayakan hidup bersih dan sehat. Ini dilakukan agar berbagai kegiatan pembiasaan religius untuk membudayakan hidup bersih dan sehat dapat berlangsung secara efektif dan efisien.</w:t>
      </w:r>
    </w:p>
    <w:p w:rsidR="00C505EC" w:rsidRDefault="00C505EC" w:rsidP="00444A8C">
      <w:pPr>
        <w:pStyle w:val="NormalWeb"/>
        <w:spacing w:before="0" w:beforeAutospacing="0" w:after="0" w:afterAutospacing="0"/>
        <w:ind w:firstLine="720"/>
        <w:jc w:val="both"/>
        <w:rPr>
          <w:rFonts w:ascii="Arial" w:hAnsi="Arial" w:cs="Arial"/>
          <w:color w:val="000000" w:themeColor="text1"/>
          <w:lang w:val="id-ID"/>
        </w:rPr>
      </w:pPr>
      <w:r w:rsidRPr="00C505EC">
        <w:rPr>
          <w:rFonts w:ascii="Arial" w:hAnsi="Arial" w:cs="Arial"/>
          <w:color w:val="000000" w:themeColor="text1"/>
          <w:lang w:val="id-ID"/>
        </w:rPr>
        <w:t xml:space="preserve">Berdasarkan hasil penelitian dapat diketahui bahwa ada empat kegiatan manajerial dalam pembudayaan hidup bersih dan sehat bagi anak usia dini di TPA RA Darussalam Kroya. </w:t>
      </w:r>
      <w:r w:rsidRPr="00C505EC">
        <w:rPr>
          <w:rFonts w:ascii="Arial" w:hAnsi="Arial" w:cs="Arial"/>
          <w:i/>
          <w:color w:val="000000" w:themeColor="text1"/>
          <w:lang w:val="id-ID"/>
        </w:rPr>
        <w:t>Pertama</w:t>
      </w:r>
      <w:r w:rsidRPr="00C505EC">
        <w:rPr>
          <w:rFonts w:ascii="Arial" w:hAnsi="Arial" w:cs="Arial"/>
          <w:color w:val="000000" w:themeColor="text1"/>
          <w:lang w:val="id-ID"/>
        </w:rPr>
        <w:t>, perencanaan kegiatan pembiasaan religius untuk menciptakan budaya hidup bersih dan sehat.</w:t>
      </w:r>
      <w:r w:rsidR="006A3F4B">
        <w:rPr>
          <w:rFonts w:ascii="Arial" w:hAnsi="Arial" w:cs="Arial"/>
          <w:color w:val="000000" w:themeColor="text1"/>
          <w:lang w:val="id-ID"/>
        </w:rPr>
        <w:t xml:space="preserve"> Langkah awal yang dilakukan dalam kegiatan perencanaan adalah menetapkan tujuan kegiatan. Tujuan dari dilaksanakannya kegiatan pembiasaan religius untuk menciptakan budaya hidup bersih dan sehat adalah agar anak memiliki karakter cinta kebersihan dan mampu hidup dengan sehat. Saat ini mudah sekali ditemukan anak-anak usia dini yang sakit dikarenakan ia tidak bisa menjaga kebersihannya. Misalnya ketika ia makan lupa tidak mencuci tangan sehingga kotoran yang ada di tangan masuk ke tubuh anak dan menimbulkan penyakit. Misalnya lagi anak yang enggan memotong kukunya menjadikan kotoran yang ada di kuku terbawa ke badan saat makan dan mengakibatkan munculnya penyakit. Dari hasil dokumentasi dapat diketahui bahwa tujuan kegiatan </w:t>
      </w:r>
      <w:r w:rsidR="006A3F4B" w:rsidRPr="00C505EC">
        <w:rPr>
          <w:rFonts w:ascii="Arial" w:hAnsi="Arial" w:cs="Arial"/>
          <w:color w:val="000000" w:themeColor="text1"/>
          <w:lang w:val="id-ID"/>
        </w:rPr>
        <w:t>pembiasaan religius untuk menciptakan budaya hidup bersih dan sehat</w:t>
      </w:r>
      <w:r w:rsidR="006A3F4B">
        <w:rPr>
          <w:rFonts w:ascii="Arial" w:hAnsi="Arial" w:cs="Arial"/>
          <w:color w:val="000000" w:themeColor="text1"/>
          <w:lang w:val="id-ID"/>
        </w:rPr>
        <w:t xml:space="preserve"> memiliki </w:t>
      </w:r>
      <w:r w:rsidR="006A3F4B">
        <w:rPr>
          <w:rFonts w:ascii="Arial" w:hAnsi="Arial" w:cs="Arial"/>
          <w:color w:val="000000" w:themeColor="text1"/>
          <w:lang w:val="id-ID"/>
        </w:rPr>
        <w:lastRenderedPageBreak/>
        <w:t xml:space="preserve">relevansi dengan visi TPA RA Darussalam Kroya, yaitu membentuk generasi yang </w:t>
      </w:r>
      <w:r w:rsidR="00D45E05">
        <w:rPr>
          <w:rFonts w:ascii="Arial" w:hAnsi="Arial" w:cs="Arial"/>
          <w:color w:val="000000" w:themeColor="text1"/>
          <w:lang w:val="id-ID"/>
        </w:rPr>
        <w:t>taqwa, kreatif, dan berakhlak mulia. Perilaku hidup bersih dan sehat merupakan wujud dari ketaqwaan anak, yaitu anak mematuhi perintah Allah SWT dan rosulnya untuk menjaga kebersihan. Perilaku hidup bersih dan sehat juga merupakan salah satu bentuk akhlaqul karimah.</w:t>
      </w:r>
    </w:p>
    <w:p w:rsidR="00A56A54" w:rsidRDefault="00D45E05" w:rsidP="006A016E">
      <w:pPr>
        <w:pStyle w:val="NormalWeb"/>
        <w:spacing w:before="0" w:beforeAutospacing="0" w:after="0" w:afterAutospacing="0"/>
        <w:ind w:firstLine="720"/>
        <w:jc w:val="both"/>
        <w:rPr>
          <w:rFonts w:ascii="Arial" w:hAnsi="Arial" w:cs="Arial"/>
          <w:color w:val="000000" w:themeColor="text1"/>
          <w:lang w:val="id-ID"/>
        </w:rPr>
      </w:pPr>
      <w:r>
        <w:rPr>
          <w:rFonts w:ascii="Arial" w:hAnsi="Arial" w:cs="Arial"/>
          <w:color w:val="000000" w:themeColor="text1"/>
          <w:lang w:val="id-ID"/>
        </w:rPr>
        <w:t xml:space="preserve">Berdasarkan tujuan yang telah ditetapkan kemudian pihak manajemen TPA RA Darussalam Kroya menetapkan berbagai kegiatan pembiasaan religius untuk membudayakan hidup bersih dan sehat. Kegiatan-kegiatan pembiasaan religius tersebut antara lain kegiatan memakai pakaian bersih, kegiatan makan siang, </w:t>
      </w:r>
      <w:r w:rsidR="00C8466E">
        <w:rPr>
          <w:rFonts w:ascii="Arial" w:hAnsi="Arial" w:cs="Arial"/>
          <w:color w:val="000000" w:themeColor="text1"/>
          <w:lang w:val="id-ID"/>
        </w:rPr>
        <w:t xml:space="preserve">kegiatan sikat gigi, </w:t>
      </w:r>
      <w:r>
        <w:rPr>
          <w:rFonts w:ascii="Arial" w:hAnsi="Arial" w:cs="Arial"/>
          <w:color w:val="000000" w:themeColor="text1"/>
          <w:lang w:val="id-ID"/>
        </w:rPr>
        <w:t xml:space="preserve">kegiatan berwudlu, kegiatan sholat dhuhur, kegiatan minum susu, kegiatan tidur siang dan merapikan peralatan tidur siang, kegiatan bermain dan merapikan peralatan bermain serta membersihkan area bermain, dan kegiatan thoharoh seperti BAK, BAB, dan mandi. Kemudian dibuat jadwal kegiatan untuk setiap kegiatan pembiasaan religius tersebut. </w:t>
      </w:r>
    </w:p>
    <w:p w:rsidR="006A016E" w:rsidRDefault="00D45E05" w:rsidP="006A016E">
      <w:pPr>
        <w:pStyle w:val="NormalWeb"/>
        <w:spacing w:before="0" w:beforeAutospacing="0" w:after="0" w:afterAutospacing="0"/>
        <w:ind w:firstLine="720"/>
        <w:jc w:val="both"/>
        <w:rPr>
          <w:rFonts w:ascii="Arial" w:hAnsi="Arial" w:cs="Arial"/>
          <w:color w:val="000000" w:themeColor="text1"/>
          <w:lang w:val="id-ID"/>
        </w:rPr>
      </w:pPr>
      <w:r>
        <w:rPr>
          <w:rFonts w:ascii="Arial" w:hAnsi="Arial" w:cs="Arial"/>
          <w:color w:val="000000" w:themeColor="text1"/>
          <w:lang w:val="id-ID"/>
        </w:rPr>
        <w:t xml:space="preserve">Berdasarkan kegiatan pembiasaan religius yang telah ditetapkan kemudian kepala TPA RA Darussalam Kroya menginventarisir berbagai kebutuhan sarana dan prasarana yang dibutuhkan untuk melaksanakan kegiatan. </w:t>
      </w:r>
      <w:r w:rsidR="006A016E">
        <w:rPr>
          <w:rFonts w:ascii="Arial" w:hAnsi="Arial" w:cs="Arial"/>
          <w:color w:val="000000" w:themeColor="text1"/>
          <w:lang w:val="id-ID"/>
        </w:rPr>
        <w:t xml:space="preserve">Kegiatan inventarisir sarana dan prasarana </w:t>
      </w:r>
      <w:r w:rsidR="00A56A54">
        <w:rPr>
          <w:rFonts w:ascii="Arial" w:hAnsi="Arial" w:cs="Arial"/>
          <w:color w:val="000000" w:themeColor="text1"/>
          <w:lang w:val="id-ID"/>
        </w:rPr>
        <w:t xml:space="preserve">harus dilakukan secara cermat. Kepala TPA RA Darussalam Kroya termasuk sangat cermat dalam melakukan inventarisir. Ia juga melakukan pemetaan skala prioritas terhadap sarana dan prasarana yang dibutuhkan. Skala prioritas tersebut nantinya dapat dijadikan sebagai pertimbangan dalam menentukan sarana atau prasarana mana yang lebih dahulu diadakan. Kemampuan kepala TPA yang demikian akan berimplikasi pada berlangsungnya pendayagunaan sarana dan prasarana secara optimal </w:t>
      </w:r>
      <w:r w:rsidR="00A56A54">
        <w:rPr>
          <w:rFonts w:ascii="Arial" w:hAnsi="Arial" w:cs="Arial"/>
          <w:color w:val="000000" w:themeColor="text1"/>
          <w:lang w:val="id-ID"/>
        </w:rPr>
        <w:fldChar w:fldCharType="begin"/>
      </w:r>
      <w:r w:rsidR="00A56A54">
        <w:rPr>
          <w:rFonts w:ascii="Arial" w:hAnsi="Arial" w:cs="Arial"/>
          <w:color w:val="000000" w:themeColor="text1"/>
          <w:lang w:val="id-ID"/>
        </w:rPr>
        <w:instrText xml:space="preserve"> ADDIN ZOTERO_ITEM CSL_CITATION {"citationID":"LDlf5Fu8","properties":{"formattedCitation":"(Supiana, Hermawan, &amp; Hilmy, 2019)","plainCitation":"(Supiana, Hermawan, &amp; Hilmy, 2019)","noteIndex":0},"citationItems":[{"id":428,"uris":["http://zotero.org/users/local/hrhiGsZp/items/YJ9WBXXX"],"uri":["http://zotero.org/users/local/hrhiGsZp/items/YJ9WBXXX"],"itemData":{"id":428,"type":"article-journal","abstract":"Diniyah Takmiliyah merupakan lembaga pendidikan non-formal yang terus bergerak mengembangkan pendidikan agama Islam pada masyarakat, upaya memperkuat pemahaman terhadap dasar ilmu agama Islam. Sarana dan prasarana yang kurang memadai menjadi masalah mendasar di Diniyah Takmiliyah pada umumnya. Manajemen sarana dan prasarana yang ada di Diniyah Takmiliyah menjadi penting untuk memaksimalkan penggunaaannya sehingga dapat menciptakan proses pembelajaran efektif dan efisien. Metode penelitian menggunakan pendekatan kualitatif dengan metode deskriptif, dengan teknik pengumpulan data yang digunakan, meliputi: Observasi partisipatif, Wawancara, Studi dokumentasi. Perencanaan sarana dan prasarana Diniyah Takmiliyah direncanakan setiap tahun ajaran baru, pengadaan sarana dan prasarana Diniyah Takmiliyah, inventarisasi di Diniyah Takmiliyah dalam pencatatan barang yang telah diadakan, pemeliharaan sarana dan prasarana di Diniyah Takmiliyah dalam pemeliharaan dan perawatan sarana dan prasarana yang ada, penghapusan sarana dan prasarana di Diniyah Takmiliyah yaitu menghilangkan sarana dan prasarana yang mengalami kerusakan berat.","container-title":"Jurnal Isema : Islamic Educational Management","DOI":"10.15575/isema.v3i2.5007","ISSN":"2541-7088, 2541-383X","issue":"2","journalAbbreviation":"isema","page":"23-41","source":"DOI.org (Crossref)","title":"MANAJEMEN SARANA DAN PRASARANA DINIYAH TAKMILIYAH","volume":"3","author":[{"family":"Supiana","given":"Supiana"},{"family":"Hermawan","given":"A. Heris"},{"family":"Hilmy","given":"Muhammad Fawaz"}],"issued":{"date-parts":[["2019",6,24]]}}}],"schema":"https://github.com/citation-style-language/schema/raw/master/csl-citation.json"} </w:instrText>
      </w:r>
      <w:r w:rsidR="00A56A54">
        <w:rPr>
          <w:rFonts w:ascii="Arial" w:hAnsi="Arial" w:cs="Arial"/>
          <w:color w:val="000000" w:themeColor="text1"/>
          <w:lang w:val="id-ID"/>
        </w:rPr>
        <w:fldChar w:fldCharType="separate"/>
      </w:r>
      <w:r w:rsidR="00A56A54" w:rsidRPr="00A56A54">
        <w:rPr>
          <w:rFonts w:ascii="Arial" w:hAnsi="Arial" w:cs="Arial"/>
        </w:rPr>
        <w:t>(Supiana, Hermawan, &amp; Hilmy, 2019)</w:t>
      </w:r>
      <w:r w:rsidR="00A56A54">
        <w:rPr>
          <w:rFonts w:ascii="Arial" w:hAnsi="Arial" w:cs="Arial"/>
          <w:color w:val="000000" w:themeColor="text1"/>
          <w:lang w:val="id-ID"/>
        </w:rPr>
        <w:fldChar w:fldCharType="end"/>
      </w:r>
      <w:r w:rsidR="00A56A54">
        <w:rPr>
          <w:rFonts w:ascii="Arial" w:hAnsi="Arial" w:cs="Arial"/>
          <w:color w:val="000000" w:themeColor="text1"/>
          <w:lang w:val="id-ID"/>
        </w:rPr>
        <w:t>.</w:t>
      </w:r>
    </w:p>
    <w:p w:rsidR="006A016E" w:rsidRDefault="00D45E05" w:rsidP="006A016E">
      <w:pPr>
        <w:pStyle w:val="NormalWeb"/>
        <w:spacing w:before="0" w:beforeAutospacing="0" w:after="0" w:afterAutospacing="0"/>
        <w:ind w:firstLine="720"/>
        <w:jc w:val="both"/>
        <w:rPr>
          <w:rFonts w:ascii="Arial" w:hAnsi="Arial" w:cs="Arial"/>
          <w:color w:val="000000" w:themeColor="text1"/>
          <w:lang w:val="id-ID"/>
        </w:rPr>
      </w:pPr>
      <w:r>
        <w:rPr>
          <w:rFonts w:ascii="Arial" w:hAnsi="Arial" w:cs="Arial"/>
          <w:color w:val="000000" w:themeColor="text1"/>
          <w:lang w:val="id-ID"/>
        </w:rPr>
        <w:t xml:space="preserve">Hasil inventarisir </w:t>
      </w:r>
      <w:r w:rsidR="006A016E">
        <w:rPr>
          <w:rFonts w:ascii="Arial" w:hAnsi="Arial" w:cs="Arial"/>
          <w:color w:val="000000" w:themeColor="text1"/>
          <w:lang w:val="id-ID"/>
        </w:rPr>
        <w:t xml:space="preserve">terhadap sarana dan prasarana yang dibutuhkan kemudian </w:t>
      </w:r>
      <w:r>
        <w:rPr>
          <w:rFonts w:ascii="Arial" w:hAnsi="Arial" w:cs="Arial"/>
          <w:color w:val="000000" w:themeColor="text1"/>
          <w:lang w:val="id-ID"/>
        </w:rPr>
        <w:t>dituangkan dalam bentuk Rencana Anggaran Belanja (RAB) Kegiatan Pembiasaan. RAB tersebut kemudian diwujudkan dengan dana yang bersumber dari biaya pendidikan yang dibayarkan oleh wali murid.</w:t>
      </w:r>
      <w:r w:rsidR="006A016E">
        <w:rPr>
          <w:rFonts w:ascii="Arial" w:hAnsi="Arial" w:cs="Arial"/>
          <w:color w:val="000000" w:themeColor="text1"/>
          <w:lang w:val="id-ID"/>
        </w:rPr>
        <w:t xml:space="preserve"> </w:t>
      </w:r>
      <w:r w:rsidR="00DC1D0F">
        <w:rPr>
          <w:rFonts w:ascii="Arial" w:hAnsi="Arial" w:cs="Arial"/>
          <w:color w:val="000000" w:themeColor="text1"/>
          <w:lang w:val="id-ID"/>
        </w:rPr>
        <w:t>Diakui ataupun tidak ketersediaan anggaran pada</w:t>
      </w:r>
      <w:r w:rsidR="006A016E">
        <w:rPr>
          <w:rFonts w:ascii="Arial" w:hAnsi="Arial" w:cs="Arial"/>
          <w:color w:val="000000" w:themeColor="text1"/>
          <w:lang w:val="id-ID"/>
        </w:rPr>
        <w:t xml:space="preserve"> suatu lembaga akan memb</w:t>
      </w:r>
      <w:r w:rsidR="00DC1D0F">
        <w:rPr>
          <w:rFonts w:ascii="Arial" w:hAnsi="Arial" w:cs="Arial"/>
          <w:color w:val="000000" w:themeColor="text1"/>
          <w:lang w:val="id-ID"/>
        </w:rPr>
        <w:t xml:space="preserve">erikan pengaruh yang signifikan terhadap pelaksanaan berbagai kegiatan pendidikan </w:t>
      </w:r>
      <w:r w:rsidR="00DC1D0F">
        <w:rPr>
          <w:rFonts w:ascii="Arial" w:hAnsi="Arial" w:cs="Arial"/>
          <w:color w:val="000000" w:themeColor="text1"/>
          <w:lang w:val="id-ID"/>
        </w:rPr>
        <w:fldChar w:fldCharType="begin"/>
      </w:r>
      <w:r w:rsidR="00DC1D0F">
        <w:rPr>
          <w:rFonts w:ascii="Arial" w:hAnsi="Arial" w:cs="Arial"/>
          <w:color w:val="000000" w:themeColor="text1"/>
          <w:lang w:val="id-ID"/>
        </w:rPr>
        <w:instrText xml:space="preserve"> ADDIN ZOTERO_ITEM CSL_CITATION {"citationID":"a8NCFdIz","properties":{"formattedCitation":"(Nurodin &amp; Minhajul K, 2019)","plainCitation":"(Nurodin &amp; Minhajul K, 2019)","noteIndex":0},"citationItems":[{"id":414,"uris":["http://zotero.org/users/local/hrhiGsZp/items/93X3FKQZ"],"uri":["http://zotero.org/users/local/hrhiGsZp/items/93X3FKQZ"],"itemData":{"id":414,"type":"article-journal","abstract":"Permasalahan yang ditemui di madrasah diantaranya kurangnya peningkatan ekstrakulikuler keagamaan yang disebabkan oleh rendahnya manajemen pembiayaan maka untuk memperbaiki kekurangan tersebut diperlukan peran manajemen yang unggul.  Tujuan penelitian ini adalah mengidentifikasi implikasi peran manajemen pembiayaan terhadap ekstrakulikuler keagamaan di MTs. As-Sawiyah Kec.Cileunyi Kab. Bandung. Jenis penelitian ini menggunakan penelitian kualitatif lapangan dengan metode deskriptif analisis lapangan di MTs. As-Sawiyah, adapun teknik pengumpulan data digunakan melalui wawancara dan dokumentasi. Hasil penelitian ini menjelaskan bahwa peran manajemen pembiayaan madrasah memiliki implikasi yang bagus terhadap pengembangan kegiatan ekstrakurikuler hal ini tandai adanya peningkatan motivasi, ketekunan, kedisiplinan belajar, interaksi dan komunikasi belajar peserta didik.Kata Kunci : Manajemen Pembiayaan dan Ekstrakulikuler Agama.","container-title":"Jurnal Isema : Islamic Educational Management","DOI":"10.15575/isema.v4i2.5566","ISSN":"2541-7088, 2541-383X","issue":"2","journalAbbreviation":"isema","page":"267-276","source":"DOI.org (Crossref)","title":"IMPLIKASI PERAN MANAJEMEN PEMBIAYAAN MADRASAH TERHADAP KEGIATAN EKSTRAKURIKULER KEAGAMAAN MTs. AS-SAWIYAH KAB. BANDUNG","volume":"4","author":[{"family":"Nurodin","given":"Ade"},{"family":"Minhajul K","given":"Imam"}],"issued":{"date-parts":[["2019",12,31]]}}}],"schema":"https://github.com/citation-style-language/schema/raw/master/csl-citation.json"} </w:instrText>
      </w:r>
      <w:r w:rsidR="00DC1D0F">
        <w:rPr>
          <w:rFonts w:ascii="Arial" w:hAnsi="Arial" w:cs="Arial"/>
          <w:color w:val="000000" w:themeColor="text1"/>
          <w:lang w:val="id-ID"/>
        </w:rPr>
        <w:fldChar w:fldCharType="separate"/>
      </w:r>
      <w:r w:rsidR="00DC1D0F" w:rsidRPr="00DC1D0F">
        <w:rPr>
          <w:rFonts w:ascii="Arial" w:hAnsi="Arial" w:cs="Arial"/>
        </w:rPr>
        <w:t>(Nurodin &amp; Minhajul K, 2019)</w:t>
      </w:r>
      <w:r w:rsidR="00DC1D0F">
        <w:rPr>
          <w:rFonts w:ascii="Arial" w:hAnsi="Arial" w:cs="Arial"/>
          <w:color w:val="000000" w:themeColor="text1"/>
          <w:lang w:val="id-ID"/>
        </w:rPr>
        <w:fldChar w:fldCharType="end"/>
      </w:r>
      <w:r w:rsidR="00DC1D0F">
        <w:rPr>
          <w:rFonts w:ascii="Arial" w:hAnsi="Arial" w:cs="Arial"/>
          <w:color w:val="000000" w:themeColor="text1"/>
          <w:lang w:val="id-ID"/>
        </w:rPr>
        <w:t>.</w:t>
      </w:r>
      <w:r w:rsidR="006A016E">
        <w:rPr>
          <w:rFonts w:ascii="Arial" w:hAnsi="Arial" w:cs="Arial"/>
          <w:color w:val="000000" w:themeColor="text1"/>
          <w:lang w:val="id-ID"/>
        </w:rPr>
        <w:t xml:space="preserve"> </w:t>
      </w:r>
    </w:p>
    <w:p w:rsidR="00D45E05" w:rsidRDefault="006A016E" w:rsidP="00444A8C">
      <w:pPr>
        <w:pStyle w:val="NormalWeb"/>
        <w:spacing w:before="0" w:beforeAutospacing="0" w:after="0" w:afterAutospacing="0"/>
        <w:ind w:firstLine="720"/>
        <w:jc w:val="both"/>
        <w:rPr>
          <w:rFonts w:ascii="Arial" w:hAnsi="Arial" w:cs="Arial"/>
          <w:color w:val="000000" w:themeColor="text1"/>
          <w:lang w:val="id-ID"/>
        </w:rPr>
      </w:pPr>
      <w:r>
        <w:rPr>
          <w:rFonts w:ascii="Arial" w:hAnsi="Arial" w:cs="Arial"/>
          <w:color w:val="000000" w:themeColor="text1"/>
          <w:lang w:val="id-ID"/>
        </w:rPr>
        <w:t xml:space="preserve">Penyusunan RAB kegiatan pembiasaan di TPA RA Darussalam Kroya dilakukan dengan melibatkan komite sekolah. Realisasi dari RAB juga dilakukan atas sepengetahuan komite sekolah. Demikian juga dengan pelaporannya, komite sekolah mengetahuinya. Hal itu berimplikasi pada terciptanya keterbukaan dalam penyelenggaraan kegiatan pembiasaan religius untuk membudayakan hidup bersih dan sehat pada anak. Keterbukaan tersebut membuat wali murid percaya bahwa pihak TPA RA Darussalam Kroya dapat mewujudkan harapan orangtua </w:t>
      </w:r>
      <w:r>
        <w:rPr>
          <w:rFonts w:ascii="Arial" w:hAnsi="Arial" w:cs="Arial"/>
          <w:color w:val="000000" w:themeColor="text1"/>
          <w:lang w:val="id-ID"/>
        </w:rPr>
        <w:fldChar w:fldCharType="begin"/>
      </w:r>
      <w:r>
        <w:rPr>
          <w:rFonts w:ascii="Arial" w:hAnsi="Arial" w:cs="Arial"/>
          <w:color w:val="000000" w:themeColor="text1"/>
          <w:lang w:val="id-ID"/>
        </w:rPr>
        <w:instrText xml:space="preserve"> ADDIN ZOTERO_ITEM CSL_CITATION {"citationID":"YdAqEVof","properties":{"formattedCitation":"(Nurhidayah, 2019)","plainCitation":"(Nurhidayah, 2019)","noteIndex":0},"citationItems":[{"id":426,"uris":["http://zotero.org/users/local/hrhiGsZp/items/JMPD7AI2"],"uri":["http://zotero.org/users/local/hrhiGsZp/items/JMPD7AI2"],"itemData":{"id":426,"type":"article-journal","abstract":"Penelitian ini bertujuan untuk mengetahui penganggaran keuangan pendidikan pada Madrasah Tsanawiyah Pesantren Pembangunan Majenang Kabupaten Cilacap. Metode pengumpulan data yang digunakan adalah observasi, wawancara dan studi dokumentasi. Teknik analisis data yang digunakan adalah analisis, kritis. Berdasarkan metode tersebut diperoleh temuan penelitian, yaitu dalam prosedur penganggaran keuangan madrasah secara umum belum semuanya diterapkan pada proses penyusunan anggaran keuangan madrasah. Hal tersebut ditandai dengan belum adanya tanda tangan pada Rencana Kegiatan dan Keuangan Madrasah (RKAM) oleh kepala madrasah dan tidak adanya revisi pada usulan anggaran yang pada kenyataannya dalam mengesahkan anggaran madrasah mengadakan rapat pleno bersama wali murid yang tidak semuanya  setuju dengan usulan anggaran tersebut. Oleh karena itu, untuk membudayakan pengelolaan dalam penganggaran keuangan sesuai dengan prosedur harus mampu menyusun anggaran sesuai dengan kebutuhan dan mempertimbangkan prosedur penganggaran keuangan .Kata Kunci: Penganggaran, Madrasah, Keuangan","container-title":"Jurnal Isema : Islamic Educational Management","DOI":"10.15575/isema.v4i1.5646","ISSN":"2541-7088, 2541-383X","issue":"1","journalAbbreviation":"isema","page":"133-146","source":"DOI.org (Crossref)","title":"PENGANGGARAN KEUANGAN MADRASAH","volume":"4","author":[{"family":"Nurhidayah","given":"Nurhidayah"}],"issued":{"date-parts":[["2019",8,12]]}}}],"schema":"https://github.com/citation-style-language/schema/raw/master/csl-citation.json"} </w:instrText>
      </w:r>
      <w:r>
        <w:rPr>
          <w:rFonts w:ascii="Arial" w:hAnsi="Arial" w:cs="Arial"/>
          <w:color w:val="000000" w:themeColor="text1"/>
          <w:lang w:val="id-ID"/>
        </w:rPr>
        <w:fldChar w:fldCharType="separate"/>
      </w:r>
      <w:r w:rsidRPr="006A016E">
        <w:rPr>
          <w:rFonts w:ascii="Arial" w:hAnsi="Arial" w:cs="Arial"/>
        </w:rPr>
        <w:t>(Nurhidayah, 2019)</w:t>
      </w:r>
      <w:r>
        <w:rPr>
          <w:rFonts w:ascii="Arial" w:hAnsi="Arial" w:cs="Arial"/>
          <w:color w:val="000000" w:themeColor="text1"/>
          <w:lang w:val="id-ID"/>
        </w:rPr>
        <w:fldChar w:fldCharType="end"/>
      </w:r>
      <w:r>
        <w:rPr>
          <w:rFonts w:ascii="Arial" w:hAnsi="Arial" w:cs="Arial"/>
          <w:color w:val="000000" w:themeColor="text1"/>
          <w:lang w:val="id-ID"/>
        </w:rPr>
        <w:t>.</w:t>
      </w:r>
    </w:p>
    <w:p w:rsidR="00890F3C" w:rsidRDefault="00C505EC" w:rsidP="00444A8C">
      <w:pPr>
        <w:pStyle w:val="NormalWeb"/>
        <w:spacing w:before="0" w:beforeAutospacing="0" w:after="0" w:afterAutospacing="0"/>
        <w:ind w:firstLine="720"/>
        <w:jc w:val="both"/>
        <w:rPr>
          <w:rFonts w:ascii="Arial" w:hAnsi="Arial" w:cs="Arial"/>
          <w:color w:val="000000" w:themeColor="text1"/>
          <w:lang w:val="id-ID"/>
        </w:rPr>
      </w:pPr>
      <w:r w:rsidRPr="006A3F4B">
        <w:rPr>
          <w:rFonts w:ascii="Arial" w:hAnsi="Arial" w:cs="Arial"/>
          <w:i/>
          <w:color w:val="000000" w:themeColor="text1"/>
          <w:lang w:val="id-ID"/>
        </w:rPr>
        <w:t>Kedua</w:t>
      </w:r>
      <w:r w:rsidRPr="00C505EC">
        <w:rPr>
          <w:rFonts w:ascii="Arial" w:hAnsi="Arial" w:cs="Arial"/>
          <w:color w:val="000000" w:themeColor="text1"/>
          <w:lang w:val="id-ID"/>
        </w:rPr>
        <w:t>, pengorganisasian kegiatan pembiasaan religius untuk menciptakan budaya hidup bersih dan sehat.</w:t>
      </w:r>
      <w:r w:rsidR="00890F3C">
        <w:rPr>
          <w:rFonts w:ascii="Arial" w:hAnsi="Arial" w:cs="Arial"/>
          <w:color w:val="000000" w:themeColor="text1"/>
          <w:lang w:val="id-ID"/>
        </w:rPr>
        <w:t xml:space="preserve"> Langkah awal yang dilakukan pada pengorganisasian adalah menetapkan guru sebagai personel dalam kegiatan </w:t>
      </w:r>
      <w:r w:rsidR="00890F3C" w:rsidRPr="00C505EC">
        <w:rPr>
          <w:rFonts w:ascii="Arial" w:hAnsi="Arial" w:cs="Arial"/>
          <w:color w:val="000000" w:themeColor="text1"/>
          <w:lang w:val="id-ID"/>
        </w:rPr>
        <w:t>pembiasaan religius untuk menciptakan budaya hidup bersih dan sehat.</w:t>
      </w:r>
      <w:r w:rsidR="00890F3C">
        <w:rPr>
          <w:rFonts w:ascii="Arial" w:hAnsi="Arial" w:cs="Arial"/>
          <w:color w:val="000000" w:themeColor="text1"/>
          <w:lang w:val="id-ID"/>
        </w:rPr>
        <w:t xml:space="preserve"> Hasil penetapan kemudian dijadikan sebagai bahan untuk membuat petugas piket kegiatan pembiasaan. Guru sebagai petugas piket diberi tugas untuk menjadi penanggungjawab dalam setiap kegiatan pembiasaan religius. Kemudian kepala </w:t>
      </w:r>
      <w:r w:rsidR="00890F3C" w:rsidRPr="00890F3C">
        <w:rPr>
          <w:rFonts w:ascii="Arial" w:hAnsi="Arial" w:cs="Arial"/>
          <w:color w:val="000000" w:themeColor="text1"/>
          <w:lang w:val="id-ID"/>
        </w:rPr>
        <w:t>TPA RA Darussalam Kroya</w:t>
      </w:r>
      <w:r w:rsidR="00890F3C">
        <w:rPr>
          <w:rFonts w:ascii="Arial" w:hAnsi="Arial" w:cs="Arial"/>
          <w:color w:val="000000" w:themeColor="text1"/>
          <w:lang w:val="id-ID"/>
        </w:rPr>
        <w:t xml:space="preserve"> melakukan koordinasi dengan </w:t>
      </w:r>
      <w:r w:rsidR="00890F3C">
        <w:rPr>
          <w:rFonts w:ascii="Arial" w:hAnsi="Arial" w:cs="Arial"/>
          <w:color w:val="000000" w:themeColor="text1"/>
          <w:lang w:val="id-ID"/>
        </w:rPr>
        <w:lastRenderedPageBreak/>
        <w:t xml:space="preserve">guru untuk membicarakan berbagai hal yang berhubungan dengan pelaksanaan </w:t>
      </w:r>
      <w:r w:rsidR="00890F3C" w:rsidRPr="00C505EC">
        <w:rPr>
          <w:rFonts w:ascii="Arial" w:hAnsi="Arial" w:cs="Arial"/>
          <w:color w:val="000000" w:themeColor="text1"/>
          <w:lang w:val="id-ID"/>
        </w:rPr>
        <w:t>kegiatan pembiasaan religius untuk menciptakan budaya hidup bersih dan sehat.</w:t>
      </w:r>
      <w:r w:rsidR="00890F3C">
        <w:rPr>
          <w:rFonts w:ascii="Arial" w:hAnsi="Arial" w:cs="Arial"/>
          <w:color w:val="000000" w:themeColor="text1"/>
          <w:lang w:val="id-ID"/>
        </w:rPr>
        <w:t xml:space="preserve"> Pada pengorganisasian dilakukan pula </w:t>
      </w:r>
      <w:r w:rsidR="005677FE">
        <w:rPr>
          <w:rFonts w:ascii="Arial" w:hAnsi="Arial" w:cs="Arial"/>
          <w:color w:val="000000" w:themeColor="text1"/>
          <w:lang w:val="id-ID"/>
        </w:rPr>
        <w:t xml:space="preserve">kegiatan sosialisasi </w:t>
      </w:r>
      <w:r w:rsidR="00890F3C">
        <w:rPr>
          <w:rFonts w:ascii="Arial" w:hAnsi="Arial" w:cs="Arial"/>
          <w:color w:val="000000" w:themeColor="text1"/>
          <w:lang w:val="id-ID"/>
        </w:rPr>
        <w:t xml:space="preserve">dengan wali murid terkait dengan kegiatan pembiasaan religius </w:t>
      </w:r>
      <w:r w:rsidR="00890F3C" w:rsidRPr="00C505EC">
        <w:rPr>
          <w:rFonts w:ascii="Arial" w:hAnsi="Arial" w:cs="Arial"/>
          <w:color w:val="000000" w:themeColor="text1"/>
          <w:lang w:val="id-ID"/>
        </w:rPr>
        <w:t>untuk menciptakan budaya hidup bersih dan sehat</w:t>
      </w:r>
      <w:r w:rsidR="00890F3C">
        <w:rPr>
          <w:rFonts w:ascii="Arial" w:hAnsi="Arial" w:cs="Arial"/>
          <w:color w:val="000000" w:themeColor="text1"/>
          <w:lang w:val="id-ID"/>
        </w:rPr>
        <w:t xml:space="preserve"> baik dari sisi rencana kegiatannya, pelaksanaan kegiatannya dan hasil kegiatannya.</w:t>
      </w:r>
    </w:p>
    <w:p w:rsidR="00901551" w:rsidRDefault="00901551" w:rsidP="00901551">
      <w:pPr>
        <w:pStyle w:val="NormalWeb"/>
        <w:spacing w:before="0" w:beforeAutospacing="0" w:after="0" w:afterAutospacing="0"/>
        <w:ind w:firstLine="720"/>
        <w:jc w:val="both"/>
        <w:rPr>
          <w:rFonts w:ascii="Arial" w:hAnsi="Arial" w:cs="Arial"/>
          <w:color w:val="000000" w:themeColor="text1"/>
          <w:lang w:val="id-ID"/>
        </w:rPr>
      </w:pPr>
      <w:r>
        <w:rPr>
          <w:rFonts w:ascii="Arial" w:hAnsi="Arial" w:cs="Arial"/>
          <w:color w:val="000000" w:themeColor="text1"/>
          <w:lang w:val="id-ID"/>
        </w:rPr>
        <w:t xml:space="preserve">Kegiatan pengorganisasian pada dasarnya ditujukan agar setiap </w:t>
      </w:r>
      <w:r w:rsidRPr="00901551">
        <w:rPr>
          <w:rFonts w:ascii="Arial" w:hAnsi="Arial" w:cs="Arial"/>
          <w:i/>
          <w:color w:val="000000" w:themeColor="text1"/>
          <w:lang w:val="id-ID"/>
        </w:rPr>
        <w:t>stakeholders</w:t>
      </w:r>
      <w:r>
        <w:rPr>
          <w:rFonts w:ascii="Arial" w:hAnsi="Arial" w:cs="Arial"/>
          <w:color w:val="000000" w:themeColor="text1"/>
          <w:lang w:val="id-ID"/>
        </w:rPr>
        <w:t xml:space="preserve"> yang terlibat pada pembudayaan hidup bersih dan sehat dapat terlibat aktif di dalam pelaksanaannya. Dalam konteks keorganisasian, keterlibatan berbagai pihak dalam bekerja akan menjadi faktor determinan dalam kemajuan pada suatu organisasi. Keterlibatan tersebut ditunjukkan oleh penggunaan waktu, tenaga dan pikiran secara maksimal di setiap kegiatan. Keterlibatan setiap </w:t>
      </w:r>
      <w:r w:rsidRPr="00901551">
        <w:rPr>
          <w:rFonts w:ascii="Arial" w:hAnsi="Arial" w:cs="Arial"/>
          <w:i/>
          <w:color w:val="000000" w:themeColor="text1"/>
          <w:lang w:val="id-ID"/>
        </w:rPr>
        <w:t>stakeholders</w:t>
      </w:r>
      <w:r>
        <w:rPr>
          <w:rFonts w:ascii="Arial" w:hAnsi="Arial" w:cs="Arial"/>
          <w:color w:val="000000" w:themeColor="text1"/>
          <w:lang w:val="id-ID"/>
        </w:rPr>
        <w:t xml:space="preserve"> akan memberikan kontribusi  tingginya </w:t>
      </w:r>
      <w:r w:rsidRPr="00901551">
        <w:rPr>
          <w:rFonts w:ascii="Arial" w:hAnsi="Arial" w:cs="Arial"/>
          <w:color w:val="000000" w:themeColor="text1"/>
          <w:lang w:val="id-ID"/>
        </w:rPr>
        <w:t xml:space="preserve">tingkat ketidakhadiran dan </w:t>
      </w:r>
      <w:r>
        <w:rPr>
          <w:rFonts w:ascii="Arial" w:hAnsi="Arial" w:cs="Arial"/>
          <w:color w:val="000000" w:themeColor="text1"/>
          <w:lang w:val="id-ID"/>
        </w:rPr>
        <w:t xml:space="preserve">meningkatkan produktivitas kerja serta loyalitasnya </w:t>
      </w:r>
      <w:r>
        <w:rPr>
          <w:rFonts w:ascii="Arial" w:hAnsi="Arial" w:cs="Arial"/>
          <w:color w:val="000000" w:themeColor="text1"/>
          <w:lang w:val="id-ID"/>
        </w:rPr>
        <w:fldChar w:fldCharType="begin"/>
      </w:r>
      <w:r>
        <w:rPr>
          <w:rFonts w:ascii="Arial" w:hAnsi="Arial" w:cs="Arial"/>
          <w:color w:val="000000" w:themeColor="text1"/>
          <w:lang w:val="id-ID"/>
        </w:rPr>
        <w:instrText xml:space="preserve"> ADDIN ZOTERO_ITEM CSL_CITATION {"citationID":"DLTLPTXO","properties":{"formattedCitation":"(Patras &amp; Hidayat, 2019)","plainCitation":"(Patras &amp; Hidayat, 2019)","noteIndex":0},"citationItems":[{"id":434,"uris":["http://zotero.org/users/local/hrhiGsZp/items/AHNK4DD5"],"uri":["http://zotero.org/users/local/hrhiGsZp/items/AHNK4DD5"],"itemData":{"id":434,"type":"article-journal","abstract":"Work immersion, for lecturers, is a crucial element to the development of a university. Efforts to foster their contributions have to be continuously improved. This research aims to investigate the best way to advance lecturer’s work participation by examining causal relationship between lecturer’s work involvement with leadership variables, organizational justice and organizational trust. This research employs quantitative approach using path analysis, and was conducted in three private universities in Bogor. Total population of this research is 707 lecturers, whereas the sample taken was 130 people. The research found that: (1) there is a significant direct positive impact of leadership toward lecturer’s work involvement; (2) there is a significant positive impact of organizational justice toward lecturer’s work participation; and (3) there is a significant direct impact between trust toward organization and lecturer’s work contribution. Based on that findings, effective leadership, justice, and trust to the organization would improve lecturer’s work involvement in private university.","container-title":"MANAGERIA: Jurnal Manajemen Pendidikan Islam","DOI":"10.14421/manageria.2019.41-06","ISSN":"2503-4383, 2502-9223","issue":"1","journalAbbreviation":"MANAGERIA J. Manaj. Pend. Islam","page":"85-101","source":"DOI.org (Crossref)","title":"Pengaruh Kepemimpinan, Keadilan, dan Kepercayaan pada Keterlibatan Kinerja Dosen","volume":"4","author":[{"family":"Patras","given":"Yuyun Elizabeth"},{"family":"Hidayat","given":"Rais"}],"issued":{"date-parts":[["2019",7,15]]}}}],"schema":"https://github.com/citation-style-language/schema/raw/master/csl-citation.json"} </w:instrText>
      </w:r>
      <w:r>
        <w:rPr>
          <w:rFonts w:ascii="Arial" w:hAnsi="Arial" w:cs="Arial"/>
          <w:color w:val="000000" w:themeColor="text1"/>
          <w:lang w:val="id-ID"/>
        </w:rPr>
        <w:fldChar w:fldCharType="separate"/>
      </w:r>
      <w:r w:rsidRPr="00901551">
        <w:rPr>
          <w:rFonts w:ascii="Arial" w:hAnsi="Arial" w:cs="Arial"/>
        </w:rPr>
        <w:t>(Patras &amp; Hidayat, 2019)</w:t>
      </w:r>
      <w:r>
        <w:rPr>
          <w:rFonts w:ascii="Arial" w:hAnsi="Arial" w:cs="Arial"/>
          <w:color w:val="000000" w:themeColor="text1"/>
          <w:lang w:val="id-ID"/>
        </w:rPr>
        <w:fldChar w:fldCharType="end"/>
      </w:r>
      <w:r>
        <w:rPr>
          <w:rFonts w:ascii="Arial" w:hAnsi="Arial" w:cs="Arial"/>
          <w:color w:val="000000" w:themeColor="text1"/>
          <w:lang w:val="id-ID"/>
        </w:rPr>
        <w:t xml:space="preserve">. </w:t>
      </w:r>
      <w:r w:rsidRPr="00901551">
        <w:rPr>
          <w:rFonts w:ascii="Arial" w:hAnsi="Arial" w:cs="Arial"/>
          <w:i/>
          <w:color w:val="000000" w:themeColor="text1"/>
          <w:lang w:val="id-ID"/>
        </w:rPr>
        <w:t>Stakeholders</w:t>
      </w:r>
      <w:r>
        <w:rPr>
          <w:rFonts w:ascii="Arial" w:hAnsi="Arial" w:cs="Arial"/>
          <w:color w:val="000000" w:themeColor="text1"/>
          <w:lang w:val="id-ID"/>
        </w:rPr>
        <w:t xml:space="preserve"> yang paling utama pada program pembudayaan hidup bersih dan sehat adalah para guru.</w:t>
      </w:r>
    </w:p>
    <w:p w:rsidR="00CE014A" w:rsidRDefault="00C505EC" w:rsidP="00444A8C">
      <w:pPr>
        <w:pStyle w:val="NormalWeb"/>
        <w:spacing w:before="0" w:beforeAutospacing="0" w:after="0" w:afterAutospacing="0"/>
        <w:ind w:firstLine="720"/>
        <w:jc w:val="both"/>
        <w:rPr>
          <w:rFonts w:ascii="Arial" w:hAnsi="Arial" w:cs="Arial"/>
          <w:color w:val="000000" w:themeColor="text1"/>
          <w:lang w:val="id-ID"/>
        </w:rPr>
      </w:pPr>
      <w:r w:rsidRPr="006A3F4B">
        <w:rPr>
          <w:rFonts w:ascii="Arial" w:hAnsi="Arial" w:cs="Arial"/>
          <w:i/>
          <w:color w:val="000000" w:themeColor="text1"/>
          <w:lang w:val="id-ID"/>
        </w:rPr>
        <w:t>Ketiga</w:t>
      </w:r>
      <w:r w:rsidRPr="00C505EC">
        <w:rPr>
          <w:rFonts w:ascii="Arial" w:hAnsi="Arial" w:cs="Arial"/>
          <w:color w:val="000000" w:themeColor="text1"/>
          <w:lang w:val="id-ID"/>
        </w:rPr>
        <w:t>, pelaksanaan kegiatan pembiasaan religius untuk menciptakan budaya hidup bersih dan sehat.</w:t>
      </w:r>
      <w:r w:rsidR="00CE014A">
        <w:rPr>
          <w:rFonts w:ascii="Arial" w:hAnsi="Arial" w:cs="Arial"/>
          <w:color w:val="000000" w:themeColor="text1"/>
          <w:lang w:val="id-ID"/>
        </w:rPr>
        <w:t xml:space="preserve"> Berdasarkan hasil observasi dapat diketahui bahwa anak setelah selesai berlajar di RA pada jam 10.30 didampingi</w:t>
      </w:r>
      <w:r w:rsidR="00C8466E" w:rsidRPr="00C8466E">
        <w:rPr>
          <w:rFonts w:ascii="Arial" w:hAnsi="Arial" w:cs="Arial"/>
          <w:color w:val="000000" w:themeColor="text1"/>
          <w:lang w:val="id-ID"/>
        </w:rPr>
        <w:t xml:space="preserve"> guru kelas untuk mengganti pakaian </w:t>
      </w:r>
      <w:r w:rsidR="00CE014A">
        <w:rPr>
          <w:rFonts w:ascii="Arial" w:hAnsi="Arial" w:cs="Arial"/>
          <w:color w:val="000000" w:themeColor="text1"/>
          <w:lang w:val="id-ID"/>
        </w:rPr>
        <w:t xml:space="preserve">seragam dengan pakaian </w:t>
      </w:r>
      <w:r w:rsidR="00C8466E" w:rsidRPr="00C8466E">
        <w:rPr>
          <w:rFonts w:ascii="Arial" w:hAnsi="Arial" w:cs="Arial"/>
          <w:color w:val="000000" w:themeColor="text1"/>
          <w:lang w:val="id-ID"/>
        </w:rPr>
        <w:t>bebas y</w:t>
      </w:r>
      <w:r w:rsidR="00CE014A">
        <w:rPr>
          <w:rFonts w:ascii="Arial" w:hAnsi="Arial" w:cs="Arial"/>
          <w:color w:val="000000" w:themeColor="text1"/>
          <w:lang w:val="id-ID"/>
        </w:rPr>
        <w:t>an</w:t>
      </w:r>
      <w:r w:rsidR="00C8466E" w:rsidRPr="00C8466E">
        <w:rPr>
          <w:rFonts w:ascii="Arial" w:hAnsi="Arial" w:cs="Arial"/>
          <w:color w:val="000000" w:themeColor="text1"/>
          <w:lang w:val="id-ID"/>
        </w:rPr>
        <w:t>g sudah dibawakan</w:t>
      </w:r>
      <w:r w:rsidR="00CE014A">
        <w:rPr>
          <w:rFonts w:ascii="Arial" w:hAnsi="Arial" w:cs="Arial"/>
          <w:color w:val="000000" w:themeColor="text1"/>
          <w:lang w:val="id-ID"/>
        </w:rPr>
        <w:t xml:space="preserve"> oleh orangtuanya</w:t>
      </w:r>
      <w:r w:rsidR="00C8466E" w:rsidRPr="00C8466E">
        <w:rPr>
          <w:rFonts w:ascii="Arial" w:hAnsi="Arial" w:cs="Arial"/>
          <w:color w:val="000000" w:themeColor="text1"/>
          <w:lang w:val="id-ID"/>
        </w:rPr>
        <w:t xml:space="preserve"> dari rumah.</w:t>
      </w:r>
      <w:r w:rsidR="00CE014A">
        <w:rPr>
          <w:rFonts w:ascii="Arial" w:hAnsi="Arial" w:cs="Arial"/>
          <w:color w:val="000000" w:themeColor="text1"/>
          <w:lang w:val="id-ID"/>
        </w:rPr>
        <w:t xml:space="preserve"> Setelah itu anak diberi kesempatan untuk bermain bersama. Pada jam </w:t>
      </w:r>
      <w:r w:rsidR="00C8466E" w:rsidRPr="00C8466E">
        <w:rPr>
          <w:rFonts w:ascii="Arial" w:hAnsi="Arial" w:cs="Arial"/>
          <w:color w:val="000000" w:themeColor="text1"/>
          <w:lang w:val="id-ID"/>
        </w:rPr>
        <w:t xml:space="preserve">11.00 </w:t>
      </w:r>
      <w:r w:rsidR="00CE014A">
        <w:rPr>
          <w:rFonts w:ascii="Arial" w:hAnsi="Arial" w:cs="Arial"/>
          <w:color w:val="000000" w:themeColor="text1"/>
          <w:lang w:val="id-ID"/>
        </w:rPr>
        <w:t xml:space="preserve">anak melakukan kegiatan </w:t>
      </w:r>
      <w:r w:rsidR="00C8466E" w:rsidRPr="00C8466E">
        <w:rPr>
          <w:rFonts w:ascii="Arial" w:hAnsi="Arial" w:cs="Arial"/>
          <w:color w:val="000000" w:themeColor="text1"/>
          <w:lang w:val="id-ID"/>
        </w:rPr>
        <w:t xml:space="preserve">makan siang. </w:t>
      </w:r>
      <w:r w:rsidR="00CE014A">
        <w:rPr>
          <w:rFonts w:ascii="Arial" w:hAnsi="Arial" w:cs="Arial"/>
          <w:color w:val="000000" w:themeColor="text1"/>
          <w:lang w:val="id-ID"/>
        </w:rPr>
        <w:t xml:space="preserve">Rangkaian kegiatan makan siang ini meliputi cuci tangan sebelum makan, berdoa sebelum makan, makan dengan tangan kanan, saling berbagi makanan, berdoa setelah makan, cuci tangan setelah makan serta anak mencuci dan merapikan peralatan makannya. Anak-anak pada saat makan duduk melingkar secara berkelompok. Mereka didampingi oleh guru dan dibimbing oleh guru agar bisa makan dengan tertib dan sesuai dengan adab Islam. </w:t>
      </w:r>
    </w:p>
    <w:p w:rsidR="00CE014A" w:rsidRDefault="00CE014A" w:rsidP="00444A8C">
      <w:pPr>
        <w:pStyle w:val="NormalWeb"/>
        <w:spacing w:before="0" w:beforeAutospacing="0" w:after="0" w:afterAutospacing="0"/>
        <w:ind w:firstLine="720"/>
        <w:jc w:val="both"/>
        <w:rPr>
          <w:rFonts w:ascii="Arial" w:hAnsi="Arial" w:cs="Arial"/>
          <w:color w:val="000000" w:themeColor="text1"/>
          <w:lang w:val="id-ID"/>
        </w:rPr>
      </w:pPr>
      <w:r>
        <w:rPr>
          <w:rFonts w:ascii="Arial" w:hAnsi="Arial" w:cs="Arial"/>
          <w:color w:val="000000" w:themeColor="text1"/>
          <w:lang w:val="id-ID"/>
        </w:rPr>
        <w:t>Anak-anak pada jam 11.30 setelah selesai makan siang didampingi serta dibimbing oleh guru untuk menggosok gigi dan berwudlu. Kegiatan ini dilakukan secara bergiliran. Guru juga memberikan pendampingan dan bimbingan kepada anak tentang tata cara menggosok gigi dan berwudlu. Sesampainya di masjid anak-anak diarahkan guru menuju masjid. Anak laki-laki diarahkan untuk memakai sarung, dan anak perempuan di arahkan memakai mukena di masjid. Sambil menunggu adzan dhuhur anak-anak diarahkan untuk bersholawat lalu dilanjutkan sholat dhuhur. Setelah selesai sholat dhuhur dilanjutkan kegiatan murojaah hingga jam 12.30. Selesai murojaah anak diminta merapikan sarung, mukena dan sajadah yang dikenakannya.</w:t>
      </w:r>
    </w:p>
    <w:p w:rsidR="00CF72DC" w:rsidRDefault="00CE014A" w:rsidP="009A776D">
      <w:pPr>
        <w:pStyle w:val="NormalWeb"/>
        <w:spacing w:before="0" w:beforeAutospacing="0" w:after="0" w:afterAutospacing="0"/>
        <w:ind w:firstLine="720"/>
        <w:jc w:val="both"/>
        <w:rPr>
          <w:rFonts w:ascii="Arial" w:hAnsi="Arial" w:cs="Arial"/>
          <w:color w:val="000000" w:themeColor="text1"/>
          <w:lang w:val="id-ID"/>
        </w:rPr>
      </w:pPr>
      <w:r>
        <w:rPr>
          <w:rFonts w:ascii="Arial" w:hAnsi="Arial" w:cs="Arial"/>
          <w:color w:val="000000" w:themeColor="text1"/>
          <w:lang w:val="id-ID"/>
        </w:rPr>
        <w:t>Pada jam</w:t>
      </w:r>
      <w:r w:rsidR="00C8466E" w:rsidRPr="00C8466E">
        <w:rPr>
          <w:rFonts w:ascii="Arial" w:hAnsi="Arial" w:cs="Arial"/>
          <w:color w:val="000000" w:themeColor="text1"/>
          <w:lang w:val="id-ID"/>
        </w:rPr>
        <w:t xml:space="preserve"> 12.30 (menjelang tidur siang) guru memberi kesempatan </w:t>
      </w:r>
      <w:r>
        <w:rPr>
          <w:rFonts w:ascii="Arial" w:hAnsi="Arial" w:cs="Arial"/>
          <w:color w:val="000000" w:themeColor="text1"/>
          <w:lang w:val="id-ID"/>
        </w:rPr>
        <w:t>kepada anak-anak untuk</w:t>
      </w:r>
      <w:r w:rsidR="007F1D0F">
        <w:rPr>
          <w:rFonts w:ascii="Arial" w:hAnsi="Arial" w:cs="Arial"/>
          <w:color w:val="000000" w:themeColor="text1"/>
          <w:lang w:val="id-ID"/>
        </w:rPr>
        <w:t xml:space="preserve"> minum susu dan</w:t>
      </w:r>
      <w:r w:rsidR="00C8466E" w:rsidRPr="00C8466E">
        <w:rPr>
          <w:rFonts w:ascii="Arial" w:hAnsi="Arial" w:cs="Arial"/>
          <w:color w:val="000000" w:themeColor="text1"/>
          <w:lang w:val="id-ID"/>
        </w:rPr>
        <w:t xml:space="preserve"> buang air terlebih dahulu. Setelah itu mereka mendengarkan cerita</w:t>
      </w:r>
      <w:r w:rsidR="007F1D0F">
        <w:rPr>
          <w:rFonts w:ascii="Arial" w:hAnsi="Arial" w:cs="Arial"/>
          <w:color w:val="000000" w:themeColor="text1"/>
          <w:lang w:val="id-ID"/>
        </w:rPr>
        <w:t xml:space="preserve">-cerita islami dari guru. </w:t>
      </w:r>
      <w:r w:rsidR="009A776D">
        <w:rPr>
          <w:rFonts w:ascii="Arial" w:hAnsi="Arial" w:cs="Arial"/>
          <w:color w:val="000000" w:themeColor="text1"/>
          <w:lang w:val="id-ID"/>
        </w:rPr>
        <w:t xml:space="preserve">Kegiatan bercerita dapat dijadikan sebagai salah satu strategi untuk menginternalisasikan nilai-nilai karakter seperti cinta kebersihan. Anak pun akan sangat tertarik dengan berbagai cerita yang disampaikan oleh guru karena di usia dini anak memiliki rasa ingin tahu yang tinggi </w:t>
      </w:r>
      <w:r w:rsidR="009A776D">
        <w:rPr>
          <w:rFonts w:ascii="Arial" w:hAnsi="Arial" w:cs="Arial"/>
          <w:color w:val="000000" w:themeColor="text1"/>
          <w:lang w:val="id-ID"/>
        </w:rPr>
        <w:fldChar w:fldCharType="begin"/>
      </w:r>
      <w:r w:rsidR="009A776D">
        <w:rPr>
          <w:rFonts w:ascii="Arial" w:hAnsi="Arial" w:cs="Arial"/>
          <w:color w:val="000000" w:themeColor="text1"/>
          <w:lang w:val="id-ID"/>
        </w:rPr>
        <w:instrText xml:space="preserve"> ADDIN ZOTERO_ITEM CSL_CITATION {"citationID":"UCkZ7qgV","properties":{"formattedCitation":"(Juanda, 2019)","plainCitation":"(Juanda, 2019)","noteIndex":0},"citationItems":[{"id":397,"uris":["http://zotero.org/users/local/hrhiGsZp/items/VEJV8L7E"],"uri":["http://zotero.org/users/local/hrhiGsZp/items/VEJV8L7E"],"itemData":{"id":397,"type":"article-journal","abstract":"Tujuan penelitian ini adalah mengeksplorasi nilai-nilai karakter dalam fabel media daring di Indonesia. Penelitian ini merupakan penelitian deskriptif kualitatif. Sumber data berasal dari web http://repositori.kemdikbud.go.id. kumpulan fabel Sulawesi Selatan. Teknik pengumpulan data menggunakan teknik noninteraktif dengan melakukan pembacaan intensif pada fabel dan melakukan pencatatan secara aktif dengan metode analisis isi. Validitas data untuk menguji validitas penelitian ini menggunakan teknik triangulasi data dan triangulasi metode. Teknik analisis data menggunakan model analisis interaktif. Analisis data dilakukan dengan mengikuti model Miles dan Huberman (1994), yaitu: (1) melakukan identifikasi fable sebagai objek penelitian, (2) melakukan reduksi data, (3) menyajikan data, (4) menginterpretasikan data yang diperoleh sesuai teori, dan (5) menyusun simpulan. Pendidikan karakter yang ditemukan ada empat belas yaitu: peduli, hormat, kerja sama, penolong, demokrasi, berbakti, rendah hati, kreatif, pemaaf, pemberani, disiplin, kerja keras, jujur, dan religius. Pendidikan karakter dalam fabel dapat diterapkan pada pembentukan karakter anak usia dini  dengan pengasuhan anak usia dini (sejak bayi) dan pendidikan dini anak-anak dengan cara yang sejalan dengan orientasi perspektif anak, yaitu:1.Melihat anak itu sebagai pribadi; 2.Keikutsertaan yang empati dengan anak; 3.Sikap interpretatif menghormati anak ungkapan-ungkapan dan arti kehidupan dunia; 4.Membimbing anak dengan cara yang sensitif 5.Perawatan dini dan pendidikan adalah proses dialogis antara anak dan pengasuh/guru","container-title":"Jurnal Obsesi : Jurnal Pendidikan Anak Usia Dini","DOI":"10.31004/obsesi.v3i1.126","ISSN":"2549-8959, 2356-1327","issue":"1","journalAbbreviation":"JO","page":"39","source":"DOI.org (Crossref)","title":"Pendidikan Karakter Anak Usia Dini melalui Sastra Klasik Fabel Versi Daring","volume":"3","author":[{"family":"Juanda","given":"Juanda"}],"issued":{"date-parts":[["2019",1,8]]}}}],"schema":"https://github.com/citation-style-language/schema/raw/master/csl-citation.json"} </w:instrText>
      </w:r>
      <w:r w:rsidR="009A776D">
        <w:rPr>
          <w:rFonts w:ascii="Arial" w:hAnsi="Arial" w:cs="Arial"/>
          <w:color w:val="000000" w:themeColor="text1"/>
          <w:lang w:val="id-ID"/>
        </w:rPr>
        <w:fldChar w:fldCharType="separate"/>
      </w:r>
      <w:r w:rsidR="009A776D" w:rsidRPr="009A776D">
        <w:rPr>
          <w:rFonts w:ascii="Arial" w:hAnsi="Arial" w:cs="Arial"/>
        </w:rPr>
        <w:t>(Juanda, 2019)</w:t>
      </w:r>
      <w:r w:rsidR="009A776D">
        <w:rPr>
          <w:rFonts w:ascii="Arial" w:hAnsi="Arial" w:cs="Arial"/>
          <w:color w:val="000000" w:themeColor="text1"/>
          <w:lang w:val="id-ID"/>
        </w:rPr>
        <w:fldChar w:fldCharType="end"/>
      </w:r>
      <w:r w:rsidR="009A776D">
        <w:rPr>
          <w:rFonts w:ascii="Arial" w:hAnsi="Arial" w:cs="Arial"/>
          <w:color w:val="000000" w:themeColor="text1"/>
          <w:lang w:val="id-ID"/>
        </w:rPr>
        <w:t xml:space="preserve">. </w:t>
      </w:r>
      <w:r w:rsidR="00C8466E" w:rsidRPr="00C8466E">
        <w:rPr>
          <w:rFonts w:ascii="Arial" w:hAnsi="Arial" w:cs="Arial"/>
          <w:color w:val="000000" w:themeColor="text1"/>
          <w:lang w:val="id-ID"/>
        </w:rPr>
        <w:t xml:space="preserve">Setelah </w:t>
      </w:r>
      <w:r w:rsidR="007F1D0F">
        <w:rPr>
          <w:rFonts w:ascii="Arial" w:hAnsi="Arial" w:cs="Arial"/>
          <w:color w:val="000000" w:themeColor="text1"/>
          <w:lang w:val="id-ID"/>
        </w:rPr>
        <w:t>kegiatan ber</w:t>
      </w:r>
      <w:r w:rsidR="00C8466E" w:rsidRPr="00C8466E">
        <w:rPr>
          <w:rFonts w:ascii="Arial" w:hAnsi="Arial" w:cs="Arial"/>
          <w:color w:val="000000" w:themeColor="text1"/>
          <w:lang w:val="id-ID"/>
        </w:rPr>
        <w:t>cerit</w:t>
      </w:r>
      <w:r w:rsidR="007F1D0F">
        <w:rPr>
          <w:rFonts w:ascii="Arial" w:hAnsi="Arial" w:cs="Arial"/>
          <w:color w:val="000000" w:themeColor="text1"/>
          <w:lang w:val="id-ID"/>
        </w:rPr>
        <w:t>a selesai, guru membimbing anak-anak untuk</w:t>
      </w:r>
      <w:r w:rsidR="00C8466E" w:rsidRPr="00C8466E">
        <w:rPr>
          <w:rFonts w:ascii="Arial" w:hAnsi="Arial" w:cs="Arial"/>
          <w:color w:val="000000" w:themeColor="text1"/>
          <w:lang w:val="id-ID"/>
        </w:rPr>
        <w:t xml:space="preserve"> berdo'</w:t>
      </w:r>
      <w:r w:rsidR="007F1D0F">
        <w:rPr>
          <w:rFonts w:ascii="Arial" w:hAnsi="Arial" w:cs="Arial"/>
          <w:color w:val="000000" w:themeColor="text1"/>
          <w:lang w:val="id-ID"/>
        </w:rPr>
        <w:t>a sebelum tidur. Kemudian tidur. Waktu tidur anak-anak</w:t>
      </w:r>
      <w:r w:rsidR="00C8466E" w:rsidRPr="00C8466E">
        <w:rPr>
          <w:rFonts w:ascii="Arial" w:hAnsi="Arial" w:cs="Arial"/>
          <w:color w:val="000000" w:themeColor="text1"/>
          <w:lang w:val="id-ID"/>
        </w:rPr>
        <w:t xml:space="preserve"> maksimal sampai </w:t>
      </w:r>
      <w:r w:rsidR="007F1D0F">
        <w:rPr>
          <w:rFonts w:ascii="Arial" w:hAnsi="Arial" w:cs="Arial"/>
          <w:color w:val="000000" w:themeColor="text1"/>
          <w:lang w:val="id-ID"/>
        </w:rPr>
        <w:t>jam</w:t>
      </w:r>
      <w:r w:rsidR="00C8466E" w:rsidRPr="00C8466E">
        <w:rPr>
          <w:rFonts w:ascii="Arial" w:hAnsi="Arial" w:cs="Arial"/>
          <w:color w:val="000000" w:themeColor="text1"/>
          <w:lang w:val="id-ID"/>
        </w:rPr>
        <w:t xml:space="preserve"> 14.00</w:t>
      </w:r>
      <w:r w:rsidR="007F1D0F">
        <w:rPr>
          <w:rFonts w:ascii="Arial" w:hAnsi="Arial" w:cs="Arial"/>
          <w:color w:val="000000" w:themeColor="text1"/>
          <w:lang w:val="id-ID"/>
        </w:rPr>
        <w:t xml:space="preserve">. Guru akan membangunkan </w:t>
      </w:r>
      <w:r w:rsidR="007F1D0F">
        <w:rPr>
          <w:rFonts w:ascii="Arial" w:hAnsi="Arial" w:cs="Arial"/>
          <w:color w:val="000000" w:themeColor="text1"/>
          <w:lang w:val="id-ID"/>
        </w:rPr>
        <w:lastRenderedPageBreak/>
        <w:t>anak jika ia tidur melebihi batas maksimal. Bangun tidur mereka diarahkan untuk duduk sebentar dan cuci muka. Anak-anak juga diberi kesempatan bermain sebentar lalu mulai mengantri untuk mandi. Guru mengarahkan anak-anak untuk berwudlu setelah selesai mandi. Kemudian guru mendampingi anak-anak untuk berpakaian dan menata tas mereka. Pada jam 15.00 anak-anak sudah siap dijemput oleh orangtuanya.</w:t>
      </w:r>
      <w:r w:rsidR="00CF72DC">
        <w:rPr>
          <w:rFonts w:ascii="Arial" w:hAnsi="Arial" w:cs="Arial"/>
          <w:color w:val="000000" w:themeColor="text1"/>
          <w:lang w:val="id-ID"/>
        </w:rPr>
        <w:t xml:space="preserve"> </w:t>
      </w:r>
    </w:p>
    <w:p w:rsidR="00C8466E" w:rsidRPr="00C8466E" w:rsidRDefault="00CF72DC" w:rsidP="00444A8C">
      <w:pPr>
        <w:pStyle w:val="NormalWeb"/>
        <w:spacing w:before="0" w:beforeAutospacing="0" w:after="0" w:afterAutospacing="0"/>
        <w:ind w:firstLine="720"/>
        <w:jc w:val="both"/>
        <w:rPr>
          <w:rFonts w:ascii="Arial" w:hAnsi="Arial" w:cs="Arial"/>
          <w:color w:val="000000" w:themeColor="text1"/>
          <w:lang w:val="id-ID"/>
        </w:rPr>
      </w:pPr>
      <w:r>
        <w:rPr>
          <w:rFonts w:ascii="Arial" w:hAnsi="Arial" w:cs="Arial"/>
          <w:color w:val="000000" w:themeColor="text1"/>
          <w:lang w:val="id-ID"/>
        </w:rPr>
        <w:t xml:space="preserve">Kegiatan pembiasaan untuk membudayakan hidup bersih dan sehat lebih bersifat religius. Anak dibiasakan thoharoh melakukan praktik cuci tangan, buang air kecil dan buang air besar, berwudlu dan mandi. Anak dibiasakan untuk membersihkan peralatan makan setelah melakukan doa sesudah makan, anak dibiasakan merapikan peralatan tidurnya dan membersihkan lantai setelah berdoa bangun tidur, dan lainnya. Para guru meyakini bahwa pembiasaan religius akan lebih efektif digunakan untuk membudayakan hidup bersih dan sehat. Keyakinan tersebut sesuai dengan hasil penelitian Rahayu dan Munadi. Hasil penelitiannya menunjukkan bahwa pada dasarnya kebiasaan anak untuk berperilaku positif (termasuk dalam menjaga kebersihan dan kesehatan diri) </w:t>
      </w:r>
      <w:r w:rsidR="00FF0E19">
        <w:rPr>
          <w:rFonts w:ascii="Arial" w:hAnsi="Arial" w:cs="Arial"/>
          <w:color w:val="000000" w:themeColor="text1"/>
          <w:lang w:val="id-ID"/>
        </w:rPr>
        <w:t xml:space="preserve">sangat dipengaruhi oleh religiusitas anak </w:t>
      </w:r>
      <w:r w:rsidR="00FF0E19">
        <w:rPr>
          <w:rFonts w:ascii="Arial" w:hAnsi="Arial" w:cs="Arial"/>
          <w:color w:val="000000" w:themeColor="text1"/>
          <w:lang w:val="id-ID"/>
        </w:rPr>
        <w:fldChar w:fldCharType="begin"/>
      </w:r>
      <w:r w:rsidR="00FF0E19">
        <w:rPr>
          <w:rFonts w:ascii="Arial" w:hAnsi="Arial" w:cs="Arial"/>
          <w:color w:val="000000" w:themeColor="text1"/>
          <w:lang w:val="id-ID"/>
        </w:rPr>
        <w:instrText xml:space="preserve"> ADDIN ZOTERO_ITEM CSL_CITATION {"citationID":"xxLcg4tE","properties":{"formattedCitation":"(Muhammad Munadi, Watik Rahayu, 2019)","plainCitation":"(Muhammad Munadi, Watik Rahayu, 2019)","noteIndex":0},"citationItems":[{"id":402,"uris":["http://zotero.org/users/local/hrhiGsZp/items/DMNSJ2U5"],"uri":["http://zotero.org/users/local/hrhiGsZp/items/DMNSJ2U5"],"itemData":{"id":402,"type":"article-journal","container-title":"Jurnal Pendidikan Anak Usia Dini UNJ","issue":"2","page":"201-216","title":"Inculcation Religiosity in Preschoolers Local content curriculum","volume":"13","author":[{"literal":"Muhammad Munadi, Watik Rahayu"}],"issued":{"date-parts":[["2019"]]}}}],"schema":"https://github.com/citation-style-language/schema/raw/master/csl-citation.json"} </w:instrText>
      </w:r>
      <w:r w:rsidR="00FF0E19">
        <w:rPr>
          <w:rFonts w:ascii="Arial" w:hAnsi="Arial" w:cs="Arial"/>
          <w:color w:val="000000" w:themeColor="text1"/>
          <w:lang w:val="id-ID"/>
        </w:rPr>
        <w:fldChar w:fldCharType="separate"/>
      </w:r>
      <w:r w:rsidR="00FF0E19" w:rsidRPr="00FF0E19">
        <w:rPr>
          <w:rFonts w:ascii="Arial" w:hAnsi="Arial" w:cs="Arial"/>
        </w:rPr>
        <w:t>(Muhammad Munadi, Watik Rahayu, 2019)</w:t>
      </w:r>
      <w:r w:rsidR="00FF0E19">
        <w:rPr>
          <w:rFonts w:ascii="Arial" w:hAnsi="Arial" w:cs="Arial"/>
          <w:color w:val="000000" w:themeColor="text1"/>
          <w:lang w:val="id-ID"/>
        </w:rPr>
        <w:fldChar w:fldCharType="end"/>
      </w:r>
      <w:r w:rsidR="00FF0E19">
        <w:rPr>
          <w:rFonts w:ascii="Arial" w:hAnsi="Arial" w:cs="Arial"/>
          <w:color w:val="000000" w:themeColor="text1"/>
          <w:lang w:val="id-ID"/>
        </w:rPr>
        <w:t>.</w:t>
      </w:r>
    </w:p>
    <w:p w:rsidR="003F2B4B" w:rsidRDefault="00F02A4E" w:rsidP="00444A8C">
      <w:pPr>
        <w:pStyle w:val="NormalWeb"/>
        <w:spacing w:before="0" w:beforeAutospacing="0" w:after="0" w:afterAutospacing="0"/>
        <w:ind w:firstLine="720"/>
        <w:jc w:val="both"/>
        <w:rPr>
          <w:rFonts w:ascii="Arial" w:hAnsi="Arial" w:cs="Arial"/>
          <w:color w:val="000000" w:themeColor="text1"/>
          <w:lang w:val="id-ID"/>
        </w:rPr>
      </w:pPr>
      <w:r>
        <w:rPr>
          <w:rFonts w:ascii="Arial" w:hAnsi="Arial" w:cs="Arial"/>
          <w:color w:val="000000" w:themeColor="text1"/>
          <w:lang w:val="id-ID"/>
        </w:rPr>
        <w:t>Anak-anak</w:t>
      </w:r>
      <w:r w:rsidR="00C8466E" w:rsidRPr="00C8466E">
        <w:rPr>
          <w:rFonts w:ascii="Arial" w:hAnsi="Arial" w:cs="Arial"/>
          <w:color w:val="000000" w:themeColor="text1"/>
          <w:lang w:val="id-ID"/>
        </w:rPr>
        <w:t xml:space="preserve"> sangat percaya diri </w:t>
      </w:r>
      <w:r>
        <w:rPr>
          <w:rFonts w:ascii="Arial" w:hAnsi="Arial" w:cs="Arial"/>
          <w:color w:val="000000" w:themeColor="text1"/>
          <w:lang w:val="id-ID"/>
        </w:rPr>
        <w:t xml:space="preserve">ketika mengikuti berbagai kegiatan di atas. Anak-anak </w:t>
      </w:r>
      <w:r w:rsidR="00C8466E" w:rsidRPr="00C8466E">
        <w:rPr>
          <w:rFonts w:ascii="Arial" w:hAnsi="Arial" w:cs="Arial"/>
          <w:color w:val="000000" w:themeColor="text1"/>
          <w:lang w:val="id-ID"/>
        </w:rPr>
        <w:t xml:space="preserve">berkomunikasi </w:t>
      </w:r>
      <w:r>
        <w:rPr>
          <w:rFonts w:ascii="Arial" w:hAnsi="Arial" w:cs="Arial"/>
          <w:color w:val="000000" w:themeColor="text1"/>
          <w:lang w:val="id-ID"/>
        </w:rPr>
        <w:t xml:space="preserve">dengan </w:t>
      </w:r>
      <w:r w:rsidR="00C8466E" w:rsidRPr="00C8466E">
        <w:rPr>
          <w:rFonts w:ascii="Arial" w:hAnsi="Arial" w:cs="Arial"/>
          <w:color w:val="000000" w:themeColor="text1"/>
          <w:lang w:val="id-ID"/>
        </w:rPr>
        <w:t xml:space="preserve">ustadzahnya tanpa </w:t>
      </w:r>
      <w:r>
        <w:rPr>
          <w:rFonts w:ascii="Arial" w:hAnsi="Arial" w:cs="Arial"/>
          <w:color w:val="000000" w:themeColor="text1"/>
          <w:lang w:val="id-ID"/>
        </w:rPr>
        <w:t xml:space="preserve">ada rasa </w:t>
      </w:r>
      <w:r w:rsidR="00C8466E" w:rsidRPr="00C8466E">
        <w:rPr>
          <w:rFonts w:ascii="Arial" w:hAnsi="Arial" w:cs="Arial"/>
          <w:color w:val="000000" w:themeColor="text1"/>
          <w:lang w:val="id-ID"/>
        </w:rPr>
        <w:t xml:space="preserve">canggung. </w:t>
      </w:r>
      <w:r>
        <w:rPr>
          <w:rFonts w:ascii="Arial" w:hAnsi="Arial" w:cs="Arial"/>
          <w:color w:val="000000" w:themeColor="text1"/>
          <w:lang w:val="id-ID"/>
        </w:rPr>
        <w:t xml:space="preserve">Anak-anak </w:t>
      </w:r>
      <w:r w:rsidR="00C8466E" w:rsidRPr="00C8466E">
        <w:rPr>
          <w:rFonts w:ascii="Arial" w:hAnsi="Arial" w:cs="Arial"/>
          <w:color w:val="000000" w:themeColor="text1"/>
          <w:lang w:val="id-ID"/>
        </w:rPr>
        <w:t>berani mengutarakan pertanyaan</w:t>
      </w:r>
      <w:r>
        <w:rPr>
          <w:rFonts w:ascii="Arial" w:hAnsi="Arial" w:cs="Arial"/>
          <w:color w:val="000000" w:themeColor="text1"/>
          <w:lang w:val="id-ID"/>
        </w:rPr>
        <w:t xml:space="preserve"> tentang berbagai hal yang dijelaskan dan dicontohkan oleh guru saat melaksanakan kegiatan pembiasaan religius untuk membudayakan hidup bersih dan sehat</w:t>
      </w:r>
      <w:r w:rsidR="00C8466E" w:rsidRPr="00C8466E">
        <w:rPr>
          <w:rFonts w:ascii="Arial" w:hAnsi="Arial" w:cs="Arial"/>
          <w:color w:val="000000" w:themeColor="text1"/>
          <w:lang w:val="id-ID"/>
        </w:rPr>
        <w:t xml:space="preserve">. </w:t>
      </w:r>
      <w:r>
        <w:rPr>
          <w:rFonts w:ascii="Arial" w:hAnsi="Arial" w:cs="Arial"/>
          <w:color w:val="000000" w:themeColor="text1"/>
          <w:lang w:val="id-ID"/>
        </w:rPr>
        <w:t xml:space="preserve">Hal itu terjadi </w:t>
      </w:r>
      <w:r w:rsidR="00C8466E" w:rsidRPr="00C8466E">
        <w:rPr>
          <w:rFonts w:ascii="Arial" w:hAnsi="Arial" w:cs="Arial"/>
          <w:color w:val="000000" w:themeColor="text1"/>
          <w:lang w:val="id-ID"/>
        </w:rPr>
        <w:t xml:space="preserve">karena </w:t>
      </w:r>
      <w:r>
        <w:rPr>
          <w:rFonts w:ascii="Arial" w:hAnsi="Arial" w:cs="Arial"/>
          <w:color w:val="000000" w:themeColor="text1"/>
          <w:lang w:val="id-ID"/>
        </w:rPr>
        <w:t xml:space="preserve">adanya </w:t>
      </w:r>
      <w:r w:rsidR="00C8466E" w:rsidRPr="00C8466E">
        <w:rPr>
          <w:rFonts w:ascii="Arial" w:hAnsi="Arial" w:cs="Arial"/>
          <w:color w:val="000000" w:themeColor="text1"/>
          <w:lang w:val="id-ID"/>
        </w:rPr>
        <w:t xml:space="preserve">komunikasi </w:t>
      </w:r>
      <w:r>
        <w:rPr>
          <w:rFonts w:ascii="Arial" w:hAnsi="Arial" w:cs="Arial"/>
          <w:color w:val="000000" w:themeColor="text1"/>
          <w:lang w:val="id-ID"/>
        </w:rPr>
        <w:t>komunikasi dua arah antara guru dan anak serta adanya kenyamanan yang dirasakan oleh anak dengan perlakuan guru terhadapnya</w:t>
      </w:r>
      <w:r w:rsidR="00C8466E" w:rsidRPr="00C8466E">
        <w:rPr>
          <w:rFonts w:ascii="Arial" w:hAnsi="Arial" w:cs="Arial"/>
          <w:color w:val="000000" w:themeColor="text1"/>
          <w:lang w:val="id-ID"/>
        </w:rPr>
        <w:t xml:space="preserve">. </w:t>
      </w:r>
      <w:r>
        <w:rPr>
          <w:rFonts w:ascii="Arial" w:hAnsi="Arial" w:cs="Arial"/>
          <w:color w:val="000000" w:themeColor="text1"/>
          <w:lang w:val="id-ID"/>
        </w:rPr>
        <w:t xml:space="preserve">Hal </w:t>
      </w:r>
      <w:r w:rsidR="00C8466E" w:rsidRPr="00C8466E">
        <w:rPr>
          <w:rFonts w:ascii="Arial" w:hAnsi="Arial" w:cs="Arial"/>
          <w:color w:val="000000" w:themeColor="text1"/>
          <w:lang w:val="id-ID"/>
        </w:rPr>
        <w:t xml:space="preserve">yg menarik </w:t>
      </w:r>
      <w:r>
        <w:rPr>
          <w:rFonts w:ascii="Arial" w:hAnsi="Arial" w:cs="Arial"/>
          <w:color w:val="000000" w:themeColor="text1"/>
          <w:lang w:val="id-ID"/>
        </w:rPr>
        <w:t xml:space="preserve">adalah </w:t>
      </w:r>
      <w:r w:rsidR="00C8466E" w:rsidRPr="00C8466E">
        <w:rPr>
          <w:rFonts w:ascii="Arial" w:hAnsi="Arial" w:cs="Arial"/>
          <w:color w:val="000000" w:themeColor="text1"/>
          <w:lang w:val="id-ID"/>
        </w:rPr>
        <w:t>saat mereka saling mengingatkan antar teman</w:t>
      </w:r>
      <w:r w:rsidR="003F2B4B">
        <w:rPr>
          <w:rFonts w:ascii="Arial" w:hAnsi="Arial" w:cs="Arial"/>
          <w:color w:val="000000" w:themeColor="text1"/>
          <w:lang w:val="id-ID"/>
        </w:rPr>
        <w:t xml:space="preserve"> untuk konsisten dalam melaksanakan kegiatan pembiasan religius sesuai dengan aturan dan instruksi dari guru</w:t>
      </w:r>
      <w:r w:rsidR="00C8466E" w:rsidRPr="00C8466E">
        <w:rPr>
          <w:rFonts w:ascii="Arial" w:hAnsi="Arial" w:cs="Arial"/>
          <w:color w:val="000000" w:themeColor="text1"/>
          <w:lang w:val="id-ID"/>
        </w:rPr>
        <w:t xml:space="preserve">. </w:t>
      </w:r>
      <w:r w:rsidR="00357C5F">
        <w:rPr>
          <w:rFonts w:ascii="Arial" w:hAnsi="Arial" w:cs="Arial"/>
          <w:color w:val="000000" w:themeColor="text1"/>
          <w:lang w:val="id-ID"/>
        </w:rPr>
        <w:t xml:space="preserve">Kegiatan yang dilakukan oleh anak-anak dapat terorganisir dengan baik. Ini berarti guru di TPA RA Darussalam Kroya sudah memiliki kemampuan dalam mengelola peserta didik </w:t>
      </w:r>
      <w:r w:rsidR="00357C5F">
        <w:rPr>
          <w:rFonts w:ascii="Arial" w:hAnsi="Arial" w:cs="Arial"/>
          <w:color w:val="000000" w:themeColor="text1"/>
          <w:lang w:val="id-ID"/>
        </w:rPr>
        <w:fldChar w:fldCharType="begin"/>
      </w:r>
      <w:r w:rsidR="00357C5F">
        <w:rPr>
          <w:rFonts w:ascii="Arial" w:hAnsi="Arial" w:cs="Arial"/>
          <w:color w:val="000000" w:themeColor="text1"/>
          <w:lang w:val="id-ID"/>
        </w:rPr>
        <w:instrText xml:space="preserve"> ADDIN ZOTERO_ITEM CSL_CITATION {"citationID":"QhV61kFl","properties":{"formattedCitation":"(Jahari dkk., 2019)","plainCitation":"(Jahari dkk., 2019)","noteIndex":0},"citationItems":[{"id":432,"uris":["http://zotero.org/users/local/hrhiGsZp/items/TTEPURBV"],"uri":["http://zotero.org/users/local/hrhiGsZp/items/TTEPURBV"],"itemData":{"id":432,"type":"article-journal","abstract":"Manajemen peserta didik bisa menjadi wadah untuk meningkatkan kualitas dan prestasi pada madrasah. Peserta didik dikelola dengan baik dan benar supaya dapat di ukur keberhasilannya prestasi peserta didik pada lembaga pendidikan.Manajemen peserta didik merupakan usaha pengaturan terhadap peserta didik mulai dari peserta didik tersebut masuk sekolah sampai dengan lulus sekolah, adapun kegiatan dari manajemen peserta didik adalah perencanaan, pembinaan, evaluasi dan mutasi. Tujuan penelitian ini adalah mengetahui manajemen peserta didik di Madrasah Tsanawiyah Al-Mursyid Kota Bandung. Metode penelitian adalah metode penelitian kualitatif dengan pendekatan dalam melakukan penelitian yang berorientasi pada fenomena. Data yang diperoleh berupa data dari hasil observasi, wawancara, dan studi dokumentasi. Hasil dari penelitian diperoleh simpulan bahwa Madrasah Tsanawiyah Al-Mursyid Kota Bandung didirikan selama 25 tahun menciptakan peserta didik yang unggul dengan konsep manajemen peserta didik di Madrasah Tsanawiyah al-Mursyid melalui kegiatan perencanaan peserta didik, pembinaan peserta didik, evaluasi peserta didik, dan mutasi.Kata Kunci: Manajemen, Peserta Didik, Madrasah","container-title":"Jurnal Isema : Islamic Educational Management","DOI":"10.15575/isema.v3i2.5009","ISSN":"2541-7088, 2541-383X","issue":"2","journalAbbreviation":"isema","page":"53-63","source":"DOI.org (Crossref)","title":"MANAJEMEN PESERTA DIDIK","volume":"3","author":[{"family":"Jahari","given":"Jaja"},{"family":"Khoiruddin","given":"Heri"},{"family":"Nurjanah","given":"Hany"}],"issued":{"date-parts":[["2019",6,24]]}}}],"schema":"https://github.com/citation-style-language/schema/raw/master/csl-citation.json"} </w:instrText>
      </w:r>
      <w:r w:rsidR="00357C5F">
        <w:rPr>
          <w:rFonts w:ascii="Arial" w:hAnsi="Arial" w:cs="Arial"/>
          <w:color w:val="000000" w:themeColor="text1"/>
          <w:lang w:val="id-ID"/>
        </w:rPr>
        <w:fldChar w:fldCharType="separate"/>
      </w:r>
      <w:r w:rsidR="00357C5F" w:rsidRPr="00357C5F">
        <w:rPr>
          <w:rFonts w:ascii="Arial" w:hAnsi="Arial" w:cs="Arial"/>
        </w:rPr>
        <w:t>(Jahari dkk., 2019)</w:t>
      </w:r>
      <w:r w:rsidR="00357C5F">
        <w:rPr>
          <w:rFonts w:ascii="Arial" w:hAnsi="Arial" w:cs="Arial"/>
          <w:color w:val="000000" w:themeColor="text1"/>
          <w:lang w:val="id-ID"/>
        </w:rPr>
        <w:fldChar w:fldCharType="end"/>
      </w:r>
      <w:r w:rsidR="00357C5F">
        <w:rPr>
          <w:rFonts w:ascii="Arial" w:hAnsi="Arial" w:cs="Arial"/>
          <w:color w:val="000000" w:themeColor="text1"/>
          <w:lang w:val="id-ID"/>
        </w:rPr>
        <w:t>.</w:t>
      </w:r>
    </w:p>
    <w:p w:rsidR="003F2B4B" w:rsidRDefault="003F2B4B" w:rsidP="00444A8C">
      <w:pPr>
        <w:pStyle w:val="NormalWeb"/>
        <w:spacing w:before="0" w:beforeAutospacing="0" w:after="0" w:afterAutospacing="0"/>
        <w:ind w:firstLine="720"/>
        <w:jc w:val="both"/>
        <w:rPr>
          <w:rFonts w:ascii="Arial" w:hAnsi="Arial" w:cs="Arial"/>
          <w:color w:val="000000" w:themeColor="text1"/>
          <w:lang w:val="id-ID"/>
        </w:rPr>
      </w:pPr>
      <w:r>
        <w:rPr>
          <w:rFonts w:ascii="Arial" w:hAnsi="Arial" w:cs="Arial"/>
          <w:color w:val="000000" w:themeColor="text1"/>
          <w:lang w:val="id-ID"/>
        </w:rPr>
        <w:t xml:space="preserve">Guru memberikan </w:t>
      </w:r>
      <w:r w:rsidRPr="003F2B4B">
        <w:rPr>
          <w:rFonts w:ascii="Arial" w:hAnsi="Arial" w:cs="Arial"/>
          <w:i/>
          <w:color w:val="000000" w:themeColor="text1"/>
          <w:lang w:val="id-ID"/>
        </w:rPr>
        <w:t>reward</w:t>
      </w:r>
      <w:r>
        <w:rPr>
          <w:rFonts w:ascii="Arial" w:hAnsi="Arial" w:cs="Arial"/>
          <w:color w:val="000000" w:themeColor="text1"/>
          <w:lang w:val="id-ID"/>
        </w:rPr>
        <w:t xml:space="preserve"> kepada anak-anak yang konsisten berperilaku sesuai dengan aturan dan instruksi ketika melaksanakan kegiatan pembiasan religius. Reward tersebut berupa pemberian pujian dan pemberian simbol bintang yang dilekatkan di dadanya. Upaya tersebut bisa memotivasi anak untuk konsisten dalam berbuat kebaikan. Jika ada anak yang berperilaku tidak sesuai dengan aturan dan instruksi guru maka ia akan ditegur dan diberi nasehat oleh guru. jika teguran itu masih juga belum diindahkan oleh anak maka guru akan memberikan pendampingan khusus pada anak.</w:t>
      </w:r>
    </w:p>
    <w:p w:rsidR="00C8466E" w:rsidRDefault="00C8466E" w:rsidP="000C56C8">
      <w:pPr>
        <w:pStyle w:val="NormalWeb"/>
        <w:spacing w:before="0" w:beforeAutospacing="0" w:after="0" w:afterAutospacing="0"/>
        <w:ind w:firstLine="720"/>
        <w:jc w:val="both"/>
        <w:rPr>
          <w:rFonts w:ascii="Arial" w:hAnsi="Arial" w:cs="Arial"/>
          <w:color w:val="000000" w:themeColor="text1"/>
          <w:lang w:val="id-ID"/>
        </w:rPr>
      </w:pPr>
      <w:r w:rsidRPr="00C8466E">
        <w:rPr>
          <w:rFonts w:ascii="Arial" w:hAnsi="Arial" w:cs="Arial"/>
          <w:color w:val="000000" w:themeColor="text1"/>
          <w:lang w:val="id-ID"/>
        </w:rPr>
        <w:t xml:space="preserve">Guru juga </w:t>
      </w:r>
      <w:r w:rsidR="000C56C8">
        <w:rPr>
          <w:rFonts w:ascii="Arial" w:hAnsi="Arial" w:cs="Arial"/>
          <w:color w:val="000000" w:themeColor="text1"/>
          <w:lang w:val="id-ID"/>
        </w:rPr>
        <w:t xml:space="preserve">ikut </w:t>
      </w:r>
      <w:r w:rsidRPr="00C8466E">
        <w:rPr>
          <w:rFonts w:ascii="Arial" w:hAnsi="Arial" w:cs="Arial"/>
          <w:color w:val="000000" w:themeColor="text1"/>
          <w:lang w:val="id-ID"/>
        </w:rPr>
        <w:t xml:space="preserve">melakukan pembiasaan </w:t>
      </w:r>
      <w:r w:rsidR="000C56C8">
        <w:rPr>
          <w:rFonts w:ascii="Arial" w:hAnsi="Arial" w:cs="Arial"/>
          <w:color w:val="000000" w:themeColor="text1"/>
          <w:lang w:val="id-ID"/>
        </w:rPr>
        <w:t>religius untuk membudayakan hidup bersih dan sehat</w:t>
      </w:r>
      <w:r w:rsidRPr="00C8466E">
        <w:rPr>
          <w:rFonts w:ascii="Arial" w:hAnsi="Arial" w:cs="Arial"/>
          <w:color w:val="000000" w:themeColor="text1"/>
          <w:lang w:val="id-ID"/>
        </w:rPr>
        <w:t xml:space="preserve">. </w:t>
      </w:r>
      <w:r w:rsidR="000C56C8">
        <w:rPr>
          <w:rFonts w:ascii="Arial" w:hAnsi="Arial" w:cs="Arial"/>
          <w:color w:val="000000" w:themeColor="text1"/>
          <w:lang w:val="id-ID"/>
        </w:rPr>
        <w:t xml:space="preserve">Tujuannya adalah untuk memberikan deskripsi secara langsung tentang bagaimana cara menjaga kebersihan dan cara hidup sehat. Ini karena anak usia dini lebih banyak belajar dengan cara melakukan imitasi. Saat bersama melakukan aktivitas pembiasaan guru juga secara spontanitas memberikan teguran kepada anak yang belum mampu menjaga kebersihan. Guru juga secara spontan memberikan pujian kepada anak yang mampu menjaga kebersihan. </w:t>
      </w:r>
      <w:r w:rsidRPr="00C8466E">
        <w:rPr>
          <w:rFonts w:ascii="Arial" w:hAnsi="Arial" w:cs="Arial"/>
          <w:color w:val="000000" w:themeColor="text1"/>
          <w:lang w:val="id-ID"/>
        </w:rPr>
        <w:t xml:space="preserve">Misal </w:t>
      </w:r>
      <w:r w:rsidR="000C56C8">
        <w:rPr>
          <w:rFonts w:ascii="Arial" w:hAnsi="Arial" w:cs="Arial"/>
          <w:color w:val="000000" w:themeColor="text1"/>
          <w:lang w:val="id-ID"/>
        </w:rPr>
        <w:t xml:space="preserve">ketika </w:t>
      </w:r>
      <w:r w:rsidRPr="00C8466E">
        <w:rPr>
          <w:rFonts w:ascii="Arial" w:hAnsi="Arial" w:cs="Arial"/>
          <w:color w:val="000000" w:themeColor="text1"/>
          <w:lang w:val="id-ID"/>
        </w:rPr>
        <w:t>sedang makan bersama</w:t>
      </w:r>
      <w:r w:rsidR="000C56C8">
        <w:rPr>
          <w:rFonts w:ascii="Arial" w:hAnsi="Arial" w:cs="Arial"/>
          <w:color w:val="000000" w:themeColor="text1"/>
          <w:lang w:val="id-ID"/>
        </w:rPr>
        <w:t xml:space="preserve"> anak</w:t>
      </w:r>
      <w:r w:rsidRPr="00C8466E">
        <w:rPr>
          <w:rFonts w:ascii="Arial" w:hAnsi="Arial" w:cs="Arial"/>
          <w:color w:val="000000" w:themeColor="text1"/>
          <w:lang w:val="id-ID"/>
        </w:rPr>
        <w:t>, kalau ada nasi anak bercecer</w:t>
      </w:r>
      <w:r w:rsidR="000C56C8">
        <w:rPr>
          <w:rFonts w:ascii="Arial" w:hAnsi="Arial" w:cs="Arial"/>
          <w:color w:val="000000" w:themeColor="text1"/>
          <w:lang w:val="id-ID"/>
        </w:rPr>
        <w:t xml:space="preserve"> kemudian </w:t>
      </w:r>
      <w:r w:rsidRPr="00C8466E">
        <w:rPr>
          <w:rFonts w:ascii="Arial" w:hAnsi="Arial" w:cs="Arial"/>
          <w:color w:val="000000" w:themeColor="text1"/>
          <w:lang w:val="id-ID"/>
        </w:rPr>
        <w:t xml:space="preserve"> </w:t>
      </w:r>
      <w:r w:rsidR="000C56C8">
        <w:rPr>
          <w:rFonts w:ascii="Arial" w:hAnsi="Arial" w:cs="Arial"/>
          <w:color w:val="000000" w:themeColor="text1"/>
          <w:lang w:val="id-ID"/>
        </w:rPr>
        <w:t xml:space="preserve">guru </w:t>
      </w:r>
      <w:r w:rsidRPr="00C8466E">
        <w:rPr>
          <w:rFonts w:ascii="Arial" w:hAnsi="Arial" w:cs="Arial"/>
          <w:color w:val="000000" w:themeColor="text1"/>
          <w:lang w:val="id-ID"/>
        </w:rPr>
        <w:t>bilang "ambil, letakkan di sini (</w:t>
      </w:r>
      <w:r w:rsidR="000C56C8">
        <w:rPr>
          <w:rFonts w:ascii="Arial" w:hAnsi="Arial" w:cs="Arial"/>
          <w:color w:val="000000" w:themeColor="text1"/>
          <w:lang w:val="id-ID"/>
        </w:rPr>
        <w:t xml:space="preserve">sambil menunjuk </w:t>
      </w:r>
      <w:r w:rsidRPr="00C8466E">
        <w:rPr>
          <w:rFonts w:ascii="Arial" w:hAnsi="Arial" w:cs="Arial"/>
          <w:color w:val="000000" w:themeColor="text1"/>
          <w:lang w:val="id-ID"/>
        </w:rPr>
        <w:t xml:space="preserve">plastik sampah). </w:t>
      </w:r>
      <w:r w:rsidR="000C56C8">
        <w:rPr>
          <w:rFonts w:ascii="Arial" w:hAnsi="Arial" w:cs="Arial"/>
          <w:color w:val="000000" w:themeColor="text1"/>
          <w:lang w:val="id-ID"/>
        </w:rPr>
        <w:t xml:space="preserve">Guru </w:t>
      </w:r>
      <w:r w:rsidRPr="00C8466E">
        <w:rPr>
          <w:rFonts w:ascii="Arial" w:hAnsi="Arial" w:cs="Arial"/>
          <w:color w:val="000000" w:themeColor="text1"/>
          <w:lang w:val="id-ID"/>
        </w:rPr>
        <w:t xml:space="preserve">juga </w:t>
      </w:r>
      <w:r w:rsidR="000C56C8">
        <w:rPr>
          <w:rFonts w:ascii="Arial" w:hAnsi="Arial" w:cs="Arial"/>
          <w:color w:val="000000" w:themeColor="text1"/>
          <w:lang w:val="id-ID"/>
        </w:rPr>
        <w:t>ikut me</w:t>
      </w:r>
      <w:r w:rsidRPr="00C8466E">
        <w:rPr>
          <w:rFonts w:ascii="Arial" w:hAnsi="Arial" w:cs="Arial"/>
          <w:color w:val="000000" w:themeColor="text1"/>
          <w:lang w:val="id-ID"/>
        </w:rPr>
        <w:t>rapi</w:t>
      </w:r>
      <w:r w:rsidR="000C56C8">
        <w:rPr>
          <w:rFonts w:ascii="Arial" w:hAnsi="Arial" w:cs="Arial"/>
          <w:color w:val="000000" w:themeColor="text1"/>
          <w:lang w:val="id-ID"/>
        </w:rPr>
        <w:t xml:space="preserve">kan peralatan makan sambil menegur </w:t>
      </w:r>
      <w:r w:rsidR="000C56C8">
        <w:rPr>
          <w:rFonts w:ascii="Arial" w:hAnsi="Arial" w:cs="Arial"/>
          <w:color w:val="000000" w:themeColor="text1"/>
          <w:lang w:val="id-ID"/>
        </w:rPr>
        <w:lastRenderedPageBreak/>
        <w:t>anak dengan teguran “l</w:t>
      </w:r>
      <w:r w:rsidRPr="00C8466E">
        <w:rPr>
          <w:rFonts w:ascii="Arial" w:hAnsi="Arial" w:cs="Arial"/>
          <w:color w:val="000000" w:themeColor="text1"/>
          <w:lang w:val="id-ID"/>
        </w:rPr>
        <w:t xml:space="preserve">ihat, ada </w:t>
      </w:r>
      <w:r w:rsidR="000C56C8">
        <w:rPr>
          <w:rFonts w:ascii="Arial" w:hAnsi="Arial" w:cs="Arial"/>
          <w:color w:val="000000" w:themeColor="text1"/>
          <w:lang w:val="id-ID"/>
        </w:rPr>
        <w:t xml:space="preserve">sampah </w:t>
      </w:r>
      <w:r w:rsidRPr="00C8466E">
        <w:rPr>
          <w:rFonts w:ascii="Arial" w:hAnsi="Arial" w:cs="Arial"/>
          <w:color w:val="000000" w:themeColor="text1"/>
          <w:lang w:val="id-ID"/>
        </w:rPr>
        <w:t>yg tercecer tidak?"</w:t>
      </w:r>
      <w:r w:rsidR="000C56C8">
        <w:rPr>
          <w:rFonts w:ascii="Arial" w:hAnsi="Arial" w:cs="Arial"/>
          <w:color w:val="000000" w:themeColor="text1"/>
          <w:lang w:val="id-ID"/>
        </w:rPr>
        <w:t>. Kemudian anak-anak</w:t>
      </w:r>
      <w:r w:rsidRPr="00C8466E">
        <w:rPr>
          <w:rFonts w:ascii="Arial" w:hAnsi="Arial" w:cs="Arial"/>
          <w:color w:val="000000" w:themeColor="text1"/>
          <w:lang w:val="id-ID"/>
        </w:rPr>
        <w:t xml:space="preserve"> akan menjawab sesuai d</w:t>
      </w:r>
      <w:r w:rsidR="000C56C8">
        <w:rPr>
          <w:rFonts w:ascii="Arial" w:hAnsi="Arial" w:cs="Arial"/>
          <w:color w:val="000000" w:themeColor="text1"/>
          <w:lang w:val="id-ID"/>
        </w:rPr>
        <w:t>en</w:t>
      </w:r>
      <w:r w:rsidRPr="00C8466E">
        <w:rPr>
          <w:rFonts w:ascii="Arial" w:hAnsi="Arial" w:cs="Arial"/>
          <w:color w:val="000000" w:themeColor="text1"/>
          <w:lang w:val="id-ID"/>
        </w:rPr>
        <w:t>g</w:t>
      </w:r>
      <w:r w:rsidR="000C56C8">
        <w:rPr>
          <w:rFonts w:ascii="Arial" w:hAnsi="Arial" w:cs="Arial"/>
          <w:color w:val="000000" w:themeColor="text1"/>
          <w:lang w:val="id-ID"/>
        </w:rPr>
        <w:t>an</w:t>
      </w:r>
      <w:r w:rsidRPr="00C8466E">
        <w:rPr>
          <w:rFonts w:ascii="Arial" w:hAnsi="Arial" w:cs="Arial"/>
          <w:color w:val="000000" w:themeColor="text1"/>
          <w:lang w:val="id-ID"/>
        </w:rPr>
        <w:t xml:space="preserve"> apa yg mereka lihat dan perhatikan.</w:t>
      </w:r>
      <w:r w:rsidR="000C56C8">
        <w:rPr>
          <w:rFonts w:ascii="Arial" w:hAnsi="Arial" w:cs="Arial"/>
          <w:color w:val="000000" w:themeColor="text1"/>
          <w:lang w:val="id-ID"/>
        </w:rPr>
        <w:t xml:space="preserve"> Jika ditemukan sampah maka anak diminta untuk membuangnya dan menyapu lantai yang kotor karena sampah.</w:t>
      </w:r>
    </w:p>
    <w:p w:rsidR="00C8466E" w:rsidRPr="00C8466E" w:rsidRDefault="000C56C8" w:rsidP="00444A8C">
      <w:pPr>
        <w:pStyle w:val="NormalWeb"/>
        <w:spacing w:before="0" w:beforeAutospacing="0" w:after="0" w:afterAutospacing="0"/>
        <w:ind w:firstLine="720"/>
        <w:jc w:val="both"/>
        <w:rPr>
          <w:rFonts w:ascii="Arial" w:hAnsi="Arial" w:cs="Arial"/>
          <w:color w:val="000000" w:themeColor="text1"/>
          <w:lang w:val="id-ID"/>
        </w:rPr>
      </w:pPr>
      <w:r>
        <w:rPr>
          <w:rFonts w:ascii="Arial" w:hAnsi="Arial" w:cs="Arial"/>
          <w:color w:val="000000" w:themeColor="text1"/>
          <w:lang w:val="id-ID"/>
        </w:rPr>
        <w:t xml:space="preserve">Menjelang anak-anak dijemput oleh orangtuanya para guru </w:t>
      </w:r>
      <w:r w:rsidR="00C8466E" w:rsidRPr="00C8466E">
        <w:rPr>
          <w:rFonts w:ascii="Arial" w:hAnsi="Arial" w:cs="Arial"/>
          <w:color w:val="000000" w:themeColor="text1"/>
          <w:lang w:val="id-ID"/>
        </w:rPr>
        <w:t>sel</w:t>
      </w:r>
      <w:r>
        <w:rPr>
          <w:rFonts w:ascii="Arial" w:hAnsi="Arial" w:cs="Arial"/>
          <w:color w:val="000000" w:themeColor="text1"/>
          <w:lang w:val="id-ID"/>
        </w:rPr>
        <w:t>alu menyisipkan pesan pada anak-anak</w:t>
      </w:r>
      <w:r w:rsidR="00C8466E" w:rsidRPr="00C8466E">
        <w:rPr>
          <w:rFonts w:ascii="Arial" w:hAnsi="Arial" w:cs="Arial"/>
          <w:color w:val="000000" w:themeColor="text1"/>
          <w:lang w:val="id-ID"/>
        </w:rPr>
        <w:t xml:space="preserve"> untuk selalu patuh </w:t>
      </w:r>
      <w:r>
        <w:rPr>
          <w:rFonts w:ascii="Arial" w:hAnsi="Arial" w:cs="Arial"/>
          <w:color w:val="000000" w:themeColor="text1"/>
          <w:lang w:val="id-ID"/>
        </w:rPr>
        <w:t>pada orangtua</w:t>
      </w:r>
      <w:r w:rsidR="00C8466E" w:rsidRPr="00C8466E">
        <w:rPr>
          <w:rFonts w:ascii="Arial" w:hAnsi="Arial" w:cs="Arial"/>
          <w:color w:val="000000" w:themeColor="text1"/>
          <w:lang w:val="id-ID"/>
        </w:rPr>
        <w:t xml:space="preserve">, tetap </w:t>
      </w:r>
      <w:r>
        <w:rPr>
          <w:rFonts w:ascii="Arial" w:hAnsi="Arial" w:cs="Arial"/>
          <w:color w:val="000000" w:themeColor="text1"/>
          <w:lang w:val="id-ID"/>
        </w:rPr>
        <w:t>mengaji dan</w:t>
      </w:r>
      <w:r w:rsidR="00C8466E" w:rsidRPr="00C8466E">
        <w:rPr>
          <w:rFonts w:ascii="Arial" w:hAnsi="Arial" w:cs="Arial"/>
          <w:color w:val="000000" w:themeColor="text1"/>
          <w:lang w:val="id-ID"/>
        </w:rPr>
        <w:t xml:space="preserve"> sholat lima waktu</w:t>
      </w:r>
      <w:r>
        <w:rPr>
          <w:rFonts w:ascii="Arial" w:hAnsi="Arial" w:cs="Arial"/>
          <w:color w:val="000000" w:themeColor="text1"/>
          <w:lang w:val="id-ID"/>
        </w:rPr>
        <w:t>, serta tetap menjaga kebersihan diri dan kebersihan lingkungan</w:t>
      </w:r>
      <w:r w:rsidR="00C8466E" w:rsidRPr="00C8466E">
        <w:rPr>
          <w:rFonts w:ascii="Arial" w:hAnsi="Arial" w:cs="Arial"/>
          <w:color w:val="000000" w:themeColor="text1"/>
          <w:lang w:val="id-ID"/>
        </w:rPr>
        <w:t xml:space="preserve">. </w:t>
      </w:r>
      <w:r>
        <w:rPr>
          <w:rFonts w:ascii="Arial" w:hAnsi="Arial" w:cs="Arial"/>
          <w:color w:val="000000" w:themeColor="text1"/>
          <w:lang w:val="id-ID"/>
        </w:rPr>
        <w:t xml:space="preserve">Penjelasan tersebut </w:t>
      </w:r>
      <w:r w:rsidR="00C8466E" w:rsidRPr="00C8466E">
        <w:rPr>
          <w:rFonts w:ascii="Arial" w:hAnsi="Arial" w:cs="Arial"/>
          <w:color w:val="000000" w:themeColor="text1"/>
          <w:lang w:val="id-ID"/>
        </w:rPr>
        <w:t xml:space="preserve">intens </w:t>
      </w:r>
      <w:r>
        <w:rPr>
          <w:rFonts w:ascii="Arial" w:hAnsi="Arial" w:cs="Arial"/>
          <w:color w:val="000000" w:themeColor="text1"/>
          <w:lang w:val="id-ID"/>
        </w:rPr>
        <w:t xml:space="preserve">dilakukan karena guru yakin ketika pesan itu terus-menerus disampaikan maka </w:t>
      </w:r>
      <w:r w:rsidR="00C8466E" w:rsidRPr="00C8466E">
        <w:rPr>
          <w:rFonts w:ascii="Arial" w:hAnsi="Arial" w:cs="Arial"/>
          <w:color w:val="000000" w:themeColor="text1"/>
          <w:lang w:val="id-ID"/>
        </w:rPr>
        <w:t xml:space="preserve">anak akan terus mengingatnya. </w:t>
      </w:r>
    </w:p>
    <w:p w:rsidR="00123BF8" w:rsidRDefault="00E36788" w:rsidP="00E36788">
      <w:pPr>
        <w:pStyle w:val="NormalWeb"/>
        <w:spacing w:before="0" w:beforeAutospacing="0" w:after="0" w:afterAutospacing="0"/>
        <w:ind w:firstLine="720"/>
        <w:jc w:val="both"/>
        <w:rPr>
          <w:rFonts w:ascii="Arial" w:hAnsi="Arial" w:cs="Arial"/>
          <w:color w:val="000000" w:themeColor="text1"/>
          <w:lang w:val="id-ID"/>
        </w:rPr>
      </w:pPr>
      <w:r>
        <w:rPr>
          <w:rFonts w:ascii="Arial" w:hAnsi="Arial" w:cs="Arial"/>
          <w:color w:val="000000" w:themeColor="text1"/>
          <w:lang w:val="id-ID"/>
        </w:rPr>
        <w:t>Berbagai sarana yang digunakan dalam kegiatan pembiasaan religius untuk membudayakan hidup sehat dan bersih antara lain 4 matras besar dan 1 matras kecil,</w:t>
      </w:r>
      <w:r w:rsidR="00C8466E" w:rsidRPr="00C8466E">
        <w:rPr>
          <w:rFonts w:ascii="Arial" w:hAnsi="Arial" w:cs="Arial"/>
          <w:color w:val="000000" w:themeColor="text1"/>
          <w:lang w:val="id-ID"/>
        </w:rPr>
        <w:t xml:space="preserve"> </w:t>
      </w:r>
      <w:r>
        <w:rPr>
          <w:rFonts w:ascii="Arial" w:hAnsi="Arial" w:cs="Arial"/>
          <w:color w:val="000000" w:themeColor="text1"/>
          <w:lang w:val="id-ID"/>
        </w:rPr>
        <w:t>12 bantal, p</w:t>
      </w:r>
      <w:r w:rsidR="00C8466E" w:rsidRPr="00C8466E">
        <w:rPr>
          <w:rFonts w:ascii="Arial" w:hAnsi="Arial" w:cs="Arial"/>
          <w:color w:val="000000" w:themeColor="text1"/>
          <w:lang w:val="id-ID"/>
        </w:rPr>
        <w:t>er</w:t>
      </w:r>
      <w:r>
        <w:rPr>
          <w:rFonts w:ascii="Arial" w:hAnsi="Arial" w:cs="Arial"/>
          <w:color w:val="000000" w:themeColor="text1"/>
          <w:lang w:val="id-ID"/>
        </w:rPr>
        <w:t>a</w:t>
      </w:r>
      <w:r w:rsidR="00C8466E" w:rsidRPr="00C8466E">
        <w:rPr>
          <w:rFonts w:ascii="Arial" w:hAnsi="Arial" w:cs="Arial"/>
          <w:color w:val="000000" w:themeColor="text1"/>
          <w:lang w:val="id-ID"/>
        </w:rPr>
        <w:t>lata</w:t>
      </w:r>
      <w:r>
        <w:rPr>
          <w:rFonts w:ascii="Arial" w:hAnsi="Arial" w:cs="Arial"/>
          <w:color w:val="000000" w:themeColor="text1"/>
          <w:lang w:val="id-ID"/>
        </w:rPr>
        <w:t>n makan seperti piring, sendok dan magicom,</w:t>
      </w:r>
      <w:r w:rsidR="00C8466E" w:rsidRPr="00C8466E">
        <w:rPr>
          <w:rFonts w:ascii="Arial" w:hAnsi="Arial" w:cs="Arial"/>
          <w:color w:val="000000" w:themeColor="text1"/>
          <w:lang w:val="id-ID"/>
        </w:rPr>
        <w:t xml:space="preserve"> </w:t>
      </w:r>
      <w:r>
        <w:rPr>
          <w:rFonts w:ascii="Arial" w:hAnsi="Arial" w:cs="Arial"/>
          <w:color w:val="000000" w:themeColor="text1"/>
          <w:lang w:val="id-ID"/>
        </w:rPr>
        <w:t>p</w:t>
      </w:r>
      <w:r w:rsidR="00C8466E" w:rsidRPr="00C8466E">
        <w:rPr>
          <w:rFonts w:ascii="Arial" w:hAnsi="Arial" w:cs="Arial"/>
          <w:color w:val="000000" w:themeColor="text1"/>
          <w:lang w:val="id-ID"/>
        </w:rPr>
        <w:t>er</w:t>
      </w:r>
      <w:r>
        <w:rPr>
          <w:rFonts w:ascii="Arial" w:hAnsi="Arial" w:cs="Arial"/>
          <w:color w:val="000000" w:themeColor="text1"/>
          <w:lang w:val="id-ID"/>
        </w:rPr>
        <w:t>a</w:t>
      </w:r>
      <w:r w:rsidR="00C8466E" w:rsidRPr="00C8466E">
        <w:rPr>
          <w:rFonts w:ascii="Arial" w:hAnsi="Arial" w:cs="Arial"/>
          <w:color w:val="000000" w:themeColor="text1"/>
          <w:lang w:val="id-ID"/>
        </w:rPr>
        <w:t xml:space="preserve">latan mandi lengkap (sabun, shampo, </w:t>
      </w:r>
      <w:r>
        <w:rPr>
          <w:rFonts w:ascii="Arial" w:hAnsi="Arial" w:cs="Arial"/>
          <w:color w:val="000000" w:themeColor="text1"/>
          <w:lang w:val="id-ID"/>
        </w:rPr>
        <w:t xml:space="preserve">dan </w:t>
      </w:r>
      <w:r w:rsidR="00C8466E" w:rsidRPr="00C8466E">
        <w:rPr>
          <w:rFonts w:ascii="Arial" w:hAnsi="Arial" w:cs="Arial"/>
          <w:color w:val="000000" w:themeColor="text1"/>
          <w:lang w:val="id-ID"/>
        </w:rPr>
        <w:t>sikat gigi)</w:t>
      </w:r>
      <w:r>
        <w:rPr>
          <w:rFonts w:ascii="Arial" w:hAnsi="Arial" w:cs="Arial"/>
          <w:color w:val="000000" w:themeColor="text1"/>
          <w:lang w:val="id-ID"/>
        </w:rPr>
        <w:t>, p</w:t>
      </w:r>
      <w:r w:rsidR="00C8466E" w:rsidRPr="00C8466E">
        <w:rPr>
          <w:rFonts w:ascii="Arial" w:hAnsi="Arial" w:cs="Arial"/>
          <w:color w:val="000000" w:themeColor="text1"/>
          <w:lang w:val="id-ID"/>
        </w:rPr>
        <w:t>eralatan sholat</w:t>
      </w:r>
      <w:r>
        <w:rPr>
          <w:rFonts w:ascii="Arial" w:hAnsi="Arial" w:cs="Arial"/>
          <w:color w:val="000000" w:themeColor="text1"/>
          <w:lang w:val="id-ID"/>
        </w:rPr>
        <w:t xml:space="preserve">, dispencer, buku cerita dan Iqro serta Juz Amma. Sedangkan prasarana yang digunakan antara lain ruang kamar, kamar mandi, westafel, masjid, halaman sekolah, dan ruang kelas. </w:t>
      </w:r>
      <w:r w:rsidR="00123BF8">
        <w:rPr>
          <w:rFonts w:ascii="Arial" w:hAnsi="Arial" w:cs="Arial"/>
          <w:color w:val="000000" w:themeColor="text1"/>
          <w:lang w:val="id-ID"/>
        </w:rPr>
        <w:t xml:space="preserve">Keberadaan sarana dan prasarana yang memadai pada suatu lembaga pendidikan dapat menghasilkan kegiatan pendidikan, termasuk kegiatan pembudayaan hidup sehat dan bersih secara efektif. Efektivitas tersebut didapat karena setiap kegiatan bisa dilakukan dengan lebih mudah dan lancar ketika ada berbagai peralatan pendukungnya </w:t>
      </w:r>
      <w:r w:rsidR="00123BF8">
        <w:rPr>
          <w:rFonts w:ascii="Arial" w:hAnsi="Arial" w:cs="Arial"/>
          <w:color w:val="000000" w:themeColor="text1"/>
          <w:lang w:val="id-ID"/>
        </w:rPr>
        <w:fldChar w:fldCharType="begin"/>
      </w:r>
      <w:r w:rsidR="00123BF8">
        <w:rPr>
          <w:rFonts w:ascii="Arial" w:hAnsi="Arial" w:cs="Arial"/>
          <w:color w:val="000000" w:themeColor="text1"/>
          <w:lang w:val="id-ID"/>
        </w:rPr>
        <w:instrText xml:space="preserve"> ADDIN ZOTERO_ITEM CSL_CITATION {"citationID":"vOhVnBlZ","properties":{"formattedCitation":"(Sinta, 2019)","plainCitation":"(Sinta, 2019)","noteIndex":0},"citationItems":[{"id":418,"uris":["http://zotero.org/users/local/hrhiGsZp/items/X62A8LBB"],"uri":["http://zotero.org/users/local/hrhiGsZp/items/X62A8LBB"],"itemData":{"id":418,"type":"article-journal","abstract":"Penelitian ini dilatar belakagi oleh: faktor keterbatasan luas lahan sekolah yang tidak sesuai dengan standar sarana dan prasarana untuk membangun prasarana sekolah berupa bangunan gedung dan tempat bermain/olahraga. Perencanaan pengadaan sarana dan prasarana, pihak madrasah mengajukan proposal untuk menerima bantuan tetapi tidak semua proposal yang diajukan dari pihak madrasah mendapatkan hasil yang diinginkan sehingga proses pembelajaran kurang optimal karena sarana dan prasarana kurang memadai. Proses pengelolaan sarana dan prasarana masih belum berjalan dengan optimal dimulai dari penginventarisasian, pemakaian pemeliharaan, dan penghapusan sarana dan prasarana. Oleh Karen aitu, proses pengelolaan sarana dan prasarana ini masih dibutuhkannya perbaikan. Tujuan penelitian ini adalah untuk mengetahui dan mendeskripsikan perencanaan, pengadaan, pemakaian, penginventarisasian, penghapusan, faktor penghambat dan penunjang sarana dan prasarana di Madrasah Aliyah Swasta Ar-Rosyidiyah Bandung. Penelitian ini merupakan penelitian kualitatif dengan memakai metodede skriptif analitik. Pengumpulan data dilakukan dengan wawancara, observasi, danstudi dokumentasi. Teknik analisis data dilakukan melalui penafsiran deskriptif, uji keabsahan data, perpanjangan keikutsertaan, dan auditing. perencanaan sarana dan prasarana dilakukan dengan cara mengajukan bantuan kepada pihak pemerintah, pengadaan sarana dan prasarana dilaksanakan sesuai dengan perencanaan sarana dan prasarana, pemakaian dan pemeliharaan sarana dan prasarana sesuai dengan kebutuhan siswa, penginventarisasian yang sesuai dengan ketentuan data setiap tahunnya, penghapusan barang dilakukan dengan secara kondisional berdasarkan kondisi barang, faktor penghambat manajemen sarana dan prasarana adalah kurangnya dana, adapun faktor penunjangnya adalah fasilitas madrasah sudah memadai, berdasarkan hasil penelitian ini disarankan agar pihak madrasah lebih fokus lagi dalam penempatan fasilitas bagi siswa, agar pengguna fasilitas tersebut merasakan nyaman.","container-title":"Jurnal Isema : Islamic Educational Management","DOI":"10.15575/isema.v4i1.5645","ISSN":"2541-7088, 2541-383X","issue":"1","journalAbbreviation":"isema","page":"77-92","source":"DOI.org (Crossref)","title":"MANAJEMEN SARANA DAN PRASARANA","volume":"4","author":[{"family":"Sinta","given":"Ike Malaya"}],"issued":{"date-parts":[["2019",8,12]]}}}],"schema":"https://github.com/citation-style-language/schema/raw/master/csl-citation.json"} </w:instrText>
      </w:r>
      <w:r w:rsidR="00123BF8">
        <w:rPr>
          <w:rFonts w:ascii="Arial" w:hAnsi="Arial" w:cs="Arial"/>
          <w:color w:val="000000" w:themeColor="text1"/>
          <w:lang w:val="id-ID"/>
        </w:rPr>
        <w:fldChar w:fldCharType="separate"/>
      </w:r>
      <w:r w:rsidR="00123BF8" w:rsidRPr="00123BF8">
        <w:rPr>
          <w:rFonts w:ascii="Arial" w:hAnsi="Arial" w:cs="Arial"/>
        </w:rPr>
        <w:t>(Sinta, 2019)</w:t>
      </w:r>
      <w:r w:rsidR="00123BF8">
        <w:rPr>
          <w:rFonts w:ascii="Arial" w:hAnsi="Arial" w:cs="Arial"/>
          <w:color w:val="000000" w:themeColor="text1"/>
          <w:lang w:val="id-ID"/>
        </w:rPr>
        <w:fldChar w:fldCharType="end"/>
      </w:r>
      <w:r w:rsidR="00123BF8">
        <w:rPr>
          <w:rFonts w:ascii="Arial" w:hAnsi="Arial" w:cs="Arial"/>
          <w:color w:val="000000" w:themeColor="text1"/>
          <w:lang w:val="id-ID"/>
        </w:rPr>
        <w:t>.</w:t>
      </w:r>
    </w:p>
    <w:p w:rsidR="00BD2842" w:rsidRDefault="00C8466E" w:rsidP="00444A8C">
      <w:pPr>
        <w:pStyle w:val="NormalWeb"/>
        <w:spacing w:before="0" w:beforeAutospacing="0" w:after="0" w:afterAutospacing="0"/>
        <w:ind w:firstLine="720"/>
        <w:jc w:val="both"/>
        <w:rPr>
          <w:rFonts w:ascii="Arial" w:hAnsi="Arial" w:cs="Arial"/>
          <w:color w:val="000000" w:themeColor="text1"/>
          <w:lang w:val="id-ID"/>
        </w:rPr>
      </w:pPr>
      <w:r w:rsidRPr="00C8466E">
        <w:rPr>
          <w:rFonts w:ascii="Arial" w:hAnsi="Arial" w:cs="Arial"/>
          <w:color w:val="000000" w:themeColor="text1"/>
          <w:lang w:val="id-ID"/>
        </w:rPr>
        <w:t xml:space="preserve">Kepala </w:t>
      </w:r>
      <w:r w:rsidR="009E27B9">
        <w:rPr>
          <w:rFonts w:ascii="Arial" w:hAnsi="Arial" w:cs="Arial"/>
          <w:color w:val="000000" w:themeColor="text1"/>
          <w:lang w:val="id-ID"/>
        </w:rPr>
        <w:t xml:space="preserve">TPA </w:t>
      </w:r>
      <w:r w:rsidRPr="00C8466E">
        <w:rPr>
          <w:rFonts w:ascii="Arial" w:hAnsi="Arial" w:cs="Arial"/>
          <w:color w:val="000000" w:themeColor="text1"/>
          <w:lang w:val="id-ID"/>
        </w:rPr>
        <w:t xml:space="preserve">RA </w:t>
      </w:r>
      <w:r w:rsidR="009E27B9">
        <w:rPr>
          <w:rFonts w:ascii="Arial" w:hAnsi="Arial" w:cs="Arial"/>
          <w:color w:val="000000" w:themeColor="text1"/>
          <w:lang w:val="id-ID"/>
        </w:rPr>
        <w:t xml:space="preserve">Darussalam Kroya sebagai pemimpin ikut terlibat secara intens dalam pelaksanaan kegiatan pembiasaan religius untuk membudayakan hidup bersih dan sehat. Ia di dalam melaksanakan tugasnya </w:t>
      </w:r>
      <w:r w:rsidRPr="00C8466E">
        <w:rPr>
          <w:rFonts w:ascii="Arial" w:hAnsi="Arial" w:cs="Arial"/>
          <w:color w:val="000000" w:themeColor="text1"/>
          <w:lang w:val="id-ID"/>
        </w:rPr>
        <w:t xml:space="preserve">dibantu </w:t>
      </w:r>
      <w:r w:rsidR="009E27B9">
        <w:rPr>
          <w:rFonts w:ascii="Arial" w:hAnsi="Arial" w:cs="Arial"/>
          <w:color w:val="000000" w:themeColor="text1"/>
          <w:lang w:val="id-ID"/>
        </w:rPr>
        <w:t xml:space="preserve">oleh </w:t>
      </w:r>
      <w:r w:rsidRPr="00C8466E">
        <w:rPr>
          <w:rFonts w:ascii="Arial" w:hAnsi="Arial" w:cs="Arial"/>
          <w:color w:val="000000" w:themeColor="text1"/>
          <w:lang w:val="id-ID"/>
        </w:rPr>
        <w:t xml:space="preserve">salah satu </w:t>
      </w:r>
      <w:r w:rsidR="009E27B9">
        <w:rPr>
          <w:rFonts w:ascii="Arial" w:hAnsi="Arial" w:cs="Arial"/>
          <w:color w:val="000000" w:themeColor="text1"/>
          <w:lang w:val="id-ID"/>
        </w:rPr>
        <w:t>guru yang ditugasinya sebagai penanggungjawab (</w:t>
      </w:r>
      <w:r w:rsidRPr="00C8466E">
        <w:rPr>
          <w:rFonts w:ascii="Arial" w:hAnsi="Arial" w:cs="Arial"/>
          <w:color w:val="000000" w:themeColor="text1"/>
          <w:lang w:val="id-ID"/>
        </w:rPr>
        <w:t>PJ</w:t>
      </w:r>
      <w:r w:rsidR="009E27B9">
        <w:rPr>
          <w:rFonts w:ascii="Arial" w:hAnsi="Arial" w:cs="Arial"/>
          <w:color w:val="000000" w:themeColor="text1"/>
          <w:lang w:val="id-ID"/>
        </w:rPr>
        <w:t>)</w:t>
      </w:r>
      <w:r w:rsidRPr="00C8466E">
        <w:rPr>
          <w:rFonts w:ascii="Arial" w:hAnsi="Arial" w:cs="Arial"/>
          <w:color w:val="000000" w:themeColor="text1"/>
          <w:lang w:val="id-ID"/>
        </w:rPr>
        <w:t xml:space="preserve"> TPA. </w:t>
      </w:r>
      <w:r w:rsidR="009E27B9" w:rsidRPr="00C8466E">
        <w:rPr>
          <w:rFonts w:ascii="Arial" w:hAnsi="Arial" w:cs="Arial"/>
          <w:color w:val="000000" w:themeColor="text1"/>
          <w:lang w:val="id-ID"/>
        </w:rPr>
        <w:t xml:space="preserve">Kepala </w:t>
      </w:r>
      <w:r w:rsidR="009E27B9">
        <w:rPr>
          <w:rFonts w:ascii="Arial" w:hAnsi="Arial" w:cs="Arial"/>
          <w:color w:val="000000" w:themeColor="text1"/>
          <w:lang w:val="id-ID"/>
        </w:rPr>
        <w:t xml:space="preserve">TPA </w:t>
      </w:r>
      <w:r w:rsidR="009E27B9" w:rsidRPr="00C8466E">
        <w:rPr>
          <w:rFonts w:ascii="Arial" w:hAnsi="Arial" w:cs="Arial"/>
          <w:color w:val="000000" w:themeColor="text1"/>
          <w:lang w:val="id-ID"/>
        </w:rPr>
        <w:t xml:space="preserve">RA </w:t>
      </w:r>
      <w:r w:rsidR="009E27B9">
        <w:rPr>
          <w:rFonts w:ascii="Arial" w:hAnsi="Arial" w:cs="Arial"/>
          <w:color w:val="000000" w:themeColor="text1"/>
          <w:lang w:val="id-ID"/>
        </w:rPr>
        <w:t>Darussalam Kroya juga di</w:t>
      </w:r>
      <w:r w:rsidRPr="00C8466E">
        <w:rPr>
          <w:rFonts w:ascii="Arial" w:hAnsi="Arial" w:cs="Arial"/>
          <w:color w:val="000000" w:themeColor="text1"/>
          <w:lang w:val="id-ID"/>
        </w:rPr>
        <w:t>beri jadwal piket TPA sama seperti guru lain</w:t>
      </w:r>
      <w:r w:rsidR="009E27B9">
        <w:rPr>
          <w:rFonts w:ascii="Arial" w:hAnsi="Arial" w:cs="Arial"/>
          <w:color w:val="000000" w:themeColor="text1"/>
          <w:lang w:val="id-ID"/>
        </w:rPr>
        <w:t>nya</w:t>
      </w:r>
      <w:r w:rsidRPr="00C8466E">
        <w:rPr>
          <w:rFonts w:ascii="Arial" w:hAnsi="Arial" w:cs="Arial"/>
          <w:color w:val="000000" w:themeColor="text1"/>
          <w:lang w:val="id-ID"/>
        </w:rPr>
        <w:t xml:space="preserve">. </w:t>
      </w:r>
      <w:r w:rsidR="009E27B9">
        <w:rPr>
          <w:rFonts w:ascii="Arial" w:hAnsi="Arial" w:cs="Arial"/>
          <w:color w:val="000000" w:themeColor="text1"/>
          <w:lang w:val="id-ID"/>
        </w:rPr>
        <w:t xml:space="preserve">Kesediaan dan keterlibatan kepala TPA </w:t>
      </w:r>
      <w:r w:rsidR="009E27B9" w:rsidRPr="00C8466E">
        <w:rPr>
          <w:rFonts w:ascii="Arial" w:hAnsi="Arial" w:cs="Arial"/>
          <w:color w:val="000000" w:themeColor="text1"/>
          <w:lang w:val="id-ID"/>
        </w:rPr>
        <w:t xml:space="preserve">RA </w:t>
      </w:r>
      <w:r w:rsidR="009E27B9">
        <w:rPr>
          <w:rFonts w:ascii="Arial" w:hAnsi="Arial" w:cs="Arial"/>
          <w:color w:val="000000" w:themeColor="text1"/>
          <w:lang w:val="id-ID"/>
        </w:rPr>
        <w:t xml:space="preserve">Darussalam Kroya untuk menjadi guru piket TPA memberikan nilai plus terhadap kelancaran pelaksanaan kegiatan. Nilai plusnya yaitu </w:t>
      </w:r>
      <w:r w:rsidR="00BD2842">
        <w:rPr>
          <w:rFonts w:ascii="Arial" w:hAnsi="Arial" w:cs="Arial"/>
          <w:color w:val="000000" w:themeColor="text1"/>
          <w:lang w:val="id-ID"/>
        </w:rPr>
        <w:t xml:space="preserve">kepala TPA </w:t>
      </w:r>
      <w:r w:rsidR="00BD2842" w:rsidRPr="00C8466E">
        <w:rPr>
          <w:rFonts w:ascii="Arial" w:hAnsi="Arial" w:cs="Arial"/>
          <w:color w:val="000000" w:themeColor="text1"/>
          <w:lang w:val="id-ID"/>
        </w:rPr>
        <w:t xml:space="preserve">RA </w:t>
      </w:r>
      <w:r w:rsidR="00BD2842">
        <w:rPr>
          <w:rFonts w:ascii="Arial" w:hAnsi="Arial" w:cs="Arial"/>
          <w:color w:val="000000" w:themeColor="text1"/>
          <w:lang w:val="id-ID"/>
        </w:rPr>
        <w:t xml:space="preserve">Darussalam Kroya benar-benar senantiasa memastikan bahwa sarana yang dibutuhkan pada setiap kegiatan slalu ada, keterlibatan kepala TPA </w:t>
      </w:r>
      <w:r w:rsidR="00BD2842" w:rsidRPr="00C8466E">
        <w:rPr>
          <w:rFonts w:ascii="Arial" w:hAnsi="Arial" w:cs="Arial"/>
          <w:color w:val="000000" w:themeColor="text1"/>
          <w:lang w:val="id-ID"/>
        </w:rPr>
        <w:t xml:space="preserve">RA </w:t>
      </w:r>
      <w:r w:rsidR="00BD2842">
        <w:rPr>
          <w:rFonts w:ascii="Arial" w:hAnsi="Arial" w:cs="Arial"/>
          <w:color w:val="000000" w:themeColor="text1"/>
          <w:lang w:val="id-ID"/>
        </w:rPr>
        <w:t>Darussalam Kroya memunculkan motivasi pada diri guru agar mereka bisa bekerja dengan lebih baik lagi, dan keteladanan dari seorang pemimpin telah menciptakan iklim kerja yang kondusif</w:t>
      </w:r>
      <w:r w:rsidR="00F12CB6">
        <w:rPr>
          <w:rFonts w:ascii="Arial" w:hAnsi="Arial" w:cs="Arial"/>
          <w:color w:val="000000" w:themeColor="text1"/>
          <w:lang w:val="id-ID"/>
        </w:rPr>
        <w:t xml:space="preserve"> </w:t>
      </w:r>
      <w:r w:rsidR="00F12CB6">
        <w:rPr>
          <w:rFonts w:ascii="Arial" w:hAnsi="Arial" w:cs="Arial"/>
          <w:color w:val="000000" w:themeColor="text1"/>
          <w:lang w:val="id-ID"/>
        </w:rPr>
        <w:fldChar w:fldCharType="begin"/>
      </w:r>
      <w:r w:rsidR="00F12CB6">
        <w:rPr>
          <w:rFonts w:ascii="Arial" w:hAnsi="Arial" w:cs="Arial"/>
          <w:color w:val="000000" w:themeColor="text1"/>
          <w:lang w:val="id-ID"/>
        </w:rPr>
        <w:instrText xml:space="preserve"> ADDIN ZOTERO_ITEM CSL_CITATION {"citationID":"4IuECFpX","properties":{"formattedCitation":"(Aguswara &amp; Rachmadtullah, 2017)","plainCitation":"(Aguswara &amp; Rachmadtullah, 2017)","noteIndex":0},"citationItems":[{"id":158,"uris":["http://zotero.org/users/local/hrhiGsZp/items/5X8BVWTC"],"uri":["http://zotero.org/users/local/hrhiGsZp/items/5X8BVWTC"],"itemData":{"id":158,"type":"article-journal","abstract":"Abstract: This study aims to determine the influence of principal leadership style andorganizational climate on the performance of early childhood education teachers in MempawahDistrict, West Kalimantan Province. The method to be used in this research is survey methodusing path analysis technique. The population in this study is the teacher of Early ChildhoodEducation in Mempawah District, West Kalimantan Province, as many as 60 respondents. Thesampling technique used is a simple random sampling technique. The results of this studyindicate a significant influence between the leadership style of leadership and organizationalclimate on the performance of teachers of Early Childhood Education in Kabupaten MempawahWest Kalimantan Province\r\nKeywords: Principal Leadership Style, Organizational Climate. Teacher Performance\r\nAbstrak: Tujuan penelitian mencari tau tentang pengaruh gaya kepemimpinan kepala sekolahdan iklim organisasi dengan kinerja guru pendidikan anak usia dini di Kabupaten MempawahProvinsi Kalimantan Barat. Metode yang akan digunakan pada penelitian ini adalah metodesurvey dengan menggunakan teknik analisis Jalur (path analysis). Sampel penelitian ini adalahguru Pendidikan Anak Usia Dini di Kabupaten Mempawah Provinsi Kalimantan barat, sebanyak 60 responden. Teknik pengambilan sampel yang digunakan teknik simple randomsampling. hasil dari penelitian ini menunjukan adanya signifikan antara pengaruh gayakepemimpinan kepala sekolah dan iklim organisasi dengan kinerja guru Pendidikan Anak UsiaDini di Kabupaten Mempawah Provinsi Kalimantan Barat\r\nKata kunci: Gaya Kepemimpinan Kepala Sekolah, Iklim Organisasi. Kinerja Guru","container-title":"JPUD - Jurnal Pendidikan Usia Dini","DOI":"10.21009/JPUD.112.14","ISSN":"2503-0566, 1693-1602","issue":"2","journalAbbreviation":"jpud","page":"369-385","source":"DOI.org (Crossref)","title":"PENGARUH GAYA KEPEMIMPINAN KEPALA SEKOLAH DAN IKLIM ORGANISASI DENGAN KINERJA GURU PENDIDIKAN ANAK USIA DINI","volume":"11","author":[{"family":"Aguswara","given":"Winda Wirasti"},{"family":"Rachmadtullah","given":"Reza"}],"issued":{"date-parts":[["2017",11,30]]}}}],"schema":"https://github.com/citation-style-language/schema/raw/master/csl-citation.json"} </w:instrText>
      </w:r>
      <w:r w:rsidR="00F12CB6">
        <w:rPr>
          <w:rFonts w:ascii="Arial" w:hAnsi="Arial" w:cs="Arial"/>
          <w:color w:val="000000" w:themeColor="text1"/>
          <w:lang w:val="id-ID"/>
        </w:rPr>
        <w:fldChar w:fldCharType="separate"/>
      </w:r>
      <w:r w:rsidR="00F12CB6" w:rsidRPr="00F12CB6">
        <w:rPr>
          <w:rFonts w:ascii="Arial" w:hAnsi="Arial" w:cs="Arial"/>
        </w:rPr>
        <w:t>(Aguswara &amp; Rachmadtullah, 2017)</w:t>
      </w:r>
      <w:r w:rsidR="00F12CB6">
        <w:rPr>
          <w:rFonts w:ascii="Arial" w:hAnsi="Arial" w:cs="Arial"/>
          <w:color w:val="000000" w:themeColor="text1"/>
          <w:lang w:val="id-ID"/>
        </w:rPr>
        <w:fldChar w:fldCharType="end"/>
      </w:r>
      <w:r w:rsidR="00BD2842">
        <w:rPr>
          <w:rFonts w:ascii="Arial" w:hAnsi="Arial" w:cs="Arial"/>
          <w:color w:val="000000" w:themeColor="text1"/>
          <w:lang w:val="id-ID"/>
        </w:rPr>
        <w:t xml:space="preserve">. </w:t>
      </w:r>
    </w:p>
    <w:p w:rsidR="00C8466E" w:rsidRDefault="00BD2842" w:rsidP="00BD2842">
      <w:pPr>
        <w:pStyle w:val="NormalWeb"/>
        <w:spacing w:before="0" w:beforeAutospacing="0" w:after="0" w:afterAutospacing="0"/>
        <w:ind w:firstLine="720"/>
        <w:jc w:val="both"/>
        <w:rPr>
          <w:rFonts w:ascii="Arial" w:hAnsi="Arial" w:cs="Arial"/>
          <w:color w:val="000000" w:themeColor="text1"/>
          <w:lang w:val="id-ID"/>
        </w:rPr>
      </w:pPr>
      <w:r>
        <w:rPr>
          <w:rFonts w:ascii="Arial" w:hAnsi="Arial" w:cs="Arial"/>
          <w:color w:val="000000" w:themeColor="text1"/>
          <w:lang w:val="id-ID"/>
        </w:rPr>
        <w:t xml:space="preserve">Berdasarkan hasil observasi juga dapat diketahui bahwa komunikasi antara kepala TPA </w:t>
      </w:r>
      <w:r w:rsidRPr="00C8466E">
        <w:rPr>
          <w:rFonts w:ascii="Arial" w:hAnsi="Arial" w:cs="Arial"/>
          <w:color w:val="000000" w:themeColor="text1"/>
          <w:lang w:val="id-ID"/>
        </w:rPr>
        <w:t xml:space="preserve">RA </w:t>
      </w:r>
      <w:r>
        <w:rPr>
          <w:rFonts w:ascii="Arial" w:hAnsi="Arial" w:cs="Arial"/>
          <w:color w:val="000000" w:themeColor="text1"/>
          <w:lang w:val="id-ID"/>
        </w:rPr>
        <w:t xml:space="preserve">Darussalam Kroya dengan guru berlangsung dua arah. Mereka saling </w:t>
      </w:r>
      <w:r w:rsidRPr="00BD2842">
        <w:rPr>
          <w:rFonts w:ascii="Arial" w:hAnsi="Arial" w:cs="Arial"/>
          <w:i/>
          <w:color w:val="000000" w:themeColor="text1"/>
          <w:lang w:val="id-ID"/>
        </w:rPr>
        <w:t>sharing</w:t>
      </w:r>
      <w:r>
        <w:rPr>
          <w:rFonts w:ascii="Arial" w:hAnsi="Arial" w:cs="Arial"/>
          <w:color w:val="000000" w:themeColor="text1"/>
          <w:lang w:val="id-ID"/>
        </w:rPr>
        <w:t xml:space="preserve">, saling memotivasi, saling memberikan masukan, dan saling bekerjasama dalam melaksanakan kegiatan pembiasaan untuk membudayakan hidup bersih dan sehat. Hal itu bisa dilakukan oleh kepala TPA </w:t>
      </w:r>
      <w:r w:rsidRPr="00C8466E">
        <w:rPr>
          <w:rFonts w:ascii="Arial" w:hAnsi="Arial" w:cs="Arial"/>
          <w:color w:val="000000" w:themeColor="text1"/>
          <w:lang w:val="id-ID"/>
        </w:rPr>
        <w:t xml:space="preserve">RA </w:t>
      </w:r>
      <w:r>
        <w:rPr>
          <w:rFonts w:ascii="Arial" w:hAnsi="Arial" w:cs="Arial"/>
          <w:color w:val="000000" w:themeColor="text1"/>
          <w:lang w:val="id-ID"/>
        </w:rPr>
        <w:t>Darussalam Kroya karena ia memimpin lembaganya dengan gaya kepemimpinan demokratis.</w:t>
      </w:r>
      <w:r w:rsidR="006174EB">
        <w:rPr>
          <w:rFonts w:ascii="Arial" w:hAnsi="Arial" w:cs="Arial"/>
          <w:color w:val="000000" w:themeColor="text1"/>
          <w:lang w:val="id-ID"/>
        </w:rPr>
        <w:t xml:space="preserve"> Kepemimpinan demokratis dapat menjadikan kinerja guru meningkat dan partisipasi belajar anak optimal. Kedua hal tersebut dapat menjadikan jalannya suatu program, termasuk program pembudayaan hidup bersih dan sehat berlangsung optimal sehingga tujuan program dapat tercapai </w:t>
      </w:r>
      <w:r w:rsidR="006174EB">
        <w:rPr>
          <w:rFonts w:ascii="Arial" w:hAnsi="Arial" w:cs="Arial"/>
          <w:color w:val="000000" w:themeColor="text1"/>
          <w:lang w:val="id-ID"/>
        </w:rPr>
        <w:fldChar w:fldCharType="begin"/>
      </w:r>
      <w:r w:rsidR="006174EB">
        <w:rPr>
          <w:rFonts w:ascii="Arial" w:hAnsi="Arial" w:cs="Arial"/>
          <w:color w:val="000000" w:themeColor="text1"/>
          <w:lang w:val="id-ID"/>
        </w:rPr>
        <w:instrText xml:space="preserve"> ADDIN ZOTERO_ITEM CSL_CITATION {"citationID":"l2UgWZbn","properties":{"formattedCitation":"(Setyaningsih, 2019)","plainCitation":"(Setyaningsih, 2019)","noteIndex":0},"citationItems":[{"id":90,"uris":["http://zotero.org/users/local/hrhiGsZp/items/KVJPC5KA"],"uri":["http://zotero.org/users/local/hrhiGsZp/items/KVJPC5KA"],"itemData":{"id":90,"type":"article-journal","abstract":"This research aims to investigate the leadership style of school principle of Tunas Teladan Elementary School Palembang and its’ implications to the quality of students. Using a descriptive qualitative approach, the data was collected through documentation, interviews, and observation. The study found that: 1) the leadership style of the headmaster in Tunas Teladan Elementary School, Palembang, is democratic combination with family values, but occasionally in certain situations he applies an authoritarian leadership pattern; 2) the leadership style brought about positive implications for the quality of students, both viewed from academic and non-academic aspects. Based on the results of these studies, it is expected that the leadership pattern of the school principals in Tunas Teladan Elementary School Palembang can be learnt as an example model for managers of educational institutions, both formal and non-formal, especially in improving the quality of students.","container-title":"MANAGERIA: Jurnal Manajemen Pendidikan Islam","DOI":"10.14421/manageria.2019.41-01","ISSN":"2503-4383, 2502-9223","issue":"1","journalAbbreviation":"MANAGERIA J. Manaj. Pend. Islam","page":"1-18","source":"DOI.org (Crossref)","title":"Democratic Leadership: Upaya Kepala Sekolah dalam Membangun Kualitas Peserta Didik di Sekolah Dasar (SD) Tunas Teladan Palembang","title-short":"Democratic Leadership","volume":"4","author":[{"family":"Setyaningsih","given":"Kris"}],"issued":{"date-parts":[["2019",7,15]]}}}],"schema":"https://github.com/citation-style-language/schema/raw/master/csl-citation.json"} </w:instrText>
      </w:r>
      <w:r w:rsidR="006174EB">
        <w:rPr>
          <w:rFonts w:ascii="Arial" w:hAnsi="Arial" w:cs="Arial"/>
          <w:color w:val="000000" w:themeColor="text1"/>
          <w:lang w:val="id-ID"/>
        </w:rPr>
        <w:fldChar w:fldCharType="separate"/>
      </w:r>
      <w:r w:rsidR="006174EB" w:rsidRPr="006174EB">
        <w:rPr>
          <w:rFonts w:ascii="Arial" w:hAnsi="Arial" w:cs="Arial"/>
        </w:rPr>
        <w:t>(Setyaningsih, 2019)</w:t>
      </w:r>
      <w:r w:rsidR="006174EB">
        <w:rPr>
          <w:rFonts w:ascii="Arial" w:hAnsi="Arial" w:cs="Arial"/>
          <w:color w:val="000000" w:themeColor="text1"/>
          <w:lang w:val="id-ID"/>
        </w:rPr>
        <w:fldChar w:fldCharType="end"/>
      </w:r>
      <w:r w:rsidR="006174EB">
        <w:rPr>
          <w:rFonts w:ascii="Arial" w:hAnsi="Arial" w:cs="Arial"/>
          <w:color w:val="000000" w:themeColor="text1"/>
          <w:lang w:val="id-ID"/>
        </w:rPr>
        <w:t>.</w:t>
      </w:r>
    </w:p>
    <w:p w:rsidR="00C505EC" w:rsidRDefault="00C505EC" w:rsidP="00444A8C">
      <w:pPr>
        <w:pStyle w:val="NormalWeb"/>
        <w:spacing w:before="0" w:beforeAutospacing="0" w:after="0" w:afterAutospacing="0"/>
        <w:ind w:firstLine="720"/>
        <w:jc w:val="both"/>
        <w:rPr>
          <w:rFonts w:ascii="Arial" w:hAnsi="Arial" w:cs="Arial"/>
          <w:color w:val="000000" w:themeColor="text1"/>
          <w:lang w:val="id-ID"/>
        </w:rPr>
      </w:pPr>
      <w:r w:rsidRPr="006A3F4B">
        <w:rPr>
          <w:rFonts w:ascii="Arial" w:hAnsi="Arial" w:cs="Arial"/>
          <w:i/>
          <w:color w:val="000000" w:themeColor="text1"/>
          <w:lang w:val="id-ID"/>
        </w:rPr>
        <w:t>Keempat</w:t>
      </w:r>
      <w:r w:rsidRPr="00C505EC">
        <w:rPr>
          <w:rFonts w:ascii="Arial" w:hAnsi="Arial" w:cs="Arial"/>
          <w:color w:val="000000" w:themeColor="text1"/>
          <w:lang w:val="id-ID"/>
        </w:rPr>
        <w:t>, pengawasan kegiatan pembiasaan religius untuk menciptakan budaya hidup bersih dan sehat.</w:t>
      </w:r>
      <w:r w:rsidR="00E36E68">
        <w:rPr>
          <w:rFonts w:ascii="Arial" w:hAnsi="Arial" w:cs="Arial"/>
          <w:color w:val="000000" w:themeColor="text1"/>
          <w:lang w:val="id-ID"/>
        </w:rPr>
        <w:t xml:space="preserve"> Pengawasan pada dasarnya dilakukan sebagai upaya untuk mengontrol jalannya pelaksanaan suatu kegiatan, termasuk </w:t>
      </w:r>
      <w:r w:rsidR="00E36E68">
        <w:rPr>
          <w:rFonts w:ascii="Arial" w:hAnsi="Arial" w:cs="Arial"/>
          <w:color w:val="000000" w:themeColor="text1"/>
          <w:lang w:val="id-ID"/>
        </w:rPr>
        <w:lastRenderedPageBreak/>
        <w:t xml:space="preserve">kegiatan pembiasaan religius untuk menciptakan hidup sehat dan bersih </w:t>
      </w:r>
      <w:r w:rsidR="00E36E68">
        <w:rPr>
          <w:rFonts w:ascii="Arial" w:hAnsi="Arial" w:cs="Arial"/>
          <w:color w:val="000000" w:themeColor="text1"/>
          <w:lang w:val="id-ID"/>
        </w:rPr>
        <w:fldChar w:fldCharType="begin"/>
      </w:r>
      <w:r w:rsidR="00E36E68">
        <w:rPr>
          <w:rFonts w:ascii="Arial" w:hAnsi="Arial" w:cs="Arial"/>
          <w:color w:val="000000" w:themeColor="text1"/>
          <w:lang w:val="id-ID"/>
        </w:rPr>
        <w:instrText xml:space="preserve"> ADDIN ZOTERO_ITEM CSL_CITATION {"citationID":"Q4qNnTeR","properties":{"formattedCitation":"(Muhtifah dkk., 2019)","plainCitation":"(Muhtifah dkk., 2019)","noteIndex":0},"citationItems":[{"id":424,"uris":["http://zotero.org/users/local/hrhiGsZp/items/J46EHSMU"],"uri":["http://zotero.org/users/local/hrhiGsZp/items/J46EHSMU"],"itemData":{"id":424,"type":"article-journal","abstract":"Fakutas Tarbiyah IAIN Pontianak melaksanakan survey kepuasan dosen dan mahasiswa terhadap kualitas pelayanan pendidikan dengan pendekatan SERVQUAL. Artikel bertujuan untuk untuk menemukan tingkat kepuasan mahasiswa dan dosen terhadap kualitas layanan, meliputi Tangibles (penampilan fisik), Reliability (keandalan), Responsiveness (tanggap), Empathy (perhatian) dan  Assurance (kepastian) pada FTIK IAIN Pontianak. Secara khusus tujuan dilakukannya  penelitian ini adalah sebagai upaya mengukur kepuasan dosen dan mahasiswa terhadap kualitas pelayanan pendidikan FTIK IAIN Pontianak tahun 2018. Penelitian ini dilaksanakan dengan pendekatan kuantitatif dengan metode penelitian survey dengan jumlah populasi 2410 dan sampel berjumlah 119. Teknik pengolahan data dalam penelitian ini dilakukan dengan menggunakan Microsoft Excel. Analisis data dengan menggunakan statistika deskriptif.  Paper  menunjukkan tingkat kepuasan mahasiswa dan dosen terhadap kualitas layanan pendidikan di 4 jurusan untuk mahasiswa ada pada tingkat zona tinggi dengan nilai 3,70, untuk dosen ada pada zona tinggi dengan nilai 4,25.","container-title":"Jurnal Isema : Islamic Educational Management","DOI":"10.15575/isema.v4i1.5296","ISSN":"2541-7088, 2541-383X","issue":"1","journalAbbreviation":"isema","page":"105-118","source":"DOI.org (Crossref)","title":"SURVEI KEPUASAN MAHASISWA DAN DOSEN TERHADAP KUALITAS PELAYANAN PENDIDIKAN DENGAN PENDEKATAN SERVQUAL DI FTIK IAIN PONTIANAK TAHUN 2018","volume":"4","author":[{"family":"Muhtifah","given":"Lailial"},{"family":"Hendry","given":"Eka"},{"family":"Rahmatullah","given":"M"},{"family":"Suhardiman","given":"Suhardiman"}],"issued":{"date-parts":[["2019",8,12]]}}}],"schema":"https://github.com/citation-style-language/schema/raw/master/csl-citation.json"} </w:instrText>
      </w:r>
      <w:r w:rsidR="00E36E68">
        <w:rPr>
          <w:rFonts w:ascii="Arial" w:hAnsi="Arial" w:cs="Arial"/>
          <w:color w:val="000000" w:themeColor="text1"/>
          <w:lang w:val="id-ID"/>
        </w:rPr>
        <w:fldChar w:fldCharType="separate"/>
      </w:r>
      <w:r w:rsidR="00E36E68" w:rsidRPr="00E36E68">
        <w:rPr>
          <w:rFonts w:ascii="Arial" w:hAnsi="Arial" w:cs="Arial"/>
        </w:rPr>
        <w:t>(Muhtifah dkk., 2019)</w:t>
      </w:r>
      <w:r w:rsidR="00E36E68">
        <w:rPr>
          <w:rFonts w:ascii="Arial" w:hAnsi="Arial" w:cs="Arial"/>
          <w:color w:val="000000" w:themeColor="text1"/>
          <w:lang w:val="id-ID"/>
        </w:rPr>
        <w:fldChar w:fldCharType="end"/>
      </w:r>
      <w:r w:rsidR="00E36E68">
        <w:rPr>
          <w:rFonts w:ascii="Arial" w:hAnsi="Arial" w:cs="Arial"/>
          <w:color w:val="000000" w:themeColor="text1"/>
          <w:lang w:val="id-ID"/>
        </w:rPr>
        <w:t>.</w:t>
      </w:r>
      <w:r w:rsidR="005A05E7">
        <w:rPr>
          <w:rFonts w:ascii="Arial" w:hAnsi="Arial" w:cs="Arial"/>
          <w:color w:val="000000" w:themeColor="text1"/>
          <w:lang w:val="id-ID"/>
        </w:rPr>
        <w:t xml:space="preserve"> Kegiatan pengawasan yang dilakukan oleh kepala TPA </w:t>
      </w:r>
      <w:r w:rsidR="005A05E7" w:rsidRPr="00C8466E">
        <w:rPr>
          <w:rFonts w:ascii="Arial" w:hAnsi="Arial" w:cs="Arial"/>
          <w:color w:val="000000" w:themeColor="text1"/>
          <w:lang w:val="id-ID"/>
        </w:rPr>
        <w:t xml:space="preserve">RA </w:t>
      </w:r>
      <w:r w:rsidR="005A05E7">
        <w:rPr>
          <w:rFonts w:ascii="Arial" w:hAnsi="Arial" w:cs="Arial"/>
          <w:color w:val="000000" w:themeColor="text1"/>
          <w:lang w:val="id-ID"/>
        </w:rPr>
        <w:t>Darussalam Kroya dilakukan dengan melakukan kegiatan monitoring terhadap pelaksanaan kegiatan pembiasaan religius untuk membudayakan hidup bersih dan sehat. Objek monitoringnya yaitu kinerja guru, tampilan perilaku anak, serta penggunaan sarana dan prasarana.</w:t>
      </w:r>
    </w:p>
    <w:p w:rsidR="00DD16B4" w:rsidRDefault="00DD16B4" w:rsidP="00DD16B4">
      <w:pPr>
        <w:pStyle w:val="NormalWeb"/>
        <w:spacing w:before="0" w:beforeAutospacing="0" w:after="0" w:afterAutospacing="0"/>
        <w:ind w:firstLine="720"/>
        <w:jc w:val="both"/>
        <w:rPr>
          <w:rFonts w:ascii="Arial" w:hAnsi="Arial" w:cs="Arial"/>
          <w:color w:val="000000" w:themeColor="text1"/>
          <w:lang w:val="id-ID"/>
        </w:rPr>
      </w:pPr>
      <w:r>
        <w:rPr>
          <w:rFonts w:ascii="Arial" w:hAnsi="Arial" w:cs="Arial"/>
          <w:color w:val="000000" w:themeColor="text1"/>
          <w:lang w:val="id-ID"/>
        </w:rPr>
        <w:t xml:space="preserve">Monitoring terhadap kinerja guru dilakukan secara insidental oleh kepala TPA </w:t>
      </w:r>
      <w:r w:rsidRPr="00C8466E">
        <w:rPr>
          <w:rFonts w:ascii="Arial" w:hAnsi="Arial" w:cs="Arial"/>
          <w:color w:val="000000" w:themeColor="text1"/>
          <w:lang w:val="id-ID"/>
        </w:rPr>
        <w:t xml:space="preserve">RA </w:t>
      </w:r>
      <w:r>
        <w:rPr>
          <w:rFonts w:ascii="Arial" w:hAnsi="Arial" w:cs="Arial"/>
          <w:color w:val="000000" w:themeColor="text1"/>
          <w:lang w:val="id-ID"/>
        </w:rPr>
        <w:t xml:space="preserve">Darussalam Kroya. Aspek-aspek yang dimonitoring antara lain kemampuan guru dalam memimpin dan membina anak, kemampuan guru dalam memberikan teladan pada anak untuk hidup bersih dan sehat, serta kemampuan guru untuk menjalin relasi dengan anak, orangtua dan rekan sejawatnya. Hasil monitoring dicatat pada buku kerja kepala TPA RA Darussalam Kroya. Hasil monitoring disampaikan setiap satu bulan sekali pada kegiatan rapat evaluasi kinerja guru. hasil rapat evaluasi kemudian dijadikan sebagai bahan masukan oleh guru sebagai upaya memperbaiki kinerjanya.  Kegiatan monitoring yang dilakukan oleh pimpinan, termasuk kepala TPA RA Darussalam Kroya dapat memberikan kontribusi terhadap terciptanya disiplin kerja para guru </w:t>
      </w:r>
      <w:r>
        <w:rPr>
          <w:rFonts w:ascii="Arial" w:hAnsi="Arial" w:cs="Arial"/>
          <w:color w:val="000000" w:themeColor="text1"/>
          <w:lang w:val="id-ID"/>
        </w:rPr>
        <w:fldChar w:fldCharType="begin"/>
      </w:r>
      <w:r>
        <w:rPr>
          <w:rFonts w:ascii="Arial" w:hAnsi="Arial" w:cs="Arial"/>
          <w:color w:val="000000" w:themeColor="text1"/>
          <w:lang w:val="id-ID"/>
        </w:rPr>
        <w:instrText xml:space="preserve"> ADDIN ZOTERO_ITEM CSL_CITATION {"citationID":"ZcLI18cE","properties":{"formattedCitation":"(Wijaya, 2019)","plainCitation":"(Wijaya, 2019)","noteIndex":0},"citationItems":[{"id":416,"uris":["http://zotero.org/users/local/hrhiGsZp/items/U2TK72TV"],"uri":["http://zotero.org/users/local/hrhiGsZp/items/U2TK72TV"],"itemData":{"id":416,"type":"article-journal","abstract":"Tujuan penelitian ini adalah untuk mengetahui 1) Supervisi manajerial di Madrasah Aliyah Swasta Pondok Pesantren Mawaridussalam Batang Kuis; 2) Disiplin kerja Guru Madrasah; 3) Faktor pendorong dan penghambat disiplin kerja Guru Madrasah; dan 4) Implementasi supervisi manajerial dapat meningkatkan disiplin kerja Guru Madrasah. Penelitian menggunakan pendekatan kualitatif dengan metode deskriptif. Hasil penelitian ini adalah 1) Supervisi manajerial dilaksanakan oleh kepala madrasah dengan mendelegasikan tugas sepervisi kepada para wakil kepala madrasah sesuai dengan bidang masing-masing. 2) Kedisiplinan guru Madrasah cukup baik 3) Faktor pendukung peningkatan disiplin guru Madrasah bermula dari keikhlasan diri  sendiri, dan juga motivasi dari atasan berupa aturan yang harus ditaati oleh  guru. Sementara faktor penghambatnya  lebih disebabkan adanya sebagian guru yang mengajar di madrasah ini juga kuliah ditempat yang lain sehingga kadang ditemukan keterlambatan yang masih dalam batas ditoleransi; dan 4) Implementasi supervisi manajerial ini diharapkan  mampu meningkatkan kedisiplinan para  guru. Sehingga dapat melaksanakan tugas dan tanggung jawabnya secara baik dan benar serta memiliki dedikasi pengabdian yang tinggi untuk mewujudkan tujuan madrasah.","container-title":"Jurnal Isema : Islamic Educational Management","DOI":"10.15575/isema.v4i1.5294","ISSN":"2541-7088, 2541-383X","issue":"1","journalAbbreviation":"isema","page":"65-76","source":"DOI.org (Crossref)","title":"SUPERVISI MANAJERIAL KEPALA MADRASAH DALAM MENINGKATKAN KEDISIPLINAN KERJA GURU","volume":"4","author":[{"family":"Wijaya","given":"Candra"}],"issued":{"date-parts":[["2019",8,12]]}}}],"schema":"https://github.com/citation-style-language/schema/raw/master/csl-citation.json"} </w:instrText>
      </w:r>
      <w:r>
        <w:rPr>
          <w:rFonts w:ascii="Arial" w:hAnsi="Arial" w:cs="Arial"/>
          <w:color w:val="000000" w:themeColor="text1"/>
          <w:lang w:val="id-ID"/>
        </w:rPr>
        <w:fldChar w:fldCharType="separate"/>
      </w:r>
      <w:r w:rsidRPr="00123BF8">
        <w:rPr>
          <w:rFonts w:ascii="Arial" w:hAnsi="Arial" w:cs="Arial"/>
        </w:rPr>
        <w:t>(Wijaya, 2019)</w:t>
      </w:r>
      <w:r>
        <w:rPr>
          <w:rFonts w:ascii="Arial" w:hAnsi="Arial" w:cs="Arial"/>
          <w:color w:val="000000" w:themeColor="text1"/>
          <w:lang w:val="id-ID"/>
        </w:rPr>
        <w:fldChar w:fldCharType="end"/>
      </w:r>
      <w:r>
        <w:rPr>
          <w:rFonts w:ascii="Arial" w:hAnsi="Arial" w:cs="Arial"/>
          <w:color w:val="000000" w:themeColor="text1"/>
          <w:lang w:val="id-ID"/>
        </w:rPr>
        <w:t>.</w:t>
      </w:r>
    </w:p>
    <w:p w:rsidR="00DD16B4" w:rsidRDefault="00DD16B4" w:rsidP="00DD16B4">
      <w:pPr>
        <w:pStyle w:val="NormalWeb"/>
        <w:spacing w:before="0" w:beforeAutospacing="0" w:after="0" w:afterAutospacing="0"/>
        <w:ind w:firstLine="720"/>
        <w:jc w:val="both"/>
        <w:rPr>
          <w:rFonts w:ascii="Arial" w:hAnsi="Arial" w:cs="Arial"/>
          <w:color w:val="000000" w:themeColor="text1"/>
          <w:lang w:val="id-ID"/>
        </w:rPr>
      </w:pPr>
      <w:r>
        <w:rPr>
          <w:rFonts w:ascii="Arial" w:hAnsi="Arial" w:cs="Arial"/>
          <w:color w:val="000000" w:themeColor="text1"/>
          <w:lang w:val="id-ID"/>
        </w:rPr>
        <w:t xml:space="preserve">Kemudian </w:t>
      </w:r>
      <w:r w:rsidR="002F4849">
        <w:rPr>
          <w:rFonts w:ascii="Arial" w:hAnsi="Arial" w:cs="Arial"/>
          <w:color w:val="000000" w:themeColor="text1"/>
          <w:lang w:val="id-ID"/>
        </w:rPr>
        <w:t>kegia</w:t>
      </w:r>
      <w:r>
        <w:rPr>
          <w:rFonts w:ascii="Arial" w:hAnsi="Arial" w:cs="Arial"/>
          <w:color w:val="000000" w:themeColor="text1"/>
          <w:lang w:val="id-ID"/>
        </w:rPr>
        <w:t xml:space="preserve">tan monitoring terhadap tampilan perilaku anak dilakukan oleh kepala kepala TPA RA Darussalam Kroya dan PJ TPA. Pada kegiatan ini didiagnosa perilaku anak yang bisa menjadi faktor penghambat dalam pelaksanaan kegiatan pembiasaan untuk membudayakan hidup bersih dan sehat. Perilaku anak yang bisa menjadi faktor penghambat seperti </w:t>
      </w:r>
      <w:r w:rsidR="002F4849">
        <w:rPr>
          <w:rFonts w:ascii="Arial" w:hAnsi="Arial" w:cs="Arial"/>
          <w:color w:val="000000" w:themeColor="text1"/>
          <w:lang w:val="id-ID"/>
        </w:rPr>
        <w:t xml:space="preserve">anak yang susah dikondisikan untuk mengikuti suatu kegiatan, anak yang mau melakukan kegiatan jika didampingi oleh guru tertentu, anak yang berperilaku agresif, anak yang suka bertengkar, dan anak yang masih berperilaku manja. </w:t>
      </w:r>
    </w:p>
    <w:p w:rsidR="002F4849" w:rsidRDefault="002F4849" w:rsidP="00DD16B4">
      <w:pPr>
        <w:pStyle w:val="NormalWeb"/>
        <w:spacing w:before="0" w:beforeAutospacing="0" w:after="0" w:afterAutospacing="0"/>
        <w:ind w:firstLine="720"/>
        <w:jc w:val="both"/>
        <w:rPr>
          <w:rFonts w:ascii="Arial" w:hAnsi="Arial" w:cs="Arial"/>
          <w:color w:val="000000" w:themeColor="text1"/>
          <w:lang w:val="id-ID"/>
        </w:rPr>
      </w:pPr>
      <w:r>
        <w:rPr>
          <w:rFonts w:ascii="Arial" w:hAnsi="Arial" w:cs="Arial"/>
          <w:color w:val="000000" w:themeColor="text1"/>
          <w:lang w:val="id-ID"/>
        </w:rPr>
        <w:t>Sementara itu monitoring terhadap penggunaan sarana dan prasarana dilakukan dengan mengecek keadaan sarana dan prasarana, misalnya mengecek ketersediaan air, mengecek ketersediaan nasi dan sayuran, mengecek kebersihan kamar mandi, mengecek kerapian rak lemari anak, mengecek keadaan alat-alat bermain, mengecek kerapian kamar tidur anak, mengecek kerapihan rak piring, mengecek kebersihan ruang makan, mengecek kebersihan dapur, dan lain sebagainya.</w:t>
      </w:r>
    </w:p>
    <w:p w:rsidR="00DD16B4" w:rsidRDefault="002F4849" w:rsidP="00444A8C">
      <w:pPr>
        <w:pStyle w:val="NormalWeb"/>
        <w:spacing w:before="0" w:beforeAutospacing="0" w:after="0" w:afterAutospacing="0"/>
        <w:ind w:firstLine="720"/>
        <w:jc w:val="both"/>
        <w:rPr>
          <w:rFonts w:ascii="Arial" w:hAnsi="Arial" w:cs="Arial"/>
          <w:color w:val="000000" w:themeColor="text1"/>
          <w:lang w:val="id-ID"/>
        </w:rPr>
      </w:pPr>
      <w:r>
        <w:rPr>
          <w:rFonts w:ascii="Arial" w:hAnsi="Arial" w:cs="Arial"/>
          <w:color w:val="000000" w:themeColor="text1"/>
          <w:lang w:val="id-ID"/>
        </w:rPr>
        <w:t>Kegiatan monitoring terhadap perilaku anak dilakukan pula oleh guru. hal itu dilakukan untuk mendiagnosa masalah yang dihadapi oleh anak saat mengikuti kegiatan pembiasaan untuk membudayakan hidup bersih dan sehat. Masalah utama yang menjadi penghambat anak untuk membudayakan hidup bersih dan sehat adalah kemanjaan. Kemanjaan tersebut menjadikan anak kurang mandiri. Kekurang-mandirian pada anak menjadikan kemampuannya untuk menjagar kebersihan diri dan lingkungannya lemah. Anak yang manja juga ditengarai memiliki keadaan fisik yang lemah sehingga rentan sakit. Untuk mengatasi masalah tersebut guru melakukan pendampingan khusus dan mengajak orang tua untuk bekerjasama dalam mengatasinya. Jika orangtua belum maksimal bekerjasama karena direpotkan oleh urusan pekerjaannya maka guru akan mengadakan kerjasama dengan pihak lain, seperti dengan kakak, kakek, dan nenek.</w:t>
      </w:r>
      <w:r w:rsidR="007F48E7">
        <w:rPr>
          <w:rFonts w:ascii="Arial" w:hAnsi="Arial" w:cs="Arial"/>
          <w:color w:val="000000" w:themeColor="text1"/>
          <w:lang w:val="id-ID"/>
        </w:rPr>
        <w:t xml:space="preserve"> Kemanjaan pada diri anak selain bisa menimbulkan ketidakmandirian juga dapat menjadikan </w:t>
      </w:r>
      <w:r w:rsidR="007F48E7" w:rsidRPr="007F48E7">
        <w:rPr>
          <w:rFonts w:ascii="Arial" w:hAnsi="Arial" w:cs="Arial"/>
          <w:i/>
          <w:color w:val="000000" w:themeColor="text1"/>
          <w:lang w:val="id-ID"/>
        </w:rPr>
        <w:t>self regulation</w:t>
      </w:r>
      <w:r w:rsidR="007F48E7">
        <w:rPr>
          <w:rFonts w:ascii="Arial" w:hAnsi="Arial" w:cs="Arial"/>
          <w:color w:val="000000" w:themeColor="text1"/>
          <w:lang w:val="id-ID"/>
        </w:rPr>
        <w:t xml:space="preserve"> pada anak lemah</w:t>
      </w:r>
      <w:r w:rsidR="00136CA9">
        <w:rPr>
          <w:rFonts w:ascii="Arial" w:hAnsi="Arial" w:cs="Arial"/>
          <w:color w:val="000000" w:themeColor="text1"/>
          <w:lang w:val="id-ID"/>
        </w:rPr>
        <w:t xml:space="preserve"> </w:t>
      </w:r>
      <w:r w:rsidR="00136CA9">
        <w:rPr>
          <w:rFonts w:ascii="Arial" w:hAnsi="Arial" w:cs="Arial"/>
          <w:color w:val="000000" w:themeColor="text1"/>
          <w:lang w:val="id-ID"/>
        </w:rPr>
        <w:fldChar w:fldCharType="begin"/>
      </w:r>
      <w:r w:rsidR="00136CA9">
        <w:rPr>
          <w:rFonts w:ascii="Arial" w:hAnsi="Arial" w:cs="Arial"/>
          <w:color w:val="000000" w:themeColor="text1"/>
          <w:lang w:val="id-ID"/>
        </w:rPr>
        <w:instrText xml:space="preserve"> ADDIN ZOTERO_ITEM CSL_CITATION {"citationID":"JjqNiRvu","properties":{"formattedCitation":"(Pangestuti dkk., 2019)","plainCitation":"(Pangestuti dkk., 2019)","noteIndex":0},"citationItems":[{"id":404,"uris":["http://zotero.org/users/local/hrhiGsZp/items/788MEGVY"],"uri":["http://zotero.org/users/local/hrhiGsZp/items/788MEGVY"],"itemData":{"id":404,"type":"article-journal","abstract":"Self-regulation for pre-school children is very important to support children’s adjustments in all situations and conditions. The current problem is the instrument of self-regulation is more focused on regulation in learning which is not suitable for young children. This study aims to examine the validity and reliability of Preschool Self-Regulation Assessment (PSRA) in Indonesia by modifying several children self-regulation theories. The instrument was translated from English into Indonesian and it retranslated into the native language by linguists. The questions, then, were validated through a process of professional judgment and cognitive de-briefing. The study was carried out to 179 children aged 6 to 7 years old. Data were analyzed by using confirmatory factor analysis (CFA). It showed that there are 5 dimensions of children's self-regulation, namely: attentional focus, behavioral control, self-motivated, self-autonomy and emotional control. The result showed that the five-dimensional model is agreed with the data and prove to measure children’s self-regulation. Cronbach’s alpha coefficient value was 0.899, indicating high scale reliability. Thus, the pre-school children’s self-regulation assessment has well psychometric for further use.\r\nKeywords: Children’s self-regulation, Confirmatory Factor Analysis, Construct validation, Pre-school self-regulation assessment, Reliability\r\nReferences\r\nAmanda, N. ., Antara, P. ., &amp; Magta, M. (2016). Hubungan Pola Asuh Orangtua dengan Regulasi Diri Anak Usia 5-6 Tahun. Journal Pendidikan Anak Usia Dini Universitas Pendidikan Ganesha, 4(2), 1–11.\r\nBentley, J. J. (2013). Parental Involvement, Parent-Child Warmth and School Engagement as Mediated by Self-Regulation. Brigham Young University.\r\nBierman, K. L., Domitrovich, C. E., Nix, R. L., Welsh, J. A., Greenberg, M. T., Blair, C., … Gill, S. (2008). Promoting academic and social-emotional school readiness: The Head Start REDI program. Child Development, 79(6).\r\nBlair, C., &amp; Diamond. (2008). Developing your Children Self-Regulation through Everyday Experiences.\r\nBlair, C., &amp; Raver, C. C. (2015). School readiness and self-regulation: A developmental psychobiological approach. Annual Review of Psychology, 66, 711–731.\r\nEisenberg, N., Hofer, C., &amp; Vaughan, J. (2007). Effortful Control and Its Socioemotional Consequences. In J. J. Gross (Ed.), Handbook of emotion regulation (hal. 287–306). New York: Guilford Press.\r\nEisenberg, N., Spinrad, T. L., &amp; Eggum, N. D. (2010). Emotion-Related Self-Regulation and Its Relation to Children’s Maladjustment. Annual Reviews Clinical Psychology, 27(6), 495–525.\r\nEisenberg, N., Valiente, C., &amp; D.Eggum, N. (2010). Self-Regulation and School Readiness. Early Education Development., 21(5), 681–698.\r\nGoyette, P., Carrol, K., Smith-Donald, R., Metzger, M., Young, T., &amp; Raver, C. C. (2006). Field Administration of an Emotional and Behavioral Assessment of Head Start Children:Preliminary Findings from the Preschool Self-Regulation Assessment.\r\nGrolnick, W. S., &amp; Farkas, M. (2002). Parenting and the development of children’s self-regulation. In M. H. Bornstein (Ed.), Handbook of parenting (Vol. 5, hal. 89–110). Practical issues in parenting.\r\nPino, D., &amp; Whitebread, D. (2010). The Role of Parenting in Children’s Self-Regulated Learning. Educational Research Review, 5(3), 220–242.\r\nRaver, C. C., Jones, S. M., Li-Grining, C., Zhai, F., Bub, K., &amp; Pressler, E. (2011). CSRP’s impact on low-income preschoolers’ pre-academic skills: Self-regulation and teacher-student relationships as two mediating mechanisms. Child Development, 82(1), 362–378.\r\nRimm-Kaufman, S. E., Curby, T. W., Grimm, K. J., Nathanson, L., &amp; Brock, L. L. (2009). The contribution of children’s self-regulation and classroom quality to children’s adaptive behaviors in the kindergarten classroom. Developmental Psychology, 45(4).\r\nRochmah, S. N. (2017). Hubungan Konsep Diri Guru Terhadap Regulasi Diri Anak Usia Dini. Jurnal Tunas Siliwangi SPS UPI, 3(2), 160–174.\r\nSmith-Donald, R., Carroll, K., Goyette, P., Metzger, M., Young, T., &amp; Raver, C. C. (2006). Preliminary Validity of the Preschool Self-Regulation Assessment (PSRA).\r\nSmith-Donald, R., Raver, C. C., Hayes, T., &amp; Richardson, B. (2007). Preliminary construct and concurrent validity of the Preschool Self-regulation Assessment (PSRA) for field-based research. Early Childhood Research Quarterly, 22(2), 173–187.\r\nTanribuyurdu, Findik, E., Yildiz, &amp; Guler, T. (2014). Preschool Self-Regulation Assessment (PSRA): Adaptation Study for Turkey. Education and Science, 39(176), 317–328.\r\nWang, L., Hamaker, E., &amp; Bergeman, C. (2014). Investigating inter-individual differences in short-term intra-individual variability. Psychological Methods, 17(4), 2012.\r\nZimmerman, B. (2002). Becoming a Self-Regulated Learner: An Overview. Theory Into Practice, 41(2), 64–70","container-title":"JPUD - Jurnal Pendidikan Usia Dini","DOI":"10.21009/10.21009/JPUD.131.09","ISSN":"2503-0566, 1693-1602","issue":"1","journalAbbreviation":"jpud","page":"114-127","source":"DOI.org (Crossref)","title":"A Modifying the Instrument of Self-Regulation in Early Childhood Assessment","volume":"13","author":[{"family":"Pangestuti","given":"Retno"},{"family":"Kadiyono","given":"Anissa Lestari"},{"family":"Cahyadi","given":"Surya"},{"family":"Agustiani","given":"Hendriati"}],"issued":{"date-parts":[["2019",4,30]]}}}],"schema":"https://github.com/citation-style-language/schema/raw/master/csl-citation.json"} </w:instrText>
      </w:r>
      <w:r w:rsidR="00136CA9">
        <w:rPr>
          <w:rFonts w:ascii="Arial" w:hAnsi="Arial" w:cs="Arial"/>
          <w:color w:val="000000" w:themeColor="text1"/>
          <w:lang w:val="id-ID"/>
        </w:rPr>
        <w:fldChar w:fldCharType="separate"/>
      </w:r>
      <w:r w:rsidR="00136CA9" w:rsidRPr="00136CA9">
        <w:rPr>
          <w:rFonts w:ascii="Arial" w:hAnsi="Arial" w:cs="Arial"/>
        </w:rPr>
        <w:t>(Pangestuti dkk., 2019)</w:t>
      </w:r>
      <w:r w:rsidR="00136CA9">
        <w:rPr>
          <w:rFonts w:ascii="Arial" w:hAnsi="Arial" w:cs="Arial"/>
          <w:color w:val="000000" w:themeColor="text1"/>
          <w:lang w:val="id-ID"/>
        </w:rPr>
        <w:fldChar w:fldCharType="end"/>
      </w:r>
      <w:r w:rsidR="007F48E7">
        <w:rPr>
          <w:rFonts w:ascii="Arial" w:hAnsi="Arial" w:cs="Arial"/>
          <w:color w:val="000000" w:themeColor="text1"/>
          <w:lang w:val="id-ID"/>
        </w:rPr>
        <w:t xml:space="preserve">. </w:t>
      </w:r>
      <w:r w:rsidR="00136CA9">
        <w:rPr>
          <w:rFonts w:ascii="Arial" w:hAnsi="Arial" w:cs="Arial"/>
          <w:color w:val="000000" w:themeColor="text1"/>
          <w:lang w:val="id-ID"/>
        </w:rPr>
        <w:t xml:space="preserve">Dalam konteks pembudayaan hidup bersih dan sehat, </w:t>
      </w:r>
      <w:r w:rsidR="00136CA9">
        <w:rPr>
          <w:rFonts w:ascii="Arial" w:hAnsi="Arial" w:cs="Arial"/>
          <w:color w:val="000000" w:themeColor="text1"/>
          <w:lang w:val="id-ID"/>
        </w:rPr>
        <w:lastRenderedPageBreak/>
        <w:t xml:space="preserve">lemahnya </w:t>
      </w:r>
      <w:r w:rsidR="00136CA9" w:rsidRPr="00136CA9">
        <w:rPr>
          <w:rFonts w:ascii="Arial" w:hAnsi="Arial" w:cs="Arial"/>
          <w:i/>
          <w:color w:val="000000" w:themeColor="text1"/>
          <w:lang w:val="id-ID"/>
        </w:rPr>
        <w:t>self regulation</w:t>
      </w:r>
      <w:r w:rsidR="00136CA9">
        <w:rPr>
          <w:rFonts w:ascii="Arial" w:hAnsi="Arial" w:cs="Arial"/>
          <w:color w:val="000000" w:themeColor="text1"/>
          <w:lang w:val="id-ID"/>
        </w:rPr>
        <w:t xml:space="preserve"> pada anak bisa menjadikan anak malas hidup bersih dan kurang mampu menjaga kesehatannya.</w:t>
      </w:r>
    </w:p>
    <w:p w:rsidR="00876E22" w:rsidRPr="00C505EC" w:rsidRDefault="00876E22" w:rsidP="00444A8C">
      <w:pPr>
        <w:pStyle w:val="NormalWeb"/>
        <w:spacing w:before="0" w:beforeAutospacing="0" w:after="0" w:afterAutospacing="0"/>
        <w:ind w:firstLine="720"/>
        <w:jc w:val="both"/>
        <w:rPr>
          <w:rFonts w:ascii="Arial" w:hAnsi="Arial" w:cs="Arial"/>
          <w:color w:val="000000" w:themeColor="text1"/>
          <w:lang w:val="id-ID"/>
        </w:rPr>
      </w:pPr>
      <w:r>
        <w:rPr>
          <w:rFonts w:ascii="Arial" w:hAnsi="Arial" w:cs="Arial"/>
          <w:color w:val="000000" w:themeColor="text1"/>
          <w:lang w:val="id-ID"/>
        </w:rPr>
        <w:t xml:space="preserve">Perkembangan atau </w:t>
      </w:r>
      <w:r w:rsidRPr="00876E22">
        <w:rPr>
          <w:rFonts w:ascii="Arial" w:hAnsi="Arial" w:cs="Arial"/>
          <w:i/>
          <w:color w:val="000000" w:themeColor="text1"/>
          <w:lang w:val="id-ID"/>
        </w:rPr>
        <w:t>progress</w:t>
      </w:r>
      <w:r>
        <w:rPr>
          <w:rFonts w:ascii="Arial" w:hAnsi="Arial" w:cs="Arial"/>
          <w:color w:val="000000" w:themeColor="text1"/>
          <w:lang w:val="id-ID"/>
        </w:rPr>
        <w:t xml:space="preserve"> kemampuan anak dalam menjaga kebersihan dan hidup sehat dilaporkan oleh guru kepada orangtua secara berkala pada pertemuan-pertemuan formal dan melalui media komunikasi seperti </w:t>
      </w:r>
      <w:r w:rsidRPr="00876E22">
        <w:rPr>
          <w:rFonts w:ascii="Arial" w:hAnsi="Arial" w:cs="Arial"/>
          <w:i/>
          <w:color w:val="000000" w:themeColor="text1"/>
          <w:lang w:val="id-ID"/>
        </w:rPr>
        <w:t>what’s up</w:t>
      </w:r>
      <w:r>
        <w:rPr>
          <w:rFonts w:ascii="Arial" w:hAnsi="Arial" w:cs="Arial"/>
          <w:color w:val="000000" w:themeColor="text1"/>
          <w:lang w:val="id-ID"/>
        </w:rPr>
        <w:t xml:space="preserve">. Selain itu untuk mengetahui perkembangan kemampuan anak dalam menjaga kebersihan dan hidup sehat di lingkungan keluarga, guru memberikan buku penghubung kepada orangtua. Buku penghubung tersebut berisi berbagai kegiataan yang harus dilakukan oleh anak di lingkungan keluarga agar lingkungan keluarganya tetap bersih dan sehat. Setiap satu minggu sekali guru menarik buku penghubung rersebut kemudian direview dan anak diberi </w:t>
      </w:r>
      <w:r w:rsidRPr="00876E22">
        <w:rPr>
          <w:rFonts w:ascii="Arial" w:hAnsi="Arial" w:cs="Arial"/>
          <w:i/>
          <w:color w:val="000000" w:themeColor="text1"/>
          <w:lang w:val="id-ID"/>
        </w:rPr>
        <w:t>feedback</w:t>
      </w:r>
      <w:r>
        <w:rPr>
          <w:rFonts w:ascii="Arial" w:hAnsi="Arial" w:cs="Arial"/>
          <w:color w:val="000000" w:themeColor="text1"/>
          <w:lang w:val="id-ID"/>
        </w:rPr>
        <w:t xml:space="preserve"> berdasarkan hasil review.</w:t>
      </w:r>
      <w:r w:rsidR="00986097">
        <w:rPr>
          <w:rFonts w:ascii="Arial" w:hAnsi="Arial" w:cs="Arial"/>
          <w:color w:val="000000" w:themeColor="text1"/>
          <w:lang w:val="id-ID"/>
        </w:rPr>
        <w:t xml:space="preserve"> Jadi buku penghubung memiliki fungsi sebagai media pengontrol perilaku anak di lingkungan keluarga.</w:t>
      </w:r>
      <w:r w:rsidR="006D5B71">
        <w:rPr>
          <w:rFonts w:ascii="Arial" w:hAnsi="Arial" w:cs="Arial"/>
          <w:color w:val="000000" w:themeColor="text1"/>
          <w:lang w:val="id-ID"/>
        </w:rPr>
        <w:t xml:space="preserve"> </w:t>
      </w:r>
      <w:r w:rsidR="001C1AD0">
        <w:rPr>
          <w:rFonts w:ascii="Arial" w:hAnsi="Arial" w:cs="Arial"/>
          <w:color w:val="000000" w:themeColor="text1"/>
          <w:lang w:val="id-ID"/>
        </w:rPr>
        <w:t>P</w:t>
      </w:r>
      <w:r w:rsidR="006D5B71">
        <w:rPr>
          <w:rFonts w:ascii="Arial" w:hAnsi="Arial" w:cs="Arial"/>
          <w:color w:val="000000" w:themeColor="text1"/>
          <w:lang w:val="id-ID"/>
        </w:rPr>
        <w:t xml:space="preserve">encapaian hasil dari pembudayaan hidup bersih dan sehat </w:t>
      </w:r>
      <w:r w:rsidR="001C1AD0">
        <w:rPr>
          <w:rFonts w:ascii="Arial" w:hAnsi="Arial" w:cs="Arial"/>
          <w:color w:val="000000" w:themeColor="text1"/>
          <w:lang w:val="id-ID"/>
        </w:rPr>
        <w:t xml:space="preserve">akan lebih optimal jika kegiatan pembiasaan religius bukan hanya dilaksanakan di lembaga PAUD tetapi juga dilaksanakan di lingkungan keluargan </w:t>
      </w:r>
      <w:r w:rsidR="001C1AD0">
        <w:rPr>
          <w:rFonts w:ascii="Arial" w:hAnsi="Arial" w:cs="Arial"/>
          <w:color w:val="000000" w:themeColor="text1"/>
          <w:lang w:val="id-ID"/>
        </w:rPr>
        <w:fldChar w:fldCharType="begin"/>
      </w:r>
      <w:r w:rsidR="001C1AD0">
        <w:rPr>
          <w:rFonts w:ascii="Arial" w:hAnsi="Arial" w:cs="Arial"/>
          <w:color w:val="000000" w:themeColor="text1"/>
          <w:lang w:val="id-ID"/>
        </w:rPr>
        <w:instrText xml:space="preserve"> ADDIN ZOTERO_ITEM CSL_CITATION {"citationID":"f73xVFtK","properties":{"formattedCitation":"(Sesmiarni, 2019)","plainCitation":"(Sesmiarni, 2019)","noteIndex":0},"citationItems":[{"id":395,"uris":["http://zotero.org/users/local/hrhiGsZp/items/XW4GJHSY"],"uri":["http://zotero.org/users/local/hrhiGsZp/items/XW4GJHSY"],"itemData":{"id":395,"type":"article-journal","abstract":"Basically, effective moral education which concerns with affective aspect can prevent the immoral culture that occur around the community. The Education implemented in domiciliary, school, and society can influence and form one’s morality. The immoral culture, nowadays, that has spreaded in young generation, reflects to people’s live. The parents, the expert of education and those who concern with religion and social skill, lately, are confused with teenagers’ behaviour. They are uncontrollable, naughty, stubborn, trouble maker, immoral, brawls, drug, even piracy, rape, murder, and other abandoned acts. These problems need to be solved immediately. While theoritical moral education is not enough  to overcome these such actions, but the teenagers require model as sample in their real life. This research in the form of content analysis is a series of activities relating to library data collection methods. A series of activities relating to the method of collecting library data, reading and recording and processing research materials. Data analysis in this study was carried out through a process of systematically searching and compiling data obtained. It reflects moral education is very crucial to be encouraged especially for early childhood","container-title":"Jurnal Obsesi : Jurnal Pendidikan Anak Usia Dini","DOI":"10.31004/obsesi.v3i2.191","ISSN":"2549-8959, 2356-1327","issue":"2","journalAbbreviation":"JO","page":"561","source":"DOI.org (Crossref)","title":"The Effective Moral Education on Early Childhood As an Effort Against Immoral Culture","volume":"3","author":[{"family":"Sesmiarni","given":"Zulfani"}],"issued":{"date-parts":[["2019",8,21]]}}}],"schema":"https://github.com/citation-style-language/schema/raw/master/csl-citation.json"} </w:instrText>
      </w:r>
      <w:r w:rsidR="001C1AD0">
        <w:rPr>
          <w:rFonts w:ascii="Arial" w:hAnsi="Arial" w:cs="Arial"/>
          <w:color w:val="000000" w:themeColor="text1"/>
          <w:lang w:val="id-ID"/>
        </w:rPr>
        <w:fldChar w:fldCharType="separate"/>
      </w:r>
      <w:r w:rsidR="001C1AD0" w:rsidRPr="001C1AD0">
        <w:rPr>
          <w:rFonts w:ascii="Arial" w:hAnsi="Arial" w:cs="Arial"/>
        </w:rPr>
        <w:t>(Sesmiarni, 2019)</w:t>
      </w:r>
      <w:r w:rsidR="001C1AD0">
        <w:rPr>
          <w:rFonts w:ascii="Arial" w:hAnsi="Arial" w:cs="Arial"/>
          <w:color w:val="000000" w:themeColor="text1"/>
          <w:lang w:val="id-ID"/>
        </w:rPr>
        <w:fldChar w:fldCharType="end"/>
      </w:r>
      <w:r w:rsidR="001C1AD0">
        <w:rPr>
          <w:rFonts w:ascii="Arial" w:hAnsi="Arial" w:cs="Arial"/>
          <w:color w:val="000000" w:themeColor="text1"/>
          <w:lang w:val="id-ID"/>
        </w:rPr>
        <w:t>.</w:t>
      </w:r>
    </w:p>
    <w:p w:rsidR="00750A65" w:rsidRPr="007A196D" w:rsidRDefault="00750A65" w:rsidP="00444A8C">
      <w:pPr>
        <w:pStyle w:val="NormalWeb"/>
        <w:spacing w:before="0" w:beforeAutospacing="0" w:after="0" w:afterAutospacing="0"/>
        <w:jc w:val="both"/>
        <w:rPr>
          <w:rFonts w:ascii="Arial" w:hAnsi="Arial" w:cs="Arial"/>
          <w:b/>
          <w:color w:val="000000" w:themeColor="text1"/>
          <w:lang w:val="id-ID"/>
        </w:rPr>
      </w:pPr>
    </w:p>
    <w:p w:rsidR="005E7445" w:rsidRPr="005677FE" w:rsidRDefault="003D4C41" w:rsidP="003D4C41">
      <w:pPr>
        <w:pStyle w:val="NormalWeb"/>
        <w:spacing w:before="0" w:beforeAutospacing="0" w:after="0" w:afterAutospacing="0"/>
        <w:jc w:val="both"/>
        <w:rPr>
          <w:rFonts w:ascii="Arial" w:hAnsi="Arial" w:cs="Arial"/>
          <w:b/>
          <w:color w:val="000000" w:themeColor="text1"/>
          <w:lang w:val="id-ID"/>
        </w:rPr>
      </w:pPr>
      <w:r w:rsidRPr="005677FE">
        <w:rPr>
          <w:rFonts w:ascii="Arial" w:hAnsi="Arial" w:cs="Arial"/>
          <w:b/>
          <w:color w:val="000000" w:themeColor="text1"/>
          <w:lang w:val="id-ID"/>
        </w:rPr>
        <w:t>SIMPULAN</w:t>
      </w:r>
      <w:bookmarkStart w:id="0" w:name="_GoBack"/>
      <w:bookmarkEnd w:id="0"/>
    </w:p>
    <w:p w:rsidR="005677FE" w:rsidRPr="005677FE" w:rsidRDefault="005677FE" w:rsidP="005677FE">
      <w:pPr>
        <w:ind w:firstLine="567"/>
        <w:jc w:val="both"/>
        <w:rPr>
          <w:rFonts w:ascii="Arial" w:hAnsi="Arial" w:cs="Arial"/>
          <w:color w:val="000000" w:themeColor="text1"/>
          <w:sz w:val="24"/>
          <w:szCs w:val="24"/>
        </w:rPr>
      </w:pPr>
      <w:r w:rsidRPr="005677FE">
        <w:rPr>
          <w:rFonts w:ascii="Arial" w:hAnsi="Arial" w:cs="Arial"/>
          <w:sz w:val="24"/>
          <w:szCs w:val="24"/>
          <w:lang w:val="id-ID"/>
        </w:rPr>
        <w:t xml:space="preserve">Berdasarkan hasil penelitian dapat disimpulkan bahwa kegiatan manajerial dalam pembudayaan hidup bersih di TPA RA Darussalam Kroya dilakuan melalui empat tahapan. </w:t>
      </w:r>
      <w:r w:rsidRPr="005677FE">
        <w:rPr>
          <w:rFonts w:ascii="Arial" w:hAnsi="Arial" w:cs="Arial"/>
          <w:i/>
          <w:color w:val="000000" w:themeColor="text1"/>
          <w:sz w:val="24"/>
          <w:szCs w:val="24"/>
          <w:lang w:val="id-ID"/>
        </w:rPr>
        <w:t>Pertama</w:t>
      </w:r>
      <w:r w:rsidRPr="005677FE">
        <w:rPr>
          <w:rFonts w:ascii="Arial" w:hAnsi="Arial" w:cs="Arial"/>
          <w:color w:val="000000" w:themeColor="text1"/>
          <w:sz w:val="24"/>
          <w:szCs w:val="24"/>
          <w:lang w:val="id-ID"/>
        </w:rPr>
        <w:t>, perencanaan kegiatan pembiasaan religius untuk menciptakan budaya hidup bersih dan sehat.</w:t>
      </w:r>
      <w:r w:rsidRPr="005677FE">
        <w:rPr>
          <w:rFonts w:ascii="Arial" w:hAnsi="Arial" w:cs="Arial"/>
          <w:color w:val="000000" w:themeColor="text1"/>
          <w:sz w:val="24"/>
          <w:szCs w:val="24"/>
        </w:rPr>
        <w:t xml:space="preserve"> Pada tahap ini ditetapkan tujuan kegiatan pembiasaan religius, menetapkan jenis-jenis kegiatan pembiasaan religius, membuat jadwal kegiatan pembiasan religius, </w:t>
      </w:r>
      <w:r w:rsidRPr="005677FE">
        <w:rPr>
          <w:rFonts w:ascii="Arial" w:hAnsi="Arial" w:cs="Arial"/>
          <w:color w:val="000000" w:themeColor="text1"/>
          <w:sz w:val="24"/>
          <w:szCs w:val="24"/>
          <w:lang w:val="id-ID"/>
        </w:rPr>
        <w:t>menginventarisir berbagai kebutuhan sarana dan prasarana yang dibutuhkan</w:t>
      </w:r>
      <w:r w:rsidRPr="005677FE">
        <w:rPr>
          <w:rFonts w:ascii="Arial" w:hAnsi="Arial" w:cs="Arial"/>
          <w:color w:val="000000" w:themeColor="text1"/>
          <w:sz w:val="24"/>
          <w:szCs w:val="24"/>
        </w:rPr>
        <w:t>, membuat dan mengaktualisasikan RAB kegiatan pembiasan religius untuk menciptakan budaya hidup bersih dan sehat.</w:t>
      </w:r>
    </w:p>
    <w:p w:rsidR="005677FE" w:rsidRPr="005677FE" w:rsidRDefault="005677FE" w:rsidP="005677FE">
      <w:pPr>
        <w:ind w:firstLine="567"/>
        <w:jc w:val="both"/>
        <w:rPr>
          <w:rFonts w:ascii="Arial" w:hAnsi="Arial" w:cs="Arial"/>
          <w:color w:val="000000" w:themeColor="text1"/>
          <w:sz w:val="24"/>
          <w:szCs w:val="24"/>
        </w:rPr>
      </w:pPr>
      <w:r w:rsidRPr="005677FE">
        <w:rPr>
          <w:rFonts w:ascii="Arial" w:hAnsi="Arial" w:cs="Arial"/>
          <w:i/>
          <w:color w:val="000000" w:themeColor="text1"/>
          <w:sz w:val="24"/>
          <w:szCs w:val="24"/>
          <w:lang w:val="id-ID"/>
        </w:rPr>
        <w:t>Kedua</w:t>
      </w:r>
      <w:r w:rsidRPr="005677FE">
        <w:rPr>
          <w:rFonts w:ascii="Arial" w:hAnsi="Arial" w:cs="Arial"/>
          <w:color w:val="000000" w:themeColor="text1"/>
          <w:sz w:val="24"/>
          <w:szCs w:val="24"/>
          <w:lang w:val="id-ID"/>
        </w:rPr>
        <w:t>, pengorganisasian kegiatan pembiasaan religius untuk menciptakan budaya hidup bersih dan sehat.</w:t>
      </w:r>
      <w:r w:rsidRPr="005677FE">
        <w:rPr>
          <w:rFonts w:ascii="Arial" w:hAnsi="Arial" w:cs="Arial"/>
          <w:color w:val="000000" w:themeColor="text1"/>
          <w:sz w:val="24"/>
          <w:szCs w:val="24"/>
        </w:rPr>
        <w:t xml:space="preserve"> Pada tahap ini dilakukan penetap</w:t>
      </w:r>
      <w:r w:rsidRPr="005677FE">
        <w:rPr>
          <w:rFonts w:ascii="Arial" w:hAnsi="Arial" w:cs="Arial"/>
          <w:color w:val="000000" w:themeColor="text1"/>
          <w:sz w:val="24"/>
          <w:szCs w:val="24"/>
          <w:lang w:val="id-ID"/>
        </w:rPr>
        <w:t>an guru sebagai personel dalam kegiatan pembiasaan religius</w:t>
      </w:r>
      <w:r w:rsidRPr="005677FE">
        <w:rPr>
          <w:rFonts w:ascii="Arial" w:hAnsi="Arial" w:cs="Arial"/>
          <w:color w:val="000000" w:themeColor="text1"/>
          <w:sz w:val="24"/>
          <w:szCs w:val="24"/>
        </w:rPr>
        <w:t xml:space="preserve">, </w:t>
      </w:r>
      <w:r w:rsidRPr="005677FE">
        <w:rPr>
          <w:rFonts w:ascii="Arial" w:hAnsi="Arial" w:cs="Arial"/>
          <w:color w:val="000000" w:themeColor="text1"/>
          <w:sz w:val="24"/>
          <w:szCs w:val="24"/>
          <w:lang w:val="id-ID"/>
        </w:rPr>
        <w:t>membuat petugas piket kegiatan pembiasaan</w:t>
      </w:r>
      <w:r w:rsidRPr="005677FE">
        <w:rPr>
          <w:rFonts w:ascii="Arial" w:hAnsi="Arial" w:cs="Arial"/>
          <w:color w:val="000000" w:themeColor="text1"/>
          <w:sz w:val="24"/>
          <w:szCs w:val="24"/>
        </w:rPr>
        <w:t xml:space="preserve">, </w:t>
      </w:r>
      <w:r w:rsidRPr="005677FE">
        <w:rPr>
          <w:rFonts w:ascii="Arial" w:hAnsi="Arial" w:cs="Arial"/>
          <w:color w:val="000000" w:themeColor="text1"/>
          <w:sz w:val="24"/>
          <w:szCs w:val="24"/>
          <w:lang w:val="id-ID"/>
        </w:rPr>
        <w:t>melakukan koordinasi dengan guru untuk membicarakan berbagai hal yang berhubungan dengan pelaksanaan kegiatan pembiasaan religius</w:t>
      </w:r>
      <w:r w:rsidRPr="005677FE">
        <w:rPr>
          <w:rFonts w:ascii="Arial" w:hAnsi="Arial" w:cs="Arial"/>
          <w:color w:val="000000" w:themeColor="text1"/>
          <w:sz w:val="24"/>
          <w:szCs w:val="24"/>
        </w:rPr>
        <w:t xml:space="preserve">, dan melakukan sosialisasi </w:t>
      </w:r>
      <w:r w:rsidRPr="005677FE">
        <w:rPr>
          <w:rFonts w:ascii="Arial" w:hAnsi="Arial" w:cs="Arial"/>
          <w:color w:val="000000" w:themeColor="text1"/>
          <w:sz w:val="24"/>
          <w:szCs w:val="24"/>
          <w:lang w:val="id-ID"/>
        </w:rPr>
        <w:t>kegiatan pembiasaan religius untuk menciptakan budaya hidup bersih dan sehat</w:t>
      </w:r>
      <w:r w:rsidRPr="005677FE">
        <w:rPr>
          <w:rFonts w:ascii="Arial" w:hAnsi="Arial" w:cs="Arial"/>
          <w:color w:val="000000" w:themeColor="text1"/>
          <w:sz w:val="24"/>
          <w:szCs w:val="24"/>
        </w:rPr>
        <w:t>.</w:t>
      </w:r>
    </w:p>
    <w:p w:rsidR="005677FE" w:rsidRPr="005677FE" w:rsidRDefault="005677FE" w:rsidP="005677FE">
      <w:pPr>
        <w:ind w:firstLine="567"/>
        <w:jc w:val="both"/>
        <w:rPr>
          <w:rFonts w:ascii="Arial" w:hAnsi="Arial" w:cs="Arial"/>
          <w:color w:val="000000" w:themeColor="text1"/>
          <w:sz w:val="24"/>
          <w:szCs w:val="24"/>
        </w:rPr>
      </w:pPr>
      <w:r w:rsidRPr="005677FE">
        <w:rPr>
          <w:rFonts w:ascii="Arial" w:hAnsi="Arial" w:cs="Arial"/>
          <w:i/>
          <w:color w:val="000000" w:themeColor="text1"/>
          <w:sz w:val="24"/>
          <w:szCs w:val="24"/>
          <w:lang w:val="id-ID"/>
        </w:rPr>
        <w:t>Ketiga</w:t>
      </w:r>
      <w:r w:rsidRPr="005677FE">
        <w:rPr>
          <w:rFonts w:ascii="Arial" w:hAnsi="Arial" w:cs="Arial"/>
          <w:color w:val="000000" w:themeColor="text1"/>
          <w:sz w:val="24"/>
          <w:szCs w:val="24"/>
          <w:lang w:val="id-ID"/>
        </w:rPr>
        <w:t>, pelaksanaan kegiatan pembiasaan religius untuk menciptakan budaya hidup bersih dan sehat.</w:t>
      </w:r>
      <w:r w:rsidRPr="005677FE">
        <w:rPr>
          <w:rFonts w:ascii="Arial" w:hAnsi="Arial" w:cs="Arial"/>
          <w:color w:val="000000" w:themeColor="text1"/>
          <w:sz w:val="24"/>
          <w:szCs w:val="24"/>
        </w:rPr>
        <w:t xml:space="preserve"> Kegiatan pembiasaan religius dapat berlangsung efisien karena dilaksanakan sesuai dengan jadwal yang telah ditetapkan. Kegiatan pembiasaan religius dapat berlangsung efektif karena ketersediaan sarana dan prasarana serta kemampuan guru dalam mengelola anak-anak.</w:t>
      </w:r>
    </w:p>
    <w:p w:rsidR="005677FE" w:rsidRPr="005677FE" w:rsidRDefault="005677FE" w:rsidP="005677FE">
      <w:pPr>
        <w:ind w:firstLine="567"/>
        <w:jc w:val="both"/>
        <w:rPr>
          <w:sz w:val="24"/>
          <w:szCs w:val="24"/>
        </w:rPr>
      </w:pPr>
      <w:r w:rsidRPr="005677FE">
        <w:rPr>
          <w:rFonts w:ascii="Arial" w:hAnsi="Arial" w:cs="Arial"/>
          <w:i/>
          <w:color w:val="000000" w:themeColor="text1"/>
          <w:sz w:val="24"/>
          <w:szCs w:val="24"/>
          <w:lang w:val="id-ID"/>
        </w:rPr>
        <w:t>Keempat</w:t>
      </w:r>
      <w:r w:rsidRPr="005677FE">
        <w:rPr>
          <w:rFonts w:ascii="Arial" w:hAnsi="Arial" w:cs="Arial"/>
          <w:color w:val="000000" w:themeColor="text1"/>
          <w:sz w:val="24"/>
          <w:szCs w:val="24"/>
          <w:lang w:val="id-ID"/>
        </w:rPr>
        <w:t>, pengawasan kegiatan pembiasaan religius untuk menciptakan budaya hidup bersih dan sehat.</w:t>
      </w:r>
      <w:r w:rsidRPr="005677FE">
        <w:rPr>
          <w:rFonts w:ascii="Arial" w:hAnsi="Arial" w:cs="Arial"/>
          <w:color w:val="000000" w:themeColor="text1"/>
          <w:sz w:val="24"/>
          <w:szCs w:val="24"/>
        </w:rPr>
        <w:t xml:space="preserve"> </w:t>
      </w:r>
      <w:r w:rsidRPr="005677FE">
        <w:rPr>
          <w:rFonts w:ascii="Arial" w:hAnsi="Arial" w:cs="Arial"/>
          <w:color w:val="000000" w:themeColor="text1"/>
          <w:sz w:val="24"/>
          <w:szCs w:val="24"/>
          <w:lang w:val="id-ID"/>
        </w:rPr>
        <w:t>Kegiatan pengawasan yang dilakukan oleh kepala TPA RA Darussalam Kroya dilakukan dengan melakukan kegiatan monitoring terhadap pelaksanaan kegiatan pembiasaan religius untuk membudayakan hidup bersih dan sehat. Objek monitoringnya yaitu kinerja guru, tampilan perilaku anak, serta penggunaan sarana dan prasarana.</w:t>
      </w:r>
    </w:p>
    <w:p w:rsidR="00C505EC" w:rsidRPr="00C505EC" w:rsidRDefault="00C505EC" w:rsidP="00C505EC">
      <w:pPr>
        <w:pStyle w:val="BodyTextIndent3"/>
        <w:ind w:left="0" w:firstLine="720"/>
        <w:jc w:val="both"/>
        <w:rPr>
          <w:rFonts w:ascii="Arial" w:hAnsi="Arial" w:cs="Arial"/>
          <w:color w:val="4F81BD" w:themeColor="accent1"/>
          <w:sz w:val="20"/>
          <w:szCs w:val="20"/>
          <w:lang w:val="id-ID"/>
        </w:rPr>
      </w:pPr>
    </w:p>
    <w:p w:rsidR="007652CC" w:rsidRPr="007A196D" w:rsidRDefault="007652CC" w:rsidP="003D4C41">
      <w:pPr>
        <w:pStyle w:val="BodyTextIndent3"/>
        <w:ind w:left="0" w:firstLine="720"/>
        <w:rPr>
          <w:rFonts w:ascii="Arial" w:hAnsi="Arial" w:cs="Arial"/>
        </w:rPr>
      </w:pPr>
    </w:p>
    <w:p w:rsidR="00223E09" w:rsidRPr="00F12CB6" w:rsidRDefault="001951E4" w:rsidP="00F12CB6">
      <w:pPr>
        <w:pStyle w:val="BodyTextIndent3"/>
        <w:ind w:left="0"/>
        <w:jc w:val="both"/>
        <w:rPr>
          <w:rFonts w:ascii="Arial" w:hAnsi="Arial" w:cs="Arial"/>
          <w:b/>
          <w:lang w:val="id-ID"/>
        </w:rPr>
      </w:pPr>
      <w:r w:rsidRPr="00F12CB6">
        <w:rPr>
          <w:rFonts w:ascii="Arial" w:hAnsi="Arial" w:cs="Arial"/>
          <w:b/>
          <w:lang w:val="id-ID"/>
        </w:rPr>
        <w:lastRenderedPageBreak/>
        <w:t>REFERENSI</w:t>
      </w:r>
    </w:p>
    <w:p w:rsidR="00F12CB6" w:rsidRPr="00F12CB6" w:rsidRDefault="00C505EC" w:rsidP="000E569C">
      <w:pPr>
        <w:pStyle w:val="Bibliography"/>
        <w:spacing w:line="240" w:lineRule="auto"/>
        <w:ind w:left="567" w:hanging="567"/>
        <w:jc w:val="both"/>
        <w:rPr>
          <w:rFonts w:ascii="Arial" w:hAnsi="Arial" w:cs="Arial"/>
          <w:sz w:val="24"/>
          <w:szCs w:val="24"/>
        </w:rPr>
      </w:pPr>
      <w:r w:rsidRPr="00F12CB6">
        <w:rPr>
          <w:rFonts w:ascii="Arial" w:hAnsi="Arial" w:cs="Arial"/>
          <w:b/>
          <w:sz w:val="24"/>
          <w:szCs w:val="24"/>
        </w:rPr>
        <w:fldChar w:fldCharType="begin"/>
      </w:r>
      <w:r w:rsidRPr="00F12CB6">
        <w:rPr>
          <w:rFonts w:ascii="Arial" w:hAnsi="Arial" w:cs="Arial"/>
          <w:b/>
          <w:sz w:val="24"/>
          <w:szCs w:val="24"/>
        </w:rPr>
        <w:instrText xml:space="preserve"> ADDIN ZOTERO_BIBL {"uncited":[],"omitted":[],"custom":[]} CSL_BIBLIOGRAPHY </w:instrText>
      </w:r>
      <w:r w:rsidRPr="00F12CB6">
        <w:rPr>
          <w:rFonts w:ascii="Arial" w:hAnsi="Arial" w:cs="Arial"/>
          <w:b/>
          <w:sz w:val="24"/>
          <w:szCs w:val="24"/>
        </w:rPr>
        <w:fldChar w:fldCharType="separate"/>
      </w:r>
      <w:r w:rsidR="00F12CB6" w:rsidRPr="00F12CB6">
        <w:rPr>
          <w:rFonts w:ascii="Arial" w:hAnsi="Arial" w:cs="Arial"/>
          <w:sz w:val="24"/>
          <w:szCs w:val="24"/>
        </w:rPr>
        <w:t xml:space="preserve">Aguswara, W. W., &amp; Rachmadtullah, R. (2017). PENGARUH GAYA KEPEMIMPINAN KEPALA SEKOLAH DAN IKLIM ORGANISASI DENGAN KINERJA GURU PENDIDIKAN ANAK USIA DINI. </w:t>
      </w:r>
      <w:r w:rsidR="00F12CB6" w:rsidRPr="00F12CB6">
        <w:rPr>
          <w:rFonts w:ascii="Arial" w:hAnsi="Arial" w:cs="Arial"/>
          <w:i/>
          <w:iCs/>
          <w:sz w:val="24"/>
          <w:szCs w:val="24"/>
        </w:rPr>
        <w:t>JPUD - Jurnal Pendidikan Usia Dini</w:t>
      </w:r>
      <w:r w:rsidR="00F12CB6" w:rsidRPr="00F12CB6">
        <w:rPr>
          <w:rFonts w:ascii="Arial" w:hAnsi="Arial" w:cs="Arial"/>
          <w:sz w:val="24"/>
          <w:szCs w:val="24"/>
        </w:rPr>
        <w:t xml:space="preserve">, </w:t>
      </w:r>
      <w:r w:rsidR="00F12CB6" w:rsidRPr="00F12CB6">
        <w:rPr>
          <w:rFonts w:ascii="Arial" w:hAnsi="Arial" w:cs="Arial"/>
          <w:i/>
          <w:iCs/>
          <w:sz w:val="24"/>
          <w:szCs w:val="24"/>
        </w:rPr>
        <w:t>11</w:t>
      </w:r>
      <w:r w:rsidR="00F12CB6" w:rsidRPr="00F12CB6">
        <w:rPr>
          <w:rFonts w:ascii="Arial" w:hAnsi="Arial" w:cs="Arial"/>
          <w:sz w:val="24"/>
          <w:szCs w:val="24"/>
        </w:rPr>
        <w:t>(2), 369–385. https://doi.org/10.21009/JPUD.112.14</w:t>
      </w:r>
    </w:p>
    <w:p w:rsidR="00F12CB6" w:rsidRPr="00F12CB6" w:rsidRDefault="00F12CB6" w:rsidP="000E569C">
      <w:pPr>
        <w:pStyle w:val="Bibliography"/>
        <w:spacing w:line="240" w:lineRule="auto"/>
        <w:ind w:left="567" w:hanging="567"/>
        <w:jc w:val="both"/>
        <w:rPr>
          <w:rFonts w:ascii="Arial" w:hAnsi="Arial" w:cs="Arial"/>
          <w:sz w:val="24"/>
          <w:szCs w:val="24"/>
        </w:rPr>
      </w:pPr>
      <w:r w:rsidRPr="00F12CB6">
        <w:rPr>
          <w:rFonts w:ascii="Arial" w:hAnsi="Arial" w:cs="Arial"/>
          <w:sz w:val="24"/>
          <w:szCs w:val="24"/>
        </w:rPr>
        <w:t xml:space="preserve">Akhmad Mukhlis dan Furkanawati Handani Mbelo. (2019). Analisis Perkembangan Sosial Emosi Anak Usia Dini pada Permainan Tradisional. </w:t>
      </w:r>
      <w:r w:rsidRPr="00F12CB6">
        <w:rPr>
          <w:rFonts w:ascii="Arial" w:hAnsi="Arial" w:cs="Arial"/>
          <w:i/>
          <w:iCs/>
          <w:sz w:val="24"/>
          <w:szCs w:val="24"/>
        </w:rPr>
        <w:t>Jurnal Preschool UIN Malang</w:t>
      </w:r>
      <w:r w:rsidRPr="00F12CB6">
        <w:rPr>
          <w:rFonts w:ascii="Arial" w:hAnsi="Arial" w:cs="Arial"/>
          <w:sz w:val="24"/>
          <w:szCs w:val="24"/>
        </w:rPr>
        <w:t xml:space="preserve">, </w:t>
      </w:r>
      <w:r w:rsidRPr="00F12CB6">
        <w:rPr>
          <w:rFonts w:ascii="Arial" w:hAnsi="Arial" w:cs="Arial"/>
          <w:i/>
          <w:iCs/>
          <w:sz w:val="24"/>
          <w:szCs w:val="24"/>
        </w:rPr>
        <w:t>1</w:t>
      </w:r>
      <w:r w:rsidRPr="00F12CB6">
        <w:rPr>
          <w:rFonts w:ascii="Arial" w:hAnsi="Arial" w:cs="Arial"/>
          <w:sz w:val="24"/>
          <w:szCs w:val="24"/>
        </w:rPr>
        <w:t>(1), 11–28.</w:t>
      </w:r>
    </w:p>
    <w:p w:rsidR="00F12CB6" w:rsidRPr="00F12CB6" w:rsidRDefault="00F12CB6" w:rsidP="000E569C">
      <w:pPr>
        <w:pStyle w:val="Bibliography"/>
        <w:spacing w:line="240" w:lineRule="auto"/>
        <w:ind w:left="567" w:hanging="567"/>
        <w:jc w:val="both"/>
        <w:rPr>
          <w:rFonts w:ascii="Arial" w:hAnsi="Arial" w:cs="Arial"/>
          <w:sz w:val="24"/>
          <w:szCs w:val="24"/>
        </w:rPr>
      </w:pPr>
      <w:r w:rsidRPr="00F12CB6">
        <w:rPr>
          <w:rFonts w:ascii="Arial" w:hAnsi="Arial" w:cs="Arial"/>
          <w:sz w:val="24"/>
          <w:szCs w:val="24"/>
        </w:rPr>
        <w:t xml:space="preserve">E. Mulyasa. (2017). </w:t>
      </w:r>
      <w:r w:rsidRPr="00F12CB6">
        <w:rPr>
          <w:rFonts w:ascii="Arial" w:hAnsi="Arial" w:cs="Arial"/>
          <w:i/>
          <w:iCs/>
          <w:sz w:val="24"/>
          <w:szCs w:val="24"/>
        </w:rPr>
        <w:t>Strategi Pembelajaran PAUD</w:t>
      </w:r>
      <w:r w:rsidRPr="00F12CB6">
        <w:rPr>
          <w:rFonts w:ascii="Arial" w:hAnsi="Arial" w:cs="Arial"/>
          <w:sz w:val="24"/>
          <w:szCs w:val="24"/>
        </w:rPr>
        <w:t xml:space="preserve"> (2017 ed., Vol. 2017). Rosda.</w:t>
      </w:r>
    </w:p>
    <w:p w:rsidR="00F12CB6" w:rsidRPr="00F12CB6" w:rsidRDefault="00F12CB6" w:rsidP="000E569C">
      <w:pPr>
        <w:pStyle w:val="Bibliography"/>
        <w:spacing w:line="240" w:lineRule="auto"/>
        <w:ind w:left="567" w:hanging="567"/>
        <w:jc w:val="both"/>
        <w:rPr>
          <w:rFonts w:ascii="Arial" w:hAnsi="Arial" w:cs="Arial"/>
          <w:sz w:val="24"/>
          <w:szCs w:val="24"/>
        </w:rPr>
      </w:pPr>
      <w:r w:rsidRPr="00F12CB6">
        <w:rPr>
          <w:rFonts w:ascii="Arial" w:hAnsi="Arial" w:cs="Arial"/>
          <w:sz w:val="24"/>
          <w:szCs w:val="24"/>
        </w:rPr>
        <w:t xml:space="preserve">Farhani, D. (2019). MANAJEMEN PENDIDIKAN KARAKTER MELALUI KEGIATAN KOKURIKULER KEAGAMAAN. </w:t>
      </w:r>
      <w:r w:rsidRPr="00F12CB6">
        <w:rPr>
          <w:rFonts w:ascii="Arial" w:hAnsi="Arial" w:cs="Arial"/>
          <w:i/>
          <w:iCs/>
          <w:sz w:val="24"/>
          <w:szCs w:val="24"/>
        </w:rPr>
        <w:t>Jurnal Isema : Islamic Educational Management</w:t>
      </w:r>
      <w:r w:rsidRPr="00F12CB6">
        <w:rPr>
          <w:rFonts w:ascii="Arial" w:hAnsi="Arial" w:cs="Arial"/>
          <w:sz w:val="24"/>
          <w:szCs w:val="24"/>
        </w:rPr>
        <w:t xml:space="preserve">, </w:t>
      </w:r>
      <w:r w:rsidRPr="00F12CB6">
        <w:rPr>
          <w:rFonts w:ascii="Arial" w:hAnsi="Arial" w:cs="Arial"/>
          <w:i/>
          <w:iCs/>
          <w:sz w:val="24"/>
          <w:szCs w:val="24"/>
        </w:rPr>
        <w:t>4</w:t>
      </w:r>
      <w:r w:rsidRPr="00F12CB6">
        <w:rPr>
          <w:rFonts w:ascii="Arial" w:hAnsi="Arial" w:cs="Arial"/>
          <w:sz w:val="24"/>
          <w:szCs w:val="24"/>
        </w:rPr>
        <w:t>(2), 209–220. https://doi.org/10.15575/isema.v4i2.5619</w:t>
      </w:r>
    </w:p>
    <w:p w:rsidR="00F12CB6" w:rsidRPr="00F12CB6" w:rsidRDefault="00F12CB6" w:rsidP="000E569C">
      <w:pPr>
        <w:pStyle w:val="Bibliography"/>
        <w:spacing w:line="240" w:lineRule="auto"/>
        <w:ind w:left="567" w:hanging="567"/>
        <w:jc w:val="both"/>
        <w:rPr>
          <w:rFonts w:ascii="Arial" w:hAnsi="Arial" w:cs="Arial"/>
          <w:sz w:val="24"/>
          <w:szCs w:val="24"/>
        </w:rPr>
      </w:pPr>
      <w:r w:rsidRPr="00F12CB6">
        <w:rPr>
          <w:rFonts w:ascii="Arial" w:hAnsi="Arial" w:cs="Arial"/>
          <w:sz w:val="24"/>
          <w:szCs w:val="24"/>
        </w:rPr>
        <w:t xml:space="preserve">Heny Wulandari. (2011). </w:t>
      </w:r>
      <w:r w:rsidRPr="00F12CB6">
        <w:rPr>
          <w:rFonts w:ascii="Arial" w:hAnsi="Arial" w:cs="Arial"/>
          <w:i/>
          <w:iCs/>
          <w:sz w:val="24"/>
          <w:szCs w:val="24"/>
        </w:rPr>
        <w:t>Pelaksanaan Pendidikan Kesehatan Perilaku Hidup Bersih dan Sehat pada Anak Usia Dini di TK ABA Tegalsari Yogyakarta</w:t>
      </w:r>
      <w:r w:rsidRPr="00F12CB6">
        <w:rPr>
          <w:rFonts w:ascii="Arial" w:hAnsi="Arial" w:cs="Arial"/>
          <w:sz w:val="24"/>
          <w:szCs w:val="24"/>
        </w:rPr>
        <w:t xml:space="preserve"> [Tesis]. UIN Sunan Kalijaga.</w:t>
      </w:r>
    </w:p>
    <w:p w:rsidR="00F12CB6" w:rsidRPr="00F12CB6" w:rsidRDefault="00F12CB6" w:rsidP="000E569C">
      <w:pPr>
        <w:pStyle w:val="Bibliography"/>
        <w:spacing w:line="240" w:lineRule="auto"/>
        <w:ind w:left="567" w:hanging="567"/>
        <w:jc w:val="both"/>
        <w:rPr>
          <w:rFonts w:ascii="Arial" w:hAnsi="Arial" w:cs="Arial"/>
          <w:sz w:val="24"/>
          <w:szCs w:val="24"/>
        </w:rPr>
      </w:pPr>
      <w:r w:rsidRPr="00F12CB6">
        <w:rPr>
          <w:rFonts w:ascii="Arial" w:hAnsi="Arial" w:cs="Arial"/>
          <w:sz w:val="24"/>
          <w:szCs w:val="24"/>
        </w:rPr>
        <w:t xml:space="preserve">Imro’atul Hayyu Erfantinni, dkk. (2019). Bimbingan Kelompok Teknik Modeling untuk Meningkatkan Percaya Diri pada Anak Usia Dini. </w:t>
      </w:r>
      <w:r w:rsidRPr="00F12CB6">
        <w:rPr>
          <w:rFonts w:ascii="Arial" w:hAnsi="Arial" w:cs="Arial"/>
          <w:i/>
          <w:iCs/>
          <w:sz w:val="24"/>
          <w:szCs w:val="24"/>
        </w:rPr>
        <w:t>Jurnal Preschool UIN Malang</w:t>
      </w:r>
      <w:r w:rsidRPr="00F12CB6">
        <w:rPr>
          <w:rFonts w:ascii="Arial" w:hAnsi="Arial" w:cs="Arial"/>
          <w:sz w:val="24"/>
          <w:szCs w:val="24"/>
        </w:rPr>
        <w:t xml:space="preserve">, </w:t>
      </w:r>
      <w:r w:rsidRPr="00F12CB6">
        <w:rPr>
          <w:rFonts w:ascii="Arial" w:hAnsi="Arial" w:cs="Arial"/>
          <w:i/>
          <w:iCs/>
          <w:sz w:val="24"/>
          <w:szCs w:val="24"/>
        </w:rPr>
        <w:t>1</w:t>
      </w:r>
      <w:r w:rsidRPr="00F12CB6">
        <w:rPr>
          <w:rFonts w:ascii="Arial" w:hAnsi="Arial" w:cs="Arial"/>
          <w:sz w:val="24"/>
          <w:szCs w:val="24"/>
        </w:rPr>
        <w:t>(1), 43–52.</w:t>
      </w:r>
    </w:p>
    <w:p w:rsidR="00F12CB6" w:rsidRPr="00F12CB6" w:rsidRDefault="00F12CB6" w:rsidP="000E569C">
      <w:pPr>
        <w:pStyle w:val="Bibliography"/>
        <w:spacing w:line="240" w:lineRule="auto"/>
        <w:ind w:left="567" w:hanging="567"/>
        <w:jc w:val="both"/>
        <w:rPr>
          <w:rFonts w:ascii="Arial" w:hAnsi="Arial" w:cs="Arial"/>
          <w:sz w:val="24"/>
          <w:szCs w:val="24"/>
        </w:rPr>
      </w:pPr>
      <w:r w:rsidRPr="00F12CB6">
        <w:rPr>
          <w:rFonts w:ascii="Arial" w:hAnsi="Arial" w:cs="Arial"/>
          <w:sz w:val="24"/>
          <w:szCs w:val="24"/>
        </w:rPr>
        <w:t xml:space="preserve">Iswantiningtyas, V., &amp; Wulansari, W. (2018). PENGEMBANGAN MODEL PENILAIAN PENDIDIKAN KARAKTER ANAK USIA DINI. </w:t>
      </w:r>
      <w:r w:rsidRPr="00F12CB6">
        <w:rPr>
          <w:rFonts w:ascii="Arial" w:hAnsi="Arial" w:cs="Arial"/>
          <w:i/>
          <w:iCs/>
          <w:sz w:val="24"/>
          <w:szCs w:val="24"/>
        </w:rPr>
        <w:t>JPUD - Jurnal Pendidikan Usia Dini</w:t>
      </w:r>
      <w:r w:rsidRPr="00F12CB6">
        <w:rPr>
          <w:rFonts w:ascii="Arial" w:hAnsi="Arial" w:cs="Arial"/>
          <w:sz w:val="24"/>
          <w:szCs w:val="24"/>
        </w:rPr>
        <w:t xml:space="preserve">, </w:t>
      </w:r>
      <w:r w:rsidRPr="00F12CB6">
        <w:rPr>
          <w:rFonts w:ascii="Arial" w:hAnsi="Arial" w:cs="Arial"/>
          <w:i/>
          <w:iCs/>
          <w:sz w:val="24"/>
          <w:szCs w:val="24"/>
        </w:rPr>
        <w:t>12</w:t>
      </w:r>
      <w:r w:rsidRPr="00F12CB6">
        <w:rPr>
          <w:rFonts w:ascii="Arial" w:hAnsi="Arial" w:cs="Arial"/>
          <w:sz w:val="24"/>
          <w:szCs w:val="24"/>
        </w:rPr>
        <w:t>(2), 361–370. https://doi.org/10.21009/JPUD.122.17</w:t>
      </w:r>
    </w:p>
    <w:p w:rsidR="00F12CB6" w:rsidRPr="00F12CB6" w:rsidRDefault="00F12CB6" w:rsidP="000E569C">
      <w:pPr>
        <w:pStyle w:val="Bibliography"/>
        <w:spacing w:line="240" w:lineRule="auto"/>
        <w:ind w:left="567" w:hanging="567"/>
        <w:jc w:val="both"/>
        <w:rPr>
          <w:rFonts w:ascii="Arial" w:hAnsi="Arial" w:cs="Arial"/>
          <w:sz w:val="24"/>
          <w:szCs w:val="24"/>
        </w:rPr>
      </w:pPr>
      <w:r w:rsidRPr="00F12CB6">
        <w:rPr>
          <w:rFonts w:ascii="Arial" w:hAnsi="Arial" w:cs="Arial"/>
          <w:sz w:val="24"/>
          <w:szCs w:val="24"/>
        </w:rPr>
        <w:t xml:space="preserve">Jahari, J., Khoiruddin, H., &amp; Nurjanah, H. (2019). MANAJEMEN PESERTA DIDIK. </w:t>
      </w:r>
      <w:r w:rsidRPr="00F12CB6">
        <w:rPr>
          <w:rFonts w:ascii="Arial" w:hAnsi="Arial" w:cs="Arial"/>
          <w:i/>
          <w:iCs/>
          <w:sz w:val="24"/>
          <w:szCs w:val="24"/>
        </w:rPr>
        <w:t>Jurnal Isema : Islamic Educational Management</w:t>
      </w:r>
      <w:r w:rsidRPr="00F12CB6">
        <w:rPr>
          <w:rFonts w:ascii="Arial" w:hAnsi="Arial" w:cs="Arial"/>
          <w:sz w:val="24"/>
          <w:szCs w:val="24"/>
        </w:rPr>
        <w:t xml:space="preserve">, </w:t>
      </w:r>
      <w:r w:rsidRPr="00F12CB6">
        <w:rPr>
          <w:rFonts w:ascii="Arial" w:hAnsi="Arial" w:cs="Arial"/>
          <w:i/>
          <w:iCs/>
          <w:sz w:val="24"/>
          <w:szCs w:val="24"/>
        </w:rPr>
        <w:t>3</w:t>
      </w:r>
      <w:r w:rsidRPr="00F12CB6">
        <w:rPr>
          <w:rFonts w:ascii="Arial" w:hAnsi="Arial" w:cs="Arial"/>
          <w:sz w:val="24"/>
          <w:szCs w:val="24"/>
        </w:rPr>
        <w:t>(2), 53–63. https://doi.org/10.15575/isema.v3i2.5009</w:t>
      </w:r>
    </w:p>
    <w:p w:rsidR="00F12CB6" w:rsidRPr="00F12CB6" w:rsidRDefault="00F12CB6" w:rsidP="000E569C">
      <w:pPr>
        <w:pStyle w:val="Bibliography"/>
        <w:spacing w:line="240" w:lineRule="auto"/>
        <w:ind w:left="567" w:hanging="567"/>
        <w:jc w:val="both"/>
        <w:rPr>
          <w:rFonts w:ascii="Arial" w:hAnsi="Arial" w:cs="Arial"/>
          <w:sz w:val="24"/>
          <w:szCs w:val="24"/>
        </w:rPr>
      </w:pPr>
      <w:r w:rsidRPr="00F12CB6">
        <w:rPr>
          <w:rFonts w:ascii="Arial" w:hAnsi="Arial" w:cs="Arial"/>
          <w:sz w:val="24"/>
          <w:szCs w:val="24"/>
        </w:rPr>
        <w:t xml:space="preserve">Joko Pamungkas, dkk. (2018). Gamelan Bocah (GACAH): Penumbuhan Karakter Kebangsaan di TK Sari Asih Yogyakarta. </w:t>
      </w:r>
      <w:r w:rsidRPr="00F12CB6">
        <w:rPr>
          <w:rFonts w:ascii="Arial" w:hAnsi="Arial" w:cs="Arial"/>
          <w:i/>
          <w:iCs/>
          <w:sz w:val="24"/>
          <w:szCs w:val="24"/>
        </w:rPr>
        <w:t>Jurnal al Athfal UIN Sunan Kalijaga Yogyakarta</w:t>
      </w:r>
      <w:r w:rsidRPr="00F12CB6">
        <w:rPr>
          <w:rFonts w:ascii="Arial" w:hAnsi="Arial" w:cs="Arial"/>
          <w:sz w:val="24"/>
          <w:szCs w:val="24"/>
        </w:rPr>
        <w:t xml:space="preserve">, </w:t>
      </w:r>
      <w:r w:rsidRPr="00F12CB6">
        <w:rPr>
          <w:rFonts w:ascii="Arial" w:hAnsi="Arial" w:cs="Arial"/>
          <w:i/>
          <w:iCs/>
          <w:sz w:val="24"/>
          <w:szCs w:val="24"/>
        </w:rPr>
        <w:t>4</w:t>
      </w:r>
      <w:r w:rsidRPr="00F12CB6">
        <w:rPr>
          <w:rFonts w:ascii="Arial" w:hAnsi="Arial" w:cs="Arial"/>
          <w:sz w:val="24"/>
          <w:szCs w:val="24"/>
        </w:rPr>
        <w:t>(2), 199–210.</w:t>
      </w:r>
    </w:p>
    <w:p w:rsidR="00F12CB6" w:rsidRPr="00F12CB6" w:rsidRDefault="00F12CB6" w:rsidP="000E569C">
      <w:pPr>
        <w:pStyle w:val="Bibliography"/>
        <w:spacing w:line="240" w:lineRule="auto"/>
        <w:ind w:left="567" w:hanging="567"/>
        <w:jc w:val="both"/>
        <w:rPr>
          <w:rFonts w:ascii="Arial" w:hAnsi="Arial" w:cs="Arial"/>
          <w:sz w:val="24"/>
          <w:szCs w:val="24"/>
        </w:rPr>
      </w:pPr>
      <w:r w:rsidRPr="00F12CB6">
        <w:rPr>
          <w:rFonts w:ascii="Arial" w:hAnsi="Arial" w:cs="Arial"/>
          <w:sz w:val="24"/>
          <w:szCs w:val="24"/>
        </w:rPr>
        <w:t xml:space="preserve">Juanda, J. (2019). Pendidikan Karakter Anak Usia Dini melalui Sastra Klasik Fabel Versi Daring. </w:t>
      </w:r>
      <w:r w:rsidRPr="00F12CB6">
        <w:rPr>
          <w:rFonts w:ascii="Arial" w:hAnsi="Arial" w:cs="Arial"/>
          <w:i/>
          <w:iCs/>
          <w:sz w:val="24"/>
          <w:szCs w:val="24"/>
        </w:rPr>
        <w:t>Jurnal Obsesi : Jurnal Pendidikan Anak Usia Dini</w:t>
      </w:r>
      <w:r w:rsidRPr="00F12CB6">
        <w:rPr>
          <w:rFonts w:ascii="Arial" w:hAnsi="Arial" w:cs="Arial"/>
          <w:sz w:val="24"/>
          <w:szCs w:val="24"/>
        </w:rPr>
        <w:t xml:space="preserve">, </w:t>
      </w:r>
      <w:r w:rsidRPr="00F12CB6">
        <w:rPr>
          <w:rFonts w:ascii="Arial" w:hAnsi="Arial" w:cs="Arial"/>
          <w:i/>
          <w:iCs/>
          <w:sz w:val="24"/>
          <w:szCs w:val="24"/>
        </w:rPr>
        <w:t>3</w:t>
      </w:r>
      <w:r w:rsidRPr="00F12CB6">
        <w:rPr>
          <w:rFonts w:ascii="Arial" w:hAnsi="Arial" w:cs="Arial"/>
          <w:sz w:val="24"/>
          <w:szCs w:val="24"/>
        </w:rPr>
        <w:t>(1), 39. https://doi.org/10.31004/obsesi.v3i1.126</w:t>
      </w:r>
    </w:p>
    <w:p w:rsidR="00F12CB6" w:rsidRPr="00F12CB6" w:rsidRDefault="00F12CB6" w:rsidP="000E569C">
      <w:pPr>
        <w:pStyle w:val="Bibliography"/>
        <w:spacing w:line="240" w:lineRule="auto"/>
        <w:ind w:left="567" w:hanging="567"/>
        <w:jc w:val="both"/>
        <w:rPr>
          <w:rFonts w:ascii="Arial" w:hAnsi="Arial" w:cs="Arial"/>
          <w:sz w:val="24"/>
          <w:szCs w:val="24"/>
        </w:rPr>
      </w:pPr>
      <w:r w:rsidRPr="00F12CB6">
        <w:rPr>
          <w:rFonts w:ascii="Arial" w:hAnsi="Arial" w:cs="Arial"/>
          <w:sz w:val="24"/>
          <w:szCs w:val="24"/>
        </w:rPr>
        <w:t xml:space="preserve">Lexy J. Moleong. (2012). </w:t>
      </w:r>
      <w:r w:rsidRPr="00F12CB6">
        <w:rPr>
          <w:rFonts w:ascii="Arial" w:hAnsi="Arial" w:cs="Arial"/>
          <w:i/>
          <w:iCs/>
          <w:sz w:val="24"/>
          <w:szCs w:val="24"/>
        </w:rPr>
        <w:t>Metodologi Penelitian Kualitatif</w:t>
      </w:r>
      <w:r w:rsidRPr="00F12CB6">
        <w:rPr>
          <w:rFonts w:ascii="Arial" w:hAnsi="Arial" w:cs="Arial"/>
          <w:sz w:val="24"/>
          <w:szCs w:val="24"/>
        </w:rPr>
        <w:t>. Rosda.</w:t>
      </w:r>
    </w:p>
    <w:p w:rsidR="00F12CB6" w:rsidRPr="00F12CB6" w:rsidRDefault="00F12CB6" w:rsidP="000E569C">
      <w:pPr>
        <w:pStyle w:val="Bibliography"/>
        <w:spacing w:line="240" w:lineRule="auto"/>
        <w:ind w:left="567" w:hanging="567"/>
        <w:jc w:val="both"/>
        <w:rPr>
          <w:rFonts w:ascii="Arial" w:hAnsi="Arial" w:cs="Arial"/>
          <w:sz w:val="24"/>
          <w:szCs w:val="24"/>
        </w:rPr>
      </w:pPr>
      <w:r w:rsidRPr="00F12CB6">
        <w:rPr>
          <w:rFonts w:ascii="Arial" w:hAnsi="Arial" w:cs="Arial"/>
          <w:sz w:val="24"/>
          <w:szCs w:val="24"/>
        </w:rPr>
        <w:t xml:space="preserve">Magdalena Chori Rahmawati dan Naomi Dias Laksita Dewi. (2019). Penanaman Perilaku Hidup Bersih dan Sehat di PAUD Atmabrata, Cilincing,  Jakarta. </w:t>
      </w:r>
      <w:r w:rsidRPr="00F12CB6">
        <w:rPr>
          <w:rFonts w:ascii="Arial" w:hAnsi="Arial" w:cs="Arial"/>
          <w:i/>
          <w:iCs/>
          <w:sz w:val="24"/>
          <w:szCs w:val="24"/>
        </w:rPr>
        <w:t>Jurnal Mitra Universitas Atmajaya</w:t>
      </w:r>
      <w:r w:rsidRPr="00F12CB6">
        <w:rPr>
          <w:rFonts w:ascii="Arial" w:hAnsi="Arial" w:cs="Arial"/>
          <w:sz w:val="24"/>
          <w:szCs w:val="24"/>
        </w:rPr>
        <w:t xml:space="preserve">, </w:t>
      </w:r>
      <w:r w:rsidRPr="00F12CB6">
        <w:rPr>
          <w:rFonts w:ascii="Arial" w:hAnsi="Arial" w:cs="Arial"/>
          <w:i/>
          <w:iCs/>
          <w:sz w:val="24"/>
          <w:szCs w:val="24"/>
        </w:rPr>
        <w:t>3</w:t>
      </w:r>
      <w:r w:rsidRPr="00F12CB6">
        <w:rPr>
          <w:rFonts w:ascii="Arial" w:hAnsi="Arial" w:cs="Arial"/>
          <w:sz w:val="24"/>
          <w:szCs w:val="24"/>
        </w:rPr>
        <w:t>(1), 41–49.</w:t>
      </w:r>
    </w:p>
    <w:p w:rsidR="00F12CB6" w:rsidRPr="00F12CB6" w:rsidRDefault="00F12CB6" w:rsidP="000E569C">
      <w:pPr>
        <w:pStyle w:val="Bibliography"/>
        <w:spacing w:line="240" w:lineRule="auto"/>
        <w:ind w:left="567" w:hanging="567"/>
        <w:jc w:val="both"/>
        <w:rPr>
          <w:rFonts w:ascii="Arial" w:hAnsi="Arial" w:cs="Arial"/>
          <w:sz w:val="24"/>
          <w:szCs w:val="24"/>
        </w:rPr>
      </w:pPr>
      <w:r w:rsidRPr="00F12CB6">
        <w:rPr>
          <w:rFonts w:ascii="Arial" w:hAnsi="Arial" w:cs="Arial"/>
          <w:sz w:val="24"/>
          <w:szCs w:val="24"/>
        </w:rPr>
        <w:t xml:space="preserve">Muhammad Munadi, Watik Rahayu. (2019). Inculcation Religiosity in Preschoolers Local content curriculum. </w:t>
      </w:r>
      <w:r w:rsidRPr="00F12CB6">
        <w:rPr>
          <w:rFonts w:ascii="Arial" w:hAnsi="Arial" w:cs="Arial"/>
          <w:i/>
          <w:iCs/>
          <w:sz w:val="24"/>
          <w:szCs w:val="24"/>
        </w:rPr>
        <w:t>Jurnal Pendidikan Anak Usia Dini UNJ</w:t>
      </w:r>
      <w:r w:rsidRPr="00F12CB6">
        <w:rPr>
          <w:rFonts w:ascii="Arial" w:hAnsi="Arial" w:cs="Arial"/>
          <w:sz w:val="24"/>
          <w:szCs w:val="24"/>
        </w:rPr>
        <w:t xml:space="preserve">, </w:t>
      </w:r>
      <w:r w:rsidRPr="00F12CB6">
        <w:rPr>
          <w:rFonts w:ascii="Arial" w:hAnsi="Arial" w:cs="Arial"/>
          <w:i/>
          <w:iCs/>
          <w:sz w:val="24"/>
          <w:szCs w:val="24"/>
        </w:rPr>
        <w:t>13</w:t>
      </w:r>
      <w:r w:rsidRPr="00F12CB6">
        <w:rPr>
          <w:rFonts w:ascii="Arial" w:hAnsi="Arial" w:cs="Arial"/>
          <w:sz w:val="24"/>
          <w:szCs w:val="24"/>
        </w:rPr>
        <w:t>(2), 201–216.</w:t>
      </w:r>
    </w:p>
    <w:p w:rsidR="00F12CB6" w:rsidRPr="00F12CB6" w:rsidRDefault="00F12CB6" w:rsidP="000E569C">
      <w:pPr>
        <w:pStyle w:val="Bibliography"/>
        <w:spacing w:line="240" w:lineRule="auto"/>
        <w:ind w:left="567" w:hanging="567"/>
        <w:jc w:val="both"/>
        <w:rPr>
          <w:rFonts w:ascii="Arial" w:hAnsi="Arial" w:cs="Arial"/>
          <w:sz w:val="24"/>
          <w:szCs w:val="24"/>
        </w:rPr>
      </w:pPr>
      <w:r w:rsidRPr="00F12CB6">
        <w:rPr>
          <w:rFonts w:ascii="Arial" w:hAnsi="Arial" w:cs="Arial"/>
          <w:sz w:val="24"/>
          <w:szCs w:val="24"/>
        </w:rPr>
        <w:t xml:space="preserve">Muhtifah, L., Hendry, E., Rahmatullah, M., &amp; Suhardiman, S. (2019). SURVEI KEPUASAN MAHASISWA DAN DOSEN TERHADAP KUALITAS PELAYANAN PENDIDIKAN DENGAN PENDEKATAN SERVQUAL DI FTIK IAIN PONTIANAK TAHUN 2018. </w:t>
      </w:r>
      <w:r w:rsidRPr="00F12CB6">
        <w:rPr>
          <w:rFonts w:ascii="Arial" w:hAnsi="Arial" w:cs="Arial"/>
          <w:i/>
          <w:iCs/>
          <w:sz w:val="24"/>
          <w:szCs w:val="24"/>
        </w:rPr>
        <w:t>Jurnal Isema : Islamic Educational Management</w:t>
      </w:r>
      <w:r w:rsidRPr="00F12CB6">
        <w:rPr>
          <w:rFonts w:ascii="Arial" w:hAnsi="Arial" w:cs="Arial"/>
          <w:sz w:val="24"/>
          <w:szCs w:val="24"/>
        </w:rPr>
        <w:t xml:space="preserve">, </w:t>
      </w:r>
      <w:r w:rsidRPr="00F12CB6">
        <w:rPr>
          <w:rFonts w:ascii="Arial" w:hAnsi="Arial" w:cs="Arial"/>
          <w:i/>
          <w:iCs/>
          <w:sz w:val="24"/>
          <w:szCs w:val="24"/>
        </w:rPr>
        <w:t>4</w:t>
      </w:r>
      <w:r w:rsidRPr="00F12CB6">
        <w:rPr>
          <w:rFonts w:ascii="Arial" w:hAnsi="Arial" w:cs="Arial"/>
          <w:sz w:val="24"/>
          <w:szCs w:val="24"/>
        </w:rPr>
        <w:t>(1), 105–118. https://doi.org/10.15575/isema.v4i1.5296</w:t>
      </w:r>
    </w:p>
    <w:p w:rsidR="00F12CB6" w:rsidRPr="00F12CB6" w:rsidRDefault="00F12CB6" w:rsidP="000E569C">
      <w:pPr>
        <w:pStyle w:val="Bibliography"/>
        <w:spacing w:line="240" w:lineRule="auto"/>
        <w:ind w:left="567" w:hanging="567"/>
        <w:jc w:val="both"/>
        <w:rPr>
          <w:rFonts w:ascii="Arial" w:hAnsi="Arial" w:cs="Arial"/>
          <w:sz w:val="24"/>
          <w:szCs w:val="24"/>
        </w:rPr>
      </w:pPr>
      <w:r w:rsidRPr="00F12CB6">
        <w:rPr>
          <w:rFonts w:ascii="Arial" w:hAnsi="Arial" w:cs="Arial"/>
          <w:sz w:val="24"/>
          <w:szCs w:val="24"/>
        </w:rPr>
        <w:t xml:space="preserve">Nurhidayah, N. (2019). PENGANGGARAN KEUANGAN MADRASAH. </w:t>
      </w:r>
      <w:r w:rsidRPr="00F12CB6">
        <w:rPr>
          <w:rFonts w:ascii="Arial" w:hAnsi="Arial" w:cs="Arial"/>
          <w:i/>
          <w:iCs/>
          <w:sz w:val="24"/>
          <w:szCs w:val="24"/>
        </w:rPr>
        <w:t>Jurnal Isema : Islamic Educational Management</w:t>
      </w:r>
      <w:r w:rsidRPr="00F12CB6">
        <w:rPr>
          <w:rFonts w:ascii="Arial" w:hAnsi="Arial" w:cs="Arial"/>
          <w:sz w:val="24"/>
          <w:szCs w:val="24"/>
        </w:rPr>
        <w:t xml:space="preserve">, </w:t>
      </w:r>
      <w:r w:rsidRPr="00F12CB6">
        <w:rPr>
          <w:rFonts w:ascii="Arial" w:hAnsi="Arial" w:cs="Arial"/>
          <w:i/>
          <w:iCs/>
          <w:sz w:val="24"/>
          <w:szCs w:val="24"/>
        </w:rPr>
        <w:t>4</w:t>
      </w:r>
      <w:r w:rsidRPr="00F12CB6">
        <w:rPr>
          <w:rFonts w:ascii="Arial" w:hAnsi="Arial" w:cs="Arial"/>
          <w:sz w:val="24"/>
          <w:szCs w:val="24"/>
        </w:rPr>
        <w:t>(1), 133–146. https://doi.org/10.15575/isema.v4i1.5646</w:t>
      </w:r>
    </w:p>
    <w:p w:rsidR="00F12CB6" w:rsidRPr="00F12CB6" w:rsidRDefault="00F12CB6" w:rsidP="000E569C">
      <w:pPr>
        <w:pStyle w:val="Bibliography"/>
        <w:spacing w:line="240" w:lineRule="auto"/>
        <w:ind w:left="567" w:hanging="567"/>
        <w:jc w:val="both"/>
        <w:rPr>
          <w:rFonts w:ascii="Arial" w:hAnsi="Arial" w:cs="Arial"/>
          <w:sz w:val="24"/>
          <w:szCs w:val="24"/>
        </w:rPr>
      </w:pPr>
      <w:r w:rsidRPr="00F12CB6">
        <w:rPr>
          <w:rFonts w:ascii="Arial" w:hAnsi="Arial" w:cs="Arial"/>
          <w:sz w:val="24"/>
          <w:szCs w:val="24"/>
        </w:rPr>
        <w:lastRenderedPageBreak/>
        <w:t xml:space="preserve">Nurodin, A., &amp; Minhajul K, I. (2019). IMPLIKASI PERAN MANAJEMEN PEMBIAYAAN MADRASAH TERHADAP KEGIATAN EKSTRAKURIKULER KEAGAMAAN MTs. AS-SAWIYAH KAB. BANDUNG. </w:t>
      </w:r>
      <w:r w:rsidRPr="00F12CB6">
        <w:rPr>
          <w:rFonts w:ascii="Arial" w:hAnsi="Arial" w:cs="Arial"/>
          <w:i/>
          <w:iCs/>
          <w:sz w:val="24"/>
          <w:szCs w:val="24"/>
        </w:rPr>
        <w:t>Jurnal Isema : Islamic Educational Management</w:t>
      </w:r>
      <w:r w:rsidRPr="00F12CB6">
        <w:rPr>
          <w:rFonts w:ascii="Arial" w:hAnsi="Arial" w:cs="Arial"/>
          <w:sz w:val="24"/>
          <w:szCs w:val="24"/>
        </w:rPr>
        <w:t xml:space="preserve">, </w:t>
      </w:r>
      <w:r w:rsidRPr="00F12CB6">
        <w:rPr>
          <w:rFonts w:ascii="Arial" w:hAnsi="Arial" w:cs="Arial"/>
          <w:i/>
          <w:iCs/>
          <w:sz w:val="24"/>
          <w:szCs w:val="24"/>
        </w:rPr>
        <w:t>4</w:t>
      </w:r>
      <w:r w:rsidRPr="00F12CB6">
        <w:rPr>
          <w:rFonts w:ascii="Arial" w:hAnsi="Arial" w:cs="Arial"/>
          <w:sz w:val="24"/>
          <w:szCs w:val="24"/>
        </w:rPr>
        <w:t>(2), 267–276. https://doi.org/10.15575/isema.v4i2.5566</w:t>
      </w:r>
    </w:p>
    <w:p w:rsidR="00F12CB6" w:rsidRPr="00F12CB6" w:rsidRDefault="00F12CB6" w:rsidP="000E569C">
      <w:pPr>
        <w:pStyle w:val="Bibliography"/>
        <w:spacing w:line="240" w:lineRule="auto"/>
        <w:ind w:left="567" w:hanging="567"/>
        <w:jc w:val="both"/>
        <w:rPr>
          <w:rFonts w:ascii="Arial" w:hAnsi="Arial" w:cs="Arial"/>
          <w:sz w:val="24"/>
          <w:szCs w:val="24"/>
        </w:rPr>
      </w:pPr>
      <w:r w:rsidRPr="00F12CB6">
        <w:rPr>
          <w:rFonts w:ascii="Arial" w:hAnsi="Arial" w:cs="Arial"/>
          <w:sz w:val="24"/>
          <w:szCs w:val="24"/>
        </w:rPr>
        <w:t xml:space="preserve">Nurul Ana. (2016). </w:t>
      </w:r>
      <w:r w:rsidRPr="00F12CB6">
        <w:rPr>
          <w:rFonts w:ascii="Arial" w:hAnsi="Arial" w:cs="Arial"/>
          <w:i/>
          <w:iCs/>
          <w:sz w:val="24"/>
          <w:szCs w:val="24"/>
        </w:rPr>
        <w:t>Pembiasaan Perilaku Hidup Bersih Anak Usia Dini di PAUD Melati Jaya Jungkat Kecamatan Siantan</w:t>
      </w:r>
      <w:r w:rsidRPr="00F12CB6">
        <w:rPr>
          <w:rFonts w:ascii="Arial" w:hAnsi="Arial" w:cs="Arial"/>
          <w:sz w:val="24"/>
          <w:szCs w:val="24"/>
        </w:rPr>
        <w:t xml:space="preserve"> [Skripsi]. Tanjungpura.</w:t>
      </w:r>
    </w:p>
    <w:p w:rsidR="00F12CB6" w:rsidRPr="00F12CB6" w:rsidRDefault="00F12CB6" w:rsidP="000E569C">
      <w:pPr>
        <w:pStyle w:val="Bibliography"/>
        <w:spacing w:line="240" w:lineRule="auto"/>
        <w:ind w:left="567" w:hanging="567"/>
        <w:jc w:val="both"/>
        <w:rPr>
          <w:rFonts w:ascii="Arial" w:hAnsi="Arial" w:cs="Arial"/>
          <w:sz w:val="24"/>
          <w:szCs w:val="24"/>
        </w:rPr>
      </w:pPr>
      <w:r w:rsidRPr="00F12CB6">
        <w:rPr>
          <w:rFonts w:ascii="Arial" w:hAnsi="Arial" w:cs="Arial"/>
          <w:sz w:val="24"/>
          <w:szCs w:val="24"/>
        </w:rPr>
        <w:t xml:space="preserve">Pangestuti, R., Kadiyono, A. L., Cahyadi, S., &amp; Agustiani, H. (2019). A Modifying the Instrument of Self-Regulation in Early Childhood Assessment. </w:t>
      </w:r>
      <w:r w:rsidRPr="00F12CB6">
        <w:rPr>
          <w:rFonts w:ascii="Arial" w:hAnsi="Arial" w:cs="Arial"/>
          <w:i/>
          <w:iCs/>
          <w:sz w:val="24"/>
          <w:szCs w:val="24"/>
        </w:rPr>
        <w:t>JPUD - Jurnal Pendidikan Usia Dini</w:t>
      </w:r>
      <w:r w:rsidRPr="00F12CB6">
        <w:rPr>
          <w:rFonts w:ascii="Arial" w:hAnsi="Arial" w:cs="Arial"/>
          <w:sz w:val="24"/>
          <w:szCs w:val="24"/>
        </w:rPr>
        <w:t xml:space="preserve">, </w:t>
      </w:r>
      <w:r w:rsidRPr="00F12CB6">
        <w:rPr>
          <w:rFonts w:ascii="Arial" w:hAnsi="Arial" w:cs="Arial"/>
          <w:i/>
          <w:iCs/>
          <w:sz w:val="24"/>
          <w:szCs w:val="24"/>
        </w:rPr>
        <w:t>13</w:t>
      </w:r>
      <w:r w:rsidRPr="00F12CB6">
        <w:rPr>
          <w:rFonts w:ascii="Arial" w:hAnsi="Arial" w:cs="Arial"/>
          <w:sz w:val="24"/>
          <w:szCs w:val="24"/>
        </w:rPr>
        <w:t>(1), 114–127. https://doi.org/10.21009/10.21009/JPUD.131.09</w:t>
      </w:r>
    </w:p>
    <w:p w:rsidR="00F12CB6" w:rsidRPr="00F12CB6" w:rsidRDefault="00F12CB6" w:rsidP="000E569C">
      <w:pPr>
        <w:pStyle w:val="Bibliography"/>
        <w:spacing w:line="240" w:lineRule="auto"/>
        <w:ind w:left="567" w:hanging="567"/>
        <w:jc w:val="both"/>
        <w:rPr>
          <w:rFonts w:ascii="Arial" w:hAnsi="Arial" w:cs="Arial"/>
          <w:sz w:val="24"/>
          <w:szCs w:val="24"/>
        </w:rPr>
      </w:pPr>
      <w:r w:rsidRPr="00F12CB6">
        <w:rPr>
          <w:rFonts w:ascii="Arial" w:hAnsi="Arial" w:cs="Arial"/>
          <w:sz w:val="24"/>
          <w:szCs w:val="24"/>
        </w:rPr>
        <w:t xml:space="preserve">Patras, Y. E., &amp; Hidayat, R. (2019). Pengaruh Kepemimpinan, Keadilan, dan Kepercayaan pada Keterlibatan Kinerja Dosen. </w:t>
      </w:r>
      <w:r w:rsidRPr="00F12CB6">
        <w:rPr>
          <w:rFonts w:ascii="Arial" w:hAnsi="Arial" w:cs="Arial"/>
          <w:i/>
          <w:iCs/>
          <w:sz w:val="24"/>
          <w:szCs w:val="24"/>
        </w:rPr>
        <w:t>MANAGERIA: Jurnal Manajemen Pendidikan Islam</w:t>
      </w:r>
      <w:r w:rsidRPr="00F12CB6">
        <w:rPr>
          <w:rFonts w:ascii="Arial" w:hAnsi="Arial" w:cs="Arial"/>
          <w:sz w:val="24"/>
          <w:szCs w:val="24"/>
        </w:rPr>
        <w:t xml:space="preserve">, </w:t>
      </w:r>
      <w:r w:rsidRPr="00F12CB6">
        <w:rPr>
          <w:rFonts w:ascii="Arial" w:hAnsi="Arial" w:cs="Arial"/>
          <w:i/>
          <w:iCs/>
          <w:sz w:val="24"/>
          <w:szCs w:val="24"/>
        </w:rPr>
        <w:t>4</w:t>
      </w:r>
      <w:r w:rsidRPr="00F12CB6">
        <w:rPr>
          <w:rFonts w:ascii="Arial" w:hAnsi="Arial" w:cs="Arial"/>
          <w:sz w:val="24"/>
          <w:szCs w:val="24"/>
        </w:rPr>
        <w:t>(1), 85–101. https://doi.org/10.14421/manageria.2019.41-06</w:t>
      </w:r>
    </w:p>
    <w:p w:rsidR="00F12CB6" w:rsidRPr="00F12CB6" w:rsidRDefault="00F12CB6" w:rsidP="000E569C">
      <w:pPr>
        <w:pStyle w:val="Bibliography"/>
        <w:spacing w:line="240" w:lineRule="auto"/>
        <w:ind w:left="567" w:hanging="567"/>
        <w:jc w:val="both"/>
        <w:rPr>
          <w:rFonts w:ascii="Arial" w:hAnsi="Arial" w:cs="Arial"/>
          <w:sz w:val="24"/>
          <w:szCs w:val="24"/>
        </w:rPr>
      </w:pPr>
      <w:r w:rsidRPr="00F12CB6">
        <w:rPr>
          <w:rFonts w:ascii="Arial" w:hAnsi="Arial" w:cs="Arial"/>
          <w:sz w:val="24"/>
          <w:szCs w:val="24"/>
        </w:rPr>
        <w:t xml:space="preserve">Prahesti, S. I., Taulany, H., &amp; Fauziah, S. (2019). Media Compact Disk Interaktif Berbudaya Sehat untuk Meningkatkan Kosa Kata Anak Usia Dini. </w:t>
      </w:r>
      <w:r w:rsidRPr="00F12CB6">
        <w:rPr>
          <w:rFonts w:ascii="Arial" w:hAnsi="Arial" w:cs="Arial"/>
          <w:i/>
          <w:iCs/>
          <w:sz w:val="24"/>
          <w:szCs w:val="24"/>
        </w:rPr>
        <w:t>Jurnal Obsesi : Jurnal Pendidikan Anak Usia Dini</w:t>
      </w:r>
      <w:r w:rsidRPr="00F12CB6">
        <w:rPr>
          <w:rFonts w:ascii="Arial" w:hAnsi="Arial" w:cs="Arial"/>
          <w:sz w:val="24"/>
          <w:szCs w:val="24"/>
        </w:rPr>
        <w:t xml:space="preserve">, </w:t>
      </w:r>
      <w:r w:rsidRPr="00F12CB6">
        <w:rPr>
          <w:rFonts w:ascii="Arial" w:hAnsi="Arial" w:cs="Arial"/>
          <w:i/>
          <w:iCs/>
          <w:sz w:val="24"/>
          <w:szCs w:val="24"/>
        </w:rPr>
        <w:t>3</w:t>
      </w:r>
      <w:r w:rsidRPr="00F12CB6">
        <w:rPr>
          <w:rFonts w:ascii="Arial" w:hAnsi="Arial" w:cs="Arial"/>
          <w:sz w:val="24"/>
          <w:szCs w:val="24"/>
        </w:rPr>
        <w:t>(2), 377. https://doi.org/10.31004/obsesi.v3i2.149</w:t>
      </w:r>
    </w:p>
    <w:p w:rsidR="00F12CB6" w:rsidRPr="00F12CB6" w:rsidRDefault="00F12CB6" w:rsidP="000E569C">
      <w:pPr>
        <w:pStyle w:val="Bibliography"/>
        <w:spacing w:line="240" w:lineRule="auto"/>
        <w:ind w:left="567" w:hanging="567"/>
        <w:jc w:val="both"/>
        <w:rPr>
          <w:rFonts w:ascii="Arial" w:hAnsi="Arial" w:cs="Arial"/>
          <w:sz w:val="24"/>
          <w:szCs w:val="24"/>
        </w:rPr>
      </w:pPr>
      <w:r w:rsidRPr="00F12CB6">
        <w:rPr>
          <w:rFonts w:ascii="Arial" w:hAnsi="Arial" w:cs="Arial"/>
          <w:sz w:val="24"/>
          <w:szCs w:val="24"/>
        </w:rPr>
        <w:t xml:space="preserve">Prayoga, A. (2019). MANAJEMEN PROGRAM PEMBINAAN AKHLAK KARIMAH PESERTA DIDIK MELALUI EKSTRAKURIKULER. </w:t>
      </w:r>
      <w:r w:rsidRPr="00F12CB6">
        <w:rPr>
          <w:rFonts w:ascii="Arial" w:hAnsi="Arial" w:cs="Arial"/>
          <w:i/>
          <w:iCs/>
          <w:sz w:val="24"/>
          <w:szCs w:val="24"/>
        </w:rPr>
        <w:t>Jurnal Isema : Islamic Educational Management</w:t>
      </w:r>
      <w:r w:rsidRPr="00F12CB6">
        <w:rPr>
          <w:rFonts w:ascii="Arial" w:hAnsi="Arial" w:cs="Arial"/>
          <w:sz w:val="24"/>
          <w:szCs w:val="24"/>
        </w:rPr>
        <w:t xml:space="preserve">, </w:t>
      </w:r>
      <w:r w:rsidRPr="00F12CB6">
        <w:rPr>
          <w:rFonts w:ascii="Arial" w:hAnsi="Arial" w:cs="Arial"/>
          <w:i/>
          <w:iCs/>
          <w:sz w:val="24"/>
          <w:szCs w:val="24"/>
        </w:rPr>
        <w:t>4</w:t>
      </w:r>
      <w:r w:rsidRPr="00F12CB6">
        <w:rPr>
          <w:rFonts w:ascii="Arial" w:hAnsi="Arial" w:cs="Arial"/>
          <w:sz w:val="24"/>
          <w:szCs w:val="24"/>
        </w:rPr>
        <w:t>(1), 93–104. https://doi.org/10.15575/isema.v4i1.5142</w:t>
      </w:r>
    </w:p>
    <w:p w:rsidR="00F12CB6" w:rsidRPr="00F12CB6" w:rsidRDefault="00F12CB6" w:rsidP="000E569C">
      <w:pPr>
        <w:pStyle w:val="Bibliography"/>
        <w:spacing w:line="240" w:lineRule="auto"/>
        <w:ind w:left="567" w:hanging="567"/>
        <w:jc w:val="both"/>
        <w:rPr>
          <w:rFonts w:ascii="Arial" w:hAnsi="Arial" w:cs="Arial"/>
          <w:sz w:val="24"/>
          <w:szCs w:val="24"/>
        </w:rPr>
      </w:pPr>
      <w:r w:rsidRPr="00F12CB6">
        <w:rPr>
          <w:rFonts w:ascii="Arial" w:hAnsi="Arial" w:cs="Arial"/>
          <w:sz w:val="24"/>
          <w:szCs w:val="24"/>
        </w:rPr>
        <w:t xml:space="preserve">Saajidah, L. (2019). FUNGSI-FUNGSI MANAJEMEN DALAM PENGELOLAAN KURIKULUM. </w:t>
      </w:r>
      <w:r w:rsidRPr="00F12CB6">
        <w:rPr>
          <w:rFonts w:ascii="Arial" w:hAnsi="Arial" w:cs="Arial"/>
          <w:i/>
          <w:iCs/>
          <w:sz w:val="24"/>
          <w:szCs w:val="24"/>
        </w:rPr>
        <w:t>Jurnal Isema : Islamic Educational Management</w:t>
      </w:r>
      <w:r w:rsidRPr="00F12CB6">
        <w:rPr>
          <w:rFonts w:ascii="Arial" w:hAnsi="Arial" w:cs="Arial"/>
          <w:sz w:val="24"/>
          <w:szCs w:val="24"/>
        </w:rPr>
        <w:t xml:space="preserve">, </w:t>
      </w:r>
      <w:r w:rsidRPr="00F12CB6">
        <w:rPr>
          <w:rFonts w:ascii="Arial" w:hAnsi="Arial" w:cs="Arial"/>
          <w:i/>
          <w:iCs/>
          <w:sz w:val="24"/>
          <w:szCs w:val="24"/>
        </w:rPr>
        <w:t>3</w:t>
      </w:r>
      <w:r w:rsidRPr="00F12CB6">
        <w:rPr>
          <w:rFonts w:ascii="Arial" w:hAnsi="Arial" w:cs="Arial"/>
          <w:sz w:val="24"/>
          <w:szCs w:val="24"/>
        </w:rPr>
        <w:t>(2), 84–91. https://doi.org/10.15575/isema.v3i2.5012</w:t>
      </w:r>
    </w:p>
    <w:p w:rsidR="00F12CB6" w:rsidRPr="00F12CB6" w:rsidRDefault="00F12CB6" w:rsidP="000E569C">
      <w:pPr>
        <w:pStyle w:val="Bibliography"/>
        <w:spacing w:line="240" w:lineRule="auto"/>
        <w:ind w:left="567" w:hanging="567"/>
        <w:jc w:val="both"/>
        <w:rPr>
          <w:rFonts w:ascii="Arial" w:hAnsi="Arial" w:cs="Arial"/>
          <w:sz w:val="24"/>
          <w:szCs w:val="24"/>
        </w:rPr>
      </w:pPr>
      <w:r w:rsidRPr="00F12CB6">
        <w:rPr>
          <w:rFonts w:ascii="Arial" w:hAnsi="Arial" w:cs="Arial"/>
          <w:sz w:val="24"/>
          <w:szCs w:val="24"/>
        </w:rPr>
        <w:t xml:space="preserve">Sandy Tegariyani Putri Santoso, danI Wayan Sutama. (2019). Profil Kemampuan Asertif pada Anak Usia Pra Sekolah. </w:t>
      </w:r>
      <w:r w:rsidRPr="00F12CB6">
        <w:rPr>
          <w:rFonts w:ascii="Arial" w:hAnsi="Arial" w:cs="Arial"/>
          <w:i/>
          <w:iCs/>
          <w:sz w:val="24"/>
          <w:szCs w:val="24"/>
        </w:rPr>
        <w:t>Jurnal Preschool UIN Malang</w:t>
      </w:r>
      <w:r w:rsidRPr="00F12CB6">
        <w:rPr>
          <w:rFonts w:ascii="Arial" w:hAnsi="Arial" w:cs="Arial"/>
          <w:sz w:val="24"/>
          <w:szCs w:val="24"/>
        </w:rPr>
        <w:t xml:space="preserve">, </w:t>
      </w:r>
      <w:r w:rsidRPr="00F12CB6">
        <w:rPr>
          <w:rFonts w:ascii="Arial" w:hAnsi="Arial" w:cs="Arial"/>
          <w:i/>
          <w:iCs/>
          <w:sz w:val="24"/>
          <w:szCs w:val="24"/>
        </w:rPr>
        <w:t>1</w:t>
      </w:r>
      <w:r w:rsidRPr="00F12CB6">
        <w:rPr>
          <w:rFonts w:ascii="Arial" w:hAnsi="Arial" w:cs="Arial"/>
          <w:sz w:val="24"/>
          <w:szCs w:val="24"/>
        </w:rPr>
        <w:t>(1), 29–41.</w:t>
      </w:r>
    </w:p>
    <w:p w:rsidR="00F12CB6" w:rsidRPr="00F12CB6" w:rsidRDefault="00F12CB6" w:rsidP="000E569C">
      <w:pPr>
        <w:pStyle w:val="Bibliography"/>
        <w:spacing w:line="240" w:lineRule="auto"/>
        <w:ind w:left="567" w:hanging="567"/>
        <w:jc w:val="both"/>
        <w:rPr>
          <w:rFonts w:ascii="Arial" w:hAnsi="Arial" w:cs="Arial"/>
          <w:sz w:val="24"/>
          <w:szCs w:val="24"/>
        </w:rPr>
      </w:pPr>
      <w:r w:rsidRPr="00F12CB6">
        <w:rPr>
          <w:rFonts w:ascii="Arial" w:hAnsi="Arial" w:cs="Arial"/>
          <w:sz w:val="24"/>
          <w:szCs w:val="24"/>
        </w:rPr>
        <w:t xml:space="preserve">Sesmiarni, Z. (2019). The Effective Moral Education on Early Childhood As an Effort Against Immoral Culture. </w:t>
      </w:r>
      <w:r w:rsidRPr="00F12CB6">
        <w:rPr>
          <w:rFonts w:ascii="Arial" w:hAnsi="Arial" w:cs="Arial"/>
          <w:i/>
          <w:iCs/>
          <w:sz w:val="24"/>
          <w:szCs w:val="24"/>
        </w:rPr>
        <w:t>Jurnal Obsesi : Jurnal Pendidikan Anak Usia Dini</w:t>
      </w:r>
      <w:r w:rsidRPr="00F12CB6">
        <w:rPr>
          <w:rFonts w:ascii="Arial" w:hAnsi="Arial" w:cs="Arial"/>
          <w:sz w:val="24"/>
          <w:szCs w:val="24"/>
        </w:rPr>
        <w:t xml:space="preserve">, </w:t>
      </w:r>
      <w:r w:rsidRPr="00F12CB6">
        <w:rPr>
          <w:rFonts w:ascii="Arial" w:hAnsi="Arial" w:cs="Arial"/>
          <w:i/>
          <w:iCs/>
          <w:sz w:val="24"/>
          <w:szCs w:val="24"/>
        </w:rPr>
        <w:t>3</w:t>
      </w:r>
      <w:r w:rsidRPr="00F12CB6">
        <w:rPr>
          <w:rFonts w:ascii="Arial" w:hAnsi="Arial" w:cs="Arial"/>
          <w:sz w:val="24"/>
          <w:szCs w:val="24"/>
        </w:rPr>
        <w:t>(2), 561. https://doi.org/10.31004/obsesi.v3i2.191</w:t>
      </w:r>
    </w:p>
    <w:p w:rsidR="00F12CB6" w:rsidRPr="00F12CB6" w:rsidRDefault="00F12CB6" w:rsidP="000E569C">
      <w:pPr>
        <w:pStyle w:val="Bibliography"/>
        <w:spacing w:line="240" w:lineRule="auto"/>
        <w:ind w:left="567" w:hanging="567"/>
        <w:jc w:val="both"/>
        <w:rPr>
          <w:rFonts w:ascii="Arial" w:hAnsi="Arial" w:cs="Arial"/>
          <w:sz w:val="24"/>
          <w:szCs w:val="24"/>
        </w:rPr>
      </w:pPr>
      <w:r w:rsidRPr="00F12CB6">
        <w:rPr>
          <w:rFonts w:ascii="Arial" w:hAnsi="Arial" w:cs="Arial"/>
          <w:sz w:val="24"/>
          <w:szCs w:val="24"/>
        </w:rPr>
        <w:t xml:space="preserve">Setyaningsih, K. (2019). Democratic Leadership: Upaya Kepala Sekolah dalam Membangun Kualitas Peserta Didik di Sekolah Dasar (SD) Tunas Teladan Palembang. </w:t>
      </w:r>
      <w:r w:rsidRPr="00F12CB6">
        <w:rPr>
          <w:rFonts w:ascii="Arial" w:hAnsi="Arial" w:cs="Arial"/>
          <w:i/>
          <w:iCs/>
          <w:sz w:val="24"/>
          <w:szCs w:val="24"/>
        </w:rPr>
        <w:t>MANAGERIA: Jurnal Manajemen Pendidikan Islam</w:t>
      </w:r>
      <w:r w:rsidRPr="00F12CB6">
        <w:rPr>
          <w:rFonts w:ascii="Arial" w:hAnsi="Arial" w:cs="Arial"/>
          <w:sz w:val="24"/>
          <w:szCs w:val="24"/>
        </w:rPr>
        <w:t xml:space="preserve">, </w:t>
      </w:r>
      <w:r w:rsidRPr="00F12CB6">
        <w:rPr>
          <w:rFonts w:ascii="Arial" w:hAnsi="Arial" w:cs="Arial"/>
          <w:i/>
          <w:iCs/>
          <w:sz w:val="24"/>
          <w:szCs w:val="24"/>
        </w:rPr>
        <w:t>4</w:t>
      </w:r>
      <w:r w:rsidRPr="00F12CB6">
        <w:rPr>
          <w:rFonts w:ascii="Arial" w:hAnsi="Arial" w:cs="Arial"/>
          <w:sz w:val="24"/>
          <w:szCs w:val="24"/>
        </w:rPr>
        <w:t>(1), 1–18. https://doi.org/10.14421/manageria.2019.41-01</w:t>
      </w:r>
    </w:p>
    <w:p w:rsidR="00F12CB6" w:rsidRPr="00F12CB6" w:rsidRDefault="00F12CB6" w:rsidP="000E569C">
      <w:pPr>
        <w:pStyle w:val="Bibliography"/>
        <w:spacing w:line="240" w:lineRule="auto"/>
        <w:ind w:left="567" w:hanging="567"/>
        <w:jc w:val="both"/>
        <w:rPr>
          <w:rFonts w:ascii="Arial" w:hAnsi="Arial" w:cs="Arial"/>
          <w:sz w:val="24"/>
          <w:szCs w:val="24"/>
        </w:rPr>
      </w:pPr>
      <w:r w:rsidRPr="00F12CB6">
        <w:rPr>
          <w:rFonts w:ascii="Arial" w:hAnsi="Arial" w:cs="Arial"/>
          <w:sz w:val="24"/>
          <w:szCs w:val="24"/>
        </w:rPr>
        <w:t xml:space="preserve">Sinta, I. M. (2019). MANAJEMEN SARANA DAN PRASARANA. </w:t>
      </w:r>
      <w:r w:rsidRPr="00F12CB6">
        <w:rPr>
          <w:rFonts w:ascii="Arial" w:hAnsi="Arial" w:cs="Arial"/>
          <w:i/>
          <w:iCs/>
          <w:sz w:val="24"/>
          <w:szCs w:val="24"/>
        </w:rPr>
        <w:t>Jurnal Isema : Islamic Educational Management</w:t>
      </w:r>
      <w:r w:rsidRPr="00F12CB6">
        <w:rPr>
          <w:rFonts w:ascii="Arial" w:hAnsi="Arial" w:cs="Arial"/>
          <w:sz w:val="24"/>
          <w:szCs w:val="24"/>
        </w:rPr>
        <w:t xml:space="preserve">, </w:t>
      </w:r>
      <w:r w:rsidRPr="00F12CB6">
        <w:rPr>
          <w:rFonts w:ascii="Arial" w:hAnsi="Arial" w:cs="Arial"/>
          <w:i/>
          <w:iCs/>
          <w:sz w:val="24"/>
          <w:szCs w:val="24"/>
        </w:rPr>
        <w:t>4</w:t>
      </w:r>
      <w:r w:rsidRPr="00F12CB6">
        <w:rPr>
          <w:rFonts w:ascii="Arial" w:hAnsi="Arial" w:cs="Arial"/>
          <w:sz w:val="24"/>
          <w:szCs w:val="24"/>
        </w:rPr>
        <w:t>(1), 77–92. https://doi.org/10.15575/isema.v4i1.5645</w:t>
      </w:r>
    </w:p>
    <w:p w:rsidR="00F12CB6" w:rsidRPr="00F12CB6" w:rsidRDefault="00F12CB6" w:rsidP="000E569C">
      <w:pPr>
        <w:pStyle w:val="Bibliography"/>
        <w:spacing w:line="240" w:lineRule="auto"/>
        <w:ind w:left="567" w:hanging="567"/>
        <w:jc w:val="both"/>
        <w:rPr>
          <w:rFonts w:ascii="Arial" w:hAnsi="Arial" w:cs="Arial"/>
          <w:sz w:val="24"/>
          <w:szCs w:val="24"/>
        </w:rPr>
      </w:pPr>
      <w:r w:rsidRPr="00F12CB6">
        <w:rPr>
          <w:rFonts w:ascii="Arial" w:hAnsi="Arial" w:cs="Arial"/>
          <w:sz w:val="24"/>
          <w:szCs w:val="24"/>
        </w:rPr>
        <w:t xml:space="preserve">Sri Margowati dan Febru Puji Astuti. (2017). Implementasi PHBS pada Anak Usia Dini mellaui Metode Seling. </w:t>
      </w:r>
      <w:r w:rsidRPr="00F12CB6">
        <w:rPr>
          <w:rFonts w:ascii="Arial" w:hAnsi="Arial" w:cs="Arial"/>
          <w:i/>
          <w:iCs/>
          <w:sz w:val="24"/>
          <w:szCs w:val="24"/>
        </w:rPr>
        <w:t>Journal of Holistic Nursing Science UM Magelang</w:t>
      </w:r>
      <w:r w:rsidRPr="00F12CB6">
        <w:rPr>
          <w:rFonts w:ascii="Arial" w:hAnsi="Arial" w:cs="Arial"/>
          <w:sz w:val="24"/>
          <w:szCs w:val="24"/>
        </w:rPr>
        <w:t xml:space="preserve">, </w:t>
      </w:r>
      <w:r w:rsidRPr="00F12CB6">
        <w:rPr>
          <w:rFonts w:ascii="Arial" w:hAnsi="Arial" w:cs="Arial"/>
          <w:i/>
          <w:iCs/>
          <w:sz w:val="24"/>
          <w:szCs w:val="24"/>
        </w:rPr>
        <w:t>4</w:t>
      </w:r>
      <w:r w:rsidRPr="00F12CB6">
        <w:rPr>
          <w:rFonts w:ascii="Arial" w:hAnsi="Arial" w:cs="Arial"/>
          <w:sz w:val="24"/>
          <w:szCs w:val="24"/>
        </w:rPr>
        <w:t>(1), 10–11.</w:t>
      </w:r>
    </w:p>
    <w:p w:rsidR="00F12CB6" w:rsidRPr="00F12CB6" w:rsidRDefault="00F12CB6" w:rsidP="000E569C">
      <w:pPr>
        <w:pStyle w:val="Bibliography"/>
        <w:spacing w:line="240" w:lineRule="auto"/>
        <w:ind w:left="567" w:hanging="567"/>
        <w:jc w:val="both"/>
        <w:rPr>
          <w:rFonts w:ascii="Arial" w:hAnsi="Arial" w:cs="Arial"/>
          <w:sz w:val="24"/>
          <w:szCs w:val="24"/>
        </w:rPr>
      </w:pPr>
      <w:r w:rsidRPr="00F12CB6">
        <w:rPr>
          <w:rFonts w:ascii="Arial" w:hAnsi="Arial" w:cs="Arial"/>
          <w:sz w:val="24"/>
          <w:szCs w:val="24"/>
        </w:rPr>
        <w:t xml:space="preserve">Sugiyono. (2010). </w:t>
      </w:r>
      <w:r w:rsidRPr="00F12CB6">
        <w:rPr>
          <w:rFonts w:ascii="Arial" w:hAnsi="Arial" w:cs="Arial"/>
          <w:i/>
          <w:iCs/>
          <w:sz w:val="24"/>
          <w:szCs w:val="24"/>
        </w:rPr>
        <w:t>Metode Penelitan Kuantitatif, Kualitatif dan R &amp; D</w:t>
      </w:r>
      <w:r w:rsidRPr="00F12CB6">
        <w:rPr>
          <w:rFonts w:ascii="Arial" w:hAnsi="Arial" w:cs="Arial"/>
          <w:sz w:val="24"/>
          <w:szCs w:val="24"/>
        </w:rPr>
        <w:t>. Alfabeta.</w:t>
      </w:r>
    </w:p>
    <w:p w:rsidR="00F12CB6" w:rsidRPr="00F12CB6" w:rsidRDefault="00F12CB6" w:rsidP="000E569C">
      <w:pPr>
        <w:pStyle w:val="Bibliography"/>
        <w:spacing w:line="240" w:lineRule="auto"/>
        <w:ind w:left="567" w:hanging="567"/>
        <w:jc w:val="both"/>
        <w:rPr>
          <w:rFonts w:ascii="Arial" w:hAnsi="Arial" w:cs="Arial"/>
          <w:sz w:val="24"/>
          <w:szCs w:val="24"/>
        </w:rPr>
      </w:pPr>
      <w:r w:rsidRPr="00F12CB6">
        <w:rPr>
          <w:rFonts w:ascii="Arial" w:hAnsi="Arial" w:cs="Arial"/>
          <w:sz w:val="24"/>
          <w:szCs w:val="24"/>
        </w:rPr>
        <w:t xml:space="preserve">Sulastri, S., &amp; Fahmi. (2019). Peningkatan Karakter Jujur Melalui Kegiatan Role Play pada Anak di TK Aisyiah 4 Beringin Sakti Pagar Alam Selatan. </w:t>
      </w:r>
      <w:r w:rsidRPr="00F12CB6">
        <w:rPr>
          <w:rFonts w:ascii="Arial" w:hAnsi="Arial" w:cs="Arial"/>
          <w:i/>
          <w:iCs/>
          <w:sz w:val="24"/>
          <w:szCs w:val="24"/>
        </w:rPr>
        <w:t>AL-ATHFAL : JURNAL PENDIDIKAN ANAK</w:t>
      </w:r>
      <w:r w:rsidRPr="00F12CB6">
        <w:rPr>
          <w:rFonts w:ascii="Arial" w:hAnsi="Arial" w:cs="Arial"/>
          <w:sz w:val="24"/>
          <w:szCs w:val="24"/>
        </w:rPr>
        <w:t xml:space="preserve">, </w:t>
      </w:r>
      <w:r w:rsidRPr="00F12CB6">
        <w:rPr>
          <w:rFonts w:ascii="Arial" w:hAnsi="Arial" w:cs="Arial"/>
          <w:i/>
          <w:iCs/>
          <w:sz w:val="24"/>
          <w:szCs w:val="24"/>
        </w:rPr>
        <w:t>5</w:t>
      </w:r>
      <w:r w:rsidRPr="00F12CB6">
        <w:rPr>
          <w:rFonts w:ascii="Arial" w:hAnsi="Arial" w:cs="Arial"/>
          <w:sz w:val="24"/>
          <w:szCs w:val="24"/>
        </w:rPr>
        <w:t>(1), 69–82. https://doi.org/10.14421/al-athfal.2019.51-05</w:t>
      </w:r>
    </w:p>
    <w:p w:rsidR="00F12CB6" w:rsidRPr="00F12CB6" w:rsidRDefault="00F12CB6" w:rsidP="000E569C">
      <w:pPr>
        <w:pStyle w:val="Bibliography"/>
        <w:spacing w:line="240" w:lineRule="auto"/>
        <w:ind w:left="567" w:hanging="567"/>
        <w:jc w:val="both"/>
        <w:rPr>
          <w:rFonts w:ascii="Arial" w:hAnsi="Arial" w:cs="Arial"/>
          <w:sz w:val="24"/>
          <w:szCs w:val="24"/>
        </w:rPr>
      </w:pPr>
      <w:r w:rsidRPr="00F12CB6">
        <w:rPr>
          <w:rFonts w:ascii="Arial" w:hAnsi="Arial" w:cs="Arial"/>
          <w:sz w:val="24"/>
          <w:szCs w:val="24"/>
        </w:rPr>
        <w:lastRenderedPageBreak/>
        <w:t xml:space="preserve">Supiana, S., Hermawan, A. H., &amp; Hilmy, M. F. (2019). MANAJEMEN SARANA DAN PRASARANA DINIYAH TAKMILIYAH. </w:t>
      </w:r>
      <w:r w:rsidRPr="00F12CB6">
        <w:rPr>
          <w:rFonts w:ascii="Arial" w:hAnsi="Arial" w:cs="Arial"/>
          <w:i/>
          <w:iCs/>
          <w:sz w:val="24"/>
          <w:szCs w:val="24"/>
        </w:rPr>
        <w:t>Jurnal Isema : Islamic Educational Management</w:t>
      </w:r>
      <w:r w:rsidRPr="00F12CB6">
        <w:rPr>
          <w:rFonts w:ascii="Arial" w:hAnsi="Arial" w:cs="Arial"/>
          <w:sz w:val="24"/>
          <w:szCs w:val="24"/>
        </w:rPr>
        <w:t xml:space="preserve">, </w:t>
      </w:r>
      <w:r w:rsidRPr="00F12CB6">
        <w:rPr>
          <w:rFonts w:ascii="Arial" w:hAnsi="Arial" w:cs="Arial"/>
          <w:i/>
          <w:iCs/>
          <w:sz w:val="24"/>
          <w:szCs w:val="24"/>
        </w:rPr>
        <w:t>3</w:t>
      </w:r>
      <w:r w:rsidRPr="00F12CB6">
        <w:rPr>
          <w:rFonts w:ascii="Arial" w:hAnsi="Arial" w:cs="Arial"/>
          <w:sz w:val="24"/>
          <w:szCs w:val="24"/>
        </w:rPr>
        <w:t>(2), 23–41. https://doi.org/10.15575/isema.v3i2.5007</w:t>
      </w:r>
    </w:p>
    <w:p w:rsidR="00F12CB6" w:rsidRPr="00F12CB6" w:rsidRDefault="00F12CB6" w:rsidP="000E569C">
      <w:pPr>
        <w:pStyle w:val="Bibliography"/>
        <w:spacing w:line="240" w:lineRule="auto"/>
        <w:ind w:left="567" w:hanging="567"/>
        <w:jc w:val="both"/>
        <w:rPr>
          <w:rFonts w:ascii="Arial" w:hAnsi="Arial" w:cs="Arial"/>
          <w:sz w:val="24"/>
          <w:szCs w:val="24"/>
        </w:rPr>
      </w:pPr>
      <w:r w:rsidRPr="00F12CB6">
        <w:rPr>
          <w:rFonts w:ascii="Arial" w:hAnsi="Arial" w:cs="Arial"/>
          <w:sz w:val="24"/>
          <w:szCs w:val="24"/>
        </w:rPr>
        <w:t xml:space="preserve">Supiana, S., Hermawan, A. H., &amp; Wahyuni, A. (2019). MANAJEMEN PENINGKATAN KARAKTER DISIPLIN PESERTA DIDIK MELALUI KEGIATAN EKSTRAKURIKULER. </w:t>
      </w:r>
      <w:r w:rsidRPr="00F12CB6">
        <w:rPr>
          <w:rFonts w:ascii="Arial" w:hAnsi="Arial" w:cs="Arial"/>
          <w:i/>
          <w:iCs/>
          <w:sz w:val="24"/>
          <w:szCs w:val="24"/>
        </w:rPr>
        <w:t>Jurnal Isema : Islamic Educational Management</w:t>
      </w:r>
      <w:r w:rsidRPr="00F12CB6">
        <w:rPr>
          <w:rFonts w:ascii="Arial" w:hAnsi="Arial" w:cs="Arial"/>
          <w:sz w:val="24"/>
          <w:szCs w:val="24"/>
        </w:rPr>
        <w:t xml:space="preserve">, </w:t>
      </w:r>
      <w:r w:rsidRPr="00F12CB6">
        <w:rPr>
          <w:rFonts w:ascii="Arial" w:hAnsi="Arial" w:cs="Arial"/>
          <w:i/>
          <w:iCs/>
          <w:sz w:val="24"/>
          <w:szCs w:val="24"/>
        </w:rPr>
        <w:t>4</w:t>
      </w:r>
      <w:r w:rsidRPr="00F12CB6">
        <w:rPr>
          <w:rFonts w:ascii="Arial" w:hAnsi="Arial" w:cs="Arial"/>
          <w:sz w:val="24"/>
          <w:szCs w:val="24"/>
        </w:rPr>
        <w:t>(2), 193–208. https://doi.org/10.15575/isema.v4i2.5526</w:t>
      </w:r>
    </w:p>
    <w:p w:rsidR="00F12CB6" w:rsidRPr="00F12CB6" w:rsidRDefault="00F12CB6" w:rsidP="000E569C">
      <w:pPr>
        <w:pStyle w:val="Bibliography"/>
        <w:spacing w:line="240" w:lineRule="auto"/>
        <w:ind w:left="567" w:hanging="567"/>
        <w:jc w:val="both"/>
        <w:rPr>
          <w:rFonts w:ascii="Arial" w:hAnsi="Arial" w:cs="Arial"/>
          <w:sz w:val="24"/>
          <w:szCs w:val="24"/>
        </w:rPr>
      </w:pPr>
      <w:r w:rsidRPr="00F12CB6">
        <w:rPr>
          <w:rFonts w:ascii="Arial" w:hAnsi="Arial" w:cs="Arial"/>
          <w:sz w:val="24"/>
          <w:szCs w:val="24"/>
        </w:rPr>
        <w:t xml:space="preserve">Tanto, O. D., Hapidin, H., &amp; Supena, A. (2019). Penanaman Karakter Anak Usia Dini dalam Kesenian Tradisional Tatah Sungging. </w:t>
      </w:r>
      <w:r w:rsidRPr="00F12CB6">
        <w:rPr>
          <w:rFonts w:ascii="Arial" w:hAnsi="Arial" w:cs="Arial"/>
          <w:i/>
          <w:iCs/>
          <w:sz w:val="24"/>
          <w:szCs w:val="24"/>
        </w:rPr>
        <w:t>Jurnal Obsesi : Jurnal Pendidikan Anak Usia Dini</w:t>
      </w:r>
      <w:r w:rsidRPr="00F12CB6">
        <w:rPr>
          <w:rFonts w:ascii="Arial" w:hAnsi="Arial" w:cs="Arial"/>
          <w:sz w:val="24"/>
          <w:szCs w:val="24"/>
        </w:rPr>
        <w:t xml:space="preserve">, </w:t>
      </w:r>
      <w:r w:rsidRPr="00F12CB6">
        <w:rPr>
          <w:rFonts w:ascii="Arial" w:hAnsi="Arial" w:cs="Arial"/>
          <w:i/>
          <w:iCs/>
          <w:sz w:val="24"/>
          <w:szCs w:val="24"/>
        </w:rPr>
        <w:t>3</w:t>
      </w:r>
      <w:r w:rsidRPr="00F12CB6">
        <w:rPr>
          <w:rFonts w:ascii="Arial" w:hAnsi="Arial" w:cs="Arial"/>
          <w:sz w:val="24"/>
          <w:szCs w:val="24"/>
        </w:rPr>
        <w:t>(2), 337. https://doi.org/10.31004/obsesi.v3i2.192</w:t>
      </w:r>
    </w:p>
    <w:p w:rsidR="00F12CB6" w:rsidRPr="00F12CB6" w:rsidRDefault="00F12CB6" w:rsidP="000E569C">
      <w:pPr>
        <w:pStyle w:val="Bibliography"/>
        <w:spacing w:line="240" w:lineRule="auto"/>
        <w:ind w:left="567" w:hanging="567"/>
        <w:jc w:val="both"/>
        <w:rPr>
          <w:rFonts w:ascii="Arial" w:hAnsi="Arial" w:cs="Arial"/>
          <w:sz w:val="24"/>
          <w:szCs w:val="24"/>
        </w:rPr>
      </w:pPr>
      <w:r w:rsidRPr="00F12CB6">
        <w:rPr>
          <w:rFonts w:ascii="Arial" w:hAnsi="Arial" w:cs="Arial"/>
          <w:sz w:val="24"/>
          <w:szCs w:val="24"/>
        </w:rPr>
        <w:t xml:space="preserve">Wijaya, C. (2019). SUPERVISI MANAJERIAL KEPALA MADRASAH DALAM MENINGKATKAN KEDISIPLINAN KERJA GURU. </w:t>
      </w:r>
      <w:r w:rsidRPr="00F12CB6">
        <w:rPr>
          <w:rFonts w:ascii="Arial" w:hAnsi="Arial" w:cs="Arial"/>
          <w:i/>
          <w:iCs/>
          <w:sz w:val="24"/>
          <w:szCs w:val="24"/>
        </w:rPr>
        <w:t>Jurnal Isema : Islamic Educational Management</w:t>
      </w:r>
      <w:r w:rsidRPr="00F12CB6">
        <w:rPr>
          <w:rFonts w:ascii="Arial" w:hAnsi="Arial" w:cs="Arial"/>
          <w:sz w:val="24"/>
          <w:szCs w:val="24"/>
        </w:rPr>
        <w:t xml:space="preserve">, </w:t>
      </w:r>
      <w:r w:rsidRPr="00F12CB6">
        <w:rPr>
          <w:rFonts w:ascii="Arial" w:hAnsi="Arial" w:cs="Arial"/>
          <w:i/>
          <w:iCs/>
          <w:sz w:val="24"/>
          <w:szCs w:val="24"/>
        </w:rPr>
        <w:t>4</w:t>
      </w:r>
      <w:r w:rsidRPr="00F12CB6">
        <w:rPr>
          <w:rFonts w:ascii="Arial" w:hAnsi="Arial" w:cs="Arial"/>
          <w:sz w:val="24"/>
          <w:szCs w:val="24"/>
        </w:rPr>
        <w:t>(1), 65–76. https://doi.org/10.15575/isema.v4i1.5294</w:t>
      </w:r>
    </w:p>
    <w:p w:rsidR="00F12CB6" w:rsidRPr="00F12CB6" w:rsidRDefault="00F12CB6" w:rsidP="000E569C">
      <w:pPr>
        <w:pStyle w:val="Bibliography"/>
        <w:spacing w:line="240" w:lineRule="auto"/>
        <w:ind w:left="567" w:hanging="567"/>
        <w:jc w:val="both"/>
        <w:rPr>
          <w:rFonts w:ascii="Arial" w:hAnsi="Arial" w:cs="Arial"/>
          <w:sz w:val="24"/>
          <w:szCs w:val="24"/>
        </w:rPr>
      </w:pPr>
      <w:r w:rsidRPr="00F12CB6">
        <w:rPr>
          <w:rFonts w:ascii="Arial" w:hAnsi="Arial" w:cs="Arial"/>
          <w:sz w:val="24"/>
          <w:szCs w:val="24"/>
        </w:rPr>
        <w:t xml:space="preserve">Yufiarti, dkk. (2019). Health Promotion Program (JUMSIH); To Enhance Children’s Clean and Healthy Living Knowledge. </w:t>
      </w:r>
      <w:r w:rsidRPr="00F12CB6">
        <w:rPr>
          <w:rFonts w:ascii="Arial" w:hAnsi="Arial" w:cs="Arial"/>
          <w:i/>
          <w:iCs/>
          <w:sz w:val="24"/>
          <w:szCs w:val="24"/>
        </w:rPr>
        <w:t>Jurnal Pendidikan Anak Usia Dini UNJ</w:t>
      </w:r>
      <w:r w:rsidRPr="00F12CB6">
        <w:rPr>
          <w:rFonts w:ascii="Arial" w:hAnsi="Arial" w:cs="Arial"/>
          <w:sz w:val="24"/>
          <w:szCs w:val="24"/>
        </w:rPr>
        <w:t xml:space="preserve">, </w:t>
      </w:r>
      <w:r w:rsidRPr="00F12CB6">
        <w:rPr>
          <w:rFonts w:ascii="Arial" w:hAnsi="Arial" w:cs="Arial"/>
          <w:i/>
          <w:iCs/>
          <w:sz w:val="24"/>
          <w:szCs w:val="24"/>
        </w:rPr>
        <w:t>13</w:t>
      </w:r>
      <w:r w:rsidRPr="00F12CB6">
        <w:rPr>
          <w:rFonts w:ascii="Arial" w:hAnsi="Arial" w:cs="Arial"/>
          <w:sz w:val="24"/>
          <w:szCs w:val="24"/>
        </w:rPr>
        <w:t>(2), 341–355.</w:t>
      </w:r>
    </w:p>
    <w:p w:rsidR="00597E74" w:rsidRPr="00597E74" w:rsidRDefault="00C505EC" w:rsidP="000E569C">
      <w:pPr>
        <w:pStyle w:val="BodyTextIndent3"/>
        <w:ind w:left="567" w:hanging="567"/>
        <w:jc w:val="both"/>
        <w:rPr>
          <w:rFonts w:ascii="Arial" w:hAnsi="Arial" w:cs="Arial"/>
          <w:b/>
        </w:rPr>
      </w:pPr>
      <w:r w:rsidRPr="00F12CB6">
        <w:rPr>
          <w:rFonts w:ascii="Arial" w:hAnsi="Arial" w:cs="Arial"/>
          <w:b/>
        </w:rPr>
        <w:fldChar w:fldCharType="end"/>
      </w:r>
    </w:p>
    <w:sectPr w:rsidR="00597E74" w:rsidRPr="00597E74" w:rsidSect="000520B6">
      <w:headerReference w:type="even" r:id="rId11"/>
      <w:headerReference w:type="default" r:id="rId12"/>
      <w:footerReference w:type="even" r:id="rId13"/>
      <w:footerReference w:type="default" r:id="rId14"/>
      <w:footerReference w:type="first" r:id="rId15"/>
      <w:endnotePr>
        <w:numFmt w:val="lowerLetter"/>
      </w:endnotePr>
      <w:pgSz w:w="11907" w:h="16840" w:code="9"/>
      <w:pgMar w:top="1701" w:right="1701" w:bottom="1701" w:left="1701"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0B9" w:rsidRDefault="007B30B9">
      <w:r>
        <w:separator/>
      </w:r>
    </w:p>
  </w:endnote>
  <w:endnote w:type="continuationSeparator" w:id="0">
    <w:p w:rsidR="007B30B9" w:rsidRDefault="007B3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00"/>
    <w:family w:val="roman"/>
    <w:pitch w:val="variable"/>
    <w:sig w:usb0="E00002FF" w:usb1="400004FF" w:usb2="00000000" w:usb3="00000000" w:csb0="0000019F" w:csb1="00000000"/>
  </w:font>
  <w:font w:name="Mistral">
    <w:panose1 w:val="03090702030407020403"/>
    <w:charset w:val="00"/>
    <w:family w:val="script"/>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Bidi" w:hAnsiTheme="minorBidi" w:cstheme="minorBidi"/>
        <w:sz w:val="22"/>
        <w:szCs w:val="22"/>
      </w:rPr>
      <w:id w:val="2120020161"/>
      <w:docPartObj>
        <w:docPartGallery w:val="Page Numbers (Bottom of Page)"/>
        <w:docPartUnique/>
      </w:docPartObj>
    </w:sdtPr>
    <w:sdtEndPr>
      <w:rPr>
        <w:noProof/>
      </w:rPr>
    </w:sdtEndPr>
    <w:sdtContent>
      <w:p w:rsidR="00C72D3E" w:rsidRPr="00620368" w:rsidRDefault="00C72D3E" w:rsidP="00975F7B">
        <w:pPr>
          <w:pStyle w:val="Footer"/>
          <w:tabs>
            <w:tab w:val="clear" w:pos="4153"/>
            <w:tab w:val="clear" w:pos="8306"/>
          </w:tabs>
          <w:rPr>
            <w:rFonts w:asciiTheme="minorBidi" w:hAnsiTheme="minorBidi" w:cstheme="minorBidi"/>
            <w:sz w:val="22"/>
            <w:szCs w:val="22"/>
          </w:rPr>
        </w:pPr>
        <w:r w:rsidRPr="00CB19A4">
          <w:rPr>
            <w:rFonts w:asciiTheme="minorBidi" w:hAnsiTheme="minorBidi" w:cstheme="minorBidi"/>
            <w:b/>
            <w:noProof/>
            <w:lang w:val="id-ID" w:eastAsia="id-ID"/>
          </w:rPr>
          <w:drawing>
            <wp:anchor distT="0" distB="0" distL="114300" distR="114300" simplePos="0" relativeHeight="251659264" behindDoc="1" locked="0" layoutInCell="1" allowOverlap="1" wp14:anchorId="3B692DE3" wp14:editId="4D1227DE">
              <wp:simplePos x="0" y="0"/>
              <wp:positionH relativeFrom="column">
                <wp:posOffset>2872740</wp:posOffset>
              </wp:positionH>
              <wp:positionV relativeFrom="paragraph">
                <wp:posOffset>15875</wp:posOffset>
              </wp:positionV>
              <wp:extent cx="574040" cy="164465"/>
              <wp:effectExtent l="0" t="0" r="0" b="0"/>
              <wp:wrapThrough wrapText="bothSides">
                <wp:wrapPolygon edited="0">
                  <wp:start x="0" y="0"/>
                  <wp:lineTo x="0" y="20015"/>
                  <wp:lineTo x="20788" y="20015"/>
                  <wp:lineTo x="20788" y="0"/>
                  <wp:lineTo x="0" y="0"/>
                </wp:wrapPolygon>
              </wp:wrapThrough>
              <wp:docPr id="3" name="Picture 3" descr="F:\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Untitled-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4040" cy="16446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Theme="minorBidi" w:hAnsiTheme="minorBidi" w:cstheme="minorBidi"/>
            <w:b/>
            <w:noProof/>
            <w:lang w:val="id-ID" w:eastAsia="id-ID"/>
          </w:rPr>
          <mc:AlternateContent>
            <mc:Choice Requires="wps">
              <w:drawing>
                <wp:anchor distT="0" distB="0" distL="114300" distR="114300" simplePos="0" relativeHeight="251658751" behindDoc="1" locked="0" layoutInCell="1" allowOverlap="1" wp14:anchorId="4C9057A6" wp14:editId="587F59A3">
                  <wp:simplePos x="0" y="0"/>
                  <wp:positionH relativeFrom="column">
                    <wp:posOffset>3408680</wp:posOffset>
                  </wp:positionH>
                  <wp:positionV relativeFrom="paragraph">
                    <wp:posOffset>-50165</wp:posOffset>
                  </wp:positionV>
                  <wp:extent cx="2328545" cy="30099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300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2D3E" w:rsidRPr="00BD3A8E" w:rsidRDefault="00C72D3E" w:rsidP="00975F7B">
                              <w:pPr>
                                <w:rPr>
                                  <w:rFonts w:asciiTheme="minorBidi" w:hAnsiTheme="minorBidi" w:cstheme="minorBidi"/>
                                  <w:lang w:val="id-ID"/>
                                </w:rPr>
                              </w:pPr>
                              <w:r w:rsidRPr="00BD3A8E">
                                <w:rPr>
                                  <w:rFonts w:asciiTheme="minorBidi" w:hAnsiTheme="minorBidi" w:cstheme="minorBidi"/>
                                  <w:lang w:val="id-ID"/>
                                </w:rPr>
                                <w:t xml:space="preserve">Vol. </w:t>
                              </w:r>
                              <w:r w:rsidR="00CD1394">
                                <w:rPr>
                                  <w:rFonts w:asciiTheme="minorBidi" w:hAnsiTheme="minorBidi" w:cstheme="minorBidi"/>
                                </w:rPr>
                                <w:t>X</w:t>
                              </w:r>
                              <w:r w:rsidR="00CD1394">
                                <w:rPr>
                                  <w:rFonts w:asciiTheme="minorBidi" w:hAnsiTheme="minorBidi" w:cstheme="minorBidi"/>
                                  <w:lang w:val="id-ID"/>
                                </w:rPr>
                                <w:t>, No. X</w:t>
                              </w:r>
                              <w:r w:rsidRPr="00BD3A8E">
                                <w:rPr>
                                  <w:rFonts w:asciiTheme="minorBidi" w:hAnsiTheme="minorBidi" w:cstheme="minorBidi"/>
                                  <w:lang w:val="id-ID"/>
                                </w:rPr>
                                <w:t xml:space="preserve">, </w:t>
                              </w:r>
                              <w:r w:rsidR="00CD1394">
                                <w:rPr>
                                  <w:rFonts w:asciiTheme="minorBidi" w:hAnsiTheme="minorBidi" w:cstheme="minorBidi"/>
                                </w:rPr>
                                <w:t xml:space="preserve">Bulan </w:t>
                              </w:r>
                              <w:r w:rsidR="00CD1394">
                                <w:rPr>
                                  <w:rFonts w:asciiTheme="minorBidi" w:hAnsiTheme="minorBidi" w:cstheme="minorBidi"/>
                                  <w:lang w:val="id-ID"/>
                                </w:rPr>
                                <w:t>20XX M/14XX</w:t>
                              </w:r>
                              <w:r>
                                <w:rPr>
                                  <w:rFonts w:asciiTheme="minorBidi" w:hAnsiTheme="minorBidi" w:cstheme="minorBidi"/>
                                  <w:lang w:val="id-ID"/>
                                </w:rPr>
                                <w:t xml:space="preserve"> 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8.4pt;margin-top:-3.95pt;width:183.35pt;height:23.7pt;z-index:-2516577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" stroked="f">
                  <v:textbox>
                    <w:txbxContent>
                      <w:p w:rsidR="00C72D3E" w:rsidRPr="00BD3A8E" w:rsidRDefault="00C72D3E" w:rsidP="00975F7B">
                        <w:pPr>
                          <w:rPr>
                            <w:rFonts w:asciiTheme="minorBidi" w:hAnsiTheme="minorBidi" w:cstheme="minorBidi"/>
                            <w:lang w:val="id-ID"/>
                          </w:rPr>
                        </w:pPr>
                        <w:r w:rsidRPr="00BD3A8E">
                          <w:rPr>
                            <w:rFonts w:asciiTheme="minorBidi" w:hAnsiTheme="minorBidi" w:cstheme="minorBidi"/>
                            <w:lang w:val="id-ID"/>
                          </w:rPr>
                          <w:t xml:space="preserve">Vol. </w:t>
                        </w:r>
                        <w:r w:rsidR="00CD1394">
                          <w:rPr>
                            <w:rFonts w:asciiTheme="minorBidi" w:hAnsiTheme="minorBidi" w:cstheme="minorBidi"/>
                          </w:rPr>
                          <w:t>X</w:t>
                        </w:r>
                        <w:r w:rsidR="00CD1394">
                          <w:rPr>
                            <w:rFonts w:asciiTheme="minorBidi" w:hAnsiTheme="minorBidi" w:cstheme="minorBidi"/>
                            <w:lang w:val="id-ID"/>
                          </w:rPr>
                          <w:t>, No. X</w:t>
                        </w:r>
                        <w:r w:rsidRPr="00BD3A8E">
                          <w:rPr>
                            <w:rFonts w:asciiTheme="minorBidi" w:hAnsiTheme="minorBidi" w:cstheme="minorBidi"/>
                            <w:lang w:val="id-ID"/>
                          </w:rPr>
                          <w:t xml:space="preserve">, </w:t>
                        </w:r>
                        <w:proofErr w:type="spellStart"/>
                        <w:r w:rsidR="00CD1394">
                          <w:rPr>
                            <w:rFonts w:asciiTheme="minorBidi" w:hAnsiTheme="minorBidi" w:cstheme="minorBidi"/>
                          </w:rPr>
                          <w:t>Bulan</w:t>
                        </w:r>
                        <w:proofErr w:type="spellEnd"/>
                        <w:r w:rsidR="00CD1394">
                          <w:rPr>
                            <w:rFonts w:asciiTheme="minorBidi" w:hAnsiTheme="minorBidi" w:cstheme="minorBidi"/>
                          </w:rPr>
                          <w:t xml:space="preserve"> </w:t>
                        </w:r>
                        <w:r w:rsidR="00CD1394">
                          <w:rPr>
                            <w:rFonts w:asciiTheme="minorBidi" w:hAnsiTheme="minorBidi" w:cstheme="minorBidi"/>
                            <w:lang w:val="id-ID"/>
                          </w:rPr>
                          <w:t>20XX M/14XX</w:t>
                        </w:r>
                        <w:r>
                          <w:rPr>
                            <w:rFonts w:asciiTheme="minorBidi" w:hAnsiTheme="minorBidi" w:cstheme="minorBidi"/>
                            <w:lang w:val="id-ID"/>
                          </w:rPr>
                          <w:t xml:space="preserve"> H</w:t>
                        </w:r>
                      </w:p>
                    </w:txbxContent>
                  </v:textbox>
                </v:shape>
              </w:pict>
            </mc:Fallback>
          </mc:AlternateContent>
        </w:r>
        <w:r w:rsidR="00CD1394">
          <w:rPr>
            <w:rFonts w:asciiTheme="minorBidi" w:hAnsiTheme="minorBidi" w:cstheme="minorBidi"/>
            <w:sz w:val="22"/>
            <w:szCs w:val="22"/>
          </w:rPr>
          <w:t>Hal</w:t>
        </w:r>
        <w:r w:rsidRPr="00D53C9D">
          <w:rPr>
            <w:rFonts w:asciiTheme="minorBidi" w:hAnsiTheme="minorBidi" w:cstheme="minorBidi"/>
            <w:noProof/>
            <w:sz w:val="22"/>
            <w:szCs w:val="22"/>
            <w:lang w:val="id-ID"/>
          </w:rPr>
          <w:t xml:space="preserve">                                            </w:t>
        </w:r>
        <w:r>
          <w:rPr>
            <w:rFonts w:asciiTheme="minorBidi" w:hAnsiTheme="minorBidi" w:cstheme="minorBidi"/>
            <w:noProof/>
            <w:sz w:val="22"/>
            <w:szCs w:val="22"/>
            <w:lang w:val="id-ID"/>
          </w:rPr>
          <w:t xml:space="preserve">                                      </w:t>
        </w:r>
        <w:r w:rsidRPr="00D53C9D">
          <w:rPr>
            <w:rFonts w:asciiTheme="minorBidi" w:hAnsiTheme="minorBidi" w:cstheme="minorBidi"/>
            <w:noProof/>
            <w:sz w:val="22"/>
            <w:szCs w:val="22"/>
            <w:lang w:val="id-ID"/>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2129915776"/>
      <w:docPartObj>
        <w:docPartGallery w:val="Page Numbers (Bottom of Page)"/>
        <w:docPartUnique/>
      </w:docPartObj>
    </w:sdtPr>
    <w:sdtEndPr>
      <w:rPr>
        <w:noProof/>
      </w:rPr>
    </w:sdtEndPr>
    <w:sdtContent>
      <w:p w:rsidR="00C72D3E" w:rsidRPr="00D53C9D" w:rsidRDefault="00C72D3E" w:rsidP="00975F7B">
        <w:pPr>
          <w:pStyle w:val="Footer"/>
          <w:jc w:val="right"/>
          <w:rPr>
            <w:sz w:val="22"/>
            <w:szCs w:val="22"/>
          </w:rPr>
        </w:pPr>
        <w:r>
          <w:rPr>
            <w:rFonts w:asciiTheme="minorBidi" w:hAnsiTheme="minorBidi" w:cstheme="minorBidi"/>
            <w:b/>
            <w:noProof/>
            <w:lang w:val="id-ID" w:eastAsia="id-ID"/>
          </w:rPr>
          <mc:AlternateContent>
            <mc:Choice Requires="wps">
              <w:drawing>
                <wp:anchor distT="0" distB="0" distL="114300" distR="114300" simplePos="0" relativeHeight="251658239" behindDoc="1" locked="0" layoutInCell="1" allowOverlap="1" wp14:anchorId="16CD09AF" wp14:editId="52F92F34">
                  <wp:simplePos x="0" y="0"/>
                  <wp:positionH relativeFrom="column">
                    <wp:posOffset>532130</wp:posOffset>
                  </wp:positionH>
                  <wp:positionV relativeFrom="paragraph">
                    <wp:posOffset>-48260</wp:posOffset>
                  </wp:positionV>
                  <wp:extent cx="2328545" cy="300990"/>
                  <wp:effectExtent l="0" t="0"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300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2D3E" w:rsidRPr="00BD3A8E" w:rsidRDefault="00A903EA" w:rsidP="00975F7B">
                              <w:pPr>
                                <w:rPr>
                                  <w:rFonts w:asciiTheme="minorBidi" w:hAnsiTheme="minorBidi" w:cstheme="minorBidi"/>
                                  <w:lang w:val="id-ID"/>
                                </w:rPr>
                              </w:pPr>
                              <w:r>
                                <w:rPr>
                                  <w:rFonts w:asciiTheme="minorBidi" w:hAnsiTheme="minorBidi" w:cstheme="minorBidi"/>
                                  <w:lang w:val="id-ID"/>
                                </w:rPr>
                                <w:t>Vol. X, No. X</w:t>
                              </w:r>
                              <w:r w:rsidR="00C72D3E" w:rsidRPr="00BD3A8E">
                                <w:rPr>
                                  <w:rFonts w:asciiTheme="minorBidi" w:hAnsiTheme="minorBidi" w:cstheme="minorBidi"/>
                                  <w:lang w:val="id-ID"/>
                                </w:rPr>
                                <w:t xml:space="preserve">, </w:t>
                              </w:r>
                              <w:r>
                                <w:rPr>
                                  <w:rFonts w:asciiTheme="minorBidi" w:hAnsiTheme="minorBidi" w:cstheme="minorBidi"/>
                                </w:rPr>
                                <w:t xml:space="preserve">Bulan </w:t>
                              </w:r>
                              <w:r w:rsidR="00C72D3E" w:rsidRPr="00BD3A8E">
                                <w:rPr>
                                  <w:rFonts w:asciiTheme="minorBidi" w:hAnsiTheme="minorBidi" w:cstheme="minorBidi"/>
                                  <w:lang w:val="id-ID"/>
                                </w:rPr>
                                <w:t>20</w:t>
                              </w:r>
                              <w:r>
                                <w:rPr>
                                  <w:rFonts w:asciiTheme="minorBidi" w:hAnsiTheme="minorBidi" w:cstheme="minorBidi"/>
                                </w:rPr>
                                <w:t xml:space="preserve">XX </w:t>
                              </w:r>
                              <w:r w:rsidR="00C72D3E">
                                <w:rPr>
                                  <w:rFonts w:asciiTheme="minorBidi" w:hAnsiTheme="minorBidi" w:cstheme="minorBidi"/>
                                  <w:lang w:val="id-ID"/>
                                </w:rPr>
                                <w:t>M/14</w:t>
                              </w:r>
                              <w:r>
                                <w:rPr>
                                  <w:rFonts w:asciiTheme="minorBidi" w:hAnsiTheme="minorBidi" w:cstheme="minorBidi"/>
                                </w:rPr>
                                <w:t xml:space="preserve">XX </w:t>
                              </w:r>
                              <w:r w:rsidR="00C72D3E">
                                <w:rPr>
                                  <w:rFonts w:asciiTheme="minorBidi" w:hAnsiTheme="minorBidi" w:cstheme="minorBidi"/>
                                  <w:lang w:val="id-ID"/>
                                </w:rPr>
                                <w:t>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1.9pt;margin-top:-3.8pt;width:183.35pt;height:23.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" stroked="f">
                  <v:textbox>
                    <w:txbxContent>
                      <w:p w:rsidR="00C72D3E" w:rsidRPr="00BD3A8E" w:rsidRDefault="00A903EA" w:rsidP="00975F7B">
                        <w:pPr>
                          <w:rPr>
                            <w:rFonts w:asciiTheme="minorBidi" w:hAnsiTheme="minorBidi" w:cstheme="minorBidi"/>
                            <w:lang w:val="id-ID"/>
                          </w:rPr>
                        </w:pPr>
                        <w:r>
                          <w:rPr>
                            <w:rFonts w:asciiTheme="minorBidi" w:hAnsiTheme="minorBidi" w:cstheme="minorBidi"/>
                            <w:lang w:val="id-ID"/>
                          </w:rPr>
                          <w:t xml:space="preserve">Vol. X, No. </w:t>
                        </w:r>
                        <w:r>
                          <w:rPr>
                            <w:rFonts w:asciiTheme="minorBidi" w:hAnsiTheme="minorBidi" w:cstheme="minorBidi"/>
                            <w:lang w:val="id-ID"/>
                          </w:rPr>
                          <w:t>X</w:t>
                        </w:r>
                        <w:r w:rsidR="00C72D3E" w:rsidRPr="00BD3A8E">
                          <w:rPr>
                            <w:rFonts w:asciiTheme="minorBidi" w:hAnsiTheme="minorBidi" w:cstheme="minorBidi"/>
                            <w:lang w:val="id-ID"/>
                          </w:rPr>
                          <w:t xml:space="preserve">, </w:t>
                        </w:r>
                        <w:proofErr w:type="spellStart"/>
                        <w:r>
                          <w:rPr>
                            <w:rFonts w:asciiTheme="minorBidi" w:hAnsiTheme="minorBidi" w:cstheme="minorBidi"/>
                          </w:rPr>
                          <w:t>Bulan</w:t>
                        </w:r>
                        <w:proofErr w:type="spellEnd"/>
                        <w:r>
                          <w:rPr>
                            <w:rFonts w:asciiTheme="minorBidi" w:hAnsiTheme="minorBidi" w:cstheme="minorBidi"/>
                          </w:rPr>
                          <w:t xml:space="preserve"> </w:t>
                        </w:r>
                        <w:r w:rsidR="00C72D3E" w:rsidRPr="00BD3A8E">
                          <w:rPr>
                            <w:rFonts w:asciiTheme="minorBidi" w:hAnsiTheme="minorBidi" w:cstheme="minorBidi"/>
                            <w:lang w:val="id-ID"/>
                          </w:rPr>
                          <w:t>20</w:t>
                        </w:r>
                        <w:r>
                          <w:rPr>
                            <w:rFonts w:asciiTheme="minorBidi" w:hAnsiTheme="minorBidi" w:cstheme="minorBidi"/>
                          </w:rPr>
                          <w:t xml:space="preserve">XX </w:t>
                        </w:r>
                        <w:r w:rsidR="00C72D3E">
                          <w:rPr>
                            <w:rFonts w:asciiTheme="minorBidi" w:hAnsiTheme="minorBidi" w:cstheme="minorBidi"/>
                            <w:lang w:val="id-ID"/>
                          </w:rPr>
                          <w:t>M/14</w:t>
                        </w:r>
                        <w:r>
                          <w:rPr>
                            <w:rFonts w:asciiTheme="minorBidi" w:hAnsiTheme="minorBidi" w:cstheme="minorBidi"/>
                          </w:rPr>
                          <w:t xml:space="preserve">XX </w:t>
                        </w:r>
                        <w:r w:rsidR="00C72D3E">
                          <w:rPr>
                            <w:rFonts w:asciiTheme="minorBidi" w:hAnsiTheme="minorBidi" w:cstheme="minorBidi"/>
                            <w:lang w:val="id-ID"/>
                          </w:rPr>
                          <w:t>H</w:t>
                        </w:r>
                      </w:p>
                    </w:txbxContent>
                  </v:textbox>
                </v:shape>
              </w:pict>
            </mc:Fallback>
          </mc:AlternateContent>
        </w:r>
        <w:r w:rsidRPr="00CB19A4">
          <w:rPr>
            <w:rFonts w:asciiTheme="minorBidi" w:hAnsiTheme="minorBidi" w:cstheme="minorBidi"/>
            <w:b/>
            <w:noProof/>
            <w:lang w:val="id-ID" w:eastAsia="id-ID"/>
          </w:rPr>
          <w:drawing>
            <wp:anchor distT="0" distB="0" distL="114300" distR="114300" simplePos="0" relativeHeight="251661312" behindDoc="1" locked="0" layoutInCell="1" allowOverlap="1" wp14:anchorId="3C94B34F" wp14:editId="2FAFBA3D">
              <wp:simplePos x="0" y="0"/>
              <wp:positionH relativeFrom="column">
                <wp:posOffset>9525</wp:posOffset>
              </wp:positionH>
              <wp:positionV relativeFrom="paragraph">
                <wp:posOffset>6350</wp:posOffset>
              </wp:positionV>
              <wp:extent cx="574040" cy="164465"/>
              <wp:effectExtent l="0" t="0" r="0" b="0"/>
              <wp:wrapThrough wrapText="bothSides">
                <wp:wrapPolygon edited="0">
                  <wp:start x="0" y="0"/>
                  <wp:lineTo x="0" y="20015"/>
                  <wp:lineTo x="20788" y="20015"/>
                  <wp:lineTo x="20788" y="0"/>
                  <wp:lineTo x="0" y="0"/>
                </wp:wrapPolygon>
              </wp:wrapThrough>
              <wp:docPr id="1" name="Picture 1" descr="F:\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Untitled-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4040" cy="16446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D53C9D">
          <w:rPr>
            <w:rFonts w:asciiTheme="minorBidi" w:hAnsiTheme="minorBidi" w:cstheme="minorBidi"/>
            <w:sz w:val="22"/>
            <w:szCs w:val="22"/>
            <w:lang w:val="id-ID"/>
          </w:rPr>
          <w:t xml:space="preserve">    </w:t>
        </w:r>
        <w:r w:rsidR="00A903EA">
          <w:rPr>
            <w:rFonts w:asciiTheme="minorBidi" w:hAnsiTheme="minorBidi" w:cstheme="minorBidi"/>
            <w:sz w:val="22"/>
            <w:szCs w:val="22"/>
            <w:lang w:val="id-ID"/>
          </w:rPr>
          <w:t xml:space="preserve"> </w:t>
        </w:r>
        <w:r>
          <w:rPr>
            <w:rFonts w:asciiTheme="minorBidi" w:hAnsiTheme="minorBidi" w:cstheme="minorBidi"/>
            <w:sz w:val="22"/>
            <w:szCs w:val="22"/>
            <w:lang w:val="id-ID"/>
          </w:rPr>
          <w:t xml:space="preserve">     </w:t>
        </w:r>
        <w:r w:rsidRPr="00D53C9D">
          <w:rPr>
            <w:rFonts w:asciiTheme="minorBidi" w:hAnsiTheme="minorBidi" w:cstheme="minorBidi"/>
            <w:sz w:val="22"/>
            <w:szCs w:val="22"/>
            <w:lang w:val="id-ID"/>
          </w:rPr>
          <w:t xml:space="preserve">                                                                  </w:t>
        </w:r>
        <w:r w:rsidRPr="00D53C9D">
          <w:rPr>
            <w:sz w:val="22"/>
            <w:szCs w:val="22"/>
            <w:lang w:val="id-ID"/>
          </w:rPr>
          <w:t xml:space="preserve"> </w:t>
        </w:r>
        <w:r w:rsidR="00A903EA">
          <w:rPr>
            <w:rFonts w:asciiTheme="minorBidi" w:hAnsiTheme="minorBidi" w:cstheme="minorBidi"/>
            <w:sz w:val="22"/>
            <w:szCs w:val="22"/>
          </w:rPr>
          <w:t>Hal</w:t>
        </w:r>
      </w:p>
    </w:sdtContent>
  </w:sdt>
  <w:p w:rsidR="00C72D3E" w:rsidRDefault="00C72D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D3E" w:rsidRPr="00546588" w:rsidRDefault="00C72D3E" w:rsidP="00546588">
    <w:pPr>
      <w:pStyle w:val="Footer"/>
      <w:jc w:val="right"/>
      <w:rPr>
        <w:rFonts w:asciiTheme="minorBidi" w:hAnsiTheme="minorBidi" w:cstheme="minorBidi"/>
        <w:sz w:val="24"/>
        <w:szCs w:val="24"/>
      </w:rPr>
    </w:pPr>
  </w:p>
  <w:p w:rsidR="00C72D3E" w:rsidRDefault="00C72D3E">
    <w:pPr>
      <w:pStyle w:val="Footer"/>
      <w:jc w:val="center"/>
      <w:rPr>
        <w:rFonts w:ascii="Garamond" w:hAnsi="Garamond" w:cs="Tahoma"/>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0B9" w:rsidRDefault="007B30B9">
      <w:r>
        <w:separator/>
      </w:r>
    </w:p>
  </w:footnote>
  <w:footnote w:type="continuationSeparator" w:id="0">
    <w:p w:rsidR="007B30B9" w:rsidRDefault="007B30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D3E" w:rsidRPr="00CD1394" w:rsidRDefault="00CD1394">
    <w:pPr>
      <w:pStyle w:val="Header"/>
      <w:rPr>
        <w:rFonts w:asciiTheme="minorBidi" w:hAnsiTheme="minorBidi" w:cstheme="minorBidi"/>
        <w:sz w:val="22"/>
        <w:szCs w:val="22"/>
      </w:rPr>
    </w:pPr>
    <w:r>
      <w:rPr>
        <w:rFonts w:asciiTheme="minorBidi" w:hAnsiTheme="minorBidi" w:cstheme="minorBidi"/>
        <w:sz w:val="22"/>
        <w:szCs w:val="22"/>
      </w:rPr>
      <w:t>Nama</w:t>
    </w:r>
    <w:r w:rsidR="00C72D3E" w:rsidRPr="00D53C9D">
      <w:rPr>
        <w:rFonts w:asciiTheme="minorBidi" w:hAnsiTheme="minorBidi" w:cstheme="minorBidi"/>
        <w:sz w:val="22"/>
        <w:szCs w:val="22"/>
        <w:lang w:val="id-ID"/>
      </w:rPr>
      <w:t xml:space="preserve"> P</w:t>
    </w:r>
    <w:r>
      <w:rPr>
        <w:rFonts w:asciiTheme="minorBidi" w:hAnsiTheme="minorBidi" w:cstheme="minorBidi"/>
        <w:sz w:val="22"/>
        <w:szCs w:val="22"/>
      </w:rPr>
      <w:t>enulis</w:t>
    </w:r>
    <w:r w:rsidR="004F7B82">
      <w:rPr>
        <w:rFonts w:asciiTheme="minorBidi" w:hAnsiTheme="minorBidi" w:cstheme="minorBidi"/>
        <w:sz w:val="22"/>
        <w:szCs w:val="22"/>
      </w:rPr>
      <w:t xml:space="preserve"> 1, Nama Penulis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D3E" w:rsidRPr="00CD1394" w:rsidRDefault="00CD1394" w:rsidP="00D53C9D">
    <w:pPr>
      <w:pStyle w:val="Header"/>
      <w:jc w:val="right"/>
      <w:rPr>
        <w:rFonts w:asciiTheme="minorBidi" w:hAnsiTheme="minorBidi" w:cstheme="minorBidi"/>
        <w:sz w:val="22"/>
        <w:szCs w:val="22"/>
      </w:rPr>
    </w:pPr>
    <w:r>
      <w:rPr>
        <w:rFonts w:asciiTheme="minorBidi" w:hAnsiTheme="minorBidi" w:cstheme="minorBidi"/>
        <w:sz w:val="22"/>
        <w:szCs w:val="22"/>
      </w:rPr>
      <w:t>Judul Artikel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DAEFB6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BF0463"/>
    <w:multiLevelType w:val="hybridMultilevel"/>
    <w:tmpl w:val="D42E9376"/>
    <w:lvl w:ilvl="0" w:tplc="BFDABC00">
      <w:start w:val="1"/>
      <w:numFmt w:val="decimal"/>
      <w:lvlText w:val="%1."/>
      <w:lvlJc w:val="left"/>
      <w:pPr>
        <w:tabs>
          <w:tab w:val="num" w:pos="720"/>
        </w:tabs>
        <w:ind w:left="720" w:hanging="360"/>
      </w:pPr>
    </w:lvl>
    <w:lvl w:ilvl="1" w:tplc="D6FC049A" w:tentative="1">
      <w:start w:val="1"/>
      <w:numFmt w:val="decimal"/>
      <w:lvlText w:val="%2."/>
      <w:lvlJc w:val="left"/>
      <w:pPr>
        <w:tabs>
          <w:tab w:val="num" w:pos="1440"/>
        </w:tabs>
        <w:ind w:left="1440" w:hanging="360"/>
      </w:pPr>
    </w:lvl>
    <w:lvl w:ilvl="2" w:tplc="E996BB9A" w:tentative="1">
      <w:start w:val="1"/>
      <w:numFmt w:val="decimal"/>
      <w:lvlText w:val="%3."/>
      <w:lvlJc w:val="left"/>
      <w:pPr>
        <w:tabs>
          <w:tab w:val="num" w:pos="2160"/>
        </w:tabs>
        <w:ind w:left="2160" w:hanging="360"/>
      </w:pPr>
    </w:lvl>
    <w:lvl w:ilvl="3" w:tplc="B37E9226" w:tentative="1">
      <w:start w:val="1"/>
      <w:numFmt w:val="decimal"/>
      <w:lvlText w:val="%4."/>
      <w:lvlJc w:val="left"/>
      <w:pPr>
        <w:tabs>
          <w:tab w:val="num" w:pos="2880"/>
        </w:tabs>
        <w:ind w:left="2880" w:hanging="360"/>
      </w:pPr>
    </w:lvl>
    <w:lvl w:ilvl="4" w:tplc="3E3E5040" w:tentative="1">
      <w:start w:val="1"/>
      <w:numFmt w:val="decimal"/>
      <w:lvlText w:val="%5."/>
      <w:lvlJc w:val="left"/>
      <w:pPr>
        <w:tabs>
          <w:tab w:val="num" w:pos="3600"/>
        </w:tabs>
        <w:ind w:left="3600" w:hanging="360"/>
      </w:pPr>
    </w:lvl>
    <w:lvl w:ilvl="5" w:tplc="04326842" w:tentative="1">
      <w:start w:val="1"/>
      <w:numFmt w:val="decimal"/>
      <w:lvlText w:val="%6."/>
      <w:lvlJc w:val="left"/>
      <w:pPr>
        <w:tabs>
          <w:tab w:val="num" w:pos="4320"/>
        </w:tabs>
        <w:ind w:left="4320" w:hanging="360"/>
      </w:pPr>
    </w:lvl>
    <w:lvl w:ilvl="6" w:tplc="0A5257F8" w:tentative="1">
      <w:start w:val="1"/>
      <w:numFmt w:val="decimal"/>
      <w:lvlText w:val="%7."/>
      <w:lvlJc w:val="left"/>
      <w:pPr>
        <w:tabs>
          <w:tab w:val="num" w:pos="5040"/>
        </w:tabs>
        <w:ind w:left="5040" w:hanging="360"/>
      </w:pPr>
    </w:lvl>
    <w:lvl w:ilvl="7" w:tplc="2BDCDAB6" w:tentative="1">
      <w:start w:val="1"/>
      <w:numFmt w:val="decimal"/>
      <w:lvlText w:val="%8."/>
      <w:lvlJc w:val="left"/>
      <w:pPr>
        <w:tabs>
          <w:tab w:val="num" w:pos="5760"/>
        </w:tabs>
        <w:ind w:left="5760" w:hanging="360"/>
      </w:pPr>
    </w:lvl>
    <w:lvl w:ilvl="8" w:tplc="31060DD6" w:tentative="1">
      <w:start w:val="1"/>
      <w:numFmt w:val="decimal"/>
      <w:lvlText w:val="%9."/>
      <w:lvlJc w:val="left"/>
      <w:pPr>
        <w:tabs>
          <w:tab w:val="num" w:pos="6480"/>
        </w:tabs>
        <w:ind w:left="6480" w:hanging="360"/>
      </w:pPr>
    </w:lvl>
  </w:abstractNum>
  <w:abstractNum w:abstractNumId="2">
    <w:nsid w:val="04893A7B"/>
    <w:multiLevelType w:val="hybridMultilevel"/>
    <w:tmpl w:val="CE2C1C00"/>
    <w:lvl w:ilvl="0" w:tplc="04090019">
      <w:start w:val="1"/>
      <w:numFmt w:val="lowerLetter"/>
      <w:lvlText w:val="%1."/>
      <w:lvlJc w:val="left"/>
      <w:pPr>
        <w:tabs>
          <w:tab w:val="num" w:pos="720"/>
        </w:tabs>
        <w:ind w:left="720" w:hanging="360"/>
      </w:pPr>
    </w:lvl>
    <w:lvl w:ilvl="1" w:tplc="9BCEC4C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52266E3"/>
    <w:multiLevelType w:val="hybridMultilevel"/>
    <w:tmpl w:val="454E4506"/>
    <w:lvl w:ilvl="0" w:tplc="C6A65E70">
      <w:start w:val="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15D53264"/>
    <w:multiLevelType w:val="hybridMultilevel"/>
    <w:tmpl w:val="C1763F08"/>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C0229DA"/>
    <w:multiLevelType w:val="hybridMultilevel"/>
    <w:tmpl w:val="86AE3E9A"/>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1C0A5D67"/>
    <w:multiLevelType w:val="hybridMultilevel"/>
    <w:tmpl w:val="03A662E0"/>
    <w:lvl w:ilvl="0" w:tplc="8FF4FB5A">
      <w:start w:val="1"/>
      <w:numFmt w:val="upperLetter"/>
      <w:pStyle w:val="NormalTahoma"/>
      <w:lvlText w:val="%1."/>
      <w:lvlJc w:val="left"/>
      <w:pPr>
        <w:tabs>
          <w:tab w:val="num" w:pos="720"/>
        </w:tabs>
        <w:ind w:left="720" w:hanging="360"/>
      </w:pPr>
      <w:rPr>
        <w:rFonts w:cs="Times New Roman" w:hint="default"/>
      </w:rPr>
    </w:lvl>
    <w:lvl w:ilvl="1" w:tplc="73FCFD4A">
      <w:numFmt w:val="none"/>
      <w:lvlText w:val=""/>
      <w:lvlJc w:val="left"/>
      <w:pPr>
        <w:tabs>
          <w:tab w:val="num" w:pos="360"/>
        </w:tabs>
      </w:pPr>
      <w:rPr>
        <w:rFonts w:cs="Times New Roman"/>
      </w:rPr>
    </w:lvl>
    <w:lvl w:ilvl="2" w:tplc="C9A08AD4">
      <w:numFmt w:val="none"/>
      <w:lvlText w:val=""/>
      <w:lvlJc w:val="left"/>
      <w:pPr>
        <w:tabs>
          <w:tab w:val="num" w:pos="360"/>
        </w:tabs>
      </w:pPr>
      <w:rPr>
        <w:rFonts w:cs="Times New Roman"/>
      </w:rPr>
    </w:lvl>
    <w:lvl w:ilvl="3" w:tplc="8C9A691C">
      <w:numFmt w:val="none"/>
      <w:lvlText w:val=""/>
      <w:lvlJc w:val="left"/>
      <w:pPr>
        <w:tabs>
          <w:tab w:val="num" w:pos="360"/>
        </w:tabs>
      </w:pPr>
      <w:rPr>
        <w:rFonts w:cs="Times New Roman"/>
      </w:rPr>
    </w:lvl>
    <w:lvl w:ilvl="4" w:tplc="EF288B5A">
      <w:numFmt w:val="none"/>
      <w:lvlText w:val=""/>
      <w:lvlJc w:val="left"/>
      <w:pPr>
        <w:tabs>
          <w:tab w:val="num" w:pos="360"/>
        </w:tabs>
      </w:pPr>
      <w:rPr>
        <w:rFonts w:cs="Times New Roman"/>
      </w:rPr>
    </w:lvl>
    <w:lvl w:ilvl="5" w:tplc="A720E1DE">
      <w:numFmt w:val="none"/>
      <w:lvlText w:val=""/>
      <w:lvlJc w:val="left"/>
      <w:pPr>
        <w:tabs>
          <w:tab w:val="num" w:pos="360"/>
        </w:tabs>
      </w:pPr>
      <w:rPr>
        <w:rFonts w:cs="Times New Roman"/>
      </w:rPr>
    </w:lvl>
    <w:lvl w:ilvl="6" w:tplc="7E4EF3D0">
      <w:numFmt w:val="none"/>
      <w:lvlText w:val=""/>
      <w:lvlJc w:val="left"/>
      <w:pPr>
        <w:tabs>
          <w:tab w:val="num" w:pos="360"/>
        </w:tabs>
      </w:pPr>
      <w:rPr>
        <w:rFonts w:cs="Times New Roman"/>
      </w:rPr>
    </w:lvl>
    <w:lvl w:ilvl="7" w:tplc="32460992">
      <w:numFmt w:val="none"/>
      <w:lvlText w:val=""/>
      <w:lvlJc w:val="left"/>
      <w:pPr>
        <w:tabs>
          <w:tab w:val="num" w:pos="360"/>
        </w:tabs>
      </w:pPr>
      <w:rPr>
        <w:rFonts w:cs="Times New Roman"/>
      </w:rPr>
    </w:lvl>
    <w:lvl w:ilvl="8" w:tplc="745A2DAE">
      <w:numFmt w:val="none"/>
      <w:lvlText w:val=""/>
      <w:lvlJc w:val="left"/>
      <w:pPr>
        <w:tabs>
          <w:tab w:val="num" w:pos="360"/>
        </w:tabs>
      </w:pPr>
      <w:rPr>
        <w:rFonts w:cs="Times New Roman"/>
      </w:rPr>
    </w:lvl>
  </w:abstractNum>
  <w:abstractNum w:abstractNumId="7">
    <w:nsid w:val="272C6ED9"/>
    <w:multiLevelType w:val="hybridMultilevel"/>
    <w:tmpl w:val="8AF8DB5C"/>
    <w:lvl w:ilvl="0" w:tplc="5A607A06">
      <w:start w:val="1"/>
      <w:numFmt w:val="lowerLetter"/>
      <w:lvlText w:val="%1."/>
      <w:lvlJc w:val="left"/>
      <w:pPr>
        <w:tabs>
          <w:tab w:val="num" w:pos="825"/>
        </w:tabs>
        <w:ind w:left="825" w:hanging="46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37625DA1"/>
    <w:multiLevelType w:val="hybridMultilevel"/>
    <w:tmpl w:val="4746A91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414B0A62"/>
    <w:multiLevelType w:val="hybridMultilevel"/>
    <w:tmpl w:val="1388A544"/>
    <w:lvl w:ilvl="0" w:tplc="5A607A06">
      <w:start w:val="1"/>
      <w:numFmt w:val="lowerLetter"/>
      <w:lvlText w:val="%1."/>
      <w:lvlJc w:val="left"/>
      <w:pPr>
        <w:tabs>
          <w:tab w:val="num" w:pos="825"/>
        </w:tabs>
        <w:ind w:left="825" w:hanging="46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44052AB2"/>
    <w:multiLevelType w:val="hybridMultilevel"/>
    <w:tmpl w:val="B5AE438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511682C"/>
    <w:multiLevelType w:val="hybridMultilevel"/>
    <w:tmpl w:val="5B369408"/>
    <w:lvl w:ilvl="0" w:tplc="A0B49964">
      <w:start w:val="1"/>
      <w:numFmt w:val="bullet"/>
      <w:lvlText w:val=""/>
      <w:lvlJc w:val="left"/>
      <w:pPr>
        <w:tabs>
          <w:tab w:val="num" w:pos="720"/>
        </w:tabs>
        <w:ind w:left="720" w:hanging="360"/>
      </w:pPr>
      <w:rPr>
        <w:rFonts w:ascii="Wingdings 2" w:hAnsi="Wingdings 2" w:hint="default"/>
      </w:rPr>
    </w:lvl>
    <w:lvl w:ilvl="1" w:tplc="2BFCDE8A" w:tentative="1">
      <w:start w:val="1"/>
      <w:numFmt w:val="bullet"/>
      <w:lvlText w:val=""/>
      <w:lvlJc w:val="left"/>
      <w:pPr>
        <w:tabs>
          <w:tab w:val="num" w:pos="1440"/>
        </w:tabs>
        <w:ind w:left="1440" w:hanging="360"/>
      </w:pPr>
      <w:rPr>
        <w:rFonts w:ascii="Wingdings 2" w:hAnsi="Wingdings 2" w:hint="default"/>
      </w:rPr>
    </w:lvl>
    <w:lvl w:ilvl="2" w:tplc="E0E8C678" w:tentative="1">
      <w:start w:val="1"/>
      <w:numFmt w:val="bullet"/>
      <w:lvlText w:val=""/>
      <w:lvlJc w:val="left"/>
      <w:pPr>
        <w:tabs>
          <w:tab w:val="num" w:pos="2160"/>
        </w:tabs>
        <w:ind w:left="2160" w:hanging="360"/>
      </w:pPr>
      <w:rPr>
        <w:rFonts w:ascii="Wingdings 2" w:hAnsi="Wingdings 2" w:hint="default"/>
      </w:rPr>
    </w:lvl>
    <w:lvl w:ilvl="3" w:tplc="753A91E4" w:tentative="1">
      <w:start w:val="1"/>
      <w:numFmt w:val="bullet"/>
      <w:lvlText w:val=""/>
      <w:lvlJc w:val="left"/>
      <w:pPr>
        <w:tabs>
          <w:tab w:val="num" w:pos="2880"/>
        </w:tabs>
        <w:ind w:left="2880" w:hanging="360"/>
      </w:pPr>
      <w:rPr>
        <w:rFonts w:ascii="Wingdings 2" w:hAnsi="Wingdings 2" w:hint="default"/>
      </w:rPr>
    </w:lvl>
    <w:lvl w:ilvl="4" w:tplc="58ECEAA2" w:tentative="1">
      <w:start w:val="1"/>
      <w:numFmt w:val="bullet"/>
      <w:lvlText w:val=""/>
      <w:lvlJc w:val="left"/>
      <w:pPr>
        <w:tabs>
          <w:tab w:val="num" w:pos="3600"/>
        </w:tabs>
        <w:ind w:left="3600" w:hanging="360"/>
      </w:pPr>
      <w:rPr>
        <w:rFonts w:ascii="Wingdings 2" w:hAnsi="Wingdings 2" w:hint="default"/>
      </w:rPr>
    </w:lvl>
    <w:lvl w:ilvl="5" w:tplc="10CE3018" w:tentative="1">
      <w:start w:val="1"/>
      <w:numFmt w:val="bullet"/>
      <w:lvlText w:val=""/>
      <w:lvlJc w:val="left"/>
      <w:pPr>
        <w:tabs>
          <w:tab w:val="num" w:pos="4320"/>
        </w:tabs>
        <w:ind w:left="4320" w:hanging="360"/>
      </w:pPr>
      <w:rPr>
        <w:rFonts w:ascii="Wingdings 2" w:hAnsi="Wingdings 2" w:hint="default"/>
      </w:rPr>
    </w:lvl>
    <w:lvl w:ilvl="6" w:tplc="570E0FFC" w:tentative="1">
      <w:start w:val="1"/>
      <w:numFmt w:val="bullet"/>
      <w:lvlText w:val=""/>
      <w:lvlJc w:val="left"/>
      <w:pPr>
        <w:tabs>
          <w:tab w:val="num" w:pos="5040"/>
        </w:tabs>
        <w:ind w:left="5040" w:hanging="360"/>
      </w:pPr>
      <w:rPr>
        <w:rFonts w:ascii="Wingdings 2" w:hAnsi="Wingdings 2" w:hint="default"/>
      </w:rPr>
    </w:lvl>
    <w:lvl w:ilvl="7" w:tplc="ADDC5614" w:tentative="1">
      <w:start w:val="1"/>
      <w:numFmt w:val="bullet"/>
      <w:lvlText w:val=""/>
      <w:lvlJc w:val="left"/>
      <w:pPr>
        <w:tabs>
          <w:tab w:val="num" w:pos="5760"/>
        </w:tabs>
        <w:ind w:left="5760" w:hanging="360"/>
      </w:pPr>
      <w:rPr>
        <w:rFonts w:ascii="Wingdings 2" w:hAnsi="Wingdings 2" w:hint="default"/>
      </w:rPr>
    </w:lvl>
    <w:lvl w:ilvl="8" w:tplc="B2C6CC74" w:tentative="1">
      <w:start w:val="1"/>
      <w:numFmt w:val="bullet"/>
      <w:lvlText w:val=""/>
      <w:lvlJc w:val="left"/>
      <w:pPr>
        <w:tabs>
          <w:tab w:val="num" w:pos="6480"/>
        </w:tabs>
        <w:ind w:left="6480" w:hanging="360"/>
      </w:pPr>
      <w:rPr>
        <w:rFonts w:ascii="Wingdings 2" w:hAnsi="Wingdings 2" w:hint="default"/>
      </w:rPr>
    </w:lvl>
  </w:abstractNum>
  <w:abstractNum w:abstractNumId="12">
    <w:nsid w:val="48D30FBA"/>
    <w:multiLevelType w:val="hybridMultilevel"/>
    <w:tmpl w:val="162E476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49C13768"/>
    <w:multiLevelType w:val="hybridMultilevel"/>
    <w:tmpl w:val="BB72BED8"/>
    <w:lvl w:ilvl="0" w:tplc="6D5E4E80">
      <w:start w:val="2"/>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537B67DF"/>
    <w:multiLevelType w:val="hybridMultilevel"/>
    <w:tmpl w:val="0B38D8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6ED1D07"/>
    <w:multiLevelType w:val="singleLevel"/>
    <w:tmpl w:val="BA2CB144"/>
    <w:lvl w:ilvl="0">
      <w:start w:val="1"/>
      <w:numFmt w:val="decimal"/>
      <w:pStyle w:val="normaltedi"/>
      <w:lvlText w:val="%1."/>
      <w:lvlJc w:val="left"/>
      <w:pPr>
        <w:tabs>
          <w:tab w:val="num" w:pos="360"/>
        </w:tabs>
        <w:ind w:left="357" w:hanging="357"/>
      </w:pPr>
      <w:rPr>
        <w:rFonts w:hint="default"/>
      </w:rPr>
    </w:lvl>
  </w:abstractNum>
  <w:abstractNum w:abstractNumId="16">
    <w:nsid w:val="57EE00E5"/>
    <w:multiLevelType w:val="hybridMultilevel"/>
    <w:tmpl w:val="FBF823E6"/>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599C7A48"/>
    <w:multiLevelType w:val="hybridMultilevel"/>
    <w:tmpl w:val="ECD40FB8"/>
    <w:lvl w:ilvl="0" w:tplc="0421000F">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8">
    <w:nsid w:val="5DAF59BB"/>
    <w:multiLevelType w:val="hybridMultilevel"/>
    <w:tmpl w:val="66E00BFC"/>
    <w:lvl w:ilvl="0" w:tplc="5A607A06">
      <w:start w:val="1"/>
      <w:numFmt w:val="lowerLetter"/>
      <w:lvlText w:val="%1."/>
      <w:lvlJc w:val="left"/>
      <w:pPr>
        <w:tabs>
          <w:tab w:val="num" w:pos="825"/>
        </w:tabs>
        <w:ind w:left="825" w:hanging="465"/>
      </w:pPr>
      <w:rPr>
        <w:rFonts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6785180C"/>
    <w:multiLevelType w:val="hybridMultilevel"/>
    <w:tmpl w:val="045EE9CC"/>
    <w:lvl w:ilvl="0" w:tplc="AEE86BAA">
      <w:start w:val="1"/>
      <w:numFmt w:val="upperLetter"/>
      <w:pStyle w:val="StyleKPS1Before0cmFirstline0cm"/>
      <w:lvlText w:val="%1."/>
      <w:lvlJc w:val="left"/>
      <w:pPr>
        <w:tabs>
          <w:tab w:val="num" w:pos="360"/>
        </w:tabs>
        <w:ind w:left="360" w:hanging="360"/>
      </w:pPr>
    </w:lvl>
    <w:lvl w:ilvl="1" w:tplc="EBB07EE6" w:tentative="1">
      <w:start w:val="1"/>
      <w:numFmt w:val="lowerLetter"/>
      <w:lvlText w:val="%2."/>
      <w:lvlJc w:val="left"/>
      <w:pPr>
        <w:tabs>
          <w:tab w:val="num" w:pos="1440"/>
        </w:tabs>
        <w:ind w:left="1440" w:hanging="360"/>
      </w:pPr>
    </w:lvl>
    <w:lvl w:ilvl="2" w:tplc="E5987BE8" w:tentative="1">
      <w:start w:val="1"/>
      <w:numFmt w:val="lowerRoman"/>
      <w:lvlText w:val="%3."/>
      <w:lvlJc w:val="right"/>
      <w:pPr>
        <w:tabs>
          <w:tab w:val="num" w:pos="2160"/>
        </w:tabs>
        <w:ind w:left="2160" w:hanging="180"/>
      </w:pPr>
    </w:lvl>
    <w:lvl w:ilvl="3" w:tplc="F264A1A6" w:tentative="1">
      <w:start w:val="1"/>
      <w:numFmt w:val="decimal"/>
      <w:lvlText w:val="%4."/>
      <w:lvlJc w:val="left"/>
      <w:pPr>
        <w:tabs>
          <w:tab w:val="num" w:pos="2880"/>
        </w:tabs>
        <w:ind w:left="2880" w:hanging="360"/>
      </w:pPr>
    </w:lvl>
    <w:lvl w:ilvl="4" w:tplc="C8526B16" w:tentative="1">
      <w:start w:val="1"/>
      <w:numFmt w:val="lowerLetter"/>
      <w:lvlText w:val="%5."/>
      <w:lvlJc w:val="left"/>
      <w:pPr>
        <w:tabs>
          <w:tab w:val="num" w:pos="3600"/>
        </w:tabs>
        <w:ind w:left="3600" w:hanging="360"/>
      </w:pPr>
    </w:lvl>
    <w:lvl w:ilvl="5" w:tplc="A8D0D05C" w:tentative="1">
      <w:start w:val="1"/>
      <w:numFmt w:val="lowerRoman"/>
      <w:lvlText w:val="%6."/>
      <w:lvlJc w:val="right"/>
      <w:pPr>
        <w:tabs>
          <w:tab w:val="num" w:pos="4320"/>
        </w:tabs>
        <w:ind w:left="4320" w:hanging="180"/>
      </w:pPr>
    </w:lvl>
    <w:lvl w:ilvl="6" w:tplc="FC1EA786" w:tentative="1">
      <w:start w:val="1"/>
      <w:numFmt w:val="decimal"/>
      <w:lvlText w:val="%7."/>
      <w:lvlJc w:val="left"/>
      <w:pPr>
        <w:tabs>
          <w:tab w:val="num" w:pos="5040"/>
        </w:tabs>
        <w:ind w:left="5040" w:hanging="360"/>
      </w:pPr>
    </w:lvl>
    <w:lvl w:ilvl="7" w:tplc="66AC5468" w:tentative="1">
      <w:start w:val="1"/>
      <w:numFmt w:val="lowerLetter"/>
      <w:lvlText w:val="%8."/>
      <w:lvlJc w:val="left"/>
      <w:pPr>
        <w:tabs>
          <w:tab w:val="num" w:pos="5760"/>
        </w:tabs>
        <w:ind w:left="5760" w:hanging="360"/>
      </w:pPr>
    </w:lvl>
    <w:lvl w:ilvl="8" w:tplc="B5225E80" w:tentative="1">
      <w:start w:val="1"/>
      <w:numFmt w:val="lowerRoman"/>
      <w:lvlText w:val="%9."/>
      <w:lvlJc w:val="right"/>
      <w:pPr>
        <w:tabs>
          <w:tab w:val="num" w:pos="6480"/>
        </w:tabs>
        <w:ind w:left="6480" w:hanging="180"/>
      </w:pPr>
    </w:lvl>
  </w:abstractNum>
  <w:abstractNum w:abstractNumId="20">
    <w:nsid w:val="6BB01038"/>
    <w:multiLevelType w:val="hybridMultilevel"/>
    <w:tmpl w:val="EFDEE128"/>
    <w:lvl w:ilvl="0" w:tplc="5A607A06">
      <w:start w:val="1"/>
      <w:numFmt w:val="lowerLetter"/>
      <w:lvlText w:val="%1."/>
      <w:lvlJc w:val="left"/>
      <w:pPr>
        <w:tabs>
          <w:tab w:val="num" w:pos="825"/>
        </w:tabs>
        <w:ind w:left="825" w:hanging="46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6E1E433C"/>
    <w:multiLevelType w:val="hybridMultilevel"/>
    <w:tmpl w:val="4C20F0AE"/>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nsid w:val="6E406ACF"/>
    <w:multiLevelType w:val="hybridMultilevel"/>
    <w:tmpl w:val="87F445EA"/>
    <w:lvl w:ilvl="0" w:tplc="04090011">
      <w:start w:val="1"/>
      <w:numFmt w:val="decimal"/>
      <w:lvlText w:val="%1)"/>
      <w:lvlJc w:val="left"/>
      <w:pPr>
        <w:tabs>
          <w:tab w:val="num" w:pos="1200"/>
        </w:tabs>
        <w:ind w:left="1200" w:hanging="360"/>
      </w:pPr>
      <w:rPr>
        <w:rFonts w:cs="Times New Roman"/>
      </w:rPr>
    </w:lvl>
    <w:lvl w:ilvl="1" w:tplc="04090019">
      <w:start w:val="1"/>
      <w:numFmt w:val="lowerLetter"/>
      <w:lvlText w:val="%2."/>
      <w:lvlJc w:val="left"/>
      <w:pPr>
        <w:tabs>
          <w:tab w:val="num" w:pos="1920"/>
        </w:tabs>
        <w:ind w:left="1920" w:hanging="360"/>
      </w:pPr>
      <w:rPr>
        <w:rFonts w:cs="Times New Roman"/>
      </w:rPr>
    </w:lvl>
    <w:lvl w:ilvl="2" w:tplc="0409001B">
      <w:start w:val="1"/>
      <w:numFmt w:val="lowerRoman"/>
      <w:lvlText w:val="%3."/>
      <w:lvlJc w:val="right"/>
      <w:pPr>
        <w:tabs>
          <w:tab w:val="num" w:pos="2640"/>
        </w:tabs>
        <w:ind w:left="2640" w:hanging="180"/>
      </w:pPr>
      <w:rPr>
        <w:rFonts w:cs="Times New Roman"/>
      </w:rPr>
    </w:lvl>
    <w:lvl w:ilvl="3" w:tplc="0409000F">
      <w:start w:val="1"/>
      <w:numFmt w:val="decimal"/>
      <w:lvlText w:val="%4."/>
      <w:lvlJc w:val="left"/>
      <w:pPr>
        <w:tabs>
          <w:tab w:val="num" w:pos="3360"/>
        </w:tabs>
        <w:ind w:left="3360" w:hanging="360"/>
      </w:pPr>
      <w:rPr>
        <w:rFonts w:cs="Times New Roman"/>
      </w:rPr>
    </w:lvl>
    <w:lvl w:ilvl="4" w:tplc="04090019">
      <w:start w:val="1"/>
      <w:numFmt w:val="lowerLetter"/>
      <w:lvlText w:val="%5."/>
      <w:lvlJc w:val="left"/>
      <w:pPr>
        <w:tabs>
          <w:tab w:val="num" w:pos="4080"/>
        </w:tabs>
        <w:ind w:left="4080" w:hanging="360"/>
      </w:pPr>
      <w:rPr>
        <w:rFonts w:cs="Times New Roman"/>
      </w:rPr>
    </w:lvl>
    <w:lvl w:ilvl="5" w:tplc="0409001B">
      <w:start w:val="1"/>
      <w:numFmt w:val="lowerRoman"/>
      <w:lvlText w:val="%6."/>
      <w:lvlJc w:val="right"/>
      <w:pPr>
        <w:tabs>
          <w:tab w:val="num" w:pos="4800"/>
        </w:tabs>
        <w:ind w:left="4800" w:hanging="180"/>
      </w:pPr>
      <w:rPr>
        <w:rFonts w:cs="Times New Roman"/>
      </w:rPr>
    </w:lvl>
    <w:lvl w:ilvl="6" w:tplc="0409000F">
      <w:start w:val="1"/>
      <w:numFmt w:val="decimal"/>
      <w:lvlText w:val="%7."/>
      <w:lvlJc w:val="left"/>
      <w:pPr>
        <w:tabs>
          <w:tab w:val="num" w:pos="5520"/>
        </w:tabs>
        <w:ind w:left="5520" w:hanging="360"/>
      </w:pPr>
      <w:rPr>
        <w:rFonts w:cs="Times New Roman"/>
      </w:rPr>
    </w:lvl>
    <w:lvl w:ilvl="7" w:tplc="04090019">
      <w:start w:val="1"/>
      <w:numFmt w:val="lowerLetter"/>
      <w:lvlText w:val="%8."/>
      <w:lvlJc w:val="left"/>
      <w:pPr>
        <w:tabs>
          <w:tab w:val="num" w:pos="6240"/>
        </w:tabs>
        <w:ind w:left="6240" w:hanging="360"/>
      </w:pPr>
      <w:rPr>
        <w:rFonts w:cs="Times New Roman"/>
      </w:rPr>
    </w:lvl>
    <w:lvl w:ilvl="8" w:tplc="0409001B">
      <w:start w:val="1"/>
      <w:numFmt w:val="lowerRoman"/>
      <w:lvlText w:val="%9."/>
      <w:lvlJc w:val="right"/>
      <w:pPr>
        <w:tabs>
          <w:tab w:val="num" w:pos="6960"/>
        </w:tabs>
        <w:ind w:left="6960" w:hanging="180"/>
      </w:pPr>
      <w:rPr>
        <w:rFonts w:cs="Times New Roman"/>
      </w:rPr>
    </w:lvl>
  </w:abstractNum>
  <w:abstractNum w:abstractNumId="23">
    <w:nsid w:val="70391C0B"/>
    <w:multiLevelType w:val="hybridMultilevel"/>
    <w:tmpl w:val="0E2AD70E"/>
    <w:lvl w:ilvl="0" w:tplc="DFA09166">
      <w:start w:val="1"/>
      <w:numFmt w:val="decimal"/>
      <w:lvlText w:val="(%1)"/>
      <w:lvlJc w:val="left"/>
      <w:pPr>
        <w:tabs>
          <w:tab w:val="num" w:pos="840"/>
        </w:tabs>
        <w:ind w:left="840" w:hanging="360"/>
      </w:pPr>
      <w:rPr>
        <w:rFonts w:hint="default"/>
      </w:rPr>
    </w:lvl>
    <w:lvl w:ilvl="1" w:tplc="D378560E"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4">
    <w:nsid w:val="71813586"/>
    <w:multiLevelType w:val="hybridMultilevel"/>
    <w:tmpl w:val="E3D276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36D6ACF"/>
    <w:multiLevelType w:val="hybridMultilevel"/>
    <w:tmpl w:val="A4FCDD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9C2588D"/>
    <w:multiLevelType w:val="hybridMultilevel"/>
    <w:tmpl w:val="B40E28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A9F722D"/>
    <w:multiLevelType w:val="hybridMultilevel"/>
    <w:tmpl w:val="F1AE6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DF91B41"/>
    <w:multiLevelType w:val="hybridMultilevel"/>
    <w:tmpl w:val="61EAA628"/>
    <w:lvl w:ilvl="0" w:tplc="9DAEA972">
      <w:start w:val="1"/>
      <w:numFmt w:val="bullet"/>
      <w:lvlText w:val="▪"/>
      <w:lvlJc w:val="left"/>
      <w:pPr>
        <w:tabs>
          <w:tab w:val="num" w:pos="720"/>
        </w:tabs>
        <w:ind w:left="720" w:hanging="360"/>
      </w:pPr>
      <w:rPr>
        <w:rFonts w:hAnsi="Tahoma" w:hint="default"/>
        <w:color w:val="auto"/>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Marlett" w:hAnsi="Marlett"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Marlett" w:hAnsi="Marlett"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Marlett" w:hAnsi="Marlett" w:hint="default"/>
      </w:rPr>
    </w:lvl>
  </w:abstractNum>
  <w:abstractNum w:abstractNumId="29">
    <w:nsid w:val="7E7C3DE0"/>
    <w:multiLevelType w:val="hybridMultilevel"/>
    <w:tmpl w:val="9FDC65F8"/>
    <w:lvl w:ilvl="0" w:tplc="04090019">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5"/>
  </w:num>
  <w:num w:numId="2">
    <w:abstractNumId w:val="0"/>
  </w:num>
  <w:num w:numId="3">
    <w:abstractNumId w:val="4"/>
  </w:num>
  <w:num w:numId="4">
    <w:abstractNumId w:val="10"/>
  </w:num>
  <w:num w:numId="5">
    <w:abstractNumId w:val="14"/>
  </w:num>
  <w:num w:numId="6">
    <w:abstractNumId w:val="8"/>
  </w:num>
  <w:num w:numId="7">
    <w:abstractNumId w:val="23"/>
  </w:num>
  <w:num w:numId="8">
    <w:abstractNumId w:val="2"/>
  </w:num>
  <w:num w:numId="9">
    <w:abstractNumId w:val="6"/>
  </w:num>
  <w:num w:numId="10">
    <w:abstractNumId w:val="19"/>
  </w:num>
  <w:num w:numId="11">
    <w:abstractNumId w:val="22"/>
  </w:num>
  <w:num w:numId="12">
    <w:abstractNumId w:val="28"/>
  </w:num>
  <w:num w:numId="13">
    <w:abstractNumId w:val="24"/>
  </w:num>
  <w:num w:numId="14">
    <w:abstractNumId w:val="3"/>
  </w:num>
  <w:num w:numId="15">
    <w:abstractNumId w:val="18"/>
  </w:num>
  <w:num w:numId="16">
    <w:abstractNumId w:val="29"/>
  </w:num>
  <w:num w:numId="17">
    <w:abstractNumId w:val="7"/>
  </w:num>
  <w:num w:numId="18">
    <w:abstractNumId w:val="21"/>
  </w:num>
  <w:num w:numId="19">
    <w:abstractNumId w:val="20"/>
  </w:num>
  <w:num w:numId="20">
    <w:abstractNumId w:val="5"/>
  </w:num>
  <w:num w:numId="21">
    <w:abstractNumId w:val="9"/>
  </w:num>
  <w:num w:numId="22">
    <w:abstractNumId w:val="16"/>
  </w:num>
  <w:num w:numId="23">
    <w:abstractNumId w:val="13"/>
  </w:num>
  <w:num w:numId="24">
    <w:abstractNumId w:val="12"/>
  </w:num>
  <w:num w:numId="25">
    <w:abstractNumId w:val="25"/>
  </w:num>
  <w:num w:numId="26">
    <w:abstractNumId w:val="11"/>
  </w:num>
  <w:num w:numId="27">
    <w:abstractNumId w:val="1"/>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en-US" w:vendorID="64" w:dllVersion="5" w:nlCheck="1" w:checkStyle="1"/>
  <w:activeWritingStyle w:appName="MSWord" w:lang="en-US" w:vendorID="64" w:dllVersion="6" w:nlCheck="1" w:checkStyle="1"/>
  <w:activeWritingStyle w:appName="MSWord" w:lang="es-ES" w:vendorID="64" w:dllVersion="6" w:nlCheck="1" w:checkStyle="1"/>
  <w:activeWritingStyle w:appName="MSWord" w:lang="en-AU" w:vendorID="64" w:dllVersion="6" w:nlCheck="1" w:checkStyle="1"/>
  <w:activeWritingStyle w:appName="MSWord" w:lang="en-GB" w:vendorID="64" w:dllVersion="6" w:nlCheck="1" w:checkStyle="1"/>
  <w:activeWritingStyle w:appName="MSWord" w:lang="en-CA"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8AC"/>
    <w:rsid w:val="00004323"/>
    <w:rsid w:val="00004FA8"/>
    <w:rsid w:val="00006DA9"/>
    <w:rsid w:val="00025BBB"/>
    <w:rsid w:val="00027FDA"/>
    <w:rsid w:val="00030666"/>
    <w:rsid w:val="0003394D"/>
    <w:rsid w:val="00040CB9"/>
    <w:rsid w:val="00043056"/>
    <w:rsid w:val="0004385E"/>
    <w:rsid w:val="00043906"/>
    <w:rsid w:val="00043ADF"/>
    <w:rsid w:val="00047676"/>
    <w:rsid w:val="000520B6"/>
    <w:rsid w:val="00053FAC"/>
    <w:rsid w:val="00057836"/>
    <w:rsid w:val="00060EFB"/>
    <w:rsid w:val="000624C8"/>
    <w:rsid w:val="000727DE"/>
    <w:rsid w:val="00083349"/>
    <w:rsid w:val="0008337C"/>
    <w:rsid w:val="00092DE7"/>
    <w:rsid w:val="00096622"/>
    <w:rsid w:val="000A3F28"/>
    <w:rsid w:val="000B14C5"/>
    <w:rsid w:val="000B2671"/>
    <w:rsid w:val="000B54D6"/>
    <w:rsid w:val="000B5839"/>
    <w:rsid w:val="000C0549"/>
    <w:rsid w:val="000C06F7"/>
    <w:rsid w:val="000C16F3"/>
    <w:rsid w:val="000C2F1B"/>
    <w:rsid w:val="000C56C8"/>
    <w:rsid w:val="000D0904"/>
    <w:rsid w:val="000D2A30"/>
    <w:rsid w:val="000D4C36"/>
    <w:rsid w:val="000E009F"/>
    <w:rsid w:val="000E1F3C"/>
    <w:rsid w:val="000E4027"/>
    <w:rsid w:val="000E569C"/>
    <w:rsid w:val="000F2743"/>
    <w:rsid w:val="000F43D8"/>
    <w:rsid w:val="00103C6E"/>
    <w:rsid w:val="00105798"/>
    <w:rsid w:val="00106BB0"/>
    <w:rsid w:val="00115CC7"/>
    <w:rsid w:val="001176E8"/>
    <w:rsid w:val="00120E11"/>
    <w:rsid w:val="00123BF8"/>
    <w:rsid w:val="0013056A"/>
    <w:rsid w:val="00130A59"/>
    <w:rsid w:val="001333C8"/>
    <w:rsid w:val="00135B96"/>
    <w:rsid w:val="00135D5B"/>
    <w:rsid w:val="00136CA9"/>
    <w:rsid w:val="00137516"/>
    <w:rsid w:val="00137F4C"/>
    <w:rsid w:val="00140C52"/>
    <w:rsid w:val="00143E95"/>
    <w:rsid w:val="001516DB"/>
    <w:rsid w:val="00152329"/>
    <w:rsid w:val="001614C4"/>
    <w:rsid w:val="001628A4"/>
    <w:rsid w:val="001730A2"/>
    <w:rsid w:val="001811F1"/>
    <w:rsid w:val="00187069"/>
    <w:rsid w:val="00194EA8"/>
    <w:rsid w:val="001951E4"/>
    <w:rsid w:val="001A3F12"/>
    <w:rsid w:val="001A4955"/>
    <w:rsid w:val="001B416D"/>
    <w:rsid w:val="001B51A2"/>
    <w:rsid w:val="001C1AD0"/>
    <w:rsid w:val="001C674B"/>
    <w:rsid w:val="001C7568"/>
    <w:rsid w:val="001D321E"/>
    <w:rsid w:val="001D3C03"/>
    <w:rsid w:val="001E6A80"/>
    <w:rsid w:val="001F0E1A"/>
    <w:rsid w:val="001F1986"/>
    <w:rsid w:val="001F424E"/>
    <w:rsid w:val="001F49E4"/>
    <w:rsid w:val="00204AD7"/>
    <w:rsid w:val="002061BD"/>
    <w:rsid w:val="00210C37"/>
    <w:rsid w:val="00217828"/>
    <w:rsid w:val="0022022E"/>
    <w:rsid w:val="002213CD"/>
    <w:rsid w:val="00223E09"/>
    <w:rsid w:val="00225C18"/>
    <w:rsid w:val="00230D82"/>
    <w:rsid w:val="00231A07"/>
    <w:rsid w:val="00241331"/>
    <w:rsid w:val="002428F1"/>
    <w:rsid w:val="0024369D"/>
    <w:rsid w:val="00245842"/>
    <w:rsid w:val="0025038C"/>
    <w:rsid w:val="002515BD"/>
    <w:rsid w:val="00256A82"/>
    <w:rsid w:val="00261C90"/>
    <w:rsid w:val="002631BC"/>
    <w:rsid w:val="00265392"/>
    <w:rsid w:val="00274D47"/>
    <w:rsid w:val="00276111"/>
    <w:rsid w:val="00283040"/>
    <w:rsid w:val="00285A45"/>
    <w:rsid w:val="002907F0"/>
    <w:rsid w:val="00291475"/>
    <w:rsid w:val="00291D1B"/>
    <w:rsid w:val="00295351"/>
    <w:rsid w:val="002A70DB"/>
    <w:rsid w:val="002A778A"/>
    <w:rsid w:val="002B1A19"/>
    <w:rsid w:val="002B60E2"/>
    <w:rsid w:val="002B6944"/>
    <w:rsid w:val="002B6DD0"/>
    <w:rsid w:val="002C4F74"/>
    <w:rsid w:val="002C724B"/>
    <w:rsid w:val="002D22F7"/>
    <w:rsid w:val="002E0862"/>
    <w:rsid w:val="002E0F82"/>
    <w:rsid w:val="002E229B"/>
    <w:rsid w:val="002E4C6C"/>
    <w:rsid w:val="002E76B1"/>
    <w:rsid w:val="002F4849"/>
    <w:rsid w:val="002F551A"/>
    <w:rsid w:val="002F6D00"/>
    <w:rsid w:val="00301BE0"/>
    <w:rsid w:val="00317AFA"/>
    <w:rsid w:val="00322E2A"/>
    <w:rsid w:val="00326416"/>
    <w:rsid w:val="0033162B"/>
    <w:rsid w:val="00342D21"/>
    <w:rsid w:val="00344CC1"/>
    <w:rsid w:val="0034520A"/>
    <w:rsid w:val="00346F9B"/>
    <w:rsid w:val="003575B9"/>
    <w:rsid w:val="00357C5F"/>
    <w:rsid w:val="00364301"/>
    <w:rsid w:val="0036480A"/>
    <w:rsid w:val="003776FA"/>
    <w:rsid w:val="00383494"/>
    <w:rsid w:val="00383C68"/>
    <w:rsid w:val="0039314E"/>
    <w:rsid w:val="003A19E4"/>
    <w:rsid w:val="003A4C72"/>
    <w:rsid w:val="003B1C81"/>
    <w:rsid w:val="003C02EB"/>
    <w:rsid w:val="003C2F17"/>
    <w:rsid w:val="003C76A6"/>
    <w:rsid w:val="003D12B5"/>
    <w:rsid w:val="003D1F10"/>
    <w:rsid w:val="003D22AC"/>
    <w:rsid w:val="003D4C41"/>
    <w:rsid w:val="003E375F"/>
    <w:rsid w:val="003E5E76"/>
    <w:rsid w:val="003F0A95"/>
    <w:rsid w:val="003F2B4B"/>
    <w:rsid w:val="003F35DB"/>
    <w:rsid w:val="003F44E8"/>
    <w:rsid w:val="003F74ED"/>
    <w:rsid w:val="004072F2"/>
    <w:rsid w:val="00411D31"/>
    <w:rsid w:val="004128DE"/>
    <w:rsid w:val="00413E38"/>
    <w:rsid w:val="00415AC2"/>
    <w:rsid w:val="0041714F"/>
    <w:rsid w:val="00421677"/>
    <w:rsid w:val="00422161"/>
    <w:rsid w:val="004346A9"/>
    <w:rsid w:val="00440324"/>
    <w:rsid w:val="00444A8C"/>
    <w:rsid w:val="00444CB9"/>
    <w:rsid w:val="004450E4"/>
    <w:rsid w:val="004472C7"/>
    <w:rsid w:val="004522B7"/>
    <w:rsid w:val="00454C85"/>
    <w:rsid w:val="00456D59"/>
    <w:rsid w:val="004702A6"/>
    <w:rsid w:val="00470766"/>
    <w:rsid w:val="004729E8"/>
    <w:rsid w:val="00485370"/>
    <w:rsid w:val="0049578C"/>
    <w:rsid w:val="0049729F"/>
    <w:rsid w:val="004A106C"/>
    <w:rsid w:val="004C146E"/>
    <w:rsid w:val="004C6C6E"/>
    <w:rsid w:val="004D03B9"/>
    <w:rsid w:val="004D2625"/>
    <w:rsid w:val="004E1FF2"/>
    <w:rsid w:val="004F341F"/>
    <w:rsid w:val="004F4E05"/>
    <w:rsid w:val="004F7B82"/>
    <w:rsid w:val="0050046A"/>
    <w:rsid w:val="005010EF"/>
    <w:rsid w:val="00503496"/>
    <w:rsid w:val="00505227"/>
    <w:rsid w:val="00512276"/>
    <w:rsid w:val="00526290"/>
    <w:rsid w:val="00532A93"/>
    <w:rsid w:val="005370A7"/>
    <w:rsid w:val="00537FD4"/>
    <w:rsid w:val="005441B5"/>
    <w:rsid w:val="00546588"/>
    <w:rsid w:val="00551473"/>
    <w:rsid w:val="005525B4"/>
    <w:rsid w:val="005617ED"/>
    <w:rsid w:val="00563B83"/>
    <w:rsid w:val="005677FE"/>
    <w:rsid w:val="005751FB"/>
    <w:rsid w:val="00575F3B"/>
    <w:rsid w:val="00582663"/>
    <w:rsid w:val="00584A0D"/>
    <w:rsid w:val="00585342"/>
    <w:rsid w:val="00585930"/>
    <w:rsid w:val="005903D3"/>
    <w:rsid w:val="005911FC"/>
    <w:rsid w:val="0059778F"/>
    <w:rsid w:val="00597E74"/>
    <w:rsid w:val="005A05E7"/>
    <w:rsid w:val="005A2406"/>
    <w:rsid w:val="005A61AF"/>
    <w:rsid w:val="005A6B7A"/>
    <w:rsid w:val="005B3122"/>
    <w:rsid w:val="005B70F4"/>
    <w:rsid w:val="005C18DE"/>
    <w:rsid w:val="005C1E1D"/>
    <w:rsid w:val="005C2417"/>
    <w:rsid w:val="005C3F26"/>
    <w:rsid w:val="005C44EF"/>
    <w:rsid w:val="005C61F9"/>
    <w:rsid w:val="005D3580"/>
    <w:rsid w:val="005E43A0"/>
    <w:rsid w:val="005E5996"/>
    <w:rsid w:val="005E7445"/>
    <w:rsid w:val="005E7BB0"/>
    <w:rsid w:val="005F0658"/>
    <w:rsid w:val="005F6D82"/>
    <w:rsid w:val="00602A3F"/>
    <w:rsid w:val="00605B25"/>
    <w:rsid w:val="006118AC"/>
    <w:rsid w:val="006118AF"/>
    <w:rsid w:val="00611C35"/>
    <w:rsid w:val="006174EB"/>
    <w:rsid w:val="00620072"/>
    <w:rsid w:val="00620368"/>
    <w:rsid w:val="00632122"/>
    <w:rsid w:val="00634FEA"/>
    <w:rsid w:val="00635BAC"/>
    <w:rsid w:val="00636E29"/>
    <w:rsid w:val="006453B4"/>
    <w:rsid w:val="00645D40"/>
    <w:rsid w:val="00646FA7"/>
    <w:rsid w:val="006514DF"/>
    <w:rsid w:val="00657250"/>
    <w:rsid w:val="006623CF"/>
    <w:rsid w:val="006670AE"/>
    <w:rsid w:val="00671D88"/>
    <w:rsid w:val="006728FE"/>
    <w:rsid w:val="00681AA7"/>
    <w:rsid w:val="00687891"/>
    <w:rsid w:val="0069313E"/>
    <w:rsid w:val="006A016E"/>
    <w:rsid w:val="006A0A61"/>
    <w:rsid w:val="006A0EDB"/>
    <w:rsid w:val="006A110A"/>
    <w:rsid w:val="006A3F4B"/>
    <w:rsid w:val="006A4F9E"/>
    <w:rsid w:val="006B1183"/>
    <w:rsid w:val="006C7FE8"/>
    <w:rsid w:val="006D0F6D"/>
    <w:rsid w:val="006D3977"/>
    <w:rsid w:val="006D539C"/>
    <w:rsid w:val="006D5B10"/>
    <w:rsid w:val="006D5B71"/>
    <w:rsid w:val="006D743B"/>
    <w:rsid w:val="006D79D7"/>
    <w:rsid w:val="006E6820"/>
    <w:rsid w:val="006F39E1"/>
    <w:rsid w:val="006F6104"/>
    <w:rsid w:val="00700201"/>
    <w:rsid w:val="007013DA"/>
    <w:rsid w:val="00701CF0"/>
    <w:rsid w:val="00704F7E"/>
    <w:rsid w:val="0070619E"/>
    <w:rsid w:val="00713883"/>
    <w:rsid w:val="00720B1E"/>
    <w:rsid w:val="007212B6"/>
    <w:rsid w:val="00721AAA"/>
    <w:rsid w:val="00737072"/>
    <w:rsid w:val="00742D70"/>
    <w:rsid w:val="00747D9A"/>
    <w:rsid w:val="00750A65"/>
    <w:rsid w:val="00761647"/>
    <w:rsid w:val="00761EDC"/>
    <w:rsid w:val="007652CC"/>
    <w:rsid w:val="007677C2"/>
    <w:rsid w:val="0077256B"/>
    <w:rsid w:val="007768D7"/>
    <w:rsid w:val="00780370"/>
    <w:rsid w:val="00783B7B"/>
    <w:rsid w:val="00784410"/>
    <w:rsid w:val="00793182"/>
    <w:rsid w:val="007A196D"/>
    <w:rsid w:val="007A7B9C"/>
    <w:rsid w:val="007B30B9"/>
    <w:rsid w:val="007B5995"/>
    <w:rsid w:val="007B6615"/>
    <w:rsid w:val="007C09E2"/>
    <w:rsid w:val="007C48EF"/>
    <w:rsid w:val="007C7FA1"/>
    <w:rsid w:val="007D25D6"/>
    <w:rsid w:val="007D281D"/>
    <w:rsid w:val="007E05D4"/>
    <w:rsid w:val="007E0FEC"/>
    <w:rsid w:val="007E3E73"/>
    <w:rsid w:val="007E7058"/>
    <w:rsid w:val="007F1D0F"/>
    <w:rsid w:val="007F48E7"/>
    <w:rsid w:val="008045E7"/>
    <w:rsid w:val="00807248"/>
    <w:rsid w:val="0081093A"/>
    <w:rsid w:val="00825367"/>
    <w:rsid w:val="008279AA"/>
    <w:rsid w:val="00830D30"/>
    <w:rsid w:val="0083504A"/>
    <w:rsid w:val="008409DC"/>
    <w:rsid w:val="0084237B"/>
    <w:rsid w:val="0084375B"/>
    <w:rsid w:val="008463AD"/>
    <w:rsid w:val="00850567"/>
    <w:rsid w:val="00850C84"/>
    <w:rsid w:val="008537C9"/>
    <w:rsid w:val="00855AEE"/>
    <w:rsid w:val="00873FD2"/>
    <w:rsid w:val="00876E22"/>
    <w:rsid w:val="00876E60"/>
    <w:rsid w:val="00885758"/>
    <w:rsid w:val="00890F3C"/>
    <w:rsid w:val="008921E7"/>
    <w:rsid w:val="008929BE"/>
    <w:rsid w:val="00894E15"/>
    <w:rsid w:val="00895DBE"/>
    <w:rsid w:val="008A133A"/>
    <w:rsid w:val="008B2D1F"/>
    <w:rsid w:val="008B6DEC"/>
    <w:rsid w:val="008C14E6"/>
    <w:rsid w:val="008C3D3E"/>
    <w:rsid w:val="008C607A"/>
    <w:rsid w:val="008C640E"/>
    <w:rsid w:val="008E27EC"/>
    <w:rsid w:val="008E5715"/>
    <w:rsid w:val="008F0901"/>
    <w:rsid w:val="008F2AC5"/>
    <w:rsid w:val="008F4DDE"/>
    <w:rsid w:val="008F6533"/>
    <w:rsid w:val="00901551"/>
    <w:rsid w:val="00907ABB"/>
    <w:rsid w:val="00910C58"/>
    <w:rsid w:val="00932483"/>
    <w:rsid w:val="00936EFF"/>
    <w:rsid w:val="009501BD"/>
    <w:rsid w:val="00956740"/>
    <w:rsid w:val="00970BFF"/>
    <w:rsid w:val="009734E2"/>
    <w:rsid w:val="00975F71"/>
    <w:rsid w:val="00975F7B"/>
    <w:rsid w:val="009770DA"/>
    <w:rsid w:val="009845DF"/>
    <w:rsid w:val="00984EFF"/>
    <w:rsid w:val="00986097"/>
    <w:rsid w:val="009862FC"/>
    <w:rsid w:val="0098683E"/>
    <w:rsid w:val="009874AD"/>
    <w:rsid w:val="009916C3"/>
    <w:rsid w:val="009917C2"/>
    <w:rsid w:val="009934B7"/>
    <w:rsid w:val="009A271B"/>
    <w:rsid w:val="009A3AA4"/>
    <w:rsid w:val="009A5811"/>
    <w:rsid w:val="009A67FB"/>
    <w:rsid w:val="009A776D"/>
    <w:rsid w:val="009B1CC3"/>
    <w:rsid w:val="009C0803"/>
    <w:rsid w:val="009C1725"/>
    <w:rsid w:val="009C3E4D"/>
    <w:rsid w:val="009C50E1"/>
    <w:rsid w:val="009C7A93"/>
    <w:rsid w:val="009D1310"/>
    <w:rsid w:val="009E27B9"/>
    <w:rsid w:val="009E2D95"/>
    <w:rsid w:val="009E722A"/>
    <w:rsid w:val="009F1CA3"/>
    <w:rsid w:val="009F597D"/>
    <w:rsid w:val="00A04D79"/>
    <w:rsid w:val="00A07A2E"/>
    <w:rsid w:val="00A11D3F"/>
    <w:rsid w:val="00A12FF4"/>
    <w:rsid w:val="00A14AEC"/>
    <w:rsid w:val="00A14E82"/>
    <w:rsid w:val="00A15131"/>
    <w:rsid w:val="00A179F9"/>
    <w:rsid w:val="00A21715"/>
    <w:rsid w:val="00A26386"/>
    <w:rsid w:val="00A274DC"/>
    <w:rsid w:val="00A31198"/>
    <w:rsid w:val="00A314EB"/>
    <w:rsid w:val="00A33E37"/>
    <w:rsid w:val="00A3472D"/>
    <w:rsid w:val="00A366FA"/>
    <w:rsid w:val="00A4277C"/>
    <w:rsid w:val="00A42A63"/>
    <w:rsid w:val="00A455C9"/>
    <w:rsid w:val="00A45FE3"/>
    <w:rsid w:val="00A56A54"/>
    <w:rsid w:val="00A65223"/>
    <w:rsid w:val="00A709C9"/>
    <w:rsid w:val="00A70BFC"/>
    <w:rsid w:val="00A70C82"/>
    <w:rsid w:val="00A7342F"/>
    <w:rsid w:val="00A748B3"/>
    <w:rsid w:val="00A75BE3"/>
    <w:rsid w:val="00A811F3"/>
    <w:rsid w:val="00A81503"/>
    <w:rsid w:val="00A85510"/>
    <w:rsid w:val="00A87069"/>
    <w:rsid w:val="00A903EA"/>
    <w:rsid w:val="00A933FC"/>
    <w:rsid w:val="00A941EC"/>
    <w:rsid w:val="00A95E29"/>
    <w:rsid w:val="00A973BE"/>
    <w:rsid w:val="00AA18D1"/>
    <w:rsid w:val="00AA3E4C"/>
    <w:rsid w:val="00AB084E"/>
    <w:rsid w:val="00AB1430"/>
    <w:rsid w:val="00AB68C0"/>
    <w:rsid w:val="00AC0696"/>
    <w:rsid w:val="00AC5E40"/>
    <w:rsid w:val="00AD1A79"/>
    <w:rsid w:val="00AD1DCF"/>
    <w:rsid w:val="00AD2F6B"/>
    <w:rsid w:val="00AF0C61"/>
    <w:rsid w:val="00AF29F4"/>
    <w:rsid w:val="00AF6742"/>
    <w:rsid w:val="00B105CC"/>
    <w:rsid w:val="00B14E86"/>
    <w:rsid w:val="00B306E5"/>
    <w:rsid w:val="00B3087D"/>
    <w:rsid w:val="00B340C3"/>
    <w:rsid w:val="00B34106"/>
    <w:rsid w:val="00B37EA3"/>
    <w:rsid w:val="00B41438"/>
    <w:rsid w:val="00B427EF"/>
    <w:rsid w:val="00B65C58"/>
    <w:rsid w:val="00B6781F"/>
    <w:rsid w:val="00B727ED"/>
    <w:rsid w:val="00B74849"/>
    <w:rsid w:val="00B75F65"/>
    <w:rsid w:val="00B80E05"/>
    <w:rsid w:val="00B81FC5"/>
    <w:rsid w:val="00B848DA"/>
    <w:rsid w:val="00B86769"/>
    <w:rsid w:val="00B86A31"/>
    <w:rsid w:val="00B92D39"/>
    <w:rsid w:val="00B9304D"/>
    <w:rsid w:val="00B9376D"/>
    <w:rsid w:val="00B9588B"/>
    <w:rsid w:val="00BA39C3"/>
    <w:rsid w:val="00BA57C5"/>
    <w:rsid w:val="00BA7606"/>
    <w:rsid w:val="00BB0947"/>
    <w:rsid w:val="00BB3CB7"/>
    <w:rsid w:val="00BB6A21"/>
    <w:rsid w:val="00BC7247"/>
    <w:rsid w:val="00BD0F7E"/>
    <w:rsid w:val="00BD26D7"/>
    <w:rsid w:val="00BD2842"/>
    <w:rsid w:val="00BD45A8"/>
    <w:rsid w:val="00BD7A3D"/>
    <w:rsid w:val="00BE1F13"/>
    <w:rsid w:val="00BE507B"/>
    <w:rsid w:val="00BE5122"/>
    <w:rsid w:val="00BF0895"/>
    <w:rsid w:val="00BF2BBF"/>
    <w:rsid w:val="00BF2F4E"/>
    <w:rsid w:val="00BF40F2"/>
    <w:rsid w:val="00BF4220"/>
    <w:rsid w:val="00BF622B"/>
    <w:rsid w:val="00C005A4"/>
    <w:rsid w:val="00C00EB6"/>
    <w:rsid w:val="00C014B0"/>
    <w:rsid w:val="00C017D4"/>
    <w:rsid w:val="00C01BB5"/>
    <w:rsid w:val="00C03865"/>
    <w:rsid w:val="00C04DD3"/>
    <w:rsid w:val="00C15484"/>
    <w:rsid w:val="00C21231"/>
    <w:rsid w:val="00C25F18"/>
    <w:rsid w:val="00C31F56"/>
    <w:rsid w:val="00C366AD"/>
    <w:rsid w:val="00C42E0F"/>
    <w:rsid w:val="00C45AF4"/>
    <w:rsid w:val="00C462E7"/>
    <w:rsid w:val="00C505EC"/>
    <w:rsid w:val="00C54044"/>
    <w:rsid w:val="00C55FF4"/>
    <w:rsid w:val="00C604EC"/>
    <w:rsid w:val="00C666AC"/>
    <w:rsid w:val="00C72D3E"/>
    <w:rsid w:val="00C818D0"/>
    <w:rsid w:val="00C82D92"/>
    <w:rsid w:val="00C83815"/>
    <w:rsid w:val="00C8466E"/>
    <w:rsid w:val="00C96E32"/>
    <w:rsid w:val="00CA19A4"/>
    <w:rsid w:val="00CA7055"/>
    <w:rsid w:val="00CB19A4"/>
    <w:rsid w:val="00CB2738"/>
    <w:rsid w:val="00CB2B63"/>
    <w:rsid w:val="00CB3C97"/>
    <w:rsid w:val="00CB6055"/>
    <w:rsid w:val="00CC5F15"/>
    <w:rsid w:val="00CC6951"/>
    <w:rsid w:val="00CC78CA"/>
    <w:rsid w:val="00CD1394"/>
    <w:rsid w:val="00CD57CB"/>
    <w:rsid w:val="00CE014A"/>
    <w:rsid w:val="00CE547D"/>
    <w:rsid w:val="00CF1FAE"/>
    <w:rsid w:val="00CF70BE"/>
    <w:rsid w:val="00CF72DC"/>
    <w:rsid w:val="00D0050D"/>
    <w:rsid w:val="00D02EFA"/>
    <w:rsid w:val="00D12FD0"/>
    <w:rsid w:val="00D159BF"/>
    <w:rsid w:val="00D21B20"/>
    <w:rsid w:val="00D25601"/>
    <w:rsid w:val="00D25A43"/>
    <w:rsid w:val="00D276E1"/>
    <w:rsid w:val="00D30966"/>
    <w:rsid w:val="00D406A5"/>
    <w:rsid w:val="00D424B0"/>
    <w:rsid w:val="00D4278C"/>
    <w:rsid w:val="00D453A3"/>
    <w:rsid w:val="00D45E05"/>
    <w:rsid w:val="00D5330D"/>
    <w:rsid w:val="00D53C9D"/>
    <w:rsid w:val="00D53DBA"/>
    <w:rsid w:val="00D54E69"/>
    <w:rsid w:val="00D5726E"/>
    <w:rsid w:val="00D61754"/>
    <w:rsid w:val="00D62A7C"/>
    <w:rsid w:val="00D632A9"/>
    <w:rsid w:val="00D74120"/>
    <w:rsid w:val="00D76A9B"/>
    <w:rsid w:val="00D77814"/>
    <w:rsid w:val="00D77ECB"/>
    <w:rsid w:val="00D83E5A"/>
    <w:rsid w:val="00D84820"/>
    <w:rsid w:val="00D90B56"/>
    <w:rsid w:val="00D90D39"/>
    <w:rsid w:val="00D9141A"/>
    <w:rsid w:val="00D93A5F"/>
    <w:rsid w:val="00DA19E8"/>
    <w:rsid w:val="00DA7D8A"/>
    <w:rsid w:val="00DB0785"/>
    <w:rsid w:val="00DB4533"/>
    <w:rsid w:val="00DC1373"/>
    <w:rsid w:val="00DC1D0F"/>
    <w:rsid w:val="00DC246C"/>
    <w:rsid w:val="00DD0DEA"/>
    <w:rsid w:val="00DD16B4"/>
    <w:rsid w:val="00DD647E"/>
    <w:rsid w:val="00DD79E8"/>
    <w:rsid w:val="00DE3E8E"/>
    <w:rsid w:val="00DF7207"/>
    <w:rsid w:val="00E01B61"/>
    <w:rsid w:val="00E12F1C"/>
    <w:rsid w:val="00E171B0"/>
    <w:rsid w:val="00E22B98"/>
    <w:rsid w:val="00E319FB"/>
    <w:rsid w:val="00E32413"/>
    <w:rsid w:val="00E35746"/>
    <w:rsid w:val="00E36788"/>
    <w:rsid w:val="00E36909"/>
    <w:rsid w:val="00E36E68"/>
    <w:rsid w:val="00E404AB"/>
    <w:rsid w:val="00E455EF"/>
    <w:rsid w:val="00E466A7"/>
    <w:rsid w:val="00E47AC7"/>
    <w:rsid w:val="00E50389"/>
    <w:rsid w:val="00E51160"/>
    <w:rsid w:val="00E63BD1"/>
    <w:rsid w:val="00E70D52"/>
    <w:rsid w:val="00E71083"/>
    <w:rsid w:val="00E75113"/>
    <w:rsid w:val="00E76472"/>
    <w:rsid w:val="00E80F4C"/>
    <w:rsid w:val="00E8206D"/>
    <w:rsid w:val="00E85E5B"/>
    <w:rsid w:val="00E9305C"/>
    <w:rsid w:val="00E942D0"/>
    <w:rsid w:val="00E95C0C"/>
    <w:rsid w:val="00EA2241"/>
    <w:rsid w:val="00EA2B83"/>
    <w:rsid w:val="00EA6999"/>
    <w:rsid w:val="00EA72F0"/>
    <w:rsid w:val="00EB0C5F"/>
    <w:rsid w:val="00ED058C"/>
    <w:rsid w:val="00ED0C7D"/>
    <w:rsid w:val="00ED62DA"/>
    <w:rsid w:val="00EE13FE"/>
    <w:rsid w:val="00EE6E1E"/>
    <w:rsid w:val="00EF055F"/>
    <w:rsid w:val="00EF0DCD"/>
    <w:rsid w:val="00EF1269"/>
    <w:rsid w:val="00EF2310"/>
    <w:rsid w:val="00EF334D"/>
    <w:rsid w:val="00EF43E4"/>
    <w:rsid w:val="00EF4526"/>
    <w:rsid w:val="00F02A4E"/>
    <w:rsid w:val="00F060DD"/>
    <w:rsid w:val="00F11E09"/>
    <w:rsid w:val="00F12764"/>
    <w:rsid w:val="00F12CB6"/>
    <w:rsid w:val="00F14FD3"/>
    <w:rsid w:val="00F158DC"/>
    <w:rsid w:val="00F17E6E"/>
    <w:rsid w:val="00F35983"/>
    <w:rsid w:val="00F401E5"/>
    <w:rsid w:val="00F4183A"/>
    <w:rsid w:val="00F4199B"/>
    <w:rsid w:val="00F428E1"/>
    <w:rsid w:val="00F46B7A"/>
    <w:rsid w:val="00F53F51"/>
    <w:rsid w:val="00F61D9C"/>
    <w:rsid w:val="00F64AEB"/>
    <w:rsid w:val="00F667A4"/>
    <w:rsid w:val="00F72A6A"/>
    <w:rsid w:val="00F73CC3"/>
    <w:rsid w:val="00F761D8"/>
    <w:rsid w:val="00F819E5"/>
    <w:rsid w:val="00F84FBA"/>
    <w:rsid w:val="00F93674"/>
    <w:rsid w:val="00F94D79"/>
    <w:rsid w:val="00F975A6"/>
    <w:rsid w:val="00FA407B"/>
    <w:rsid w:val="00FB09B1"/>
    <w:rsid w:val="00FB3D1E"/>
    <w:rsid w:val="00FB54DB"/>
    <w:rsid w:val="00FD52E3"/>
    <w:rsid w:val="00FD52F2"/>
    <w:rsid w:val="00FD6F5A"/>
    <w:rsid w:val="00FE63B5"/>
    <w:rsid w:val="00FE68A6"/>
    <w:rsid w:val="00FF0E19"/>
    <w:rsid w:val="00FF5254"/>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raditional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footnote reference" w:uiPriority="0"/>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nhideWhenUsed="0" w:qFormat="1"/>
    <w:lsdException w:name="Emphasis" w:semiHidden="0" w:unhideWhenUsed="0" w:qFormat="1"/>
    <w:lsdException w:name="Document Map"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1A2"/>
  </w:style>
  <w:style w:type="paragraph" w:styleId="Heading1">
    <w:name w:val="heading 1"/>
    <w:basedOn w:val="Normal"/>
    <w:next w:val="Normal"/>
    <w:link w:val="Heading1Char"/>
    <w:uiPriority w:val="99"/>
    <w:qFormat/>
    <w:rsid w:val="001B51A2"/>
    <w:pPr>
      <w:keepNext/>
      <w:jc w:val="center"/>
      <w:outlineLvl w:val="0"/>
    </w:pPr>
    <w:rPr>
      <w:b/>
      <w:bCs/>
      <w:sz w:val="24"/>
      <w:szCs w:val="24"/>
    </w:rPr>
  </w:style>
  <w:style w:type="paragraph" w:styleId="Heading2">
    <w:name w:val="heading 2"/>
    <w:basedOn w:val="Normal"/>
    <w:next w:val="Normal"/>
    <w:link w:val="Heading2Char"/>
    <w:uiPriority w:val="99"/>
    <w:qFormat/>
    <w:rsid w:val="001B51A2"/>
    <w:pPr>
      <w:keepNext/>
      <w:jc w:val="lowKashida"/>
      <w:outlineLvl w:val="1"/>
    </w:pPr>
    <w:rPr>
      <w:b/>
      <w:bCs/>
      <w:sz w:val="24"/>
      <w:szCs w:val="24"/>
    </w:rPr>
  </w:style>
  <w:style w:type="paragraph" w:styleId="Heading3">
    <w:name w:val="heading 3"/>
    <w:basedOn w:val="Normal"/>
    <w:next w:val="Normal"/>
    <w:link w:val="Heading3Char"/>
    <w:uiPriority w:val="99"/>
    <w:qFormat/>
    <w:rsid w:val="001B51A2"/>
    <w:pPr>
      <w:keepNext/>
      <w:jc w:val="center"/>
      <w:outlineLvl w:val="2"/>
    </w:pPr>
    <w:rPr>
      <w:sz w:val="24"/>
      <w:szCs w:val="24"/>
    </w:rPr>
  </w:style>
  <w:style w:type="paragraph" w:styleId="Heading4">
    <w:name w:val="heading 4"/>
    <w:basedOn w:val="Normal"/>
    <w:next w:val="Normal"/>
    <w:link w:val="Heading4Char"/>
    <w:uiPriority w:val="99"/>
    <w:qFormat/>
    <w:rsid w:val="001B51A2"/>
    <w:pPr>
      <w:keepNext/>
      <w:ind w:firstLine="709"/>
      <w:jc w:val="lowKashida"/>
      <w:outlineLvl w:val="3"/>
    </w:pPr>
    <w:rPr>
      <w:b/>
      <w:bCs/>
      <w:sz w:val="24"/>
      <w:szCs w:val="24"/>
    </w:rPr>
  </w:style>
  <w:style w:type="paragraph" w:styleId="Heading5">
    <w:name w:val="heading 5"/>
    <w:basedOn w:val="Normal"/>
    <w:next w:val="Normal"/>
    <w:link w:val="Heading5Char"/>
    <w:uiPriority w:val="99"/>
    <w:qFormat/>
    <w:rsid w:val="001B51A2"/>
    <w:pPr>
      <w:keepNext/>
      <w:spacing w:line="480" w:lineRule="auto"/>
      <w:jc w:val="lowKashida"/>
      <w:outlineLvl w:val="4"/>
    </w:pPr>
    <w:rPr>
      <w:sz w:val="24"/>
      <w:szCs w:val="24"/>
    </w:rPr>
  </w:style>
  <w:style w:type="paragraph" w:styleId="Heading6">
    <w:name w:val="heading 6"/>
    <w:basedOn w:val="Normal"/>
    <w:next w:val="Normal"/>
    <w:link w:val="Heading6Char"/>
    <w:uiPriority w:val="99"/>
    <w:qFormat/>
    <w:rsid w:val="001B51A2"/>
    <w:pPr>
      <w:keepNext/>
      <w:outlineLvl w:val="5"/>
    </w:pPr>
    <w:rPr>
      <w:b/>
      <w:bCs/>
    </w:rPr>
  </w:style>
  <w:style w:type="paragraph" w:styleId="Heading7">
    <w:name w:val="heading 7"/>
    <w:basedOn w:val="Normal"/>
    <w:next w:val="Normal"/>
    <w:qFormat/>
    <w:rsid w:val="001B51A2"/>
    <w:pPr>
      <w:keepNext/>
      <w:outlineLvl w:val="6"/>
    </w:pPr>
    <w:rPr>
      <w:b/>
      <w:bCs/>
      <w:sz w:val="24"/>
      <w:szCs w:val="24"/>
    </w:rPr>
  </w:style>
  <w:style w:type="paragraph" w:styleId="Heading8">
    <w:name w:val="heading 8"/>
    <w:basedOn w:val="Normal"/>
    <w:next w:val="Normal"/>
    <w:qFormat/>
    <w:rsid w:val="001B51A2"/>
    <w:pPr>
      <w:keepNext/>
      <w:spacing w:line="480" w:lineRule="auto"/>
      <w:ind w:firstLine="720"/>
      <w:jc w:val="center"/>
      <w:outlineLvl w:val="7"/>
    </w:pPr>
    <w:rPr>
      <w:b/>
      <w:bCs/>
      <w:sz w:val="24"/>
      <w:szCs w:val="24"/>
    </w:rPr>
  </w:style>
  <w:style w:type="paragraph" w:styleId="Heading9">
    <w:name w:val="heading 9"/>
    <w:basedOn w:val="Normal"/>
    <w:next w:val="Normal"/>
    <w:qFormat/>
    <w:rsid w:val="001B51A2"/>
    <w:pPr>
      <w:keepNext/>
      <w:spacing w:line="480" w:lineRule="auto"/>
      <w:ind w:firstLine="720"/>
      <w:jc w:val="lowKashida"/>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B51A2"/>
    <w:pPr>
      <w:shd w:val="pct30" w:color="000000" w:fill="FFFFFF"/>
    </w:pPr>
    <w:rPr>
      <w:sz w:val="24"/>
      <w:szCs w:val="24"/>
    </w:rPr>
  </w:style>
  <w:style w:type="paragraph" w:styleId="BodyTextIndent2">
    <w:name w:val="Body Text Indent 2"/>
    <w:basedOn w:val="Normal"/>
    <w:link w:val="BodyTextIndent2Char"/>
    <w:rsid w:val="001B51A2"/>
    <w:pPr>
      <w:ind w:firstLine="720"/>
      <w:jc w:val="lowKashida"/>
    </w:pPr>
    <w:rPr>
      <w:sz w:val="24"/>
      <w:szCs w:val="24"/>
    </w:rPr>
  </w:style>
  <w:style w:type="paragraph" w:styleId="BodyText">
    <w:name w:val="Body Text"/>
    <w:basedOn w:val="Normal"/>
    <w:link w:val="BodyTextChar"/>
    <w:uiPriority w:val="99"/>
    <w:rsid w:val="001B51A2"/>
    <w:pPr>
      <w:jc w:val="lowKashida"/>
    </w:pPr>
    <w:rPr>
      <w:sz w:val="24"/>
      <w:szCs w:val="24"/>
    </w:rPr>
  </w:style>
  <w:style w:type="paragraph" w:styleId="Title">
    <w:name w:val="Title"/>
    <w:basedOn w:val="Normal"/>
    <w:link w:val="TitleChar"/>
    <w:uiPriority w:val="99"/>
    <w:qFormat/>
    <w:rsid w:val="001B51A2"/>
    <w:pPr>
      <w:jc w:val="center"/>
    </w:pPr>
    <w:rPr>
      <w:b/>
      <w:bCs/>
      <w:sz w:val="24"/>
      <w:szCs w:val="24"/>
    </w:rPr>
  </w:style>
  <w:style w:type="paragraph" w:styleId="BodyTextIndent3">
    <w:name w:val="Body Text Indent 3"/>
    <w:basedOn w:val="Normal"/>
    <w:link w:val="BodyTextIndent3Char"/>
    <w:uiPriority w:val="99"/>
    <w:rsid w:val="001B51A2"/>
    <w:pPr>
      <w:ind w:left="709"/>
      <w:jc w:val="lowKashida"/>
    </w:pPr>
    <w:rPr>
      <w:sz w:val="24"/>
      <w:szCs w:val="24"/>
    </w:rPr>
  </w:style>
  <w:style w:type="paragraph" w:styleId="Header">
    <w:name w:val="header"/>
    <w:basedOn w:val="Normal"/>
    <w:link w:val="HeaderChar"/>
    <w:uiPriority w:val="99"/>
    <w:rsid w:val="001B51A2"/>
    <w:pPr>
      <w:tabs>
        <w:tab w:val="center" w:pos="4153"/>
        <w:tab w:val="right" w:pos="8306"/>
      </w:tabs>
    </w:pPr>
  </w:style>
  <w:style w:type="character" w:styleId="PageNumber">
    <w:name w:val="page number"/>
    <w:basedOn w:val="DefaultParagraphFont"/>
    <w:rsid w:val="001B51A2"/>
  </w:style>
  <w:style w:type="paragraph" w:styleId="Footer">
    <w:name w:val="footer"/>
    <w:basedOn w:val="Normal"/>
    <w:link w:val="FooterChar"/>
    <w:uiPriority w:val="99"/>
    <w:rsid w:val="001B51A2"/>
    <w:pPr>
      <w:tabs>
        <w:tab w:val="center" w:pos="4153"/>
        <w:tab w:val="right" w:pos="8306"/>
      </w:tabs>
    </w:pPr>
  </w:style>
  <w:style w:type="paragraph" w:styleId="BodyText3">
    <w:name w:val="Body Text 3"/>
    <w:basedOn w:val="Normal"/>
    <w:semiHidden/>
    <w:rsid w:val="001B51A2"/>
    <w:pPr>
      <w:jc w:val="lowKashida"/>
    </w:pPr>
    <w:rPr>
      <w:rFonts w:ascii="Tahoma" w:cs="Tahoma"/>
      <w:sz w:val="22"/>
      <w:szCs w:val="22"/>
    </w:rPr>
  </w:style>
  <w:style w:type="character" w:styleId="FootnoteReference">
    <w:name w:val="footnote reference"/>
    <w:basedOn w:val="DefaultParagraphFont"/>
    <w:rsid w:val="001B51A2"/>
    <w:rPr>
      <w:bdr w:val="none" w:sz="0" w:space="0" w:color="auto"/>
      <w:shd w:val="clear" w:color="auto" w:fill="auto"/>
      <w:vertAlign w:val="superscript"/>
    </w:rPr>
  </w:style>
  <w:style w:type="paragraph" w:styleId="FootnoteText">
    <w:name w:val="footnote text"/>
    <w:basedOn w:val="Normal"/>
    <w:link w:val="FootnoteTextChar"/>
    <w:uiPriority w:val="99"/>
    <w:rsid w:val="001B51A2"/>
    <w:rPr>
      <w:rFonts w:ascii="Book Antiqua" w:cs="Book Antiqua"/>
    </w:rPr>
  </w:style>
  <w:style w:type="paragraph" w:styleId="BodyText2">
    <w:name w:val="Body Text 2"/>
    <w:basedOn w:val="Normal"/>
    <w:link w:val="BodyText2Char"/>
    <w:uiPriority w:val="99"/>
    <w:rsid w:val="001B51A2"/>
    <w:pPr>
      <w:jc w:val="lowKashida"/>
    </w:pPr>
    <w:rPr>
      <w:noProof/>
      <w:sz w:val="24"/>
    </w:rPr>
  </w:style>
  <w:style w:type="paragraph" w:customStyle="1" w:styleId="normaltedi">
    <w:name w:val="normal tedi"/>
    <w:basedOn w:val="Normal"/>
    <w:rsid w:val="001B51A2"/>
    <w:pPr>
      <w:numPr>
        <w:numId w:val="1"/>
      </w:numPr>
      <w:tabs>
        <w:tab w:val="right" w:pos="567"/>
      </w:tabs>
      <w:jc w:val="lowKashida"/>
    </w:pPr>
    <w:rPr>
      <w:rFonts w:ascii="Courier New" w:cs="Courier New"/>
      <w:spacing w:val="-20"/>
      <w:sz w:val="24"/>
      <w:szCs w:val="28"/>
    </w:rPr>
  </w:style>
  <w:style w:type="paragraph" w:customStyle="1" w:styleId="corcour">
    <w:name w:val="cor cour"/>
    <w:basedOn w:val="Normal"/>
    <w:rsid w:val="001B51A2"/>
    <w:pPr>
      <w:ind w:firstLine="426"/>
      <w:jc w:val="lowKashida"/>
    </w:pPr>
    <w:rPr>
      <w:rFonts w:ascii="Courier New" w:hAnsi="Courier New" w:cs="Courier New"/>
      <w:spacing w:val="-20"/>
      <w:sz w:val="24"/>
      <w:szCs w:val="28"/>
    </w:rPr>
  </w:style>
  <w:style w:type="paragraph" w:styleId="Index1">
    <w:name w:val="index 1"/>
    <w:basedOn w:val="Normal"/>
    <w:next w:val="Normal"/>
    <w:autoRedefine/>
    <w:semiHidden/>
    <w:rsid w:val="001B51A2"/>
    <w:pPr>
      <w:ind w:left="200" w:hanging="200"/>
    </w:pPr>
  </w:style>
  <w:style w:type="paragraph" w:styleId="Index2">
    <w:name w:val="index 2"/>
    <w:basedOn w:val="Normal"/>
    <w:next w:val="Normal"/>
    <w:autoRedefine/>
    <w:semiHidden/>
    <w:rsid w:val="001B51A2"/>
    <w:pPr>
      <w:ind w:left="400" w:hanging="200"/>
    </w:pPr>
  </w:style>
  <w:style w:type="paragraph" w:styleId="Index3">
    <w:name w:val="index 3"/>
    <w:basedOn w:val="Normal"/>
    <w:next w:val="Normal"/>
    <w:autoRedefine/>
    <w:semiHidden/>
    <w:rsid w:val="001B51A2"/>
    <w:pPr>
      <w:ind w:left="600" w:hanging="200"/>
    </w:pPr>
  </w:style>
  <w:style w:type="paragraph" w:styleId="Index4">
    <w:name w:val="index 4"/>
    <w:basedOn w:val="Normal"/>
    <w:next w:val="Normal"/>
    <w:autoRedefine/>
    <w:semiHidden/>
    <w:rsid w:val="001B51A2"/>
    <w:pPr>
      <w:ind w:left="800" w:hanging="200"/>
    </w:pPr>
  </w:style>
  <w:style w:type="paragraph" w:styleId="Index5">
    <w:name w:val="index 5"/>
    <w:basedOn w:val="Normal"/>
    <w:next w:val="Normal"/>
    <w:autoRedefine/>
    <w:semiHidden/>
    <w:rsid w:val="001B51A2"/>
    <w:pPr>
      <w:ind w:left="1000" w:hanging="200"/>
    </w:pPr>
  </w:style>
  <w:style w:type="paragraph" w:styleId="Index6">
    <w:name w:val="index 6"/>
    <w:basedOn w:val="Normal"/>
    <w:next w:val="Normal"/>
    <w:autoRedefine/>
    <w:semiHidden/>
    <w:rsid w:val="001B51A2"/>
    <w:pPr>
      <w:ind w:left="1200" w:hanging="200"/>
    </w:pPr>
  </w:style>
  <w:style w:type="paragraph" w:styleId="Index7">
    <w:name w:val="index 7"/>
    <w:basedOn w:val="Normal"/>
    <w:next w:val="Normal"/>
    <w:autoRedefine/>
    <w:semiHidden/>
    <w:rsid w:val="001B51A2"/>
    <w:pPr>
      <w:ind w:left="1400" w:hanging="200"/>
    </w:pPr>
  </w:style>
  <w:style w:type="paragraph" w:styleId="Index8">
    <w:name w:val="index 8"/>
    <w:basedOn w:val="Normal"/>
    <w:next w:val="Normal"/>
    <w:autoRedefine/>
    <w:semiHidden/>
    <w:rsid w:val="001B51A2"/>
    <w:pPr>
      <w:ind w:left="1600" w:hanging="200"/>
    </w:pPr>
  </w:style>
  <w:style w:type="paragraph" w:styleId="Index9">
    <w:name w:val="index 9"/>
    <w:basedOn w:val="Normal"/>
    <w:next w:val="Normal"/>
    <w:autoRedefine/>
    <w:semiHidden/>
    <w:rsid w:val="001B51A2"/>
    <w:pPr>
      <w:ind w:left="1800" w:hanging="200"/>
    </w:pPr>
  </w:style>
  <w:style w:type="paragraph" w:styleId="IndexHeading">
    <w:name w:val="index heading"/>
    <w:basedOn w:val="Normal"/>
    <w:next w:val="Index1"/>
    <w:semiHidden/>
    <w:rsid w:val="001B51A2"/>
  </w:style>
  <w:style w:type="paragraph" w:customStyle="1" w:styleId="BodyText21">
    <w:name w:val="Body Text 21"/>
    <w:basedOn w:val="Normal"/>
    <w:rsid w:val="001B51A2"/>
    <w:pPr>
      <w:widowControl w:val="0"/>
      <w:spacing w:line="-360" w:lineRule="auto"/>
      <w:jc w:val="both"/>
    </w:pPr>
    <w:rPr>
      <w:rFonts w:ascii="Garamond" w:hAnsi="Garamond" w:cs="Times New Roman"/>
      <w:i/>
      <w:sz w:val="26"/>
    </w:rPr>
  </w:style>
  <w:style w:type="paragraph" w:styleId="BlockText">
    <w:name w:val="Block Text"/>
    <w:basedOn w:val="Normal"/>
    <w:semiHidden/>
    <w:rsid w:val="001B51A2"/>
    <w:pPr>
      <w:widowControl w:val="0"/>
      <w:ind w:left="284" w:right="-51" w:firstLine="567"/>
      <w:jc w:val="both"/>
    </w:pPr>
    <w:rPr>
      <w:rFonts w:ascii="Tahoma" w:hAnsi="Tahoma" w:cs="Times New Roman"/>
    </w:rPr>
  </w:style>
  <w:style w:type="paragraph" w:styleId="Subtitle">
    <w:name w:val="Subtitle"/>
    <w:basedOn w:val="Normal"/>
    <w:qFormat/>
    <w:rsid w:val="001B51A2"/>
    <w:pPr>
      <w:widowControl w:val="0"/>
      <w:spacing w:line="360" w:lineRule="auto"/>
      <w:jc w:val="center"/>
    </w:pPr>
    <w:rPr>
      <w:rFonts w:cs="Times New Roman"/>
      <w:b/>
      <w:sz w:val="24"/>
    </w:rPr>
  </w:style>
  <w:style w:type="paragraph" w:styleId="Caption">
    <w:name w:val="caption"/>
    <w:basedOn w:val="Normal"/>
    <w:next w:val="Normal"/>
    <w:qFormat/>
    <w:rsid w:val="001B51A2"/>
    <w:pPr>
      <w:spacing w:before="120" w:after="120"/>
    </w:pPr>
    <w:rPr>
      <w:b/>
      <w:bCs/>
    </w:rPr>
  </w:style>
  <w:style w:type="paragraph" w:styleId="List">
    <w:name w:val="List"/>
    <w:basedOn w:val="Normal"/>
    <w:semiHidden/>
    <w:rsid w:val="001B51A2"/>
    <w:pPr>
      <w:ind w:left="283" w:hanging="283"/>
    </w:pPr>
  </w:style>
  <w:style w:type="paragraph" w:styleId="List2">
    <w:name w:val="List 2"/>
    <w:basedOn w:val="Normal"/>
    <w:semiHidden/>
    <w:rsid w:val="001B51A2"/>
    <w:pPr>
      <w:ind w:left="566" w:hanging="283"/>
    </w:pPr>
  </w:style>
  <w:style w:type="paragraph" w:styleId="List3">
    <w:name w:val="List 3"/>
    <w:basedOn w:val="Normal"/>
    <w:semiHidden/>
    <w:rsid w:val="001B51A2"/>
    <w:pPr>
      <w:ind w:left="849" w:hanging="283"/>
    </w:pPr>
  </w:style>
  <w:style w:type="paragraph" w:styleId="ListContinue2">
    <w:name w:val="List Continue 2"/>
    <w:basedOn w:val="Normal"/>
    <w:semiHidden/>
    <w:rsid w:val="001B51A2"/>
    <w:pPr>
      <w:spacing w:after="120"/>
      <w:ind w:left="566"/>
    </w:pPr>
  </w:style>
  <w:style w:type="paragraph" w:styleId="ListBullet">
    <w:name w:val="List Bullet"/>
    <w:basedOn w:val="Normal"/>
    <w:autoRedefine/>
    <w:semiHidden/>
    <w:rsid w:val="001B51A2"/>
    <w:pPr>
      <w:widowControl w:val="0"/>
      <w:numPr>
        <w:numId w:val="2"/>
      </w:numPr>
    </w:pPr>
    <w:rPr>
      <w:rFonts w:ascii="Book Antiqua" w:hAnsi="Book Antiqua" w:cs="Times New Roman"/>
      <w:sz w:val="24"/>
    </w:rPr>
  </w:style>
  <w:style w:type="paragraph" w:styleId="EndnoteText">
    <w:name w:val="endnote text"/>
    <w:basedOn w:val="Normal"/>
    <w:link w:val="EndnoteTextChar"/>
    <w:uiPriority w:val="99"/>
    <w:semiHidden/>
    <w:rsid w:val="001B51A2"/>
  </w:style>
  <w:style w:type="character" w:styleId="EndnoteReference">
    <w:name w:val="endnote reference"/>
    <w:basedOn w:val="DefaultParagraphFont"/>
    <w:uiPriority w:val="99"/>
    <w:semiHidden/>
    <w:rsid w:val="001B51A2"/>
    <w:rPr>
      <w:vertAlign w:val="superscript"/>
    </w:rPr>
  </w:style>
  <w:style w:type="character" w:styleId="Hyperlink">
    <w:name w:val="Hyperlink"/>
    <w:basedOn w:val="DefaultParagraphFont"/>
    <w:uiPriority w:val="99"/>
    <w:rsid w:val="001B51A2"/>
    <w:rPr>
      <w:color w:val="0000FF"/>
      <w:u w:val="single"/>
    </w:rPr>
  </w:style>
  <w:style w:type="paragraph" w:styleId="NormalWeb">
    <w:name w:val="Normal (Web)"/>
    <w:basedOn w:val="Normal"/>
    <w:uiPriority w:val="99"/>
    <w:rsid w:val="001B51A2"/>
    <w:pPr>
      <w:spacing w:before="100" w:beforeAutospacing="1" w:after="100" w:afterAutospacing="1"/>
    </w:pPr>
    <w:rPr>
      <w:rFonts w:cs="Times New Roman"/>
      <w:sz w:val="24"/>
      <w:szCs w:val="24"/>
    </w:rPr>
  </w:style>
  <w:style w:type="paragraph" w:customStyle="1" w:styleId="fotnot">
    <w:name w:val="fotnot"/>
    <w:basedOn w:val="Normal"/>
    <w:next w:val="Normal"/>
    <w:autoRedefine/>
    <w:rsid w:val="001B51A2"/>
    <w:pPr>
      <w:spacing w:line="240" w:lineRule="atLeast"/>
      <w:ind w:firstLine="720"/>
    </w:pPr>
    <w:rPr>
      <w:rFonts w:ascii="Century Gothic" w:cs="Times New Roman"/>
    </w:rPr>
  </w:style>
  <w:style w:type="paragraph" w:customStyle="1" w:styleId="arti">
    <w:name w:val="arti"/>
    <w:basedOn w:val="Normal"/>
    <w:autoRedefine/>
    <w:rsid w:val="001B51A2"/>
    <w:pPr>
      <w:ind w:left="426" w:right="333"/>
      <w:jc w:val="both"/>
    </w:pPr>
    <w:rPr>
      <w:rFonts w:ascii="Garamond" w:hAnsi="Garamond" w:cs="Times New Roman"/>
      <w:sz w:val="22"/>
    </w:rPr>
  </w:style>
  <w:style w:type="paragraph" w:customStyle="1" w:styleId="anyar">
    <w:name w:val="anyar"/>
    <w:basedOn w:val="Normal"/>
    <w:next w:val="Normal"/>
    <w:rsid w:val="001B51A2"/>
    <w:pPr>
      <w:spacing w:line="360" w:lineRule="exact"/>
      <w:ind w:firstLine="720"/>
      <w:jc w:val="lowKashida"/>
    </w:pPr>
    <w:rPr>
      <w:rFonts w:ascii="Century Gothic" w:cs="Times New Roman"/>
      <w:sz w:val="24"/>
      <w:szCs w:val="24"/>
    </w:rPr>
  </w:style>
  <w:style w:type="paragraph" w:customStyle="1" w:styleId="normalalquran">
    <w:name w:val="normal alqur'an"/>
    <w:basedOn w:val="Normal"/>
    <w:autoRedefine/>
    <w:rsid w:val="001B51A2"/>
    <w:pPr>
      <w:bidi/>
      <w:spacing w:line="400" w:lineRule="exact"/>
      <w:ind w:left="567" w:right="567"/>
      <w:jc w:val="lowKashida"/>
    </w:pPr>
    <w:rPr>
      <w:rFonts w:ascii="Tahoma" w:hAnsi="Century Gothic"/>
      <w:szCs w:val="34"/>
    </w:rPr>
  </w:style>
  <w:style w:type="paragraph" w:customStyle="1" w:styleId="FootnoteTextfotebaru">
    <w:name w:val="Footnote Text.fote baru"/>
    <w:basedOn w:val="Normal"/>
    <w:rsid w:val="001B51A2"/>
    <w:pPr>
      <w:ind w:firstLine="720"/>
      <w:jc w:val="center"/>
    </w:pPr>
    <w:rPr>
      <w:rFonts w:ascii="Century Gothic" w:cs="Times New Roman"/>
    </w:rPr>
  </w:style>
  <w:style w:type="paragraph" w:customStyle="1" w:styleId="a">
    <w:name w:val="a"/>
    <w:basedOn w:val="Normal"/>
    <w:rsid w:val="001B51A2"/>
    <w:pPr>
      <w:ind w:firstLine="720"/>
    </w:pPr>
    <w:rPr>
      <w:rFonts w:ascii="Century Gothic"/>
      <w:sz w:val="24"/>
      <w:szCs w:val="24"/>
    </w:rPr>
  </w:style>
  <w:style w:type="character" w:customStyle="1" w:styleId="IsibabCharCharCharChar">
    <w:name w:val="Isi bab Char Char Char Char"/>
    <w:basedOn w:val="DefaultParagraphFont"/>
    <w:link w:val="IsibabCharCharChar"/>
    <w:rsid w:val="00291D1B"/>
    <w:rPr>
      <w:rFonts w:ascii="Monotype Corsiva" w:hAnsi="Monotype Corsiva" w:cs="Tahoma"/>
      <w:snapToGrid w:val="0"/>
      <w:lang w:val="sv-SE"/>
    </w:rPr>
  </w:style>
  <w:style w:type="paragraph" w:customStyle="1" w:styleId="Judul">
    <w:name w:val="Judul"/>
    <w:basedOn w:val="Normal"/>
    <w:rsid w:val="00291D1B"/>
    <w:pPr>
      <w:spacing w:line="360" w:lineRule="auto"/>
      <w:jc w:val="center"/>
    </w:pPr>
    <w:rPr>
      <w:rFonts w:ascii="Arial" w:hAnsi="Arial" w:cs="Arial"/>
      <w:b/>
      <w:caps/>
      <w:sz w:val="22"/>
      <w:szCs w:val="22"/>
    </w:rPr>
  </w:style>
  <w:style w:type="paragraph" w:customStyle="1" w:styleId="Pengarang">
    <w:name w:val="Pengarang"/>
    <w:basedOn w:val="Normal"/>
    <w:autoRedefine/>
    <w:rsid w:val="00291D1B"/>
    <w:pPr>
      <w:spacing w:line="240" w:lineRule="exact"/>
      <w:jc w:val="center"/>
    </w:pPr>
    <w:rPr>
      <w:rFonts w:ascii="Sylfaen" w:hAnsi="Sylfaen" w:cs="Arial"/>
      <w:caps/>
      <w:snapToGrid w:val="0"/>
      <w:spacing w:val="2"/>
    </w:rPr>
  </w:style>
  <w:style w:type="character" w:customStyle="1" w:styleId="Abstrak">
    <w:name w:val="Abstrak"/>
    <w:basedOn w:val="DefaultParagraphFont"/>
    <w:rsid w:val="00291D1B"/>
    <w:rPr>
      <w:rFonts w:ascii="Monotype Corsiva" w:hAnsi="Monotype Corsiva"/>
      <w:b/>
      <w:i/>
      <w:sz w:val="20"/>
      <w:lang w:val="en-US" w:eastAsia="en-US"/>
    </w:rPr>
  </w:style>
  <w:style w:type="paragraph" w:customStyle="1" w:styleId="IsiAbstrak">
    <w:name w:val="Isi Abstrak"/>
    <w:basedOn w:val="BodyText"/>
    <w:autoRedefine/>
    <w:rsid w:val="00291D1B"/>
    <w:pPr>
      <w:spacing w:before="240" w:line="240" w:lineRule="exact"/>
      <w:jc w:val="both"/>
    </w:pPr>
    <w:rPr>
      <w:rFonts w:ascii="Sylfaen" w:hAnsi="Sylfaen" w:cs="Arial"/>
      <w:i/>
      <w:iCs/>
      <w:spacing w:val="2"/>
      <w:sz w:val="22"/>
      <w:szCs w:val="22"/>
    </w:rPr>
  </w:style>
  <w:style w:type="paragraph" w:customStyle="1" w:styleId="IsibabCharCharChar">
    <w:name w:val="Isi bab Char Char Char"/>
    <w:basedOn w:val="Normal"/>
    <w:link w:val="IsibabCharCharCharChar"/>
    <w:autoRedefine/>
    <w:rsid w:val="00291D1B"/>
    <w:pPr>
      <w:jc w:val="both"/>
    </w:pPr>
    <w:rPr>
      <w:rFonts w:ascii="Monotype Corsiva" w:hAnsi="Monotype Corsiva" w:cs="Tahoma"/>
      <w:snapToGrid w:val="0"/>
      <w:lang w:val="sv-SE"/>
    </w:rPr>
  </w:style>
  <w:style w:type="paragraph" w:customStyle="1" w:styleId="Fotnote">
    <w:name w:val="Fotnote"/>
    <w:basedOn w:val="FootnoteText"/>
    <w:autoRedefine/>
    <w:rsid w:val="00291D1B"/>
    <w:pPr>
      <w:autoSpaceDE w:val="0"/>
      <w:autoSpaceDN w:val="0"/>
      <w:ind w:firstLine="540"/>
      <w:jc w:val="both"/>
    </w:pPr>
    <w:rPr>
      <w:rFonts w:ascii="Tahoma" w:hAnsi="Tahoma" w:cs="Tahoma"/>
      <w:sz w:val="16"/>
    </w:rPr>
  </w:style>
  <w:style w:type="paragraph" w:customStyle="1" w:styleId="Pustaka">
    <w:name w:val="Pustaka"/>
    <w:basedOn w:val="PlainText"/>
    <w:autoRedefine/>
    <w:rsid w:val="00291D1B"/>
    <w:pPr>
      <w:spacing w:line="240" w:lineRule="exact"/>
      <w:ind w:left="1080" w:hanging="1080"/>
    </w:pPr>
    <w:rPr>
      <w:rFonts w:ascii="Tahoma" w:hAnsi="Tahoma" w:cs="Tahoma"/>
      <w:sz w:val="20"/>
      <w:szCs w:val="20"/>
    </w:rPr>
  </w:style>
  <w:style w:type="paragraph" w:customStyle="1" w:styleId="Kunci">
    <w:name w:val="Kunci"/>
    <w:basedOn w:val="IsiAbstrak"/>
    <w:autoRedefine/>
    <w:rsid w:val="00291D1B"/>
    <w:rPr>
      <w:iCs w:val="0"/>
    </w:rPr>
  </w:style>
  <w:style w:type="paragraph" w:customStyle="1" w:styleId="DaftarPus">
    <w:name w:val="Daftar Pus"/>
    <w:basedOn w:val="Normal"/>
    <w:autoRedefine/>
    <w:rsid w:val="00E47AC7"/>
    <w:pPr>
      <w:spacing w:line="300" w:lineRule="atLeast"/>
      <w:jc w:val="center"/>
    </w:pPr>
    <w:rPr>
      <w:rFonts w:asciiTheme="majorHAnsi" w:hAnsiTheme="majorHAnsi" w:cs="Tahoma"/>
      <w:bCs/>
      <w:noProof/>
      <w:sz w:val="28"/>
      <w:szCs w:val="22"/>
      <w:lang w:eastAsia="id-ID"/>
    </w:rPr>
  </w:style>
  <w:style w:type="paragraph" w:customStyle="1" w:styleId="Paragraf1">
    <w:name w:val="Paragraf1"/>
    <w:basedOn w:val="Normal"/>
    <w:rsid w:val="00291D1B"/>
    <w:pPr>
      <w:jc w:val="both"/>
    </w:pPr>
    <w:rPr>
      <w:rFonts w:ascii="Tahoma" w:hAnsi="Tahoma" w:cs="Tahoma"/>
      <w:noProof/>
      <w:lang w:val="id-ID" w:eastAsia="id-ID"/>
    </w:rPr>
  </w:style>
  <w:style w:type="paragraph" w:customStyle="1" w:styleId="Bab2">
    <w:name w:val="Bab2"/>
    <w:basedOn w:val="Normal"/>
    <w:autoRedefine/>
    <w:rsid w:val="00704F7E"/>
    <w:pPr>
      <w:spacing w:line="300" w:lineRule="atLeast"/>
    </w:pPr>
    <w:rPr>
      <w:rFonts w:ascii="Mistral" w:hAnsi="Mistral"/>
      <w:sz w:val="36"/>
      <w:szCs w:val="22"/>
    </w:rPr>
  </w:style>
  <w:style w:type="paragraph" w:styleId="PlainText">
    <w:name w:val="Plain Text"/>
    <w:basedOn w:val="Normal"/>
    <w:link w:val="PlainTextChar"/>
    <w:uiPriority w:val="99"/>
    <w:semiHidden/>
    <w:unhideWhenUsed/>
    <w:rsid w:val="00291D1B"/>
    <w:rPr>
      <w:rFonts w:ascii="Consolas" w:hAnsi="Consolas"/>
      <w:sz w:val="21"/>
      <w:szCs w:val="21"/>
    </w:rPr>
  </w:style>
  <w:style w:type="character" w:customStyle="1" w:styleId="PlainTextChar">
    <w:name w:val="Plain Text Char"/>
    <w:basedOn w:val="DefaultParagraphFont"/>
    <w:link w:val="PlainText"/>
    <w:uiPriority w:val="99"/>
    <w:semiHidden/>
    <w:rsid w:val="00291D1B"/>
    <w:rPr>
      <w:rFonts w:ascii="Consolas" w:hAnsi="Consolas"/>
      <w:sz w:val="21"/>
      <w:szCs w:val="21"/>
    </w:rPr>
  </w:style>
  <w:style w:type="character" w:customStyle="1" w:styleId="Drop">
    <w:name w:val="Drop"/>
    <w:basedOn w:val="DefaultParagraphFont"/>
    <w:rsid w:val="00291D1B"/>
    <w:rPr>
      <w:rFonts w:ascii="Monotype Corsiva" w:hAnsi="Monotype Corsiva" w:cs="Tahoma"/>
      <w:i/>
      <w:position w:val="-10"/>
      <w:sz w:val="96"/>
      <w:szCs w:val="20"/>
    </w:rPr>
  </w:style>
  <w:style w:type="paragraph" w:customStyle="1" w:styleId="Bab4">
    <w:name w:val="Bab4"/>
    <w:basedOn w:val="Normal"/>
    <w:autoRedefine/>
    <w:rsid w:val="00291D1B"/>
    <w:rPr>
      <w:rFonts w:ascii="Tahoma" w:hAnsi="Tahoma" w:cs="Tahoma"/>
      <w:b/>
      <w:spacing w:val="-2"/>
      <w:sz w:val="22"/>
      <w:szCs w:val="22"/>
    </w:rPr>
  </w:style>
  <w:style w:type="character" w:customStyle="1" w:styleId="HeaderChar">
    <w:name w:val="Header Char"/>
    <w:basedOn w:val="DefaultParagraphFont"/>
    <w:link w:val="Header"/>
    <w:uiPriority w:val="99"/>
    <w:rsid w:val="00291D1B"/>
  </w:style>
  <w:style w:type="character" w:customStyle="1" w:styleId="FooterChar">
    <w:name w:val="Footer Char"/>
    <w:basedOn w:val="DefaultParagraphFont"/>
    <w:link w:val="Footer"/>
    <w:uiPriority w:val="99"/>
    <w:rsid w:val="00291D1B"/>
  </w:style>
  <w:style w:type="character" w:customStyle="1" w:styleId="BodyTextChar">
    <w:name w:val="Body Text Char"/>
    <w:basedOn w:val="DefaultParagraphFont"/>
    <w:link w:val="BodyText"/>
    <w:uiPriority w:val="99"/>
    <w:rsid w:val="00291D1B"/>
    <w:rPr>
      <w:sz w:val="24"/>
      <w:szCs w:val="24"/>
    </w:rPr>
  </w:style>
  <w:style w:type="character" w:customStyle="1" w:styleId="TitleChar">
    <w:name w:val="Title Char"/>
    <w:basedOn w:val="DefaultParagraphFont"/>
    <w:link w:val="Title"/>
    <w:uiPriority w:val="99"/>
    <w:rsid w:val="00291D1B"/>
    <w:rPr>
      <w:b/>
      <w:bCs/>
      <w:sz w:val="24"/>
      <w:szCs w:val="24"/>
    </w:rPr>
  </w:style>
  <w:style w:type="character" w:customStyle="1" w:styleId="Heading1Char">
    <w:name w:val="Heading 1 Char"/>
    <w:basedOn w:val="DefaultParagraphFont"/>
    <w:link w:val="Heading1"/>
    <w:uiPriority w:val="99"/>
    <w:rsid w:val="00291D1B"/>
    <w:rPr>
      <w:b/>
      <w:bCs/>
      <w:sz w:val="24"/>
      <w:szCs w:val="24"/>
    </w:rPr>
  </w:style>
  <w:style w:type="character" w:customStyle="1" w:styleId="BodyTextIndent2Char">
    <w:name w:val="Body Text Indent 2 Char"/>
    <w:basedOn w:val="DefaultParagraphFont"/>
    <w:link w:val="BodyTextIndent2"/>
    <w:rsid w:val="00291D1B"/>
    <w:rPr>
      <w:sz w:val="24"/>
      <w:szCs w:val="24"/>
    </w:rPr>
  </w:style>
  <w:style w:type="character" w:customStyle="1" w:styleId="BodyTextIndent3Char">
    <w:name w:val="Body Text Indent 3 Char"/>
    <w:basedOn w:val="DefaultParagraphFont"/>
    <w:link w:val="BodyTextIndent3"/>
    <w:uiPriority w:val="99"/>
    <w:rsid w:val="00291D1B"/>
    <w:rPr>
      <w:sz w:val="24"/>
      <w:szCs w:val="24"/>
    </w:rPr>
  </w:style>
  <w:style w:type="character" w:customStyle="1" w:styleId="FootnoteTextChar">
    <w:name w:val="Footnote Text Char"/>
    <w:basedOn w:val="DefaultParagraphFont"/>
    <w:link w:val="FootnoteText"/>
    <w:uiPriority w:val="99"/>
    <w:rsid w:val="00291D1B"/>
    <w:rPr>
      <w:rFonts w:ascii="Book Antiqua" w:cs="Book Antiqua"/>
    </w:rPr>
  </w:style>
  <w:style w:type="table" w:styleId="TableGrid">
    <w:name w:val="Table Grid"/>
    <w:basedOn w:val="TableNormal"/>
    <w:uiPriority w:val="99"/>
    <w:rsid w:val="00291D1B"/>
    <w:pPr>
      <w:autoSpaceDE w:val="0"/>
      <w:autoSpaceDN w:val="0"/>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291D1B"/>
    <w:rPr>
      <w:b/>
      <w:bCs/>
      <w:sz w:val="24"/>
      <w:szCs w:val="24"/>
    </w:rPr>
  </w:style>
  <w:style w:type="character" w:customStyle="1" w:styleId="Heading3Char">
    <w:name w:val="Heading 3 Char"/>
    <w:basedOn w:val="DefaultParagraphFont"/>
    <w:link w:val="Heading3"/>
    <w:uiPriority w:val="99"/>
    <w:rsid w:val="00291D1B"/>
    <w:rPr>
      <w:sz w:val="24"/>
      <w:szCs w:val="24"/>
    </w:rPr>
  </w:style>
  <w:style w:type="character" w:customStyle="1" w:styleId="Heading4Char">
    <w:name w:val="Heading 4 Char"/>
    <w:basedOn w:val="DefaultParagraphFont"/>
    <w:link w:val="Heading4"/>
    <w:uiPriority w:val="99"/>
    <w:rsid w:val="00291D1B"/>
    <w:rPr>
      <w:b/>
      <w:bCs/>
      <w:sz w:val="24"/>
      <w:szCs w:val="24"/>
    </w:rPr>
  </w:style>
  <w:style w:type="character" w:customStyle="1" w:styleId="Heading5Char">
    <w:name w:val="Heading 5 Char"/>
    <w:basedOn w:val="DefaultParagraphFont"/>
    <w:link w:val="Heading5"/>
    <w:uiPriority w:val="99"/>
    <w:rsid w:val="00291D1B"/>
    <w:rPr>
      <w:sz w:val="24"/>
      <w:szCs w:val="24"/>
    </w:rPr>
  </w:style>
  <w:style w:type="character" w:customStyle="1" w:styleId="Heading6Char">
    <w:name w:val="Heading 6 Char"/>
    <w:basedOn w:val="DefaultParagraphFont"/>
    <w:link w:val="Heading6"/>
    <w:uiPriority w:val="99"/>
    <w:rsid w:val="00291D1B"/>
    <w:rPr>
      <w:b/>
      <w:bCs/>
    </w:rPr>
  </w:style>
  <w:style w:type="character" w:customStyle="1" w:styleId="BodyTextIndentChar">
    <w:name w:val="Body Text Indent Char"/>
    <w:basedOn w:val="DefaultParagraphFont"/>
    <w:link w:val="BodyTextIndent"/>
    <w:rsid w:val="00291D1B"/>
    <w:rPr>
      <w:sz w:val="24"/>
      <w:szCs w:val="24"/>
      <w:shd w:val="pct30" w:color="000000" w:fill="FFFFFF"/>
    </w:rPr>
  </w:style>
  <w:style w:type="character" w:styleId="Emphasis">
    <w:name w:val="Emphasis"/>
    <w:basedOn w:val="DefaultParagraphFont"/>
    <w:uiPriority w:val="99"/>
    <w:qFormat/>
    <w:rsid w:val="00291D1B"/>
    <w:rPr>
      <w:rFonts w:cs="Times New Roman"/>
      <w:i/>
      <w:iCs/>
    </w:rPr>
  </w:style>
  <w:style w:type="character" w:styleId="Strong">
    <w:name w:val="Strong"/>
    <w:basedOn w:val="DefaultParagraphFont"/>
    <w:uiPriority w:val="99"/>
    <w:qFormat/>
    <w:rsid w:val="00291D1B"/>
    <w:rPr>
      <w:rFonts w:cs="Times New Roman"/>
      <w:b/>
      <w:bCs/>
    </w:rPr>
  </w:style>
  <w:style w:type="character" w:customStyle="1" w:styleId="medium">
    <w:name w:val="medium"/>
    <w:basedOn w:val="DefaultParagraphFont"/>
    <w:uiPriority w:val="99"/>
    <w:rsid w:val="00291D1B"/>
    <w:rPr>
      <w:rFonts w:cs="Times New Roman"/>
    </w:rPr>
  </w:style>
  <w:style w:type="paragraph" w:customStyle="1" w:styleId="NormalTahoma">
    <w:name w:val="Normal + Tahoma"/>
    <w:basedOn w:val="Normal"/>
    <w:uiPriority w:val="99"/>
    <w:rsid w:val="00291D1B"/>
    <w:pPr>
      <w:numPr>
        <w:numId w:val="9"/>
      </w:numPr>
      <w:tabs>
        <w:tab w:val="clear" w:pos="720"/>
        <w:tab w:val="num" w:pos="374"/>
      </w:tabs>
      <w:ind w:left="561" w:hanging="561"/>
      <w:jc w:val="both"/>
    </w:pPr>
    <w:rPr>
      <w:rFonts w:ascii="Tahoma" w:hAnsi="Tahoma" w:cs="Tahoma"/>
      <w:b/>
      <w:bCs/>
      <w:sz w:val="24"/>
      <w:szCs w:val="24"/>
    </w:rPr>
  </w:style>
  <w:style w:type="character" w:customStyle="1" w:styleId="syakir1">
    <w:name w:val="syakir1"/>
    <w:basedOn w:val="DefaultParagraphFont"/>
    <w:uiPriority w:val="99"/>
    <w:rsid w:val="00291D1B"/>
    <w:rPr>
      <w:rFonts w:cs="Times New Roman"/>
      <w:u w:val="none"/>
      <w:effect w:val="none"/>
    </w:rPr>
  </w:style>
  <w:style w:type="character" w:customStyle="1" w:styleId="bodytextindent2char0">
    <w:name w:val="bodytextindent2char"/>
    <w:basedOn w:val="DefaultParagraphFont"/>
    <w:uiPriority w:val="99"/>
    <w:rsid w:val="00291D1B"/>
    <w:rPr>
      <w:rFonts w:cs="Times New Roman"/>
    </w:rPr>
  </w:style>
  <w:style w:type="paragraph" w:customStyle="1" w:styleId="postmetadata">
    <w:name w:val="postmetadata"/>
    <w:basedOn w:val="Normal"/>
    <w:uiPriority w:val="99"/>
    <w:rsid w:val="00291D1B"/>
    <w:pPr>
      <w:spacing w:before="100" w:beforeAutospacing="1" w:after="100" w:afterAutospacing="1"/>
    </w:pPr>
    <w:rPr>
      <w:rFonts w:cs="Times New Roman"/>
      <w:sz w:val="24"/>
      <w:szCs w:val="24"/>
    </w:rPr>
  </w:style>
  <w:style w:type="character" w:customStyle="1" w:styleId="trackback">
    <w:name w:val="trackback"/>
    <w:basedOn w:val="DefaultParagraphFont"/>
    <w:uiPriority w:val="99"/>
    <w:rsid w:val="00291D1B"/>
    <w:rPr>
      <w:rFonts w:cs="Times New Roman"/>
    </w:rPr>
  </w:style>
  <w:style w:type="character" w:customStyle="1" w:styleId="commentsfeed">
    <w:name w:val="commentsfeed"/>
    <w:basedOn w:val="DefaultParagraphFont"/>
    <w:uiPriority w:val="99"/>
    <w:rsid w:val="00291D1B"/>
    <w:rPr>
      <w:rFonts w:cs="Times New Roman"/>
    </w:rPr>
  </w:style>
  <w:style w:type="character" w:customStyle="1" w:styleId="EndnoteTextChar">
    <w:name w:val="Endnote Text Char"/>
    <w:basedOn w:val="DefaultParagraphFont"/>
    <w:link w:val="EndnoteText"/>
    <w:uiPriority w:val="99"/>
    <w:semiHidden/>
    <w:rsid w:val="00291D1B"/>
  </w:style>
  <w:style w:type="paragraph" w:styleId="BalloonText">
    <w:name w:val="Balloon Text"/>
    <w:basedOn w:val="Normal"/>
    <w:link w:val="BalloonTextChar"/>
    <w:uiPriority w:val="99"/>
    <w:semiHidden/>
    <w:unhideWhenUsed/>
    <w:rsid w:val="000C0549"/>
    <w:rPr>
      <w:rFonts w:ascii="Tahoma" w:hAnsi="Tahoma" w:cs="Tahoma"/>
      <w:sz w:val="16"/>
      <w:szCs w:val="16"/>
    </w:rPr>
  </w:style>
  <w:style w:type="character" w:customStyle="1" w:styleId="BalloonTextChar">
    <w:name w:val="Balloon Text Char"/>
    <w:basedOn w:val="DefaultParagraphFont"/>
    <w:link w:val="BalloonText"/>
    <w:uiPriority w:val="99"/>
    <w:semiHidden/>
    <w:rsid w:val="000C0549"/>
    <w:rPr>
      <w:rFonts w:ascii="Tahoma" w:hAnsi="Tahoma" w:cs="Tahoma"/>
      <w:sz w:val="16"/>
      <w:szCs w:val="16"/>
    </w:rPr>
  </w:style>
  <w:style w:type="paragraph" w:customStyle="1" w:styleId="KPS1">
    <w:name w:val="KPS 1"/>
    <w:basedOn w:val="Normal"/>
    <w:link w:val="KPS1Char"/>
    <w:rsid w:val="000C0549"/>
    <w:pPr>
      <w:spacing w:line="480" w:lineRule="auto"/>
    </w:pPr>
    <w:rPr>
      <w:rFonts w:cs="Times New Roman"/>
      <w:b/>
      <w:sz w:val="24"/>
      <w:szCs w:val="24"/>
      <w:lang w:val="de-DE"/>
    </w:rPr>
  </w:style>
  <w:style w:type="paragraph" w:customStyle="1" w:styleId="StyleKPS1Before0cmFirstline0cm">
    <w:name w:val="Style KPS 1 + Before:  0 cm First line:  0 cm"/>
    <w:basedOn w:val="KPS1"/>
    <w:rsid w:val="000C0549"/>
    <w:pPr>
      <w:numPr>
        <w:numId w:val="10"/>
      </w:numPr>
    </w:pPr>
  </w:style>
  <w:style w:type="character" w:customStyle="1" w:styleId="KPS1Char">
    <w:name w:val="KPS 1 Char"/>
    <w:basedOn w:val="DefaultParagraphFont"/>
    <w:link w:val="KPS1"/>
    <w:rsid w:val="000C0549"/>
    <w:rPr>
      <w:rFonts w:cs="Times New Roman"/>
      <w:b/>
      <w:sz w:val="24"/>
      <w:szCs w:val="24"/>
      <w:lang w:val="de-DE"/>
    </w:rPr>
  </w:style>
  <w:style w:type="paragraph" w:styleId="DocumentMap">
    <w:name w:val="Document Map"/>
    <w:basedOn w:val="Normal"/>
    <w:link w:val="DocumentMapChar"/>
    <w:semiHidden/>
    <w:rsid w:val="000C0549"/>
    <w:pPr>
      <w:shd w:val="clear" w:color="auto" w:fill="000080"/>
    </w:pPr>
    <w:rPr>
      <w:rFonts w:ascii="Tahoma" w:hAnsi="Tahoma" w:cs="Tahoma"/>
      <w:sz w:val="24"/>
      <w:szCs w:val="24"/>
    </w:rPr>
  </w:style>
  <w:style w:type="character" w:customStyle="1" w:styleId="DocumentMapChar">
    <w:name w:val="Document Map Char"/>
    <w:basedOn w:val="DefaultParagraphFont"/>
    <w:link w:val="DocumentMap"/>
    <w:semiHidden/>
    <w:rsid w:val="000C0549"/>
    <w:rPr>
      <w:rFonts w:ascii="Tahoma" w:hAnsi="Tahoma" w:cs="Tahoma"/>
      <w:sz w:val="24"/>
      <w:szCs w:val="24"/>
      <w:shd w:val="clear" w:color="auto" w:fill="000080"/>
    </w:rPr>
  </w:style>
  <w:style w:type="character" w:customStyle="1" w:styleId="BodyText2Char">
    <w:name w:val="Body Text 2 Char"/>
    <w:basedOn w:val="DefaultParagraphFont"/>
    <w:link w:val="BodyText2"/>
    <w:uiPriority w:val="99"/>
    <w:rsid w:val="00043906"/>
    <w:rPr>
      <w:noProof/>
      <w:sz w:val="24"/>
    </w:rPr>
  </w:style>
  <w:style w:type="paragraph" w:customStyle="1" w:styleId="Style1">
    <w:name w:val="Style 1"/>
    <w:basedOn w:val="Normal"/>
    <w:rsid w:val="004346A9"/>
    <w:pPr>
      <w:widowControl w:val="0"/>
      <w:spacing w:line="480" w:lineRule="auto"/>
      <w:ind w:firstLine="648"/>
      <w:jc w:val="both"/>
    </w:pPr>
    <w:rPr>
      <w:rFonts w:cs="Times New Roman"/>
      <w:noProof/>
      <w:color w:val="000000"/>
      <w:lang w:val="id-ID" w:eastAsia="zh-TW"/>
    </w:rPr>
  </w:style>
  <w:style w:type="character" w:customStyle="1" w:styleId="apple-style-span">
    <w:name w:val="apple-style-span"/>
    <w:basedOn w:val="DefaultParagraphFont"/>
    <w:rsid w:val="004522B7"/>
  </w:style>
  <w:style w:type="paragraph" w:customStyle="1" w:styleId="comments">
    <w:name w:val="comments"/>
    <w:basedOn w:val="Normal"/>
    <w:rsid w:val="0049729F"/>
    <w:pPr>
      <w:spacing w:before="100" w:beforeAutospacing="1" w:after="100" w:afterAutospacing="1"/>
    </w:pPr>
    <w:rPr>
      <w:rFonts w:cs="Times New Roman"/>
      <w:sz w:val="24"/>
      <w:szCs w:val="24"/>
    </w:rPr>
  </w:style>
  <w:style w:type="paragraph" w:styleId="ListParagraph">
    <w:name w:val="List Paragraph"/>
    <w:basedOn w:val="Normal"/>
    <w:uiPriority w:val="34"/>
    <w:qFormat/>
    <w:rsid w:val="005903D3"/>
    <w:pPr>
      <w:ind w:left="720"/>
      <w:contextualSpacing/>
    </w:pPr>
  </w:style>
  <w:style w:type="character" w:customStyle="1" w:styleId="shorttext">
    <w:name w:val="short_text"/>
    <w:basedOn w:val="DefaultParagraphFont"/>
    <w:rsid w:val="00152329"/>
  </w:style>
  <w:style w:type="character" w:customStyle="1" w:styleId="apple-converted-space">
    <w:name w:val="apple-converted-space"/>
    <w:basedOn w:val="DefaultParagraphFont"/>
    <w:rsid w:val="00D406A5"/>
    <w:rPr>
      <w:rFonts w:ascii="Times New Roman" w:hAnsi="Times New Roman" w:cs="Times New Roman" w:hint="default"/>
    </w:rPr>
  </w:style>
  <w:style w:type="paragraph" w:styleId="HTMLPreformatted">
    <w:name w:val="HTML Preformatted"/>
    <w:basedOn w:val="Normal"/>
    <w:link w:val="HTMLPreformattedChar"/>
    <w:uiPriority w:val="99"/>
    <w:unhideWhenUsed/>
    <w:rsid w:val="00E63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id-ID" w:eastAsia="id-ID"/>
    </w:rPr>
  </w:style>
  <w:style w:type="character" w:customStyle="1" w:styleId="HTMLPreformattedChar">
    <w:name w:val="HTML Preformatted Char"/>
    <w:basedOn w:val="DefaultParagraphFont"/>
    <w:link w:val="HTMLPreformatted"/>
    <w:uiPriority w:val="99"/>
    <w:rsid w:val="00E63BD1"/>
    <w:rPr>
      <w:rFonts w:ascii="Courier New" w:hAnsi="Courier New" w:cs="Courier New"/>
      <w:lang w:val="id-ID" w:eastAsia="id-ID"/>
    </w:rPr>
  </w:style>
  <w:style w:type="table" w:customStyle="1" w:styleId="PlainTable2">
    <w:name w:val="Plain Table 2"/>
    <w:basedOn w:val="TableNormal"/>
    <w:uiPriority w:val="42"/>
    <w:rsid w:val="00750A6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ongtext">
    <w:name w:val="long_text"/>
    <w:basedOn w:val="DefaultParagraphFont"/>
    <w:qFormat/>
    <w:rsid w:val="00C505EC"/>
    <w:rPr>
      <w:rFonts w:cs="Times New Roman"/>
    </w:rPr>
  </w:style>
  <w:style w:type="paragraph" w:customStyle="1" w:styleId="IEEEParagraph">
    <w:name w:val="IEEE Paragraph"/>
    <w:basedOn w:val="Normal"/>
    <w:link w:val="IEEEParagraphChar"/>
    <w:rsid w:val="00C505EC"/>
    <w:pPr>
      <w:adjustRightInd w:val="0"/>
      <w:snapToGrid w:val="0"/>
      <w:ind w:firstLine="216"/>
      <w:jc w:val="both"/>
    </w:pPr>
    <w:rPr>
      <w:rFonts w:eastAsia="SimSun" w:cs="Times New Roman"/>
      <w:sz w:val="24"/>
      <w:szCs w:val="24"/>
      <w:lang w:val="en-AU" w:eastAsia="zh-CN"/>
    </w:rPr>
  </w:style>
  <w:style w:type="character" w:customStyle="1" w:styleId="IEEEParagraphChar">
    <w:name w:val="IEEE Paragraph Char"/>
    <w:link w:val="IEEEParagraph"/>
    <w:qFormat/>
    <w:locked/>
    <w:rsid w:val="00C505EC"/>
    <w:rPr>
      <w:rFonts w:eastAsia="SimSun" w:cs="Times New Roman"/>
      <w:sz w:val="24"/>
      <w:szCs w:val="24"/>
      <w:lang w:val="en-AU" w:eastAsia="zh-CN"/>
    </w:rPr>
  </w:style>
  <w:style w:type="paragraph" w:styleId="Bibliography">
    <w:name w:val="Bibliography"/>
    <w:basedOn w:val="Normal"/>
    <w:next w:val="Normal"/>
    <w:uiPriority w:val="37"/>
    <w:unhideWhenUsed/>
    <w:rsid w:val="00C505EC"/>
    <w:pPr>
      <w:spacing w:line="480" w:lineRule="auto"/>
      <w:ind w:left="720" w:hanging="720"/>
    </w:pPr>
  </w:style>
  <w:style w:type="paragraph" w:customStyle="1" w:styleId="Body">
    <w:name w:val="Body"/>
    <w:basedOn w:val="Normal"/>
    <w:rsid w:val="00C505EC"/>
    <w:pPr>
      <w:widowControl w:val="0"/>
      <w:autoSpaceDE w:val="0"/>
      <w:autoSpaceDN w:val="0"/>
      <w:adjustRightInd w:val="0"/>
      <w:ind w:firstLine="340"/>
      <w:jc w:val="both"/>
      <w:textAlignment w:val="baseline"/>
    </w:pPr>
    <w:rPr>
      <w:rFonts w:eastAsia="BatangChe" w:cs="Times New Roman"/>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raditional Arabic"/>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footnote reference" w:uiPriority="0"/>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nhideWhenUsed="0" w:qFormat="1"/>
    <w:lsdException w:name="Emphasis" w:semiHidden="0" w:unhideWhenUsed="0" w:qFormat="1"/>
    <w:lsdException w:name="Document Map"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1A2"/>
  </w:style>
  <w:style w:type="paragraph" w:styleId="Heading1">
    <w:name w:val="heading 1"/>
    <w:basedOn w:val="Normal"/>
    <w:next w:val="Normal"/>
    <w:link w:val="Heading1Char"/>
    <w:uiPriority w:val="99"/>
    <w:qFormat/>
    <w:rsid w:val="001B51A2"/>
    <w:pPr>
      <w:keepNext/>
      <w:jc w:val="center"/>
      <w:outlineLvl w:val="0"/>
    </w:pPr>
    <w:rPr>
      <w:b/>
      <w:bCs/>
      <w:sz w:val="24"/>
      <w:szCs w:val="24"/>
    </w:rPr>
  </w:style>
  <w:style w:type="paragraph" w:styleId="Heading2">
    <w:name w:val="heading 2"/>
    <w:basedOn w:val="Normal"/>
    <w:next w:val="Normal"/>
    <w:link w:val="Heading2Char"/>
    <w:uiPriority w:val="99"/>
    <w:qFormat/>
    <w:rsid w:val="001B51A2"/>
    <w:pPr>
      <w:keepNext/>
      <w:jc w:val="lowKashida"/>
      <w:outlineLvl w:val="1"/>
    </w:pPr>
    <w:rPr>
      <w:b/>
      <w:bCs/>
      <w:sz w:val="24"/>
      <w:szCs w:val="24"/>
    </w:rPr>
  </w:style>
  <w:style w:type="paragraph" w:styleId="Heading3">
    <w:name w:val="heading 3"/>
    <w:basedOn w:val="Normal"/>
    <w:next w:val="Normal"/>
    <w:link w:val="Heading3Char"/>
    <w:uiPriority w:val="99"/>
    <w:qFormat/>
    <w:rsid w:val="001B51A2"/>
    <w:pPr>
      <w:keepNext/>
      <w:jc w:val="center"/>
      <w:outlineLvl w:val="2"/>
    </w:pPr>
    <w:rPr>
      <w:sz w:val="24"/>
      <w:szCs w:val="24"/>
    </w:rPr>
  </w:style>
  <w:style w:type="paragraph" w:styleId="Heading4">
    <w:name w:val="heading 4"/>
    <w:basedOn w:val="Normal"/>
    <w:next w:val="Normal"/>
    <w:link w:val="Heading4Char"/>
    <w:uiPriority w:val="99"/>
    <w:qFormat/>
    <w:rsid w:val="001B51A2"/>
    <w:pPr>
      <w:keepNext/>
      <w:ind w:firstLine="709"/>
      <w:jc w:val="lowKashida"/>
      <w:outlineLvl w:val="3"/>
    </w:pPr>
    <w:rPr>
      <w:b/>
      <w:bCs/>
      <w:sz w:val="24"/>
      <w:szCs w:val="24"/>
    </w:rPr>
  </w:style>
  <w:style w:type="paragraph" w:styleId="Heading5">
    <w:name w:val="heading 5"/>
    <w:basedOn w:val="Normal"/>
    <w:next w:val="Normal"/>
    <w:link w:val="Heading5Char"/>
    <w:uiPriority w:val="99"/>
    <w:qFormat/>
    <w:rsid w:val="001B51A2"/>
    <w:pPr>
      <w:keepNext/>
      <w:spacing w:line="480" w:lineRule="auto"/>
      <w:jc w:val="lowKashida"/>
      <w:outlineLvl w:val="4"/>
    </w:pPr>
    <w:rPr>
      <w:sz w:val="24"/>
      <w:szCs w:val="24"/>
    </w:rPr>
  </w:style>
  <w:style w:type="paragraph" w:styleId="Heading6">
    <w:name w:val="heading 6"/>
    <w:basedOn w:val="Normal"/>
    <w:next w:val="Normal"/>
    <w:link w:val="Heading6Char"/>
    <w:uiPriority w:val="99"/>
    <w:qFormat/>
    <w:rsid w:val="001B51A2"/>
    <w:pPr>
      <w:keepNext/>
      <w:outlineLvl w:val="5"/>
    </w:pPr>
    <w:rPr>
      <w:b/>
      <w:bCs/>
    </w:rPr>
  </w:style>
  <w:style w:type="paragraph" w:styleId="Heading7">
    <w:name w:val="heading 7"/>
    <w:basedOn w:val="Normal"/>
    <w:next w:val="Normal"/>
    <w:qFormat/>
    <w:rsid w:val="001B51A2"/>
    <w:pPr>
      <w:keepNext/>
      <w:outlineLvl w:val="6"/>
    </w:pPr>
    <w:rPr>
      <w:b/>
      <w:bCs/>
      <w:sz w:val="24"/>
      <w:szCs w:val="24"/>
    </w:rPr>
  </w:style>
  <w:style w:type="paragraph" w:styleId="Heading8">
    <w:name w:val="heading 8"/>
    <w:basedOn w:val="Normal"/>
    <w:next w:val="Normal"/>
    <w:qFormat/>
    <w:rsid w:val="001B51A2"/>
    <w:pPr>
      <w:keepNext/>
      <w:spacing w:line="480" w:lineRule="auto"/>
      <w:ind w:firstLine="720"/>
      <w:jc w:val="center"/>
      <w:outlineLvl w:val="7"/>
    </w:pPr>
    <w:rPr>
      <w:b/>
      <w:bCs/>
      <w:sz w:val="24"/>
      <w:szCs w:val="24"/>
    </w:rPr>
  </w:style>
  <w:style w:type="paragraph" w:styleId="Heading9">
    <w:name w:val="heading 9"/>
    <w:basedOn w:val="Normal"/>
    <w:next w:val="Normal"/>
    <w:qFormat/>
    <w:rsid w:val="001B51A2"/>
    <w:pPr>
      <w:keepNext/>
      <w:spacing w:line="480" w:lineRule="auto"/>
      <w:ind w:firstLine="720"/>
      <w:jc w:val="lowKashida"/>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B51A2"/>
    <w:pPr>
      <w:shd w:val="pct30" w:color="000000" w:fill="FFFFFF"/>
    </w:pPr>
    <w:rPr>
      <w:sz w:val="24"/>
      <w:szCs w:val="24"/>
    </w:rPr>
  </w:style>
  <w:style w:type="paragraph" w:styleId="BodyTextIndent2">
    <w:name w:val="Body Text Indent 2"/>
    <w:basedOn w:val="Normal"/>
    <w:link w:val="BodyTextIndent2Char"/>
    <w:rsid w:val="001B51A2"/>
    <w:pPr>
      <w:ind w:firstLine="720"/>
      <w:jc w:val="lowKashida"/>
    </w:pPr>
    <w:rPr>
      <w:sz w:val="24"/>
      <w:szCs w:val="24"/>
    </w:rPr>
  </w:style>
  <w:style w:type="paragraph" w:styleId="BodyText">
    <w:name w:val="Body Text"/>
    <w:basedOn w:val="Normal"/>
    <w:link w:val="BodyTextChar"/>
    <w:uiPriority w:val="99"/>
    <w:rsid w:val="001B51A2"/>
    <w:pPr>
      <w:jc w:val="lowKashida"/>
    </w:pPr>
    <w:rPr>
      <w:sz w:val="24"/>
      <w:szCs w:val="24"/>
    </w:rPr>
  </w:style>
  <w:style w:type="paragraph" w:styleId="Title">
    <w:name w:val="Title"/>
    <w:basedOn w:val="Normal"/>
    <w:link w:val="TitleChar"/>
    <w:uiPriority w:val="99"/>
    <w:qFormat/>
    <w:rsid w:val="001B51A2"/>
    <w:pPr>
      <w:jc w:val="center"/>
    </w:pPr>
    <w:rPr>
      <w:b/>
      <w:bCs/>
      <w:sz w:val="24"/>
      <w:szCs w:val="24"/>
    </w:rPr>
  </w:style>
  <w:style w:type="paragraph" w:styleId="BodyTextIndent3">
    <w:name w:val="Body Text Indent 3"/>
    <w:basedOn w:val="Normal"/>
    <w:link w:val="BodyTextIndent3Char"/>
    <w:uiPriority w:val="99"/>
    <w:rsid w:val="001B51A2"/>
    <w:pPr>
      <w:ind w:left="709"/>
      <w:jc w:val="lowKashida"/>
    </w:pPr>
    <w:rPr>
      <w:sz w:val="24"/>
      <w:szCs w:val="24"/>
    </w:rPr>
  </w:style>
  <w:style w:type="paragraph" w:styleId="Header">
    <w:name w:val="header"/>
    <w:basedOn w:val="Normal"/>
    <w:link w:val="HeaderChar"/>
    <w:uiPriority w:val="99"/>
    <w:rsid w:val="001B51A2"/>
    <w:pPr>
      <w:tabs>
        <w:tab w:val="center" w:pos="4153"/>
        <w:tab w:val="right" w:pos="8306"/>
      </w:tabs>
    </w:pPr>
  </w:style>
  <w:style w:type="character" w:styleId="PageNumber">
    <w:name w:val="page number"/>
    <w:basedOn w:val="DefaultParagraphFont"/>
    <w:rsid w:val="001B51A2"/>
  </w:style>
  <w:style w:type="paragraph" w:styleId="Footer">
    <w:name w:val="footer"/>
    <w:basedOn w:val="Normal"/>
    <w:link w:val="FooterChar"/>
    <w:uiPriority w:val="99"/>
    <w:rsid w:val="001B51A2"/>
    <w:pPr>
      <w:tabs>
        <w:tab w:val="center" w:pos="4153"/>
        <w:tab w:val="right" w:pos="8306"/>
      </w:tabs>
    </w:pPr>
  </w:style>
  <w:style w:type="paragraph" w:styleId="BodyText3">
    <w:name w:val="Body Text 3"/>
    <w:basedOn w:val="Normal"/>
    <w:semiHidden/>
    <w:rsid w:val="001B51A2"/>
    <w:pPr>
      <w:jc w:val="lowKashida"/>
    </w:pPr>
    <w:rPr>
      <w:rFonts w:ascii="Tahoma" w:cs="Tahoma"/>
      <w:sz w:val="22"/>
      <w:szCs w:val="22"/>
    </w:rPr>
  </w:style>
  <w:style w:type="character" w:styleId="FootnoteReference">
    <w:name w:val="footnote reference"/>
    <w:basedOn w:val="DefaultParagraphFont"/>
    <w:rsid w:val="001B51A2"/>
    <w:rPr>
      <w:bdr w:val="none" w:sz="0" w:space="0" w:color="auto"/>
      <w:shd w:val="clear" w:color="auto" w:fill="auto"/>
      <w:vertAlign w:val="superscript"/>
    </w:rPr>
  </w:style>
  <w:style w:type="paragraph" w:styleId="FootnoteText">
    <w:name w:val="footnote text"/>
    <w:basedOn w:val="Normal"/>
    <w:link w:val="FootnoteTextChar"/>
    <w:uiPriority w:val="99"/>
    <w:rsid w:val="001B51A2"/>
    <w:rPr>
      <w:rFonts w:ascii="Book Antiqua" w:cs="Book Antiqua"/>
    </w:rPr>
  </w:style>
  <w:style w:type="paragraph" w:styleId="BodyText2">
    <w:name w:val="Body Text 2"/>
    <w:basedOn w:val="Normal"/>
    <w:link w:val="BodyText2Char"/>
    <w:uiPriority w:val="99"/>
    <w:rsid w:val="001B51A2"/>
    <w:pPr>
      <w:jc w:val="lowKashida"/>
    </w:pPr>
    <w:rPr>
      <w:noProof/>
      <w:sz w:val="24"/>
    </w:rPr>
  </w:style>
  <w:style w:type="paragraph" w:customStyle="1" w:styleId="normaltedi">
    <w:name w:val="normal tedi"/>
    <w:basedOn w:val="Normal"/>
    <w:rsid w:val="001B51A2"/>
    <w:pPr>
      <w:numPr>
        <w:numId w:val="1"/>
      </w:numPr>
      <w:tabs>
        <w:tab w:val="right" w:pos="567"/>
      </w:tabs>
      <w:jc w:val="lowKashida"/>
    </w:pPr>
    <w:rPr>
      <w:rFonts w:ascii="Courier New" w:cs="Courier New"/>
      <w:spacing w:val="-20"/>
      <w:sz w:val="24"/>
      <w:szCs w:val="28"/>
    </w:rPr>
  </w:style>
  <w:style w:type="paragraph" w:customStyle="1" w:styleId="corcour">
    <w:name w:val="cor cour"/>
    <w:basedOn w:val="Normal"/>
    <w:rsid w:val="001B51A2"/>
    <w:pPr>
      <w:ind w:firstLine="426"/>
      <w:jc w:val="lowKashida"/>
    </w:pPr>
    <w:rPr>
      <w:rFonts w:ascii="Courier New" w:hAnsi="Courier New" w:cs="Courier New"/>
      <w:spacing w:val="-20"/>
      <w:sz w:val="24"/>
      <w:szCs w:val="28"/>
    </w:rPr>
  </w:style>
  <w:style w:type="paragraph" w:styleId="Index1">
    <w:name w:val="index 1"/>
    <w:basedOn w:val="Normal"/>
    <w:next w:val="Normal"/>
    <w:autoRedefine/>
    <w:semiHidden/>
    <w:rsid w:val="001B51A2"/>
    <w:pPr>
      <w:ind w:left="200" w:hanging="200"/>
    </w:pPr>
  </w:style>
  <w:style w:type="paragraph" w:styleId="Index2">
    <w:name w:val="index 2"/>
    <w:basedOn w:val="Normal"/>
    <w:next w:val="Normal"/>
    <w:autoRedefine/>
    <w:semiHidden/>
    <w:rsid w:val="001B51A2"/>
    <w:pPr>
      <w:ind w:left="400" w:hanging="200"/>
    </w:pPr>
  </w:style>
  <w:style w:type="paragraph" w:styleId="Index3">
    <w:name w:val="index 3"/>
    <w:basedOn w:val="Normal"/>
    <w:next w:val="Normal"/>
    <w:autoRedefine/>
    <w:semiHidden/>
    <w:rsid w:val="001B51A2"/>
    <w:pPr>
      <w:ind w:left="600" w:hanging="200"/>
    </w:pPr>
  </w:style>
  <w:style w:type="paragraph" w:styleId="Index4">
    <w:name w:val="index 4"/>
    <w:basedOn w:val="Normal"/>
    <w:next w:val="Normal"/>
    <w:autoRedefine/>
    <w:semiHidden/>
    <w:rsid w:val="001B51A2"/>
    <w:pPr>
      <w:ind w:left="800" w:hanging="200"/>
    </w:pPr>
  </w:style>
  <w:style w:type="paragraph" w:styleId="Index5">
    <w:name w:val="index 5"/>
    <w:basedOn w:val="Normal"/>
    <w:next w:val="Normal"/>
    <w:autoRedefine/>
    <w:semiHidden/>
    <w:rsid w:val="001B51A2"/>
    <w:pPr>
      <w:ind w:left="1000" w:hanging="200"/>
    </w:pPr>
  </w:style>
  <w:style w:type="paragraph" w:styleId="Index6">
    <w:name w:val="index 6"/>
    <w:basedOn w:val="Normal"/>
    <w:next w:val="Normal"/>
    <w:autoRedefine/>
    <w:semiHidden/>
    <w:rsid w:val="001B51A2"/>
    <w:pPr>
      <w:ind w:left="1200" w:hanging="200"/>
    </w:pPr>
  </w:style>
  <w:style w:type="paragraph" w:styleId="Index7">
    <w:name w:val="index 7"/>
    <w:basedOn w:val="Normal"/>
    <w:next w:val="Normal"/>
    <w:autoRedefine/>
    <w:semiHidden/>
    <w:rsid w:val="001B51A2"/>
    <w:pPr>
      <w:ind w:left="1400" w:hanging="200"/>
    </w:pPr>
  </w:style>
  <w:style w:type="paragraph" w:styleId="Index8">
    <w:name w:val="index 8"/>
    <w:basedOn w:val="Normal"/>
    <w:next w:val="Normal"/>
    <w:autoRedefine/>
    <w:semiHidden/>
    <w:rsid w:val="001B51A2"/>
    <w:pPr>
      <w:ind w:left="1600" w:hanging="200"/>
    </w:pPr>
  </w:style>
  <w:style w:type="paragraph" w:styleId="Index9">
    <w:name w:val="index 9"/>
    <w:basedOn w:val="Normal"/>
    <w:next w:val="Normal"/>
    <w:autoRedefine/>
    <w:semiHidden/>
    <w:rsid w:val="001B51A2"/>
    <w:pPr>
      <w:ind w:left="1800" w:hanging="200"/>
    </w:pPr>
  </w:style>
  <w:style w:type="paragraph" w:styleId="IndexHeading">
    <w:name w:val="index heading"/>
    <w:basedOn w:val="Normal"/>
    <w:next w:val="Index1"/>
    <w:semiHidden/>
    <w:rsid w:val="001B51A2"/>
  </w:style>
  <w:style w:type="paragraph" w:customStyle="1" w:styleId="BodyText21">
    <w:name w:val="Body Text 21"/>
    <w:basedOn w:val="Normal"/>
    <w:rsid w:val="001B51A2"/>
    <w:pPr>
      <w:widowControl w:val="0"/>
      <w:spacing w:line="-360" w:lineRule="auto"/>
      <w:jc w:val="both"/>
    </w:pPr>
    <w:rPr>
      <w:rFonts w:ascii="Garamond" w:hAnsi="Garamond" w:cs="Times New Roman"/>
      <w:i/>
      <w:sz w:val="26"/>
    </w:rPr>
  </w:style>
  <w:style w:type="paragraph" w:styleId="BlockText">
    <w:name w:val="Block Text"/>
    <w:basedOn w:val="Normal"/>
    <w:semiHidden/>
    <w:rsid w:val="001B51A2"/>
    <w:pPr>
      <w:widowControl w:val="0"/>
      <w:ind w:left="284" w:right="-51" w:firstLine="567"/>
      <w:jc w:val="both"/>
    </w:pPr>
    <w:rPr>
      <w:rFonts w:ascii="Tahoma" w:hAnsi="Tahoma" w:cs="Times New Roman"/>
    </w:rPr>
  </w:style>
  <w:style w:type="paragraph" w:styleId="Subtitle">
    <w:name w:val="Subtitle"/>
    <w:basedOn w:val="Normal"/>
    <w:qFormat/>
    <w:rsid w:val="001B51A2"/>
    <w:pPr>
      <w:widowControl w:val="0"/>
      <w:spacing w:line="360" w:lineRule="auto"/>
      <w:jc w:val="center"/>
    </w:pPr>
    <w:rPr>
      <w:rFonts w:cs="Times New Roman"/>
      <w:b/>
      <w:sz w:val="24"/>
    </w:rPr>
  </w:style>
  <w:style w:type="paragraph" w:styleId="Caption">
    <w:name w:val="caption"/>
    <w:basedOn w:val="Normal"/>
    <w:next w:val="Normal"/>
    <w:qFormat/>
    <w:rsid w:val="001B51A2"/>
    <w:pPr>
      <w:spacing w:before="120" w:after="120"/>
    </w:pPr>
    <w:rPr>
      <w:b/>
      <w:bCs/>
    </w:rPr>
  </w:style>
  <w:style w:type="paragraph" w:styleId="List">
    <w:name w:val="List"/>
    <w:basedOn w:val="Normal"/>
    <w:semiHidden/>
    <w:rsid w:val="001B51A2"/>
    <w:pPr>
      <w:ind w:left="283" w:hanging="283"/>
    </w:pPr>
  </w:style>
  <w:style w:type="paragraph" w:styleId="List2">
    <w:name w:val="List 2"/>
    <w:basedOn w:val="Normal"/>
    <w:semiHidden/>
    <w:rsid w:val="001B51A2"/>
    <w:pPr>
      <w:ind w:left="566" w:hanging="283"/>
    </w:pPr>
  </w:style>
  <w:style w:type="paragraph" w:styleId="List3">
    <w:name w:val="List 3"/>
    <w:basedOn w:val="Normal"/>
    <w:semiHidden/>
    <w:rsid w:val="001B51A2"/>
    <w:pPr>
      <w:ind w:left="849" w:hanging="283"/>
    </w:pPr>
  </w:style>
  <w:style w:type="paragraph" w:styleId="ListContinue2">
    <w:name w:val="List Continue 2"/>
    <w:basedOn w:val="Normal"/>
    <w:semiHidden/>
    <w:rsid w:val="001B51A2"/>
    <w:pPr>
      <w:spacing w:after="120"/>
      <w:ind w:left="566"/>
    </w:pPr>
  </w:style>
  <w:style w:type="paragraph" w:styleId="ListBullet">
    <w:name w:val="List Bullet"/>
    <w:basedOn w:val="Normal"/>
    <w:autoRedefine/>
    <w:semiHidden/>
    <w:rsid w:val="001B51A2"/>
    <w:pPr>
      <w:widowControl w:val="0"/>
      <w:numPr>
        <w:numId w:val="2"/>
      </w:numPr>
    </w:pPr>
    <w:rPr>
      <w:rFonts w:ascii="Book Antiqua" w:hAnsi="Book Antiqua" w:cs="Times New Roman"/>
      <w:sz w:val="24"/>
    </w:rPr>
  </w:style>
  <w:style w:type="paragraph" w:styleId="EndnoteText">
    <w:name w:val="endnote text"/>
    <w:basedOn w:val="Normal"/>
    <w:link w:val="EndnoteTextChar"/>
    <w:uiPriority w:val="99"/>
    <w:semiHidden/>
    <w:rsid w:val="001B51A2"/>
  </w:style>
  <w:style w:type="character" w:styleId="EndnoteReference">
    <w:name w:val="endnote reference"/>
    <w:basedOn w:val="DefaultParagraphFont"/>
    <w:uiPriority w:val="99"/>
    <w:semiHidden/>
    <w:rsid w:val="001B51A2"/>
    <w:rPr>
      <w:vertAlign w:val="superscript"/>
    </w:rPr>
  </w:style>
  <w:style w:type="character" w:styleId="Hyperlink">
    <w:name w:val="Hyperlink"/>
    <w:basedOn w:val="DefaultParagraphFont"/>
    <w:uiPriority w:val="99"/>
    <w:rsid w:val="001B51A2"/>
    <w:rPr>
      <w:color w:val="0000FF"/>
      <w:u w:val="single"/>
    </w:rPr>
  </w:style>
  <w:style w:type="paragraph" w:styleId="NormalWeb">
    <w:name w:val="Normal (Web)"/>
    <w:basedOn w:val="Normal"/>
    <w:uiPriority w:val="99"/>
    <w:rsid w:val="001B51A2"/>
    <w:pPr>
      <w:spacing w:before="100" w:beforeAutospacing="1" w:after="100" w:afterAutospacing="1"/>
    </w:pPr>
    <w:rPr>
      <w:rFonts w:cs="Times New Roman"/>
      <w:sz w:val="24"/>
      <w:szCs w:val="24"/>
    </w:rPr>
  </w:style>
  <w:style w:type="paragraph" w:customStyle="1" w:styleId="fotnot">
    <w:name w:val="fotnot"/>
    <w:basedOn w:val="Normal"/>
    <w:next w:val="Normal"/>
    <w:autoRedefine/>
    <w:rsid w:val="001B51A2"/>
    <w:pPr>
      <w:spacing w:line="240" w:lineRule="atLeast"/>
      <w:ind w:firstLine="720"/>
    </w:pPr>
    <w:rPr>
      <w:rFonts w:ascii="Century Gothic" w:cs="Times New Roman"/>
    </w:rPr>
  </w:style>
  <w:style w:type="paragraph" w:customStyle="1" w:styleId="arti">
    <w:name w:val="arti"/>
    <w:basedOn w:val="Normal"/>
    <w:autoRedefine/>
    <w:rsid w:val="001B51A2"/>
    <w:pPr>
      <w:ind w:left="426" w:right="333"/>
      <w:jc w:val="both"/>
    </w:pPr>
    <w:rPr>
      <w:rFonts w:ascii="Garamond" w:hAnsi="Garamond" w:cs="Times New Roman"/>
      <w:sz w:val="22"/>
    </w:rPr>
  </w:style>
  <w:style w:type="paragraph" w:customStyle="1" w:styleId="anyar">
    <w:name w:val="anyar"/>
    <w:basedOn w:val="Normal"/>
    <w:next w:val="Normal"/>
    <w:rsid w:val="001B51A2"/>
    <w:pPr>
      <w:spacing w:line="360" w:lineRule="exact"/>
      <w:ind w:firstLine="720"/>
      <w:jc w:val="lowKashida"/>
    </w:pPr>
    <w:rPr>
      <w:rFonts w:ascii="Century Gothic" w:cs="Times New Roman"/>
      <w:sz w:val="24"/>
      <w:szCs w:val="24"/>
    </w:rPr>
  </w:style>
  <w:style w:type="paragraph" w:customStyle="1" w:styleId="normalalquran">
    <w:name w:val="normal alqur'an"/>
    <w:basedOn w:val="Normal"/>
    <w:autoRedefine/>
    <w:rsid w:val="001B51A2"/>
    <w:pPr>
      <w:bidi/>
      <w:spacing w:line="400" w:lineRule="exact"/>
      <w:ind w:left="567" w:right="567"/>
      <w:jc w:val="lowKashida"/>
    </w:pPr>
    <w:rPr>
      <w:rFonts w:ascii="Tahoma" w:hAnsi="Century Gothic"/>
      <w:szCs w:val="34"/>
    </w:rPr>
  </w:style>
  <w:style w:type="paragraph" w:customStyle="1" w:styleId="FootnoteTextfotebaru">
    <w:name w:val="Footnote Text.fote baru"/>
    <w:basedOn w:val="Normal"/>
    <w:rsid w:val="001B51A2"/>
    <w:pPr>
      <w:ind w:firstLine="720"/>
      <w:jc w:val="center"/>
    </w:pPr>
    <w:rPr>
      <w:rFonts w:ascii="Century Gothic" w:cs="Times New Roman"/>
    </w:rPr>
  </w:style>
  <w:style w:type="paragraph" w:customStyle="1" w:styleId="a">
    <w:name w:val="a"/>
    <w:basedOn w:val="Normal"/>
    <w:rsid w:val="001B51A2"/>
    <w:pPr>
      <w:ind w:firstLine="720"/>
    </w:pPr>
    <w:rPr>
      <w:rFonts w:ascii="Century Gothic"/>
      <w:sz w:val="24"/>
      <w:szCs w:val="24"/>
    </w:rPr>
  </w:style>
  <w:style w:type="character" w:customStyle="1" w:styleId="IsibabCharCharCharChar">
    <w:name w:val="Isi bab Char Char Char Char"/>
    <w:basedOn w:val="DefaultParagraphFont"/>
    <w:link w:val="IsibabCharCharChar"/>
    <w:rsid w:val="00291D1B"/>
    <w:rPr>
      <w:rFonts w:ascii="Monotype Corsiva" w:hAnsi="Monotype Corsiva" w:cs="Tahoma"/>
      <w:snapToGrid w:val="0"/>
      <w:lang w:val="sv-SE"/>
    </w:rPr>
  </w:style>
  <w:style w:type="paragraph" w:customStyle="1" w:styleId="Judul">
    <w:name w:val="Judul"/>
    <w:basedOn w:val="Normal"/>
    <w:rsid w:val="00291D1B"/>
    <w:pPr>
      <w:spacing w:line="360" w:lineRule="auto"/>
      <w:jc w:val="center"/>
    </w:pPr>
    <w:rPr>
      <w:rFonts w:ascii="Arial" w:hAnsi="Arial" w:cs="Arial"/>
      <w:b/>
      <w:caps/>
      <w:sz w:val="22"/>
      <w:szCs w:val="22"/>
    </w:rPr>
  </w:style>
  <w:style w:type="paragraph" w:customStyle="1" w:styleId="Pengarang">
    <w:name w:val="Pengarang"/>
    <w:basedOn w:val="Normal"/>
    <w:autoRedefine/>
    <w:rsid w:val="00291D1B"/>
    <w:pPr>
      <w:spacing w:line="240" w:lineRule="exact"/>
      <w:jc w:val="center"/>
    </w:pPr>
    <w:rPr>
      <w:rFonts w:ascii="Sylfaen" w:hAnsi="Sylfaen" w:cs="Arial"/>
      <w:caps/>
      <w:snapToGrid w:val="0"/>
      <w:spacing w:val="2"/>
    </w:rPr>
  </w:style>
  <w:style w:type="character" w:customStyle="1" w:styleId="Abstrak">
    <w:name w:val="Abstrak"/>
    <w:basedOn w:val="DefaultParagraphFont"/>
    <w:rsid w:val="00291D1B"/>
    <w:rPr>
      <w:rFonts w:ascii="Monotype Corsiva" w:hAnsi="Monotype Corsiva"/>
      <w:b/>
      <w:i/>
      <w:sz w:val="20"/>
      <w:lang w:val="en-US" w:eastAsia="en-US"/>
    </w:rPr>
  </w:style>
  <w:style w:type="paragraph" w:customStyle="1" w:styleId="IsiAbstrak">
    <w:name w:val="Isi Abstrak"/>
    <w:basedOn w:val="BodyText"/>
    <w:autoRedefine/>
    <w:rsid w:val="00291D1B"/>
    <w:pPr>
      <w:spacing w:before="240" w:line="240" w:lineRule="exact"/>
      <w:jc w:val="both"/>
    </w:pPr>
    <w:rPr>
      <w:rFonts w:ascii="Sylfaen" w:hAnsi="Sylfaen" w:cs="Arial"/>
      <w:i/>
      <w:iCs/>
      <w:spacing w:val="2"/>
      <w:sz w:val="22"/>
      <w:szCs w:val="22"/>
    </w:rPr>
  </w:style>
  <w:style w:type="paragraph" w:customStyle="1" w:styleId="IsibabCharCharChar">
    <w:name w:val="Isi bab Char Char Char"/>
    <w:basedOn w:val="Normal"/>
    <w:link w:val="IsibabCharCharCharChar"/>
    <w:autoRedefine/>
    <w:rsid w:val="00291D1B"/>
    <w:pPr>
      <w:jc w:val="both"/>
    </w:pPr>
    <w:rPr>
      <w:rFonts w:ascii="Monotype Corsiva" w:hAnsi="Monotype Corsiva" w:cs="Tahoma"/>
      <w:snapToGrid w:val="0"/>
      <w:lang w:val="sv-SE"/>
    </w:rPr>
  </w:style>
  <w:style w:type="paragraph" w:customStyle="1" w:styleId="Fotnote">
    <w:name w:val="Fotnote"/>
    <w:basedOn w:val="FootnoteText"/>
    <w:autoRedefine/>
    <w:rsid w:val="00291D1B"/>
    <w:pPr>
      <w:autoSpaceDE w:val="0"/>
      <w:autoSpaceDN w:val="0"/>
      <w:ind w:firstLine="540"/>
      <w:jc w:val="both"/>
    </w:pPr>
    <w:rPr>
      <w:rFonts w:ascii="Tahoma" w:hAnsi="Tahoma" w:cs="Tahoma"/>
      <w:sz w:val="16"/>
    </w:rPr>
  </w:style>
  <w:style w:type="paragraph" w:customStyle="1" w:styleId="Pustaka">
    <w:name w:val="Pustaka"/>
    <w:basedOn w:val="PlainText"/>
    <w:autoRedefine/>
    <w:rsid w:val="00291D1B"/>
    <w:pPr>
      <w:spacing w:line="240" w:lineRule="exact"/>
      <w:ind w:left="1080" w:hanging="1080"/>
    </w:pPr>
    <w:rPr>
      <w:rFonts w:ascii="Tahoma" w:hAnsi="Tahoma" w:cs="Tahoma"/>
      <w:sz w:val="20"/>
      <w:szCs w:val="20"/>
    </w:rPr>
  </w:style>
  <w:style w:type="paragraph" w:customStyle="1" w:styleId="Kunci">
    <w:name w:val="Kunci"/>
    <w:basedOn w:val="IsiAbstrak"/>
    <w:autoRedefine/>
    <w:rsid w:val="00291D1B"/>
    <w:rPr>
      <w:iCs w:val="0"/>
    </w:rPr>
  </w:style>
  <w:style w:type="paragraph" w:customStyle="1" w:styleId="DaftarPus">
    <w:name w:val="Daftar Pus"/>
    <w:basedOn w:val="Normal"/>
    <w:autoRedefine/>
    <w:rsid w:val="00E47AC7"/>
    <w:pPr>
      <w:spacing w:line="300" w:lineRule="atLeast"/>
      <w:jc w:val="center"/>
    </w:pPr>
    <w:rPr>
      <w:rFonts w:asciiTheme="majorHAnsi" w:hAnsiTheme="majorHAnsi" w:cs="Tahoma"/>
      <w:bCs/>
      <w:noProof/>
      <w:sz w:val="28"/>
      <w:szCs w:val="22"/>
      <w:lang w:eastAsia="id-ID"/>
    </w:rPr>
  </w:style>
  <w:style w:type="paragraph" w:customStyle="1" w:styleId="Paragraf1">
    <w:name w:val="Paragraf1"/>
    <w:basedOn w:val="Normal"/>
    <w:rsid w:val="00291D1B"/>
    <w:pPr>
      <w:jc w:val="both"/>
    </w:pPr>
    <w:rPr>
      <w:rFonts w:ascii="Tahoma" w:hAnsi="Tahoma" w:cs="Tahoma"/>
      <w:noProof/>
      <w:lang w:val="id-ID" w:eastAsia="id-ID"/>
    </w:rPr>
  </w:style>
  <w:style w:type="paragraph" w:customStyle="1" w:styleId="Bab2">
    <w:name w:val="Bab2"/>
    <w:basedOn w:val="Normal"/>
    <w:autoRedefine/>
    <w:rsid w:val="00704F7E"/>
    <w:pPr>
      <w:spacing w:line="300" w:lineRule="atLeast"/>
    </w:pPr>
    <w:rPr>
      <w:rFonts w:ascii="Mistral" w:hAnsi="Mistral"/>
      <w:sz w:val="36"/>
      <w:szCs w:val="22"/>
    </w:rPr>
  </w:style>
  <w:style w:type="paragraph" w:styleId="PlainText">
    <w:name w:val="Plain Text"/>
    <w:basedOn w:val="Normal"/>
    <w:link w:val="PlainTextChar"/>
    <w:uiPriority w:val="99"/>
    <w:semiHidden/>
    <w:unhideWhenUsed/>
    <w:rsid w:val="00291D1B"/>
    <w:rPr>
      <w:rFonts w:ascii="Consolas" w:hAnsi="Consolas"/>
      <w:sz w:val="21"/>
      <w:szCs w:val="21"/>
    </w:rPr>
  </w:style>
  <w:style w:type="character" w:customStyle="1" w:styleId="PlainTextChar">
    <w:name w:val="Plain Text Char"/>
    <w:basedOn w:val="DefaultParagraphFont"/>
    <w:link w:val="PlainText"/>
    <w:uiPriority w:val="99"/>
    <w:semiHidden/>
    <w:rsid w:val="00291D1B"/>
    <w:rPr>
      <w:rFonts w:ascii="Consolas" w:hAnsi="Consolas"/>
      <w:sz w:val="21"/>
      <w:szCs w:val="21"/>
    </w:rPr>
  </w:style>
  <w:style w:type="character" w:customStyle="1" w:styleId="Drop">
    <w:name w:val="Drop"/>
    <w:basedOn w:val="DefaultParagraphFont"/>
    <w:rsid w:val="00291D1B"/>
    <w:rPr>
      <w:rFonts w:ascii="Monotype Corsiva" w:hAnsi="Monotype Corsiva" w:cs="Tahoma"/>
      <w:i/>
      <w:position w:val="-10"/>
      <w:sz w:val="96"/>
      <w:szCs w:val="20"/>
    </w:rPr>
  </w:style>
  <w:style w:type="paragraph" w:customStyle="1" w:styleId="Bab4">
    <w:name w:val="Bab4"/>
    <w:basedOn w:val="Normal"/>
    <w:autoRedefine/>
    <w:rsid w:val="00291D1B"/>
    <w:rPr>
      <w:rFonts w:ascii="Tahoma" w:hAnsi="Tahoma" w:cs="Tahoma"/>
      <w:b/>
      <w:spacing w:val="-2"/>
      <w:sz w:val="22"/>
      <w:szCs w:val="22"/>
    </w:rPr>
  </w:style>
  <w:style w:type="character" w:customStyle="1" w:styleId="HeaderChar">
    <w:name w:val="Header Char"/>
    <w:basedOn w:val="DefaultParagraphFont"/>
    <w:link w:val="Header"/>
    <w:uiPriority w:val="99"/>
    <w:rsid w:val="00291D1B"/>
  </w:style>
  <w:style w:type="character" w:customStyle="1" w:styleId="FooterChar">
    <w:name w:val="Footer Char"/>
    <w:basedOn w:val="DefaultParagraphFont"/>
    <w:link w:val="Footer"/>
    <w:uiPriority w:val="99"/>
    <w:rsid w:val="00291D1B"/>
  </w:style>
  <w:style w:type="character" w:customStyle="1" w:styleId="BodyTextChar">
    <w:name w:val="Body Text Char"/>
    <w:basedOn w:val="DefaultParagraphFont"/>
    <w:link w:val="BodyText"/>
    <w:uiPriority w:val="99"/>
    <w:rsid w:val="00291D1B"/>
    <w:rPr>
      <w:sz w:val="24"/>
      <w:szCs w:val="24"/>
    </w:rPr>
  </w:style>
  <w:style w:type="character" w:customStyle="1" w:styleId="TitleChar">
    <w:name w:val="Title Char"/>
    <w:basedOn w:val="DefaultParagraphFont"/>
    <w:link w:val="Title"/>
    <w:uiPriority w:val="99"/>
    <w:rsid w:val="00291D1B"/>
    <w:rPr>
      <w:b/>
      <w:bCs/>
      <w:sz w:val="24"/>
      <w:szCs w:val="24"/>
    </w:rPr>
  </w:style>
  <w:style w:type="character" w:customStyle="1" w:styleId="Heading1Char">
    <w:name w:val="Heading 1 Char"/>
    <w:basedOn w:val="DefaultParagraphFont"/>
    <w:link w:val="Heading1"/>
    <w:uiPriority w:val="99"/>
    <w:rsid w:val="00291D1B"/>
    <w:rPr>
      <w:b/>
      <w:bCs/>
      <w:sz w:val="24"/>
      <w:szCs w:val="24"/>
    </w:rPr>
  </w:style>
  <w:style w:type="character" w:customStyle="1" w:styleId="BodyTextIndent2Char">
    <w:name w:val="Body Text Indent 2 Char"/>
    <w:basedOn w:val="DefaultParagraphFont"/>
    <w:link w:val="BodyTextIndent2"/>
    <w:rsid w:val="00291D1B"/>
    <w:rPr>
      <w:sz w:val="24"/>
      <w:szCs w:val="24"/>
    </w:rPr>
  </w:style>
  <w:style w:type="character" w:customStyle="1" w:styleId="BodyTextIndent3Char">
    <w:name w:val="Body Text Indent 3 Char"/>
    <w:basedOn w:val="DefaultParagraphFont"/>
    <w:link w:val="BodyTextIndent3"/>
    <w:uiPriority w:val="99"/>
    <w:rsid w:val="00291D1B"/>
    <w:rPr>
      <w:sz w:val="24"/>
      <w:szCs w:val="24"/>
    </w:rPr>
  </w:style>
  <w:style w:type="character" w:customStyle="1" w:styleId="FootnoteTextChar">
    <w:name w:val="Footnote Text Char"/>
    <w:basedOn w:val="DefaultParagraphFont"/>
    <w:link w:val="FootnoteText"/>
    <w:uiPriority w:val="99"/>
    <w:rsid w:val="00291D1B"/>
    <w:rPr>
      <w:rFonts w:ascii="Book Antiqua" w:cs="Book Antiqua"/>
    </w:rPr>
  </w:style>
  <w:style w:type="table" w:styleId="TableGrid">
    <w:name w:val="Table Grid"/>
    <w:basedOn w:val="TableNormal"/>
    <w:uiPriority w:val="99"/>
    <w:rsid w:val="00291D1B"/>
    <w:pPr>
      <w:autoSpaceDE w:val="0"/>
      <w:autoSpaceDN w:val="0"/>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291D1B"/>
    <w:rPr>
      <w:b/>
      <w:bCs/>
      <w:sz w:val="24"/>
      <w:szCs w:val="24"/>
    </w:rPr>
  </w:style>
  <w:style w:type="character" w:customStyle="1" w:styleId="Heading3Char">
    <w:name w:val="Heading 3 Char"/>
    <w:basedOn w:val="DefaultParagraphFont"/>
    <w:link w:val="Heading3"/>
    <w:uiPriority w:val="99"/>
    <w:rsid w:val="00291D1B"/>
    <w:rPr>
      <w:sz w:val="24"/>
      <w:szCs w:val="24"/>
    </w:rPr>
  </w:style>
  <w:style w:type="character" w:customStyle="1" w:styleId="Heading4Char">
    <w:name w:val="Heading 4 Char"/>
    <w:basedOn w:val="DefaultParagraphFont"/>
    <w:link w:val="Heading4"/>
    <w:uiPriority w:val="99"/>
    <w:rsid w:val="00291D1B"/>
    <w:rPr>
      <w:b/>
      <w:bCs/>
      <w:sz w:val="24"/>
      <w:szCs w:val="24"/>
    </w:rPr>
  </w:style>
  <w:style w:type="character" w:customStyle="1" w:styleId="Heading5Char">
    <w:name w:val="Heading 5 Char"/>
    <w:basedOn w:val="DefaultParagraphFont"/>
    <w:link w:val="Heading5"/>
    <w:uiPriority w:val="99"/>
    <w:rsid w:val="00291D1B"/>
    <w:rPr>
      <w:sz w:val="24"/>
      <w:szCs w:val="24"/>
    </w:rPr>
  </w:style>
  <w:style w:type="character" w:customStyle="1" w:styleId="Heading6Char">
    <w:name w:val="Heading 6 Char"/>
    <w:basedOn w:val="DefaultParagraphFont"/>
    <w:link w:val="Heading6"/>
    <w:uiPriority w:val="99"/>
    <w:rsid w:val="00291D1B"/>
    <w:rPr>
      <w:b/>
      <w:bCs/>
    </w:rPr>
  </w:style>
  <w:style w:type="character" w:customStyle="1" w:styleId="BodyTextIndentChar">
    <w:name w:val="Body Text Indent Char"/>
    <w:basedOn w:val="DefaultParagraphFont"/>
    <w:link w:val="BodyTextIndent"/>
    <w:rsid w:val="00291D1B"/>
    <w:rPr>
      <w:sz w:val="24"/>
      <w:szCs w:val="24"/>
      <w:shd w:val="pct30" w:color="000000" w:fill="FFFFFF"/>
    </w:rPr>
  </w:style>
  <w:style w:type="character" w:styleId="Emphasis">
    <w:name w:val="Emphasis"/>
    <w:basedOn w:val="DefaultParagraphFont"/>
    <w:uiPriority w:val="99"/>
    <w:qFormat/>
    <w:rsid w:val="00291D1B"/>
    <w:rPr>
      <w:rFonts w:cs="Times New Roman"/>
      <w:i/>
      <w:iCs/>
    </w:rPr>
  </w:style>
  <w:style w:type="character" w:styleId="Strong">
    <w:name w:val="Strong"/>
    <w:basedOn w:val="DefaultParagraphFont"/>
    <w:uiPriority w:val="99"/>
    <w:qFormat/>
    <w:rsid w:val="00291D1B"/>
    <w:rPr>
      <w:rFonts w:cs="Times New Roman"/>
      <w:b/>
      <w:bCs/>
    </w:rPr>
  </w:style>
  <w:style w:type="character" w:customStyle="1" w:styleId="medium">
    <w:name w:val="medium"/>
    <w:basedOn w:val="DefaultParagraphFont"/>
    <w:uiPriority w:val="99"/>
    <w:rsid w:val="00291D1B"/>
    <w:rPr>
      <w:rFonts w:cs="Times New Roman"/>
    </w:rPr>
  </w:style>
  <w:style w:type="paragraph" w:customStyle="1" w:styleId="NormalTahoma">
    <w:name w:val="Normal + Tahoma"/>
    <w:basedOn w:val="Normal"/>
    <w:uiPriority w:val="99"/>
    <w:rsid w:val="00291D1B"/>
    <w:pPr>
      <w:numPr>
        <w:numId w:val="9"/>
      </w:numPr>
      <w:tabs>
        <w:tab w:val="clear" w:pos="720"/>
        <w:tab w:val="num" w:pos="374"/>
      </w:tabs>
      <w:ind w:left="561" w:hanging="561"/>
      <w:jc w:val="both"/>
    </w:pPr>
    <w:rPr>
      <w:rFonts w:ascii="Tahoma" w:hAnsi="Tahoma" w:cs="Tahoma"/>
      <w:b/>
      <w:bCs/>
      <w:sz w:val="24"/>
      <w:szCs w:val="24"/>
    </w:rPr>
  </w:style>
  <w:style w:type="character" w:customStyle="1" w:styleId="syakir1">
    <w:name w:val="syakir1"/>
    <w:basedOn w:val="DefaultParagraphFont"/>
    <w:uiPriority w:val="99"/>
    <w:rsid w:val="00291D1B"/>
    <w:rPr>
      <w:rFonts w:cs="Times New Roman"/>
      <w:u w:val="none"/>
      <w:effect w:val="none"/>
    </w:rPr>
  </w:style>
  <w:style w:type="character" w:customStyle="1" w:styleId="bodytextindent2char0">
    <w:name w:val="bodytextindent2char"/>
    <w:basedOn w:val="DefaultParagraphFont"/>
    <w:uiPriority w:val="99"/>
    <w:rsid w:val="00291D1B"/>
    <w:rPr>
      <w:rFonts w:cs="Times New Roman"/>
    </w:rPr>
  </w:style>
  <w:style w:type="paragraph" w:customStyle="1" w:styleId="postmetadata">
    <w:name w:val="postmetadata"/>
    <w:basedOn w:val="Normal"/>
    <w:uiPriority w:val="99"/>
    <w:rsid w:val="00291D1B"/>
    <w:pPr>
      <w:spacing w:before="100" w:beforeAutospacing="1" w:after="100" w:afterAutospacing="1"/>
    </w:pPr>
    <w:rPr>
      <w:rFonts w:cs="Times New Roman"/>
      <w:sz w:val="24"/>
      <w:szCs w:val="24"/>
    </w:rPr>
  </w:style>
  <w:style w:type="character" w:customStyle="1" w:styleId="trackback">
    <w:name w:val="trackback"/>
    <w:basedOn w:val="DefaultParagraphFont"/>
    <w:uiPriority w:val="99"/>
    <w:rsid w:val="00291D1B"/>
    <w:rPr>
      <w:rFonts w:cs="Times New Roman"/>
    </w:rPr>
  </w:style>
  <w:style w:type="character" w:customStyle="1" w:styleId="commentsfeed">
    <w:name w:val="commentsfeed"/>
    <w:basedOn w:val="DefaultParagraphFont"/>
    <w:uiPriority w:val="99"/>
    <w:rsid w:val="00291D1B"/>
    <w:rPr>
      <w:rFonts w:cs="Times New Roman"/>
    </w:rPr>
  </w:style>
  <w:style w:type="character" w:customStyle="1" w:styleId="EndnoteTextChar">
    <w:name w:val="Endnote Text Char"/>
    <w:basedOn w:val="DefaultParagraphFont"/>
    <w:link w:val="EndnoteText"/>
    <w:uiPriority w:val="99"/>
    <w:semiHidden/>
    <w:rsid w:val="00291D1B"/>
  </w:style>
  <w:style w:type="paragraph" w:styleId="BalloonText">
    <w:name w:val="Balloon Text"/>
    <w:basedOn w:val="Normal"/>
    <w:link w:val="BalloonTextChar"/>
    <w:uiPriority w:val="99"/>
    <w:semiHidden/>
    <w:unhideWhenUsed/>
    <w:rsid w:val="000C0549"/>
    <w:rPr>
      <w:rFonts w:ascii="Tahoma" w:hAnsi="Tahoma" w:cs="Tahoma"/>
      <w:sz w:val="16"/>
      <w:szCs w:val="16"/>
    </w:rPr>
  </w:style>
  <w:style w:type="character" w:customStyle="1" w:styleId="BalloonTextChar">
    <w:name w:val="Balloon Text Char"/>
    <w:basedOn w:val="DefaultParagraphFont"/>
    <w:link w:val="BalloonText"/>
    <w:uiPriority w:val="99"/>
    <w:semiHidden/>
    <w:rsid w:val="000C0549"/>
    <w:rPr>
      <w:rFonts w:ascii="Tahoma" w:hAnsi="Tahoma" w:cs="Tahoma"/>
      <w:sz w:val="16"/>
      <w:szCs w:val="16"/>
    </w:rPr>
  </w:style>
  <w:style w:type="paragraph" w:customStyle="1" w:styleId="KPS1">
    <w:name w:val="KPS 1"/>
    <w:basedOn w:val="Normal"/>
    <w:link w:val="KPS1Char"/>
    <w:rsid w:val="000C0549"/>
    <w:pPr>
      <w:spacing w:line="480" w:lineRule="auto"/>
    </w:pPr>
    <w:rPr>
      <w:rFonts w:cs="Times New Roman"/>
      <w:b/>
      <w:sz w:val="24"/>
      <w:szCs w:val="24"/>
      <w:lang w:val="de-DE"/>
    </w:rPr>
  </w:style>
  <w:style w:type="paragraph" w:customStyle="1" w:styleId="StyleKPS1Before0cmFirstline0cm">
    <w:name w:val="Style KPS 1 + Before:  0 cm First line:  0 cm"/>
    <w:basedOn w:val="KPS1"/>
    <w:rsid w:val="000C0549"/>
    <w:pPr>
      <w:numPr>
        <w:numId w:val="10"/>
      </w:numPr>
    </w:pPr>
  </w:style>
  <w:style w:type="character" w:customStyle="1" w:styleId="KPS1Char">
    <w:name w:val="KPS 1 Char"/>
    <w:basedOn w:val="DefaultParagraphFont"/>
    <w:link w:val="KPS1"/>
    <w:rsid w:val="000C0549"/>
    <w:rPr>
      <w:rFonts w:cs="Times New Roman"/>
      <w:b/>
      <w:sz w:val="24"/>
      <w:szCs w:val="24"/>
      <w:lang w:val="de-DE"/>
    </w:rPr>
  </w:style>
  <w:style w:type="paragraph" w:styleId="DocumentMap">
    <w:name w:val="Document Map"/>
    <w:basedOn w:val="Normal"/>
    <w:link w:val="DocumentMapChar"/>
    <w:semiHidden/>
    <w:rsid w:val="000C0549"/>
    <w:pPr>
      <w:shd w:val="clear" w:color="auto" w:fill="000080"/>
    </w:pPr>
    <w:rPr>
      <w:rFonts w:ascii="Tahoma" w:hAnsi="Tahoma" w:cs="Tahoma"/>
      <w:sz w:val="24"/>
      <w:szCs w:val="24"/>
    </w:rPr>
  </w:style>
  <w:style w:type="character" w:customStyle="1" w:styleId="DocumentMapChar">
    <w:name w:val="Document Map Char"/>
    <w:basedOn w:val="DefaultParagraphFont"/>
    <w:link w:val="DocumentMap"/>
    <w:semiHidden/>
    <w:rsid w:val="000C0549"/>
    <w:rPr>
      <w:rFonts w:ascii="Tahoma" w:hAnsi="Tahoma" w:cs="Tahoma"/>
      <w:sz w:val="24"/>
      <w:szCs w:val="24"/>
      <w:shd w:val="clear" w:color="auto" w:fill="000080"/>
    </w:rPr>
  </w:style>
  <w:style w:type="character" w:customStyle="1" w:styleId="BodyText2Char">
    <w:name w:val="Body Text 2 Char"/>
    <w:basedOn w:val="DefaultParagraphFont"/>
    <w:link w:val="BodyText2"/>
    <w:uiPriority w:val="99"/>
    <w:rsid w:val="00043906"/>
    <w:rPr>
      <w:noProof/>
      <w:sz w:val="24"/>
    </w:rPr>
  </w:style>
  <w:style w:type="paragraph" w:customStyle="1" w:styleId="Style1">
    <w:name w:val="Style 1"/>
    <w:basedOn w:val="Normal"/>
    <w:rsid w:val="004346A9"/>
    <w:pPr>
      <w:widowControl w:val="0"/>
      <w:spacing w:line="480" w:lineRule="auto"/>
      <w:ind w:firstLine="648"/>
      <w:jc w:val="both"/>
    </w:pPr>
    <w:rPr>
      <w:rFonts w:cs="Times New Roman"/>
      <w:noProof/>
      <w:color w:val="000000"/>
      <w:lang w:val="id-ID" w:eastAsia="zh-TW"/>
    </w:rPr>
  </w:style>
  <w:style w:type="character" w:customStyle="1" w:styleId="apple-style-span">
    <w:name w:val="apple-style-span"/>
    <w:basedOn w:val="DefaultParagraphFont"/>
    <w:rsid w:val="004522B7"/>
  </w:style>
  <w:style w:type="paragraph" w:customStyle="1" w:styleId="comments">
    <w:name w:val="comments"/>
    <w:basedOn w:val="Normal"/>
    <w:rsid w:val="0049729F"/>
    <w:pPr>
      <w:spacing w:before="100" w:beforeAutospacing="1" w:after="100" w:afterAutospacing="1"/>
    </w:pPr>
    <w:rPr>
      <w:rFonts w:cs="Times New Roman"/>
      <w:sz w:val="24"/>
      <w:szCs w:val="24"/>
    </w:rPr>
  </w:style>
  <w:style w:type="paragraph" w:styleId="ListParagraph">
    <w:name w:val="List Paragraph"/>
    <w:basedOn w:val="Normal"/>
    <w:uiPriority w:val="34"/>
    <w:qFormat/>
    <w:rsid w:val="005903D3"/>
    <w:pPr>
      <w:ind w:left="720"/>
      <w:contextualSpacing/>
    </w:pPr>
  </w:style>
  <w:style w:type="character" w:customStyle="1" w:styleId="shorttext">
    <w:name w:val="short_text"/>
    <w:basedOn w:val="DefaultParagraphFont"/>
    <w:rsid w:val="00152329"/>
  </w:style>
  <w:style w:type="character" w:customStyle="1" w:styleId="apple-converted-space">
    <w:name w:val="apple-converted-space"/>
    <w:basedOn w:val="DefaultParagraphFont"/>
    <w:rsid w:val="00D406A5"/>
    <w:rPr>
      <w:rFonts w:ascii="Times New Roman" w:hAnsi="Times New Roman" w:cs="Times New Roman" w:hint="default"/>
    </w:rPr>
  </w:style>
  <w:style w:type="paragraph" w:styleId="HTMLPreformatted">
    <w:name w:val="HTML Preformatted"/>
    <w:basedOn w:val="Normal"/>
    <w:link w:val="HTMLPreformattedChar"/>
    <w:uiPriority w:val="99"/>
    <w:unhideWhenUsed/>
    <w:rsid w:val="00E63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id-ID" w:eastAsia="id-ID"/>
    </w:rPr>
  </w:style>
  <w:style w:type="character" w:customStyle="1" w:styleId="HTMLPreformattedChar">
    <w:name w:val="HTML Preformatted Char"/>
    <w:basedOn w:val="DefaultParagraphFont"/>
    <w:link w:val="HTMLPreformatted"/>
    <w:uiPriority w:val="99"/>
    <w:rsid w:val="00E63BD1"/>
    <w:rPr>
      <w:rFonts w:ascii="Courier New" w:hAnsi="Courier New" w:cs="Courier New"/>
      <w:lang w:val="id-ID" w:eastAsia="id-ID"/>
    </w:rPr>
  </w:style>
  <w:style w:type="table" w:customStyle="1" w:styleId="PlainTable2">
    <w:name w:val="Plain Table 2"/>
    <w:basedOn w:val="TableNormal"/>
    <w:uiPriority w:val="42"/>
    <w:rsid w:val="00750A6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ongtext">
    <w:name w:val="long_text"/>
    <w:basedOn w:val="DefaultParagraphFont"/>
    <w:qFormat/>
    <w:rsid w:val="00C505EC"/>
    <w:rPr>
      <w:rFonts w:cs="Times New Roman"/>
    </w:rPr>
  </w:style>
  <w:style w:type="paragraph" w:customStyle="1" w:styleId="IEEEParagraph">
    <w:name w:val="IEEE Paragraph"/>
    <w:basedOn w:val="Normal"/>
    <w:link w:val="IEEEParagraphChar"/>
    <w:rsid w:val="00C505EC"/>
    <w:pPr>
      <w:adjustRightInd w:val="0"/>
      <w:snapToGrid w:val="0"/>
      <w:ind w:firstLine="216"/>
      <w:jc w:val="both"/>
    </w:pPr>
    <w:rPr>
      <w:rFonts w:eastAsia="SimSun" w:cs="Times New Roman"/>
      <w:sz w:val="24"/>
      <w:szCs w:val="24"/>
      <w:lang w:val="en-AU" w:eastAsia="zh-CN"/>
    </w:rPr>
  </w:style>
  <w:style w:type="character" w:customStyle="1" w:styleId="IEEEParagraphChar">
    <w:name w:val="IEEE Paragraph Char"/>
    <w:link w:val="IEEEParagraph"/>
    <w:qFormat/>
    <w:locked/>
    <w:rsid w:val="00C505EC"/>
    <w:rPr>
      <w:rFonts w:eastAsia="SimSun" w:cs="Times New Roman"/>
      <w:sz w:val="24"/>
      <w:szCs w:val="24"/>
      <w:lang w:val="en-AU" w:eastAsia="zh-CN"/>
    </w:rPr>
  </w:style>
  <w:style w:type="paragraph" w:styleId="Bibliography">
    <w:name w:val="Bibliography"/>
    <w:basedOn w:val="Normal"/>
    <w:next w:val="Normal"/>
    <w:uiPriority w:val="37"/>
    <w:unhideWhenUsed/>
    <w:rsid w:val="00C505EC"/>
    <w:pPr>
      <w:spacing w:line="480" w:lineRule="auto"/>
      <w:ind w:left="720" w:hanging="720"/>
    </w:pPr>
  </w:style>
  <w:style w:type="paragraph" w:customStyle="1" w:styleId="Body">
    <w:name w:val="Body"/>
    <w:basedOn w:val="Normal"/>
    <w:rsid w:val="00C505EC"/>
    <w:pPr>
      <w:widowControl w:val="0"/>
      <w:autoSpaceDE w:val="0"/>
      <w:autoSpaceDN w:val="0"/>
      <w:adjustRightInd w:val="0"/>
      <w:ind w:firstLine="340"/>
      <w:jc w:val="both"/>
      <w:textAlignment w:val="baseline"/>
    </w:pPr>
    <w:rPr>
      <w:rFonts w:eastAsia="BatangChe" w:cs="Times New Roman"/>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211502">
      <w:bodyDiv w:val="1"/>
      <w:marLeft w:val="0"/>
      <w:marRight w:val="0"/>
      <w:marTop w:val="0"/>
      <w:marBottom w:val="0"/>
      <w:divBdr>
        <w:top w:val="none" w:sz="0" w:space="0" w:color="auto"/>
        <w:left w:val="none" w:sz="0" w:space="0" w:color="auto"/>
        <w:bottom w:val="none" w:sz="0" w:space="0" w:color="auto"/>
        <w:right w:val="none" w:sz="0" w:space="0" w:color="auto"/>
      </w:divBdr>
    </w:div>
    <w:div w:id="1052465879">
      <w:bodyDiv w:val="1"/>
      <w:marLeft w:val="0"/>
      <w:marRight w:val="0"/>
      <w:marTop w:val="0"/>
      <w:marBottom w:val="0"/>
      <w:divBdr>
        <w:top w:val="none" w:sz="0" w:space="0" w:color="auto"/>
        <w:left w:val="none" w:sz="0" w:space="0" w:color="auto"/>
        <w:bottom w:val="none" w:sz="0" w:space="0" w:color="auto"/>
        <w:right w:val="none" w:sz="0" w:space="0" w:color="auto"/>
      </w:divBdr>
    </w:div>
    <w:div w:id="1180856853">
      <w:bodyDiv w:val="1"/>
      <w:marLeft w:val="0"/>
      <w:marRight w:val="0"/>
      <w:marTop w:val="0"/>
      <w:marBottom w:val="0"/>
      <w:divBdr>
        <w:top w:val="none" w:sz="0" w:space="0" w:color="auto"/>
        <w:left w:val="none" w:sz="0" w:space="0" w:color="auto"/>
        <w:bottom w:val="none" w:sz="0" w:space="0" w:color="auto"/>
        <w:right w:val="none" w:sz="0" w:space="0" w:color="auto"/>
      </w:divBdr>
    </w:div>
    <w:div w:id="1541554801">
      <w:bodyDiv w:val="1"/>
      <w:marLeft w:val="0"/>
      <w:marRight w:val="0"/>
      <w:marTop w:val="0"/>
      <w:marBottom w:val="0"/>
      <w:divBdr>
        <w:top w:val="none" w:sz="0" w:space="0" w:color="auto"/>
        <w:left w:val="none" w:sz="0" w:space="0" w:color="auto"/>
        <w:bottom w:val="none" w:sz="0" w:space="0" w:color="auto"/>
        <w:right w:val="none" w:sz="0" w:space="0" w:color="auto"/>
      </w:divBdr>
    </w:div>
    <w:div w:id="2092921642">
      <w:bodyDiv w:val="1"/>
      <w:marLeft w:val="0"/>
      <w:marRight w:val="0"/>
      <w:marTop w:val="0"/>
      <w:marBottom w:val="0"/>
      <w:divBdr>
        <w:top w:val="none" w:sz="0" w:space="0" w:color="auto"/>
        <w:left w:val="none" w:sz="0" w:space="0" w:color="auto"/>
        <w:bottom w:val="none" w:sz="0" w:space="0" w:color="auto"/>
        <w:right w:val="none" w:sz="0" w:space="0" w:color="auto"/>
      </w:divBdr>
    </w:div>
    <w:div w:id="2098556699">
      <w:bodyDiv w:val="1"/>
      <w:marLeft w:val="0"/>
      <w:marRight w:val="0"/>
      <w:marTop w:val="0"/>
      <w:marBottom w:val="0"/>
      <w:divBdr>
        <w:top w:val="none" w:sz="0" w:space="0" w:color="auto"/>
        <w:left w:val="none" w:sz="0" w:space="0" w:color="auto"/>
        <w:bottom w:val="none" w:sz="0" w:space="0" w:color="auto"/>
        <w:right w:val="none" w:sz="0" w:space="0" w:color="auto"/>
      </w:divBdr>
      <w:divsChild>
        <w:div w:id="354581796">
          <w:marLeft w:val="0"/>
          <w:marRight w:val="0"/>
          <w:marTop w:val="0"/>
          <w:marBottom w:val="0"/>
          <w:divBdr>
            <w:top w:val="none" w:sz="0" w:space="0" w:color="auto"/>
            <w:left w:val="none" w:sz="0" w:space="0" w:color="auto"/>
            <w:bottom w:val="none" w:sz="0" w:space="0" w:color="auto"/>
            <w:right w:val="none" w:sz="0" w:space="0" w:color="auto"/>
          </w:divBdr>
          <w:divsChild>
            <w:div w:id="824784650">
              <w:marLeft w:val="0"/>
              <w:marRight w:val="0"/>
              <w:marTop w:val="0"/>
              <w:marBottom w:val="0"/>
              <w:divBdr>
                <w:top w:val="none" w:sz="0" w:space="0" w:color="auto"/>
                <w:left w:val="none" w:sz="0" w:space="0" w:color="auto"/>
                <w:bottom w:val="none" w:sz="0" w:space="0" w:color="auto"/>
                <w:right w:val="none" w:sz="0" w:space="0" w:color="auto"/>
              </w:divBdr>
            </w:div>
          </w:divsChild>
        </w:div>
        <w:div w:id="465323254">
          <w:marLeft w:val="0"/>
          <w:marRight w:val="0"/>
          <w:marTop w:val="0"/>
          <w:marBottom w:val="0"/>
          <w:divBdr>
            <w:top w:val="none" w:sz="0" w:space="0" w:color="auto"/>
            <w:left w:val="none" w:sz="0" w:space="0" w:color="auto"/>
            <w:bottom w:val="none" w:sz="0" w:space="0" w:color="auto"/>
            <w:right w:val="none" w:sz="0" w:space="0" w:color="auto"/>
          </w:divBdr>
        </w:div>
      </w:divsChild>
    </w:div>
    <w:div w:id="2103453501">
      <w:bodyDiv w:val="1"/>
      <w:marLeft w:val="0"/>
      <w:marRight w:val="0"/>
      <w:marTop w:val="0"/>
      <w:marBottom w:val="0"/>
      <w:divBdr>
        <w:top w:val="none" w:sz="0" w:space="0" w:color="auto"/>
        <w:left w:val="none" w:sz="0" w:space="0" w:color="auto"/>
        <w:bottom w:val="none" w:sz="0" w:space="0" w:color="auto"/>
        <w:right w:val="none" w:sz="0" w:space="0" w:color="auto"/>
      </w:divBdr>
    </w:div>
    <w:div w:id="213687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dx.doi.org/10.15575/isema.v3i2.xxx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23A50-B736-4B4C-8497-D68B5E52A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1193</TotalTime>
  <Pages>14</Pages>
  <Words>15354</Words>
  <Characters>87523</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PENGERTIAN, SEJARAH,</vt:lpstr>
    </vt:vector>
  </TitlesOfParts>
  <Company/>
  <LinksUpToDate>false</LinksUpToDate>
  <CharactersWithSpaces>102672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PENGERTIAN, SEJARAH,</dc:title>
  <dc:subject/>
  <dc:creator>TJ 2000</dc:creator>
  <cp:keywords/>
  <dc:description/>
  <cp:lastModifiedBy>_Zuya_</cp:lastModifiedBy>
  <cp:revision>37</cp:revision>
  <cp:lastPrinted>2018-09-21T08:24:00Z</cp:lastPrinted>
  <dcterms:created xsi:type="dcterms:W3CDTF">2018-09-21T05:57:00Z</dcterms:created>
  <dcterms:modified xsi:type="dcterms:W3CDTF">2020-04-09T08:57:00Z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zotero-version="5.0.85"&gt;&lt;session id="w94cNLpd"/&gt;&lt;style id="http://www.zotero.org/styles/apa" locale="id-ID"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