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C1E08A" w14:textId="7A59A044" w:rsidR="00480D0B" w:rsidRPr="00C8506A" w:rsidRDefault="00480D0B" w:rsidP="002D4E06">
      <w:pPr>
        <w:pStyle w:val="BodyText"/>
        <w:jc w:val="center"/>
        <w:rPr>
          <w:rFonts w:ascii="Georgia" w:hAnsi="Georgia"/>
          <w:b/>
          <w:bCs/>
        </w:rPr>
      </w:pPr>
      <w:r w:rsidRPr="00480D0B">
        <w:rPr>
          <w:rFonts w:ascii="Georgia" w:hAnsi="Georgia"/>
          <w:b/>
          <w:bCs/>
        </w:rPr>
        <w:t>ANALYSIS OF DEBT SHORT TERM AND RECEIVABLE TURNOVER ON THE PROFITABILITY OF MANUFACTURING COMPANIES</w:t>
      </w:r>
    </w:p>
    <w:p w14:paraId="333D79F8" w14:textId="77777777" w:rsidR="00CA28C8" w:rsidRPr="00C8506A" w:rsidRDefault="00CA28C8" w:rsidP="003D60C5">
      <w:pPr>
        <w:pStyle w:val="BodyText"/>
        <w:jc w:val="left"/>
        <w:rPr>
          <w:rFonts w:ascii="Georgia" w:hAnsi="Georgia"/>
          <w:b/>
          <w:bCs/>
        </w:rPr>
      </w:pPr>
    </w:p>
    <w:p w14:paraId="587CFD0D" w14:textId="42BBD646" w:rsidR="00CA28C8" w:rsidRPr="00C8506A" w:rsidRDefault="004A7E60" w:rsidP="002D4E06">
      <w:pPr>
        <w:pStyle w:val="BodyText"/>
        <w:jc w:val="center"/>
        <w:rPr>
          <w:rFonts w:ascii="Georgia" w:hAnsi="Georgia"/>
          <w:b/>
          <w:bCs/>
        </w:rPr>
      </w:pPr>
      <w:r>
        <w:rPr>
          <w:rFonts w:ascii="Georgia" w:hAnsi="Georgia"/>
          <w:b/>
          <w:bCs/>
        </w:rPr>
        <w:t xml:space="preserve">Dian </w:t>
      </w:r>
      <w:proofErr w:type="spellStart"/>
      <w:r>
        <w:rPr>
          <w:rFonts w:ascii="Georgia" w:hAnsi="Georgia"/>
          <w:b/>
          <w:bCs/>
        </w:rPr>
        <w:t>Efriyenty</w:t>
      </w:r>
      <w:proofErr w:type="spellEnd"/>
    </w:p>
    <w:p w14:paraId="4E04D362" w14:textId="17BD6F3F" w:rsidR="002E0D9B" w:rsidRPr="00C8506A" w:rsidRDefault="004A7E60" w:rsidP="002D4E06">
      <w:pPr>
        <w:pStyle w:val="BodyText"/>
        <w:jc w:val="center"/>
        <w:rPr>
          <w:rFonts w:ascii="Georgia" w:hAnsi="Georgia"/>
        </w:rPr>
      </w:pPr>
      <w:r>
        <w:rPr>
          <w:rFonts w:ascii="Georgia" w:hAnsi="Georgia"/>
        </w:rPr>
        <w:t xml:space="preserve">Program </w:t>
      </w:r>
      <w:proofErr w:type="spellStart"/>
      <w:r>
        <w:rPr>
          <w:rFonts w:ascii="Georgia" w:hAnsi="Georgia"/>
        </w:rPr>
        <w:t>Studi</w:t>
      </w:r>
      <w:proofErr w:type="spellEnd"/>
      <w:r>
        <w:rPr>
          <w:rFonts w:ascii="Georgia" w:hAnsi="Georgia"/>
        </w:rPr>
        <w:t xml:space="preserve"> </w:t>
      </w:r>
      <w:proofErr w:type="spellStart"/>
      <w:r>
        <w:rPr>
          <w:rFonts w:ascii="Georgia" w:hAnsi="Georgia"/>
        </w:rPr>
        <w:t>Akuntansi</w:t>
      </w:r>
      <w:proofErr w:type="spellEnd"/>
      <w:r w:rsidR="002F3B32" w:rsidRPr="00C8506A">
        <w:rPr>
          <w:rFonts w:ascii="Georgia" w:hAnsi="Georgia"/>
        </w:rPr>
        <w:t xml:space="preserve">, </w:t>
      </w:r>
      <w:proofErr w:type="spellStart"/>
      <w:r>
        <w:rPr>
          <w:rFonts w:ascii="Georgia" w:hAnsi="Georgia"/>
        </w:rPr>
        <w:t>Fakultas</w:t>
      </w:r>
      <w:proofErr w:type="spellEnd"/>
      <w:r>
        <w:rPr>
          <w:rFonts w:ascii="Georgia" w:hAnsi="Georgia"/>
        </w:rPr>
        <w:t xml:space="preserve"> </w:t>
      </w:r>
      <w:proofErr w:type="spellStart"/>
      <w:r>
        <w:rPr>
          <w:rFonts w:ascii="Georgia" w:hAnsi="Georgia"/>
        </w:rPr>
        <w:t>Ilmu</w:t>
      </w:r>
      <w:proofErr w:type="spellEnd"/>
      <w:r>
        <w:rPr>
          <w:rFonts w:ascii="Georgia" w:hAnsi="Georgia"/>
        </w:rPr>
        <w:t xml:space="preserve"> </w:t>
      </w:r>
      <w:proofErr w:type="spellStart"/>
      <w:r>
        <w:rPr>
          <w:rFonts w:ascii="Georgia" w:hAnsi="Georgia"/>
        </w:rPr>
        <w:t>Sosial</w:t>
      </w:r>
      <w:proofErr w:type="spellEnd"/>
      <w:r>
        <w:rPr>
          <w:rFonts w:ascii="Georgia" w:hAnsi="Georgia"/>
        </w:rPr>
        <w:t xml:space="preserve"> dan </w:t>
      </w:r>
      <w:proofErr w:type="spellStart"/>
      <w:r>
        <w:rPr>
          <w:rFonts w:ascii="Georgia" w:hAnsi="Georgia"/>
        </w:rPr>
        <w:t>Humanioura</w:t>
      </w:r>
      <w:proofErr w:type="spellEnd"/>
      <w:r w:rsidR="002F3B32" w:rsidRPr="00C8506A">
        <w:rPr>
          <w:rFonts w:ascii="Georgia" w:hAnsi="Georgia"/>
        </w:rPr>
        <w:t xml:space="preserve">, </w:t>
      </w:r>
      <w:r>
        <w:rPr>
          <w:rFonts w:ascii="Georgia" w:hAnsi="Georgia"/>
        </w:rPr>
        <w:t xml:space="preserve">Universitas </w:t>
      </w:r>
      <w:proofErr w:type="spellStart"/>
      <w:r>
        <w:rPr>
          <w:rFonts w:ascii="Georgia" w:hAnsi="Georgia"/>
        </w:rPr>
        <w:t>Putera</w:t>
      </w:r>
      <w:proofErr w:type="spellEnd"/>
      <w:r>
        <w:rPr>
          <w:rFonts w:ascii="Georgia" w:hAnsi="Georgia"/>
        </w:rPr>
        <w:t xml:space="preserve"> </w:t>
      </w:r>
      <w:proofErr w:type="spellStart"/>
      <w:r>
        <w:rPr>
          <w:rFonts w:ascii="Georgia" w:hAnsi="Georgia"/>
        </w:rPr>
        <w:t>Batam</w:t>
      </w:r>
      <w:proofErr w:type="spellEnd"/>
      <w:r w:rsidR="002F3B32" w:rsidRPr="00C8506A">
        <w:rPr>
          <w:rFonts w:ascii="Georgia" w:hAnsi="Georgia"/>
        </w:rPr>
        <w:t xml:space="preserve"> </w:t>
      </w:r>
    </w:p>
    <w:p w14:paraId="2A2E3384" w14:textId="534CE2D0" w:rsidR="00CA28C8" w:rsidRPr="00C8506A" w:rsidRDefault="002F3B32" w:rsidP="002D4E06">
      <w:pPr>
        <w:pStyle w:val="BodyText"/>
        <w:jc w:val="center"/>
        <w:rPr>
          <w:rFonts w:ascii="Georgia" w:hAnsi="Georgia"/>
        </w:rPr>
      </w:pPr>
      <w:r w:rsidRPr="00C8506A">
        <w:rPr>
          <w:rFonts w:ascii="Georgia" w:hAnsi="Georgia"/>
        </w:rPr>
        <w:t>Em</w:t>
      </w:r>
      <w:r w:rsidRPr="00C8506A">
        <w:rPr>
          <w:rFonts w:ascii="Georgia" w:hAnsi="Georgia"/>
          <w:color w:val="000000" w:themeColor="text1"/>
        </w:rPr>
        <w:t>ail:</w:t>
      </w:r>
      <w:r w:rsidRPr="00C8506A">
        <w:rPr>
          <w:rFonts w:ascii="Georgia" w:hAnsi="Georgia"/>
          <w:color w:val="000000" w:themeColor="text1"/>
          <w:spacing w:val="59"/>
        </w:rPr>
        <w:t xml:space="preserve"> </w:t>
      </w:r>
      <w:hyperlink r:id="rId7" w:history="1">
        <w:r w:rsidR="004A7E60" w:rsidRPr="00135067">
          <w:rPr>
            <w:rStyle w:val="Hyperlink"/>
            <w:rFonts w:ascii="Georgia" w:hAnsi="Georgia"/>
          </w:rPr>
          <w:t>dianefriyenty@gmail.com</w:t>
        </w:r>
      </w:hyperlink>
    </w:p>
    <w:p w14:paraId="497B0B6C" w14:textId="77777777" w:rsidR="00CA28C8" w:rsidRPr="00C8506A" w:rsidRDefault="00CA28C8" w:rsidP="002D4E06">
      <w:pPr>
        <w:pStyle w:val="BodyText"/>
        <w:spacing w:before="3" w:line="360" w:lineRule="auto"/>
        <w:jc w:val="left"/>
        <w:rPr>
          <w:rFonts w:ascii="Georgia" w:hAnsi="Georgia"/>
        </w:rPr>
      </w:pPr>
    </w:p>
    <w:p w14:paraId="1071F81E" w14:textId="77777777" w:rsidR="00CA28C8" w:rsidRPr="00DD1CA9" w:rsidRDefault="002F3B32" w:rsidP="00DD1CA9">
      <w:pPr>
        <w:spacing w:line="360" w:lineRule="auto"/>
        <w:jc w:val="center"/>
        <w:rPr>
          <w:rFonts w:ascii="Georgia" w:hAnsi="Georgia"/>
          <w:b/>
          <w:i/>
          <w:iCs/>
          <w:sz w:val="20"/>
          <w:szCs w:val="20"/>
        </w:rPr>
      </w:pPr>
      <w:r w:rsidRPr="00DD1CA9">
        <w:rPr>
          <w:rFonts w:ascii="Georgia" w:hAnsi="Georgia"/>
          <w:b/>
          <w:i/>
          <w:iCs/>
          <w:color w:val="212121"/>
          <w:sz w:val="20"/>
          <w:szCs w:val="20"/>
        </w:rPr>
        <w:t>ABSTRACT</w:t>
      </w:r>
    </w:p>
    <w:p w14:paraId="0CF2E241" w14:textId="77777777" w:rsidR="00BC4E67" w:rsidRPr="00BC4E67" w:rsidRDefault="00BC4E67" w:rsidP="00BC4E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Georgia" w:hAnsi="Georgia" w:cs="Courier New"/>
          <w:i/>
          <w:iCs/>
          <w:sz w:val="20"/>
          <w:szCs w:val="20"/>
          <w:lang w:val="en-ID" w:eastAsia="en-ID" w:bidi="ar-SA"/>
        </w:rPr>
      </w:pPr>
      <w:r w:rsidRPr="00BC4E67">
        <w:rPr>
          <w:rFonts w:ascii="Georgia" w:hAnsi="Georgia" w:cs="Courier New"/>
          <w:i/>
          <w:iCs/>
          <w:sz w:val="20"/>
          <w:szCs w:val="20"/>
          <w:lang w:val="en" w:eastAsia="en-ID" w:bidi="ar-SA"/>
        </w:rPr>
        <w:t>Based on the survey results for the last 3 years, data on food companies and the minimum turnover of accounts receivable and debt has increased and this has an impact on taking profits in the form of assets. These things can have an impact on the investment invested in shareholders. The purpose of this study is to assess the effect of short-term debt and accounts receivable turnover on asset returns. The samples in this study were 8 companies in the 2015-2019 period. The results of t-test analysis partially show that short-term debt does not have a significant effect on profitability, receivables turnover has a significant effect on profitability.</w:t>
      </w:r>
    </w:p>
    <w:p w14:paraId="2C7E3F41" w14:textId="77777777" w:rsidR="006E6312" w:rsidRPr="006E6312" w:rsidRDefault="006E6312" w:rsidP="006E63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Georgia" w:hAnsi="Georgia" w:cs="Courier New"/>
          <w:i/>
          <w:iCs/>
          <w:sz w:val="20"/>
          <w:szCs w:val="20"/>
          <w:lang w:val="en" w:eastAsia="en-ID" w:bidi="ar-SA"/>
        </w:rPr>
      </w:pPr>
    </w:p>
    <w:p w14:paraId="024D69E6" w14:textId="77777777" w:rsidR="006E6312" w:rsidRPr="006E6312" w:rsidRDefault="006E6312" w:rsidP="006E63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Georgia" w:hAnsi="Georgia" w:cs="Courier New"/>
          <w:i/>
          <w:iCs/>
          <w:sz w:val="20"/>
          <w:szCs w:val="20"/>
          <w:lang w:val="en-ID" w:eastAsia="en-ID" w:bidi="ar-SA"/>
        </w:rPr>
      </w:pPr>
      <w:r w:rsidRPr="006E6312">
        <w:rPr>
          <w:rFonts w:ascii="Georgia" w:hAnsi="Georgia" w:cs="Courier New"/>
          <w:i/>
          <w:iCs/>
          <w:sz w:val="20"/>
          <w:szCs w:val="20"/>
          <w:lang w:val="en" w:eastAsia="en-ID" w:bidi="ar-SA"/>
        </w:rPr>
        <w:t>Keywords: short-term debt, accounts receivable turnover, profitability</w:t>
      </w:r>
    </w:p>
    <w:p w14:paraId="075A5848" w14:textId="77777777" w:rsidR="006E6312" w:rsidRPr="006E6312" w:rsidRDefault="006E6312" w:rsidP="004A7E60">
      <w:pPr>
        <w:contextualSpacing/>
        <w:jc w:val="both"/>
        <w:rPr>
          <w:rFonts w:ascii="Georgia" w:hAnsi="Georgia"/>
          <w:iCs/>
          <w:color w:val="212121"/>
          <w:sz w:val="20"/>
          <w:szCs w:val="20"/>
        </w:rPr>
      </w:pPr>
    </w:p>
    <w:p w14:paraId="147D9E63" w14:textId="77777777" w:rsidR="004A7E60" w:rsidRPr="004A7E60" w:rsidRDefault="004A7E60" w:rsidP="004A7E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eorgia" w:hAnsi="Georgia"/>
          <w:iCs/>
          <w:color w:val="212121"/>
          <w:sz w:val="20"/>
          <w:szCs w:val="20"/>
        </w:rPr>
      </w:pPr>
    </w:p>
    <w:p w14:paraId="67AFB785" w14:textId="77777777" w:rsidR="00CA28C8" w:rsidRPr="00C8506A" w:rsidRDefault="002F3B32" w:rsidP="003D60C5">
      <w:pPr>
        <w:pStyle w:val="Heading1"/>
        <w:spacing w:line="360" w:lineRule="auto"/>
        <w:ind w:left="0"/>
        <w:jc w:val="center"/>
        <w:rPr>
          <w:rFonts w:ascii="Georgia" w:hAnsi="Georgia"/>
        </w:rPr>
      </w:pPr>
      <w:r w:rsidRPr="00C8506A">
        <w:rPr>
          <w:rFonts w:ascii="Georgia" w:hAnsi="Georgia"/>
        </w:rPr>
        <w:t>ABSTRAK</w:t>
      </w:r>
    </w:p>
    <w:p w14:paraId="26C9DC31" w14:textId="045B99EF" w:rsidR="004A7E60" w:rsidRPr="004A7E60" w:rsidRDefault="00E06D25" w:rsidP="004A7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Georgia" w:hAnsi="Georgia" w:cs="Courier New"/>
          <w:sz w:val="20"/>
          <w:szCs w:val="20"/>
          <w:lang w:val="id-ID" w:eastAsia="en-ID" w:bidi="ar-SA"/>
        </w:rPr>
      </w:pPr>
      <w:proofErr w:type="spellStart"/>
      <w:r>
        <w:rPr>
          <w:rFonts w:ascii="Georgia" w:hAnsi="Georgia" w:cs="Courier New"/>
          <w:sz w:val="20"/>
          <w:szCs w:val="20"/>
          <w:lang w:eastAsia="en-ID" w:bidi="ar-SA"/>
        </w:rPr>
        <w:t>Berdasarkan</w:t>
      </w:r>
      <w:proofErr w:type="spellEnd"/>
      <w:r>
        <w:rPr>
          <w:rFonts w:ascii="Georgia" w:hAnsi="Georgia" w:cs="Courier New"/>
          <w:sz w:val="20"/>
          <w:szCs w:val="20"/>
          <w:lang w:eastAsia="en-ID" w:bidi="ar-SA"/>
        </w:rPr>
        <w:t xml:space="preserve"> </w:t>
      </w:r>
      <w:proofErr w:type="spellStart"/>
      <w:r>
        <w:rPr>
          <w:rFonts w:ascii="Georgia" w:hAnsi="Georgia" w:cs="Courier New"/>
          <w:sz w:val="20"/>
          <w:szCs w:val="20"/>
          <w:lang w:eastAsia="en-ID" w:bidi="ar-SA"/>
        </w:rPr>
        <w:t>hasil</w:t>
      </w:r>
      <w:proofErr w:type="spellEnd"/>
      <w:r>
        <w:rPr>
          <w:rFonts w:ascii="Georgia" w:hAnsi="Georgia" w:cs="Courier New"/>
          <w:sz w:val="20"/>
          <w:szCs w:val="20"/>
          <w:lang w:eastAsia="en-ID" w:bidi="ar-SA"/>
        </w:rPr>
        <w:t xml:space="preserve"> survey 3 </w:t>
      </w:r>
      <w:proofErr w:type="spellStart"/>
      <w:r>
        <w:rPr>
          <w:rFonts w:ascii="Georgia" w:hAnsi="Georgia" w:cs="Courier New"/>
          <w:sz w:val="20"/>
          <w:szCs w:val="20"/>
          <w:lang w:eastAsia="en-ID" w:bidi="ar-SA"/>
        </w:rPr>
        <w:t>tahun</w:t>
      </w:r>
      <w:proofErr w:type="spellEnd"/>
      <w:r>
        <w:rPr>
          <w:rFonts w:ascii="Georgia" w:hAnsi="Georgia" w:cs="Courier New"/>
          <w:sz w:val="20"/>
          <w:szCs w:val="20"/>
          <w:lang w:eastAsia="en-ID" w:bidi="ar-SA"/>
        </w:rPr>
        <w:t xml:space="preserve"> </w:t>
      </w:r>
      <w:proofErr w:type="spellStart"/>
      <w:r>
        <w:rPr>
          <w:rFonts w:ascii="Georgia" w:hAnsi="Georgia" w:cs="Courier New"/>
          <w:sz w:val="20"/>
          <w:szCs w:val="20"/>
          <w:lang w:eastAsia="en-ID" w:bidi="ar-SA"/>
        </w:rPr>
        <w:t>terakhir</w:t>
      </w:r>
      <w:proofErr w:type="spellEnd"/>
      <w:r>
        <w:rPr>
          <w:rFonts w:ascii="Georgia" w:hAnsi="Georgia" w:cs="Courier New"/>
          <w:sz w:val="20"/>
          <w:szCs w:val="20"/>
          <w:lang w:eastAsia="en-ID" w:bidi="ar-SA"/>
        </w:rPr>
        <w:t xml:space="preserve"> data </w:t>
      </w:r>
      <w:proofErr w:type="spellStart"/>
      <w:r>
        <w:rPr>
          <w:rFonts w:ascii="Georgia" w:hAnsi="Georgia" w:cs="Courier New"/>
          <w:sz w:val="20"/>
          <w:szCs w:val="20"/>
          <w:lang w:eastAsia="en-ID" w:bidi="ar-SA"/>
        </w:rPr>
        <w:t>perusahaan</w:t>
      </w:r>
      <w:proofErr w:type="spellEnd"/>
      <w:r>
        <w:rPr>
          <w:rFonts w:ascii="Georgia" w:hAnsi="Georgia" w:cs="Courier New"/>
          <w:sz w:val="20"/>
          <w:szCs w:val="20"/>
          <w:lang w:eastAsia="en-ID" w:bidi="ar-SA"/>
        </w:rPr>
        <w:t xml:space="preserve"> </w:t>
      </w:r>
      <w:proofErr w:type="spellStart"/>
      <w:r>
        <w:rPr>
          <w:rFonts w:ascii="Georgia" w:hAnsi="Georgia" w:cs="Courier New"/>
          <w:sz w:val="20"/>
          <w:szCs w:val="20"/>
          <w:lang w:eastAsia="en-ID" w:bidi="ar-SA"/>
        </w:rPr>
        <w:t>makanan</w:t>
      </w:r>
      <w:proofErr w:type="spellEnd"/>
      <w:r>
        <w:rPr>
          <w:rFonts w:ascii="Georgia" w:hAnsi="Georgia" w:cs="Courier New"/>
          <w:sz w:val="20"/>
          <w:szCs w:val="20"/>
          <w:lang w:eastAsia="en-ID" w:bidi="ar-SA"/>
        </w:rPr>
        <w:t xml:space="preserve"> dan minimum </w:t>
      </w:r>
      <w:proofErr w:type="spellStart"/>
      <w:r>
        <w:rPr>
          <w:rFonts w:ascii="Georgia" w:hAnsi="Georgia" w:cs="Courier New"/>
          <w:sz w:val="20"/>
          <w:szCs w:val="20"/>
          <w:lang w:eastAsia="en-ID" w:bidi="ar-SA"/>
        </w:rPr>
        <w:t>perputaran</w:t>
      </w:r>
      <w:proofErr w:type="spellEnd"/>
      <w:r>
        <w:rPr>
          <w:rFonts w:ascii="Georgia" w:hAnsi="Georgia" w:cs="Courier New"/>
          <w:sz w:val="20"/>
          <w:szCs w:val="20"/>
          <w:lang w:eastAsia="en-ID" w:bidi="ar-SA"/>
        </w:rPr>
        <w:t xml:space="preserve"> </w:t>
      </w:r>
      <w:proofErr w:type="spellStart"/>
      <w:r>
        <w:rPr>
          <w:rFonts w:ascii="Georgia" w:hAnsi="Georgia" w:cs="Courier New"/>
          <w:sz w:val="20"/>
          <w:szCs w:val="20"/>
          <w:lang w:eastAsia="en-ID" w:bidi="ar-SA"/>
        </w:rPr>
        <w:t>piutang</w:t>
      </w:r>
      <w:proofErr w:type="spellEnd"/>
      <w:r>
        <w:rPr>
          <w:rFonts w:ascii="Georgia" w:hAnsi="Georgia" w:cs="Courier New"/>
          <w:sz w:val="20"/>
          <w:szCs w:val="20"/>
          <w:lang w:eastAsia="en-ID" w:bidi="ar-SA"/>
        </w:rPr>
        <w:t xml:space="preserve"> dan utang </w:t>
      </w:r>
      <w:proofErr w:type="spellStart"/>
      <w:r>
        <w:rPr>
          <w:rFonts w:ascii="Georgia" w:hAnsi="Georgia" w:cs="Courier New"/>
          <w:sz w:val="20"/>
          <w:szCs w:val="20"/>
          <w:lang w:eastAsia="en-ID" w:bidi="ar-SA"/>
        </w:rPr>
        <w:t>semakin</w:t>
      </w:r>
      <w:proofErr w:type="spellEnd"/>
      <w:r>
        <w:rPr>
          <w:rFonts w:ascii="Georgia" w:hAnsi="Georgia" w:cs="Courier New"/>
          <w:sz w:val="20"/>
          <w:szCs w:val="20"/>
          <w:lang w:eastAsia="en-ID" w:bidi="ar-SA"/>
        </w:rPr>
        <w:t xml:space="preserve"> naik </w:t>
      </w:r>
      <w:proofErr w:type="spellStart"/>
      <w:r>
        <w:rPr>
          <w:rFonts w:ascii="Georgia" w:hAnsi="Georgia" w:cs="Courier New"/>
          <w:sz w:val="20"/>
          <w:szCs w:val="20"/>
          <w:lang w:eastAsia="en-ID" w:bidi="ar-SA"/>
        </w:rPr>
        <w:t>serta</w:t>
      </w:r>
      <w:proofErr w:type="spellEnd"/>
      <w:r>
        <w:rPr>
          <w:rFonts w:ascii="Georgia" w:hAnsi="Georgia" w:cs="Courier New"/>
          <w:sz w:val="20"/>
          <w:szCs w:val="20"/>
          <w:lang w:eastAsia="en-ID" w:bidi="ar-SA"/>
        </w:rPr>
        <w:t xml:space="preserve"> </w:t>
      </w:r>
      <w:proofErr w:type="spellStart"/>
      <w:r>
        <w:rPr>
          <w:rFonts w:ascii="Georgia" w:hAnsi="Georgia" w:cs="Courier New"/>
          <w:sz w:val="20"/>
          <w:szCs w:val="20"/>
          <w:lang w:eastAsia="en-ID" w:bidi="ar-SA"/>
        </w:rPr>
        <w:t>hal</w:t>
      </w:r>
      <w:proofErr w:type="spellEnd"/>
      <w:r>
        <w:rPr>
          <w:rFonts w:ascii="Georgia" w:hAnsi="Georgia" w:cs="Courier New"/>
          <w:sz w:val="20"/>
          <w:szCs w:val="20"/>
          <w:lang w:eastAsia="en-ID" w:bidi="ar-SA"/>
        </w:rPr>
        <w:t xml:space="preserve"> </w:t>
      </w:r>
      <w:proofErr w:type="spellStart"/>
      <w:r>
        <w:rPr>
          <w:rFonts w:ascii="Georgia" w:hAnsi="Georgia" w:cs="Courier New"/>
          <w:sz w:val="20"/>
          <w:szCs w:val="20"/>
          <w:lang w:eastAsia="en-ID" w:bidi="ar-SA"/>
        </w:rPr>
        <w:t>ini</w:t>
      </w:r>
      <w:proofErr w:type="spellEnd"/>
      <w:r>
        <w:rPr>
          <w:rFonts w:ascii="Georgia" w:hAnsi="Georgia" w:cs="Courier New"/>
          <w:sz w:val="20"/>
          <w:szCs w:val="20"/>
          <w:lang w:eastAsia="en-ID" w:bidi="ar-SA"/>
        </w:rPr>
        <w:t xml:space="preserve"> </w:t>
      </w:r>
      <w:proofErr w:type="spellStart"/>
      <w:r>
        <w:rPr>
          <w:rFonts w:ascii="Georgia" w:hAnsi="Georgia" w:cs="Courier New"/>
          <w:sz w:val="20"/>
          <w:szCs w:val="20"/>
          <w:lang w:eastAsia="en-ID" w:bidi="ar-SA"/>
        </w:rPr>
        <w:t>nnatinya</w:t>
      </w:r>
      <w:proofErr w:type="spellEnd"/>
      <w:r>
        <w:rPr>
          <w:rFonts w:ascii="Georgia" w:hAnsi="Georgia" w:cs="Courier New"/>
          <w:sz w:val="20"/>
          <w:szCs w:val="20"/>
          <w:lang w:eastAsia="en-ID" w:bidi="ar-SA"/>
        </w:rPr>
        <w:t xml:space="preserve"> </w:t>
      </w:r>
      <w:proofErr w:type="spellStart"/>
      <w:r>
        <w:rPr>
          <w:rFonts w:ascii="Georgia" w:hAnsi="Georgia" w:cs="Courier New"/>
          <w:sz w:val="20"/>
          <w:szCs w:val="20"/>
          <w:lang w:eastAsia="en-ID" w:bidi="ar-SA"/>
        </w:rPr>
        <w:t>sangat</w:t>
      </w:r>
      <w:proofErr w:type="spellEnd"/>
      <w:r>
        <w:rPr>
          <w:rFonts w:ascii="Georgia" w:hAnsi="Georgia" w:cs="Courier New"/>
          <w:sz w:val="20"/>
          <w:szCs w:val="20"/>
          <w:lang w:eastAsia="en-ID" w:bidi="ar-SA"/>
        </w:rPr>
        <w:t xml:space="preserve"> </w:t>
      </w:r>
      <w:proofErr w:type="spellStart"/>
      <w:r>
        <w:rPr>
          <w:rFonts w:ascii="Georgia" w:hAnsi="Georgia" w:cs="Courier New"/>
          <w:sz w:val="20"/>
          <w:szCs w:val="20"/>
          <w:lang w:eastAsia="en-ID" w:bidi="ar-SA"/>
        </w:rPr>
        <w:t>berdampak</w:t>
      </w:r>
      <w:proofErr w:type="spellEnd"/>
      <w:r>
        <w:rPr>
          <w:rFonts w:ascii="Georgia" w:hAnsi="Georgia" w:cs="Courier New"/>
          <w:sz w:val="20"/>
          <w:szCs w:val="20"/>
          <w:lang w:eastAsia="en-ID" w:bidi="ar-SA"/>
        </w:rPr>
        <w:t xml:space="preserve"> pada </w:t>
      </w:r>
      <w:proofErr w:type="spellStart"/>
      <w:r>
        <w:rPr>
          <w:rFonts w:ascii="Georgia" w:hAnsi="Georgia" w:cs="Courier New"/>
          <w:sz w:val="20"/>
          <w:szCs w:val="20"/>
          <w:lang w:eastAsia="en-ID" w:bidi="ar-SA"/>
        </w:rPr>
        <w:t>pengambilan</w:t>
      </w:r>
      <w:proofErr w:type="spellEnd"/>
      <w:r>
        <w:rPr>
          <w:rFonts w:ascii="Georgia" w:hAnsi="Georgia" w:cs="Courier New"/>
          <w:sz w:val="20"/>
          <w:szCs w:val="20"/>
          <w:lang w:eastAsia="en-ID" w:bidi="ar-SA"/>
        </w:rPr>
        <w:t xml:space="preserve"> </w:t>
      </w:r>
      <w:proofErr w:type="spellStart"/>
      <w:r>
        <w:rPr>
          <w:rFonts w:ascii="Georgia" w:hAnsi="Georgia" w:cs="Courier New"/>
          <w:sz w:val="20"/>
          <w:szCs w:val="20"/>
          <w:lang w:eastAsia="en-ID" w:bidi="ar-SA"/>
        </w:rPr>
        <w:t>keuntungan</w:t>
      </w:r>
      <w:proofErr w:type="spellEnd"/>
      <w:r>
        <w:rPr>
          <w:rFonts w:ascii="Georgia" w:hAnsi="Georgia" w:cs="Courier New"/>
          <w:sz w:val="20"/>
          <w:szCs w:val="20"/>
          <w:lang w:eastAsia="en-ID" w:bidi="ar-SA"/>
        </w:rPr>
        <w:t xml:space="preserve"> </w:t>
      </w:r>
      <w:proofErr w:type="spellStart"/>
      <w:r>
        <w:rPr>
          <w:rFonts w:ascii="Georgia" w:hAnsi="Georgia" w:cs="Courier New"/>
          <w:sz w:val="20"/>
          <w:szCs w:val="20"/>
          <w:lang w:eastAsia="en-ID" w:bidi="ar-SA"/>
        </w:rPr>
        <w:t>dalam</w:t>
      </w:r>
      <w:proofErr w:type="spellEnd"/>
      <w:r>
        <w:rPr>
          <w:rFonts w:ascii="Georgia" w:hAnsi="Georgia" w:cs="Courier New"/>
          <w:sz w:val="20"/>
          <w:szCs w:val="20"/>
          <w:lang w:eastAsia="en-ID" w:bidi="ar-SA"/>
        </w:rPr>
        <w:t xml:space="preserve"> </w:t>
      </w:r>
      <w:proofErr w:type="spellStart"/>
      <w:r>
        <w:rPr>
          <w:rFonts w:ascii="Georgia" w:hAnsi="Georgia" w:cs="Courier New"/>
          <w:sz w:val="20"/>
          <w:szCs w:val="20"/>
          <w:lang w:eastAsia="en-ID" w:bidi="ar-SA"/>
        </w:rPr>
        <w:t>bentuk</w:t>
      </w:r>
      <w:proofErr w:type="spellEnd"/>
      <w:r>
        <w:rPr>
          <w:rFonts w:ascii="Georgia" w:hAnsi="Georgia" w:cs="Courier New"/>
          <w:sz w:val="20"/>
          <w:szCs w:val="20"/>
          <w:lang w:eastAsia="en-ID" w:bidi="ar-SA"/>
        </w:rPr>
        <w:t xml:space="preserve"> asset</w:t>
      </w:r>
      <w:r w:rsidR="004A7E60" w:rsidRPr="004A7E60">
        <w:rPr>
          <w:rFonts w:ascii="Georgia" w:hAnsi="Georgia" w:cs="Courier New"/>
          <w:sz w:val="20"/>
          <w:szCs w:val="20"/>
          <w:lang w:val="id-ID" w:eastAsia="en-ID" w:bidi="ar-SA"/>
        </w:rPr>
        <w:t>.</w:t>
      </w:r>
      <w:r>
        <w:rPr>
          <w:rFonts w:ascii="Georgia" w:hAnsi="Georgia" w:cs="Courier New"/>
          <w:sz w:val="20"/>
          <w:szCs w:val="20"/>
          <w:lang w:eastAsia="en-ID" w:bidi="ar-SA"/>
        </w:rPr>
        <w:t xml:space="preserve"> Hal-</w:t>
      </w:r>
      <w:proofErr w:type="spellStart"/>
      <w:r>
        <w:rPr>
          <w:rFonts w:ascii="Georgia" w:hAnsi="Georgia" w:cs="Courier New"/>
          <w:sz w:val="20"/>
          <w:szCs w:val="20"/>
          <w:lang w:eastAsia="en-ID" w:bidi="ar-SA"/>
        </w:rPr>
        <w:t>hal</w:t>
      </w:r>
      <w:proofErr w:type="spellEnd"/>
      <w:r>
        <w:rPr>
          <w:rFonts w:ascii="Georgia" w:hAnsi="Georgia" w:cs="Courier New"/>
          <w:sz w:val="20"/>
          <w:szCs w:val="20"/>
          <w:lang w:eastAsia="en-ID" w:bidi="ar-SA"/>
        </w:rPr>
        <w:t xml:space="preserve"> </w:t>
      </w:r>
      <w:proofErr w:type="spellStart"/>
      <w:r>
        <w:rPr>
          <w:rFonts w:ascii="Georgia" w:hAnsi="Georgia" w:cs="Courier New"/>
          <w:sz w:val="20"/>
          <w:szCs w:val="20"/>
          <w:lang w:eastAsia="en-ID" w:bidi="ar-SA"/>
        </w:rPr>
        <w:t>tersebut</w:t>
      </w:r>
      <w:proofErr w:type="spellEnd"/>
      <w:r>
        <w:rPr>
          <w:rFonts w:ascii="Georgia" w:hAnsi="Georgia" w:cs="Courier New"/>
          <w:sz w:val="20"/>
          <w:szCs w:val="20"/>
          <w:lang w:eastAsia="en-ID" w:bidi="ar-SA"/>
        </w:rPr>
        <w:t xml:space="preserve"> </w:t>
      </w:r>
      <w:proofErr w:type="spellStart"/>
      <w:r>
        <w:rPr>
          <w:rFonts w:ascii="Georgia" w:hAnsi="Georgia" w:cs="Courier New"/>
          <w:sz w:val="20"/>
          <w:szCs w:val="20"/>
          <w:lang w:eastAsia="en-ID" w:bidi="ar-SA"/>
        </w:rPr>
        <w:t>dapat</w:t>
      </w:r>
      <w:proofErr w:type="spellEnd"/>
      <w:r>
        <w:rPr>
          <w:rFonts w:ascii="Georgia" w:hAnsi="Georgia" w:cs="Courier New"/>
          <w:sz w:val="20"/>
          <w:szCs w:val="20"/>
          <w:lang w:eastAsia="en-ID" w:bidi="ar-SA"/>
        </w:rPr>
        <w:t xml:space="preserve"> </w:t>
      </w:r>
      <w:proofErr w:type="spellStart"/>
      <w:r>
        <w:rPr>
          <w:rFonts w:ascii="Georgia" w:hAnsi="Georgia" w:cs="Courier New"/>
          <w:sz w:val="20"/>
          <w:szCs w:val="20"/>
          <w:lang w:eastAsia="en-ID" w:bidi="ar-SA"/>
        </w:rPr>
        <w:t>berdampak</w:t>
      </w:r>
      <w:proofErr w:type="spellEnd"/>
      <w:r>
        <w:rPr>
          <w:rFonts w:ascii="Georgia" w:hAnsi="Georgia" w:cs="Courier New"/>
          <w:sz w:val="20"/>
          <w:szCs w:val="20"/>
          <w:lang w:eastAsia="en-ID" w:bidi="ar-SA"/>
        </w:rPr>
        <w:t xml:space="preserve"> </w:t>
      </w:r>
      <w:proofErr w:type="spellStart"/>
      <w:r>
        <w:rPr>
          <w:rFonts w:ascii="Georgia" w:hAnsi="Georgia" w:cs="Courier New"/>
          <w:sz w:val="20"/>
          <w:szCs w:val="20"/>
          <w:lang w:eastAsia="en-ID" w:bidi="ar-SA"/>
        </w:rPr>
        <w:t>kepada</w:t>
      </w:r>
      <w:proofErr w:type="spellEnd"/>
      <w:r>
        <w:rPr>
          <w:rFonts w:ascii="Georgia" w:hAnsi="Georgia" w:cs="Courier New"/>
          <w:sz w:val="20"/>
          <w:szCs w:val="20"/>
          <w:lang w:eastAsia="en-ID" w:bidi="ar-SA"/>
        </w:rPr>
        <w:t xml:space="preserve"> </w:t>
      </w:r>
      <w:proofErr w:type="spellStart"/>
      <w:r>
        <w:rPr>
          <w:rFonts w:ascii="Georgia" w:hAnsi="Georgia" w:cs="Courier New"/>
          <w:sz w:val="20"/>
          <w:szCs w:val="20"/>
          <w:lang w:eastAsia="en-ID" w:bidi="ar-SA"/>
        </w:rPr>
        <w:t>investasi</w:t>
      </w:r>
      <w:proofErr w:type="spellEnd"/>
      <w:r>
        <w:rPr>
          <w:rFonts w:ascii="Georgia" w:hAnsi="Georgia" w:cs="Courier New"/>
          <w:sz w:val="20"/>
          <w:szCs w:val="20"/>
          <w:lang w:eastAsia="en-ID" w:bidi="ar-SA"/>
        </w:rPr>
        <w:t xml:space="preserve"> yang </w:t>
      </w:r>
      <w:proofErr w:type="spellStart"/>
      <w:r>
        <w:rPr>
          <w:rFonts w:ascii="Georgia" w:hAnsi="Georgia" w:cs="Courier New"/>
          <w:sz w:val="20"/>
          <w:szCs w:val="20"/>
          <w:lang w:eastAsia="en-ID" w:bidi="ar-SA"/>
        </w:rPr>
        <w:t>ditanamkan</w:t>
      </w:r>
      <w:proofErr w:type="spellEnd"/>
      <w:r>
        <w:rPr>
          <w:rFonts w:ascii="Georgia" w:hAnsi="Georgia" w:cs="Courier New"/>
          <w:sz w:val="20"/>
          <w:szCs w:val="20"/>
          <w:lang w:eastAsia="en-ID" w:bidi="ar-SA"/>
        </w:rPr>
        <w:t xml:space="preserve"> </w:t>
      </w:r>
      <w:proofErr w:type="spellStart"/>
      <w:r>
        <w:rPr>
          <w:rFonts w:ascii="Georgia" w:hAnsi="Georgia" w:cs="Courier New"/>
          <w:sz w:val="20"/>
          <w:szCs w:val="20"/>
          <w:lang w:eastAsia="en-ID" w:bidi="ar-SA"/>
        </w:rPr>
        <w:t>kepada</w:t>
      </w:r>
      <w:proofErr w:type="spellEnd"/>
      <w:r>
        <w:rPr>
          <w:rFonts w:ascii="Georgia" w:hAnsi="Georgia" w:cs="Courier New"/>
          <w:sz w:val="20"/>
          <w:szCs w:val="20"/>
          <w:lang w:eastAsia="en-ID" w:bidi="ar-SA"/>
        </w:rPr>
        <w:t xml:space="preserve"> </w:t>
      </w:r>
      <w:proofErr w:type="spellStart"/>
      <w:r>
        <w:rPr>
          <w:rFonts w:ascii="Georgia" w:hAnsi="Georgia" w:cs="Courier New"/>
          <w:sz w:val="20"/>
          <w:szCs w:val="20"/>
          <w:lang w:eastAsia="en-ID" w:bidi="ar-SA"/>
        </w:rPr>
        <w:t>pemegang</w:t>
      </w:r>
      <w:proofErr w:type="spellEnd"/>
      <w:r>
        <w:rPr>
          <w:rFonts w:ascii="Georgia" w:hAnsi="Georgia" w:cs="Courier New"/>
          <w:sz w:val="20"/>
          <w:szCs w:val="20"/>
          <w:lang w:eastAsia="en-ID" w:bidi="ar-SA"/>
        </w:rPr>
        <w:t xml:space="preserve"> </w:t>
      </w:r>
      <w:proofErr w:type="spellStart"/>
      <w:r>
        <w:rPr>
          <w:rFonts w:ascii="Georgia" w:hAnsi="Georgia" w:cs="Courier New"/>
          <w:sz w:val="20"/>
          <w:szCs w:val="20"/>
          <w:lang w:eastAsia="en-ID" w:bidi="ar-SA"/>
        </w:rPr>
        <w:t>saham</w:t>
      </w:r>
      <w:proofErr w:type="spellEnd"/>
      <w:r>
        <w:rPr>
          <w:rFonts w:ascii="Georgia" w:hAnsi="Georgia" w:cs="Courier New"/>
          <w:sz w:val="20"/>
          <w:szCs w:val="20"/>
          <w:lang w:eastAsia="en-ID" w:bidi="ar-SA"/>
        </w:rPr>
        <w:t>.</w:t>
      </w:r>
      <w:r w:rsidR="004A7E60" w:rsidRPr="004A7E60">
        <w:rPr>
          <w:rFonts w:ascii="Georgia" w:hAnsi="Georgia" w:cs="Courier New"/>
          <w:sz w:val="20"/>
          <w:szCs w:val="20"/>
          <w:lang w:val="id-ID" w:eastAsia="en-ID" w:bidi="ar-SA"/>
        </w:rPr>
        <w:t xml:space="preserve"> </w:t>
      </w:r>
      <w:proofErr w:type="spellStart"/>
      <w:r>
        <w:rPr>
          <w:rFonts w:ascii="Georgia" w:hAnsi="Georgia" w:cs="Courier New"/>
          <w:sz w:val="20"/>
          <w:szCs w:val="20"/>
          <w:lang w:eastAsia="en-ID" w:bidi="ar-SA"/>
        </w:rPr>
        <w:t>Tujuan</w:t>
      </w:r>
      <w:proofErr w:type="spellEnd"/>
      <w:r>
        <w:rPr>
          <w:rFonts w:ascii="Georgia" w:hAnsi="Georgia" w:cs="Courier New"/>
          <w:sz w:val="20"/>
          <w:szCs w:val="20"/>
          <w:lang w:eastAsia="en-ID" w:bidi="ar-SA"/>
        </w:rPr>
        <w:t xml:space="preserve"> </w:t>
      </w:r>
      <w:proofErr w:type="spellStart"/>
      <w:r>
        <w:rPr>
          <w:rFonts w:ascii="Georgia" w:hAnsi="Georgia" w:cs="Courier New"/>
          <w:sz w:val="20"/>
          <w:szCs w:val="20"/>
          <w:lang w:eastAsia="en-ID" w:bidi="ar-SA"/>
        </w:rPr>
        <w:t>penelitian</w:t>
      </w:r>
      <w:proofErr w:type="spellEnd"/>
      <w:r>
        <w:rPr>
          <w:rFonts w:ascii="Georgia" w:hAnsi="Georgia" w:cs="Courier New"/>
          <w:sz w:val="20"/>
          <w:szCs w:val="20"/>
          <w:lang w:eastAsia="en-ID" w:bidi="ar-SA"/>
        </w:rPr>
        <w:t xml:space="preserve"> </w:t>
      </w:r>
      <w:proofErr w:type="spellStart"/>
      <w:r>
        <w:rPr>
          <w:rFonts w:ascii="Georgia" w:hAnsi="Georgia" w:cs="Courier New"/>
          <w:sz w:val="20"/>
          <w:szCs w:val="20"/>
          <w:lang w:eastAsia="en-ID" w:bidi="ar-SA"/>
        </w:rPr>
        <w:t>ini</w:t>
      </w:r>
      <w:proofErr w:type="spellEnd"/>
      <w:r>
        <w:rPr>
          <w:rFonts w:ascii="Georgia" w:hAnsi="Georgia" w:cs="Courier New"/>
          <w:sz w:val="20"/>
          <w:szCs w:val="20"/>
          <w:lang w:eastAsia="en-ID" w:bidi="ar-SA"/>
        </w:rPr>
        <w:t xml:space="preserve"> </w:t>
      </w:r>
      <w:proofErr w:type="spellStart"/>
      <w:r>
        <w:rPr>
          <w:rFonts w:ascii="Georgia" w:hAnsi="Georgia" w:cs="Courier New"/>
          <w:sz w:val="20"/>
          <w:szCs w:val="20"/>
          <w:lang w:eastAsia="en-ID" w:bidi="ar-SA"/>
        </w:rPr>
        <w:t>untuk</w:t>
      </w:r>
      <w:proofErr w:type="spellEnd"/>
      <w:r>
        <w:rPr>
          <w:rFonts w:ascii="Georgia" w:hAnsi="Georgia" w:cs="Courier New"/>
          <w:sz w:val="20"/>
          <w:szCs w:val="20"/>
          <w:lang w:eastAsia="en-ID" w:bidi="ar-SA"/>
        </w:rPr>
        <w:t xml:space="preserve"> </w:t>
      </w:r>
      <w:proofErr w:type="spellStart"/>
      <w:r>
        <w:rPr>
          <w:rFonts w:ascii="Georgia" w:hAnsi="Georgia" w:cs="Courier New"/>
          <w:sz w:val="20"/>
          <w:szCs w:val="20"/>
          <w:lang w:eastAsia="en-ID" w:bidi="ar-SA"/>
        </w:rPr>
        <w:t>menilai</w:t>
      </w:r>
      <w:proofErr w:type="spellEnd"/>
      <w:r>
        <w:rPr>
          <w:rFonts w:ascii="Georgia" w:hAnsi="Georgia" w:cs="Courier New"/>
          <w:sz w:val="20"/>
          <w:szCs w:val="20"/>
          <w:lang w:eastAsia="en-ID" w:bidi="ar-SA"/>
        </w:rPr>
        <w:t xml:space="preserve"> </w:t>
      </w:r>
      <w:proofErr w:type="spellStart"/>
      <w:r>
        <w:rPr>
          <w:rFonts w:ascii="Georgia" w:hAnsi="Georgia" w:cs="Courier New"/>
          <w:sz w:val="20"/>
          <w:szCs w:val="20"/>
          <w:lang w:eastAsia="en-ID" w:bidi="ar-SA"/>
        </w:rPr>
        <w:t>pengaruh</w:t>
      </w:r>
      <w:proofErr w:type="spellEnd"/>
      <w:r>
        <w:rPr>
          <w:rFonts w:ascii="Georgia" w:hAnsi="Georgia" w:cs="Courier New"/>
          <w:sz w:val="20"/>
          <w:szCs w:val="20"/>
          <w:lang w:eastAsia="en-ID" w:bidi="ar-SA"/>
        </w:rPr>
        <w:t xml:space="preserve"> </w:t>
      </w:r>
      <w:proofErr w:type="spellStart"/>
      <w:r>
        <w:rPr>
          <w:rFonts w:ascii="Georgia" w:hAnsi="Georgia" w:cs="Courier New"/>
          <w:sz w:val="20"/>
          <w:szCs w:val="20"/>
          <w:lang w:eastAsia="en-ID" w:bidi="ar-SA"/>
        </w:rPr>
        <w:t>hutang</w:t>
      </w:r>
      <w:proofErr w:type="spellEnd"/>
      <w:r>
        <w:rPr>
          <w:rFonts w:ascii="Georgia" w:hAnsi="Georgia" w:cs="Courier New"/>
          <w:sz w:val="20"/>
          <w:szCs w:val="20"/>
          <w:lang w:eastAsia="en-ID" w:bidi="ar-SA"/>
        </w:rPr>
        <w:t xml:space="preserve"> </w:t>
      </w:r>
      <w:proofErr w:type="spellStart"/>
      <w:r>
        <w:rPr>
          <w:rFonts w:ascii="Georgia" w:hAnsi="Georgia" w:cs="Courier New"/>
          <w:sz w:val="20"/>
          <w:szCs w:val="20"/>
          <w:lang w:eastAsia="en-ID" w:bidi="ar-SA"/>
        </w:rPr>
        <w:t>jangka</w:t>
      </w:r>
      <w:proofErr w:type="spellEnd"/>
      <w:r>
        <w:rPr>
          <w:rFonts w:ascii="Georgia" w:hAnsi="Georgia" w:cs="Courier New"/>
          <w:sz w:val="20"/>
          <w:szCs w:val="20"/>
          <w:lang w:eastAsia="en-ID" w:bidi="ar-SA"/>
        </w:rPr>
        <w:t xml:space="preserve"> </w:t>
      </w:r>
      <w:proofErr w:type="spellStart"/>
      <w:r>
        <w:rPr>
          <w:rFonts w:ascii="Georgia" w:hAnsi="Georgia" w:cs="Courier New"/>
          <w:sz w:val="20"/>
          <w:szCs w:val="20"/>
          <w:lang w:eastAsia="en-ID" w:bidi="ar-SA"/>
        </w:rPr>
        <w:t>pendek</w:t>
      </w:r>
      <w:proofErr w:type="spellEnd"/>
      <w:r>
        <w:rPr>
          <w:rFonts w:ascii="Georgia" w:hAnsi="Georgia" w:cs="Courier New"/>
          <w:sz w:val="20"/>
          <w:szCs w:val="20"/>
          <w:lang w:eastAsia="en-ID" w:bidi="ar-SA"/>
        </w:rPr>
        <w:t xml:space="preserve"> dan </w:t>
      </w:r>
      <w:proofErr w:type="spellStart"/>
      <w:r>
        <w:rPr>
          <w:rFonts w:ascii="Georgia" w:hAnsi="Georgia" w:cs="Courier New"/>
          <w:sz w:val="20"/>
          <w:szCs w:val="20"/>
          <w:lang w:eastAsia="en-ID" w:bidi="ar-SA"/>
        </w:rPr>
        <w:t>perputaran</w:t>
      </w:r>
      <w:proofErr w:type="spellEnd"/>
      <w:r>
        <w:rPr>
          <w:rFonts w:ascii="Georgia" w:hAnsi="Georgia" w:cs="Courier New"/>
          <w:sz w:val="20"/>
          <w:szCs w:val="20"/>
          <w:lang w:eastAsia="en-ID" w:bidi="ar-SA"/>
        </w:rPr>
        <w:t xml:space="preserve"> </w:t>
      </w:r>
      <w:proofErr w:type="spellStart"/>
      <w:r>
        <w:rPr>
          <w:rFonts w:ascii="Georgia" w:hAnsi="Georgia" w:cs="Courier New"/>
          <w:sz w:val="20"/>
          <w:szCs w:val="20"/>
          <w:lang w:eastAsia="en-ID" w:bidi="ar-SA"/>
        </w:rPr>
        <w:t>piutang</w:t>
      </w:r>
      <w:proofErr w:type="spellEnd"/>
      <w:r>
        <w:rPr>
          <w:rFonts w:ascii="Georgia" w:hAnsi="Georgia" w:cs="Courier New"/>
          <w:sz w:val="20"/>
          <w:szCs w:val="20"/>
          <w:lang w:eastAsia="en-ID" w:bidi="ar-SA"/>
        </w:rPr>
        <w:t xml:space="preserve"> </w:t>
      </w:r>
      <w:proofErr w:type="spellStart"/>
      <w:r>
        <w:rPr>
          <w:rFonts w:ascii="Georgia" w:hAnsi="Georgia" w:cs="Courier New"/>
          <w:sz w:val="20"/>
          <w:szCs w:val="20"/>
          <w:lang w:eastAsia="en-ID" w:bidi="ar-SA"/>
        </w:rPr>
        <w:t>terhadap</w:t>
      </w:r>
      <w:proofErr w:type="spellEnd"/>
      <w:r>
        <w:rPr>
          <w:rFonts w:ascii="Georgia" w:hAnsi="Georgia" w:cs="Courier New"/>
          <w:sz w:val="20"/>
          <w:szCs w:val="20"/>
          <w:lang w:eastAsia="en-ID" w:bidi="ar-SA"/>
        </w:rPr>
        <w:t xml:space="preserve"> </w:t>
      </w:r>
      <w:proofErr w:type="spellStart"/>
      <w:r>
        <w:rPr>
          <w:rFonts w:ascii="Georgia" w:hAnsi="Georgia" w:cs="Courier New"/>
          <w:sz w:val="20"/>
          <w:szCs w:val="20"/>
          <w:lang w:eastAsia="en-ID" w:bidi="ar-SA"/>
        </w:rPr>
        <w:t>pengembalian</w:t>
      </w:r>
      <w:proofErr w:type="spellEnd"/>
      <w:r>
        <w:rPr>
          <w:rFonts w:ascii="Georgia" w:hAnsi="Georgia" w:cs="Courier New"/>
          <w:sz w:val="20"/>
          <w:szCs w:val="20"/>
          <w:lang w:eastAsia="en-ID" w:bidi="ar-SA"/>
        </w:rPr>
        <w:t xml:space="preserve"> asset. </w:t>
      </w:r>
      <w:proofErr w:type="spellStart"/>
      <w:r w:rsidR="00DD1CA9">
        <w:rPr>
          <w:rFonts w:ascii="Georgia" w:hAnsi="Georgia" w:cs="Courier New"/>
          <w:sz w:val="20"/>
          <w:szCs w:val="20"/>
          <w:lang w:eastAsia="en-ID" w:bidi="ar-SA"/>
        </w:rPr>
        <w:t>Sampel</w:t>
      </w:r>
      <w:proofErr w:type="spellEnd"/>
      <w:r w:rsidR="00DD1CA9">
        <w:rPr>
          <w:rFonts w:ascii="Georgia" w:hAnsi="Georgia" w:cs="Courier New"/>
          <w:sz w:val="20"/>
          <w:szCs w:val="20"/>
          <w:lang w:eastAsia="en-ID" w:bidi="ar-SA"/>
        </w:rPr>
        <w:t xml:space="preserve"> </w:t>
      </w:r>
      <w:proofErr w:type="spellStart"/>
      <w:r w:rsidR="00DD1CA9">
        <w:rPr>
          <w:rFonts w:ascii="Georgia" w:hAnsi="Georgia" w:cs="Courier New"/>
          <w:sz w:val="20"/>
          <w:szCs w:val="20"/>
          <w:lang w:eastAsia="en-ID" w:bidi="ar-SA"/>
        </w:rPr>
        <w:t>dalam</w:t>
      </w:r>
      <w:proofErr w:type="spellEnd"/>
      <w:r w:rsidR="00DD1CA9">
        <w:rPr>
          <w:rFonts w:ascii="Georgia" w:hAnsi="Georgia" w:cs="Courier New"/>
          <w:sz w:val="20"/>
          <w:szCs w:val="20"/>
          <w:lang w:eastAsia="en-ID" w:bidi="ar-SA"/>
        </w:rPr>
        <w:t xml:space="preserve"> </w:t>
      </w:r>
      <w:proofErr w:type="spellStart"/>
      <w:r w:rsidR="00DD1CA9">
        <w:rPr>
          <w:rFonts w:ascii="Georgia" w:hAnsi="Georgia" w:cs="Courier New"/>
          <w:sz w:val="20"/>
          <w:szCs w:val="20"/>
          <w:lang w:eastAsia="en-ID" w:bidi="ar-SA"/>
        </w:rPr>
        <w:t>penelitian</w:t>
      </w:r>
      <w:proofErr w:type="spellEnd"/>
      <w:r w:rsidR="00DD1CA9">
        <w:rPr>
          <w:rFonts w:ascii="Georgia" w:hAnsi="Georgia" w:cs="Courier New"/>
          <w:sz w:val="20"/>
          <w:szCs w:val="20"/>
          <w:lang w:eastAsia="en-ID" w:bidi="ar-SA"/>
        </w:rPr>
        <w:t xml:space="preserve"> </w:t>
      </w:r>
      <w:proofErr w:type="spellStart"/>
      <w:r w:rsidR="00DD1CA9">
        <w:rPr>
          <w:rFonts w:ascii="Georgia" w:hAnsi="Georgia" w:cs="Courier New"/>
          <w:sz w:val="20"/>
          <w:szCs w:val="20"/>
          <w:lang w:eastAsia="en-ID" w:bidi="ar-SA"/>
        </w:rPr>
        <w:t>ini</w:t>
      </w:r>
      <w:proofErr w:type="spellEnd"/>
      <w:r w:rsidR="00DD1CA9">
        <w:rPr>
          <w:rFonts w:ascii="Georgia" w:hAnsi="Georgia" w:cs="Courier New"/>
          <w:sz w:val="20"/>
          <w:szCs w:val="20"/>
          <w:lang w:eastAsia="en-ID" w:bidi="ar-SA"/>
        </w:rPr>
        <w:t xml:space="preserve"> </w:t>
      </w:r>
      <w:proofErr w:type="spellStart"/>
      <w:r w:rsidR="00DD1CA9">
        <w:rPr>
          <w:rFonts w:ascii="Georgia" w:hAnsi="Georgia" w:cs="Courier New"/>
          <w:sz w:val="20"/>
          <w:szCs w:val="20"/>
          <w:lang w:eastAsia="en-ID" w:bidi="ar-SA"/>
        </w:rPr>
        <w:t>sebanyak</w:t>
      </w:r>
      <w:proofErr w:type="spellEnd"/>
      <w:r w:rsidR="00DD1CA9">
        <w:rPr>
          <w:rFonts w:ascii="Georgia" w:hAnsi="Georgia" w:cs="Courier New"/>
          <w:sz w:val="20"/>
          <w:szCs w:val="20"/>
          <w:lang w:eastAsia="en-ID" w:bidi="ar-SA"/>
        </w:rPr>
        <w:t xml:space="preserve"> 8 </w:t>
      </w:r>
      <w:proofErr w:type="spellStart"/>
      <w:r w:rsidR="00DD1CA9">
        <w:rPr>
          <w:rFonts w:ascii="Georgia" w:hAnsi="Georgia" w:cs="Courier New"/>
          <w:sz w:val="20"/>
          <w:szCs w:val="20"/>
          <w:lang w:eastAsia="en-ID" w:bidi="ar-SA"/>
        </w:rPr>
        <w:t>perusahaan</w:t>
      </w:r>
      <w:proofErr w:type="spellEnd"/>
      <w:r w:rsidR="00DD1CA9">
        <w:rPr>
          <w:rFonts w:ascii="Georgia" w:hAnsi="Georgia" w:cs="Courier New"/>
          <w:sz w:val="20"/>
          <w:szCs w:val="20"/>
          <w:lang w:eastAsia="en-ID" w:bidi="ar-SA"/>
        </w:rPr>
        <w:t xml:space="preserve"> pada </w:t>
      </w:r>
      <w:proofErr w:type="spellStart"/>
      <w:r w:rsidR="00DD1CA9">
        <w:rPr>
          <w:rFonts w:ascii="Georgia" w:hAnsi="Georgia" w:cs="Courier New"/>
          <w:sz w:val="20"/>
          <w:szCs w:val="20"/>
          <w:lang w:eastAsia="en-ID" w:bidi="ar-SA"/>
        </w:rPr>
        <w:t>periode</w:t>
      </w:r>
      <w:proofErr w:type="spellEnd"/>
      <w:r w:rsidR="00DD1CA9">
        <w:rPr>
          <w:rFonts w:ascii="Georgia" w:hAnsi="Georgia" w:cs="Courier New"/>
          <w:sz w:val="20"/>
          <w:szCs w:val="20"/>
          <w:lang w:eastAsia="en-ID" w:bidi="ar-SA"/>
        </w:rPr>
        <w:t xml:space="preserve"> 2015-2019</w:t>
      </w:r>
      <w:r w:rsidR="004A7E60" w:rsidRPr="004A7E60">
        <w:rPr>
          <w:rFonts w:ascii="Georgia" w:hAnsi="Georgia" w:cs="Courier New"/>
          <w:sz w:val="20"/>
          <w:szCs w:val="20"/>
          <w:lang w:val="id-ID" w:eastAsia="en-ID" w:bidi="ar-SA"/>
        </w:rPr>
        <w:t xml:space="preserve">. Hasil analisis uji-t secara parsial menunjukkan bahwa hutang jangka pendek tidak berpengaruh signifikan terhadap profitabilitas, perputaran </w:t>
      </w:r>
      <w:proofErr w:type="spellStart"/>
      <w:r>
        <w:rPr>
          <w:rFonts w:ascii="Georgia" w:hAnsi="Georgia" w:cs="Courier New"/>
          <w:sz w:val="20"/>
          <w:szCs w:val="20"/>
          <w:lang w:eastAsia="en-ID" w:bidi="ar-SA"/>
        </w:rPr>
        <w:t>piutang</w:t>
      </w:r>
      <w:proofErr w:type="spellEnd"/>
      <w:r>
        <w:rPr>
          <w:rFonts w:ascii="Georgia" w:hAnsi="Georgia" w:cs="Courier New"/>
          <w:sz w:val="20"/>
          <w:szCs w:val="20"/>
          <w:lang w:eastAsia="en-ID" w:bidi="ar-SA"/>
        </w:rPr>
        <w:t xml:space="preserve"> </w:t>
      </w:r>
      <w:r w:rsidR="004A7E60" w:rsidRPr="004A7E60">
        <w:rPr>
          <w:rFonts w:ascii="Georgia" w:hAnsi="Georgia" w:cs="Courier New"/>
          <w:sz w:val="20"/>
          <w:szCs w:val="20"/>
          <w:lang w:val="id-ID" w:eastAsia="en-ID" w:bidi="ar-SA"/>
        </w:rPr>
        <w:t xml:space="preserve">berpengaruh signifikan terhadap profitabilitas. </w:t>
      </w:r>
    </w:p>
    <w:p w14:paraId="29110045" w14:textId="77777777" w:rsidR="004A7E60" w:rsidRPr="004A7E60" w:rsidRDefault="004A7E60" w:rsidP="004A7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Georgia" w:hAnsi="Georgia" w:cs="Courier New"/>
          <w:sz w:val="20"/>
          <w:szCs w:val="20"/>
          <w:lang w:val="id-ID" w:eastAsia="en-ID" w:bidi="ar-SA"/>
        </w:rPr>
      </w:pPr>
    </w:p>
    <w:p w14:paraId="0C4420F3" w14:textId="1FEA198D" w:rsidR="004A7E60" w:rsidRPr="004A7E60" w:rsidRDefault="004A7E60" w:rsidP="004A7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Georgia" w:hAnsi="Georgia" w:cs="Courier New"/>
          <w:sz w:val="20"/>
          <w:szCs w:val="20"/>
          <w:lang w:val="en-ID" w:eastAsia="en-ID" w:bidi="ar-SA"/>
        </w:rPr>
      </w:pPr>
      <w:r w:rsidRPr="004A7E60">
        <w:rPr>
          <w:rFonts w:ascii="Georgia" w:hAnsi="Georgia" w:cs="Courier New"/>
          <w:sz w:val="20"/>
          <w:szCs w:val="20"/>
          <w:lang w:val="id-ID" w:eastAsia="en-ID" w:bidi="ar-SA"/>
        </w:rPr>
        <w:t>Kata kunci: hutang jangka pendek, perputaran piutang,  profitabilitas</w:t>
      </w:r>
    </w:p>
    <w:p w14:paraId="757CC0BC" w14:textId="77777777" w:rsidR="004A7E60" w:rsidRPr="00C8506A" w:rsidRDefault="004A7E60" w:rsidP="00C8506A">
      <w:pPr>
        <w:pStyle w:val="BodyText"/>
        <w:contextualSpacing/>
        <w:rPr>
          <w:rFonts w:ascii="Georgia" w:hAnsi="Georgia"/>
          <w:sz w:val="20"/>
          <w:szCs w:val="20"/>
        </w:rPr>
      </w:pPr>
    </w:p>
    <w:p w14:paraId="52E1AD6F" w14:textId="1285AC2B" w:rsidR="002E0D9B" w:rsidRDefault="002E0D9B" w:rsidP="002E0D9B">
      <w:pPr>
        <w:pStyle w:val="Heading1"/>
        <w:spacing w:before="79" w:line="360" w:lineRule="auto"/>
        <w:ind w:left="0"/>
        <w:rPr>
          <w:rFonts w:ascii="Georgia" w:hAnsi="Georgia"/>
        </w:rPr>
      </w:pPr>
    </w:p>
    <w:p w14:paraId="30CAEE32" w14:textId="24605E63" w:rsidR="008D7122" w:rsidRDefault="008D7122" w:rsidP="00C8506A">
      <w:pPr>
        <w:pStyle w:val="Heading1"/>
        <w:spacing w:line="360" w:lineRule="auto"/>
        <w:ind w:left="0"/>
        <w:rPr>
          <w:rFonts w:ascii="Georgia" w:hAnsi="Georgia"/>
        </w:rPr>
      </w:pPr>
    </w:p>
    <w:p w14:paraId="2011B06B" w14:textId="61A9B20A" w:rsidR="006E6312" w:rsidRDefault="006E6312" w:rsidP="00C8506A">
      <w:pPr>
        <w:pStyle w:val="Heading1"/>
        <w:spacing w:line="360" w:lineRule="auto"/>
        <w:ind w:left="0"/>
        <w:rPr>
          <w:rFonts w:ascii="Georgia" w:hAnsi="Georgia"/>
        </w:rPr>
      </w:pPr>
    </w:p>
    <w:p w14:paraId="46201A2D" w14:textId="7A04815A" w:rsidR="006E6312" w:rsidRDefault="006E6312" w:rsidP="00C8506A">
      <w:pPr>
        <w:pStyle w:val="Heading1"/>
        <w:spacing w:line="360" w:lineRule="auto"/>
        <w:ind w:left="0"/>
        <w:rPr>
          <w:rFonts w:ascii="Georgia" w:hAnsi="Georgia"/>
        </w:rPr>
      </w:pPr>
    </w:p>
    <w:p w14:paraId="19E3648A" w14:textId="77777777" w:rsidR="00082FC3" w:rsidRDefault="00082FC3" w:rsidP="00C8506A">
      <w:pPr>
        <w:pStyle w:val="Heading1"/>
        <w:spacing w:line="360" w:lineRule="auto"/>
        <w:ind w:left="0"/>
        <w:rPr>
          <w:rFonts w:ascii="Georgia" w:hAnsi="Georgia"/>
        </w:rPr>
      </w:pPr>
    </w:p>
    <w:p w14:paraId="0125F0C1" w14:textId="22EC6FE8" w:rsidR="006E6312" w:rsidRDefault="006E6312" w:rsidP="00C8506A">
      <w:pPr>
        <w:pStyle w:val="Heading1"/>
        <w:spacing w:line="360" w:lineRule="auto"/>
        <w:ind w:left="0"/>
        <w:rPr>
          <w:rFonts w:ascii="Georgia" w:hAnsi="Georgia"/>
        </w:rPr>
      </w:pPr>
    </w:p>
    <w:p w14:paraId="638DEC40" w14:textId="23C60F28" w:rsidR="005952CF" w:rsidRDefault="005952CF" w:rsidP="00C8506A">
      <w:pPr>
        <w:pStyle w:val="Heading1"/>
        <w:spacing w:line="360" w:lineRule="auto"/>
        <w:ind w:left="0"/>
        <w:rPr>
          <w:rFonts w:ascii="Georgia" w:hAnsi="Georgia"/>
        </w:rPr>
      </w:pPr>
    </w:p>
    <w:p w14:paraId="00402709" w14:textId="38262BE8" w:rsidR="00E735DD" w:rsidRDefault="00E735DD" w:rsidP="00C8506A">
      <w:pPr>
        <w:pStyle w:val="Heading1"/>
        <w:spacing w:line="360" w:lineRule="auto"/>
        <w:ind w:left="0"/>
        <w:rPr>
          <w:rFonts w:ascii="Georgia" w:hAnsi="Georgia"/>
        </w:rPr>
      </w:pPr>
    </w:p>
    <w:p w14:paraId="2B6F407F" w14:textId="660A0880" w:rsidR="00E735DD" w:rsidRDefault="00E735DD" w:rsidP="00C8506A">
      <w:pPr>
        <w:pStyle w:val="Heading1"/>
        <w:spacing w:line="360" w:lineRule="auto"/>
        <w:ind w:left="0"/>
        <w:rPr>
          <w:rFonts w:ascii="Georgia" w:hAnsi="Georgia"/>
        </w:rPr>
      </w:pPr>
    </w:p>
    <w:p w14:paraId="29F4F177" w14:textId="34E02957" w:rsidR="00E735DD" w:rsidRDefault="00E735DD" w:rsidP="00C8506A">
      <w:pPr>
        <w:pStyle w:val="Heading1"/>
        <w:spacing w:line="360" w:lineRule="auto"/>
        <w:ind w:left="0"/>
        <w:rPr>
          <w:rFonts w:ascii="Georgia" w:hAnsi="Georgia"/>
        </w:rPr>
      </w:pPr>
    </w:p>
    <w:p w14:paraId="2FCC2543" w14:textId="77777777" w:rsidR="00E735DD" w:rsidRDefault="00E735DD" w:rsidP="00C8506A">
      <w:pPr>
        <w:pStyle w:val="Heading1"/>
        <w:spacing w:line="360" w:lineRule="auto"/>
        <w:ind w:left="0"/>
        <w:rPr>
          <w:rFonts w:ascii="Georgia" w:hAnsi="Georgia"/>
        </w:rPr>
      </w:pPr>
    </w:p>
    <w:p w14:paraId="36C76CB1" w14:textId="584D83ED" w:rsidR="00CA28C8" w:rsidRPr="005334B9" w:rsidRDefault="002E0D9B" w:rsidP="00C8506A">
      <w:pPr>
        <w:pStyle w:val="Heading1"/>
        <w:spacing w:line="360" w:lineRule="auto"/>
        <w:ind w:left="0"/>
        <w:rPr>
          <w:rFonts w:ascii="Georgia" w:hAnsi="Georgia"/>
        </w:rPr>
      </w:pPr>
      <w:r w:rsidRPr="005334B9">
        <w:rPr>
          <w:rFonts w:ascii="Georgia" w:hAnsi="Georgia"/>
        </w:rPr>
        <w:t>PENDAHULUAN</w:t>
      </w:r>
    </w:p>
    <w:p w14:paraId="01389A5A" w14:textId="4EF02922" w:rsidR="00DD1CA9" w:rsidRDefault="00A1588F" w:rsidP="00DD1CA9">
      <w:pPr>
        <w:spacing w:line="360" w:lineRule="auto"/>
        <w:ind w:firstLine="284"/>
        <w:jc w:val="both"/>
        <w:rPr>
          <w:rFonts w:ascii="Georgia" w:hAnsi="Georgia"/>
          <w:sz w:val="24"/>
          <w:szCs w:val="24"/>
        </w:rPr>
      </w:pPr>
      <w:proofErr w:type="spellStart"/>
      <w:r>
        <w:rPr>
          <w:rFonts w:ascii="Georgia" w:hAnsi="Georgia"/>
          <w:sz w:val="24"/>
          <w:szCs w:val="24"/>
        </w:rPr>
        <w:t>Semakin</w:t>
      </w:r>
      <w:proofErr w:type="spellEnd"/>
      <w:r>
        <w:rPr>
          <w:rFonts w:ascii="Georgia" w:hAnsi="Georgia"/>
          <w:sz w:val="24"/>
          <w:szCs w:val="24"/>
        </w:rPr>
        <w:t xml:space="preserve"> </w:t>
      </w:r>
      <w:proofErr w:type="spellStart"/>
      <w:r>
        <w:rPr>
          <w:rFonts w:ascii="Georgia" w:hAnsi="Georgia"/>
          <w:sz w:val="24"/>
          <w:szCs w:val="24"/>
        </w:rPr>
        <w:t>berkembangnya</w:t>
      </w:r>
      <w:proofErr w:type="spellEnd"/>
      <w:r>
        <w:rPr>
          <w:rFonts w:ascii="Georgia" w:hAnsi="Georgia"/>
          <w:sz w:val="24"/>
          <w:szCs w:val="24"/>
        </w:rPr>
        <w:t xml:space="preserve"> dunia </w:t>
      </w:r>
      <w:proofErr w:type="spellStart"/>
      <w:r>
        <w:rPr>
          <w:rFonts w:ascii="Georgia" w:hAnsi="Georgia"/>
          <w:sz w:val="24"/>
          <w:szCs w:val="24"/>
        </w:rPr>
        <w:t>usaha</w:t>
      </w:r>
      <w:proofErr w:type="spellEnd"/>
      <w:r>
        <w:rPr>
          <w:rFonts w:ascii="Georgia" w:hAnsi="Georgia"/>
          <w:sz w:val="24"/>
          <w:szCs w:val="24"/>
        </w:rPr>
        <w:t xml:space="preserve"> </w:t>
      </w:r>
      <w:proofErr w:type="spellStart"/>
      <w:r>
        <w:rPr>
          <w:rFonts w:ascii="Georgia" w:hAnsi="Georgia"/>
          <w:sz w:val="24"/>
          <w:szCs w:val="24"/>
        </w:rPr>
        <w:t>perusahaan</w:t>
      </w:r>
      <w:proofErr w:type="spellEnd"/>
      <w:r>
        <w:rPr>
          <w:rFonts w:ascii="Georgia" w:hAnsi="Georgia"/>
          <w:sz w:val="24"/>
          <w:szCs w:val="24"/>
        </w:rPr>
        <w:t xml:space="preserve"> </w:t>
      </w:r>
      <w:proofErr w:type="spellStart"/>
      <w:r>
        <w:rPr>
          <w:rFonts w:ascii="Georgia" w:hAnsi="Georgia"/>
          <w:sz w:val="24"/>
          <w:szCs w:val="24"/>
        </w:rPr>
        <w:t>selalu</w:t>
      </w:r>
      <w:proofErr w:type="spellEnd"/>
      <w:r>
        <w:rPr>
          <w:rFonts w:ascii="Georgia" w:hAnsi="Georgia"/>
          <w:sz w:val="24"/>
          <w:szCs w:val="24"/>
        </w:rPr>
        <w:t xml:space="preserve"> </w:t>
      </w:r>
      <w:proofErr w:type="spellStart"/>
      <w:r>
        <w:rPr>
          <w:rFonts w:ascii="Georgia" w:hAnsi="Georgia"/>
          <w:sz w:val="24"/>
          <w:szCs w:val="24"/>
        </w:rPr>
        <w:t>mengharapkan</w:t>
      </w:r>
      <w:proofErr w:type="spellEnd"/>
      <w:r>
        <w:rPr>
          <w:rFonts w:ascii="Georgia" w:hAnsi="Georgia"/>
          <w:sz w:val="24"/>
          <w:szCs w:val="24"/>
        </w:rPr>
        <w:t xml:space="preserve"> </w:t>
      </w:r>
      <w:proofErr w:type="spellStart"/>
      <w:r>
        <w:rPr>
          <w:rFonts w:ascii="Georgia" w:hAnsi="Georgia"/>
          <w:sz w:val="24"/>
          <w:szCs w:val="24"/>
        </w:rPr>
        <w:t>semakin</w:t>
      </w:r>
      <w:proofErr w:type="spellEnd"/>
      <w:r>
        <w:rPr>
          <w:rFonts w:ascii="Georgia" w:hAnsi="Georgia"/>
          <w:sz w:val="24"/>
          <w:szCs w:val="24"/>
        </w:rPr>
        <w:t xml:space="preserve"> </w:t>
      </w:r>
      <w:proofErr w:type="spellStart"/>
      <w:r>
        <w:rPr>
          <w:rFonts w:ascii="Georgia" w:hAnsi="Georgia"/>
          <w:sz w:val="24"/>
          <w:szCs w:val="24"/>
        </w:rPr>
        <w:t>maju</w:t>
      </w:r>
      <w:proofErr w:type="spellEnd"/>
      <w:r>
        <w:rPr>
          <w:rFonts w:ascii="Georgia" w:hAnsi="Georgia"/>
          <w:sz w:val="24"/>
          <w:szCs w:val="24"/>
        </w:rPr>
        <w:t xml:space="preserve"> </w:t>
      </w:r>
      <w:proofErr w:type="spellStart"/>
      <w:r>
        <w:rPr>
          <w:rFonts w:ascii="Georgia" w:hAnsi="Georgia"/>
          <w:sz w:val="24"/>
          <w:szCs w:val="24"/>
        </w:rPr>
        <w:t>tingkat</w:t>
      </w:r>
      <w:proofErr w:type="spellEnd"/>
      <w:r>
        <w:rPr>
          <w:rFonts w:ascii="Georgia" w:hAnsi="Georgia"/>
          <w:sz w:val="24"/>
          <w:szCs w:val="24"/>
        </w:rPr>
        <w:t xml:space="preserve"> </w:t>
      </w:r>
      <w:proofErr w:type="spellStart"/>
      <w:r>
        <w:rPr>
          <w:rFonts w:ascii="Georgia" w:hAnsi="Georgia"/>
          <w:sz w:val="24"/>
          <w:szCs w:val="24"/>
        </w:rPr>
        <w:t>perekonomian</w:t>
      </w:r>
      <w:proofErr w:type="spellEnd"/>
      <w:r>
        <w:rPr>
          <w:rFonts w:ascii="Georgia" w:hAnsi="Georgia"/>
          <w:sz w:val="24"/>
          <w:szCs w:val="24"/>
        </w:rPr>
        <w:t xml:space="preserve"> </w:t>
      </w:r>
      <w:proofErr w:type="spellStart"/>
      <w:r>
        <w:rPr>
          <w:rFonts w:ascii="Georgia" w:hAnsi="Georgia"/>
          <w:sz w:val="24"/>
          <w:szCs w:val="24"/>
        </w:rPr>
        <w:t>suatu</w:t>
      </w:r>
      <w:proofErr w:type="spellEnd"/>
      <w:r>
        <w:rPr>
          <w:rFonts w:ascii="Georgia" w:hAnsi="Georgia"/>
          <w:sz w:val="24"/>
          <w:szCs w:val="24"/>
        </w:rPr>
        <w:t xml:space="preserve"> </w:t>
      </w:r>
      <w:proofErr w:type="spellStart"/>
      <w:r>
        <w:rPr>
          <w:rFonts w:ascii="Georgia" w:hAnsi="Georgia"/>
          <w:sz w:val="24"/>
          <w:szCs w:val="24"/>
        </w:rPr>
        <w:t>usahanya</w:t>
      </w:r>
      <w:proofErr w:type="spellEnd"/>
      <w:r>
        <w:rPr>
          <w:rFonts w:ascii="Georgia" w:hAnsi="Georgia"/>
          <w:sz w:val="24"/>
          <w:szCs w:val="24"/>
        </w:rPr>
        <w:t xml:space="preserve"> </w:t>
      </w:r>
      <w:r w:rsidR="00856BB3" w:rsidRPr="005334B9">
        <w:rPr>
          <w:rFonts w:ascii="Georgia" w:hAnsi="Georgia"/>
          <w:sz w:val="24"/>
          <w:szCs w:val="24"/>
        </w:rPr>
        <w:fldChar w:fldCharType="begin" w:fldLock="1"/>
      </w:r>
      <w:r w:rsidR="00856BB3" w:rsidRPr="005334B9">
        <w:rPr>
          <w:rFonts w:ascii="Georgia" w:hAnsi="Georgia"/>
          <w:sz w:val="24"/>
          <w:szCs w:val="24"/>
        </w:rPr>
        <w:instrText>ADDIN CSL_CITATION {"citationItems":[{"id":"ITEM-1","itemData":{"DOI":"10.2311/.v15i3.1804","author":[{"dropping-particle":"","family":"Widiasmoro","given":"Rio","non-dropping-particle":"","parse-names":false,"suffix":""}],"container-title":"Jurnal Penelitian dan Kajian Ilmiah","id":"ITEM-1","issue":"3","issued":{"date-parts":[["2017"]]},"page":"53-62","title":"Pengaruh Perputaran Kas, Perputaran Piutang, Dan Perputaran Persediaan Terhadap Profitabilitas / Roa Pada Perusahaan Manufaktur Yang Terdaftar Di Bursa Efek Indonesia Tahun 2011-2014","type":"article-journal","volume":"15"},"uris":["http://www.mendeley.com/documents/?uuid=fbdc6075-2dc0-495c-884e-08097cd3ea94"]}],"mendeley":{"formattedCitation":"(Widiasmoro, 2017)","plainTextFormattedCitation":"(Widiasmoro, 2017)","previouslyFormattedCitation":"(Widiasmoro, 2017)"},"properties":{"noteIndex":0},"schema":"https://github.com/citation-style-language/schema/raw/master/csl-citation.json"}</w:instrText>
      </w:r>
      <w:r w:rsidR="00856BB3" w:rsidRPr="005334B9">
        <w:rPr>
          <w:rFonts w:ascii="Georgia" w:hAnsi="Georgia"/>
          <w:sz w:val="24"/>
          <w:szCs w:val="24"/>
        </w:rPr>
        <w:fldChar w:fldCharType="separate"/>
      </w:r>
      <w:r w:rsidR="00856BB3" w:rsidRPr="005334B9">
        <w:rPr>
          <w:rFonts w:ascii="Georgia" w:hAnsi="Georgia"/>
          <w:noProof/>
          <w:sz w:val="24"/>
          <w:szCs w:val="24"/>
        </w:rPr>
        <w:t>(Widiasmoro, 2017)</w:t>
      </w:r>
      <w:r w:rsidR="00856BB3" w:rsidRPr="005334B9">
        <w:rPr>
          <w:rFonts w:ascii="Georgia" w:hAnsi="Georgia"/>
          <w:sz w:val="24"/>
          <w:szCs w:val="24"/>
        </w:rPr>
        <w:fldChar w:fldCharType="end"/>
      </w:r>
      <w:r w:rsidR="00856BB3" w:rsidRPr="005334B9">
        <w:rPr>
          <w:rFonts w:ascii="Georgia" w:hAnsi="Georgia"/>
          <w:sz w:val="24"/>
          <w:szCs w:val="24"/>
        </w:rPr>
        <w:t xml:space="preserve">. </w:t>
      </w:r>
      <w:proofErr w:type="spellStart"/>
      <w:r>
        <w:rPr>
          <w:rFonts w:ascii="Georgia" w:hAnsi="Georgia"/>
          <w:sz w:val="24"/>
          <w:szCs w:val="24"/>
        </w:rPr>
        <w:t>Piutang</w:t>
      </w:r>
      <w:proofErr w:type="spellEnd"/>
      <w:r>
        <w:rPr>
          <w:rFonts w:ascii="Georgia" w:hAnsi="Georgia"/>
          <w:sz w:val="24"/>
          <w:szCs w:val="24"/>
        </w:rPr>
        <w:t xml:space="preserve"> yang </w:t>
      </w:r>
      <w:proofErr w:type="spellStart"/>
      <w:r>
        <w:rPr>
          <w:rFonts w:ascii="Georgia" w:hAnsi="Georgia"/>
          <w:sz w:val="24"/>
          <w:szCs w:val="24"/>
        </w:rPr>
        <w:t>tinggi</w:t>
      </w:r>
      <w:proofErr w:type="spellEnd"/>
      <w:r>
        <w:rPr>
          <w:rFonts w:ascii="Georgia" w:hAnsi="Georgia"/>
          <w:sz w:val="24"/>
          <w:szCs w:val="24"/>
        </w:rPr>
        <w:t xml:space="preserve"> </w:t>
      </w:r>
      <w:proofErr w:type="spellStart"/>
      <w:r>
        <w:rPr>
          <w:rFonts w:ascii="Georgia" w:hAnsi="Georgia"/>
          <w:sz w:val="24"/>
          <w:szCs w:val="24"/>
        </w:rPr>
        <w:t>akan</w:t>
      </w:r>
      <w:proofErr w:type="spellEnd"/>
      <w:r>
        <w:rPr>
          <w:rFonts w:ascii="Georgia" w:hAnsi="Georgia"/>
          <w:sz w:val="24"/>
          <w:szCs w:val="24"/>
        </w:rPr>
        <w:t xml:space="preserve"> </w:t>
      </w:r>
      <w:proofErr w:type="spellStart"/>
      <w:r>
        <w:rPr>
          <w:rFonts w:ascii="Georgia" w:hAnsi="Georgia"/>
          <w:sz w:val="24"/>
          <w:szCs w:val="24"/>
        </w:rPr>
        <w:t>berdampak</w:t>
      </w:r>
      <w:proofErr w:type="spellEnd"/>
      <w:r>
        <w:rPr>
          <w:rFonts w:ascii="Georgia" w:hAnsi="Georgia"/>
          <w:sz w:val="24"/>
          <w:szCs w:val="24"/>
        </w:rPr>
        <w:t xml:space="preserve"> pada profit </w:t>
      </w:r>
      <w:proofErr w:type="spellStart"/>
      <w:r>
        <w:rPr>
          <w:rFonts w:ascii="Georgia" w:hAnsi="Georgia"/>
          <w:sz w:val="24"/>
          <w:szCs w:val="24"/>
        </w:rPr>
        <w:t>perusahaan</w:t>
      </w:r>
      <w:proofErr w:type="spellEnd"/>
      <w:r>
        <w:rPr>
          <w:rFonts w:ascii="Georgia" w:hAnsi="Georgia"/>
          <w:sz w:val="24"/>
          <w:szCs w:val="24"/>
        </w:rPr>
        <w:t xml:space="preserve"> </w:t>
      </w:r>
      <w:proofErr w:type="spellStart"/>
      <w:r>
        <w:rPr>
          <w:rFonts w:ascii="Georgia" w:hAnsi="Georgia"/>
          <w:sz w:val="24"/>
          <w:szCs w:val="24"/>
        </w:rPr>
        <w:t>begitu</w:t>
      </w:r>
      <w:proofErr w:type="spellEnd"/>
      <w:r>
        <w:rPr>
          <w:rFonts w:ascii="Georgia" w:hAnsi="Georgia"/>
          <w:sz w:val="24"/>
          <w:szCs w:val="24"/>
        </w:rPr>
        <w:t xml:space="preserve"> </w:t>
      </w:r>
      <w:proofErr w:type="spellStart"/>
      <w:r>
        <w:rPr>
          <w:rFonts w:ascii="Georgia" w:hAnsi="Georgia"/>
          <w:sz w:val="24"/>
          <w:szCs w:val="24"/>
        </w:rPr>
        <w:t>halnya</w:t>
      </w:r>
      <w:proofErr w:type="spellEnd"/>
      <w:r>
        <w:rPr>
          <w:rFonts w:ascii="Georgia" w:hAnsi="Georgia"/>
          <w:sz w:val="24"/>
          <w:szCs w:val="24"/>
        </w:rPr>
        <w:t xml:space="preserve"> utang </w:t>
      </w:r>
      <w:proofErr w:type="spellStart"/>
      <w:r>
        <w:rPr>
          <w:rFonts w:ascii="Georgia" w:hAnsi="Georgia"/>
          <w:sz w:val="24"/>
          <w:szCs w:val="24"/>
        </w:rPr>
        <w:t>jangka</w:t>
      </w:r>
      <w:proofErr w:type="spellEnd"/>
      <w:r>
        <w:rPr>
          <w:rFonts w:ascii="Georgia" w:hAnsi="Georgia"/>
          <w:sz w:val="24"/>
          <w:szCs w:val="24"/>
        </w:rPr>
        <w:t xml:space="preserve"> </w:t>
      </w:r>
      <w:proofErr w:type="spellStart"/>
      <w:r>
        <w:rPr>
          <w:rFonts w:ascii="Georgia" w:hAnsi="Georgia"/>
          <w:sz w:val="24"/>
          <w:szCs w:val="24"/>
        </w:rPr>
        <w:t>pendek</w:t>
      </w:r>
      <w:proofErr w:type="spellEnd"/>
      <w:r>
        <w:rPr>
          <w:rFonts w:ascii="Georgia" w:hAnsi="Georgia"/>
          <w:sz w:val="24"/>
          <w:szCs w:val="24"/>
        </w:rPr>
        <w:t xml:space="preserve"> dan utang </w:t>
      </w:r>
      <w:proofErr w:type="spellStart"/>
      <w:r>
        <w:rPr>
          <w:rFonts w:ascii="Georgia" w:hAnsi="Georgia"/>
          <w:sz w:val="24"/>
          <w:szCs w:val="24"/>
        </w:rPr>
        <w:t>jangka</w:t>
      </w:r>
      <w:proofErr w:type="spellEnd"/>
      <w:r>
        <w:rPr>
          <w:rFonts w:ascii="Georgia" w:hAnsi="Georgia"/>
          <w:sz w:val="24"/>
          <w:szCs w:val="24"/>
        </w:rPr>
        <w:t xml:space="preserve"> Panjang yang </w:t>
      </w:r>
      <w:proofErr w:type="spellStart"/>
      <w:r>
        <w:rPr>
          <w:rFonts w:ascii="Georgia" w:hAnsi="Georgia"/>
          <w:sz w:val="24"/>
          <w:szCs w:val="24"/>
        </w:rPr>
        <w:t>tinggi</w:t>
      </w:r>
      <w:proofErr w:type="spellEnd"/>
      <w:r>
        <w:rPr>
          <w:rFonts w:ascii="Georgia" w:hAnsi="Georgia"/>
          <w:sz w:val="24"/>
          <w:szCs w:val="24"/>
        </w:rPr>
        <w:t xml:space="preserve"> </w:t>
      </w:r>
      <w:proofErr w:type="spellStart"/>
      <w:r>
        <w:rPr>
          <w:rFonts w:ascii="Georgia" w:hAnsi="Georgia"/>
          <w:sz w:val="24"/>
          <w:szCs w:val="24"/>
        </w:rPr>
        <w:t>maka</w:t>
      </w:r>
      <w:proofErr w:type="spellEnd"/>
      <w:r>
        <w:rPr>
          <w:rFonts w:ascii="Georgia" w:hAnsi="Georgia"/>
          <w:sz w:val="24"/>
          <w:szCs w:val="24"/>
        </w:rPr>
        <w:t xml:space="preserve"> </w:t>
      </w:r>
      <w:proofErr w:type="spellStart"/>
      <w:r>
        <w:rPr>
          <w:rFonts w:ascii="Georgia" w:hAnsi="Georgia"/>
          <w:sz w:val="24"/>
          <w:szCs w:val="24"/>
        </w:rPr>
        <w:t>akan</w:t>
      </w:r>
      <w:proofErr w:type="spellEnd"/>
      <w:r>
        <w:rPr>
          <w:rFonts w:ascii="Georgia" w:hAnsi="Georgia"/>
          <w:sz w:val="24"/>
          <w:szCs w:val="24"/>
        </w:rPr>
        <w:t xml:space="preserve"> </w:t>
      </w:r>
      <w:proofErr w:type="spellStart"/>
      <w:r>
        <w:rPr>
          <w:rFonts w:ascii="Georgia" w:hAnsi="Georgia"/>
          <w:sz w:val="24"/>
          <w:szCs w:val="24"/>
        </w:rPr>
        <w:t>mengurangi</w:t>
      </w:r>
      <w:proofErr w:type="spellEnd"/>
      <w:r>
        <w:rPr>
          <w:rFonts w:ascii="Georgia" w:hAnsi="Georgia"/>
          <w:sz w:val="24"/>
          <w:szCs w:val="24"/>
        </w:rPr>
        <w:t xml:space="preserve"> </w:t>
      </w:r>
      <w:proofErr w:type="spellStart"/>
      <w:r>
        <w:rPr>
          <w:rFonts w:ascii="Georgia" w:hAnsi="Georgia"/>
          <w:sz w:val="24"/>
          <w:szCs w:val="24"/>
        </w:rPr>
        <w:t>pengembalian</w:t>
      </w:r>
      <w:proofErr w:type="spellEnd"/>
      <w:r>
        <w:rPr>
          <w:rFonts w:ascii="Georgia" w:hAnsi="Georgia"/>
          <w:sz w:val="24"/>
          <w:szCs w:val="24"/>
        </w:rPr>
        <w:t xml:space="preserve"> </w:t>
      </w:r>
      <w:proofErr w:type="spellStart"/>
      <w:r>
        <w:rPr>
          <w:rFonts w:ascii="Georgia" w:hAnsi="Georgia"/>
          <w:sz w:val="24"/>
          <w:szCs w:val="24"/>
        </w:rPr>
        <w:t>investasi</w:t>
      </w:r>
      <w:proofErr w:type="spellEnd"/>
      <w:r>
        <w:rPr>
          <w:rFonts w:ascii="Georgia" w:hAnsi="Georgia"/>
          <w:sz w:val="24"/>
          <w:szCs w:val="24"/>
        </w:rPr>
        <w:t xml:space="preserve"> juga </w:t>
      </w:r>
      <w:proofErr w:type="spellStart"/>
      <w:r>
        <w:rPr>
          <w:rFonts w:ascii="Georgia" w:hAnsi="Georgia"/>
          <w:sz w:val="24"/>
          <w:szCs w:val="24"/>
        </w:rPr>
        <w:t>untuk</w:t>
      </w:r>
      <w:proofErr w:type="spellEnd"/>
      <w:r>
        <w:rPr>
          <w:rFonts w:ascii="Georgia" w:hAnsi="Georgia"/>
          <w:sz w:val="24"/>
          <w:szCs w:val="24"/>
        </w:rPr>
        <w:t xml:space="preserve"> </w:t>
      </w:r>
      <w:proofErr w:type="spellStart"/>
      <w:r>
        <w:rPr>
          <w:rFonts w:ascii="Georgia" w:hAnsi="Georgia"/>
          <w:sz w:val="24"/>
          <w:szCs w:val="24"/>
        </w:rPr>
        <w:t>pemegang</w:t>
      </w:r>
      <w:proofErr w:type="spellEnd"/>
      <w:r>
        <w:rPr>
          <w:rFonts w:ascii="Georgia" w:hAnsi="Georgia"/>
          <w:sz w:val="24"/>
          <w:szCs w:val="24"/>
        </w:rPr>
        <w:t xml:space="preserve"> </w:t>
      </w:r>
      <w:proofErr w:type="spellStart"/>
      <w:r>
        <w:rPr>
          <w:rFonts w:ascii="Georgia" w:hAnsi="Georgia"/>
          <w:sz w:val="24"/>
          <w:szCs w:val="24"/>
        </w:rPr>
        <w:t>saham</w:t>
      </w:r>
      <w:proofErr w:type="spellEnd"/>
      <w:r>
        <w:rPr>
          <w:rFonts w:ascii="Georgia" w:hAnsi="Georgia"/>
          <w:sz w:val="24"/>
          <w:szCs w:val="24"/>
        </w:rPr>
        <w:t>.</w:t>
      </w:r>
      <w:r w:rsidR="00DD1CA9">
        <w:rPr>
          <w:rFonts w:ascii="Georgia" w:hAnsi="Georgia"/>
          <w:sz w:val="24"/>
          <w:szCs w:val="24"/>
        </w:rPr>
        <w:t xml:space="preserve"> </w:t>
      </w:r>
      <w:proofErr w:type="spellStart"/>
      <w:r w:rsidR="00DD1CA9">
        <w:rPr>
          <w:rFonts w:ascii="Georgia" w:hAnsi="Georgia"/>
          <w:sz w:val="24"/>
          <w:szCs w:val="24"/>
        </w:rPr>
        <w:t>Berdasarkan</w:t>
      </w:r>
      <w:proofErr w:type="spellEnd"/>
      <w:r w:rsidR="00DD1CA9">
        <w:rPr>
          <w:rFonts w:ascii="Georgia" w:hAnsi="Georgia"/>
          <w:sz w:val="24"/>
          <w:szCs w:val="24"/>
        </w:rPr>
        <w:t xml:space="preserve"> survey </w:t>
      </w:r>
      <w:proofErr w:type="spellStart"/>
      <w:r w:rsidR="00DD1CA9">
        <w:rPr>
          <w:rFonts w:ascii="Georgia" w:hAnsi="Georgia"/>
          <w:sz w:val="24"/>
          <w:szCs w:val="24"/>
        </w:rPr>
        <w:t>semakin</w:t>
      </w:r>
      <w:proofErr w:type="spellEnd"/>
      <w:r w:rsidR="00DD1CA9">
        <w:rPr>
          <w:rFonts w:ascii="Georgia" w:hAnsi="Georgia"/>
          <w:sz w:val="24"/>
          <w:szCs w:val="24"/>
        </w:rPr>
        <w:t xml:space="preserve"> </w:t>
      </w:r>
      <w:proofErr w:type="spellStart"/>
      <w:r w:rsidR="00DD1CA9">
        <w:rPr>
          <w:rFonts w:ascii="Georgia" w:hAnsi="Georgia"/>
          <w:sz w:val="24"/>
          <w:szCs w:val="24"/>
        </w:rPr>
        <w:t>tinggi</w:t>
      </w:r>
      <w:proofErr w:type="spellEnd"/>
      <w:r w:rsidR="00DD1CA9">
        <w:rPr>
          <w:rFonts w:ascii="Georgia" w:hAnsi="Georgia"/>
          <w:sz w:val="24"/>
          <w:szCs w:val="24"/>
        </w:rPr>
        <w:t xml:space="preserve"> </w:t>
      </w:r>
      <w:proofErr w:type="spellStart"/>
      <w:r w:rsidR="00DD1CA9">
        <w:rPr>
          <w:rFonts w:ascii="Georgia" w:hAnsi="Georgia"/>
          <w:sz w:val="24"/>
          <w:szCs w:val="24"/>
        </w:rPr>
        <w:t>perputaran</w:t>
      </w:r>
      <w:proofErr w:type="spellEnd"/>
      <w:r w:rsidR="00DD1CA9">
        <w:rPr>
          <w:rFonts w:ascii="Georgia" w:hAnsi="Georgia"/>
          <w:sz w:val="24"/>
          <w:szCs w:val="24"/>
        </w:rPr>
        <w:t xml:space="preserve"> </w:t>
      </w:r>
      <w:proofErr w:type="spellStart"/>
      <w:r w:rsidR="00DD1CA9">
        <w:rPr>
          <w:rFonts w:ascii="Georgia" w:hAnsi="Georgia"/>
          <w:sz w:val="24"/>
          <w:szCs w:val="24"/>
        </w:rPr>
        <w:t>piutang</w:t>
      </w:r>
      <w:proofErr w:type="spellEnd"/>
      <w:r w:rsidR="00DD1CA9">
        <w:rPr>
          <w:rFonts w:ascii="Georgia" w:hAnsi="Georgia"/>
          <w:sz w:val="24"/>
          <w:szCs w:val="24"/>
        </w:rPr>
        <w:t xml:space="preserve"> dan </w:t>
      </w:r>
      <w:proofErr w:type="spellStart"/>
      <w:r w:rsidR="00DD1CA9">
        <w:rPr>
          <w:rFonts w:ascii="Georgia" w:hAnsi="Georgia"/>
          <w:sz w:val="24"/>
          <w:szCs w:val="24"/>
        </w:rPr>
        <w:t>perputaran</w:t>
      </w:r>
      <w:proofErr w:type="spellEnd"/>
      <w:r w:rsidR="00DD1CA9">
        <w:rPr>
          <w:rFonts w:ascii="Georgia" w:hAnsi="Georgia"/>
          <w:sz w:val="24"/>
          <w:szCs w:val="24"/>
        </w:rPr>
        <w:t xml:space="preserve"> </w:t>
      </w:r>
      <w:proofErr w:type="spellStart"/>
      <w:r w:rsidR="00DD1CA9">
        <w:rPr>
          <w:rFonts w:ascii="Georgia" w:hAnsi="Georgia"/>
          <w:sz w:val="24"/>
          <w:szCs w:val="24"/>
        </w:rPr>
        <w:t>sehingga</w:t>
      </w:r>
      <w:proofErr w:type="spellEnd"/>
      <w:r w:rsidR="00DD1CA9">
        <w:rPr>
          <w:rFonts w:ascii="Georgia" w:hAnsi="Georgia"/>
          <w:sz w:val="24"/>
          <w:szCs w:val="24"/>
        </w:rPr>
        <w:t xml:space="preserve"> </w:t>
      </w:r>
      <w:proofErr w:type="spellStart"/>
      <w:r w:rsidR="00DD1CA9">
        <w:rPr>
          <w:rFonts w:ascii="Georgia" w:hAnsi="Georgia"/>
          <w:sz w:val="24"/>
          <w:szCs w:val="24"/>
        </w:rPr>
        <w:t>berdampak</w:t>
      </w:r>
      <w:proofErr w:type="spellEnd"/>
      <w:r w:rsidR="00DD1CA9">
        <w:rPr>
          <w:rFonts w:ascii="Georgia" w:hAnsi="Georgia"/>
          <w:sz w:val="24"/>
          <w:szCs w:val="24"/>
        </w:rPr>
        <w:t xml:space="preserve"> pada </w:t>
      </w:r>
      <w:proofErr w:type="spellStart"/>
      <w:r w:rsidR="00DD1CA9">
        <w:rPr>
          <w:rFonts w:ascii="Georgia" w:hAnsi="Georgia"/>
          <w:sz w:val="24"/>
          <w:szCs w:val="24"/>
        </w:rPr>
        <w:t>penjualan</w:t>
      </w:r>
      <w:proofErr w:type="spellEnd"/>
      <w:r w:rsidR="00DD1CA9">
        <w:rPr>
          <w:rFonts w:ascii="Georgia" w:hAnsi="Georgia"/>
          <w:sz w:val="24"/>
          <w:szCs w:val="24"/>
        </w:rPr>
        <w:t xml:space="preserve"> </w:t>
      </w:r>
      <w:proofErr w:type="spellStart"/>
      <w:r w:rsidR="00DD1CA9">
        <w:rPr>
          <w:rFonts w:ascii="Georgia" w:hAnsi="Georgia"/>
          <w:sz w:val="24"/>
          <w:szCs w:val="24"/>
        </w:rPr>
        <w:t>kredit</w:t>
      </w:r>
      <w:proofErr w:type="spellEnd"/>
      <w:r w:rsidR="00DD1CA9">
        <w:rPr>
          <w:rFonts w:ascii="Georgia" w:hAnsi="Georgia"/>
          <w:sz w:val="24"/>
          <w:szCs w:val="24"/>
        </w:rPr>
        <w:t xml:space="preserve"> </w:t>
      </w:r>
      <w:proofErr w:type="spellStart"/>
      <w:r w:rsidR="00DD1CA9">
        <w:rPr>
          <w:rFonts w:ascii="Georgia" w:hAnsi="Georgia"/>
          <w:sz w:val="24"/>
          <w:szCs w:val="24"/>
        </w:rPr>
        <w:t>serta</w:t>
      </w:r>
      <w:proofErr w:type="spellEnd"/>
      <w:r w:rsidR="00DD1CA9">
        <w:rPr>
          <w:rFonts w:ascii="Georgia" w:hAnsi="Georgia"/>
          <w:sz w:val="24"/>
          <w:szCs w:val="24"/>
        </w:rPr>
        <w:t xml:space="preserve"> </w:t>
      </w:r>
      <w:proofErr w:type="spellStart"/>
      <w:r w:rsidR="00DD1CA9">
        <w:rPr>
          <w:rFonts w:ascii="Georgia" w:hAnsi="Georgia"/>
          <w:sz w:val="24"/>
          <w:szCs w:val="24"/>
        </w:rPr>
        <w:t>piutang</w:t>
      </w:r>
      <w:proofErr w:type="spellEnd"/>
      <w:r w:rsidR="00DD1CA9">
        <w:rPr>
          <w:rFonts w:ascii="Georgia" w:hAnsi="Georgia"/>
          <w:sz w:val="24"/>
          <w:szCs w:val="24"/>
        </w:rPr>
        <w:t xml:space="preserve"> yang </w:t>
      </w:r>
      <w:proofErr w:type="spellStart"/>
      <w:r w:rsidR="00DD1CA9">
        <w:rPr>
          <w:rFonts w:ascii="Georgia" w:hAnsi="Georgia"/>
          <w:sz w:val="24"/>
          <w:szCs w:val="24"/>
        </w:rPr>
        <w:t>diinvestasikan</w:t>
      </w:r>
      <w:proofErr w:type="spellEnd"/>
      <w:r w:rsidR="00DD1CA9">
        <w:rPr>
          <w:rFonts w:ascii="Georgia" w:hAnsi="Georgia"/>
          <w:sz w:val="24"/>
          <w:szCs w:val="24"/>
        </w:rPr>
        <w:t>.</w:t>
      </w:r>
    </w:p>
    <w:p w14:paraId="5C2E7EEF" w14:textId="2CBA46BD" w:rsidR="00856BB3" w:rsidRPr="005334B9" w:rsidRDefault="006E6312" w:rsidP="00856BB3">
      <w:pPr>
        <w:spacing w:line="360" w:lineRule="auto"/>
        <w:ind w:firstLine="284"/>
        <w:jc w:val="both"/>
        <w:rPr>
          <w:rFonts w:ascii="Georgia" w:hAnsi="Georgia"/>
          <w:sz w:val="24"/>
          <w:szCs w:val="24"/>
        </w:rPr>
      </w:pPr>
      <w:proofErr w:type="spellStart"/>
      <w:r>
        <w:rPr>
          <w:rFonts w:ascii="Georgia" w:hAnsi="Georgia"/>
          <w:sz w:val="24"/>
          <w:szCs w:val="24"/>
        </w:rPr>
        <w:t>Berdasarkan</w:t>
      </w:r>
      <w:proofErr w:type="spellEnd"/>
      <w:r>
        <w:rPr>
          <w:rFonts w:ascii="Georgia" w:hAnsi="Georgia"/>
          <w:sz w:val="24"/>
          <w:szCs w:val="24"/>
        </w:rPr>
        <w:t xml:space="preserve"> data </w:t>
      </w:r>
      <w:proofErr w:type="spellStart"/>
      <w:r>
        <w:rPr>
          <w:rFonts w:ascii="Georgia" w:hAnsi="Georgia"/>
          <w:sz w:val="24"/>
          <w:szCs w:val="24"/>
        </w:rPr>
        <w:t>keuangan</w:t>
      </w:r>
      <w:proofErr w:type="spellEnd"/>
      <w:r>
        <w:rPr>
          <w:rFonts w:ascii="Georgia" w:hAnsi="Georgia"/>
          <w:sz w:val="24"/>
          <w:szCs w:val="24"/>
        </w:rPr>
        <w:t xml:space="preserve"> </w:t>
      </w:r>
      <w:proofErr w:type="spellStart"/>
      <w:r>
        <w:rPr>
          <w:rFonts w:ascii="Georgia" w:hAnsi="Georgia"/>
          <w:sz w:val="24"/>
          <w:szCs w:val="24"/>
        </w:rPr>
        <w:t>bahwa</w:t>
      </w:r>
      <w:proofErr w:type="spellEnd"/>
      <w:r>
        <w:rPr>
          <w:rFonts w:ascii="Georgia" w:hAnsi="Georgia"/>
          <w:sz w:val="24"/>
          <w:szCs w:val="24"/>
        </w:rPr>
        <w:t xml:space="preserve"> </w:t>
      </w:r>
      <w:proofErr w:type="spellStart"/>
      <w:r>
        <w:rPr>
          <w:rFonts w:ascii="Georgia" w:hAnsi="Georgia"/>
          <w:sz w:val="24"/>
          <w:szCs w:val="24"/>
        </w:rPr>
        <w:t>piutang</w:t>
      </w:r>
      <w:proofErr w:type="spellEnd"/>
      <w:r>
        <w:rPr>
          <w:rFonts w:ascii="Georgia" w:hAnsi="Georgia"/>
          <w:sz w:val="24"/>
          <w:szCs w:val="24"/>
        </w:rPr>
        <w:t xml:space="preserve"> </w:t>
      </w:r>
      <w:proofErr w:type="spellStart"/>
      <w:r>
        <w:rPr>
          <w:rFonts w:ascii="Georgia" w:hAnsi="Georgia"/>
          <w:sz w:val="24"/>
          <w:szCs w:val="24"/>
        </w:rPr>
        <w:t>dari</w:t>
      </w:r>
      <w:proofErr w:type="spellEnd"/>
      <w:r>
        <w:rPr>
          <w:rFonts w:ascii="Georgia" w:hAnsi="Georgia"/>
          <w:sz w:val="24"/>
          <w:szCs w:val="24"/>
        </w:rPr>
        <w:t xml:space="preserve"> </w:t>
      </w:r>
      <w:proofErr w:type="spellStart"/>
      <w:r>
        <w:rPr>
          <w:rFonts w:ascii="Georgia" w:hAnsi="Georgia"/>
          <w:sz w:val="24"/>
          <w:szCs w:val="24"/>
        </w:rPr>
        <w:t>tahun</w:t>
      </w:r>
      <w:proofErr w:type="spellEnd"/>
      <w:r>
        <w:rPr>
          <w:rFonts w:ascii="Georgia" w:hAnsi="Georgia"/>
          <w:sz w:val="24"/>
          <w:szCs w:val="24"/>
        </w:rPr>
        <w:t xml:space="preserve"> 2015 </w:t>
      </w:r>
      <w:proofErr w:type="spellStart"/>
      <w:r>
        <w:rPr>
          <w:rFonts w:ascii="Georgia" w:hAnsi="Georgia"/>
          <w:sz w:val="24"/>
          <w:szCs w:val="24"/>
        </w:rPr>
        <w:t>yaitu</w:t>
      </w:r>
      <w:proofErr w:type="spellEnd"/>
      <w:r>
        <w:rPr>
          <w:rFonts w:ascii="Georgia" w:hAnsi="Georgia"/>
          <w:sz w:val="24"/>
          <w:szCs w:val="24"/>
        </w:rPr>
        <w:t xml:space="preserve"> 7,56 </w:t>
      </w:r>
      <w:proofErr w:type="spellStart"/>
      <w:r>
        <w:rPr>
          <w:rFonts w:ascii="Georgia" w:hAnsi="Georgia"/>
          <w:sz w:val="24"/>
          <w:szCs w:val="24"/>
        </w:rPr>
        <w:t>mencapai</w:t>
      </w:r>
      <w:proofErr w:type="spellEnd"/>
      <w:r>
        <w:rPr>
          <w:rFonts w:ascii="Georgia" w:hAnsi="Georgia"/>
          <w:sz w:val="24"/>
          <w:szCs w:val="24"/>
        </w:rPr>
        <w:t xml:space="preserve"> </w:t>
      </w:r>
      <w:r w:rsidR="00F57D1A">
        <w:rPr>
          <w:rFonts w:ascii="Georgia" w:hAnsi="Georgia"/>
          <w:sz w:val="24"/>
          <w:szCs w:val="24"/>
        </w:rPr>
        <w:t xml:space="preserve">6,65 </w:t>
      </w:r>
      <w:proofErr w:type="spellStart"/>
      <w:r w:rsidR="00F57D1A">
        <w:rPr>
          <w:rFonts w:ascii="Georgia" w:hAnsi="Georgia"/>
          <w:sz w:val="24"/>
          <w:szCs w:val="24"/>
        </w:rPr>
        <w:t>ditahun</w:t>
      </w:r>
      <w:proofErr w:type="spellEnd"/>
      <w:r w:rsidR="00F57D1A">
        <w:rPr>
          <w:rFonts w:ascii="Georgia" w:hAnsi="Georgia"/>
          <w:sz w:val="24"/>
          <w:szCs w:val="24"/>
        </w:rPr>
        <w:t xml:space="preserve"> 2016 </w:t>
      </w:r>
      <w:proofErr w:type="spellStart"/>
      <w:r w:rsidR="00F57D1A">
        <w:rPr>
          <w:rFonts w:ascii="Georgia" w:hAnsi="Georgia"/>
          <w:sz w:val="24"/>
          <w:szCs w:val="24"/>
        </w:rPr>
        <w:t>kemudian</w:t>
      </w:r>
      <w:proofErr w:type="spellEnd"/>
      <w:r w:rsidR="00F57D1A">
        <w:rPr>
          <w:rFonts w:ascii="Georgia" w:hAnsi="Georgia"/>
          <w:sz w:val="24"/>
          <w:szCs w:val="24"/>
        </w:rPr>
        <w:t xml:space="preserve"> naik </w:t>
      </w:r>
      <w:proofErr w:type="spellStart"/>
      <w:r w:rsidR="00F57D1A">
        <w:rPr>
          <w:rFonts w:ascii="Georgia" w:hAnsi="Georgia"/>
          <w:sz w:val="24"/>
          <w:szCs w:val="24"/>
        </w:rPr>
        <w:t>ditahun</w:t>
      </w:r>
      <w:proofErr w:type="spellEnd"/>
      <w:r w:rsidR="00F57D1A">
        <w:rPr>
          <w:rFonts w:ascii="Georgia" w:hAnsi="Georgia"/>
          <w:sz w:val="24"/>
          <w:szCs w:val="24"/>
        </w:rPr>
        <w:t xml:space="preserve"> 2017 </w:t>
      </w:r>
      <w:proofErr w:type="spellStart"/>
      <w:r w:rsidR="00F57D1A">
        <w:rPr>
          <w:rFonts w:ascii="Georgia" w:hAnsi="Georgia"/>
          <w:sz w:val="24"/>
          <w:szCs w:val="24"/>
        </w:rPr>
        <w:t>mencapai</w:t>
      </w:r>
      <w:proofErr w:type="spellEnd"/>
      <w:r w:rsidR="00F57D1A">
        <w:rPr>
          <w:rFonts w:ascii="Georgia" w:hAnsi="Georgia"/>
          <w:sz w:val="24"/>
          <w:szCs w:val="24"/>
        </w:rPr>
        <w:t xml:space="preserve"> 8,59. </w:t>
      </w:r>
      <w:proofErr w:type="spellStart"/>
      <w:r w:rsidR="00F57D1A">
        <w:rPr>
          <w:rFonts w:ascii="Georgia" w:hAnsi="Georgia"/>
          <w:sz w:val="24"/>
          <w:szCs w:val="24"/>
        </w:rPr>
        <w:t>Begitu</w:t>
      </w:r>
      <w:proofErr w:type="spellEnd"/>
      <w:r w:rsidR="00F57D1A">
        <w:rPr>
          <w:rFonts w:ascii="Georgia" w:hAnsi="Georgia"/>
          <w:sz w:val="24"/>
          <w:szCs w:val="24"/>
        </w:rPr>
        <w:t xml:space="preserve"> </w:t>
      </w:r>
      <w:proofErr w:type="spellStart"/>
      <w:r w:rsidR="00F57D1A">
        <w:rPr>
          <w:rFonts w:ascii="Georgia" w:hAnsi="Georgia"/>
          <w:sz w:val="24"/>
          <w:szCs w:val="24"/>
        </w:rPr>
        <w:t>halnya</w:t>
      </w:r>
      <w:proofErr w:type="spellEnd"/>
      <w:r w:rsidR="00F57D1A">
        <w:rPr>
          <w:rFonts w:ascii="Georgia" w:hAnsi="Georgia"/>
          <w:sz w:val="24"/>
          <w:szCs w:val="24"/>
        </w:rPr>
        <w:t xml:space="preserve"> </w:t>
      </w:r>
      <w:proofErr w:type="spellStart"/>
      <w:r w:rsidR="00F57D1A">
        <w:rPr>
          <w:rFonts w:ascii="Georgia" w:hAnsi="Georgia"/>
          <w:sz w:val="24"/>
          <w:szCs w:val="24"/>
        </w:rPr>
        <w:t>untuk</w:t>
      </w:r>
      <w:proofErr w:type="spellEnd"/>
      <w:r w:rsidR="00F57D1A">
        <w:rPr>
          <w:rFonts w:ascii="Georgia" w:hAnsi="Georgia"/>
          <w:sz w:val="24"/>
          <w:szCs w:val="24"/>
        </w:rPr>
        <w:t xml:space="preserve"> </w:t>
      </w:r>
      <w:proofErr w:type="spellStart"/>
      <w:r w:rsidR="00F57D1A">
        <w:rPr>
          <w:rFonts w:ascii="Georgia" w:hAnsi="Georgia"/>
          <w:sz w:val="24"/>
          <w:szCs w:val="24"/>
        </w:rPr>
        <w:t>hutang</w:t>
      </w:r>
      <w:proofErr w:type="spellEnd"/>
      <w:r w:rsidR="00F57D1A">
        <w:rPr>
          <w:rFonts w:ascii="Georgia" w:hAnsi="Georgia"/>
          <w:sz w:val="24"/>
          <w:szCs w:val="24"/>
        </w:rPr>
        <w:t xml:space="preserve"> </w:t>
      </w:r>
      <w:proofErr w:type="spellStart"/>
      <w:r w:rsidR="00F57D1A">
        <w:rPr>
          <w:rFonts w:ascii="Georgia" w:hAnsi="Georgia"/>
          <w:sz w:val="24"/>
          <w:szCs w:val="24"/>
        </w:rPr>
        <w:t>jangka</w:t>
      </w:r>
      <w:proofErr w:type="spellEnd"/>
      <w:r w:rsidR="00F57D1A">
        <w:rPr>
          <w:rFonts w:ascii="Georgia" w:hAnsi="Georgia"/>
          <w:sz w:val="24"/>
          <w:szCs w:val="24"/>
        </w:rPr>
        <w:t xml:space="preserve"> </w:t>
      </w:r>
      <w:proofErr w:type="spellStart"/>
      <w:r w:rsidR="00F57D1A">
        <w:rPr>
          <w:rFonts w:ascii="Georgia" w:hAnsi="Georgia"/>
          <w:sz w:val="24"/>
          <w:szCs w:val="24"/>
        </w:rPr>
        <w:t>pendek</w:t>
      </w:r>
      <w:proofErr w:type="spellEnd"/>
      <w:r w:rsidR="00F57D1A">
        <w:rPr>
          <w:rFonts w:ascii="Georgia" w:hAnsi="Georgia"/>
          <w:sz w:val="24"/>
          <w:szCs w:val="24"/>
        </w:rPr>
        <w:t xml:space="preserve"> naik </w:t>
      </w:r>
      <w:proofErr w:type="spellStart"/>
      <w:r w:rsidR="00F57D1A">
        <w:rPr>
          <w:rFonts w:ascii="Georgia" w:hAnsi="Georgia"/>
          <w:sz w:val="24"/>
          <w:szCs w:val="24"/>
        </w:rPr>
        <w:t>selama</w:t>
      </w:r>
      <w:proofErr w:type="spellEnd"/>
      <w:r w:rsidR="00F57D1A">
        <w:rPr>
          <w:rFonts w:ascii="Georgia" w:hAnsi="Georgia"/>
          <w:sz w:val="24"/>
          <w:szCs w:val="24"/>
        </w:rPr>
        <w:t xml:space="preserve"> 3 </w:t>
      </w:r>
      <w:proofErr w:type="spellStart"/>
      <w:r w:rsidR="00F57D1A">
        <w:rPr>
          <w:rFonts w:ascii="Georgia" w:hAnsi="Georgia"/>
          <w:sz w:val="24"/>
          <w:szCs w:val="24"/>
        </w:rPr>
        <w:t>tahun</w:t>
      </w:r>
      <w:proofErr w:type="spellEnd"/>
      <w:r w:rsidR="00F57D1A">
        <w:rPr>
          <w:rFonts w:ascii="Georgia" w:hAnsi="Georgia"/>
          <w:sz w:val="24"/>
          <w:szCs w:val="24"/>
        </w:rPr>
        <w:t xml:space="preserve"> </w:t>
      </w:r>
      <w:proofErr w:type="spellStart"/>
      <w:r w:rsidR="00F57D1A">
        <w:rPr>
          <w:rFonts w:ascii="Georgia" w:hAnsi="Georgia"/>
          <w:sz w:val="24"/>
          <w:szCs w:val="24"/>
        </w:rPr>
        <w:t>terakhir</w:t>
      </w:r>
      <w:proofErr w:type="spellEnd"/>
      <w:r w:rsidR="00F57D1A">
        <w:rPr>
          <w:rFonts w:ascii="Georgia" w:hAnsi="Georgia"/>
          <w:sz w:val="24"/>
          <w:szCs w:val="24"/>
        </w:rPr>
        <w:t xml:space="preserve"> 4,33 </w:t>
      </w:r>
      <w:proofErr w:type="spellStart"/>
      <w:r w:rsidR="00F57D1A">
        <w:rPr>
          <w:rFonts w:ascii="Georgia" w:hAnsi="Georgia"/>
          <w:sz w:val="24"/>
          <w:szCs w:val="24"/>
        </w:rPr>
        <w:t>ditahun</w:t>
      </w:r>
      <w:proofErr w:type="spellEnd"/>
      <w:r w:rsidR="00F57D1A">
        <w:rPr>
          <w:rFonts w:ascii="Georgia" w:hAnsi="Georgia"/>
          <w:sz w:val="24"/>
          <w:szCs w:val="24"/>
        </w:rPr>
        <w:t xml:space="preserve"> 2015 naik </w:t>
      </w:r>
      <w:proofErr w:type="spellStart"/>
      <w:r w:rsidR="00F57D1A">
        <w:rPr>
          <w:rFonts w:ascii="Georgia" w:hAnsi="Georgia"/>
          <w:sz w:val="24"/>
          <w:szCs w:val="24"/>
        </w:rPr>
        <w:t>ditahun</w:t>
      </w:r>
      <w:proofErr w:type="spellEnd"/>
      <w:r w:rsidR="00F57D1A">
        <w:rPr>
          <w:rFonts w:ascii="Georgia" w:hAnsi="Georgia"/>
          <w:sz w:val="24"/>
          <w:szCs w:val="24"/>
        </w:rPr>
        <w:t xml:space="preserve"> 2016 </w:t>
      </w:r>
      <w:proofErr w:type="spellStart"/>
      <w:r w:rsidR="00F57D1A">
        <w:rPr>
          <w:rFonts w:ascii="Georgia" w:hAnsi="Georgia"/>
          <w:sz w:val="24"/>
          <w:szCs w:val="24"/>
        </w:rPr>
        <w:t>menjadi</w:t>
      </w:r>
      <w:proofErr w:type="spellEnd"/>
      <w:r w:rsidR="00F57D1A">
        <w:rPr>
          <w:rFonts w:ascii="Georgia" w:hAnsi="Georgia"/>
          <w:sz w:val="24"/>
          <w:szCs w:val="24"/>
        </w:rPr>
        <w:t xml:space="preserve"> 6,78, </w:t>
      </w:r>
      <w:proofErr w:type="spellStart"/>
      <w:r w:rsidR="00F57D1A">
        <w:rPr>
          <w:rFonts w:ascii="Georgia" w:hAnsi="Georgia"/>
          <w:sz w:val="24"/>
          <w:szCs w:val="24"/>
        </w:rPr>
        <w:t>kemudian</w:t>
      </w:r>
      <w:proofErr w:type="spellEnd"/>
      <w:r w:rsidR="00F57D1A">
        <w:rPr>
          <w:rFonts w:ascii="Georgia" w:hAnsi="Georgia"/>
          <w:sz w:val="24"/>
          <w:szCs w:val="24"/>
        </w:rPr>
        <w:t xml:space="preserve"> </w:t>
      </w:r>
      <w:proofErr w:type="spellStart"/>
      <w:r w:rsidR="00F57D1A">
        <w:rPr>
          <w:rFonts w:ascii="Georgia" w:hAnsi="Georgia"/>
          <w:sz w:val="24"/>
          <w:szCs w:val="24"/>
        </w:rPr>
        <w:t>tahun</w:t>
      </w:r>
      <w:proofErr w:type="spellEnd"/>
      <w:r w:rsidR="00F57D1A">
        <w:rPr>
          <w:rFonts w:ascii="Georgia" w:hAnsi="Georgia"/>
          <w:sz w:val="24"/>
          <w:szCs w:val="24"/>
        </w:rPr>
        <w:t xml:space="preserve"> 2017 naik </w:t>
      </w:r>
      <w:proofErr w:type="spellStart"/>
      <w:r w:rsidR="00F57D1A">
        <w:rPr>
          <w:rFonts w:ascii="Georgia" w:hAnsi="Georgia"/>
          <w:sz w:val="24"/>
          <w:szCs w:val="24"/>
        </w:rPr>
        <w:t>lagi</w:t>
      </w:r>
      <w:proofErr w:type="spellEnd"/>
      <w:r w:rsidR="00F57D1A">
        <w:rPr>
          <w:rFonts w:ascii="Georgia" w:hAnsi="Georgia"/>
          <w:sz w:val="24"/>
          <w:szCs w:val="24"/>
        </w:rPr>
        <w:t xml:space="preserve"> 8,90.  </w:t>
      </w:r>
      <w:proofErr w:type="spellStart"/>
      <w:r w:rsidR="00F57D1A">
        <w:rPr>
          <w:rFonts w:ascii="Georgia" w:hAnsi="Georgia"/>
          <w:sz w:val="24"/>
          <w:szCs w:val="24"/>
        </w:rPr>
        <w:t>Meningkatnya</w:t>
      </w:r>
      <w:proofErr w:type="spellEnd"/>
      <w:r w:rsidR="00F57D1A">
        <w:rPr>
          <w:rFonts w:ascii="Georgia" w:hAnsi="Georgia"/>
          <w:sz w:val="24"/>
          <w:szCs w:val="24"/>
        </w:rPr>
        <w:t xml:space="preserve"> </w:t>
      </w:r>
      <w:proofErr w:type="spellStart"/>
      <w:r w:rsidR="00F57D1A">
        <w:rPr>
          <w:rFonts w:ascii="Georgia" w:hAnsi="Georgia"/>
          <w:sz w:val="24"/>
          <w:szCs w:val="24"/>
        </w:rPr>
        <w:t>piutang</w:t>
      </w:r>
      <w:proofErr w:type="spellEnd"/>
      <w:r w:rsidR="00F57D1A">
        <w:rPr>
          <w:rFonts w:ascii="Georgia" w:hAnsi="Georgia"/>
          <w:sz w:val="24"/>
          <w:szCs w:val="24"/>
        </w:rPr>
        <w:t xml:space="preserve"> dan </w:t>
      </w:r>
      <w:proofErr w:type="spellStart"/>
      <w:r w:rsidR="00F57D1A">
        <w:rPr>
          <w:rFonts w:ascii="Georgia" w:hAnsi="Georgia"/>
          <w:sz w:val="24"/>
          <w:szCs w:val="24"/>
        </w:rPr>
        <w:t>hutang</w:t>
      </w:r>
      <w:proofErr w:type="spellEnd"/>
      <w:r w:rsidR="00F57D1A">
        <w:rPr>
          <w:rFonts w:ascii="Georgia" w:hAnsi="Georgia"/>
          <w:sz w:val="24"/>
          <w:szCs w:val="24"/>
        </w:rPr>
        <w:t xml:space="preserve"> </w:t>
      </w:r>
      <w:proofErr w:type="spellStart"/>
      <w:r w:rsidR="00F57D1A">
        <w:rPr>
          <w:rFonts w:ascii="Georgia" w:hAnsi="Georgia"/>
          <w:sz w:val="24"/>
          <w:szCs w:val="24"/>
        </w:rPr>
        <w:t>jangka</w:t>
      </w:r>
      <w:proofErr w:type="spellEnd"/>
      <w:r w:rsidR="00F57D1A">
        <w:rPr>
          <w:rFonts w:ascii="Georgia" w:hAnsi="Georgia"/>
          <w:sz w:val="24"/>
          <w:szCs w:val="24"/>
        </w:rPr>
        <w:t xml:space="preserve"> </w:t>
      </w:r>
      <w:proofErr w:type="spellStart"/>
      <w:r w:rsidR="00F57D1A">
        <w:rPr>
          <w:rFonts w:ascii="Georgia" w:hAnsi="Georgia"/>
          <w:sz w:val="24"/>
          <w:szCs w:val="24"/>
        </w:rPr>
        <w:t>pendek</w:t>
      </w:r>
      <w:proofErr w:type="spellEnd"/>
      <w:r w:rsidR="00F57D1A">
        <w:rPr>
          <w:rFonts w:ascii="Georgia" w:hAnsi="Georgia"/>
          <w:sz w:val="24"/>
          <w:szCs w:val="24"/>
        </w:rPr>
        <w:t xml:space="preserve">, </w:t>
      </w:r>
      <w:proofErr w:type="spellStart"/>
      <w:r w:rsidR="00F57D1A">
        <w:rPr>
          <w:rFonts w:ascii="Georgia" w:hAnsi="Georgia"/>
          <w:sz w:val="24"/>
          <w:szCs w:val="24"/>
        </w:rPr>
        <w:t>maka</w:t>
      </w:r>
      <w:proofErr w:type="spellEnd"/>
      <w:r w:rsidR="00F57D1A">
        <w:rPr>
          <w:rFonts w:ascii="Georgia" w:hAnsi="Georgia"/>
          <w:sz w:val="24"/>
          <w:szCs w:val="24"/>
        </w:rPr>
        <w:t xml:space="preserve"> </w:t>
      </w:r>
      <w:proofErr w:type="spellStart"/>
      <w:r w:rsidR="00F57D1A">
        <w:rPr>
          <w:rFonts w:ascii="Georgia" w:hAnsi="Georgia"/>
          <w:sz w:val="24"/>
          <w:szCs w:val="24"/>
        </w:rPr>
        <w:t>akan</w:t>
      </w:r>
      <w:proofErr w:type="spellEnd"/>
      <w:r w:rsidR="00F57D1A">
        <w:rPr>
          <w:rFonts w:ascii="Georgia" w:hAnsi="Georgia"/>
          <w:sz w:val="24"/>
          <w:szCs w:val="24"/>
        </w:rPr>
        <w:t xml:space="preserve"> </w:t>
      </w:r>
      <w:proofErr w:type="spellStart"/>
      <w:r w:rsidR="00F57D1A">
        <w:rPr>
          <w:rFonts w:ascii="Georgia" w:hAnsi="Georgia"/>
          <w:sz w:val="24"/>
          <w:szCs w:val="24"/>
        </w:rPr>
        <w:t>semakin</w:t>
      </w:r>
      <w:proofErr w:type="spellEnd"/>
      <w:r w:rsidR="00F57D1A">
        <w:rPr>
          <w:rFonts w:ascii="Georgia" w:hAnsi="Georgia"/>
          <w:sz w:val="24"/>
          <w:szCs w:val="24"/>
        </w:rPr>
        <w:t xml:space="preserve"> </w:t>
      </w:r>
      <w:proofErr w:type="spellStart"/>
      <w:r w:rsidR="00F57D1A">
        <w:rPr>
          <w:rFonts w:ascii="Georgia" w:hAnsi="Georgia"/>
          <w:sz w:val="24"/>
          <w:szCs w:val="24"/>
        </w:rPr>
        <w:t>sedikit</w:t>
      </w:r>
      <w:proofErr w:type="spellEnd"/>
      <w:r w:rsidR="00F57D1A">
        <w:rPr>
          <w:rFonts w:ascii="Georgia" w:hAnsi="Georgia"/>
          <w:sz w:val="24"/>
          <w:szCs w:val="24"/>
        </w:rPr>
        <w:t xml:space="preserve"> </w:t>
      </w:r>
      <w:proofErr w:type="spellStart"/>
      <w:r w:rsidR="00F57D1A">
        <w:rPr>
          <w:rFonts w:ascii="Georgia" w:hAnsi="Georgia"/>
          <w:sz w:val="24"/>
          <w:szCs w:val="24"/>
        </w:rPr>
        <w:t>keuntungan</w:t>
      </w:r>
      <w:proofErr w:type="spellEnd"/>
      <w:r w:rsidR="00F57D1A">
        <w:rPr>
          <w:rFonts w:ascii="Georgia" w:hAnsi="Georgia"/>
          <w:sz w:val="24"/>
          <w:szCs w:val="24"/>
        </w:rPr>
        <w:t xml:space="preserve"> yang </w:t>
      </w:r>
      <w:proofErr w:type="spellStart"/>
      <w:r w:rsidR="00F57D1A">
        <w:rPr>
          <w:rFonts w:ascii="Georgia" w:hAnsi="Georgia"/>
          <w:sz w:val="24"/>
          <w:szCs w:val="24"/>
        </w:rPr>
        <w:t>dihasilkan</w:t>
      </w:r>
      <w:proofErr w:type="spellEnd"/>
      <w:r w:rsidR="00F57D1A">
        <w:rPr>
          <w:rFonts w:ascii="Georgia" w:hAnsi="Georgia"/>
          <w:sz w:val="24"/>
          <w:szCs w:val="24"/>
        </w:rPr>
        <w:t xml:space="preserve"> oleh </w:t>
      </w:r>
      <w:proofErr w:type="spellStart"/>
      <w:r w:rsidR="00F57D1A">
        <w:rPr>
          <w:rFonts w:ascii="Georgia" w:hAnsi="Georgia"/>
          <w:sz w:val="24"/>
          <w:szCs w:val="24"/>
        </w:rPr>
        <w:t>usaha</w:t>
      </w:r>
      <w:proofErr w:type="spellEnd"/>
      <w:r w:rsidR="00F57D1A">
        <w:rPr>
          <w:rFonts w:ascii="Georgia" w:hAnsi="Georgia"/>
          <w:sz w:val="24"/>
          <w:szCs w:val="24"/>
        </w:rPr>
        <w:t>.</w:t>
      </w:r>
    </w:p>
    <w:p w14:paraId="6DAA97FE" w14:textId="77777777" w:rsidR="00856BB3" w:rsidRPr="005334B9" w:rsidRDefault="00856BB3" w:rsidP="00856BB3">
      <w:pPr>
        <w:spacing w:line="360" w:lineRule="auto"/>
        <w:jc w:val="both"/>
        <w:rPr>
          <w:rFonts w:ascii="Georgia" w:hAnsi="Georgia"/>
          <w:bCs/>
          <w:sz w:val="24"/>
          <w:szCs w:val="24"/>
        </w:rPr>
      </w:pPr>
    </w:p>
    <w:p w14:paraId="4495DA64" w14:textId="77777777" w:rsidR="00856BB3" w:rsidRPr="005334B9" w:rsidRDefault="00856BB3" w:rsidP="00856BB3">
      <w:pPr>
        <w:spacing w:line="360" w:lineRule="auto"/>
        <w:rPr>
          <w:rFonts w:ascii="Georgia" w:hAnsi="Georgia"/>
          <w:b/>
          <w:sz w:val="24"/>
          <w:szCs w:val="24"/>
        </w:rPr>
      </w:pPr>
      <w:r w:rsidRPr="005334B9">
        <w:rPr>
          <w:rFonts w:ascii="Georgia" w:hAnsi="Georgia"/>
          <w:b/>
          <w:sz w:val="24"/>
          <w:szCs w:val="24"/>
        </w:rPr>
        <w:t>KAJIAN PUSTAKA</w:t>
      </w:r>
    </w:p>
    <w:p w14:paraId="43E8168E" w14:textId="77777777" w:rsidR="00856BB3" w:rsidRPr="005334B9" w:rsidRDefault="00856BB3" w:rsidP="00856BB3">
      <w:pPr>
        <w:shd w:val="clear" w:color="auto" w:fill="FFFFFF" w:themeFill="background1"/>
        <w:spacing w:line="360" w:lineRule="auto"/>
        <w:contextualSpacing/>
        <w:rPr>
          <w:rFonts w:ascii="Georgia" w:hAnsi="Georgia"/>
          <w:b/>
          <w:sz w:val="24"/>
          <w:szCs w:val="24"/>
        </w:rPr>
      </w:pPr>
      <w:proofErr w:type="spellStart"/>
      <w:r w:rsidRPr="005334B9">
        <w:rPr>
          <w:rFonts w:ascii="Georgia" w:hAnsi="Georgia"/>
          <w:b/>
          <w:sz w:val="24"/>
          <w:szCs w:val="24"/>
        </w:rPr>
        <w:t>Profitabilitas</w:t>
      </w:r>
      <w:proofErr w:type="spellEnd"/>
    </w:p>
    <w:p w14:paraId="39B61277" w14:textId="5DEC0D39" w:rsidR="00856BB3" w:rsidRPr="005334B9" w:rsidRDefault="00A1588F" w:rsidP="00856BB3">
      <w:pPr>
        <w:shd w:val="clear" w:color="auto" w:fill="FFFFFF" w:themeFill="background1"/>
        <w:spacing w:line="360" w:lineRule="auto"/>
        <w:ind w:firstLine="284"/>
        <w:jc w:val="both"/>
        <w:rPr>
          <w:rFonts w:ascii="Georgia" w:hAnsi="Georgia"/>
          <w:sz w:val="24"/>
          <w:szCs w:val="24"/>
        </w:rPr>
      </w:pPr>
      <w:proofErr w:type="spellStart"/>
      <w:r>
        <w:rPr>
          <w:rFonts w:ascii="Georgia" w:hAnsi="Georgia"/>
          <w:sz w:val="24"/>
          <w:szCs w:val="24"/>
        </w:rPr>
        <w:t>Kemampuan</w:t>
      </w:r>
      <w:proofErr w:type="spellEnd"/>
      <w:r>
        <w:rPr>
          <w:rFonts w:ascii="Georgia" w:hAnsi="Georgia"/>
          <w:sz w:val="24"/>
          <w:szCs w:val="24"/>
        </w:rPr>
        <w:t xml:space="preserve"> </w:t>
      </w:r>
      <w:proofErr w:type="spellStart"/>
      <w:r>
        <w:rPr>
          <w:rFonts w:ascii="Georgia" w:hAnsi="Georgia"/>
          <w:sz w:val="24"/>
          <w:szCs w:val="24"/>
        </w:rPr>
        <w:t>perusahaan</w:t>
      </w:r>
      <w:proofErr w:type="spellEnd"/>
      <w:r>
        <w:rPr>
          <w:rFonts w:ascii="Georgia" w:hAnsi="Georgia"/>
          <w:sz w:val="24"/>
          <w:szCs w:val="24"/>
        </w:rPr>
        <w:t xml:space="preserve"> </w:t>
      </w:r>
      <w:proofErr w:type="spellStart"/>
      <w:r>
        <w:rPr>
          <w:rFonts w:ascii="Georgia" w:hAnsi="Georgia"/>
          <w:sz w:val="24"/>
          <w:szCs w:val="24"/>
        </w:rPr>
        <w:t>untuk</w:t>
      </w:r>
      <w:proofErr w:type="spellEnd"/>
      <w:r>
        <w:rPr>
          <w:rFonts w:ascii="Georgia" w:hAnsi="Georgia"/>
          <w:sz w:val="24"/>
          <w:szCs w:val="24"/>
        </w:rPr>
        <w:t xml:space="preserve"> </w:t>
      </w:r>
      <w:proofErr w:type="spellStart"/>
      <w:r>
        <w:rPr>
          <w:rFonts w:ascii="Georgia" w:hAnsi="Georgia"/>
          <w:sz w:val="24"/>
          <w:szCs w:val="24"/>
        </w:rPr>
        <w:t>menghasilkan</w:t>
      </w:r>
      <w:proofErr w:type="spellEnd"/>
      <w:r>
        <w:rPr>
          <w:rFonts w:ascii="Georgia" w:hAnsi="Georgia"/>
          <w:sz w:val="24"/>
          <w:szCs w:val="24"/>
        </w:rPr>
        <w:t xml:space="preserve"> </w:t>
      </w:r>
      <w:proofErr w:type="spellStart"/>
      <w:r>
        <w:rPr>
          <w:rFonts w:ascii="Georgia" w:hAnsi="Georgia"/>
          <w:sz w:val="24"/>
          <w:szCs w:val="24"/>
        </w:rPr>
        <w:t>laba</w:t>
      </w:r>
      <w:proofErr w:type="spellEnd"/>
      <w:r>
        <w:rPr>
          <w:rFonts w:ascii="Georgia" w:hAnsi="Georgia"/>
          <w:sz w:val="24"/>
          <w:szCs w:val="24"/>
        </w:rPr>
        <w:t xml:space="preserve"> </w:t>
      </w:r>
      <w:r w:rsidR="00856BB3" w:rsidRPr="005334B9">
        <w:rPr>
          <w:rFonts w:ascii="Georgia" w:hAnsi="Georgia"/>
          <w:sz w:val="24"/>
          <w:szCs w:val="24"/>
        </w:rPr>
        <w:fldChar w:fldCharType="begin" w:fldLock="1"/>
      </w:r>
      <w:r w:rsidR="00856BB3" w:rsidRPr="005334B9">
        <w:rPr>
          <w:rFonts w:ascii="Georgia" w:hAnsi="Georgia"/>
          <w:sz w:val="24"/>
          <w:szCs w:val="24"/>
        </w:rPr>
        <w:instrText>ADDIN CSL_CITATION {"citationItems":[{"id":"ITEM-1","itemData":{"ISBN":"978-979-769-216-2","author":[{"dropping-particle":"","family":"Kasmir","given":"","non-dropping-particle":"","parse-names":false,"suffix":""}],"edition":"Lima","id":"ITEM-1","issued":{"date-parts":[["2012"]]},"number-of-pages":"197-199","publisher":"Rajagrafindo Persada","publisher-place":"Jakarta","title":"Analisis Laporan Keuangan","type":"book"},"uris":["http://www.mendeley.com/documents/?uuid=b14a4e3b-aec7-404c-a765-8de9dfe876bd"]}],"mendeley":{"formattedCitation":"(Kasmir, 2012)","manualFormatting":"(Kasmir, 2012:196)","plainTextFormattedCitation":"(Kasmir, 2012)","previouslyFormattedCitation":"(Kasmir, 2012)"},"properties":{"noteIndex":0},"schema":"https://github.com/citation-style-language/schema/raw/master/csl-citation.json"}</w:instrText>
      </w:r>
      <w:r w:rsidR="00856BB3" w:rsidRPr="005334B9">
        <w:rPr>
          <w:rFonts w:ascii="Georgia" w:hAnsi="Georgia"/>
          <w:sz w:val="24"/>
          <w:szCs w:val="24"/>
        </w:rPr>
        <w:fldChar w:fldCharType="separate"/>
      </w:r>
      <w:r w:rsidR="00856BB3" w:rsidRPr="005334B9">
        <w:rPr>
          <w:rFonts w:ascii="Georgia" w:hAnsi="Georgia"/>
          <w:noProof/>
          <w:sz w:val="24"/>
          <w:szCs w:val="24"/>
        </w:rPr>
        <w:t>(Kasmir, 2012:196)</w:t>
      </w:r>
      <w:r w:rsidR="00856BB3" w:rsidRPr="005334B9">
        <w:rPr>
          <w:rFonts w:ascii="Georgia" w:hAnsi="Georgia"/>
          <w:sz w:val="24"/>
          <w:szCs w:val="24"/>
        </w:rPr>
        <w:fldChar w:fldCharType="end"/>
      </w:r>
      <w:r w:rsidR="00856BB3" w:rsidRPr="005334B9">
        <w:rPr>
          <w:rFonts w:ascii="Georgia" w:hAnsi="Georgia"/>
          <w:sz w:val="24"/>
          <w:szCs w:val="24"/>
        </w:rPr>
        <w:t xml:space="preserve">. </w:t>
      </w:r>
    </w:p>
    <w:tbl>
      <w:tblPr>
        <w:tblW w:w="2766" w:type="dxa"/>
        <w:tblInd w:w="567" w:type="dxa"/>
        <w:tblLook w:val="04A0" w:firstRow="1" w:lastRow="0" w:firstColumn="1" w:lastColumn="0" w:noHBand="0" w:noVBand="1"/>
      </w:tblPr>
      <w:tblGrid>
        <w:gridCol w:w="3576"/>
      </w:tblGrid>
      <w:tr w:rsidR="00082FC3" w:rsidRPr="005334B9" w14:paraId="7E2F7F7A" w14:textId="77777777" w:rsidTr="00082FC3">
        <w:trPr>
          <w:trHeight w:val="201"/>
        </w:trPr>
        <w:tc>
          <w:tcPr>
            <w:tcW w:w="2766" w:type="dxa"/>
            <w:tcBorders>
              <w:top w:val="nil"/>
              <w:left w:val="nil"/>
              <w:bottom w:val="nil"/>
              <w:right w:val="nil"/>
            </w:tcBorders>
            <w:shd w:val="clear" w:color="auto" w:fill="auto"/>
            <w:noWrap/>
            <w:vAlign w:val="bottom"/>
            <w:hideMark/>
          </w:tcPr>
          <w:p w14:paraId="7BF6476B" w14:textId="77777777" w:rsidR="00082FC3" w:rsidRDefault="00082FC3" w:rsidP="00856BB3">
            <w:pPr>
              <w:shd w:val="clear" w:color="auto" w:fill="FFFFFF" w:themeFill="background1"/>
              <w:spacing w:line="360" w:lineRule="auto"/>
              <w:rPr>
                <w:noProof/>
              </w:rPr>
            </w:pPr>
          </w:p>
          <w:p w14:paraId="0D3634F4" w14:textId="5C71271C" w:rsidR="00082FC3" w:rsidRPr="005334B9" w:rsidRDefault="00082FC3" w:rsidP="00856BB3">
            <w:pPr>
              <w:shd w:val="clear" w:color="auto" w:fill="FFFFFF" w:themeFill="background1"/>
              <w:spacing w:line="360" w:lineRule="auto"/>
              <w:rPr>
                <w:rFonts w:ascii="Georgia" w:hAnsi="Georgia"/>
                <w:color w:val="000000"/>
                <w:sz w:val="24"/>
                <w:szCs w:val="24"/>
              </w:rPr>
            </w:pPr>
            <w:r>
              <w:rPr>
                <w:noProof/>
              </w:rPr>
              <w:drawing>
                <wp:inline distT="0" distB="0" distL="0" distR="0" wp14:anchorId="55800C71" wp14:editId="4AC1ADCB">
                  <wp:extent cx="2133600"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3981" t="52707" r="24525" b="36685"/>
                          <a:stretch/>
                        </pic:blipFill>
                        <pic:spPr bwMode="auto">
                          <a:xfrm>
                            <a:off x="0" y="0"/>
                            <a:ext cx="2133600" cy="666750"/>
                          </a:xfrm>
                          <a:prstGeom prst="rect">
                            <a:avLst/>
                          </a:prstGeom>
                          <a:ln>
                            <a:noFill/>
                          </a:ln>
                          <a:extLst>
                            <a:ext uri="{53640926-AAD7-44D8-BBD7-CCE9431645EC}">
                              <a14:shadowObscured xmlns:a14="http://schemas.microsoft.com/office/drawing/2010/main"/>
                            </a:ext>
                          </a:extLst>
                        </pic:spPr>
                      </pic:pic>
                    </a:graphicData>
                  </a:graphic>
                </wp:inline>
              </w:drawing>
            </w:r>
          </w:p>
          <w:p w14:paraId="739A36A6" w14:textId="77777777" w:rsidR="00082FC3" w:rsidRPr="005334B9" w:rsidRDefault="00082FC3" w:rsidP="00856BB3">
            <w:pPr>
              <w:shd w:val="clear" w:color="auto" w:fill="FFFFFF" w:themeFill="background1"/>
              <w:spacing w:line="360" w:lineRule="auto"/>
              <w:rPr>
                <w:rFonts w:ascii="Georgia" w:hAnsi="Georgia"/>
                <w:color w:val="000000"/>
                <w:sz w:val="24"/>
                <w:szCs w:val="24"/>
              </w:rPr>
            </w:pPr>
          </w:p>
        </w:tc>
      </w:tr>
    </w:tbl>
    <w:p w14:paraId="00163B9A" w14:textId="0335252F" w:rsidR="00856BB3" w:rsidRDefault="00856BB3" w:rsidP="00856BB3">
      <w:pPr>
        <w:spacing w:line="360" w:lineRule="auto"/>
        <w:jc w:val="both"/>
        <w:rPr>
          <w:rFonts w:ascii="Georgia" w:hAnsi="Georgia"/>
          <w:b/>
          <w:sz w:val="24"/>
          <w:szCs w:val="24"/>
        </w:rPr>
      </w:pPr>
      <w:proofErr w:type="spellStart"/>
      <w:r w:rsidRPr="005334B9">
        <w:rPr>
          <w:rFonts w:ascii="Georgia" w:hAnsi="Georgia"/>
          <w:b/>
          <w:sz w:val="24"/>
          <w:szCs w:val="24"/>
        </w:rPr>
        <w:t>Hutang</w:t>
      </w:r>
      <w:proofErr w:type="spellEnd"/>
      <w:r w:rsidRPr="005334B9">
        <w:rPr>
          <w:rFonts w:ascii="Georgia" w:hAnsi="Georgia"/>
          <w:b/>
          <w:sz w:val="24"/>
          <w:szCs w:val="24"/>
        </w:rPr>
        <w:t xml:space="preserve"> </w:t>
      </w:r>
      <w:proofErr w:type="spellStart"/>
      <w:r w:rsidRPr="005334B9">
        <w:rPr>
          <w:rFonts w:ascii="Georgia" w:hAnsi="Georgia"/>
          <w:b/>
          <w:sz w:val="24"/>
          <w:szCs w:val="24"/>
        </w:rPr>
        <w:t>Jangka</w:t>
      </w:r>
      <w:proofErr w:type="spellEnd"/>
      <w:r w:rsidRPr="005334B9">
        <w:rPr>
          <w:rFonts w:ascii="Georgia" w:hAnsi="Georgia"/>
          <w:b/>
          <w:sz w:val="24"/>
          <w:szCs w:val="24"/>
        </w:rPr>
        <w:t xml:space="preserve"> </w:t>
      </w:r>
      <w:proofErr w:type="spellStart"/>
      <w:r w:rsidRPr="005334B9">
        <w:rPr>
          <w:rFonts w:ascii="Georgia" w:hAnsi="Georgia"/>
          <w:b/>
          <w:sz w:val="24"/>
          <w:szCs w:val="24"/>
        </w:rPr>
        <w:t>Pendek</w:t>
      </w:r>
      <w:proofErr w:type="spellEnd"/>
    </w:p>
    <w:p w14:paraId="28E026C9" w14:textId="71BA3EF2" w:rsidR="00A1588F" w:rsidRPr="00A1588F" w:rsidRDefault="00A1588F" w:rsidP="00856BB3">
      <w:pPr>
        <w:spacing w:line="360" w:lineRule="auto"/>
        <w:jc w:val="both"/>
        <w:rPr>
          <w:rFonts w:ascii="Georgia" w:hAnsi="Georgia"/>
          <w:bCs/>
          <w:sz w:val="24"/>
          <w:szCs w:val="24"/>
        </w:rPr>
      </w:pPr>
      <w:r>
        <w:rPr>
          <w:rFonts w:ascii="Georgia" w:hAnsi="Georgia"/>
          <w:b/>
          <w:sz w:val="24"/>
          <w:szCs w:val="24"/>
        </w:rPr>
        <w:tab/>
      </w:r>
      <w:proofErr w:type="spellStart"/>
      <w:r>
        <w:rPr>
          <w:rFonts w:ascii="Georgia" w:hAnsi="Georgia"/>
          <w:bCs/>
          <w:sz w:val="24"/>
          <w:szCs w:val="24"/>
        </w:rPr>
        <w:t>Suatu</w:t>
      </w:r>
      <w:proofErr w:type="spellEnd"/>
      <w:r>
        <w:rPr>
          <w:rFonts w:ascii="Georgia" w:hAnsi="Georgia"/>
          <w:bCs/>
          <w:sz w:val="24"/>
          <w:szCs w:val="24"/>
        </w:rPr>
        <w:t xml:space="preserve"> </w:t>
      </w:r>
      <w:proofErr w:type="spellStart"/>
      <w:r>
        <w:rPr>
          <w:rFonts w:ascii="Georgia" w:hAnsi="Georgia"/>
          <w:bCs/>
          <w:sz w:val="24"/>
          <w:szCs w:val="24"/>
        </w:rPr>
        <w:t>kegiatan</w:t>
      </w:r>
      <w:proofErr w:type="spellEnd"/>
      <w:r>
        <w:rPr>
          <w:rFonts w:ascii="Georgia" w:hAnsi="Georgia"/>
          <w:bCs/>
          <w:sz w:val="24"/>
          <w:szCs w:val="24"/>
        </w:rPr>
        <w:t xml:space="preserve"> </w:t>
      </w:r>
      <w:proofErr w:type="spellStart"/>
      <w:r>
        <w:rPr>
          <w:rFonts w:ascii="Georgia" w:hAnsi="Georgia"/>
          <w:bCs/>
          <w:sz w:val="24"/>
          <w:szCs w:val="24"/>
        </w:rPr>
        <w:t>usaha</w:t>
      </w:r>
      <w:proofErr w:type="spellEnd"/>
      <w:r>
        <w:rPr>
          <w:rFonts w:ascii="Georgia" w:hAnsi="Georgia"/>
          <w:bCs/>
          <w:sz w:val="24"/>
          <w:szCs w:val="24"/>
        </w:rPr>
        <w:t xml:space="preserve"> </w:t>
      </w:r>
      <w:proofErr w:type="spellStart"/>
      <w:r>
        <w:rPr>
          <w:rFonts w:ascii="Georgia" w:hAnsi="Georgia"/>
          <w:bCs/>
          <w:sz w:val="24"/>
          <w:szCs w:val="24"/>
        </w:rPr>
        <w:t>jangka</w:t>
      </w:r>
      <w:proofErr w:type="spellEnd"/>
      <w:r>
        <w:rPr>
          <w:rFonts w:ascii="Georgia" w:hAnsi="Georgia"/>
          <w:bCs/>
          <w:sz w:val="24"/>
          <w:szCs w:val="24"/>
        </w:rPr>
        <w:t xml:space="preserve"> </w:t>
      </w:r>
      <w:proofErr w:type="spellStart"/>
      <w:r>
        <w:rPr>
          <w:rFonts w:ascii="Georgia" w:hAnsi="Georgia"/>
          <w:bCs/>
          <w:sz w:val="24"/>
          <w:szCs w:val="24"/>
        </w:rPr>
        <w:t>pendek</w:t>
      </w:r>
      <w:proofErr w:type="spellEnd"/>
      <w:r>
        <w:rPr>
          <w:rFonts w:ascii="Georgia" w:hAnsi="Georgia"/>
          <w:bCs/>
          <w:sz w:val="24"/>
          <w:szCs w:val="24"/>
        </w:rPr>
        <w:t xml:space="preserve"> yang </w:t>
      </w:r>
      <w:proofErr w:type="spellStart"/>
      <w:r>
        <w:rPr>
          <w:rFonts w:ascii="Georgia" w:hAnsi="Georgia"/>
          <w:bCs/>
          <w:sz w:val="24"/>
          <w:szCs w:val="24"/>
        </w:rPr>
        <w:t>habis</w:t>
      </w:r>
      <w:proofErr w:type="spellEnd"/>
      <w:r>
        <w:rPr>
          <w:rFonts w:ascii="Georgia" w:hAnsi="Georgia"/>
          <w:bCs/>
          <w:sz w:val="24"/>
          <w:szCs w:val="24"/>
        </w:rPr>
        <w:t xml:space="preserve"> masa </w:t>
      </w:r>
      <w:proofErr w:type="spellStart"/>
      <w:r>
        <w:rPr>
          <w:rFonts w:ascii="Georgia" w:hAnsi="Georgia"/>
          <w:bCs/>
          <w:sz w:val="24"/>
          <w:szCs w:val="24"/>
        </w:rPr>
        <w:t>jatuh</w:t>
      </w:r>
      <w:proofErr w:type="spellEnd"/>
      <w:r>
        <w:rPr>
          <w:rFonts w:ascii="Georgia" w:hAnsi="Georgia"/>
          <w:bCs/>
          <w:sz w:val="24"/>
          <w:szCs w:val="24"/>
        </w:rPr>
        <w:t xml:space="preserve"> </w:t>
      </w:r>
      <w:proofErr w:type="spellStart"/>
      <w:r>
        <w:rPr>
          <w:rFonts w:ascii="Georgia" w:hAnsi="Georgia"/>
          <w:bCs/>
          <w:sz w:val="24"/>
          <w:szCs w:val="24"/>
        </w:rPr>
        <w:t>temponya</w:t>
      </w:r>
      <w:proofErr w:type="spellEnd"/>
      <w:r>
        <w:rPr>
          <w:rFonts w:ascii="Georgia" w:hAnsi="Georgia"/>
          <w:bCs/>
          <w:sz w:val="24"/>
          <w:szCs w:val="24"/>
        </w:rPr>
        <w:t xml:space="preserve"> </w:t>
      </w:r>
      <w:proofErr w:type="spellStart"/>
      <w:r>
        <w:rPr>
          <w:rFonts w:ascii="Georgia" w:hAnsi="Georgia"/>
          <w:bCs/>
          <w:sz w:val="24"/>
          <w:szCs w:val="24"/>
        </w:rPr>
        <w:t>harus</w:t>
      </w:r>
      <w:proofErr w:type="spellEnd"/>
      <w:r>
        <w:rPr>
          <w:rFonts w:ascii="Georgia" w:hAnsi="Georgia"/>
          <w:bCs/>
          <w:sz w:val="24"/>
          <w:szCs w:val="24"/>
        </w:rPr>
        <w:t xml:space="preserve"> </w:t>
      </w:r>
      <w:proofErr w:type="spellStart"/>
      <w:r>
        <w:rPr>
          <w:rFonts w:ascii="Georgia" w:hAnsi="Georgia"/>
          <w:bCs/>
          <w:sz w:val="24"/>
          <w:szCs w:val="24"/>
        </w:rPr>
        <w:t>dibayar</w:t>
      </w:r>
      <w:proofErr w:type="spellEnd"/>
      <w:r>
        <w:rPr>
          <w:rFonts w:ascii="Georgia" w:hAnsi="Georgia"/>
          <w:bCs/>
          <w:sz w:val="24"/>
          <w:szCs w:val="24"/>
        </w:rPr>
        <w:t xml:space="preserve"> oleh </w:t>
      </w:r>
      <w:proofErr w:type="spellStart"/>
      <w:r>
        <w:rPr>
          <w:rFonts w:ascii="Georgia" w:hAnsi="Georgia"/>
          <w:bCs/>
          <w:sz w:val="24"/>
          <w:szCs w:val="24"/>
        </w:rPr>
        <w:t>usaha</w:t>
      </w:r>
      <w:proofErr w:type="spellEnd"/>
      <w:r>
        <w:rPr>
          <w:rFonts w:ascii="Georgia" w:hAnsi="Georgia"/>
          <w:bCs/>
          <w:sz w:val="24"/>
          <w:szCs w:val="24"/>
        </w:rPr>
        <w:t xml:space="preserve"> </w:t>
      </w:r>
      <w:r w:rsidRPr="005334B9">
        <w:rPr>
          <w:rFonts w:ascii="Georgia" w:hAnsi="Georgia"/>
          <w:i/>
          <w:sz w:val="24"/>
          <w:szCs w:val="24"/>
        </w:rPr>
        <w:t xml:space="preserve"> </w:t>
      </w:r>
      <w:r w:rsidRPr="005334B9">
        <w:rPr>
          <w:rFonts w:ascii="Georgia" w:hAnsi="Georgia"/>
          <w:i/>
          <w:sz w:val="24"/>
          <w:szCs w:val="24"/>
        </w:rPr>
        <w:fldChar w:fldCharType="begin" w:fldLock="1"/>
      </w:r>
      <w:r w:rsidRPr="005334B9">
        <w:rPr>
          <w:rFonts w:ascii="Georgia" w:hAnsi="Georgia"/>
          <w:i/>
          <w:sz w:val="24"/>
          <w:szCs w:val="24"/>
        </w:rPr>
        <w:instrText>ADDIN CSL_CITATION {"citationItems":[{"id":"ITEM-1","itemData":{"ISBN":"978-602-8800-73-0","author":[{"dropping-particle":"","family":"Fahmi","given":"Irham","non-dropping-particle":"","parse-names":false,"suffix":""}],"id":"ITEM-1","issued":{"date-parts":[["2017"]]},"number-of-pages":"80-89","publisher":"Alfabeta","publisher-place":"Bandung","title":"Analisis laporan keuangan","type":"book"},"uris":["http://www.mendeley.com/documents/?uuid=f425deaf-b182-45db-acab-9de1113200b9"]}],"mendeley":{"formattedCitation":"(Fahmi, 2017)","manualFormatting":"(Fahmi, 2017:83)","plainTextFormattedCitation":"(Fahmi, 2017)","previouslyFormattedCitation":"(Fahmi, 2017)"},"properties":{"noteIndex":0},"schema":"https://github.com/citation-style-language/schema/raw/master/csl-citation.json"}</w:instrText>
      </w:r>
      <w:r w:rsidRPr="005334B9">
        <w:rPr>
          <w:rFonts w:ascii="Georgia" w:hAnsi="Georgia"/>
          <w:i/>
          <w:sz w:val="24"/>
          <w:szCs w:val="24"/>
        </w:rPr>
        <w:fldChar w:fldCharType="separate"/>
      </w:r>
      <w:r w:rsidRPr="005334B9">
        <w:rPr>
          <w:rFonts w:ascii="Georgia" w:hAnsi="Georgia"/>
          <w:noProof/>
          <w:sz w:val="24"/>
          <w:szCs w:val="24"/>
        </w:rPr>
        <w:t>(Fahmi, 2017:83)</w:t>
      </w:r>
      <w:r w:rsidRPr="005334B9">
        <w:rPr>
          <w:rFonts w:ascii="Georgia" w:hAnsi="Georgia"/>
          <w:i/>
          <w:sz w:val="24"/>
          <w:szCs w:val="24"/>
        </w:rPr>
        <w:fldChar w:fldCharType="end"/>
      </w:r>
      <w:r>
        <w:rPr>
          <w:rFonts w:ascii="Georgia" w:hAnsi="Georgia"/>
          <w:i/>
          <w:sz w:val="24"/>
          <w:szCs w:val="24"/>
        </w:rPr>
        <w:t>.</w:t>
      </w:r>
    </w:p>
    <w:p w14:paraId="03985420" w14:textId="77777777" w:rsidR="00BC4E67" w:rsidRDefault="00BC4E67" w:rsidP="00856BB3">
      <w:pPr>
        <w:shd w:val="clear" w:color="auto" w:fill="FFFFFF" w:themeFill="background1"/>
        <w:spacing w:line="360" w:lineRule="auto"/>
        <w:jc w:val="both"/>
        <w:rPr>
          <w:rFonts w:ascii="Georgia" w:hAnsi="Georgia"/>
          <w:i/>
          <w:sz w:val="24"/>
          <w:szCs w:val="24"/>
        </w:rPr>
      </w:pPr>
    </w:p>
    <w:p w14:paraId="779DB1D3" w14:textId="74B3BD81" w:rsidR="00856BB3" w:rsidRPr="005334B9" w:rsidRDefault="00856BB3" w:rsidP="00856BB3">
      <w:pPr>
        <w:shd w:val="clear" w:color="auto" w:fill="FFFFFF" w:themeFill="background1"/>
        <w:spacing w:line="360" w:lineRule="auto"/>
        <w:jc w:val="both"/>
        <w:rPr>
          <w:rFonts w:ascii="Georgia" w:hAnsi="Georgia"/>
          <w:b/>
          <w:sz w:val="24"/>
          <w:szCs w:val="24"/>
        </w:rPr>
      </w:pPr>
      <w:proofErr w:type="spellStart"/>
      <w:r w:rsidRPr="005334B9">
        <w:rPr>
          <w:rFonts w:ascii="Georgia" w:hAnsi="Georgia"/>
          <w:b/>
          <w:sz w:val="24"/>
          <w:szCs w:val="24"/>
        </w:rPr>
        <w:t>Piutang</w:t>
      </w:r>
      <w:proofErr w:type="spellEnd"/>
    </w:p>
    <w:p w14:paraId="6A633066" w14:textId="05DFFEE9" w:rsidR="00A20BE1" w:rsidRPr="00BC4E67" w:rsidRDefault="00A1588F" w:rsidP="00856BB3">
      <w:pPr>
        <w:shd w:val="clear" w:color="auto" w:fill="FFFFFF" w:themeFill="background1"/>
        <w:spacing w:line="360" w:lineRule="auto"/>
        <w:jc w:val="both"/>
        <w:rPr>
          <w:rFonts w:ascii="Georgia" w:hAnsi="Georgia"/>
          <w:bCs/>
          <w:sz w:val="24"/>
          <w:szCs w:val="24"/>
        </w:rPr>
      </w:pPr>
      <w:r>
        <w:rPr>
          <w:rFonts w:ascii="Georgia" w:hAnsi="Georgia"/>
          <w:b/>
          <w:sz w:val="24"/>
          <w:szCs w:val="24"/>
        </w:rPr>
        <w:tab/>
      </w:r>
      <w:proofErr w:type="spellStart"/>
      <w:r>
        <w:rPr>
          <w:rFonts w:ascii="Georgia" w:hAnsi="Georgia"/>
          <w:bCs/>
          <w:sz w:val="24"/>
          <w:szCs w:val="24"/>
        </w:rPr>
        <w:t>Penjualan</w:t>
      </w:r>
      <w:proofErr w:type="spellEnd"/>
      <w:r>
        <w:rPr>
          <w:rFonts w:ascii="Georgia" w:hAnsi="Georgia"/>
          <w:bCs/>
          <w:sz w:val="24"/>
          <w:szCs w:val="24"/>
        </w:rPr>
        <w:t xml:space="preserve"> yang </w:t>
      </w:r>
      <w:proofErr w:type="spellStart"/>
      <w:r>
        <w:rPr>
          <w:rFonts w:ascii="Georgia" w:hAnsi="Georgia"/>
          <w:bCs/>
          <w:sz w:val="24"/>
          <w:szCs w:val="24"/>
        </w:rPr>
        <w:t>dilakukan</w:t>
      </w:r>
      <w:proofErr w:type="spellEnd"/>
      <w:r>
        <w:rPr>
          <w:rFonts w:ascii="Georgia" w:hAnsi="Georgia"/>
          <w:bCs/>
          <w:sz w:val="24"/>
          <w:szCs w:val="24"/>
        </w:rPr>
        <w:t xml:space="preserve"> </w:t>
      </w:r>
      <w:proofErr w:type="spellStart"/>
      <w:r>
        <w:rPr>
          <w:rFonts w:ascii="Georgia" w:hAnsi="Georgia"/>
          <w:bCs/>
          <w:sz w:val="24"/>
          <w:szCs w:val="24"/>
        </w:rPr>
        <w:t>secara</w:t>
      </w:r>
      <w:proofErr w:type="spellEnd"/>
      <w:r>
        <w:rPr>
          <w:rFonts w:ascii="Georgia" w:hAnsi="Georgia"/>
          <w:bCs/>
          <w:sz w:val="24"/>
          <w:szCs w:val="24"/>
        </w:rPr>
        <w:t xml:space="preserve"> </w:t>
      </w:r>
      <w:proofErr w:type="spellStart"/>
      <w:r>
        <w:rPr>
          <w:rFonts w:ascii="Georgia" w:hAnsi="Georgia"/>
          <w:bCs/>
          <w:sz w:val="24"/>
          <w:szCs w:val="24"/>
        </w:rPr>
        <w:t>kredit</w:t>
      </w:r>
      <w:proofErr w:type="spellEnd"/>
      <w:r>
        <w:rPr>
          <w:rFonts w:ascii="Georgia" w:hAnsi="Georgia"/>
          <w:bCs/>
          <w:sz w:val="24"/>
          <w:szCs w:val="24"/>
        </w:rPr>
        <w:t xml:space="preserve"> </w:t>
      </w:r>
      <w:proofErr w:type="spellStart"/>
      <w:r>
        <w:rPr>
          <w:rFonts w:ascii="Georgia" w:hAnsi="Georgia"/>
          <w:bCs/>
          <w:sz w:val="24"/>
          <w:szCs w:val="24"/>
        </w:rPr>
        <w:t>untuk</w:t>
      </w:r>
      <w:proofErr w:type="spellEnd"/>
      <w:r>
        <w:rPr>
          <w:rFonts w:ascii="Georgia" w:hAnsi="Georgia"/>
          <w:bCs/>
          <w:sz w:val="24"/>
          <w:szCs w:val="24"/>
        </w:rPr>
        <w:t xml:space="preserve"> </w:t>
      </w:r>
      <w:proofErr w:type="spellStart"/>
      <w:r>
        <w:rPr>
          <w:rFonts w:ascii="Georgia" w:hAnsi="Georgia"/>
          <w:bCs/>
          <w:sz w:val="24"/>
          <w:szCs w:val="24"/>
        </w:rPr>
        <w:t>menagih</w:t>
      </w:r>
      <w:proofErr w:type="spellEnd"/>
      <w:r>
        <w:rPr>
          <w:rFonts w:ascii="Georgia" w:hAnsi="Georgia"/>
          <w:bCs/>
          <w:sz w:val="24"/>
          <w:szCs w:val="24"/>
        </w:rPr>
        <w:t xml:space="preserve"> </w:t>
      </w:r>
      <w:proofErr w:type="spellStart"/>
      <w:r>
        <w:rPr>
          <w:rFonts w:ascii="Georgia" w:hAnsi="Georgia"/>
          <w:bCs/>
          <w:sz w:val="24"/>
          <w:szCs w:val="24"/>
        </w:rPr>
        <w:t>kepada</w:t>
      </w:r>
      <w:proofErr w:type="spellEnd"/>
      <w:r>
        <w:rPr>
          <w:rFonts w:ascii="Georgia" w:hAnsi="Georgia"/>
          <w:bCs/>
          <w:sz w:val="24"/>
          <w:szCs w:val="24"/>
        </w:rPr>
        <w:t xml:space="preserve"> </w:t>
      </w:r>
      <w:proofErr w:type="spellStart"/>
      <w:r>
        <w:rPr>
          <w:rFonts w:ascii="Georgia" w:hAnsi="Georgia"/>
          <w:bCs/>
          <w:sz w:val="24"/>
          <w:szCs w:val="24"/>
        </w:rPr>
        <w:t>pelanggannya</w:t>
      </w:r>
      <w:proofErr w:type="spellEnd"/>
      <w:r>
        <w:rPr>
          <w:rFonts w:ascii="Georgia" w:hAnsi="Georgia"/>
          <w:bCs/>
          <w:sz w:val="24"/>
          <w:szCs w:val="24"/>
        </w:rPr>
        <w:t>.</w:t>
      </w:r>
    </w:p>
    <w:p w14:paraId="6B1DD7F4" w14:textId="77777777" w:rsidR="00856BB3" w:rsidRPr="005334B9" w:rsidRDefault="00856BB3" w:rsidP="00856BB3">
      <w:pPr>
        <w:shd w:val="clear" w:color="auto" w:fill="FFFFFF" w:themeFill="background1"/>
        <w:spacing w:line="360" w:lineRule="auto"/>
        <w:rPr>
          <w:rFonts w:ascii="Georgia" w:hAnsi="Georgia"/>
          <w:b/>
          <w:sz w:val="24"/>
          <w:szCs w:val="24"/>
        </w:rPr>
      </w:pPr>
      <w:proofErr w:type="spellStart"/>
      <w:r w:rsidRPr="005334B9">
        <w:rPr>
          <w:rFonts w:ascii="Georgia" w:hAnsi="Georgia"/>
          <w:b/>
          <w:sz w:val="24"/>
          <w:szCs w:val="24"/>
        </w:rPr>
        <w:lastRenderedPageBreak/>
        <w:t>Perputaran</w:t>
      </w:r>
      <w:proofErr w:type="spellEnd"/>
      <w:r w:rsidRPr="005334B9">
        <w:rPr>
          <w:rFonts w:ascii="Georgia" w:hAnsi="Georgia"/>
          <w:b/>
          <w:sz w:val="24"/>
          <w:szCs w:val="24"/>
        </w:rPr>
        <w:t xml:space="preserve"> </w:t>
      </w:r>
      <w:proofErr w:type="spellStart"/>
      <w:r w:rsidRPr="005334B9">
        <w:rPr>
          <w:rFonts w:ascii="Georgia" w:hAnsi="Georgia"/>
          <w:b/>
          <w:sz w:val="24"/>
          <w:szCs w:val="24"/>
        </w:rPr>
        <w:t>Piutang</w:t>
      </w:r>
      <w:proofErr w:type="spellEnd"/>
    </w:p>
    <w:p w14:paraId="60A71584" w14:textId="6932BD8C" w:rsidR="00856BB3" w:rsidRPr="005334B9" w:rsidRDefault="00A1588F" w:rsidP="00A20BE1">
      <w:pPr>
        <w:shd w:val="clear" w:color="auto" w:fill="FFFFFF" w:themeFill="background1"/>
        <w:spacing w:line="360" w:lineRule="auto"/>
        <w:jc w:val="both"/>
        <w:rPr>
          <w:rFonts w:ascii="Georgia" w:hAnsi="Georgia"/>
          <w:sz w:val="24"/>
          <w:szCs w:val="24"/>
          <w:shd w:val="clear" w:color="auto" w:fill="FFFFFF" w:themeFill="background1"/>
        </w:rPr>
      </w:pPr>
      <w:r>
        <w:rPr>
          <w:rFonts w:ascii="Georgia" w:hAnsi="Georgia"/>
          <w:sz w:val="24"/>
          <w:szCs w:val="24"/>
          <w:shd w:val="clear" w:color="auto" w:fill="FFFFFF" w:themeFill="background1"/>
        </w:rPr>
        <w:tab/>
      </w:r>
      <w:proofErr w:type="spellStart"/>
      <w:r>
        <w:rPr>
          <w:rFonts w:ascii="Georgia" w:hAnsi="Georgia"/>
          <w:sz w:val="24"/>
          <w:szCs w:val="24"/>
          <w:shd w:val="clear" w:color="auto" w:fill="FFFFFF" w:themeFill="background1"/>
        </w:rPr>
        <w:t>Untuk</w:t>
      </w:r>
      <w:proofErr w:type="spellEnd"/>
      <w:r>
        <w:rPr>
          <w:rFonts w:ascii="Georgia" w:hAnsi="Georgia"/>
          <w:sz w:val="24"/>
          <w:szCs w:val="24"/>
          <w:shd w:val="clear" w:color="auto" w:fill="FFFFFF" w:themeFill="background1"/>
        </w:rPr>
        <w:t xml:space="preserve"> </w:t>
      </w:r>
      <w:proofErr w:type="spellStart"/>
      <w:r>
        <w:rPr>
          <w:rFonts w:ascii="Georgia" w:hAnsi="Georgia"/>
          <w:sz w:val="24"/>
          <w:szCs w:val="24"/>
          <w:shd w:val="clear" w:color="auto" w:fill="FFFFFF" w:themeFill="background1"/>
        </w:rPr>
        <w:t>mengukur</w:t>
      </w:r>
      <w:proofErr w:type="spellEnd"/>
      <w:r>
        <w:rPr>
          <w:rFonts w:ascii="Georgia" w:hAnsi="Georgia"/>
          <w:sz w:val="24"/>
          <w:szCs w:val="24"/>
          <w:shd w:val="clear" w:color="auto" w:fill="FFFFFF" w:themeFill="background1"/>
        </w:rPr>
        <w:t xml:space="preserve"> </w:t>
      </w:r>
      <w:proofErr w:type="spellStart"/>
      <w:r>
        <w:rPr>
          <w:rFonts w:ascii="Georgia" w:hAnsi="Georgia"/>
          <w:sz w:val="24"/>
          <w:szCs w:val="24"/>
          <w:shd w:val="clear" w:color="auto" w:fill="FFFFFF" w:themeFill="background1"/>
        </w:rPr>
        <w:t>sejauh</w:t>
      </w:r>
      <w:proofErr w:type="spellEnd"/>
      <w:r>
        <w:rPr>
          <w:rFonts w:ascii="Georgia" w:hAnsi="Georgia"/>
          <w:sz w:val="24"/>
          <w:szCs w:val="24"/>
          <w:shd w:val="clear" w:color="auto" w:fill="FFFFFF" w:themeFill="background1"/>
        </w:rPr>
        <w:t xml:space="preserve"> mana </w:t>
      </w:r>
      <w:proofErr w:type="spellStart"/>
      <w:r>
        <w:rPr>
          <w:rFonts w:ascii="Georgia" w:hAnsi="Georgia"/>
          <w:sz w:val="24"/>
          <w:szCs w:val="24"/>
          <w:shd w:val="clear" w:color="auto" w:fill="FFFFFF" w:themeFill="background1"/>
        </w:rPr>
        <w:t>pelanggan</w:t>
      </w:r>
      <w:proofErr w:type="spellEnd"/>
      <w:r>
        <w:rPr>
          <w:rFonts w:ascii="Georgia" w:hAnsi="Georgia"/>
          <w:sz w:val="24"/>
          <w:szCs w:val="24"/>
          <w:shd w:val="clear" w:color="auto" w:fill="FFFFFF" w:themeFill="background1"/>
        </w:rPr>
        <w:t xml:space="preserve"> </w:t>
      </w:r>
      <w:proofErr w:type="spellStart"/>
      <w:r>
        <w:rPr>
          <w:rFonts w:ascii="Georgia" w:hAnsi="Georgia"/>
          <w:sz w:val="24"/>
          <w:szCs w:val="24"/>
          <w:shd w:val="clear" w:color="auto" w:fill="FFFFFF" w:themeFill="background1"/>
        </w:rPr>
        <w:t>melunasi</w:t>
      </w:r>
      <w:proofErr w:type="spellEnd"/>
      <w:r>
        <w:rPr>
          <w:rFonts w:ascii="Georgia" w:hAnsi="Georgia"/>
          <w:sz w:val="24"/>
          <w:szCs w:val="24"/>
          <w:shd w:val="clear" w:color="auto" w:fill="FFFFFF" w:themeFill="background1"/>
        </w:rPr>
        <w:t xml:space="preserve"> </w:t>
      </w:r>
      <w:proofErr w:type="spellStart"/>
      <w:r>
        <w:rPr>
          <w:rFonts w:ascii="Georgia" w:hAnsi="Georgia"/>
          <w:sz w:val="24"/>
          <w:szCs w:val="24"/>
          <w:shd w:val="clear" w:color="auto" w:fill="FFFFFF" w:themeFill="background1"/>
        </w:rPr>
        <w:t>piutangnya</w:t>
      </w:r>
      <w:proofErr w:type="spellEnd"/>
      <w:r>
        <w:rPr>
          <w:rFonts w:ascii="Georgia" w:hAnsi="Georgia"/>
          <w:sz w:val="24"/>
          <w:szCs w:val="24"/>
          <w:shd w:val="clear" w:color="auto" w:fill="FFFFFF" w:themeFill="background1"/>
        </w:rPr>
        <w:t xml:space="preserve"> </w:t>
      </w:r>
      <w:r w:rsidRPr="005334B9">
        <w:rPr>
          <w:rFonts w:ascii="Georgia" w:hAnsi="Georgia"/>
          <w:sz w:val="24"/>
          <w:szCs w:val="24"/>
        </w:rPr>
        <w:fldChar w:fldCharType="begin" w:fldLock="1"/>
      </w:r>
      <w:r w:rsidRPr="005334B9">
        <w:rPr>
          <w:rFonts w:ascii="Georgia" w:hAnsi="Georgia"/>
          <w:sz w:val="24"/>
          <w:szCs w:val="24"/>
        </w:rPr>
        <w:instrText>ADDIN CSL_CITATION {"citationItems":[{"id":"ITEM-1","itemData":{"ISBN":"978-979-769-216-2","author":[{"dropping-particle":"","family":"Kasmir","given":"","non-dropping-particle":"","parse-names":false,"suffix":""}],"edition":"Lima","id":"ITEM-1","issued":{"date-parts":[["2012"]]},"number-of-pages":"197-199","publisher":"Rajagrafindo Persada","publisher-place":"Jakarta","title":"Analisis Laporan Keuangan","type":"book"},"uris":["http://www.mendeley.com/documents/?uuid=b14a4e3b-aec7-404c-a765-8de9dfe876bd"]}],"mendeley":{"formattedCitation":"(Kasmir, 2012)","manualFormatting":"(Kasmir, 2012:176)","plainTextFormattedCitation":"(Kasmir, 2012)","previouslyFormattedCitation":"(Kasmir, 2012)"},"properties":{"noteIndex":0},"schema":"https://github.com/citation-style-language/schema/raw/master/csl-citation.json"}</w:instrText>
      </w:r>
      <w:r w:rsidRPr="005334B9">
        <w:rPr>
          <w:rFonts w:ascii="Georgia" w:hAnsi="Georgia"/>
          <w:sz w:val="24"/>
          <w:szCs w:val="24"/>
        </w:rPr>
        <w:fldChar w:fldCharType="separate"/>
      </w:r>
      <w:r w:rsidRPr="005334B9">
        <w:rPr>
          <w:rFonts w:ascii="Georgia" w:hAnsi="Georgia"/>
          <w:noProof/>
          <w:sz w:val="24"/>
          <w:szCs w:val="24"/>
        </w:rPr>
        <w:t>(Kasmir, 2012:176)</w:t>
      </w:r>
      <w:r w:rsidRPr="005334B9">
        <w:rPr>
          <w:rFonts w:ascii="Georgia" w:hAnsi="Georgia"/>
          <w:sz w:val="24"/>
          <w:szCs w:val="24"/>
        </w:rPr>
        <w:fldChar w:fldCharType="end"/>
      </w:r>
      <w:r w:rsidRPr="005334B9">
        <w:rPr>
          <w:rFonts w:ascii="Georgia" w:hAnsi="Georgia"/>
          <w:sz w:val="24"/>
          <w:szCs w:val="24"/>
        </w:rPr>
        <w:t>.</w:t>
      </w:r>
    </w:p>
    <w:p w14:paraId="04F14126" w14:textId="224418DF" w:rsidR="00856BB3" w:rsidRPr="005334B9" w:rsidRDefault="00D67C87" w:rsidP="00D67C87">
      <w:pPr>
        <w:shd w:val="clear" w:color="auto" w:fill="FFFFFF" w:themeFill="background1"/>
        <w:spacing w:line="360" w:lineRule="auto"/>
        <w:jc w:val="both"/>
        <w:rPr>
          <w:rFonts w:ascii="Georgia" w:hAnsi="Georgia"/>
          <w:b/>
          <w:sz w:val="24"/>
          <w:szCs w:val="24"/>
          <w:shd w:val="clear" w:color="auto" w:fill="FFFFFF" w:themeFill="background1"/>
        </w:rPr>
      </w:pPr>
      <w:proofErr w:type="spellStart"/>
      <w:r w:rsidRPr="005334B9">
        <w:rPr>
          <w:rFonts w:ascii="Georgia" w:hAnsi="Georgia"/>
          <w:b/>
          <w:sz w:val="24"/>
          <w:szCs w:val="24"/>
          <w:shd w:val="clear" w:color="auto" w:fill="FFFFFF" w:themeFill="background1"/>
        </w:rPr>
        <w:t>Penelitian</w:t>
      </w:r>
      <w:proofErr w:type="spellEnd"/>
      <w:r w:rsidRPr="005334B9">
        <w:rPr>
          <w:rFonts w:ascii="Georgia" w:hAnsi="Georgia"/>
          <w:b/>
          <w:sz w:val="24"/>
          <w:szCs w:val="24"/>
          <w:shd w:val="clear" w:color="auto" w:fill="FFFFFF" w:themeFill="background1"/>
        </w:rPr>
        <w:t xml:space="preserve"> </w:t>
      </w:r>
      <w:proofErr w:type="spellStart"/>
      <w:r w:rsidRPr="005334B9">
        <w:rPr>
          <w:rFonts w:ascii="Georgia" w:hAnsi="Georgia"/>
          <w:b/>
          <w:sz w:val="24"/>
          <w:szCs w:val="24"/>
          <w:shd w:val="clear" w:color="auto" w:fill="FFFFFF" w:themeFill="background1"/>
        </w:rPr>
        <w:t>Terdahulu</w:t>
      </w:r>
      <w:proofErr w:type="spellEnd"/>
    </w:p>
    <w:p w14:paraId="1D99B335" w14:textId="73B29D93" w:rsidR="00BC4E67" w:rsidRDefault="00BC4E67" w:rsidP="00856BB3">
      <w:pPr>
        <w:shd w:val="clear" w:color="auto" w:fill="FFFFFF" w:themeFill="background1"/>
        <w:spacing w:line="360" w:lineRule="auto"/>
        <w:ind w:firstLine="284"/>
        <w:jc w:val="both"/>
        <w:rPr>
          <w:rFonts w:ascii="Georgia" w:hAnsi="Georgia"/>
          <w:sz w:val="24"/>
          <w:szCs w:val="24"/>
          <w:shd w:val="clear" w:color="auto" w:fill="FFFFFF" w:themeFill="background1"/>
        </w:rPr>
      </w:pPr>
      <w:r w:rsidRPr="00BC4E67">
        <w:rPr>
          <w:rFonts w:ascii="Georgia" w:hAnsi="Georgia"/>
          <w:i/>
          <w:iCs/>
          <w:sz w:val="24"/>
          <w:szCs w:val="24"/>
        </w:rPr>
        <w:t>Research</w:t>
      </w:r>
      <w:r>
        <w:rPr>
          <w:rFonts w:ascii="Georgia" w:hAnsi="Georgia"/>
          <w:sz w:val="24"/>
          <w:szCs w:val="24"/>
        </w:rPr>
        <w:t xml:space="preserve"> </w:t>
      </w:r>
      <w:r w:rsidRPr="005334B9">
        <w:rPr>
          <w:rFonts w:ascii="Georgia" w:hAnsi="Georgia"/>
          <w:sz w:val="24"/>
          <w:szCs w:val="24"/>
          <w:shd w:val="clear" w:color="auto" w:fill="FFFFFF" w:themeFill="background1"/>
        </w:rPr>
        <w:fldChar w:fldCharType="begin" w:fldLock="1"/>
      </w:r>
      <w:r w:rsidRPr="005334B9">
        <w:rPr>
          <w:rFonts w:ascii="Georgia" w:hAnsi="Georgia"/>
          <w:sz w:val="24"/>
          <w:szCs w:val="24"/>
          <w:shd w:val="clear" w:color="auto" w:fill="FFFFFF" w:themeFill="background1"/>
        </w:rPr>
        <w:instrText>ADDIN CSL_CITATION {"citationItems":[{"id":"ITEM-1","itemData":{"author":[{"dropping-particle":"","family":"Lubis","given":"Nasrul Kahfi","non-dropping-particle":"","parse-names":false,"suffix":""}],"container-title":"Penelitian Ekonomi Akuntansi","id":"ITEM-1","issue":"Kualitas Pelaporan Keuangan","issued":{"date-parts":[["2017"]]},"page":"1-13","title":"Jurnal penelitian ekonomi akuntansi (jensi), vol. 1, no. 2, desember 2017","type":"article-journal","volume":"1"},"uris":["http://www.mendeley.com/documents/?uuid=d1c476c4-9020-42f3-aec4-d887da5e8de5"]}],"mendeley":{"formattedCitation":"(Lubis, 2017)","plainTextFormattedCitation":"(Lubis, 2017)","previouslyFormattedCitation":"(Lubis, 2017)"},"properties":{"noteIndex":0},"schema":"https://github.com/citation-style-language/schema/raw/master/csl-citation.json"}</w:instrText>
      </w:r>
      <w:r w:rsidRPr="005334B9">
        <w:rPr>
          <w:rFonts w:ascii="Georgia" w:hAnsi="Georgia"/>
          <w:sz w:val="24"/>
          <w:szCs w:val="24"/>
          <w:shd w:val="clear" w:color="auto" w:fill="FFFFFF" w:themeFill="background1"/>
        </w:rPr>
        <w:fldChar w:fldCharType="separate"/>
      </w:r>
      <w:r w:rsidRPr="005334B9">
        <w:rPr>
          <w:rFonts w:ascii="Georgia" w:hAnsi="Georgia"/>
          <w:noProof/>
          <w:sz w:val="24"/>
          <w:szCs w:val="24"/>
          <w:shd w:val="clear" w:color="auto" w:fill="FFFFFF" w:themeFill="background1"/>
        </w:rPr>
        <w:t>(Lubis, 2017)</w:t>
      </w:r>
      <w:r w:rsidRPr="005334B9">
        <w:rPr>
          <w:rFonts w:ascii="Georgia" w:hAnsi="Georgia"/>
          <w:sz w:val="24"/>
          <w:szCs w:val="24"/>
          <w:shd w:val="clear" w:color="auto" w:fill="FFFFFF" w:themeFill="background1"/>
        </w:rPr>
        <w:fldChar w:fldCharType="end"/>
      </w:r>
      <w:r>
        <w:rPr>
          <w:rFonts w:ascii="Georgia" w:hAnsi="Georgia"/>
          <w:sz w:val="24"/>
          <w:szCs w:val="24"/>
          <w:shd w:val="clear" w:color="auto" w:fill="FFFFFF" w:themeFill="background1"/>
        </w:rPr>
        <w:t xml:space="preserve"> </w:t>
      </w:r>
      <w:proofErr w:type="spellStart"/>
      <w:r>
        <w:rPr>
          <w:rFonts w:ascii="Georgia" w:hAnsi="Georgia"/>
          <w:sz w:val="24"/>
          <w:szCs w:val="24"/>
        </w:rPr>
        <w:t>hutang</w:t>
      </w:r>
      <w:proofErr w:type="spellEnd"/>
      <w:r>
        <w:rPr>
          <w:rFonts w:ascii="Georgia" w:hAnsi="Georgia"/>
          <w:sz w:val="24"/>
          <w:szCs w:val="24"/>
        </w:rPr>
        <w:t xml:space="preserve"> </w:t>
      </w:r>
      <w:proofErr w:type="spellStart"/>
      <w:r>
        <w:rPr>
          <w:rFonts w:ascii="Georgia" w:hAnsi="Georgia"/>
          <w:sz w:val="24"/>
          <w:szCs w:val="24"/>
        </w:rPr>
        <w:t>jangka</w:t>
      </w:r>
      <w:proofErr w:type="spellEnd"/>
      <w:r>
        <w:rPr>
          <w:rFonts w:ascii="Georgia" w:hAnsi="Georgia"/>
          <w:sz w:val="24"/>
          <w:szCs w:val="24"/>
        </w:rPr>
        <w:t xml:space="preserve"> </w:t>
      </w:r>
      <w:proofErr w:type="spellStart"/>
      <w:r>
        <w:rPr>
          <w:rFonts w:ascii="Georgia" w:hAnsi="Georgia"/>
          <w:sz w:val="24"/>
          <w:szCs w:val="24"/>
        </w:rPr>
        <w:t>pendek</w:t>
      </w:r>
      <w:proofErr w:type="spellEnd"/>
      <w:r>
        <w:rPr>
          <w:rFonts w:ascii="Georgia" w:hAnsi="Georgia"/>
          <w:sz w:val="24"/>
          <w:szCs w:val="24"/>
        </w:rPr>
        <w:t xml:space="preserve"> </w:t>
      </w:r>
      <w:proofErr w:type="spellStart"/>
      <w:r>
        <w:rPr>
          <w:rFonts w:ascii="Georgia" w:hAnsi="Georgia"/>
          <w:sz w:val="24"/>
          <w:szCs w:val="24"/>
        </w:rPr>
        <w:t>berdampak</w:t>
      </w:r>
      <w:proofErr w:type="spellEnd"/>
      <w:r>
        <w:rPr>
          <w:rFonts w:ascii="Georgia" w:hAnsi="Georgia"/>
          <w:sz w:val="24"/>
          <w:szCs w:val="24"/>
        </w:rPr>
        <w:t xml:space="preserve"> pada </w:t>
      </w:r>
      <w:proofErr w:type="spellStart"/>
      <w:r>
        <w:rPr>
          <w:rFonts w:ascii="Georgia" w:hAnsi="Georgia"/>
          <w:sz w:val="24"/>
          <w:szCs w:val="24"/>
        </w:rPr>
        <w:t>profitabilitas</w:t>
      </w:r>
      <w:proofErr w:type="spellEnd"/>
      <w:r>
        <w:rPr>
          <w:rFonts w:ascii="Georgia" w:hAnsi="Georgia"/>
          <w:sz w:val="24"/>
          <w:szCs w:val="24"/>
        </w:rPr>
        <w:t xml:space="preserve"> unit </w:t>
      </w:r>
      <w:proofErr w:type="spellStart"/>
      <w:r>
        <w:rPr>
          <w:rFonts w:ascii="Georgia" w:hAnsi="Georgia"/>
          <w:sz w:val="24"/>
          <w:szCs w:val="24"/>
        </w:rPr>
        <w:t>usaha</w:t>
      </w:r>
      <w:proofErr w:type="spellEnd"/>
      <w:r>
        <w:rPr>
          <w:rFonts w:ascii="Georgia" w:hAnsi="Georgia"/>
          <w:sz w:val="24"/>
          <w:szCs w:val="24"/>
        </w:rPr>
        <w:t xml:space="preserve">. </w:t>
      </w:r>
      <w:proofErr w:type="spellStart"/>
      <w:r>
        <w:rPr>
          <w:rFonts w:ascii="Georgia" w:hAnsi="Georgia"/>
          <w:sz w:val="24"/>
          <w:szCs w:val="24"/>
        </w:rPr>
        <w:t>Begitu</w:t>
      </w:r>
      <w:proofErr w:type="spellEnd"/>
      <w:r>
        <w:rPr>
          <w:rFonts w:ascii="Georgia" w:hAnsi="Georgia"/>
          <w:sz w:val="24"/>
          <w:szCs w:val="24"/>
        </w:rPr>
        <w:t xml:space="preserve"> </w:t>
      </w:r>
      <w:proofErr w:type="spellStart"/>
      <w:r>
        <w:rPr>
          <w:rFonts w:ascii="Georgia" w:hAnsi="Georgia"/>
          <w:sz w:val="24"/>
          <w:szCs w:val="24"/>
        </w:rPr>
        <w:t>halnya</w:t>
      </w:r>
      <w:proofErr w:type="spellEnd"/>
      <w:r>
        <w:rPr>
          <w:rFonts w:ascii="Georgia" w:hAnsi="Georgia"/>
          <w:sz w:val="24"/>
          <w:szCs w:val="24"/>
        </w:rPr>
        <w:t xml:space="preserve">  </w:t>
      </w:r>
      <w:proofErr w:type="spellStart"/>
      <w:r>
        <w:rPr>
          <w:rFonts w:ascii="Georgia" w:hAnsi="Georgia"/>
          <w:sz w:val="24"/>
          <w:szCs w:val="24"/>
        </w:rPr>
        <w:t>dengan</w:t>
      </w:r>
      <w:proofErr w:type="spellEnd"/>
      <w:r>
        <w:rPr>
          <w:rFonts w:ascii="Georgia" w:hAnsi="Georgia"/>
          <w:sz w:val="24"/>
          <w:szCs w:val="24"/>
        </w:rPr>
        <w:t xml:space="preserve"> </w:t>
      </w:r>
      <w:r w:rsidRPr="005334B9">
        <w:rPr>
          <w:rFonts w:ascii="Georgia" w:hAnsi="Georgia"/>
          <w:sz w:val="24"/>
          <w:szCs w:val="24"/>
          <w:shd w:val="clear" w:color="auto" w:fill="FFFFFF" w:themeFill="background1"/>
        </w:rPr>
        <w:fldChar w:fldCharType="begin" w:fldLock="1"/>
      </w:r>
      <w:r w:rsidRPr="005334B9">
        <w:rPr>
          <w:rFonts w:ascii="Georgia" w:hAnsi="Georgia"/>
          <w:sz w:val="24"/>
          <w:szCs w:val="24"/>
          <w:shd w:val="clear" w:color="auto" w:fill="FFFFFF" w:themeFill="background1"/>
        </w:rPr>
        <w:instrText>ADDIN CSL_CITATION {"citationItems":[{"id":"ITEM-1","itemData":{"DOI":"10.1152/ajpregu.00746.2005","ISSN":"2302-8556","abstract":"Tujuan dari penelitian ini adalah untuk mengetahui pengaruh perputaran modal kerja, perputaran kas, perputaran piutang dan pertumbuhan koperasi terhadap profitabilitas koperasi serba usaha di Kecamatan Denpasar Selatan Tahun 2012-2014. Penelitian dilakukan pada koperasi serba usaha di Kecamatan Denpasar Selatan Tahun 2012-2014. Sampel dalam penelitian ini adalah laporan keuangan dari 24 koperasi serba usaha tahun 2012-2014. Teknik analisis yang digunakan adalah regresi linier berganda. Berdasarkan hasil analisis diketahui bahwa tingkat perputaran modal kerja, perputran kas, perputaran piutang dan pertumbuhan koperasi berpengaruh positif terhadap profitabilitas. Pengaruh variabel perputaran modal kerja, perputaran kas, perputaran piutang dan perputaran laba terhadap profitabilitas mempunyai nilai determinasi sebesar 49,5 persen sedangkan sisanya sebesar 50,5 persen dipengaruhi oleh variabel lain yang tidak masuk dalam model penelitian.","author":[{"dropping-particle":"","family":"Putu Putri Wirasari","given":"Wisari","non-dropping-particle":"","parse-names":false,"suffix":""},{"dropping-particle":"","family":"Ratna Sari","given":"Maria M","non-dropping-particle":"","parse-names":false,"suffix":""}],"container-title":"E-Jurnal Akuntansi Universitas Udayana","id":"ITEM-1","issue":"2","issued":{"date-parts":[["2016"]]},"page":"885-912","title":"Pengaruh Perputaran Modal Kerja, Perputaran Kas, Perputaran Piutang, dan Pertumbuhan Koperasi terhadap Profitabilitas","type":"article-journal","volume":"17"},"uris":["http://www.mendeley.com/documents/?uuid=3a2abb36-fe93-46b2-bca7-8359537e4a38"]}],"mendeley":{"formattedCitation":"(Putu Putri Wirasari &amp; Ratna Sari, 2016)","plainTextFormattedCitation":"(Putu Putri Wirasari &amp; Ratna Sari, 2016)","previouslyFormattedCitation":"(Putu Putri Wirasari &amp; Ratna Sari, 2016)"},"properties":{"noteIndex":0},"schema":"https://github.com/citation-style-language/schema/raw/master/csl-citation.json"}</w:instrText>
      </w:r>
      <w:r w:rsidRPr="005334B9">
        <w:rPr>
          <w:rFonts w:ascii="Georgia" w:hAnsi="Georgia"/>
          <w:sz w:val="24"/>
          <w:szCs w:val="24"/>
          <w:shd w:val="clear" w:color="auto" w:fill="FFFFFF" w:themeFill="background1"/>
        </w:rPr>
        <w:fldChar w:fldCharType="separate"/>
      </w:r>
      <w:r w:rsidRPr="005334B9">
        <w:rPr>
          <w:rFonts w:ascii="Georgia" w:hAnsi="Georgia"/>
          <w:noProof/>
          <w:sz w:val="24"/>
          <w:szCs w:val="24"/>
          <w:shd w:val="clear" w:color="auto" w:fill="FFFFFF" w:themeFill="background1"/>
        </w:rPr>
        <w:t>(Putu Putri Wirasari &amp; Ratna Sari, 2016)</w:t>
      </w:r>
      <w:r w:rsidRPr="005334B9">
        <w:rPr>
          <w:rFonts w:ascii="Georgia" w:hAnsi="Georgia"/>
          <w:sz w:val="24"/>
          <w:szCs w:val="24"/>
          <w:shd w:val="clear" w:color="auto" w:fill="FFFFFF" w:themeFill="background1"/>
        </w:rPr>
        <w:fldChar w:fldCharType="end"/>
      </w:r>
      <w:r>
        <w:rPr>
          <w:rFonts w:ascii="Georgia" w:hAnsi="Georgia"/>
          <w:sz w:val="24"/>
          <w:szCs w:val="24"/>
          <w:shd w:val="clear" w:color="auto" w:fill="FFFFFF" w:themeFill="background1"/>
        </w:rPr>
        <w:t xml:space="preserve"> </w:t>
      </w:r>
      <w:proofErr w:type="spellStart"/>
      <w:r>
        <w:rPr>
          <w:rFonts w:ascii="Georgia" w:hAnsi="Georgia"/>
          <w:sz w:val="24"/>
          <w:szCs w:val="24"/>
          <w:shd w:val="clear" w:color="auto" w:fill="FFFFFF" w:themeFill="background1"/>
        </w:rPr>
        <w:t>berdampak</w:t>
      </w:r>
      <w:proofErr w:type="spellEnd"/>
      <w:r>
        <w:rPr>
          <w:rFonts w:ascii="Georgia" w:hAnsi="Georgia"/>
          <w:sz w:val="24"/>
          <w:szCs w:val="24"/>
          <w:shd w:val="clear" w:color="auto" w:fill="FFFFFF" w:themeFill="background1"/>
        </w:rPr>
        <w:t xml:space="preserve"> pada </w:t>
      </w:r>
      <w:proofErr w:type="spellStart"/>
      <w:r>
        <w:rPr>
          <w:rFonts w:ascii="Georgia" w:hAnsi="Georgia"/>
          <w:sz w:val="24"/>
          <w:szCs w:val="24"/>
          <w:shd w:val="clear" w:color="auto" w:fill="FFFFFF" w:themeFill="background1"/>
        </w:rPr>
        <w:t>profitabilitas</w:t>
      </w:r>
      <w:proofErr w:type="spellEnd"/>
      <w:r>
        <w:rPr>
          <w:rFonts w:ascii="Georgia" w:hAnsi="Georgia"/>
          <w:sz w:val="24"/>
          <w:szCs w:val="24"/>
          <w:shd w:val="clear" w:color="auto" w:fill="FFFFFF" w:themeFill="background1"/>
        </w:rPr>
        <w:t xml:space="preserve"> </w:t>
      </w:r>
      <w:proofErr w:type="spellStart"/>
      <w:r>
        <w:rPr>
          <w:rFonts w:ascii="Georgia" w:hAnsi="Georgia"/>
          <w:sz w:val="24"/>
          <w:szCs w:val="24"/>
          <w:shd w:val="clear" w:color="auto" w:fill="FFFFFF" w:themeFill="background1"/>
        </w:rPr>
        <w:t>usaha</w:t>
      </w:r>
      <w:proofErr w:type="spellEnd"/>
      <w:r>
        <w:rPr>
          <w:rFonts w:ascii="Georgia" w:hAnsi="Georgia"/>
          <w:sz w:val="24"/>
          <w:szCs w:val="24"/>
          <w:shd w:val="clear" w:color="auto" w:fill="FFFFFF" w:themeFill="background1"/>
        </w:rPr>
        <w:t xml:space="preserve">. </w:t>
      </w:r>
      <w:proofErr w:type="spellStart"/>
      <w:r>
        <w:rPr>
          <w:rFonts w:ascii="Georgia" w:hAnsi="Georgia"/>
          <w:sz w:val="24"/>
          <w:szCs w:val="24"/>
          <w:shd w:val="clear" w:color="auto" w:fill="FFFFFF" w:themeFill="background1"/>
        </w:rPr>
        <w:t>Hipotesis</w:t>
      </w:r>
      <w:proofErr w:type="spellEnd"/>
      <w:r>
        <w:rPr>
          <w:rFonts w:ascii="Georgia" w:hAnsi="Georgia"/>
          <w:sz w:val="24"/>
          <w:szCs w:val="24"/>
          <w:shd w:val="clear" w:color="auto" w:fill="FFFFFF" w:themeFill="background1"/>
        </w:rPr>
        <w:t xml:space="preserve"> </w:t>
      </w:r>
      <w:proofErr w:type="spellStart"/>
      <w:r>
        <w:rPr>
          <w:rFonts w:ascii="Georgia" w:hAnsi="Georgia"/>
          <w:sz w:val="24"/>
          <w:szCs w:val="24"/>
          <w:shd w:val="clear" w:color="auto" w:fill="FFFFFF" w:themeFill="background1"/>
        </w:rPr>
        <w:t>dalam</w:t>
      </w:r>
      <w:proofErr w:type="spellEnd"/>
      <w:r>
        <w:rPr>
          <w:rFonts w:ascii="Georgia" w:hAnsi="Georgia"/>
          <w:sz w:val="24"/>
          <w:szCs w:val="24"/>
          <w:shd w:val="clear" w:color="auto" w:fill="FFFFFF" w:themeFill="background1"/>
        </w:rPr>
        <w:t xml:space="preserve"> </w:t>
      </w:r>
      <w:r w:rsidRPr="00BC4E67">
        <w:rPr>
          <w:rFonts w:ascii="Georgia" w:hAnsi="Georgia"/>
          <w:i/>
          <w:iCs/>
          <w:sz w:val="24"/>
          <w:szCs w:val="24"/>
          <w:shd w:val="clear" w:color="auto" w:fill="FFFFFF" w:themeFill="background1"/>
        </w:rPr>
        <w:t xml:space="preserve">research </w:t>
      </w:r>
      <w:proofErr w:type="spellStart"/>
      <w:r>
        <w:rPr>
          <w:rFonts w:ascii="Georgia" w:hAnsi="Georgia"/>
          <w:sz w:val="24"/>
          <w:szCs w:val="24"/>
          <w:shd w:val="clear" w:color="auto" w:fill="FFFFFF" w:themeFill="background1"/>
        </w:rPr>
        <w:t>ini</w:t>
      </w:r>
      <w:proofErr w:type="spellEnd"/>
      <w:r>
        <w:rPr>
          <w:rFonts w:ascii="Georgia" w:hAnsi="Georgia"/>
          <w:sz w:val="24"/>
          <w:szCs w:val="24"/>
          <w:shd w:val="clear" w:color="auto" w:fill="FFFFFF" w:themeFill="background1"/>
        </w:rPr>
        <w:t xml:space="preserve"> </w:t>
      </w:r>
      <w:proofErr w:type="spellStart"/>
      <w:r>
        <w:rPr>
          <w:rFonts w:ascii="Georgia" w:hAnsi="Georgia"/>
          <w:sz w:val="24"/>
          <w:szCs w:val="24"/>
          <w:shd w:val="clear" w:color="auto" w:fill="FFFFFF" w:themeFill="background1"/>
        </w:rPr>
        <w:t>diantaranya</w:t>
      </w:r>
      <w:proofErr w:type="spellEnd"/>
      <w:r>
        <w:rPr>
          <w:rFonts w:ascii="Georgia" w:hAnsi="Georgia"/>
          <w:sz w:val="24"/>
          <w:szCs w:val="24"/>
          <w:shd w:val="clear" w:color="auto" w:fill="FFFFFF" w:themeFill="background1"/>
        </w:rPr>
        <w:t>:</w:t>
      </w:r>
    </w:p>
    <w:p w14:paraId="2653F6E8" w14:textId="08C828DA" w:rsidR="00BC4E67" w:rsidRPr="00DA28A7" w:rsidRDefault="00BC4E67" w:rsidP="00DA28A7">
      <w:pPr>
        <w:pStyle w:val="HTMLPreformatted"/>
      </w:pPr>
      <w:bookmarkStart w:id="0" w:name="_Hlk57557627"/>
      <w:r>
        <w:rPr>
          <w:rFonts w:ascii="Georgia" w:hAnsi="Georgia"/>
          <w:sz w:val="24"/>
          <w:szCs w:val="24"/>
          <w:shd w:val="clear" w:color="auto" w:fill="FFFFFF" w:themeFill="background1"/>
        </w:rPr>
        <w:t xml:space="preserve">H1: </w:t>
      </w:r>
      <w:r w:rsidR="00DA28A7">
        <w:rPr>
          <w:rFonts w:ascii="Georgia" w:hAnsi="Georgia"/>
          <w:sz w:val="24"/>
          <w:szCs w:val="24"/>
          <w:shd w:val="clear" w:color="auto" w:fill="FFFFFF" w:themeFill="background1"/>
        </w:rPr>
        <w:t xml:space="preserve"> </w:t>
      </w:r>
      <w:r w:rsidR="00480D0B" w:rsidRPr="00480D0B">
        <w:rPr>
          <w:rFonts w:ascii="Georgia" w:hAnsi="Georgia"/>
          <w:i/>
          <w:iCs/>
          <w:sz w:val="24"/>
          <w:szCs w:val="24"/>
          <w:shd w:val="clear" w:color="auto" w:fill="FFFFFF" w:themeFill="background1"/>
        </w:rPr>
        <w:t xml:space="preserve">Debt </w:t>
      </w:r>
      <w:r w:rsidR="00DA28A7" w:rsidRPr="00480D0B">
        <w:rPr>
          <w:rFonts w:ascii="Georgia" w:hAnsi="Georgia"/>
          <w:i/>
          <w:iCs/>
          <w:sz w:val="24"/>
          <w:szCs w:val="24"/>
        </w:rPr>
        <w:t>Short term</w:t>
      </w:r>
      <w:r w:rsidR="00DA28A7">
        <w:rPr>
          <w:rFonts w:ascii="Georgia" w:hAnsi="Georgia"/>
          <w:sz w:val="24"/>
          <w:szCs w:val="24"/>
        </w:rPr>
        <w:t xml:space="preserve"> </w:t>
      </w:r>
      <w:proofErr w:type="spellStart"/>
      <w:r w:rsidRPr="005334B9">
        <w:rPr>
          <w:rFonts w:ascii="Georgia" w:hAnsi="Georgia"/>
          <w:sz w:val="24"/>
          <w:szCs w:val="24"/>
        </w:rPr>
        <w:t>berpengaruh</w:t>
      </w:r>
      <w:proofErr w:type="spellEnd"/>
      <w:r>
        <w:rPr>
          <w:rFonts w:ascii="Georgia" w:hAnsi="Georgia"/>
          <w:sz w:val="24"/>
          <w:szCs w:val="24"/>
        </w:rPr>
        <w:t xml:space="preserve"> </w:t>
      </w:r>
      <w:proofErr w:type="spellStart"/>
      <w:r>
        <w:rPr>
          <w:rFonts w:ascii="Georgia" w:hAnsi="Georgia"/>
          <w:sz w:val="24"/>
          <w:szCs w:val="24"/>
        </w:rPr>
        <w:t>terhadap</w:t>
      </w:r>
      <w:proofErr w:type="spellEnd"/>
      <w:r>
        <w:rPr>
          <w:rFonts w:ascii="Georgia" w:hAnsi="Georgia"/>
          <w:sz w:val="24"/>
          <w:szCs w:val="24"/>
        </w:rPr>
        <w:t xml:space="preserve"> </w:t>
      </w:r>
      <w:proofErr w:type="spellStart"/>
      <w:r>
        <w:rPr>
          <w:rFonts w:ascii="Georgia" w:hAnsi="Georgia"/>
          <w:sz w:val="24"/>
          <w:szCs w:val="24"/>
        </w:rPr>
        <w:t>pengembalian</w:t>
      </w:r>
      <w:proofErr w:type="spellEnd"/>
      <w:r>
        <w:rPr>
          <w:rFonts w:ascii="Georgia" w:hAnsi="Georgia"/>
          <w:sz w:val="24"/>
          <w:szCs w:val="24"/>
        </w:rPr>
        <w:t xml:space="preserve"> </w:t>
      </w:r>
      <w:r w:rsidRPr="002B57CD">
        <w:rPr>
          <w:rFonts w:ascii="Georgia" w:hAnsi="Georgia"/>
          <w:i/>
          <w:iCs/>
          <w:sz w:val="24"/>
          <w:szCs w:val="24"/>
        </w:rPr>
        <w:t>asset</w:t>
      </w:r>
    </w:p>
    <w:p w14:paraId="79D8C2CE" w14:textId="6496A420" w:rsidR="00BC4E67" w:rsidRPr="002B57CD" w:rsidRDefault="00BC4E67" w:rsidP="00DA28A7">
      <w:pPr>
        <w:shd w:val="clear" w:color="auto" w:fill="FFFFFF" w:themeFill="background1"/>
        <w:spacing w:line="360" w:lineRule="auto"/>
        <w:jc w:val="both"/>
        <w:rPr>
          <w:rFonts w:ascii="Georgia" w:hAnsi="Georgia"/>
          <w:i/>
          <w:iCs/>
          <w:sz w:val="24"/>
          <w:szCs w:val="24"/>
          <w:shd w:val="clear" w:color="auto" w:fill="FFFFFF" w:themeFill="background1"/>
        </w:rPr>
      </w:pPr>
      <w:r>
        <w:rPr>
          <w:rFonts w:ascii="Georgia" w:hAnsi="Georgia"/>
          <w:sz w:val="24"/>
          <w:szCs w:val="24"/>
          <w:shd w:val="clear" w:color="auto" w:fill="FFFFFF" w:themeFill="background1"/>
        </w:rPr>
        <w:t xml:space="preserve">H2: </w:t>
      </w:r>
      <w:r w:rsidR="00DA28A7" w:rsidRPr="00480D0B">
        <w:rPr>
          <w:rFonts w:ascii="Georgia" w:hAnsi="Georgia"/>
          <w:i/>
          <w:iCs/>
          <w:sz w:val="24"/>
          <w:szCs w:val="24"/>
          <w:shd w:val="clear" w:color="auto" w:fill="FFFFFF" w:themeFill="background1"/>
        </w:rPr>
        <w:t>Account receivable turnover</w:t>
      </w:r>
      <w:r>
        <w:rPr>
          <w:rFonts w:ascii="Georgia" w:hAnsi="Georgia"/>
          <w:sz w:val="24"/>
          <w:szCs w:val="24"/>
          <w:shd w:val="clear" w:color="auto" w:fill="FFFFFF" w:themeFill="background1"/>
        </w:rPr>
        <w:t xml:space="preserve"> </w:t>
      </w:r>
      <w:proofErr w:type="spellStart"/>
      <w:r>
        <w:rPr>
          <w:rFonts w:ascii="Georgia" w:hAnsi="Georgia"/>
          <w:sz w:val="24"/>
          <w:szCs w:val="24"/>
          <w:shd w:val="clear" w:color="auto" w:fill="FFFFFF" w:themeFill="background1"/>
        </w:rPr>
        <w:t>berpengaruh</w:t>
      </w:r>
      <w:proofErr w:type="spellEnd"/>
      <w:r>
        <w:rPr>
          <w:rFonts w:ascii="Georgia" w:hAnsi="Georgia"/>
          <w:sz w:val="24"/>
          <w:szCs w:val="24"/>
          <w:shd w:val="clear" w:color="auto" w:fill="FFFFFF" w:themeFill="background1"/>
        </w:rPr>
        <w:t xml:space="preserve"> </w:t>
      </w:r>
      <w:proofErr w:type="spellStart"/>
      <w:r>
        <w:rPr>
          <w:rFonts w:ascii="Georgia" w:hAnsi="Georgia"/>
          <w:sz w:val="24"/>
          <w:szCs w:val="24"/>
          <w:shd w:val="clear" w:color="auto" w:fill="FFFFFF" w:themeFill="background1"/>
        </w:rPr>
        <w:t>terhadap</w:t>
      </w:r>
      <w:proofErr w:type="spellEnd"/>
      <w:r>
        <w:rPr>
          <w:rFonts w:ascii="Georgia" w:hAnsi="Georgia"/>
          <w:sz w:val="24"/>
          <w:szCs w:val="24"/>
          <w:shd w:val="clear" w:color="auto" w:fill="FFFFFF" w:themeFill="background1"/>
        </w:rPr>
        <w:t xml:space="preserve"> </w:t>
      </w:r>
      <w:proofErr w:type="spellStart"/>
      <w:r>
        <w:rPr>
          <w:rFonts w:ascii="Georgia" w:hAnsi="Georgia"/>
          <w:sz w:val="24"/>
          <w:szCs w:val="24"/>
          <w:shd w:val="clear" w:color="auto" w:fill="FFFFFF" w:themeFill="background1"/>
        </w:rPr>
        <w:t>pengembalian</w:t>
      </w:r>
      <w:proofErr w:type="spellEnd"/>
      <w:r>
        <w:rPr>
          <w:rFonts w:ascii="Georgia" w:hAnsi="Georgia"/>
          <w:sz w:val="24"/>
          <w:szCs w:val="24"/>
          <w:shd w:val="clear" w:color="auto" w:fill="FFFFFF" w:themeFill="background1"/>
        </w:rPr>
        <w:t xml:space="preserve"> </w:t>
      </w:r>
      <w:r w:rsidRPr="002B57CD">
        <w:rPr>
          <w:rFonts w:ascii="Georgia" w:hAnsi="Georgia"/>
          <w:i/>
          <w:iCs/>
          <w:sz w:val="24"/>
          <w:szCs w:val="24"/>
          <w:shd w:val="clear" w:color="auto" w:fill="FFFFFF" w:themeFill="background1"/>
        </w:rPr>
        <w:t>asset</w:t>
      </w:r>
    </w:p>
    <w:p w14:paraId="5AD6ADA7" w14:textId="239AB894" w:rsidR="00BC4E67" w:rsidRPr="00DA28A7" w:rsidRDefault="00BC4E67" w:rsidP="00DA28A7">
      <w:pPr>
        <w:shd w:val="clear" w:color="auto" w:fill="FFFFFF" w:themeFill="background1"/>
        <w:spacing w:line="360" w:lineRule="auto"/>
        <w:jc w:val="both"/>
        <w:rPr>
          <w:rFonts w:ascii="Georgia" w:hAnsi="Georgia"/>
          <w:sz w:val="24"/>
          <w:szCs w:val="24"/>
          <w:shd w:val="clear" w:color="auto" w:fill="FFFFFF" w:themeFill="background1"/>
        </w:rPr>
      </w:pPr>
      <w:r>
        <w:rPr>
          <w:rFonts w:ascii="Georgia" w:hAnsi="Georgia"/>
          <w:sz w:val="24"/>
          <w:szCs w:val="24"/>
          <w:shd w:val="clear" w:color="auto" w:fill="FFFFFF" w:themeFill="background1"/>
        </w:rPr>
        <w:t>H3:</w:t>
      </w:r>
      <w:r w:rsidR="00480D0B">
        <w:rPr>
          <w:rFonts w:ascii="Georgia" w:hAnsi="Georgia"/>
          <w:sz w:val="24"/>
          <w:szCs w:val="24"/>
          <w:shd w:val="clear" w:color="auto" w:fill="FFFFFF" w:themeFill="background1"/>
        </w:rPr>
        <w:t xml:space="preserve"> </w:t>
      </w:r>
      <w:r w:rsidR="00480D0B" w:rsidRPr="00480D0B">
        <w:rPr>
          <w:rFonts w:ascii="Georgia" w:hAnsi="Georgia"/>
          <w:sz w:val="24"/>
          <w:szCs w:val="24"/>
          <w:shd w:val="clear" w:color="auto" w:fill="FFFFFF" w:themeFill="background1"/>
        </w:rPr>
        <w:t>Debt s</w:t>
      </w:r>
      <w:r w:rsidR="00DA28A7" w:rsidRPr="00480D0B">
        <w:rPr>
          <w:rFonts w:ascii="Georgia" w:hAnsi="Georgia"/>
          <w:sz w:val="24"/>
          <w:szCs w:val="24"/>
          <w:shd w:val="clear" w:color="auto" w:fill="FFFFFF" w:themeFill="background1"/>
        </w:rPr>
        <w:t>hort term</w:t>
      </w:r>
      <w:r w:rsidR="00480D0B" w:rsidRPr="00480D0B">
        <w:rPr>
          <w:rFonts w:ascii="Georgia" w:hAnsi="Georgia"/>
          <w:sz w:val="24"/>
          <w:szCs w:val="24"/>
          <w:shd w:val="clear" w:color="auto" w:fill="FFFFFF" w:themeFill="background1"/>
        </w:rPr>
        <w:t xml:space="preserve"> </w:t>
      </w:r>
      <w:r w:rsidR="00DA28A7" w:rsidRPr="00480D0B">
        <w:rPr>
          <w:rFonts w:ascii="Georgia" w:hAnsi="Georgia"/>
          <w:sz w:val="24"/>
          <w:szCs w:val="24"/>
          <w:shd w:val="clear" w:color="auto" w:fill="FFFFFF" w:themeFill="background1"/>
        </w:rPr>
        <w:t>and account receivable turnover</w:t>
      </w:r>
      <w:r w:rsidR="00DA28A7">
        <w:rPr>
          <w:rFonts w:ascii="Georgia" w:hAnsi="Georgia"/>
          <w:sz w:val="24"/>
          <w:szCs w:val="24"/>
          <w:shd w:val="clear" w:color="auto" w:fill="FFFFFF" w:themeFill="background1"/>
        </w:rPr>
        <w:t xml:space="preserve"> </w:t>
      </w:r>
      <w:proofErr w:type="spellStart"/>
      <w:r w:rsidR="00DA28A7">
        <w:rPr>
          <w:rFonts w:ascii="Georgia" w:hAnsi="Georgia"/>
          <w:sz w:val="24"/>
          <w:szCs w:val="24"/>
          <w:shd w:val="clear" w:color="auto" w:fill="FFFFFF" w:themeFill="background1"/>
        </w:rPr>
        <w:t>terhadap</w:t>
      </w:r>
      <w:proofErr w:type="spellEnd"/>
      <w:r w:rsidR="00DA28A7">
        <w:rPr>
          <w:rFonts w:ascii="Georgia" w:hAnsi="Georgia"/>
          <w:sz w:val="24"/>
          <w:szCs w:val="24"/>
          <w:shd w:val="clear" w:color="auto" w:fill="FFFFFF" w:themeFill="background1"/>
        </w:rPr>
        <w:t xml:space="preserve"> </w:t>
      </w:r>
      <w:proofErr w:type="spellStart"/>
      <w:r w:rsidR="00DA28A7">
        <w:rPr>
          <w:rFonts w:ascii="Georgia" w:hAnsi="Georgia"/>
          <w:sz w:val="24"/>
          <w:szCs w:val="24"/>
          <w:shd w:val="clear" w:color="auto" w:fill="FFFFFF" w:themeFill="background1"/>
        </w:rPr>
        <w:t>pengembalian</w:t>
      </w:r>
      <w:proofErr w:type="spellEnd"/>
      <w:r w:rsidR="00DA28A7">
        <w:rPr>
          <w:rFonts w:ascii="Georgia" w:hAnsi="Georgia"/>
          <w:sz w:val="24"/>
          <w:szCs w:val="24"/>
          <w:shd w:val="clear" w:color="auto" w:fill="FFFFFF" w:themeFill="background1"/>
        </w:rPr>
        <w:t xml:space="preserve"> </w:t>
      </w:r>
      <w:r w:rsidR="00DA28A7" w:rsidRPr="00480D0B">
        <w:rPr>
          <w:rFonts w:ascii="Georgia" w:hAnsi="Georgia"/>
          <w:i/>
          <w:iCs/>
          <w:sz w:val="24"/>
          <w:szCs w:val="24"/>
          <w:shd w:val="clear" w:color="auto" w:fill="FFFFFF" w:themeFill="background1"/>
        </w:rPr>
        <w:t>asset</w:t>
      </w:r>
    </w:p>
    <w:bookmarkEnd w:id="0"/>
    <w:p w14:paraId="7F2F5408" w14:textId="6AB7DADD" w:rsidR="00CA28C8" w:rsidRPr="005334B9" w:rsidRDefault="00484919" w:rsidP="002E0D9B">
      <w:pPr>
        <w:pStyle w:val="Heading1"/>
        <w:spacing w:before="79" w:line="360" w:lineRule="auto"/>
        <w:ind w:left="0"/>
        <w:rPr>
          <w:rFonts w:ascii="Georgia" w:hAnsi="Georgia"/>
        </w:rPr>
      </w:pPr>
      <w:r w:rsidRPr="005334B9">
        <w:rPr>
          <w:rFonts w:ascii="Georgia" w:hAnsi="Georgia"/>
        </w:rPr>
        <w:t>METODE PENELITIAN</w:t>
      </w:r>
    </w:p>
    <w:p w14:paraId="2636FDD8" w14:textId="7D42D55B" w:rsidR="00856BB3" w:rsidRPr="00D10E85" w:rsidRDefault="00856BB3" w:rsidP="00856BB3">
      <w:pPr>
        <w:shd w:val="clear" w:color="auto" w:fill="FFFFFF" w:themeFill="background1"/>
        <w:spacing w:line="360" w:lineRule="auto"/>
        <w:ind w:firstLine="284"/>
        <w:jc w:val="both"/>
        <w:rPr>
          <w:rFonts w:ascii="Georgia" w:hAnsi="Georgia"/>
          <w:sz w:val="24"/>
          <w:szCs w:val="24"/>
        </w:rPr>
      </w:pPr>
      <w:r w:rsidRPr="005334B9">
        <w:rPr>
          <w:rFonts w:ascii="Georgia" w:hAnsi="Georgia"/>
          <w:sz w:val="24"/>
          <w:szCs w:val="24"/>
        </w:rPr>
        <w:tab/>
      </w:r>
      <w:proofErr w:type="spellStart"/>
      <w:r w:rsidRPr="00D10E85">
        <w:rPr>
          <w:rFonts w:ascii="Georgia" w:hAnsi="Georgia"/>
          <w:sz w:val="24"/>
          <w:szCs w:val="24"/>
        </w:rPr>
        <w:t>Populasi</w:t>
      </w:r>
      <w:proofErr w:type="spellEnd"/>
      <w:r w:rsidRPr="00D10E85">
        <w:rPr>
          <w:rFonts w:ascii="Georgia" w:hAnsi="Georgia"/>
          <w:sz w:val="24"/>
          <w:szCs w:val="24"/>
        </w:rPr>
        <w:t xml:space="preserve"> </w:t>
      </w:r>
      <w:proofErr w:type="spellStart"/>
      <w:r w:rsidRPr="00D10E85">
        <w:rPr>
          <w:rFonts w:ascii="Georgia" w:hAnsi="Georgia"/>
          <w:sz w:val="24"/>
          <w:szCs w:val="24"/>
        </w:rPr>
        <w:t>dalam</w:t>
      </w:r>
      <w:proofErr w:type="spellEnd"/>
      <w:r w:rsidRPr="00D10E85">
        <w:rPr>
          <w:rFonts w:ascii="Georgia" w:hAnsi="Georgia"/>
          <w:sz w:val="24"/>
          <w:szCs w:val="24"/>
        </w:rPr>
        <w:t xml:space="preserve"> </w:t>
      </w:r>
      <w:proofErr w:type="spellStart"/>
      <w:r w:rsidRPr="00D10E85">
        <w:rPr>
          <w:rFonts w:ascii="Georgia" w:hAnsi="Georgia"/>
          <w:sz w:val="24"/>
          <w:szCs w:val="24"/>
        </w:rPr>
        <w:t>penelitian</w:t>
      </w:r>
      <w:proofErr w:type="spellEnd"/>
      <w:r w:rsidRPr="00D10E85">
        <w:rPr>
          <w:rFonts w:ascii="Georgia" w:hAnsi="Georgia"/>
          <w:sz w:val="24"/>
          <w:szCs w:val="24"/>
        </w:rPr>
        <w:t xml:space="preserve"> </w:t>
      </w:r>
      <w:proofErr w:type="spellStart"/>
      <w:r w:rsidRPr="00D10E85">
        <w:rPr>
          <w:rFonts w:ascii="Georgia" w:hAnsi="Georgia"/>
          <w:sz w:val="24"/>
          <w:szCs w:val="24"/>
        </w:rPr>
        <w:t>ini</w:t>
      </w:r>
      <w:proofErr w:type="spellEnd"/>
      <w:r w:rsidRPr="00D10E85">
        <w:rPr>
          <w:rFonts w:ascii="Georgia" w:hAnsi="Georgia"/>
          <w:sz w:val="24"/>
          <w:szCs w:val="24"/>
        </w:rPr>
        <w:t xml:space="preserve"> </w:t>
      </w:r>
      <w:proofErr w:type="spellStart"/>
      <w:r w:rsidRPr="00D10E85">
        <w:rPr>
          <w:rFonts w:ascii="Georgia" w:hAnsi="Georgia"/>
          <w:sz w:val="24"/>
          <w:szCs w:val="24"/>
        </w:rPr>
        <w:t>adalah</w:t>
      </w:r>
      <w:proofErr w:type="spellEnd"/>
      <w:r w:rsidRPr="00D10E85">
        <w:rPr>
          <w:rFonts w:ascii="Georgia" w:hAnsi="Georgia"/>
          <w:sz w:val="24"/>
          <w:szCs w:val="24"/>
        </w:rPr>
        <w:t xml:space="preserve"> </w:t>
      </w:r>
      <w:proofErr w:type="spellStart"/>
      <w:r w:rsidRPr="00D10E85">
        <w:rPr>
          <w:rFonts w:ascii="Georgia" w:hAnsi="Georgia"/>
          <w:sz w:val="24"/>
          <w:szCs w:val="24"/>
        </w:rPr>
        <w:t>perusahaan</w:t>
      </w:r>
      <w:proofErr w:type="spellEnd"/>
      <w:r w:rsidRPr="00D10E85">
        <w:rPr>
          <w:rFonts w:ascii="Georgia" w:hAnsi="Georgia"/>
          <w:sz w:val="24"/>
          <w:szCs w:val="24"/>
        </w:rPr>
        <w:t xml:space="preserve"> </w:t>
      </w:r>
      <w:proofErr w:type="spellStart"/>
      <w:r w:rsidRPr="00D10E85">
        <w:rPr>
          <w:rFonts w:ascii="Georgia" w:hAnsi="Georgia"/>
          <w:sz w:val="24"/>
          <w:szCs w:val="24"/>
        </w:rPr>
        <w:t>manufaktur</w:t>
      </w:r>
      <w:proofErr w:type="spellEnd"/>
      <w:r w:rsidRPr="00D10E85">
        <w:rPr>
          <w:rFonts w:ascii="Georgia" w:hAnsi="Georgia"/>
          <w:sz w:val="24"/>
          <w:szCs w:val="24"/>
        </w:rPr>
        <w:t xml:space="preserve"> yang </w:t>
      </w:r>
      <w:proofErr w:type="spellStart"/>
      <w:r w:rsidRPr="00D10E85">
        <w:rPr>
          <w:rFonts w:ascii="Georgia" w:hAnsi="Georgia"/>
          <w:sz w:val="24"/>
          <w:szCs w:val="24"/>
        </w:rPr>
        <w:t>terdaftar</w:t>
      </w:r>
      <w:proofErr w:type="spellEnd"/>
      <w:r w:rsidRPr="00D10E85">
        <w:rPr>
          <w:rFonts w:ascii="Georgia" w:hAnsi="Georgia"/>
          <w:sz w:val="24"/>
          <w:szCs w:val="24"/>
        </w:rPr>
        <w:t xml:space="preserve"> di Bursa </w:t>
      </w:r>
      <w:proofErr w:type="spellStart"/>
      <w:r w:rsidRPr="00D10E85">
        <w:rPr>
          <w:rFonts w:ascii="Georgia" w:hAnsi="Georgia"/>
          <w:sz w:val="24"/>
          <w:szCs w:val="24"/>
        </w:rPr>
        <w:t>Efek</w:t>
      </w:r>
      <w:proofErr w:type="spellEnd"/>
      <w:r w:rsidRPr="00D10E85">
        <w:rPr>
          <w:rFonts w:ascii="Georgia" w:hAnsi="Georgia"/>
          <w:sz w:val="24"/>
          <w:szCs w:val="24"/>
        </w:rPr>
        <w:t xml:space="preserve"> Indonesia sub </w:t>
      </w:r>
      <w:proofErr w:type="spellStart"/>
      <w:r w:rsidRPr="00D10E85">
        <w:rPr>
          <w:rFonts w:ascii="Georgia" w:hAnsi="Georgia"/>
          <w:sz w:val="24"/>
          <w:szCs w:val="24"/>
        </w:rPr>
        <w:t>sektor</w:t>
      </w:r>
      <w:proofErr w:type="spellEnd"/>
      <w:r w:rsidRPr="00D10E85">
        <w:rPr>
          <w:rFonts w:ascii="Georgia" w:hAnsi="Georgia"/>
          <w:sz w:val="24"/>
          <w:szCs w:val="24"/>
        </w:rPr>
        <w:t xml:space="preserve"> </w:t>
      </w:r>
      <w:proofErr w:type="spellStart"/>
      <w:r w:rsidRPr="00D10E85">
        <w:rPr>
          <w:rFonts w:ascii="Georgia" w:hAnsi="Georgia"/>
          <w:sz w:val="24"/>
          <w:szCs w:val="24"/>
        </w:rPr>
        <w:t>makanan</w:t>
      </w:r>
      <w:proofErr w:type="spellEnd"/>
      <w:r w:rsidRPr="00D10E85">
        <w:rPr>
          <w:rFonts w:ascii="Georgia" w:hAnsi="Georgia"/>
          <w:sz w:val="24"/>
          <w:szCs w:val="24"/>
        </w:rPr>
        <w:t xml:space="preserve"> dan </w:t>
      </w:r>
      <w:proofErr w:type="spellStart"/>
      <w:r w:rsidRPr="00D10E85">
        <w:rPr>
          <w:rFonts w:ascii="Georgia" w:hAnsi="Georgia"/>
          <w:sz w:val="24"/>
          <w:szCs w:val="24"/>
        </w:rPr>
        <w:t>minuman</w:t>
      </w:r>
      <w:proofErr w:type="spellEnd"/>
      <w:r w:rsidRPr="00D10E85">
        <w:rPr>
          <w:rFonts w:ascii="Georgia" w:hAnsi="Georgia"/>
          <w:sz w:val="24"/>
          <w:szCs w:val="24"/>
        </w:rPr>
        <w:t xml:space="preserve"> </w:t>
      </w:r>
      <w:proofErr w:type="spellStart"/>
      <w:r w:rsidRPr="00D10E85">
        <w:rPr>
          <w:rFonts w:ascii="Georgia" w:hAnsi="Georgia"/>
          <w:sz w:val="24"/>
          <w:szCs w:val="24"/>
        </w:rPr>
        <w:t>selama</w:t>
      </w:r>
      <w:proofErr w:type="spellEnd"/>
      <w:r w:rsidRPr="00D10E85">
        <w:rPr>
          <w:rFonts w:ascii="Georgia" w:hAnsi="Georgia"/>
          <w:sz w:val="24"/>
          <w:szCs w:val="24"/>
        </w:rPr>
        <w:t xml:space="preserve"> </w:t>
      </w:r>
      <w:proofErr w:type="spellStart"/>
      <w:r w:rsidRPr="00D10E85">
        <w:rPr>
          <w:rFonts w:ascii="Georgia" w:hAnsi="Georgia"/>
          <w:sz w:val="24"/>
          <w:szCs w:val="24"/>
        </w:rPr>
        <w:t>tahun</w:t>
      </w:r>
      <w:proofErr w:type="spellEnd"/>
      <w:r w:rsidRPr="00D10E85">
        <w:rPr>
          <w:rFonts w:ascii="Georgia" w:hAnsi="Georgia"/>
          <w:sz w:val="24"/>
          <w:szCs w:val="24"/>
        </w:rPr>
        <w:t xml:space="preserve"> </w:t>
      </w:r>
      <w:proofErr w:type="spellStart"/>
      <w:r w:rsidRPr="00D10E85">
        <w:rPr>
          <w:rFonts w:ascii="Georgia" w:hAnsi="Georgia"/>
          <w:sz w:val="24"/>
          <w:szCs w:val="24"/>
        </w:rPr>
        <w:t>periode</w:t>
      </w:r>
      <w:proofErr w:type="spellEnd"/>
      <w:r w:rsidRPr="00D10E85">
        <w:rPr>
          <w:rFonts w:ascii="Georgia" w:hAnsi="Georgia"/>
          <w:sz w:val="24"/>
          <w:szCs w:val="24"/>
        </w:rPr>
        <w:t xml:space="preserve"> 201</w:t>
      </w:r>
      <w:r w:rsidR="00A20BE1" w:rsidRPr="00D10E85">
        <w:rPr>
          <w:rFonts w:ascii="Georgia" w:hAnsi="Georgia"/>
          <w:sz w:val="24"/>
          <w:szCs w:val="24"/>
        </w:rPr>
        <w:t>5</w:t>
      </w:r>
      <w:r w:rsidRPr="00D10E85">
        <w:rPr>
          <w:rFonts w:ascii="Georgia" w:hAnsi="Georgia"/>
          <w:sz w:val="24"/>
          <w:szCs w:val="24"/>
        </w:rPr>
        <w:t>-201</w:t>
      </w:r>
      <w:r w:rsidR="00A20BE1" w:rsidRPr="00D10E85">
        <w:rPr>
          <w:rFonts w:ascii="Georgia" w:hAnsi="Georgia"/>
          <w:sz w:val="24"/>
          <w:szCs w:val="24"/>
        </w:rPr>
        <w:t>9</w:t>
      </w:r>
      <w:r w:rsidRPr="00D10E85">
        <w:rPr>
          <w:rFonts w:ascii="Georgia" w:hAnsi="Georgia"/>
          <w:sz w:val="24"/>
          <w:szCs w:val="24"/>
        </w:rPr>
        <w:t xml:space="preserve"> yang </w:t>
      </w:r>
      <w:proofErr w:type="spellStart"/>
      <w:r w:rsidRPr="00D10E85">
        <w:rPr>
          <w:rFonts w:ascii="Georgia" w:hAnsi="Georgia"/>
          <w:sz w:val="24"/>
          <w:szCs w:val="24"/>
        </w:rPr>
        <w:t>berjumlah</w:t>
      </w:r>
      <w:proofErr w:type="spellEnd"/>
      <w:r w:rsidRPr="00D10E85">
        <w:rPr>
          <w:rFonts w:ascii="Georgia" w:hAnsi="Georgia"/>
          <w:sz w:val="24"/>
          <w:szCs w:val="24"/>
        </w:rPr>
        <w:t xml:space="preserve"> 18 </w:t>
      </w:r>
      <w:proofErr w:type="spellStart"/>
      <w:r w:rsidRPr="00D10E85">
        <w:rPr>
          <w:rFonts w:ascii="Georgia" w:hAnsi="Georgia"/>
          <w:sz w:val="24"/>
          <w:szCs w:val="24"/>
        </w:rPr>
        <w:t>perusahaan</w:t>
      </w:r>
      <w:proofErr w:type="spellEnd"/>
      <w:r w:rsidRPr="00D10E85">
        <w:rPr>
          <w:rFonts w:ascii="Georgia" w:hAnsi="Georgia"/>
          <w:sz w:val="24"/>
          <w:szCs w:val="24"/>
        </w:rPr>
        <w:t xml:space="preserve">. </w:t>
      </w:r>
    </w:p>
    <w:p w14:paraId="77438FB0" w14:textId="2DBD997F" w:rsidR="00DA28A7" w:rsidRPr="00D10E85" w:rsidRDefault="00DA28A7" w:rsidP="005952CF">
      <w:pPr>
        <w:shd w:val="clear" w:color="auto" w:fill="FFFFFF" w:themeFill="background1"/>
        <w:spacing w:line="360" w:lineRule="auto"/>
        <w:ind w:firstLine="284"/>
        <w:jc w:val="both"/>
        <w:rPr>
          <w:rFonts w:ascii="Georgia" w:hAnsi="Georgia"/>
          <w:sz w:val="24"/>
          <w:szCs w:val="24"/>
        </w:rPr>
      </w:pPr>
      <w:proofErr w:type="spellStart"/>
      <w:r w:rsidRPr="00D10E85">
        <w:rPr>
          <w:rFonts w:ascii="Georgia" w:hAnsi="Georgia"/>
          <w:sz w:val="24"/>
          <w:szCs w:val="24"/>
        </w:rPr>
        <w:t>Metode</w:t>
      </w:r>
      <w:proofErr w:type="spellEnd"/>
      <w:r w:rsidRPr="00D10E85">
        <w:rPr>
          <w:rFonts w:ascii="Georgia" w:hAnsi="Georgia"/>
          <w:sz w:val="24"/>
          <w:szCs w:val="24"/>
        </w:rPr>
        <w:t xml:space="preserve"> </w:t>
      </w:r>
      <w:proofErr w:type="spellStart"/>
      <w:r w:rsidRPr="00D10E85">
        <w:rPr>
          <w:rFonts w:ascii="Georgia" w:hAnsi="Georgia"/>
          <w:sz w:val="24"/>
          <w:szCs w:val="24"/>
        </w:rPr>
        <w:t>sampel</w:t>
      </w:r>
      <w:proofErr w:type="spellEnd"/>
      <w:r w:rsidRPr="00D10E85">
        <w:rPr>
          <w:rFonts w:ascii="Georgia" w:hAnsi="Georgia"/>
          <w:sz w:val="24"/>
          <w:szCs w:val="24"/>
        </w:rPr>
        <w:t xml:space="preserve"> </w:t>
      </w:r>
      <w:proofErr w:type="spellStart"/>
      <w:r w:rsidRPr="00D10E85">
        <w:rPr>
          <w:rFonts w:ascii="Georgia" w:hAnsi="Georgia"/>
          <w:sz w:val="24"/>
          <w:szCs w:val="24"/>
        </w:rPr>
        <w:t>menggunakan</w:t>
      </w:r>
      <w:proofErr w:type="spellEnd"/>
      <w:r w:rsidRPr="00D10E85">
        <w:rPr>
          <w:rFonts w:ascii="Georgia" w:hAnsi="Georgia"/>
          <w:sz w:val="24"/>
          <w:szCs w:val="24"/>
        </w:rPr>
        <w:t xml:space="preserve"> </w:t>
      </w:r>
      <w:r w:rsidR="00D10E85" w:rsidRPr="00D10E85">
        <w:rPr>
          <w:rFonts w:ascii="Georgia" w:hAnsi="Georgia"/>
          <w:sz w:val="24"/>
          <w:szCs w:val="24"/>
        </w:rPr>
        <w:t xml:space="preserve">purposive sampling </w:t>
      </w:r>
      <w:proofErr w:type="spellStart"/>
      <w:r w:rsidR="00D10E85" w:rsidRPr="00D10E85">
        <w:rPr>
          <w:rFonts w:ascii="Georgia" w:hAnsi="Georgia"/>
          <w:sz w:val="24"/>
          <w:szCs w:val="24"/>
        </w:rPr>
        <w:t>dari</w:t>
      </w:r>
      <w:proofErr w:type="spellEnd"/>
      <w:r w:rsidR="00D10E85" w:rsidRPr="00D10E85">
        <w:rPr>
          <w:rFonts w:ascii="Georgia" w:hAnsi="Georgia"/>
          <w:sz w:val="24"/>
          <w:szCs w:val="24"/>
        </w:rPr>
        <w:t xml:space="preserve"> 8 </w:t>
      </w:r>
      <w:proofErr w:type="spellStart"/>
      <w:r w:rsidR="00D10E85" w:rsidRPr="00D10E85">
        <w:rPr>
          <w:rFonts w:ascii="Georgia" w:hAnsi="Georgia"/>
          <w:sz w:val="24"/>
          <w:szCs w:val="24"/>
        </w:rPr>
        <w:t>perusahaan</w:t>
      </w:r>
      <w:proofErr w:type="spellEnd"/>
      <w:r w:rsidR="00D10E85" w:rsidRPr="00D10E85">
        <w:rPr>
          <w:rFonts w:ascii="Georgia" w:hAnsi="Georgia"/>
          <w:sz w:val="24"/>
          <w:szCs w:val="24"/>
        </w:rPr>
        <w:t xml:space="preserve"> yang </w:t>
      </w:r>
      <w:proofErr w:type="spellStart"/>
      <w:r w:rsidR="00D10E85" w:rsidRPr="00D10E85">
        <w:rPr>
          <w:rFonts w:ascii="Georgia" w:hAnsi="Georgia"/>
          <w:sz w:val="24"/>
          <w:szCs w:val="24"/>
        </w:rPr>
        <w:t>memenuhi</w:t>
      </w:r>
      <w:proofErr w:type="spellEnd"/>
      <w:r w:rsidR="00D10E85" w:rsidRPr="00D10E85">
        <w:rPr>
          <w:rFonts w:ascii="Georgia" w:hAnsi="Georgia"/>
          <w:sz w:val="24"/>
          <w:szCs w:val="24"/>
        </w:rPr>
        <w:t xml:space="preserve">. Analisa </w:t>
      </w:r>
      <w:proofErr w:type="gramStart"/>
      <w:r w:rsidR="00D10E85" w:rsidRPr="00D10E85">
        <w:rPr>
          <w:rFonts w:ascii="Georgia" w:hAnsi="Georgia"/>
          <w:sz w:val="24"/>
          <w:szCs w:val="24"/>
        </w:rPr>
        <w:t xml:space="preserve">data  </w:t>
      </w:r>
      <w:proofErr w:type="spellStart"/>
      <w:r w:rsidR="00D10E85" w:rsidRPr="00D10E85">
        <w:rPr>
          <w:rFonts w:ascii="Georgia" w:hAnsi="Georgia"/>
          <w:sz w:val="24"/>
          <w:szCs w:val="24"/>
        </w:rPr>
        <w:t>dengan</w:t>
      </w:r>
      <w:proofErr w:type="spellEnd"/>
      <w:proofErr w:type="gramEnd"/>
      <w:r w:rsidR="00D10E85" w:rsidRPr="00D10E85">
        <w:rPr>
          <w:rFonts w:ascii="Georgia" w:hAnsi="Georgia"/>
          <w:sz w:val="24"/>
          <w:szCs w:val="24"/>
        </w:rPr>
        <w:t xml:space="preserve"> uji </w:t>
      </w:r>
      <w:proofErr w:type="spellStart"/>
      <w:r w:rsidR="00D10E85" w:rsidRPr="00D10E85">
        <w:rPr>
          <w:rFonts w:ascii="Georgia" w:hAnsi="Georgia"/>
          <w:sz w:val="24"/>
          <w:szCs w:val="24"/>
        </w:rPr>
        <w:t>asumsi</w:t>
      </w:r>
      <w:proofErr w:type="spellEnd"/>
      <w:r w:rsidR="00D10E85" w:rsidRPr="00D10E85">
        <w:rPr>
          <w:rFonts w:ascii="Georgia" w:hAnsi="Georgia"/>
          <w:sz w:val="24"/>
          <w:szCs w:val="24"/>
        </w:rPr>
        <w:t xml:space="preserve"> </w:t>
      </w:r>
      <w:proofErr w:type="spellStart"/>
      <w:r w:rsidR="00D10E85" w:rsidRPr="00D10E85">
        <w:rPr>
          <w:rFonts w:ascii="Georgia" w:hAnsi="Georgia"/>
          <w:sz w:val="24"/>
          <w:szCs w:val="24"/>
        </w:rPr>
        <w:t>klasik</w:t>
      </w:r>
      <w:proofErr w:type="spellEnd"/>
      <w:r w:rsidR="00D10E85" w:rsidRPr="00D10E85">
        <w:rPr>
          <w:rFonts w:ascii="Georgia" w:hAnsi="Georgia"/>
          <w:sz w:val="24"/>
          <w:szCs w:val="24"/>
        </w:rPr>
        <w:t xml:space="preserve"> dan </w:t>
      </w:r>
      <w:proofErr w:type="spellStart"/>
      <w:r w:rsidR="00D10E85" w:rsidRPr="00D10E85">
        <w:rPr>
          <w:rFonts w:ascii="Georgia" w:hAnsi="Georgia"/>
          <w:sz w:val="24"/>
          <w:szCs w:val="24"/>
        </w:rPr>
        <w:t>regresi</w:t>
      </w:r>
      <w:proofErr w:type="spellEnd"/>
      <w:r w:rsidR="00D10E85" w:rsidRPr="00D10E85">
        <w:rPr>
          <w:rFonts w:ascii="Georgia" w:hAnsi="Georgia"/>
          <w:sz w:val="24"/>
          <w:szCs w:val="24"/>
        </w:rPr>
        <w:t xml:space="preserve"> </w:t>
      </w:r>
      <w:proofErr w:type="spellStart"/>
      <w:r w:rsidR="00D10E85" w:rsidRPr="00D10E85">
        <w:rPr>
          <w:rFonts w:ascii="Georgia" w:hAnsi="Georgia"/>
          <w:sz w:val="24"/>
          <w:szCs w:val="24"/>
        </w:rPr>
        <w:t>berganda</w:t>
      </w:r>
      <w:proofErr w:type="spellEnd"/>
      <w:r w:rsidR="00D10E85" w:rsidRPr="00D10E85">
        <w:rPr>
          <w:rFonts w:ascii="Georgia" w:hAnsi="Georgia"/>
          <w:sz w:val="24"/>
          <w:szCs w:val="24"/>
        </w:rPr>
        <w:t>.</w:t>
      </w:r>
    </w:p>
    <w:p w14:paraId="00B92C70" w14:textId="3784B33C" w:rsidR="00CA28C8" w:rsidRPr="005334B9" w:rsidRDefault="002E0D9B" w:rsidP="002E0D9B">
      <w:pPr>
        <w:pStyle w:val="Heading1"/>
        <w:spacing w:line="360" w:lineRule="auto"/>
        <w:ind w:left="0"/>
        <w:rPr>
          <w:rFonts w:ascii="Georgia" w:hAnsi="Georgia"/>
        </w:rPr>
      </w:pPr>
      <w:r w:rsidRPr="005334B9">
        <w:rPr>
          <w:rFonts w:ascii="Georgia" w:hAnsi="Georgia"/>
        </w:rPr>
        <w:t>HASIL DAN PE</w:t>
      </w:r>
      <w:r w:rsidR="00DA28A7">
        <w:rPr>
          <w:rFonts w:ascii="Georgia" w:hAnsi="Georgia"/>
        </w:rPr>
        <w:t>MBAH</w:t>
      </w:r>
      <w:r w:rsidRPr="005334B9">
        <w:rPr>
          <w:rFonts w:ascii="Georgia" w:hAnsi="Georgia"/>
        </w:rPr>
        <w:t>ASAN</w:t>
      </w:r>
    </w:p>
    <w:p w14:paraId="3EC3DC24" w14:textId="77777777" w:rsidR="008D7122" w:rsidRPr="005334B9" w:rsidRDefault="008D7122" w:rsidP="008D7122">
      <w:pPr>
        <w:shd w:val="clear" w:color="auto" w:fill="FFFFFF" w:themeFill="background1"/>
        <w:adjustRightInd w:val="0"/>
        <w:jc w:val="both"/>
        <w:rPr>
          <w:rFonts w:ascii="Georgia" w:hAnsi="Georgia"/>
          <w:b/>
          <w:sz w:val="24"/>
          <w:szCs w:val="24"/>
        </w:rPr>
      </w:pPr>
      <w:r w:rsidRPr="005334B9">
        <w:rPr>
          <w:rFonts w:ascii="Georgia" w:hAnsi="Georgia"/>
          <w:b/>
          <w:sz w:val="24"/>
          <w:szCs w:val="24"/>
        </w:rPr>
        <w:t>Hasil Uji t</w:t>
      </w:r>
    </w:p>
    <w:p w14:paraId="4B1655FF" w14:textId="676FFE5E" w:rsidR="00BE61BE" w:rsidRPr="005334B9" w:rsidRDefault="00A1588F" w:rsidP="006E6312">
      <w:pPr>
        <w:shd w:val="clear" w:color="auto" w:fill="FFFFFF" w:themeFill="background1"/>
        <w:adjustRightInd w:val="0"/>
        <w:ind w:firstLine="284"/>
        <w:jc w:val="both"/>
        <w:rPr>
          <w:rFonts w:ascii="Georgia" w:hAnsi="Georgia"/>
          <w:sz w:val="24"/>
          <w:szCs w:val="24"/>
        </w:rPr>
      </w:pPr>
      <w:r>
        <w:rPr>
          <w:rFonts w:ascii="Georgia" w:hAnsi="Georgia"/>
          <w:sz w:val="24"/>
          <w:szCs w:val="24"/>
        </w:rPr>
        <w:t xml:space="preserve">Adapun </w:t>
      </w:r>
      <w:proofErr w:type="spellStart"/>
      <w:r>
        <w:rPr>
          <w:rFonts w:ascii="Georgia" w:hAnsi="Georgia"/>
          <w:sz w:val="24"/>
          <w:szCs w:val="24"/>
        </w:rPr>
        <w:t>hasil</w:t>
      </w:r>
      <w:proofErr w:type="spellEnd"/>
      <w:r>
        <w:rPr>
          <w:rFonts w:ascii="Georgia" w:hAnsi="Georgia"/>
          <w:sz w:val="24"/>
          <w:szCs w:val="24"/>
        </w:rPr>
        <w:t xml:space="preserve"> uji t </w:t>
      </w:r>
      <w:proofErr w:type="spellStart"/>
      <w:r>
        <w:rPr>
          <w:rFonts w:ascii="Georgia" w:hAnsi="Georgia"/>
          <w:sz w:val="24"/>
          <w:szCs w:val="24"/>
        </w:rPr>
        <w:t>secara</w:t>
      </w:r>
      <w:proofErr w:type="spellEnd"/>
      <w:r>
        <w:rPr>
          <w:rFonts w:ascii="Georgia" w:hAnsi="Georgia"/>
          <w:sz w:val="24"/>
          <w:szCs w:val="24"/>
        </w:rPr>
        <w:t xml:space="preserve"> </w:t>
      </w:r>
      <w:proofErr w:type="spellStart"/>
      <w:r>
        <w:rPr>
          <w:rFonts w:ascii="Georgia" w:hAnsi="Georgia"/>
          <w:sz w:val="24"/>
          <w:szCs w:val="24"/>
        </w:rPr>
        <w:t>parsial</w:t>
      </w:r>
      <w:proofErr w:type="spellEnd"/>
      <w:r>
        <w:rPr>
          <w:rFonts w:ascii="Georgia" w:hAnsi="Georgia"/>
          <w:sz w:val="24"/>
          <w:szCs w:val="24"/>
        </w:rPr>
        <w:t xml:space="preserve"> </w:t>
      </w:r>
      <w:proofErr w:type="spellStart"/>
      <w:r>
        <w:rPr>
          <w:rFonts w:ascii="Georgia" w:hAnsi="Georgia"/>
          <w:sz w:val="24"/>
          <w:szCs w:val="24"/>
        </w:rPr>
        <w:t>dalam</w:t>
      </w:r>
      <w:proofErr w:type="spellEnd"/>
      <w:r>
        <w:rPr>
          <w:rFonts w:ascii="Georgia" w:hAnsi="Georgia"/>
          <w:sz w:val="24"/>
          <w:szCs w:val="24"/>
        </w:rPr>
        <w:t xml:space="preserve"> </w:t>
      </w:r>
      <w:proofErr w:type="spellStart"/>
      <w:r>
        <w:rPr>
          <w:rFonts w:ascii="Georgia" w:hAnsi="Georgia"/>
          <w:sz w:val="24"/>
          <w:szCs w:val="24"/>
        </w:rPr>
        <w:t>penelitian</w:t>
      </w:r>
      <w:proofErr w:type="spellEnd"/>
      <w:r>
        <w:rPr>
          <w:rFonts w:ascii="Georgia" w:hAnsi="Georgia"/>
          <w:sz w:val="24"/>
          <w:szCs w:val="24"/>
        </w:rPr>
        <w:t xml:space="preserve"> </w:t>
      </w:r>
      <w:proofErr w:type="spellStart"/>
      <w:proofErr w:type="gramStart"/>
      <w:r>
        <w:rPr>
          <w:rFonts w:ascii="Georgia" w:hAnsi="Georgia"/>
          <w:sz w:val="24"/>
          <w:szCs w:val="24"/>
        </w:rPr>
        <w:t>ini</w:t>
      </w:r>
      <w:proofErr w:type="spellEnd"/>
      <w:r w:rsidR="005952CF">
        <w:rPr>
          <w:rFonts w:ascii="Georgia" w:hAnsi="Georgia"/>
          <w:sz w:val="24"/>
          <w:szCs w:val="24"/>
        </w:rPr>
        <w:t xml:space="preserve"> :</w:t>
      </w:r>
      <w:proofErr w:type="gramEnd"/>
    </w:p>
    <w:p w14:paraId="6E57E1E0" w14:textId="77777777" w:rsidR="00BE61BE" w:rsidRPr="005334B9" w:rsidRDefault="00BE61BE" w:rsidP="008D7122">
      <w:pPr>
        <w:shd w:val="clear" w:color="auto" w:fill="FFFFFF" w:themeFill="background1"/>
        <w:adjustRightInd w:val="0"/>
        <w:ind w:firstLine="284"/>
        <w:jc w:val="both"/>
        <w:rPr>
          <w:rFonts w:ascii="Georgia" w:hAnsi="Georgia"/>
          <w:sz w:val="24"/>
          <w:szCs w:val="24"/>
        </w:rPr>
      </w:pPr>
    </w:p>
    <w:p w14:paraId="2C51FE5F" w14:textId="0F753F04" w:rsidR="00BE61BE" w:rsidRPr="005334B9" w:rsidRDefault="00BE61BE" w:rsidP="008D7122">
      <w:pPr>
        <w:shd w:val="clear" w:color="auto" w:fill="FFFFFF" w:themeFill="background1"/>
        <w:adjustRightInd w:val="0"/>
        <w:ind w:firstLine="284"/>
        <w:jc w:val="both"/>
        <w:rPr>
          <w:rFonts w:ascii="Georgia" w:hAnsi="Georgia"/>
          <w:sz w:val="24"/>
          <w:szCs w:val="24"/>
        </w:rPr>
        <w:sectPr w:rsidR="00BE61BE" w:rsidRPr="005334B9" w:rsidSect="0058074A">
          <w:type w:val="continuous"/>
          <w:pgSz w:w="10318" w:h="14570" w:code="13"/>
          <w:pgMar w:top="851" w:right="851" w:bottom="851" w:left="1418" w:header="720" w:footer="720" w:gutter="0"/>
          <w:cols w:space="720"/>
          <w:docGrid w:linePitch="360"/>
        </w:sectPr>
      </w:pPr>
    </w:p>
    <w:p w14:paraId="3ACDB7C7" w14:textId="77777777" w:rsidR="00A1588F" w:rsidRDefault="00A1588F" w:rsidP="00A1588F">
      <w:pPr>
        <w:shd w:val="clear" w:color="auto" w:fill="FFFFFF" w:themeFill="background1"/>
        <w:tabs>
          <w:tab w:val="left" w:pos="1500"/>
        </w:tabs>
        <w:ind w:firstLine="284"/>
        <w:jc w:val="both"/>
        <w:rPr>
          <w:noProof/>
        </w:rPr>
      </w:pPr>
      <w:r>
        <w:rPr>
          <w:rFonts w:ascii="Georgia" w:hAnsi="Georgia"/>
          <w:sz w:val="24"/>
          <w:szCs w:val="24"/>
        </w:rPr>
        <w:tab/>
      </w:r>
    </w:p>
    <w:p w14:paraId="1B92BA70" w14:textId="13623D13" w:rsidR="008D7122" w:rsidRDefault="00A1588F" w:rsidP="00A1588F">
      <w:pPr>
        <w:shd w:val="clear" w:color="auto" w:fill="FFFFFF" w:themeFill="background1"/>
        <w:tabs>
          <w:tab w:val="left" w:pos="1500"/>
        </w:tabs>
        <w:ind w:firstLine="284"/>
        <w:jc w:val="both"/>
        <w:rPr>
          <w:rFonts w:ascii="Georgia" w:hAnsi="Georgia"/>
          <w:sz w:val="24"/>
          <w:szCs w:val="24"/>
        </w:rPr>
      </w:pPr>
      <w:r>
        <w:rPr>
          <w:noProof/>
        </w:rPr>
        <w:drawing>
          <wp:inline distT="0" distB="0" distL="0" distR="0" wp14:anchorId="3572757F" wp14:editId="33E9A300">
            <wp:extent cx="4924425" cy="1314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2676" t="38785" r="15766" b="27403"/>
                    <a:stretch/>
                  </pic:blipFill>
                  <pic:spPr bwMode="auto">
                    <a:xfrm>
                      <a:off x="0" y="0"/>
                      <a:ext cx="4924425" cy="1314450"/>
                    </a:xfrm>
                    <a:prstGeom prst="rect">
                      <a:avLst/>
                    </a:prstGeom>
                    <a:ln>
                      <a:noFill/>
                    </a:ln>
                    <a:extLst>
                      <a:ext uri="{53640926-AAD7-44D8-BBD7-CCE9431645EC}">
                        <a14:shadowObscured xmlns:a14="http://schemas.microsoft.com/office/drawing/2010/main"/>
                      </a:ext>
                    </a:extLst>
                  </pic:spPr>
                </pic:pic>
              </a:graphicData>
            </a:graphic>
          </wp:inline>
        </w:drawing>
      </w:r>
    </w:p>
    <w:p w14:paraId="3EC49F57" w14:textId="251F0873" w:rsidR="008D7122" w:rsidRDefault="008D7122" w:rsidP="008D7122">
      <w:pPr>
        <w:shd w:val="clear" w:color="auto" w:fill="FFFFFF" w:themeFill="background1"/>
        <w:jc w:val="both"/>
        <w:rPr>
          <w:rFonts w:ascii="Georgia" w:hAnsi="Georgia"/>
          <w:sz w:val="24"/>
          <w:szCs w:val="24"/>
        </w:rPr>
      </w:pPr>
    </w:p>
    <w:p w14:paraId="3293E843" w14:textId="572EE735" w:rsidR="00A1588F" w:rsidRPr="005334B9" w:rsidRDefault="00A1588F" w:rsidP="008D7122">
      <w:pPr>
        <w:shd w:val="clear" w:color="auto" w:fill="FFFFFF" w:themeFill="background1"/>
        <w:jc w:val="both"/>
        <w:rPr>
          <w:rFonts w:ascii="Georgia" w:hAnsi="Georgia"/>
          <w:sz w:val="24"/>
          <w:szCs w:val="24"/>
        </w:rPr>
      </w:pPr>
      <w:r>
        <w:rPr>
          <w:rFonts w:ascii="Georgia" w:hAnsi="Georgia"/>
          <w:sz w:val="24"/>
          <w:szCs w:val="24"/>
        </w:rPr>
        <w:tab/>
      </w:r>
      <w:proofErr w:type="spellStart"/>
      <w:r>
        <w:rPr>
          <w:rFonts w:ascii="Georgia" w:hAnsi="Georgia"/>
          <w:sz w:val="24"/>
          <w:szCs w:val="24"/>
        </w:rPr>
        <w:t>Berdasarkan</w:t>
      </w:r>
      <w:proofErr w:type="spellEnd"/>
      <w:r>
        <w:rPr>
          <w:rFonts w:ascii="Georgia" w:hAnsi="Georgia"/>
          <w:sz w:val="24"/>
          <w:szCs w:val="24"/>
        </w:rPr>
        <w:t xml:space="preserve"> </w:t>
      </w:r>
      <w:proofErr w:type="spellStart"/>
      <w:r>
        <w:rPr>
          <w:rFonts w:ascii="Georgia" w:hAnsi="Georgia"/>
          <w:sz w:val="24"/>
          <w:szCs w:val="24"/>
        </w:rPr>
        <w:t>hasil</w:t>
      </w:r>
      <w:proofErr w:type="spellEnd"/>
      <w:r>
        <w:rPr>
          <w:rFonts w:ascii="Georgia" w:hAnsi="Georgia"/>
          <w:sz w:val="24"/>
          <w:szCs w:val="24"/>
        </w:rPr>
        <w:t xml:space="preserve"> </w:t>
      </w:r>
      <w:proofErr w:type="spellStart"/>
      <w:r>
        <w:rPr>
          <w:rFonts w:ascii="Georgia" w:hAnsi="Georgia"/>
          <w:sz w:val="24"/>
          <w:szCs w:val="24"/>
        </w:rPr>
        <w:t>outpot</w:t>
      </w:r>
      <w:proofErr w:type="spellEnd"/>
      <w:r>
        <w:rPr>
          <w:rFonts w:ascii="Georgia" w:hAnsi="Georgia"/>
          <w:sz w:val="24"/>
          <w:szCs w:val="24"/>
        </w:rPr>
        <w:t xml:space="preserve"> </w:t>
      </w:r>
      <w:r w:rsidR="00DA28A7" w:rsidRPr="00480D0B">
        <w:rPr>
          <w:rFonts w:ascii="Georgia" w:hAnsi="Georgia"/>
          <w:i/>
          <w:iCs/>
          <w:sz w:val="24"/>
          <w:szCs w:val="24"/>
        </w:rPr>
        <w:t>receivable turnover</w:t>
      </w:r>
      <w:r w:rsidR="00DA28A7">
        <w:rPr>
          <w:rFonts w:ascii="Georgia" w:hAnsi="Georgia"/>
          <w:sz w:val="24"/>
          <w:szCs w:val="24"/>
        </w:rPr>
        <w:t xml:space="preserve"> </w:t>
      </w:r>
      <w:proofErr w:type="spellStart"/>
      <w:r>
        <w:rPr>
          <w:rFonts w:ascii="Georgia" w:hAnsi="Georgia"/>
          <w:sz w:val="24"/>
          <w:szCs w:val="24"/>
        </w:rPr>
        <w:t>tidak</w:t>
      </w:r>
      <w:proofErr w:type="spellEnd"/>
      <w:r>
        <w:rPr>
          <w:rFonts w:ascii="Georgia" w:hAnsi="Georgia"/>
          <w:sz w:val="24"/>
          <w:szCs w:val="24"/>
        </w:rPr>
        <w:t xml:space="preserve"> </w:t>
      </w:r>
      <w:proofErr w:type="spellStart"/>
      <w:r>
        <w:rPr>
          <w:rFonts w:ascii="Georgia" w:hAnsi="Georgia"/>
          <w:sz w:val="24"/>
          <w:szCs w:val="24"/>
        </w:rPr>
        <w:t>berpengaruh</w:t>
      </w:r>
      <w:proofErr w:type="spellEnd"/>
      <w:r>
        <w:rPr>
          <w:rFonts w:ascii="Georgia" w:hAnsi="Georgia"/>
          <w:sz w:val="24"/>
          <w:szCs w:val="24"/>
        </w:rPr>
        <w:t xml:space="preserve"> </w:t>
      </w:r>
      <w:proofErr w:type="spellStart"/>
      <w:r>
        <w:rPr>
          <w:rFonts w:ascii="Georgia" w:hAnsi="Georgia"/>
          <w:sz w:val="24"/>
          <w:szCs w:val="24"/>
        </w:rPr>
        <w:t>signifikan</w:t>
      </w:r>
      <w:proofErr w:type="spellEnd"/>
      <w:r>
        <w:rPr>
          <w:rFonts w:ascii="Georgia" w:hAnsi="Georgia"/>
          <w:sz w:val="24"/>
          <w:szCs w:val="24"/>
        </w:rPr>
        <w:t xml:space="preserve"> </w:t>
      </w:r>
      <w:proofErr w:type="spellStart"/>
      <w:r>
        <w:rPr>
          <w:rFonts w:ascii="Georgia" w:hAnsi="Georgia"/>
          <w:sz w:val="24"/>
          <w:szCs w:val="24"/>
        </w:rPr>
        <w:t>terhadap</w:t>
      </w:r>
      <w:proofErr w:type="spellEnd"/>
      <w:r>
        <w:rPr>
          <w:rFonts w:ascii="Georgia" w:hAnsi="Georgia"/>
          <w:sz w:val="24"/>
          <w:szCs w:val="24"/>
        </w:rPr>
        <w:t xml:space="preserve"> </w:t>
      </w:r>
      <w:proofErr w:type="spellStart"/>
      <w:r>
        <w:rPr>
          <w:rFonts w:ascii="Georgia" w:hAnsi="Georgia"/>
          <w:sz w:val="24"/>
          <w:szCs w:val="24"/>
        </w:rPr>
        <w:t>pengembalian</w:t>
      </w:r>
      <w:proofErr w:type="spellEnd"/>
      <w:r>
        <w:rPr>
          <w:rFonts w:ascii="Georgia" w:hAnsi="Georgia"/>
          <w:sz w:val="24"/>
          <w:szCs w:val="24"/>
        </w:rPr>
        <w:t xml:space="preserve"> </w:t>
      </w:r>
      <w:proofErr w:type="spellStart"/>
      <w:r>
        <w:rPr>
          <w:rFonts w:ascii="Georgia" w:hAnsi="Georgia"/>
          <w:sz w:val="24"/>
          <w:szCs w:val="24"/>
        </w:rPr>
        <w:t>keuntungan</w:t>
      </w:r>
      <w:proofErr w:type="spellEnd"/>
      <w:r>
        <w:rPr>
          <w:rFonts w:ascii="Georgia" w:hAnsi="Georgia"/>
          <w:sz w:val="24"/>
          <w:szCs w:val="24"/>
        </w:rPr>
        <w:t xml:space="preserve">, </w:t>
      </w:r>
      <w:proofErr w:type="spellStart"/>
      <w:r w:rsidR="00DA28A7">
        <w:rPr>
          <w:rFonts w:ascii="Georgia" w:hAnsi="Georgia"/>
          <w:sz w:val="24"/>
          <w:szCs w:val="24"/>
        </w:rPr>
        <w:t>tetapi</w:t>
      </w:r>
      <w:proofErr w:type="spellEnd"/>
      <w:r>
        <w:rPr>
          <w:rFonts w:ascii="Georgia" w:hAnsi="Georgia"/>
          <w:sz w:val="24"/>
          <w:szCs w:val="24"/>
        </w:rPr>
        <w:t xml:space="preserve"> </w:t>
      </w:r>
      <w:proofErr w:type="spellStart"/>
      <w:r>
        <w:rPr>
          <w:rFonts w:ascii="Georgia" w:hAnsi="Georgia"/>
          <w:sz w:val="24"/>
          <w:szCs w:val="24"/>
        </w:rPr>
        <w:t>perputaran</w:t>
      </w:r>
      <w:proofErr w:type="spellEnd"/>
      <w:r>
        <w:rPr>
          <w:rFonts w:ascii="Georgia" w:hAnsi="Georgia"/>
          <w:sz w:val="24"/>
          <w:szCs w:val="24"/>
        </w:rPr>
        <w:t xml:space="preserve"> </w:t>
      </w:r>
      <w:proofErr w:type="spellStart"/>
      <w:r>
        <w:rPr>
          <w:rFonts w:ascii="Georgia" w:hAnsi="Georgia"/>
          <w:sz w:val="24"/>
          <w:szCs w:val="24"/>
        </w:rPr>
        <w:t>piutang</w:t>
      </w:r>
      <w:proofErr w:type="spellEnd"/>
      <w:r>
        <w:rPr>
          <w:rFonts w:ascii="Georgia" w:hAnsi="Georgia"/>
          <w:sz w:val="24"/>
          <w:szCs w:val="24"/>
        </w:rPr>
        <w:t xml:space="preserve"> </w:t>
      </w:r>
      <w:proofErr w:type="spellStart"/>
      <w:r>
        <w:rPr>
          <w:rFonts w:ascii="Georgia" w:hAnsi="Georgia"/>
          <w:sz w:val="24"/>
          <w:szCs w:val="24"/>
        </w:rPr>
        <w:t>berpengaruh</w:t>
      </w:r>
      <w:proofErr w:type="spellEnd"/>
      <w:r>
        <w:rPr>
          <w:rFonts w:ascii="Georgia" w:hAnsi="Georgia"/>
          <w:sz w:val="24"/>
          <w:szCs w:val="24"/>
        </w:rPr>
        <w:t xml:space="preserve"> </w:t>
      </w:r>
      <w:proofErr w:type="spellStart"/>
      <w:r>
        <w:rPr>
          <w:rFonts w:ascii="Georgia" w:hAnsi="Georgia"/>
          <w:sz w:val="24"/>
          <w:szCs w:val="24"/>
        </w:rPr>
        <w:t>dikarenakan</w:t>
      </w:r>
      <w:proofErr w:type="spellEnd"/>
      <w:r>
        <w:rPr>
          <w:rFonts w:ascii="Georgia" w:hAnsi="Georgia"/>
          <w:sz w:val="24"/>
          <w:szCs w:val="24"/>
        </w:rPr>
        <w:t xml:space="preserve"> </w:t>
      </w:r>
      <w:proofErr w:type="spellStart"/>
      <w:r>
        <w:rPr>
          <w:rFonts w:ascii="Georgia" w:hAnsi="Georgia"/>
          <w:sz w:val="24"/>
          <w:szCs w:val="24"/>
        </w:rPr>
        <w:t>nilai</w:t>
      </w:r>
      <w:proofErr w:type="spellEnd"/>
      <w:r>
        <w:rPr>
          <w:rFonts w:ascii="Georgia" w:hAnsi="Georgia"/>
          <w:sz w:val="24"/>
          <w:szCs w:val="24"/>
        </w:rPr>
        <w:t xml:space="preserve"> </w:t>
      </w:r>
      <w:proofErr w:type="spellStart"/>
      <w:r>
        <w:rPr>
          <w:rFonts w:ascii="Georgia" w:hAnsi="Georgia"/>
          <w:sz w:val="24"/>
          <w:szCs w:val="24"/>
        </w:rPr>
        <w:t>signfikannya</w:t>
      </w:r>
      <w:proofErr w:type="spellEnd"/>
      <w:r>
        <w:rPr>
          <w:rFonts w:ascii="Georgia" w:hAnsi="Georgia"/>
          <w:sz w:val="24"/>
          <w:szCs w:val="24"/>
        </w:rPr>
        <w:t xml:space="preserve"> </w:t>
      </w:r>
      <w:proofErr w:type="spellStart"/>
      <w:r>
        <w:rPr>
          <w:rFonts w:ascii="Georgia" w:hAnsi="Georgia"/>
          <w:sz w:val="24"/>
          <w:szCs w:val="24"/>
        </w:rPr>
        <w:t>dibawah</w:t>
      </w:r>
      <w:proofErr w:type="spellEnd"/>
      <w:r>
        <w:rPr>
          <w:rFonts w:ascii="Georgia" w:hAnsi="Georgia"/>
          <w:sz w:val="24"/>
          <w:szCs w:val="24"/>
        </w:rPr>
        <w:t xml:space="preserve"> 0,05.</w:t>
      </w:r>
    </w:p>
    <w:p w14:paraId="1821A732" w14:textId="77777777" w:rsidR="008D7122" w:rsidRPr="005334B9" w:rsidRDefault="008D7122" w:rsidP="008D7122">
      <w:pPr>
        <w:shd w:val="clear" w:color="auto" w:fill="FFFFFF" w:themeFill="background1"/>
        <w:jc w:val="both"/>
        <w:rPr>
          <w:rFonts w:ascii="Georgia" w:hAnsi="Georgia"/>
          <w:b/>
          <w:sz w:val="24"/>
          <w:szCs w:val="24"/>
        </w:rPr>
      </w:pPr>
      <w:r w:rsidRPr="005334B9">
        <w:rPr>
          <w:rFonts w:ascii="Georgia" w:hAnsi="Georgia"/>
          <w:b/>
          <w:sz w:val="24"/>
          <w:szCs w:val="24"/>
        </w:rPr>
        <w:t>Uji F</w:t>
      </w:r>
    </w:p>
    <w:p w14:paraId="1D4DCB15" w14:textId="419A36C1" w:rsidR="008D7122" w:rsidRDefault="005952CF" w:rsidP="008D7122">
      <w:pPr>
        <w:shd w:val="clear" w:color="auto" w:fill="FFFFFF" w:themeFill="background1"/>
        <w:jc w:val="both"/>
        <w:rPr>
          <w:rFonts w:ascii="Georgia" w:hAnsi="Georgia"/>
          <w:sz w:val="24"/>
          <w:szCs w:val="24"/>
        </w:rPr>
      </w:pPr>
      <w:proofErr w:type="spellStart"/>
      <w:r>
        <w:rPr>
          <w:rFonts w:ascii="Georgia" w:hAnsi="Georgia"/>
          <w:sz w:val="24"/>
          <w:szCs w:val="24"/>
        </w:rPr>
        <w:t>Berdasarkan</w:t>
      </w:r>
      <w:proofErr w:type="spellEnd"/>
      <w:r>
        <w:rPr>
          <w:rFonts w:ascii="Georgia" w:hAnsi="Georgia"/>
          <w:sz w:val="24"/>
          <w:szCs w:val="24"/>
        </w:rPr>
        <w:t xml:space="preserve"> </w:t>
      </w:r>
      <w:proofErr w:type="spellStart"/>
      <w:r>
        <w:rPr>
          <w:rFonts w:ascii="Georgia" w:hAnsi="Georgia"/>
          <w:sz w:val="24"/>
          <w:szCs w:val="24"/>
        </w:rPr>
        <w:t>hasil</w:t>
      </w:r>
      <w:proofErr w:type="spellEnd"/>
      <w:r>
        <w:rPr>
          <w:rFonts w:ascii="Georgia" w:hAnsi="Georgia"/>
          <w:sz w:val="24"/>
          <w:szCs w:val="24"/>
        </w:rPr>
        <w:t xml:space="preserve"> </w:t>
      </w:r>
      <w:proofErr w:type="spellStart"/>
      <w:r>
        <w:rPr>
          <w:rFonts w:ascii="Georgia" w:hAnsi="Georgia"/>
          <w:sz w:val="24"/>
          <w:szCs w:val="24"/>
        </w:rPr>
        <w:t>olahan</w:t>
      </w:r>
      <w:proofErr w:type="spellEnd"/>
      <w:r>
        <w:rPr>
          <w:rFonts w:ascii="Georgia" w:hAnsi="Georgia"/>
          <w:sz w:val="24"/>
          <w:szCs w:val="24"/>
        </w:rPr>
        <w:t xml:space="preserve"> data uji f </w:t>
      </w:r>
      <w:proofErr w:type="spellStart"/>
      <w:r>
        <w:rPr>
          <w:rFonts w:ascii="Georgia" w:hAnsi="Georgia"/>
          <w:sz w:val="24"/>
          <w:szCs w:val="24"/>
        </w:rPr>
        <w:t>yaitu</w:t>
      </w:r>
      <w:proofErr w:type="spellEnd"/>
      <w:r>
        <w:rPr>
          <w:rFonts w:ascii="Georgia" w:hAnsi="Georgia"/>
          <w:sz w:val="24"/>
          <w:szCs w:val="24"/>
        </w:rPr>
        <w:t>:</w:t>
      </w:r>
    </w:p>
    <w:p w14:paraId="4D9502DE" w14:textId="77777777" w:rsidR="00882F7B" w:rsidRDefault="00882F7B" w:rsidP="008D7122">
      <w:pPr>
        <w:shd w:val="clear" w:color="auto" w:fill="FFFFFF" w:themeFill="background1"/>
        <w:jc w:val="both"/>
        <w:rPr>
          <w:rFonts w:ascii="Georgia" w:hAnsi="Georgia"/>
          <w:sz w:val="24"/>
          <w:szCs w:val="24"/>
        </w:rPr>
      </w:pPr>
    </w:p>
    <w:p w14:paraId="57F0894A" w14:textId="77777777" w:rsidR="008D7122" w:rsidRPr="005334B9" w:rsidRDefault="008D7122" w:rsidP="008D7122">
      <w:pPr>
        <w:shd w:val="clear" w:color="auto" w:fill="FFFFFF" w:themeFill="background1"/>
        <w:jc w:val="both"/>
        <w:rPr>
          <w:rFonts w:ascii="Georgia" w:hAnsi="Georgia"/>
          <w:sz w:val="24"/>
          <w:szCs w:val="24"/>
        </w:rPr>
      </w:pPr>
    </w:p>
    <w:p w14:paraId="41CFADDB" w14:textId="77777777" w:rsidR="008D7122" w:rsidRPr="005334B9" w:rsidRDefault="008D7122" w:rsidP="008D7122">
      <w:pPr>
        <w:shd w:val="clear" w:color="auto" w:fill="FFFFFF" w:themeFill="background1"/>
        <w:jc w:val="both"/>
        <w:rPr>
          <w:rFonts w:ascii="Georgia" w:hAnsi="Georgia"/>
          <w:sz w:val="24"/>
          <w:szCs w:val="24"/>
        </w:rPr>
      </w:pPr>
    </w:p>
    <w:tbl>
      <w:tblPr>
        <w:tblW w:w="8047" w:type="dxa"/>
        <w:tblLook w:val="04A0" w:firstRow="1" w:lastRow="0" w:firstColumn="1" w:lastColumn="0" w:noHBand="0" w:noVBand="1"/>
      </w:tblPr>
      <w:tblGrid>
        <w:gridCol w:w="2342"/>
        <w:gridCol w:w="1386"/>
        <w:gridCol w:w="1062"/>
        <w:gridCol w:w="538"/>
        <w:gridCol w:w="959"/>
        <w:gridCol w:w="947"/>
        <w:gridCol w:w="813"/>
      </w:tblGrid>
      <w:tr w:rsidR="008D7122" w:rsidRPr="005334B9" w14:paraId="5239619B" w14:textId="77777777" w:rsidTr="008D7122">
        <w:trPr>
          <w:cantSplit/>
          <w:trHeight w:val="203"/>
        </w:trPr>
        <w:tc>
          <w:tcPr>
            <w:tcW w:w="8047" w:type="dxa"/>
            <w:gridSpan w:val="7"/>
            <w:tcBorders>
              <w:top w:val="nil"/>
              <w:left w:val="nil"/>
              <w:bottom w:val="single" w:sz="12" w:space="0" w:color="000000"/>
              <w:right w:val="nil"/>
            </w:tcBorders>
            <w:shd w:val="clear" w:color="000000" w:fill="FFFFFF"/>
            <w:vAlign w:val="center"/>
            <w:hideMark/>
          </w:tcPr>
          <w:p w14:paraId="574D7975" w14:textId="77777777" w:rsidR="008D7122" w:rsidRPr="005334B9" w:rsidRDefault="008D7122" w:rsidP="008D7122">
            <w:pPr>
              <w:shd w:val="clear" w:color="auto" w:fill="FFFFFF" w:themeFill="background1"/>
              <w:jc w:val="center"/>
              <w:rPr>
                <w:rFonts w:ascii="Georgia" w:hAnsi="Georgia"/>
                <w:b/>
                <w:bCs/>
                <w:color w:val="000000"/>
                <w:sz w:val="24"/>
                <w:szCs w:val="24"/>
              </w:rPr>
            </w:pPr>
            <w:proofErr w:type="spellStart"/>
            <w:r w:rsidRPr="005334B9">
              <w:rPr>
                <w:rFonts w:ascii="Georgia" w:hAnsi="Georgia"/>
                <w:b/>
                <w:bCs/>
                <w:color w:val="000000"/>
                <w:sz w:val="24"/>
                <w:szCs w:val="24"/>
              </w:rPr>
              <w:t>Tabel</w:t>
            </w:r>
            <w:proofErr w:type="spellEnd"/>
            <w:r w:rsidRPr="005334B9">
              <w:rPr>
                <w:rFonts w:ascii="Georgia" w:hAnsi="Georgia"/>
                <w:b/>
                <w:bCs/>
                <w:color w:val="000000"/>
                <w:sz w:val="24"/>
                <w:szCs w:val="24"/>
              </w:rPr>
              <w:t xml:space="preserve"> 7. </w:t>
            </w:r>
            <w:r w:rsidRPr="005334B9">
              <w:rPr>
                <w:rFonts w:ascii="Georgia" w:hAnsi="Georgia"/>
                <w:bCs/>
                <w:color w:val="000000"/>
                <w:sz w:val="24"/>
                <w:szCs w:val="24"/>
              </w:rPr>
              <w:t>Uji F</w:t>
            </w:r>
          </w:p>
        </w:tc>
      </w:tr>
      <w:tr w:rsidR="008D7122" w:rsidRPr="005334B9" w14:paraId="473DB8D4" w14:textId="77777777" w:rsidTr="008D7122">
        <w:trPr>
          <w:cantSplit/>
          <w:trHeight w:val="331"/>
        </w:trPr>
        <w:tc>
          <w:tcPr>
            <w:tcW w:w="4325" w:type="dxa"/>
            <w:gridSpan w:val="2"/>
            <w:tcBorders>
              <w:top w:val="single" w:sz="12" w:space="0" w:color="000000"/>
              <w:left w:val="nil"/>
              <w:bottom w:val="single" w:sz="12" w:space="0" w:color="000000"/>
              <w:right w:val="nil"/>
            </w:tcBorders>
            <w:shd w:val="clear" w:color="000000" w:fill="FFFFFF"/>
            <w:vAlign w:val="center"/>
            <w:hideMark/>
          </w:tcPr>
          <w:p w14:paraId="7E626AEB" w14:textId="77777777" w:rsidR="008D7122" w:rsidRPr="005334B9" w:rsidRDefault="008D7122" w:rsidP="008D7122">
            <w:pPr>
              <w:shd w:val="clear" w:color="auto" w:fill="FFFFFF" w:themeFill="background1"/>
              <w:rPr>
                <w:rFonts w:ascii="Georgia" w:hAnsi="Georgia"/>
                <w:color w:val="000000"/>
                <w:sz w:val="24"/>
                <w:szCs w:val="24"/>
              </w:rPr>
            </w:pPr>
            <w:r w:rsidRPr="005334B9">
              <w:rPr>
                <w:rFonts w:ascii="Georgia" w:hAnsi="Georgia"/>
                <w:color w:val="000000"/>
                <w:sz w:val="24"/>
                <w:szCs w:val="24"/>
              </w:rPr>
              <w:t>Model</w:t>
            </w:r>
          </w:p>
        </w:tc>
        <w:tc>
          <w:tcPr>
            <w:tcW w:w="908" w:type="dxa"/>
            <w:tcBorders>
              <w:top w:val="nil"/>
              <w:left w:val="nil"/>
              <w:bottom w:val="single" w:sz="12" w:space="0" w:color="000000"/>
              <w:right w:val="nil"/>
            </w:tcBorders>
            <w:shd w:val="clear" w:color="000000" w:fill="FFFFFF"/>
            <w:vAlign w:val="center"/>
            <w:hideMark/>
          </w:tcPr>
          <w:p w14:paraId="20ACC3FE" w14:textId="77777777" w:rsidR="008D7122" w:rsidRPr="005334B9" w:rsidRDefault="008D7122" w:rsidP="008D7122">
            <w:pPr>
              <w:shd w:val="clear" w:color="auto" w:fill="FFFFFF" w:themeFill="background1"/>
              <w:jc w:val="center"/>
              <w:rPr>
                <w:rFonts w:ascii="Georgia" w:hAnsi="Georgia"/>
                <w:color w:val="000000"/>
                <w:sz w:val="24"/>
                <w:szCs w:val="24"/>
              </w:rPr>
            </w:pPr>
            <w:r w:rsidRPr="005334B9">
              <w:rPr>
                <w:rFonts w:ascii="Georgia" w:hAnsi="Georgia"/>
                <w:color w:val="000000"/>
                <w:sz w:val="24"/>
                <w:szCs w:val="24"/>
              </w:rPr>
              <w:t>Sum of Squares</w:t>
            </w:r>
          </w:p>
        </w:tc>
        <w:tc>
          <w:tcPr>
            <w:tcW w:w="559" w:type="dxa"/>
            <w:tcBorders>
              <w:top w:val="nil"/>
              <w:left w:val="nil"/>
              <w:bottom w:val="single" w:sz="12" w:space="0" w:color="000000"/>
              <w:right w:val="nil"/>
            </w:tcBorders>
            <w:shd w:val="clear" w:color="000000" w:fill="FFFFFF"/>
            <w:vAlign w:val="center"/>
            <w:hideMark/>
          </w:tcPr>
          <w:p w14:paraId="1EE79C40" w14:textId="77777777" w:rsidR="008D7122" w:rsidRPr="005334B9" w:rsidRDefault="008D7122" w:rsidP="008D7122">
            <w:pPr>
              <w:shd w:val="clear" w:color="auto" w:fill="FFFFFF" w:themeFill="background1"/>
              <w:jc w:val="center"/>
              <w:rPr>
                <w:rFonts w:ascii="Georgia" w:hAnsi="Georgia"/>
                <w:color w:val="000000"/>
                <w:sz w:val="24"/>
                <w:szCs w:val="24"/>
              </w:rPr>
            </w:pPr>
            <w:r w:rsidRPr="005334B9">
              <w:rPr>
                <w:rFonts w:ascii="Georgia" w:hAnsi="Georgia"/>
                <w:color w:val="000000"/>
                <w:sz w:val="24"/>
                <w:szCs w:val="24"/>
              </w:rPr>
              <w:t>Df</w:t>
            </w:r>
          </w:p>
        </w:tc>
        <w:tc>
          <w:tcPr>
            <w:tcW w:w="815" w:type="dxa"/>
            <w:tcBorders>
              <w:top w:val="nil"/>
              <w:left w:val="nil"/>
              <w:bottom w:val="single" w:sz="12" w:space="0" w:color="000000"/>
              <w:right w:val="nil"/>
            </w:tcBorders>
            <w:shd w:val="clear" w:color="000000" w:fill="FFFFFF"/>
            <w:vAlign w:val="center"/>
            <w:hideMark/>
          </w:tcPr>
          <w:p w14:paraId="366206D6" w14:textId="77777777" w:rsidR="008D7122" w:rsidRPr="005334B9" w:rsidRDefault="008D7122" w:rsidP="008D7122">
            <w:pPr>
              <w:shd w:val="clear" w:color="auto" w:fill="FFFFFF" w:themeFill="background1"/>
              <w:jc w:val="center"/>
              <w:rPr>
                <w:rFonts w:ascii="Georgia" w:hAnsi="Georgia"/>
                <w:color w:val="000000"/>
                <w:sz w:val="24"/>
                <w:szCs w:val="24"/>
              </w:rPr>
            </w:pPr>
            <w:r w:rsidRPr="005334B9">
              <w:rPr>
                <w:rFonts w:ascii="Georgia" w:hAnsi="Georgia"/>
                <w:color w:val="000000"/>
                <w:sz w:val="24"/>
                <w:szCs w:val="24"/>
              </w:rPr>
              <w:t>Mean Square</w:t>
            </w:r>
          </w:p>
        </w:tc>
        <w:tc>
          <w:tcPr>
            <w:tcW w:w="784" w:type="dxa"/>
            <w:tcBorders>
              <w:top w:val="nil"/>
              <w:left w:val="nil"/>
              <w:bottom w:val="single" w:sz="12" w:space="0" w:color="000000"/>
              <w:right w:val="nil"/>
            </w:tcBorders>
            <w:shd w:val="clear" w:color="000000" w:fill="FFFFFF"/>
            <w:vAlign w:val="center"/>
            <w:hideMark/>
          </w:tcPr>
          <w:p w14:paraId="69AD136F" w14:textId="77777777" w:rsidR="008D7122" w:rsidRPr="005334B9" w:rsidRDefault="008D7122" w:rsidP="008D7122">
            <w:pPr>
              <w:shd w:val="clear" w:color="auto" w:fill="FFFFFF" w:themeFill="background1"/>
              <w:jc w:val="center"/>
              <w:rPr>
                <w:rFonts w:ascii="Georgia" w:hAnsi="Georgia"/>
                <w:color w:val="000000"/>
                <w:sz w:val="24"/>
                <w:szCs w:val="24"/>
              </w:rPr>
            </w:pPr>
            <w:r w:rsidRPr="005334B9">
              <w:rPr>
                <w:rFonts w:ascii="Georgia" w:hAnsi="Georgia"/>
                <w:color w:val="000000"/>
                <w:sz w:val="24"/>
                <w:szCs w:val="24"/>
              </w:rPr>
              <w:t>F</w:t>
            </w:r>
          </w:p>
        </w:tc>
        <w:tc>
          <w:tcPr>
            <w:tcW w:w="654" w:type="dxa"/>
            <w:tcBorders>
              <w:top w:val="nil"/>
              <w:left w:val="nil"/>
              <w:bottom w:val="single" w:sz="12" w:space="0" w:color="000000"/>
              <w:right w:val="nil"/>
            </w:tcBorders>
            <w:shd w:val="clear" w:color="000000" w:fill="FFFFFF"/>
            <w:vAlign w:val="center"/>
            <w:hideMark/>
          </w:tcPr>
          <w:p w14:paraId="2FCF8568" w14:textId="77777777" w:rsidR="008D7122" w:rsidRPr="005334B9" w:rsidRDefault="008D7122" w:rsidP="008D7122">
            <w:pPr>
              <w:shd w:val="clear" w:color="auto" w:fill="FFFFFF" w:themeFill="background1"/>
              <w:jc w:val="center"/>
              <w:rPr>
                <w:rFonts w:ascii="Georgia" w:hAnsi="Georgia"/>
                <w:color w:val="000000"/>
                <w:sz w:val="24"/>
                <w:szCs w:val="24"/>
              </w:rPr>
            </w:pPr>
            <w:r w:rsidRPr="005334B9">
              <w:rPr>
                <w:rFonts w:ascii="Georgia" w:hAnsi="Georgia"/>
                <w:color w:val="000000"/>
                <w:sz w:val="24"/>
                <w:szCs w:val="24"/>
              </w:rPr>
              <w:t>Sig.</w:t>
            </w:r>
          </w:p>
        </w:tc>
      </w:tr>
      <w:tr w:rsidR="008D7122" w:rsidRPr="005334B9" w14:paraId="28F0B573" w14:textId="77777777" w:rsidTr="008D7122">
        <w:trPr>
          <w:cantSplit/>
          <w:trHeight w:val="321"/>
        </w:trPr>
        <w:tc>
          <w:tcPr>
            <w:tcW w:w="3170" w:type="dxa"/>
            <w:vMerge w:val="restart"/>
            <w:tcBorders>
              <w:top w:val="nil"/>
              <w:left w:val="nil"/>
              <w:bottom w:val="single" w:sz="12" w:space="0" w:color="000000"/>
              <w:right w:val="nil"/>
            </w:tcBorders>
            <w:shd w:val="clear" w:color="000000" w:fill="FFFFFF"/>
            <w:vAlign w:val="center"/>
            <w:hideMark/>
          </w:tcPr>
          <w:p w14:paraId="25E872E3" w14:textId="77777777" w:rsidR="008D7122" w:rsidRPr="005334B9" w:rsidRDefault="008D7122" w:rsidP="008D7122">
            <w:pPr>
              <w:shd w:val="clear" w:color="auto" w:fill="FFFFFF" w:themeFill="background1"/>
              <w:jc w:val="right"/>
              <w:rPr>
                <w:rFonts w:ascii="Georgia" w:hAnsi="Georgia"/>
                <w:color w:val="000000"/>
                <w:sz w:val="24"/>
                <w:szCs w:val="24"/>
              </w:rPr>
            </w:pPr>
          </w:p>
        </w:tc>
        <w:tc>
          <w:tcPr>
            <w:tcW w:w="1155" w:type="dxa"/>
            <w:tcBorders>
              <w:top w:val="nil"/>
              <w:left w:val="nil"/>
              <w:bottom w:val="nil"/>
              <w:right w:val="nil"/>
            </w:tcBorders>
            <w:shd w:val="clear" w:color="000000" w:fill="FFFFFF"/>
            <w:vAlign w:val="center"/>
            <w:hideMark/>
          </w:tcPr>
          <w:p w14:paraId="618C2815" w14:textId="77777777" w:rsidR="008D7122" w:rsidRPr="005334B9" w:rsidRDefault="008D7122" w:rsidP="008D7122">
            <w:pPr>
              <w:shd w:val="clear" w:color="auto" w:fill="FFFFFF" w:themeFill="background1"/>
              <w:rPr>
                <w:rFonts w:ascii="Georgia" w:hAnsi="Georgia"/>
                <w:color w:val="000000"/>
                <w:sz w:val="24"/>
                <w:szCs w:val="24"/>
              </w:rPr>
            </w:pPr>
            <w:r w:rsidRPr="005334B9">
              <w:rPr>
                <w:rFonts w:ascii="Georgia" w:hAnsi="Georgia"/>
                <w:color w:val="000000"/>
                <w:sz w:val="24"/>
                <w:szCs w:val="24"/>
              </w:rPr>
              <w:t>Regression</w:t>
            </w:r>
          </w:p>
        </w:tc>
        <w:tc>
          <w:tcPr>
            <w:tcW w:w="908" w:type="dxa"/>
            <w:tcBorders>
              <w:top w:val="nil"/>
              <w:left w:val="nil"/>
              <w:bottom w:val="nil"/>
              <w:right w:val="nil"/>
            </w:tcBorders>
            <w:shd w:val="clear" w:color="000000" w:fill="FFFFFF"/>
            <w:vAlign w:val="center"/>
            <w:hideMark/>
          </w:tcPr>
          <w:p w14:paraId="58EAA19E" w14:textId="77777777" w:rsidR="008D7122" w:rsidRPr="005334B9" w:rsidRDefault="008D7122" w:rsidP="008D7122">
            <w:pPr>
              <w:shd w:val="clear" w:color="auto" w:fill="FFFFFF" w:themeFill="background1"/>
              <w:jc w:val="right"/>
              <w:rPr>
                <w:rFonts w:ascii="Georgia" w:hAnsi="Georgia"/>
                <w:color w:val="000000"/>
                <w:sz w:val="24"/>
                <w:szCs w:val="24"/>
              </w:rPr>
            </w:pPr>
            <w:r w:rsidRPr="005334B9">
              <w:rPr>
                <w:rFonts w:ascii="Georgia" w:hAnsi="Georgia"/>
                <w:color w:val="000000"/>
                <w:sz w:val="24"/>
                <w:szCs w:val="24"/>
              </w:rPr>
              <w:t>0.03</w:t>
            </w:r>
          </w:p>
        </w:tc>
        <w:tc>
          <w:tcPr>
            <w:tcW w:w="559" w:type="dxa"/>
            <w:tcBorders>
              <w:top w:val="nil"/>
              <w:left w:val="nil"/>
              <w:bottom w:val="nil"/>
              <w:right w:val="nil"/>
            </w:tcBorders>
            <w:shd w:val="clear" w:color="000000" w:fill="FFFFFF"/>
            <w:vAlign w:val="center"/>
            <w:hideMark/>
          </w:tcPr>
          <w:p w14:paraId="3C470B22" w14:textId="77777777" w:rsidR="008D7122" w:rsidRPr="005334B9" w:rsidRDefault="008D7122" w:rsidP="008D7122">
            <w:pPr>
              <w:shd w:val="clear" w:color="auto" w:fill="FFFFFF" w:themeFill="background1"/>
              <w:jc w:val="right"/>
              <w:rPr>
                <w:rFonts w:ascii="Georgia" w:hAnsi="Georgia"/>
                <w:color w:val="000000"/>
                <w:sz w:val="24"/>
                <w:szCs w:val="24"/>
              </w:rPr>
            </w:pPr>
            <w:r w:rsidRPr="005334B9">
              <w:rPr>
                <w:rFonts w:ascii="Georgia" w:hAnsi="Georgia"/>
                <w:color w:val="000000"/>
                <w:sz w:val="24"/>
                <w:szCs w:val="24"/>
              </w:rPr>
              <w:t>3</w:t>
            </w:r>
          </w:p>
        </w:tc>
        <w:tc>
          <w:tcPr>
            <w:tcW w:w="815" w:type="dxa"/>
            <w:tcBorders>
              <w:top w:val="nil"/>
              <w:left w:val="nil"/>
              <w:bottom w:val="nil"/>
              <w:right w:val="nil"/>
            </w:tcBorders>
            <w:shd w:val="clear" w:color="000000" w:fill="FFFFFF"/>
            <w:vAlign w:val="center"/>
            <w:hideMark/>
          </w:tcPr>
          <w:p w14:paraId="0C82DDF0" w14:textId="77777777" w:rsidR="008D7122" w:rsidRPr="005334B9" w:rsidRDefault="008D7122" w:rsidP="008D7122">
            <w:pPr>
              <w:shd w:val="clear" w:color="auto" w:fill="FFFFFF" w:themeFill="background1"/>
              <w:jc w:val="right"/>
              <w:rPr>
                <w:rFonts w:ascii="Georgia" w:hAnsi="Georgia"/>
                <w:color w:val="000000"/>
                <w:sz w:val="24"/>
                <w:szCs w:val="24"/>
              </w:rPr>
            </w:pPr>
            <w:r w:rsidRPr="005334B9">
              <w:rPr>
                <w:rFonts w:ascii="Georgia" w:hAnsi="Georgia"/>
                <w:color w:val="000000"/>
                <w:sz w:val="24"/>
                <w:szCs w:val="24"/>
              </w:rPr>
              <w:t>0.01</w:t>
            </w:r>
          </w:p>
        </w:tc>
        <w:tc>
          <w:tcPr>
            <w:tcW w:w="784" w:type="dxa"/>
            <w:tcBorders>
              <w:top w:val="nil"/>
              <w:left w:val="nil"/>
              <w:bottom w:val="nil"/>
              <w:right w:val="nil"/>
            </w:tcBorders>
            <w:shd w:val="clear" w:color="000000" w:fill="FFFFFF"/>
            <w:vAlign w:val="center"/>
            <w:hideMark/>
          </w:tcPr>
          <w:p w14:paraId="1388F7B6" w14:textId="77777777" w:rsidR="008D7122" w:rsidRPr="005334B9" w:rsidRDefault="008D7122" w:rsidP="008D7122">
            <w:pPr>
              <w:shd w:val="clear" w:color="auto" w:fill="FFFFFF" w:themeFill="background1"/>
              <w:jc w:val="right"/>
              <w:rPr>
                <w:rFonts w:ascii="Georgia" w:hAnsi="Georgia"/>
                <w:color w:val="000000"/>
                <w:sz w:val="24"/>
                <w:szCs w:val="24"/>
              </w:rPr>
            </w:pPr>
            <w:r w:rsidRPr="005334B9">
              <w:rPr>
                <w:rFonts w:ascii="Georgia" w:hAnsi="Georgia"/>
                <w:color w:val="000000"/>
                <w:sz w:val="24"/>
                <w:szCs w:val="24"/>
              </w:rPr>
              <w:t>10.202</w:t>
            </w:r>
          </w:p>
        </w:tc>
        <w:tc>
          <w:tcPr>
            <w:tcW w:w="654" w:type="dxa"/>
            <w:tcBorders>
              <w:top w:val="nil"/>
              <w:left w:val="nil"/>
              <w:bottom w:val="nil"/>
              <w:right w:val="nil"/>
            </w:tcBorders>
            <w:shd w:val="clear" w:color="000000" w:fill="FFFFFF"/>
            <w:vAlign w:val="center"/>
            <w:hideMark/>
          </w:tcPr>
          <w:p w14:paraId="0893CB73" w14:textId="77777777" w:rsidR="008D7122" w:rsidRPr="005334B9" w:rsidRDefault="008D7122" w:rsidP="008D7122">
            <w:pPr>
              <w:shd w:val="clear" w:color="auto" w:fill="FFFFFF" w:themeFill="background1"/>
              <w:jc w:val="right"/>
              <w:rPr>
                <w:rFonts w:ascii="Georgia" w:hAnsi="Georgia"/>
                <w:color w:val="000000"/>
                <w:sz w:val="24"/>
                <w:szCs w:val="24"/>
              </w:rPr>
            </w:pPr>
            <w:r w:rsidRPr="005334B9">
              <w:rPr>
                <w:rFonts w:ascii="Georgia" w:hAnsi="Georgia"/>
                <w:color w:val="000000"/>
                <w:sz w:val="24"/>
                <w:szCs w:val="24"/>
              </w:rPr>
              <w:t>.000</w:t>
            </w:r>
            <w:r w:rsidRPr="005334B9">
              <w:rPr>
                <w:rFonts w:ascii="Georgia" w:hAnsi="Georgia"/>
                <w:color w:val="000000"/>
                <w:sz w:val="24"/>
                <w:szCs w:val="24"/>
                <w:vertAlign w:val="superscript"/>
              </w:rPr>
              <w:t>b</w:t>
            </w:r>
          </w:p>
        </w:tc>
      </w:tr>
      <w:tr w:rsidR="008D7122" w:rsidRPr="005334B9" w14:paraId="56DE5FE5" w14:textId="77777777" w:rsidTr="008D7122">
        <w:trPr>
          <w:trHeight w:val="203"/>
        </w:trPr>
        <w:tc>
          <w:tcPr>
            <w:tcW w:w="3170" w:type="dxa"/>
            <w:vMerge/>
            <w:tcBorders>
              <w:top w:val="nil"/>
              <w:left w:val="nil"/>
              <w:bottom w:val="single" w:sz="12" w:space="0" w:color="000000"/>
              <w:right w:val="nil"/>
            </w:tcBorders>
            <w:vAlign w:val="center"/>
            <w:hideMark/>
          </w:tcPr>
          <w:p w14:paraId="356DB8DF" w14:textId="77777777" w:rsidR="008D7122" w:rsidRPr="005334B9" w:rsidRDefault="008D7122" w:rsidP="008D7122">
            <w:pPr>
              <w:shd w:val="clear" w:color="auto" w:fill="FFFFFF" w:themeFill="background1"/>
              <w:rPr>
                <w:rFonts w:ascii="Georgia" w:hAnsi="Georgia"/>
                <w:color w:val="000000"/>
                <w:sz w:val="24"/>
                <w:szCs w:val="24"/>
              </w:rPr>
            </w:pPr>
          </w:p>
        </w:tc>
        <w:tc>
          <w:tcPr>
            <w:tcW w:w="1155" w:type="dxa"/>
            <w:tcBorders>
              <w:top w:val="nil"/>
              <w:left w:val="nil"/>
              <w:bottom w:val="nil"/>
              <w:right w:val="nil"/>
            </w:tcBorders>
            <w:shd w:val="clear" w:color="000000" w:fill="FFFFFF"/>
            <w:vAlign w:val="center"/>
            <w:hideMark/>
          </w:tcPr>
          <w:p w14:paraId="4D5A106A" w14:textId="77777777" w:rsidR="008D7122" w:rsidRPr="005334B9" w:rsidRDefault="008D7122" w:rsidP="008D7122">
            <w:pPr>
              <w:shd w:val="clear" w:color="auto" w:fill="FFFFFF" w:themeFill="background1"/>
              <w:rPr>
                <w:rFonts w:ascii="Georgia" w:hAnsi="Georgia"/>
                <w:color w:val="000000"/>
                <w:sz w:val="24"/>
                <w:szCs w:val="24"/>
              </w:rPr>
            </w:pPr>
            <w:r w:rsidRPr="005334B9">
              <w:rPr>
                <w:rFonts w:ascii="Georgia" w:hAnsi="Georgia"/>
                <w:color w:val="000000"/>
                <w:sz w:val="24"/>
                <w:szCs w:val="24"/>
              </w:rPr>
              <w:t>Residual</w:t>
            </w:r>
          </w:p>
        </w:tc>
        <w:tc>
          <w:tcPr>
            <w:tcW w:w="908" w:type="dxa"/>
            <w:tcBorders>
              <w:top w:val="nil"/>
              <w:left w:val="nil"/>
              <w:bottom w:val="nil"/>
              <w:right w:val="nil"/>
            </w:tcBorders>
            <w:shd w:val="clear" w:color="000000" w:fill="FFFFFF"/>
            <w:vAlign w:val="center"/>
            <w:hideMark/>
          </w:tcPr>
          <w:p w14:paraId="13347E57" w14:textId="77777777" w:rsidR="008D7122" w:rsidRPr="005334B9" w:rsidRDefault="008D7122" w:rsidP="008D7122">
            <w:pPr>
              <w:shd w:val="clear" w:color="auto" w:fill="FFFFFF" w:themeFill="background1"/>
              <w:jc w:val="right"/>
              <w:rPr>
                <w:rFonts w:ascii="Georgia" w:hAnsi="Georgia"/>
                <w:color w:val="000000"/>
                <w:sz w:val="24"/>
                <w:szCs w:val="24"/>
              </w:rPr>
            </w:pPr>
            <w:r w:rsidRPr="005334B9">
              <w:rPr>
                <w:rFonts w:ascii="Georgia" w:hAnsi="Georgia"/>
                <w:color w:val="000000"/>
                <w:sz w:val="24"/>
                <w:szCs w:val="24"/>
              </w:rPr>
              <w:t>0.036</w:t>
            </w:r>
          </w:p>
        </w:tc>
        <w:tc>
          <w:tcPr>
            <w:tcW w:w="559" w:type="dxa"/>
            <w:tcBorders>
              <w:top w:val="nil"/>
              <w:left w:val="nil"/>
              <w:bottom w:val="nil"/>
              <w:right w:val="nil"/>
            </w:tcBorders>
            <w:shd w:val="clear" w:color="000000" w:fill="FFFFFF"/>
            <w:vAlign w:val="center"/>
            <w:hideMark/>
          </w:tcPr>
          <w:p w14:paraId="5FDF7C30" w14:textId="77777777" w:rsidR="008D7122" w:rsidRPr="005334B9" w:rsidRDefault="008D7122" w:rsidP="008D7122">
            <w:pPr>
              <w:shd w:val="clear" w:color="auto" w:fill="FFFFFF" w:themeFill="background1"/>
              <w:jc w:val="right"/>
              <w:rPr>
                <w:rFonts w:ascii="Georgia" w:hAnsi="Georgia"/>
                <w:color w:val="000000"/>
                <w:sz w:val="24"/>
                <w:szCs w:val="24"/>
              </w:rPr>
            </w:pPr>
            <w:r w:rsidRPr="005334B9">
              <w:rPr>
                <w:rFonts w:ascii="Georgia" w:hAnsi="Georgia"/>
                <w:color w:val="000000"/>
                <w:sz w:val="24"/>
                <w:szCs w:val="24"/>
              </w:rPr>
              <w:t>36</w:t>
            </w:r>
          </w:p>
        </w:tc>
        <w:tc>
          <w:tcPr>
            <w:tcW w:w="815" w:type="dxa"/>
            <w:tcBorders>
              <w:top w:val="nil"/>
              <w:left w:val="nil"/>
              <w:bottom w:val="nil"/>
              <w:right w:val="nil"/>
            </w:tcBorders>
            <w:shd w:val="clear" w:color="000000" w:fill="FFFFFF"/>
            <w:vAlign w:val="center"/>
            <w:hideMark/>
          </w:tcPr>
          <w:p w14:paraId="1BAC1A34" w14:textId="77777777" w:rsidR="008D7122" w:rsidRPr="005334B9" w:rsidRDefault="008D7122" w:rsidP="008D7122">
            <w:pPr>
              <w:shd w:val="clear" w:color="auto" w:fill="FFFFFF" w:themeFill="background1"/>
              <w:jc w:val="right"/>
              <w:rPr>
                <w:rFonts w:ascii="Georgia" w:hAnsi="Georgia"/>
                <w:color w:val="000000"/>
                <w:sz w:val="24"/>
                <w:szCs w:val="24"/>
              </w:rPr>
            </w:pPr>
            <w:r w:rsidRPr="005334B9">
              <w:rPr>
                <w:rFonts w:ascii="Georgia" w:hAnsi="Georgia"/>
                <w:color w:val="000000"/>
                <w:sz w:val="24"/>
                <w:szCs w:val="24"/>
              </w:rPr>
              <w:t>0.001</w:t>
            </w:r>
          </w:p>
        </w:tc>
        <w:tc>
          <w:tcPr>
            <w:tcW w:w="784" w:type="dxa"/>
            <w:tcBorders>
              <w:top w:val="nil"/>
              <w:left w:val="nil"/>
              <w:bottom w:val="nil"/>
              <w:right w:val="nil"/>
            </w:tcBorders>
            <w:shd w:val="clear" w:color="000000" w:fill="FFFFFF"/>
            <w:vAlign w:val="center"/>
            <w:hideMark/>
          </w:tcPr>
          <w:p w14:paraId="3475EB6C" w14:textId="77777777" w:rsidR="008D7122" w:rsidRPr="005334B9" w:rsidRDefault="008D7122" w:rsidP="008D7122">
            <w:pPr>
              <w:shd w:val="clear" w:color="auto" w:fill="FFFFFF" w:themeFill="background1"/>
              <w:rPr>
                <w:rFonts w:ascii="Georgia" w:hAnsi="Georgia"/>
                <w:color w:val="000000"/>
                <w:sz w:val="24"/>
                <w:szCs w:val="24"/>
              </w:rPr>
            </w:pPr>
            <w:r w:rsidRPr="005334B9">
              <w:rPr>
                <w:rFonts w:ascii="Georgia" w:hAnsi="Georgia"/>
                <w:color w:val="000000"/>
                <w:sz w:val="24"/>
                <w:szCs w:val="24"/>
              </w:rPr>
              <w:t> </w:t>
            </w:r>
          </w:p>
        </w:tc>
        <w:tc>
          <w:tcPr>
            <w:tcW w:w="654" w:type="dxa"/>
            <w:tcBorders>
              <w:top w:val="nil"/>
              <w:left w:val="nil"/>
              <w:bottom w:val="nil"/>
              <w:right w:val="nil"/>
            </w:tcBorders>
            <w:shd w:val="clear" w:color="000000" w:fill="FFFFFF"/>
            <w:vAlign w:val="center"/>
            <w:hideMark/>
          </w:tcPr>
          <w:p w14:paraId="2AD5605B" w14:textId="77777777" w:rsidR="008D7122" w:rsidRPr="005334B9" w:rsidRDefault="008D7122" w:rsidP="008D7122">
            <w:pPr>
              <w:shd w:val="clear" w:color="auto" w:fill="FFFFFF" w:themeFill="background1"/>
              <w:rPr>
                <w:rFonts w:ascii="Georgia" w:hAnsi="Georgia"/>
                <w:color w:val="000000"/>
                <w:sz w:val="24"/>
                <w:szCs w:val="24"/>
              </w:rPr>
            </w:pPr>
            <w:r w:rsidRPr="005334B9">
              <w:rPr>
                <w:rFonts w:ascii="Georgia" w:hAnsi="Georgia"/>
                <w:color w:val="000000"/>
                <w:sz w:val="24"/>
                <w:szCs w:val="24"/>
              </w:rPr>
              <w:t> </w:t>
            </w:r>
          </w:p>
        </w:tc>
      </w:tr>
      <w:tr w:rsidR="008D7122" w:rsidRPr="005334B9" w14:paraId="22C208DC" w14:textId="77777777" w:rsidTr="008D7122">
        <w:trPr>
          <w:trHeight w:val="214"/>
        </w:trPr>
        <w:tc>
          <w:tcPr>
            <w:tcW w:w="3170" w:type="dxa"/>
            <w:vMerge/>
            <w:tcBorders>
              <w:top w:val="nil"/>
              <w:left w:val="nil"/>
              <w:bottom w:val="single" w:sz="12" w:space="0" w:color="000000"/>
              <w:right w:val="nil"/>
            </w:tcBorders>
            <w:vAlign w:val="center"/>
            <w:hideMark/>
          </w:tcPr>
          <w:p w14:paraId="2C11B00E" w14:textId="77777777" w:rsidR="008D7122" w:rsidRPr="005334B9" w:rsidRDefault="008D7122" w:rsidP="008D7122">
            <w:pPr>
              <w:shd w:val="clear" w:color="auto" w:fill="FFFFFF" w:themeFill="background1"/>
              <w:rPr>
                <w:rFonts w:ascii="Georgia" w:hAnsi="Georgia"/>
                <w:color w:val="000000"/>
                <w:sz w:val="24"/>
                <w:szCs w:val="24"/>
              </w:rPr>
            </w:pPr>
          </w:p>
        </w:tc>
        <w:tc>
          <w:tcPr>
            <w:tcW w:w="1155" w:type="dxa"/>
            <w:tcBorders>
              <w:top w:val="nil"/>
              <w:left w:val="nil"/>
              <w:bottom w:val="single" w:sz="12" w:space="0" w:color="000000"/>
              <w:right w:val="nil"/>
            </w:tcBorders>
            <w:shd w:val="clear" w:color="000000" w:fill="FFFFFF"/>
            <w:vAlign w:val="center"/>
            <w:hideMark/>
          </w:tcPr>
          <w:p w14:paraId="3D9BD716" w14:textId="77777777" w:rsidR="008D7122" w:rsidRPr="005334B9" w:rsidRDefault="008D7122" w:rsidP="008D7122">
            <w:pPr>
              <w:shd w:val="clear" w:color="auto" w:fill="FFFFFF" w:themeFill="background1"/>
              <w:rPr>
                <w:rFonts w:ascii="Georgia" w:hAnsi="Georgia"/>
                <w:color w:val="000000"/>
                <w:sz w:val="24"/>
                <w:szCs w:val="24"/>
              </w:rPr>
            </w:pPr>
            <w:r w:rsidRPr="005334B9">
              <w:rPr>
                <w:rFonts w:ascii="Georgia" w:hAnsi="Georgia"/>
                <w:color w:val="000000"/>
                <w:sz w:val="24"/>
                <w:szCs w:val="24"/>
              </w:rPr>
              <w:t>Total</w:t>
            </w:r>
          </w:p>
        </w:tc>
        <w:tc>
          <w:tcPr>
            <w:tcW w:w="908" w:type="dxa"/>
            <w:tcBorders>
              <w:top w:val="nil"/>
              <w:left w:val="nil"/>
              <w:bottom w:val="single" w:sz="12" w:space="0" w:color="000000"/>
              <w:right w:val="nil"/>
            </w:tcBorders>
            <w:shd w:val="clear" w:color="000000" w:fill="FFFFFF"/>
            <w:vAlign w:val="center"/>
            <w:hideMark/>
          </w:tcPr>
          <w:p w14:paraId="1E974435" w14:textId="77777777" w:rsidR="008D7122" w:rsidRPr="005334B9" w:rsidRDefault="008D7122" w:rsidP="008D7122">
            <w:pPr>
              <w:shd w:val="clear" w:color="auto" w:fill="FFFFFF" w:themeFill="background1"/>
              <w:jc w:val="right"/>
              <w:rPr>
                <w:rFonts w:ascii="Georgia" w:hAnsi="Georgia"/>
                <w:color w:val="000000"/>
                <w:sz w:val="24"/>
                <w:szCs w:val="24"/>
              </w:rPr>
            </w:pPr>
            <w:r w:rsidRPr="005334B9">
              <w:rPr>
                <w:rFonts w:ascii="Georgia" w:hAnsi="Georgia"/>
                <w:color w:val="000000"/>
                <w:sz w:val="24"/>
                <w:szCs w:val="24"/>
              </w:rPr>
              <w:t>0.066</w:t>
            </w:r>
          </w:p>
        </w:tc>
        <w:tc>
          <w:tcPr>
            <w:tcW w:w="559" w:type="dxa"/>
            <w:tcBorders>
              <w:top w:val="nil"/>
              <w:left w:val="nil"/>
              <w:bottom w:val="single" w:sz="12" w:space="0" w:color="000000"/>
              <w:right w:val="nil"/>
            </w:tcBorders>
            <w:shd w:val="clear" w:color="000000" w:fill="FFFFFF"/>
            <w:vAlign w:val="center"/>
            <w:hideMark/>
          </w:tcPr>
          <w:p w14:paraId="2C20573C" w14:textId="77777777" w:rsidR="008D7122" w:rsidRPr="005334B9" w:rsidRDefault="008D7122" w:rsidP="008D7122">
            <w:pPr>
              <w:shd w:val="clear" w:color="auto" w:fill="FFFFFF" w:themeFill="background1"/>
              <w:jc w:val="right"/>
              <w:rPr>
                <w:rFonts w:ascii="Georgia" w:hAnsi="Georgia"/>
                <w:color w:val="000000"/>
                <w:sz w:val="24"/>
                <w:szCs w:val="24"/>
              </w:rPr>
            </w:pPr>
            <w:r w:rsidRPr="005334B9">
              <w:rPr>
                <w:rFonts w:ascii="Georgia" w:hAnsi="Georgia"/>
                <w:color w:val="000000"/>
                <w:sz w:val="24"/>
                <w:szCs w:val="24"/>
              </w:rPr>
              <w:t>39</w:t>
            </w:r>
          </w:p>
        </w:tc>
        <w:tc>
          <w:tcPr>
            <w:tcW w:w="815" w:type="dxa"/>
            <w:tcBorders>
              <w:top w:val="nil"/>
              <w:left w:val="nil"/>
              <w:bottom w:val="single" w:sz="12" w:space="0" w:color="000000"/>
              <w:right w:val="nil"/>
            </w:tcBorders>
            <w:shd w:val="clear" w:color="000000" w:fill="FFFFFF"/>
            <w:vAlign w:val="center"/>
            <w:hideMark/>
          </w:tcPr>
          <w:p w14:paraId="6FBF5230" w14:textId="77777777" w:rsidR="008D7122" w:rsidRPr="005334B9" w:rsidRDefault="008D7122" w:rsidP="008D7122">
            <w:pPr>
              <w:shd w:val="clear" w:color="auto" w:fill="FFFFFF" w:themeFill="background1"/>
              <w:rPr>
                <w:rFonts w:ascii="Georgia" w:hAnsi="Georgia"/>
                <w:color w:val="000000"/>
                <w:sz w:val="24"/>
                <w:szCs w:val="24"/>
              </w:rPr>
            </w:pPr>
            <w:r w:rsidRPr="005334B9">
              <w:rPr>
                <w:rFonts w:ascii="Georgia" w:hAnsi="Georgia"/>
                <w:color w:val="000000"/>
                <w:sz w:val="24"/>
                <w:szCs w:val="24"/>
              </w:rPr>
              <w:t> </w:t>
            </w:r>
          </w:p>
        </w:tc>
        <w:tc>
          <w:tcPr>
            <w:tcW w:w="784" w:type="dxa"/>
            <w:tcBorders>
              <w:top w:val="nil"/>
              <w:left w:val="nil"/>
              <w:bottom w:val="single" w:sz="12" w:space="0" w:color="000000"/>
              <w:right w:val="nil"/>
            </w:tcBorders>
            <w:shd w:val="clear" w:color="000000" w:fill="FFFFFF"/>
            <w:vAlign w:val="center"/>
            <w:hideMark/>
          </w:tcPr>
          <w:p w14:paraId="19C100E3" w14:textId="77777777" w:rsidR="008D7122" w:rsidRPr="005334B9" w:rsidRDefault="008D7122" w:rsidP="008D7122">
            <w:pPr>
              <w:shd w:val="clear" w:color="auto" w:fill="FFFFFF" w:themeFill="background1"/>
              <w:rPr>
                <w:rFonts w:ascii="Georgia" w:hAnsi="Georgia"/>
                <w:color w:val="000000"/>
                <w:sz w:val="24"/>
                <w:szCs w:val="24"/>
              </w:rPr>
            </w:pPr>
            <w:r w:rsidRPr="005334B9">
              <w:rPr>
                <w:rFonts w:ascii="Georgia" w:hAnsi="Georgia"/>
                <w:color w:val="000000"/>
                <w:sz w:val="24"/>
                <w:szCs w:val="24"/>
              </w:rPr>
              <w:t> </w:t>
            </w:r>
          </w:p>
        </w:tc>
        <w:tc>
          <w:tcPr>
            <w:tcW w:w="654" w:type="dxa"/>
            <w:tcBorders>
              <w:top w:val="nil"/>
              <w:left w:val="nil"/>
              <w:bottom w:val="single" w:sz="12" w:space="0" w:color="000000"/>
              <w:right w:val="nil"/>
            </w:tcBorders>
            <w:shd w:val="clear" w:color="000000" w:fill="FFFFFF"/>
            <w:vAlign w:val="center"/>
            <w:hideMark/>
          </w:tcPr>
          <w:p w14:paraId="1C4BCB46" w14:textId="77777777" w:rsidR="008D7122" w:rsidRPr="005334B9" w:rsidRDefault="008D7122" w:rsidP="008D7122">
            <w:pPr>
              <w:shd w:val="clear" w:color="auto" w:fill="FFFFFF" w:themeFill="background1"/>
              <w:rPr>
                <w:rFonts w:ascii="Georgia" w:hAnsi="Georgia"/>
                <w:color w:val="000000"/>
                <w:sz w:val="24"/>
                <w:szCs w:val="24"/>
              </w:rPr>
            </w:pPr>
            <w:r w:rsidRPr="005334B9">
              <w:rPr>
                <w:rFonts w:ascii="Georgia" w:hAnsi="Georgia"/>
                <w:color w:val="000000"/>
                <w:sz w:val="24"/>
                <w:szCs w:val="24"/>
              </w:rPr>
              <w:t> </w:t>
            </w:r>
          </w:p>
        </w:tc>
      </w:tr>
      <w:tr w:rsidR="008D7122" w:rsidRPr="005334B9" w14:paraId="45E7EF9F" w14:textId="77777777" w:rsidTr="008D7122">
        <w:trPr>
          <w:cantSplit/>
          <w:trHeight w:val="203"/>
        </w:trPr>
        <w:tc>
          <w:tcPr>
            <w:tcW w:w="8047" w:type="dxa"/>
            <w:gridSpan w:val="7"/>
            <w:tcBorders>
              <w:top w:val="single" w:sz="12" w:space="0" w:color="000000"/>
              <w:left w:val="nil"/>
              <w:bottom w:val="nil"/>
              <w:right w:val="nil"/>
            </w:tcBorders>
            <w:shd w:val="clear" w:color="000000" w:fill="FFFFFF"/>
            <w:vAlign w:val="center"/>
            <w:hideMark/>
          </w:tcPr>
          <w:p w14:paraId="08DA9DE4" w14:textId="77777777" w:rsidR="008D7122" w:rsidRPr="005334B9" w:rsidRDefault="008D7122" w:rsidP="008D7122">
            <w:pPr>
              <w:shd w:val="clear" w:color="auto" w:fill="FFFFFF" w:themeFill="background1"/>
              <w:rPr>
                <w:rFonts w:ascii="Georgia" w:hAnsi="Georgia"/>
                <w:color w:val="000000"/>
                <w:sz w:val="24"/>
                <w:szCs w:val="24"/>
              </w:rPr>
            </w:pPr>
            <w:r w:rsidRPr="005334B9">
              <w:rPr>
                <w:rFonts w:ascii="Georgia" w:hAnsi="Georgia"/>
                <w:color w:val="000000"/>
                <w:sz w:val="24"/>
                <w:szCs w:val="24"/>
              </w:rPr>
              <w:t xml:space="preserve">a. Dependent Variable: </w:t>
            </w:r>
            <w:proofErr w:type="spellStart"/>
            <w:r w:rsidRPr="005334B9">
              <w:rPr>
                <w:rFonts w:ascii="Georgia" w:hAnsi="Georgia"/>
                <w:color w:val="000000"/>
                <w:sz w:val="24"/>
                <w:szCs w:val="24"/>
              </w:rPr>
              <w:t>Profitabilitas</w:t>
            </w:r>
            <w:proofErr w:type="spellEnd"/>
            <w:r w:rsidRPr="005334B9">
              <w:rPr>
                <w:rFonts w:ascii="Georgia" w:hAnsi="Georgia"/>
                <w:color w:val="000000"/>
                <w:sz w:val="24"/>
                <w:szCs w:val="24"/>
              </w:rPr>
              <w:t xml:space="preserve"> (ROA)</w:t>
            </w:r>
          </w:p>
        </w:tc>
      </w:tr>
    </w:tbl>
    <w:p w14:paraId="6DE07EA6" w14:textId="77777777" w:rsidR="008D7122" w:rsidRPr="005334B9" w:rsidRDefault="008D7122" w:rsidP="008D7122">
      <w:pPr>
        <w:shd w:val="clear" w:color="auto" w:fill="FFFFFF" w:themeFill="background1"/>
        <w:jc w:val="both"/>
        <w:rPr>
          <w:rFonts w:ascii="Georgia" w:hAnsi="Georgia"/>
          <w:b/>
          <w:sz w:val="24"/>
          <w:szCs w:val="24"/>
        </w:rPr>
      </w:pPr>
    </w:p>
    <w:p w14:paraId="65904B66" w14:textId="00ADB459" w:rsidR="008D7122" w:rsidRDefault="005952CF" w:rsidP="008D7122">
      <w:pPr>
        <w:shd w:val="clear" w:color="auto" w:fill="FFFFFF" w:themeFill="background1"/>
        <w:adjustRightInd w:val="0"/>
        <w:jc w:val="both"/>
        <w:rPr>
          <w:rFonts w:ascii="Georgia" w:hAnsi="Georgia"/>
          <w:sz w:val="24"/>
          <w:szCs w:val="24"/>
        </w:rPr>
      </w:pPr>
      <w:r>
        <w:rPr>
          <w:rFonts w:ascii="Georgia" w:hAnsi="Georgia"/>
          <w:sz w:val="24"/>
          <w:szCs w:val="24"/>
        </w:rPr>
        <w:tab/>
        <w:t xml:space="preserve">Hasil </w:t>
      </w:r>
      <w:proofErr w:type="spellStart"/>
      <w:r>
        <w:rPr>
          <w:rFonts w:ascii="Georgia" w:hAnsi="Georgia"/>
          <w:sz w:val="24"/>
          <w:szCs w:val="24"/>
        </w:rPr>
        <w:t>menyatakan</w:t>
      </w:r>
      <w:proofErr w:type="spellEnd"/>
      <w:r>
        <w:rPr>
          <w:rFonts w:ascii="Georgia" w:hAnsi="Georgia"/>
          <w:sz w:val="24"/>
          <w:szCs w:val="24"/>
        </w:rPr>
        <w:t xml:space="preserve"> </w:t>
      </w:r>
      <w:proofErr w:type="spellStart"/>
      <w:r>
        <w:rPr>
          <w:rFonts w:ascii="Georgia" w:hAnsi="Georgia"/>
          <w:sz w:val="24"/>
          <w:szCs w:val="24"/>
        </w:rPr>
        <w:t>secara</w:t>
      </w:r>
      <w:proofErr w:type="spellEnd"/>
      <w:r>
        <w:rPr>
          <w:rFonts w:ascii="Georgia" w:hAnsi="Georgia"/>
          <w:sz w:val="24"/>
          <w:szCs w:val="24"/>
        </w:rPr>
        <w:t xml:space="preserve"> </w:t>
      </w:r>
      <w:proofErr w:type="spellStart"/>
      <w:r>
        <w:rPr>
          <w:rFonts w:ascii="Georgia" w:hAnsi="Georgia"/>
          <w:sz w:val="24"/>
          <w:szCs w:val="24"/>
        </w:rPr>
        <w:t>bersamaan</w:t>
      </w:r>
      <w:proofErr w:type="spellEnd"/>
      <w:r>
        <w:rPr>
          <w:rFonts w:ascii="Georgia" w:hAnsi="Georgia"/>
          <w:sz w:val="24"/>
          <w:szCs w:val="24"/>
        </w:rPr>
        <w:t xml:space="preserve"> </w:t>
      </w:r>
      <w:proofErr w:type="spellStart"/>
      <w:r>
        <w:rPr>
          <w:rFonts w:ascii="Georgia" w:hAnsi="Georgia"/>
          <w:sz w:val="24"/>
          <w:szCs w:val="24"/>
        </w:rPr>
        <w:t>berpengaruh</w:t>
      </w:r>
      <w:proofErr w:type="spellEnd"/>
      <w:r>
        <w:rPr>
          <w:rFonts w:ascii="Georgia" w:hAnsi="Georgia"/>
          <w:sz w:val="24"/>
          <w:szCs w:val="24"/>
        </w:rPr>
        <w:t xml:space="preserve"> </w:t>
      </w:r>
      <w:proofErr w:type="spellStart"/>
      <w:r>
        <w:rPr>
          <w:rFonts w:ascii="Georgia" w:hAnsi="Georgia"/>
          <w:sz w:val="24"/>
          <w:szCs w:val="24"/>
        </w:rPr>
        <w:t>terahadap</w:t>
      </w:r>
      <w:proofErr w:type="spellEnd"/>
      <w:r>
        <w:rPr>
          <w:rFonts w:ascii="Georgia" w:hAnsi="Georgia"/>
          <w:sz w:val="24"/>
          <w:szCs w:val="24"/>
        </w:rPr>
        <w:t xml:space="preserve"> </w:t>
      </w:r>
      <w:proofErr w:type="spellStart"/>
      <w:r>
        <w:rPr>
          <w:rFonts w:ascii="Georgia" w:hAnsi="Georgia"/>
          <w:sz w:val="24"/>
          <w:szCs w:val="24"/>
        </w:rPr>
        <w:t>pengembalian</w:t>
      </w:r>
      <w:proofErr w:type="spellEnd"/>
      <w:r>
        <w:rPr>
          <w:rFonts w:ascii="Georgia" w:hAnsi="Georgia"/>
          <w:sz w:val="24"/>
          <w:szCs w:val="24"/>
        </w:rPr>
        <w:t xml:space="preserve"> </w:t>
      </w:r>
      <w:proofErr w:type="spellStart"/>
      <w:r>
        <w:rPr>
          <w:rFonts w:ascii="Georgia" w:hAnsi="Georgia"/>
          <w:sz w:val="24"/>
          <w:szCs w:val="24"/>
        </w:rPr>
        <w:t>keuntungan</w:t>
      </w:r>
      <w:proofErr w:type="spellEnd"/>
      <w:r>
        <w:rPr>
          <w:rFonts w:ascii="Georgia" w:hAnsi="Georgia"/>
          <w:sz w:val="24"/>
          <w:szCs w:val="24"/>
        </w:rPr>
        <w:t xml:space="preserve"> </w:t>
      </w:r>
      <w:proofErr w:type="spellStart"/>
      <w:r>
        <w:rPr>
          <w:rFonts w:ascii="Georgia" w:hAnsi="Georgia"/>
          <w:sz w:val="24"/>
          <w:szCs w:val="24"/>
        </w:rPr>
        <w:t>dalam</w:t>
      </w:r>
      <w:proofErr w:type="spellEnd"/>
      <w:r>
        <w:rPr>
          <w:rFonts w:ascii="Georgia" w:hAnsi="Georgia"/>
          <w:sz w:val="24"/>
          <w:szCs w:val="24"/>
        </w:rPr>
        <w:t xml:space="preserve"> </w:t>
      </w:r>
      <w:proofErr w:type="spellStart"/>
      <w:r>
        <w:rPr>
          <w:rFonts w:ascii="Georgia" w:hAnsi="Georgia"/>
          <w:sz w:val="24"/>
          <w:szCs w:val="24"/>
        </w:rPr>
        <w:t>bentuk</w:t>
      </w:r>
      <w:proofErr w:type="spellEnd"/>
      <w:r>
        <w:rPr>
          <w:rFonts w:ascii="Georgia" w:hAnsi="Georgia"/>
          <w:sz w:val="24"/>
          <w:szCs w:val="24"/>
        </w:rPr>
        <w:t xml:space="preserve"> </w:t>
      </w:r>
      <w:r w:rsidRPr="00480D0B">
        <w:rPr>
          <w:rFonts w:ascii="Georgia" w:hAnsi="Georgia"/>
          <w:i/>
          <w:iCs/>
          <w:sz w:val="24"/>
          <w:szCs w:val="24"/>
        </w:rPr>
        <w:t>asset</w:t>
      </w:r>
      <w:r>
        <w:rPr>
          <w:rFonts w:ascii="Georgia" w:hAnsi="Georgia"/>
          <w:sz w:val="24"/>
          <w:szCs w:val="24"/>
        </w:rPr>
        <w:t>.</w:t>
      </w:r>
    </w:p>
    <w:p w14:paraId="37A6A577" w14:textId="77777777" w:rsidR="006E6312" w:rsidRDefault="006E6312" w:rsidP="006E6312">
      <w:pPr>
        <w:jc w:val="both"/>
        <w:rPr>
          <w:rFonts w:ascii="Georgia" w:hAnsi="Georgia"/>
          <w:b/>
          <w:sz w:val="24"/>
          <w:szCs w:val="24"/>
        </w:rPr>
      </w:pPr>
    </w:p>
    <w:p w14:paraId="3EC241B9" w14:textId="2891B40C" w:rsidR="002B57CD" w:rsidRPr="002B57CD" w:rsidRDefault="002B57CD" w:rsidP="002B57CD">
      <w:pPr>
        <w:pStyle w:val="HTMLPreformatted"/>
        <w:rPr>
          <w:b/>
          <w:bCs/>
        </w:rPr>
      </w:pPr>
      <w:r w:rsidRPr="002B57CD">
        <w:rPr>
          <w:rFonts w:ascii="Georgia" w:hAnsi="Georgia"/>
          <w:b/>
          <w:bCs/>
          <w:i/>
          <w:iCs/>
          <w:sz w:val="24"/>
          <w:szCs w:val="24"/>
          <w:shd w:val="clear" w:color="auto" w:fill="FFFFFF" w:themeFill="background1"/>
        </w:rPr>
        <w:t xml:space="preserve">Debt </w:t>
      </w:r>
      <w:r w:rsidRPr="002B57CD">
        <w:rPr>
          <w:rFonts w:ascii="Georgia" w:hAnsi="Georgia"/>
          <w:b/>
          <w:bCs/>
          <w:i/>
          <w:iCs/>
          <w:sz w:val="24"/>
          <w:szCs w:val="24"/>
        </w:rPr>
        <w:t>Short term</w:t>
      </w:r>
      <w:r w:rsidRPr="002B57CD">
        <w:rPr>
          <w:rFonts w:ascii="Georgia" w:hAnsi="Georgia"/>
          <w:b/>
          <w:bCs/>
          <w:sz w:val="24"/>
          <w:szCs w:val="24"/>
        </w:rPr>
        <w:t xml:space="preserve"> </w:t>
      </w:r>
      <w:proofErr w:type="spellStart"/>
      <w:r w:rsidRPr="002B57CD">
        <w:rPr>
          <w:rFonts w:ascii="Georgia" w:hAnsi="Georgia"/>
          <w:b/>
          <w:bCs/>
          <w:sz w:val="24"/>
          <w:szCs w:val="24"/>
        </w:rPr>
        <w:t>berpengaruh</w:t>
      </w:r>
      <w:proofErr w:type="spellEnd"/>
      <w:r w:rsidRPr="002B57CD">
        <w:rPr>
          <w:rFonts w:ascii="Georgia" w:hAnsi="Georgia"/>
          <w:b/>
          <w:bCs/>
          <w:sz w:val="24"/>
          <w:szCs w:val="24"/>
        </w:rPr>
        <w:t xml:space="preserve"> </w:t>
      </w:r>
      <w:proofErr w:type="spellStart"/>
      <w:r w:rsidRPr="002B57CD">
        <w:rPr>
          <w:rFonts w:ascii="Georgia" w:hAnsi="Georgia"/>
          <w:b/>
          <w:bCs/>
          <w:sz w:val="24"/>
          <w:szCs w:val="24"/>
        </w:rPr>
        <w:t>terhadap</w:t>
      </w:r>
      <w:proofErr w:type="spellEnd"/>
      <w:r w:rsidRPr="002B57CD">
        <w:rPr>
          <w:rFonts w:ascii="Georgia" w:hAnsi="Georgia"/>
          <w:b/>
          <w:bCs/>
          <w:sz w:val="24"/>
          <w:szCs w:val="24"/>
        </w:rPr>
        <w:t xml:space="preserve"> </w:t>
      </w:r>
      <w:proofErr w:type="spellStart"/>
      <w:r w:rsidRPr="002B57CD">
        <w:rPr>
          <w:rFonts w:ascii="Georgia" w:hAnsi="Georgia"/>
          <w:b/>
          <w:bCs/>
          <w:sz w:val="24"/>
          <w:szCs w:val="24"/>
        </w:rPr>
        <w:t>pengembalian</w:t>
      </w:r>
      <w:proofErr w:type="spellEnd"/>
      <w:r w:rsidRPr="002B57CD">
        <w:rPr>
          <w:rFonts w:ascii="Georgia" w:hAnsi="Georgia"/>
          <w:b/>
          <w:bCs/>
          <w:sz w:val="24"/>
          <w:szCs w:val="24"/>
        </w:rPr>
        <w:t xml:space="preserve"> </w:t>
      </w:r>
      <w:r w:rsidRPr="002B57CD">
        <w:rPr>
          <w:rFonts w:ascii="Georgia" w:hAnsi="Georgia"/>
          <w:b/>
          <w:bCs/>
          <w:i/>
          <w:iCs/>
          <w:sz w:val="24"/>
          <w:szCs w:val="24"/>
        </w:rPr>
        <w:t>asset</w:t>
      </w:r>
    </w:p>
    <w:p w14:paraId="76DDF7CB" w14:textId="6D2EFD8F" w:rsidR="006E6312" w:rsidRPr="005334B9" w:rsidRDefault="00F74D17" w:rsidP="006E6312">
      <w:pPr>
        <w:adjustRightInd w:val="0"/>
        <w:ind w:firstLine="284"/>
        <w:jc w:val="both"/>
        <w:rPr>
          <w:rFonts w:ascii="Georgia" w:hAnsi="Georgia"/>
          <w:sz w:val="24"/>
          <w:szCs w:val="24"/>
        </w:rPr>
      </w:pPr>
      <w:r>
        <w:rPr>
          <w:rFonts w:ascii="Georgia" w:hAnsi="Georgia"/>
          <w:sz w:val="24"/>
          <w:szCs w:val="24"/>
        </w:rPr>
        <w:t xml:space="preserve">Hasil uji t </w:t>
      </w:r>
      <w:proofErr w:type="spellStart"/>
      <w:r>
        <w:rPr>
          <w:rFonts w:ascii="Georgia" w:hAnsi="Georgia"/>
          <w:sz w:val="24"/>
          <w:szCs w:val="24"/>
        </w:rPr>
        <w:t>bahwa</w:t>
      </w:r>
      <w:proofErr w:type="spellEnd"/>
      <w:r w:rsidR="00DA28A7">
        <w:rPr>
          <w:rFonts w:ascii="Georgia" w:hAnsi="Georgia"/>
          <w:sz w:val="24"/>
          <w:szCs w:val="24"/>
        </w:rPr>
        <w:t xml:space="preserve"> </w:t>
      </w:r>
      <w:r w:rsidR="00480D0B" w:rsidRPr="00480D0B">
        <w:rPr>
          <w:rFonts w:ascii="Georgia" w:hAnsi="Georgia"/>
          <w:i/>
          <w:iCs/>
          <w:sz w:val="24"/>
          <w:szCs w:val="24"/>
        </w:rPr>
        <w:t xml:space="preserve">debt </w:t>
      </w:r>
      <w:r w:rsidR="00DA28A7" w:rsidRPr="00480D0B">
        <w:rPr>
          <w:rFonts w:ascii="Georgia" w:hAnsi="Georgia"/>
          <w:i/>
          <w:iCs/>
          <w:sz w:val="24"/>
          <w:szCs w:val="24"/>
        </w:rPr>
        <w:t>short term</w:t>
      </w:r>
      <w:r w:rsidR="00DA28A7">
        <w:rPr>
          <w:rFonts w:ascii="Georgia" w:hAnsi="Georgia"/>
          <w:sz w:val="24"/>
          <w:szCs w:val="24"/>
        </w:rPr>
        <w:t xml:space="preserve"> </w:t>
      </w:r>
      <w:proofErr w:type="spellStart"/>
      <w:r w:rsidR="00DA28A7">
        <w:rPr>
          <w:rFonts w:ascii="Georgia" w:hAnsi="Georgia"/>
          <w:sz w:val="24"/>
          <w:szCs w:val="24"/>
        </w:rPr>
        <w:t>berdampak</w:t>
      </w:r>
      <w:proofErr w:type="spellEnd"/>
      <w:r w:rsidR="00DA28A7">
        <w:rPr>
          <w:rFonts w:ascii="Georgia" w:hAnsi="Georgia"/>
          <w:sz w:val="24"/>
          <w:szCs w:val="24"/>
        </w:rPr>
        <w:t xml:space="preserve"> pada </w:t>
      </w:r>
      <w:proofErr w:type="spellStart"/>
      <w:r w:rsidR="00DA28A7">
        <w:rPr>
          <w:rFonts w:ascii="Georgia" w:hAnsi="Georgia"/>
          <w:sz w:val="24"/>
          <w:szCs w:val="24"/>
        </w:rPr>
        <w:t>pengembalian</w:t>
      </w:r>
      <w:proofErr w:type="spellEnd"/>
      <w:r w:rsidR="00DA28A7">
        <w:rPr>
          <w:rFonts w:ascii="Georgia" w:hAnsi="Georgia"/>
          <w:sz w:val="24"/>
          <w:szCs w:val="24"/>
        </w:rPr>
        <w:t xml:space="preserve"> asset</w:t>
      </w:r>
      <w:r>
        <w:rPr>
          <w:rFonts w:ascii="Georgia" w:hAnsi="Georgia"/>
          <w:sz w:val="24"/>
          <w:szCs w:val="24"/>
        </w:rPr>
        <w:t xml:space="preserve">. Hal </w:t>
      </w:r>
      <w:proofErr w:type="spellStart"/>
      <w:r>
        <w:rPr>
          <w:rFonts w:ascii="Georgia" w:hAnsi="Georgia"/>
          <w:sz w:val="24"/>
          <w:szCs w:val="24"/>
        </w:rPr>
        <w:t>ini</w:t>
      </w:r>
      <w:proofErr w:type="spellEnd"/>
      <w:r>
        <w:rPr>
          <w:rFonts w:ascii="Georgia" w:hAnsi="Georgia"/>
          <w:sz w:val="24"/>
          <w:szCs w:val="24"/>
        </w:rPr>
        <w:t xml:space="preserve"> </w:t>
      </w:r>
      <w:proofErr w:type="spellStart"/>
      <w:r>
        <w:rPr>
          <w:rFonts w:ascii="Georgia" w:hAnsi="Georgia"/>
          <w:sz w:val="24"/>
          <w:szCs w:val="24"/>
        </w:rPr>
        <w:t>dikarenakan</w:t>
      </w:r>
      <w:proofErr w:type="spellEnd"/>
      <w:r>
        <w:rPr>
          <w:rFonts w:ascii="Georgia" w:hAnsi="Georgia"/>
          <w:sz w:val="24"/>
          <w:szCs w:val="24"/>
        </w:rPr>
        <w:t xml:space="preserve"> </w:t>
      </w:r>
      <w:proofErr w:type="spellStart"/>
      <w:r>
        <w:rPr>
          <w:rFonts w:ascii="Georgia" w:hAnsi="Georgia"/>
          <w:sz w:val="24"/>
          <w:szCs w:val="24"/>
        </w:rPr>
        <w:t>jika</w:t>
      </w:r>
      <w:proofErr w:type="spellEnd"/>
      <w:r>
        <w:rPr>
          <w:rFonts w:ascii="Georgia" w:hAnsi="Georgia"/>
          <w:sz w:val="24"/>
          <w:szCs w:val="24"/>
        </w:rPr>
        <w:t xml:space="preserve"> </w:t>
      </w:r>
      <w:proofErr w:type="spellStart"/>
      <w:r>
        <w:rPr>
          <w:rFonts w:ascii="Georgia" w:hAnsi="Georgia"/>
          <w:sz w:val="24"/>
          <w:szCs w:val="24"/>
        </w:rPr>
        <w:t>hutang</w:t>
      </w:r>
      <w:proofErr w:type="spellEnd"/>
      <w:r>
        <w:rPr>
          <w:rFonts w:ascii="Georgia" w:hAnsi="Georgia"/>
          <w:sz w:val="24"/>
          <w:szCs w:val="24"/>
        </w:rPr>
        <w:t xml:space="preserve"> </w:t>
      </w:r>
      <w:proofErr w:type="spellStart"/>
      <w:r>
        <w:rPr>
          <w:rFonts w:ascii="Georgia" w:hAnsi="Georgia"/>
          <w:sz w:val="24"/>
          <w:szCs w:val="24"/>
        </w:rPr>
        <w:t>tinggi</w:t>
      </w:r>
      <w:proofErr w:type="spellEnd"/>
      <w:r>
        <w:rPr>
          <w:rFonts w:ascii="Georgia" w:hAnsi="Georgia"/>
          <w:sz w:val="24"/>
          <w:szCs w:val="24"/>
        </w:rPr>
        <w:t xml:space="preserve"> </w:t>
      </w:r>
      <w:proofErr w:type="spellStart"/>
      <w:r>
        <w:rPr>
          <w:rFonts w:ascii="Georgia" w:hAnsi="Georgia"/>
          <w:sz w:val="24"/>
          <w:szCs w:val="24"/>
        </w:rPr>
        <w:t>maka</w:t>
      </w:r>
      <w:proofErr w:type="spellEnd"/>
      <w:r>
        <w:rPr>
          <w:rFonts w:ascii="Georgia" w:hAnsi="Georgia"/>
          <w:sz w:val="24"/>
          <w:szCs w:val="24"/>
        </w:rPr>
        <w:t xml:space="preserve"> </w:t>
      </w:r>
      <w:proofErr w:type="spellStart"/>
      <w:r>
        <w:rPr>
          <w:rFonts w:ascii="Georgia" w:hAnsi="Georgia"/>
          <w:sz w:val="24"/>
          <w:szCs w:val="24"/>
        </w:rPr>
        <w:t>akan</w:t>
      </w:r>
      <w:proofErr w:type="spellEnd"/>
      <w:r>
        <w:rPr>
          <w:rFonts w:ascii="Georgia" w:hAnsi="Georgia"/>
          <w:sz w:val="24"/>
          <w:szCs w:val="24"/>
        </w:rPr>
        <w:t xml:space="preserve"> </w:t>
      </w:r>
      <w:proofErr w:type="spellStart"/>
      <w:r>
        <w:rPr>
          <w:rFonts w:ascii="Georgia" w:hAnsi="Georgia"/>
          <w:sz w:val="24"/>
          <w:szCs w:val="24"/>
        </w:rPr>
        <w:t>semakin</w:t>
      </w:r>
      <w:proofErr w:type="spellEnd"/>
      <w:r>
        <w:rPr>
          <w:rFonts w:ascii="Georgia" w:hAnsi="Georgia"/>
          <w:sz w:val="24"/>
          <w:szCs w:val="24"/>
        </w:rPr>
        <w:t xml:space="preserve"> </w:t>
      </w:r>
      <w:proofErr w:type="spellStart"/>
      <w:r>
        <w:rPr>
          <w:rFonts w:ascii="Georgia" w:hAnsi="Georgia"/>
          <w:sz w:val="24"/>
          <w:szCs w:val="24"/>
        </w:rPr>
        <w:t>tinggi</w:t>
      </w:r>
      <w:proofErr w:type="spellEnd"/>
      <w:r>
        <w:rPr>
          <w:rFonts w:ascii="Georgia" w:hAnsi="Georgia"/>
          <w:sz w:val="24"/>
          <w:szCs w:val="24"/>
        </w:rPr>
        <w:t xml:space="preserve"> </w:t>
      </w:r>
      <w:proofErr w:type="spellStart"/>
      <w:r>
        <w:rPr>
          <w:rFonts w:ascii="Georgia" w:hAnsi="Georgia"/>
          <w:sz w:val="24"/>
          <w:szCs w:val="24"/>
        </w:rPr>
        <w:t>resiko</w:t>
      </w:r>
      <w:proofErr w:type="spellEnd"/>
      <w:r>
        <w:rPr>
          <w:rFonts w:ascii="Georgia" w:hAnsi="Georgia"/>
          <w:sz w:val="24"/>
          <w:szCs w:val="24"/>
        </w:rPr>
        <w:t xml:space="preserve"> </w:t>
      </w:r>
      <w:proofErr w:type="spellStart"/>
      <w:r>
        <w:rPr>
          <w:rFonts w:ascii="Georgia" w:hAnsi="Georgia"/>
          <w:sz w:val="24"/>
          <w:szCs w:val="24"/>
        </w:rPr>
        <w:t>kewajiban</w:t>
      </w:r>
      <w:proofErr w:type="spellEnd"/>
      <w:r>
        <w:rPr>
          <w:rFonts w:ascii="Georgia" w:hAnsi="Georgia"/>
          <w:sz w:val="24"/>
          <w:szCs w:val="24"/>
        </w:rPr>
        <w:t xml:space="preserve"> </w:t>
      </w:r>
      <w:proofErr w:type="spellStart"/>
      <w:r>
        <w:rPr>
          <w:rFonts w:ascii="Georgia" w:hAnsi="Georgia"/>
          <w:sz w:val="24"/>
          <w:szCs w:val="24"/>
        </w:rPr>
        <w:t>perusahaan</w:t>
      </w:r>
      <w:proofErr w:type="spellEnd"/>
      <w:r>
        <w:rPr>
          <w:rFonts w:ascii="Georgia" w:hAnsi="Georgia"/>
          <w:sz w:val="24"/>
          <w:szCs w:val="24"/>
        </w:rPr>
        <w:t xml:space="preserve"> </w:t>
      </w:r>
      <w:proofErr w:type="spellStart"/>
      <w:r>
        <w:rPr>
          <w:rFonts w:ascii="Georgia" w:hAnsi="Georgia"/>
          <w:sz w:val="24"/>
          <w:szCs w:val="24"/>
        </w:rPr>
        <w:t>dalam</w:t>
      </w:r>
      <w:proofErr w:type="spellEnd"/>
      <w:r>
        <w:rPr>
          <w:rFonts w:ascii="Georgia" w:hAnsi="Georgia"/>
          <w:sz w:val="24"/>
          <w:szCs w:val="24"/>
        </w:rPr>
        <w:t xml:space="preserve"> </w:t>
      </w:r>
      <w:proofErr w:type="spellStart"/>
      <w:r>
        <w:rPr>
          <w:rFonts w:ascii="Georgia" w:hAnsi="Georgia"/>
          <w:sz w:val="24"/>
          <w:szCs w:val="24"/>
        </w:rPr>
        <w:t>melunasi</w:t>
      </w:r>
      <w:proofErr w:type="spellEnd"/>
      <w:r>
        <w:rPr>
          <w:rFonts w:ascii="Georgia" w:hAnsi="Georgia"/>
          <w:sz w:val="24"/>
          <w:szCs w:val="24"/>
        </w:rPr>
        <w:t xml:space="preserve"> utang </w:t>
      </w:r>
      <w:proofErr w:type="spellStart"/>
      <w:r>
        <w:rPr>
          <w:rFonts w:ascii="Georgia" w:hAnsi="Georgia"/>
          <w:sz w:val="24"/>
          <w:szCs w:val="24"/>
        </w:rPr>
        <w:t>jangka</w:t>
      </w:r>
      <w:proofErr w:type="spellEnd"/>
      <w:r>
        <w:rPr>
          <w:rFonts w:ascii="Georgia" w:hAnsi="Georgia"/>
          <w:sz w:val="24"/>
          <w:szCs w:val="24"/>
        </w:rPr>
        <w:t xml:space="preserve"> </w:t>
      </w:r>
      <w:proofErr w:type="spellStart"/>
      <w:r>
        <w:rPr>
          <w:rFonts w:ascii="Georgia" w:hAnsi="Georgia"/>
          <w:sz w:val="24"/>
          <w:szCs w:val="24"/>
        </w:rPr>
        <w:t>pendeknya</w:t>
      </w:r>
      <w:proofErr w:type="spellEnd"/>
      <w:r w:rsidR="00882F7B">
        <w:rPr>
          <w:rFonts w:ascii="Georgia" w:hAnsi="Georgia"/>
          <w:sz w:val="24"/>
          <w:szCs w:val="24"/>
        </w:rPr>
        <w:t xml:space="preserve"> </w:t>
      </w:r>
      <w:proofErr w:type="spellStart"/>
      <w:r w:rsidR="00882F7B">
        <w:rPr>
          <w:rFonts w:ascii="Georgia" w:hAnsi="Georgia"/>
          <w:sz w:val="24"/>
          <w:szCs w:val="24"/>
        </w:rPr>
        <w:t>begitu</w:t>
      </w:r>
      <w:proofErr w:type="spellEnd"/>
      <w:r w:rsidR="00882F7B">
        <w:rPr>
          <w:rFonts w:ascii="Georgia" w:hAnsi="Georgia"/>
          <w:sz w:val="24"/>
          <w:szCs w:val="24"/>
        </w:rPr>
        <w:t xml:space="preserve"> juga </w:t>
      </w:r>
      <w:proofErr w:type="spellStart"/>
      <w:r w:rsidR="00882F7B">
        <w:rPr>
          <w:rFonts w:ascii="Georgia" w:hAnsi="Georgia"/>
          <w:sz w:val="24"/>
          <w:szCs w:val="24"/>
        </w:rPr>
        <w:t>kebalikannya</w:t>
      </w:r>
      <w:proofErr w:type="spellEnd"/>
      <w:r>
        <w:rPr>
          <w:rFonts w:ascii="Georgia" w:hAnsi="Georgia"/>
          <w:sz w:val="24"/>
          <w:szCs w:val="24"/>
        </w:rPr>
        <w:t xml:space="preserve">. </w:t>
      </w:r>
      <w:proofErr w:type="spellStart"/>
      <w:r>
        <w:rPr>
          <w:rFonts w:ascii="Georgia" w:hAnsi="Georgia"/>
          <w:sz w:val="24"/>
          <w:szCs w:val="24"/>
        </w:rPr>
        <w:t>Penelitian</w:t>
      </w:r>
      <w:proofErr w:type="spellEnd"/>
      <w:r>
        <w:rPr>
          <w:rFonts w:ascii="Georgia" w:hAnsi="Georgia"/>
          <w:sz w:val="24"/>
          <w:szCs w:val="24"/>
        </w:rPr>
        <w:t xml:space="preserve"> </w:t>
      </w:r>
      <w:proofErr w:type="spellStart"/>
      <w:r>
        <w:rPr>
          <w:rFonts w:ascii="Georgia" w:hAnsi="Georgia"/>
          <w:sz w:val="24"/>
          <w:szCs w:val="24"/>
        </w:rPr>
        <w:t>ini</w:t>
      </w:r>
      <w:proofErr w:type="spellEnd"/>
      <w:r>
        <w:rPr>
          <w:rFonts w:ascii="Georgia" w:hAnsi="Georgia"/>
          <w:sz w:val="24"/>
          <w:szCs w:val="24"/>
        </w:rPr>
        <w:t xml:space="preserve"> </w:t>
      </w:r>
      <w:proofErr w:type="spellStart"/>
      <w:r>
        <w:rPr>
          <w:rFonts w:ascii="Georgia" w:hAnsi="Georgia"/>
          <w:sz w:val="24"/>
          <w:szCs w:val="24"/>
        </w:rPr>
        <w:t>konsisten</w:t>
      </w:r>
      <w:proofErr w:type="spellEnd"/>
      <w:r>
        <w:rPr>
          <w:rFonts w:ascii="Georgia" w:hAnsi="Georgia"/>
          <w:sz w:val="24"/>
          <w:szCs w:val="24"/>
        </w:rPr>
        <w:t xml:space="preserve"> </w:t>
      </w:r>
      <w:proofErr w:type="spellStart"/>
      <w:r>
        <w:rPr>
          <w:rFonts w:ascii="Georgia" w:hAnsi="Georgia"/>
          <w:sz w:val="24"/>
          <w:szCs w:val="24"/>
        </w:rPr>
        <w:t>dengan</w:t>
      </w:r>
      <w:proofErr w:type="spellEnd"/>
      <w:r>
        <w:rPr>
          <w:rFonts w:ascii="Georgia" w:hAnsi="Georgia"/>
          <w:sz w:val="24"/>
          <w:szCs w:val="24"/>
        </w:rPr>
        <w:t xml:space="preserve"> </w:t>
      </w:r>
      <w:r w:rsidRPr="005334B9">
        <w:rPr>
          <w:rFonts w:ascii="Georgia" w:hAnsi="Georgia"/>
          <w:sz w:val="24"/>
          <w:szCs w:val="24"/>
        </w:rPr>
        <w:fldChar w:fldCharType="begin" w:fldLock="1"/>
      </w:r>
      <w:r w:rsidRPr="005334B9">
        <w:rPr>
          <w:rFonts w:ascii="Georgia" w:hAnsi="Georgia"/>
          <w:sz w:val="24"/>
          <w:szCs w:val="24"/>
        </w:rPr>
        <w:instrText>ADDIN CSL_CITATION {"citationItems":[{"id":"ITEM-1","itemData":{"author":[{"dropping-particle":"","family":"Lubis","given":"Nasrul Kahfi","non-dropping-particle":"","parse-names":false,"suffix":""}],"container-title":"Penelitian Ekonomi Akuntansi","id":"ITEM-1","issue":"Kualitas Pelaporan Keuangan","issued":{"date-parts":[["2017"]]},"page":"1-13","title":"Jurnal penelitian ekonomi akuntansi (jensi), vol. 1, no. 2, desember 2017","type":"article-journal","volume":"1"},"uris":["http://www.mendeley.com/documents/?uuid=d1c476c4-9020-42f3-aec4-d887da5e8de5"]}],"mendeley":{"formattedCitation":"(Lubis, 2017)","plainTextFormattedCitation":"(Lubis, 2017)","previouslyFormattedCitation":"(Lubis, 2017)"},"properties":{"noteIndex":0},"schema":"https://github.com/citation-style-language/schema/raw/master/csl-citation.json"}</w:instrText>
      </w:r>
      <w:r w:rsidRPr="005334B9">
        <w:rPr>
          <w:rFonts w:ascii="Georgia" w:hAnsi="Georgia"/>
          <w:sz w:val="24"/>
          <w:szCs w:val="24"/>
        </w:rPr>
        <w:fldChar w:fldCharType="separate"/>
      </w:r>
      <w:r w:rsidRPr="005334B9">
        <w:rPr>
          <w:rFonts w:ascii="Georgia" w:hAnsi="Georgia"/>
          <w:noProof/>
          <w:sz w:val="24"/>
          <w:szCs w:val="24"/>
        </w:rPr>
        <w:t>(Lubis, 2017)</w:t>
      </w:r>
      <w:r w:rsidRPr="005334B9">
        <w:rPr>
          <w:rFonts w:ascii="Georgia" w:hAnsi="Georgia"/>
          <w:sz w:val="24"/>
          <w:szCs w:val="24"/>
        </w:rPr>
        <w:fldChar w:fldCharType="end"/>
      </w:r>
      <w:r>
        <w:rPr>
          <w:rFonts w:ascii="Georgia" w:hAnsi="Georgia"/>
          <w:sz w:val="24"/>
          <w:szCs w:val="24"/>
        </w:rPr>
        <w:t xml:space="preserve"> yang </w:t>
      </w:r>
      <w:proofErr w:type="spellStart"/>
      <w:r>
        <w:rPr>
          <w:rFonts w:ascii="Georgia" w:hAnsi="Georgia"/>
          <w:sz w:val="24"/>
          <w:szCs w:val="24"/>
        </w:rPr>
        <w:t>menyatakan</w:t>
      </w:r>
      <w:proofErr w:type="spellEnd"/>
      <w:r>
        <w:rPr>
          <w:rFonts w:ascii="Georgia" w:hAnsi="Georgia"/>
          <w:sz w:val="24"/>
          <w:szCs w:val="24"/>
        </w:rPr>
        <w:t xml:space="preserve"> </w:t>
      </w:r>
      <w:r w:rsidR="00DA28A7">
        <w:rPr>
          <w:rFonts w:ascii="Georgia" w:hAnsi="Georgia"/>
          <w:sz w:val="24"/>
          <w:szCs w:val="24"/>
        </w:rPr>
        <w:t>short term</w:t>
      </w:r>
      <w:r>
        <w:rPr>
          <w:rFonts w:ascii="Georgia" w:hAnsi="Georgia"/>
          <w:sz w:val="24"/>
          <w:szCs w:val="24"/>
        </w:rPr>
        <w:t xml:space="preserve"> </w:t>
      </w:r>
      <w:proofErr w:type="spellStart"/>
      <w:r>
        <w:rPr>
          <w:rFonts w:ascii="Georgia" w:hAnsi="Georgia"/>
          <w:sz w:val="24"/>
          <w:szCs w:val="24"/>
        </w:rPr>
        <w:t>berdampak</w:t>
      </w:r>
      <w:proofErr w:type="spellEnd"/>
      <w:r>
        <w:rPr>
          <w:rFonts w:ascii="Georgia" w:hAnsi="Georgia"/>
          <w:sz w:val="24"/>
          <w:szCs w:val="24"/>
        </w:rPr>
        <w:t xml:space="preserve"> pada </w:t>
      </w:r>
      <w:proofErr w:type="spellStart"/>
      <w:r>
        <w:rPr>
          <w:rFonts w:ascii="Georgia" w:hAnsi="Georgia"/>
          <w:sz w:val="24"/>
          <w:szCs w:val="24"/>
        </w:rPr>
        <w:t>pengembalian</w:t>
      </w:r>
      <w:proofErr w:type="spellEnd"/>
      <w:r>
        <w:rPr>
          <w:rFonts w:ascii="Georgia" w:hAnsi="Georgia"/>
          <w:sz w:val="24"/>
          <w:szCs w:val="24"/>
        </w:rPr>
        <w:t xml:space="preserve"> </w:t>
      </w:r>
      <w:proofErr w:type="spellStart"/>
      <w:r>
        <w:rPr>
          <w:rFonts w:ascii="Georgia" w:hAnsi="Georgia"/>
          <w:sz w:val="24"/>
          <w:szCs w:val="24"/>
        </w:rPr>
        <w:t>keuntungan</w:t>
      </w:r>
      <w:proofErr w:type="spellEnd"/>
      <w:r>
        <w:rPr>
          <w:rFonts w:ascii="Georgia" w:hAnsi="Georgia"/>
          <w:sz w:val="24"/>
          <w:szCs w:val="24"/>
        </w:rPr>
        <w:t>.</w:t>
      </w:r>
    </w:p>
    <w:p w14:paraId="53C27ECB" w14:textId="7FC806B7" w:rsidR="002B57CD" w:rsidRPr="002B57CD" w:rsidRDefault="002B57CD" w:rsidP="002B57CD">
      <w:pPr>
        <w:shd w:val="clear" w:color="auto" w:fill="FFFFFF" w:themeFill="background1"/>
        <w:spacing w:line="276" w:lineRule="auto"/>
        <w:jc w:val="both"/>
        <w:rPr>
          <w:rFonts w:ascii="Georgia" w:hAnsi="Georgia"/>
          <w:b/>
          <w:bCs/>
          <w:i/>
          <w:iCs/>
          <w:sz w:val="24"/>
          <w:szCs w:val="24"/>
          <w:shd w:val="clear" w:color="auto" w:fill="FFFFFF" w:themeFill="background1"/>
        </w:rPr>
      </w:pPr>
      <w:r w:rsidRPr="002B57CD">
        <w:rPr>
          <w:rFonts w:ascii="Georgia" w:hAnsi="Georgia"/>
          <w:b/>
          <w:bCs/>
          <w:i/>
          <w:iCs/>
          <w:sz w:val="24"/>
          <w:szCs w:val="24"/>
          <w:shd w:val="clear" w:color="auto" w:fill="FFFFFF" w:themeFill="background1"/>
        </w:rPr>
        <w:t>Account receivable turnover</w:t>
      </w:r>
      <w:r w:rsidRPr="002B57CD">
        <w:rPr>
          <w:rFonts w:ascii="Georgia" w:hAnsi="Georgia"/>
          <w:b/>
          <w:bCs/>
          <w:sz w:val="24"/>
          <w:szCs w:val="24"/>
          <w:shd w:val="clear" w:color="auto" w:fill="FFFFFF" w:themeFill="background1"/>
        </w:rPr>
        <w:t xml:space="preserve"> </w:t>
      </w:r>
      <w:proofErr w:type="spellStart"/>
      <w:r w:rsidRPr="002B57CD">
        <w:rPr>
          <w:rFonts w:ascii="Georgia" w:hAnsi="Georgia"/>
          <w:b/>
          <w:bCs/>
          <w:sz w:val="24"/>
          <w:szCs w:val="24"/>
          <w:shd w:val="clear" w:color="auto" w:fill="FFFFFF" w:themeFill="background1"/>
        </w:rPr>
        <w:t>berpengaruh</w:t>
      </w:r>
      <w:proofErr w:type="spellEnd"/>
      <w:r w:rsidRPr="002B57CD">
        <w:rPr>
          <w:rFonts w:ascii="Georgia" w:hAnsi="Georgia"/>
          <w:b/>
          <w:bCs/>
          <w:sz w:val="24"/>
          <w:szCs w:val="24"/>
          <w:shd w:val="clear" w:color="auto" w:fill="FFFFFF" w:themeFill="background1"/>
        </w:rPr>
        <w:t xml:space="preserve"> </w:t>
      </w:r>
      <w:proofErr w:type="spellStart"/>
      <w:r w:rsidRPr="002B57CD">
        <w:rPr>
          <w:rFonts w:ascii="Georgia" w:hAnsi="Georgia"/>
          <w:b/>
          <w:bCs/>
          <w:sz w:val="24"/>
          <w:szCs w:val="24"/>
          <w:shd w:val="clear" w:color="auto" w:fill="FFFFFF" w:themeFill="background1"/>
        </w:rPr>
        <w:t>terhadap</w:t>
      </w:r>
      <w:proofErr w:type="spellEnd"/>
      <w:r w:rsidRPr="002B57CD">
        <w:rPr>
          <w:rFonts w:ascii="Georgia" w:hAnsi="Georgia"/>
          <w:b/>
          <w:bCs/>
          <w:sz w:val="24"/>
          <w:szCs w:val="24"/>
          <w:shd w:val="clear" w:color="auto" w:fill="FFFFFF" w:themeFill="background1"/>
        </w:rPr>
        <w:t xml:space="preserve"> </w:t>
      </w:r>
      <w:proofErr w:type="spellStart"/>
      <w:r w:rsidRPr="002B57CD">
        <w:rPr>
          <w:rFonts w:ascii="Georgia" w:hAnsi="Georgia"/>
          <w:b/>
          <w:bCs/>
          <w:sz w:val="24"/>
          <w:szCs w:val="24"/>
          <w:shd w:val="clear" w:color="auto" w:fill="FFFFFF" w:themeFill="background1"/>
        </w:rPr>
        <w:t>pengembalian</w:t>
      </w:r>
      <w:proofErr w:type="spellEnd"/>
      <w:r w:rsidRPr="002B57CD">
        <w:rPr>
          <w:rFonts w:ascii="Georgia" w:hAnsi="Georgia"/>
          <w:b/>
          <w:bCs/>
          <w:sz w:val="24"/>
          <w:szCs w:val="24"/>
          <w:shd w:val="clear" w:color="auto" w:fill="FFFFFF" w:themeFill="background1"/>
        </w:rPr>
        <w:t xml:space="preserve"> </w:t>
      </w:r>
      <w:r w:rsidRPr="002B57CD">
        <w:rPr>
          <w:rFonts w:ascii="Georgia" w:hAnsi="Georgia"/>
          <w:b/>
          <w:bCs/>
          <w:i/>
          <w:iCs/>
          <w:sz w:val="24"/>
          <w:szCs w:val="24"/>
          <w:shd w:val="clear" w:color="auto" w:fill="FFFFFF" w:themeFill="background1"/>
        </w:rPr>
        <w:t>asset</w:t>
      </w:r>
    </w:p>
    <w:p w14:paraId="44E446ED" w14:textId="3ED9EDD9" w:rsidR="006E6312" w:rsidRPr="005334B9" w:rsidRDefault="00F74D17" w:rsidP="002B57CD">
      <w:pPr>
        <w:ind w:right="-6"/>
        <w:jc w:val="both"/>
        <w:rPr>
          <w:rFonts w:ascii="Georgia" w:hAnsi="Georgia"/>
          <w:sz w:val="24"/>
          <w:szCs w:val="24"/>
        </w:rPr>
      </w:pPr>
      <w:r>
        <w:rPr>
          <w:rFonts w:ascii="Georgia" w:hAnsi="Georgia"/>
          <w:sz w:val="24"/>
          <w:szCs w:val="24"/>
        </w:rPr>
        <w:tab/>
      </w:r>
      <w:proofErr w:type="spellStart"/>
      <w:r>
        <w:rPr>
          <w:rFonts w:ascii="Georgia" w:hAnsi="Georgia"/>
          <w:sz w:val="24"/>
          <w:szCs w:val="24"/>
        </w:rPr>
        <w:t>Berdasarkan</w:t>
      </w:r>
      <w:proofErr w:type="spellEnd"/>
      <w:r>
        <w:rPr>
          <w:rFonts w:ascii="Georgia" w:hAnsi="Georgia"/>
          <w:sz w:val="24"/>
          <w:szCs w:val="24"/>
        </w:rPr>
        <w:t xml:space="preserve"> </w:t>
      </w:r>
      <w:proofErr w:type="spellStart"/>
      <w:r>
        <w:rPr>
          <w:rFonts w:ascii="Georgia" w:hAnsi="Georgia"/>
          <w:sz w:val="24"/>
          <w:szCs w:val="24"/>
        </w:rPr>
        <w:t>hasil</w:t>
      </w:r>
      <w:proofErr w:type="spellEnd"/>
      <w:r>
        <w:rPr>
          <w:rFonts w:ascii="Georgia" w:hAnsi="Georgia"/>
          <w:sz w:val="24"/>
          <w:szCs w:val="24"/>
        </w:rPr>
        <w:t xml:space="preserve"> </w:t>
      </w:r>
      <w:proofErr w:type="spellStart"/>
      <w:r>
        <w:rPr>
          <w:rFonts w:ascii="Georgia" w:hAnsi="Georgia"/>
          <w:sz w:val="24"/>
          <w:szCs w:val="24"/>
        </w:rPr>
        <w:t>perputaran</w:t>
      </w:r>
      <w:proofErr w:type="spellEnd"/>
      <w:r>
        <w:rPr>
          <w:rFonts w:ascii="Georgia" w:hAnsi="Georgia"/>
          <w:sz w:val="24"/>
          <w:szCs w:val="24"/>
        </w:rPr>
        <w:t xml:space="preserve"> </w:t>
      </w:r>
      <w:r w:rsidR="00DA28A7" w:rsidRPr="00480D0B">
        <w:rPr>
          <w:rFonts w:ascii="Georgia" w:hAnsi="Georgia"/>
          <w:i/>
          <w:iCs/>
          <w:sz w:val="24"/>
          <w:szCs w:val="24"/>
        </w:rPr>
        <w:t>receivable turnover</w:t>
      </w:r>
      <w:r w:rsidR="00DA28A7">
        <w:rPr>
          <w:rFonts w:ascii="Georgia" w:hAnsi="Georgia"/>
          <w:sz w:val="24"/>
          <w:szCs w:val="24"/>
        </w:rPr>
        <w:t xml:space="preserve"> </w:t>
      </w:r>
      <w:proofErr w:type="spellStart"/>
      <w:r>
        <w:rPr>
          <w:rFonts w:ascii="Georgia" w:hAnsi="Georgia"/>
          <w:sz w:val="24"/>
          <w:szCs w:val="24"/>
        </w:rPr>
        <w:t>berpengaruh</w:t>
      </w:r>
      <w:proofErr w:type="spellEnd"/>
      <w:r>
        <w:rPr>
          <w:rFonts w:ascii="Georgia" w:hAnsi="Georgia"/>
          <w:sz w:val="24"/>
          <w:szCs w:val="24"/>
        </w:rPr>
        <w:t xml:space="preserve"> </w:t>
      </w:r>
      <w:proofErr w:type="spellStart"/>
      <w:r>
        <w:rPr>
          <w:rFonts w:ascii="Georgia" w:hAnsi="Georgia"/>
          <w:sz w:val="24"/>
          <w:szCs w:val="24"/>
        </w:rPr>
        <w:t>signfikan</w:t>
      </w:r>
      <w:proofErr w:type="spellEnd"/>
      <w:r>
        <w:rPr>
          <w:rFonts w:ascii="Georgia" w:hAnsi="Georgia"/>
          <w:sz w:val="24"/>
          <w:szCs w:val="24"/>
        </w:rPr>
        <w:t xml:space="preserve"> </w:t>
      </w:r>
      <w:proofErr w:type="spellStart"/>
      <w:r>
        <w:rPr>
          <w:rFonts w:ascii="Georgia" w:hAnsi="Georgia"/>
          <w:sz w:val="24"/>
          <w:szCs w:val="24"/>
        </w:rPr>
        <w:t>terhadap</w:t>
      </w:r>
      <w:proofErr w:type="spellEnd"/>
      <w:r>
        <w:rPr>
          <w:rFonts w:ascii="Georgia" w:hAnsi="Georgia"/>
          <w:sz w:val="24"/>
          <w:szCs w:val="24"/>
        </w:rPr>
        <w:t xml:space="preserve"> </w:t>
      </w:r>
      <w:proofErr w:type="spellStart"/>
      <w:r w:rsidR="00DA28A7">
        <w:rPr>
          <w:rFonts w:ascii="Georgia" w:hAnsi="Georgia"/>
          <w:sz w:val="24"/>
          <w:szCs w:val="24"/>
        </w:rPr>
        <w:t>pengembalian</w:t>
      </w:r>
      <w:proofErr w:type="spellEnd"/>
      <w:r w:rsidR="00DA28A7">
        <w:rPr>
          <w:rFonts w:ascii="Georgia" w:hAnsi="Georgia"/>
          <w:sz w:val="24"/>
          <w:szCs w:val="24"/>
        </w:rPr>
        <w:t xml:space="preserve"> asset </w:t>
      </w:r>
      <w:proofErr w:type="spellStart"/>
      <w:r>
        <w:rPr>
          <w:rFonts w:ascii="Georgia" w:hAnsi="Georgia"/>
          <w:sz w:val="24"/>
          <w:szCs w:val="24"/>
        </w:rPr>
        <w:t>hal</w:t>
      </w:r>
      <w:proofErr w:type="spellEnd"/>
      <w:r>
        <w:rPr>
          <w:rFonts w:ascii="Georgia" w:hAnsi="Georgia"/>
          <w:sz w:val="24"/>
          <w:szCs w:val="24"/>
        </w:rPr>
        <w:t xml:space="preserve"> </w:t>
      </w:r>
      <w:proofErr w:type="spellStart"/>
      <w:r>
        <w:rPr>
          <w:rFonts w:ascii="Georgia" w:hAnsi="Georgia"/>
          <w:sz w:val="24"/>
          <w:szCs w:val="24"/>
        </w:rPr>
        <w:t>ini</w:t>
      </w:r>
      <w:proofErr w:type="spellEnd"/>
      <w:r>
        <w:rPr>
          <w:rFonts w:ascii="Georgia" w:hAnsi="Georgia"/>
          <w:sz w:val="24"/>
          <w:szCs w:val="24"/>
        </w:rPr>
        <w:t xml:space="preserve"> </w:t>
      </w:r>
      <w:proofErr w:type="spellStart"/>
      <w:r>
        <w:rPr>
          <w:rFonts w:ascii="Georgia" w:hAnsi="Georgia"/>
          <w:sz w:val="24"/>
          <w:szCs w:val="24"/>
        </w:rPr>
        <w:t>dikarenakan</w:t>
      </w:r>
      <w:proofErr w:type="spellEnd"/>
      <w:r>
        <w:rPr>
          <w:rFonts w:ascii="Georgia" w:hAnsi="Georgia"/>
          <w:sz w:val="24"/>
          <w:szCs w:val="24"/>
        </w:rPr>
        <w:t xml:space="preserve"> </w:t>
      </w:r>
      <w:proofErr w:type="spellStart"/>
      <w:r>
        <w:rPr>
          <w:rFonts w:ascii="Georgia" w:hAnsi="Georgia"/>
          <w:sz w:val="24"/>
          <w:szCs w:val="24"/>
        </w:rPr>
        <w:t>semakin</w:t>
      </w:r>
      <w:proofErr w:type="spellEnd"/>
      <w:r>
        <w:rPr>
          <w:rFonts w:ascii="Georgia" w:hAnsi="Georgia"/>
          <w:sz w:val="24"/>
          <w:szCs w:val="24"/>
        </w:rPr>
        <w:t xml:space="preserve"> </w:t>
      </w:r>
      <w:proofErr w:type="spellStart"/>
      <w:r>
        <w:rPr>
          <w:rFonts w:ascii="Georgia" w:hAnsi="Georgia"/>
          <w:sz w:val="24"/>
          <w:szCs w:val="24"/>
        </w:rPr>
        <w:t>tinggi</w:t>
      </w:r>
      <w:proofErr w:type="spellEnd"/>
      <w:r>
        <w:rPr>
          <w:rFonts w:ascii="Georgia" w:hAnsi="Georgia"/>
          <w:sz w:val="24"/>
          <w:szCs w:val="24"/>
        </w:rPr>
        <w:t xml:space="preserve"> </w:t>
      </w:r>
      <w:proofErr w:type="spellStart"/>
      <w:r>
        <w:rPr>
          <w:rFonts w:ascii="Georgia" w:hAnsi="Georgia"/>
          <w:sz w:val="24"/>
          <w:szCs w:val="24"/>
        </w:rPr>
        <w:t>piutang</w:t>
      </w:r>
      <w:proofErr w:type="spellEnd"/>
      <w:r>
        <w:rPr>
          <w:rFonts w:ascii="Georgia" w:hAnsi="Georgia"/>
          <w:sz w:val="24"/>
          <w:szCs w:val="24"/>
        </w:rPr>
        <w:t xml:space="preserve"> </w:t>
      </w:r>
      <w:proofErr w:type="spellStart"/>
      <w:r>
        <w:rPr>
          <w:rFonts w:ascii="Georgia" w:hAnsi="Georgia"/>
          <w:sz w:val="24"/>
          <w:szCs w:val="24"/>
        </w:rPr>
        <w:t>maka</w:t>
      </w:r>
      <w:proofErr w:type="spellEnd"/>
      <w:r>
        <w:rPr>
          <w:rFonts w:ascii="Georgia" w:hAnsi="Georgia"/>
          <w:sz w:val="24"/>
          <w:szCs w:val="24"/>
        </w:rPr>
        <w:t xml:space="preserve"> </w:t>
      </w:r>
      <w:proofErr w:type="spellStart"/>
      <w:r>
        <w:rPr>
          <w:rFonts w:ascii="Georgia" w:hAnsi="Georgia"/>
          <w:sz w:val="24"/>
          <w:szCs w:val="24"/>
        </w:rPr>
        <w:t>akan</w:t>
      </w:r>
      <w:proofErr w:type="spellEnd"/>
      <w:r>
        <w:rPr>
          <w:rFonts w:ascii="Georgia" w:hAnsi="Georgia"/>
          <w:sz w:val="24"/>
          <w:szCs w:val="24"/>
        </w:rPr>
        <w:t xml:space="preserve"> </w:t>
      </w:r>
      <w:proofErr w:type="spellStart"/>
      <w:r>
        <w:rPr>
          <w:rFonts w:ascii="Georgia" w:hAnsi="Georgia"/>
          <w:sz w:val="24"/>
          <w:szCs w:val="24"/>
        </w:rPr>
        <w:t>semakin</w:t>
      </w:r>
      <w:proofErr w:type="spellEnd"/>
      <w:r>
        <w:rPr>
          <w:rFonts w:ascii="Georgia" w:hAnsi="Georgia"/>
          <w:sz w:val="24"/>
          <w:szCs w:val="24"/>
        </w:rPr>
        <w:t xml:space="preserve"> </w:t>
      </w:r>
      <w:proofErr w:type="spellStart"/>
      <w:r>
        <w:rPr>
          <w:rFonts w:ascii="Georgia" w:hAnsi="Georgia"/>
          <w:sz w:val="24"/>
          <w:szCs w:val="24"/>
        </w:rPr>
        <w:t>berdampak</w:t>
      </w:r>
      <w:proofErr w:type="spellEnd"/>
      <w:r>
        <w:rPr>
          <w:rFonts w:ascii="Georgia" w:hAnsi="Georgia"/>
          <w:sz w:val="24"/>
          <w:szCs w:val="24"/>
        </w:rPr>
        <w:t xml:space="preserve"> </w:t>
      </w:r>
      <w:proofErr w:type="spellStart"/>
      <w:r>
        <w:rPr>
          <w:rFonts w:ascii="Georgia" w:hAnsi="Georgia"/>
          <w:sz w:val="24"/>
          <w:szCs w:val="24"/>
        </w:rPr>
        <w:t>penurunan</w:t>
      </w:r>
      <w:proofErr w:type="spellEnd"/>
      <w:r>
        <w:rPr>
          <w:rFonts w:ascii="Georgia" w:hAnsi="Georgia"/>
          <w:sz w:val="24"/>
          <w:szCs w:val="24"/>
        </w:rPr>
        <w:t xml:space="preserve"> </w:t>
      </w:r>
      <w:proofErr w:type="spellStart"/>
      <w:r>
        <w:rPr>
          <w:rFonts w:ascii="Georgia" w:hAnsi="Georgia"/>
          <w:sz w:val="24"/>
          <w:szCs w:val="24"/>
        </w:rPr>
        <w:t>pegembalian</w:t>
      </w:r>
      <w:proofErr w:type="spellEnd"/>
      <w:r>
        <w:rPr>
          <w:rFonts w:ascii="Georgia" w:hAnsi="Georgia"/>
          <w:sz w:val="24"/>
          <w:szCs w:val="24"/>
        </w:rPr>
        <w:t xml:space="preserve"> </w:t>
      </w:r>
      <w:proofErr w:type="spellStart"/>
      <w:r>
        <w:rPr>
          <w:rFonts w:ascii="Georgia" w:hAnsi="Georgia"/>
          <w:sz w:val="24"/>
          <w:szCs w:val="24"/>
        </w:rPr>
        <w:t>investasi</w:t>
      </w:r>
      <w:proofErr w:type="spellEnd"/>
      <w:r>
        <w:rPr>
          <w:rFonts w:ascii="Georgia" w:hAnsi="Georgia"/>
          <w:sz w:val="24"/>
          <w:szCs w:val="24"/>
        </w:rPr>
        <w:t xml:space="preserve"> </w:t>
      </w:r>
      <w:proofErr w:type="spellStart"/>
      <w:r>
        <w:rPr>
          <w:rFonts w:ascii="Georgia" w:hAnsi="Georgia"/>
          <w:sz w:val="24"/>
          <w:szCs w:val="24"/>
        </w:rPr>
        <w:t>dari</w:t>
      </w:r>
      <w:proofErr w:type="spellEnd"/>
      <w:r>
        <w:rPr>
          <w:rFonts w:ascii="Georgia" w:hAnsi="Georgia"/>
          <w:sz w:val="24"/>
          <w:szCs w:val="24"/>
        </w:rPr>
        <w:t xml:space="preserve"> </w:t>
      </w:r>
      <w:proofErr w:type="spellStart"/>
      <w:r>
        <w:rPr>
          <w:rFonts w:ascii="Georgia" w:hAnsi="Georgia"/>
          <w:sz w:val="24"/>
          <w:szCs w:val="24"/>
        </w:rPr>
        <w:t>pemegang</w:t>
      </w:r>
      <w:proofErr w:type="spellEnd"/>
      <w:r>
        <w:rPr>
          <w:rFonts w:ascii="Georgia" w:hAnsi="Georgia"/>
          <w:sz w:val="24"/>
          <w:szCs w:val="24"/>
        </w:rPr>
        <w:t xml:space="preserve"> </w:t>
      </w:r>
      <w:proofErr w:type="spellStart"/>
      <w:r>
        <w:rPr>
          <w:rFonts w:ascii="Georgia" w:hAnsi="Georgia"/>
          <w:sz w:val="24"/>
          <w:szCs w:val="24"/>
        </w:rPr>
        <w:t>saham</w:t>
      </w:r>
      <w:proofErr w:type="spellEnd"/>
      <w:r>
        <w:rPr>
          <w:rFonts w:ascii="Georgia" w:hAnsi="Georgia"/>
          <w:sz w:val="24"/>
          <w:szCs w:val="24"/>
        </w:rPr>
        <w:t xml:space="preserve">. Hasil </w:t>
      </w:r>
      <w:proofErr w:type="spellStart"/>
      <w:r>
        <w:rPr>
          <w:rFonts w:ascii="Georgia" w:hAnsi="Georgia"/>
          <w:sz w:val="24"/>
          <w:szCs w:val="24"/>
        </w:rPr>
        <w:t>penelitian</w:t>
      </w:r>
      <w:proofErr w:type="spellEnd"/>
      <w:r>
        <w:rPr>
          <w:rFonts w:ascii="Georgia" w:hAnsi="Georgia"/>
          <w:sz w:val="24"/>
          <w:szCs w:val="24"/>
        </w:rPr>
        <w:t xml:space="preserve"> </w:t>
      </w:r>
      <w:proofErr w:type="spellStart"/>
      <w:r>
        <w:rPr>
          <w:rFonts w:ascii="Georgia" w:hAnsi="Georgia"/>
          <w:sz w:val="24"/>
          <w:szCs w:val="24"/>
        </w:rPr>
        <w:t>ini</w:t>
      </w:r>
      <w:proofErr w:type="spellEnd"/>
      <w:r>
        <w:rPr>
          <w:rFonts w:ascii="Georgia" w:hAnsi="Georgia"/>
          <w:sz w:val="24"/>
          <w:szCs w:val="24"/>
        </w:rPr>
        <w:t xml:space="preserve"> </w:t>
      </w:r>
      <w:proofErr w:type="spellStart"/>
      <w:r>
        <w:rPr>
          <w:rFonts w:ascii="Georgia" w:hAnsi="Georgia"/>
          <w:sz w:val="24"/>
          <w:szCs w:val="24"/>
        </w:rPr>
        <w:t>sejalan</w:t>
      </w:r>
      <w:proofErr w:type="spellEnd"/>
      <w:r>
        <w:rPr>
          <w:rFonts w:ascii="Georgia" w:hAnsi="Georgia"/>
          <w:sz w:val="24"/>
          <w:szCs w:val="24"/>
        </w:rPr>
        <w:t xml:space="preserve"> </w:t>
      </w:r>
      <w:proofErr w:type="spellStart"/>
      <w:r>
        <w:rPr>
          <w:rFonts w:ascii="Georgia" w:hAnsi="Georgia"/>
          <w:sz w:val="24"/>
          <w:szCs w:val="24"/>
        </w:rPr>
        <w:t>dengan</w:t>
      </w:r>
      <w:proofErr w:type="spellEnd"/>
      <w:r>
        <w:rPr>
          <w:rFonts w:ascii="Georgia" w:hAnsi="Georgia"/>
          <w:sz w:val="24"/>
          <w:szCs w:val="24"/>
        </w:rPr>
        <w:t xml:space="preserve"> </w:t>
      </w:r>
      <w:r w:rsidRPr="005334B9">
        <w:rPr>
          <w:rFonts w:ascii="Georgia" w:hAnsi="Georgia"/>
          <w:sz w:val="24"/>
          <w:szCs w:val="24"/>
        </w:rPr>
        <w:fldChar w:fldCharType="begin" w:fldLock="1"/>
      </w:r>
      <w:r w:rsidRPr="005334B9">
        <w:rPr>
          <w:rFonts w:ascii="Georgia" w:hAnsi="Georgia"/>
          <w:sz w:val="24"/>
          <w:szCs w:val="24"/>
        </w:rPr>
        <w:instrText>ADDIN CSL_CITATION {"citationItems":[{"id":"ITEM-1","itemData":{"abstract":"Profitabilitas adalah kemampuan perusahaan memperoleh laba dalam hubungan dengan penjualan total aktiva maupun modal sendiri dengan sasaran utama adalah laba perusahaan. Penelitian ini bertujuan untuk mengetahui pengaruh perputaran piutang, perputaran persediaan dan skala perusahaan terhadap profitabilitas pada perusahaan property yang terdaftar pada Bursa Efek Indonesia. Populasi dari penelitian ini adalah perusahaan yang bergerak dalam bidang property yang terdaftar pada Bursa Efek Indonesia tahun 2010 – 2015. Data yang digunakan adalah data sekunder berupa laporan keuangan. Alat analisis yang digunakan adalah analisis regresi linier berganda. Dari hasil penelitian ini menunjukkan bahwa perputaran piutang berpengaruh signifikan positif terhadap profitabilitas. Sedangkan perputaran persediaan dan skala perusahaan bernilai positif namun tidak berpengaruh signifikan terhadap profitabilitas. Pada pengujian secara simultan variabel perputaran piutang, perputaran persediaan dan skala perusahaan berpengaruh signifikan terhadap profitabilitas. Nilai R Square dalam model regresi diperoleh hasil sebesar 0,812, yang berarti besarnya pengaruh perputaran piutang, perputaran persediaan dan skala perusahaan terhadap profitabilitas yang dapat dihasilkan dari persamaan ini sebesar 81% dan sisanya sebesar 19% dijelaskan oleh variabel – variabel lainnya.","author":[{"dropping-particle":"","family":"Ruhmana","given":"Futikha Dewi","non-dropping-particle":"","parse-names":false,"suffix":""},{"dropping-particle":"","family":"Ardini","given":"Lilis","non-dropping-particle":"","parse-names":false,"suffix":""}],"container-title":"Jurnal Ilmu dan Riset Akuntansi","id":"ITEM-1","issue":"10","issued":{"date-parts":[["2017"]]},"title":"Pengaruh perputaran piutang, persediaan dan skala perusahaan terhadap profitabilitas perusahaan Property","type":"article-journal","volume":"6"},"uris":["http://www.mendeley.com/documents/?uuid=8e4c65df-4c06-49fc-8f65-8a194ca48649"]}],"mendeley":{"formattedCitation":"(Ruhmana &amp; Ardini, 2017)","plainTextFormattedCitation":"(Ruhmana &amp; Ardini, 2017)","previouslyFormattedCitation":"(Ruhmana &amp; Ardini, 2017)"},"properties":{"noteIndex":0},"schema":"https://github.com/citation-style-language/schema/raw/master/csl-citation.json"}</w:instrText>
      </w:r>
      <w:r w:rsidRPr="005334B9">
        <w:rPr>
          <w:rFonts w:ascii="Georgia" w:hAnsi="Georgia"/>
          <w:sz w:val="24"/>
          <w:szCs w:val="24"/>
        </w:rPr>
        <w:fldChar w:fldCharType="separate"/>
      </w:r>
      <w:r w:rsidRPr="005334B9">
        <w:rPr>
          <w:rFonts w:ascii="Georgia" w:hAnsi="Georgia"/>
          <w:noProof/>
          <w:sz w:val="24"/>
          <w:szCs w:val="24"/>
        </w:rPr>
        <w:t>(Ruhmana &amp; Ardini, 2017)</w:t>
      </w:r>
      <w:r w:rsidRPr="005334B9">
        <w:rPr>
          <w:rFonts w:ascii="Georgia" w:hAnsi="Georgia"/>
          <w:sz w:val="24"/>
          <w:szCs w:val="24"/>
        </w:rPr>
        <w:fldChar w:fldCharType="end"/>
      </w:r>
      <w:r>
        <w:rPr>
          <w:rFonts w:ascii="Georgia" w:hAnsi="Georgia"/>
          <w:sz w:val="24"/>
          <w:szCs w:val="24"/>
        </w:rPr>
        <w:t xml:space="preserve"> </w:t>
      </w:r>
      <w:proofErr w:type="spellStart"/>
      <w:r>
        <w:rPr>
          <w:rFonts w:ascii="Georgia" w:hAnsi="Georgia"/>
          <w:sz w:val="24"/>
          <w:szCs w:val="24"/>
        </w:rPr>
        <w:t>bahwa</w:t>
      </w:r>
      <w:proofErr w:type="spellEnd"/>
      <w:r>
        <w:rPr>
          <w:rFonts w:ascii="Georgia" w:hAnsi="Georgia"/>
          <w:sz w:val="24"/>
          <w:szCs w:val="24"/>
        </w:rPr>
        <w:t xml:space="preserve"> </w:t>
      </w:r>
      <w:r w:rsidR="00DA28A7" w:rsidRPr="00480D0B">
        <w:rPr>
          <w:rFonts w:ascii="Georgia" w:hAnsi="Georgia"/>
          <w:i/>
          <w:iCs/>
          <w:sz w:val="24"/>
          <w:szCs w:val="24"/>
        </w:rPr>
        <w:t>receivable turnover</w:t>
      </w:r>
      <w:r w:rsidR="00DA28A7">
        <w:rPr>
          <w:rFonts w:ascii="Georgia" w:hAnsi="Georgia"/>
          <w:sz w:val="24"/>
          <w:szCs w:val="24"/>
        </w:rPr>
        <w:t xml:space="preserve"> </w:t>
      </w:r>
      <w:proofErr w:type="spellStart"/>
      <w:r w:rsidR="00DA28A7">
        <w:rPr>
          <w:rFonts w:ascii="Georgia" w:hAnsi="Georgia"/>
          <w:sz w:val="24"/>
          <w:szCs w:val="24"/>
        </w:rPr>
        <w:t>berdampak</w:t>
      </w:r>
      <w:proofErr w:type="spellEnd"/>
      <w:r w:rsidR="00DA28A7">
        <w:rPr>
          <w:rFonts w:ascii="Georgia" w:hAnsi="Georgia"/>
          <w:sz w:val="24"/>
          <w:szCs w:val="24"/>
        </w:rPr>
        <w:t xml:space="preserve"> pada </w:t>
      </w:r>
      <w:proofErr w:type="spellStart"/>
      <w:r w:rsidR="00DA28A7">
        <w:rPr>
          <w:rFonts w:ascii="Georgia" w:hAnsi="Georgia"/>
          <w:sz w:val="24"/>
          <w:szCs w:val="24"/>
        </w:rPr>
        <w:t>pengembalian</w:t>
      </w:r>
      <w:proofErr w:type="spellEnd"/>
      <w:r w:rsidR="00DA28A7">
        <w:rPr>
          <w:rFonts w:ascii="Georgia" w:hAnsi="Georgia"/>
          <w:sz w:val="24"/>
          <w:szCs w:val="24"/>
        </w:rPr>
        <w:t xml:space="preserve"> asset</w:t>
      </w:r>
      <w:r w:rsidR="00882F7B">
        <w:rPr>
          <w:rFonts w:ascii="Georgia" w:hAnsi="Georgia"/>
          <w:sz w:val="24"/>
          <w:szCs w:val="24"/>
        </w:rPr>
        <w:t>.</w:t>
      </w:r>
    </w:p>
    <w:p w14:paraId="22AD0182" w14:textId="1F7199D7" w:rsidR="006E6312" w:rsidRPr="002B57CD" w:rsidRDefault="002B57CD" w:rsidP="002B57CD">
      <w:pPr>
        <w:shd w:val="clear" w:color="auto" w:fill="FFFFFF" w:themeFill="background1"/>
        <w:spacing w:line="276" w:lineRule="auto"/>
        <w:jc w:val="both"/>
        <w:rPr>
          <w:rFonts w:ascii="Georgia" w:hAnsi="Georgia"/>
          <w:b/>
          <w:bCs/>
          <w:sz w:val="24"/>
          <w:szCs w:val="24"/>
          <w:shd w:val="clear" w:color="auto" w:fill="FFFFFF" w:themeFill="background1"/>
        </w:rPr>
      </w:pPr>
      <w:r w:rsidRPr="002B57CD">
        <w:rPr>
          <w:rFonts w:ascii="Georgia" w:hAnsi="Georgia"/>
          <w:b/>
          <w:bCs/>
          <w:i/>
          <w:iCs/>
          <w:sz w:val="24"/>
          <w:szCs w:val="24"/>
          <w:shd w:val="clear" w:color="auto" w:fill="FFFFFF" w:themeFill="background1"/>
        </w:rPr>
        <w:t>Debt short term and account receivable turnover</w:t>
      </w:r>
      <w:r w:rsidRPr="002B57CD">
        <w:rPr>
          <w:rFonts w:ascii="Georgia" w:hAnsi="Georgia"/>
          <w:b/>
          <w:bCs/>
          <w:sz w:val="24"/>
          <w:szCs w:val="24"/>
          <w:shd w:val="clear" w:color="auto" w:fill="FFFFFF" w:themeFill="background1"/>
        </w:rPr>
        <w:t xml:space="preserve"> </w:t>
      </w:r>
      <w:proofErr w:type="spellStart"/>
      <w:r w:rsidRPr="002B57CD">
        <w:rPr>
          <w:rFonts w:ascii="Georgia" w:hAnsi="Georgia"/>
          <w:b/>
          <w:bCs/>
          <w:sz w:val="24"/>
          <w:szCs w:val="24"/>
          <w:shd w:val="clear" w:color="auto" w:fill="FFFFFF" w:themeFill="background1"/>
        </w:rPr>
        <w:t>terhadap</w:t>
      </w:r>
      <w:proofErr w:type="spellEnd"/>
      <w:r w:rsidRPr="002B57CD">
        <w:rPr>
          <w:rFonts w:ascii="Georgia" w:hAnsi="Georgia"/>
          <w:b/>
          <w:bCs/>
          <w:sz w:val="24"/>
          <w:szCs w:val="24"/>
          <w:shd w:val="clear" w:color="auto" w:fill="FFFFFF" w:themeFill="background1"/>
        </w:rPr>
        <w:t xml:space="preserve"> </w:t>
      </w:r>
      <w:proofErr w:type="spellStart"/>
      <w:r w:rsidRPr="002B57CD">
        <w:rPr>
          <w:rFonts w:ascii="Georgia" w:hAnsi="Georgia"/>
          <w:b/>
          <w:bCs/>
          <w:sz w:val="24"/>
          <w:szCs w:val="24"/>
          <w:shd w:val="clear" w:color="auto" w:fill="FFFFFF" w:themeFill="background1"/>
        </w:rPr>
        <w:t>pengembalian</w:t>
      </w:r>
      <w:proofErr w:type="spellEnd"/>
      <w:r w:rsidRPr="002B57CD">
        <w:rPr>
          <w:rFonts w:ascii="Georgia" w:hAnsi="Georgia"/>
          <w:b/>
          <w:bCs/>
          <w:sz w:val="24"/>
          <w:szCs w:val="24"/>
          <w:shd w:val="clear" w:color="auto" w:fill="FFFFFF" w:themeFill="background1"/>
        </w:rPr>
        <w:t xml:space="preserve"> </w:t>
      </w:r>
      <w:r w:rsidRPr="002B57CD">
        <w:rPr>
          <w:rFonts w:ascii="Georgia" w:hAnsi="Georgia"/>
          <w:b/>
          <w:bCs/>
          <w:i/>
          <w:iCs/>
          <w:sz w:val="24"/>
          <w:szCs w:val="24"/>
          <w:shd w:val="clear" w:color="auto" w:fill="FFFFFF" w:themeFill="background1"/>
        </w:rPr>
        <w:t>asset</w:t>
      </w:r>
    </w:p>
    <w:p w14:paraId="621F9A29" w14:textId="71D9657D" w:rsidR="006E6312" w:rsidRPr="005334B9" w:rsidRDefault="00882F7B" w:rsidP="006E6312">
      <w:pPr>
        <w:jc w:val="both"/>
        <w:rPr>
          <w:rFonts w:ascii="Georgia" w:hAnsi="Georgia"/>
          <w:sz w:val="24"/>
          <w:szCs w:val="24"/>
        </w:rPr>
      </w:pPr>
      <w:proofErr w:type="spellStart"/>
      <w:r>
        <w:rPr>
          <w:rFonts w:ascii="Georgia" w:hAnsi="Georgia"/>
          <w:sz w:val="24"/>
          <w:szCs w:val="24"/>
        </w:rPr>
        <w:t>Berdasarkan</w:t>
      </w:r>
      <w:proofErr w:type="spellEnd"/>
      <w:r>
        <w:rPr>
          <w:rFonts w:ascii="Georgia" w:hAnsi="Georgia"/>
          <w:sz w:val="24"/>
          <w:szCs w:val="24"/>
        </w:rPr>
        <w:t xml:space="preserve"> </w:t>
      </w:r>
      <w:proofErr w:type="spellStart"/>
      <w:r>
        <w:rPr>
          <w:rFonts w:ascii="Georgia" w:hAnsi="Georgia"/>
          <w:sz w:val="24"/>
          <w:szCs w:val="24"/>
        </w:rPr>
        <w:t>hasil</w:t>
      </w:r>
      <w:proofErr w:type="spellEnd"/>
      <w:r>
        <w:rPr>
          <w:rFonts w:ascii="Georgia" w:hAnsi="Georgia"/>
          <w:sz w:val="24"/>
          <w:szCs w:val="24"/>
        </w:rPr>
        <w:t xml:space="preserve"> uji F </w:t>
      </w:r>
      <w:proofErr w:type="spellStart"/>
      <w:r>
        <w:rPr>
          <w:rFonts w:ascii="Georgia" w:hAnsi="Georgia"/>
          <w:sz w:val="24"/>
          <w:szCs w:val="24"/>
        </w:rPr>
        <w:t>bahwa</w:t>
      </w:r>
      <w:proofErr w:type="spellEnd"/>
      <w:r>
        <w:rPr>
          <w:rFonts w:ascii="Georgia" w:hAnsi="Georgia"/>
          <w:sz w:val="24"/>
          <w:szCs w:val="24"/>
        </w:rPr>
        <w:t xml:space="preserve"> </w:t>
      </w:r>
      <w:r w:rsidR="002B57CD" w:rsidRPr="002B57CD">
        <w:rPr>
          <w:rFonts w:ascii="Georgia" w:hAnsi="Georgia"/>
          <w:i/>
          <w:iCs/>
          <w:sz w:val="24"/>
          <w:szCs w:val="24"/>
        </w:rPr>
        <w:t xml:space="preserve">debt </w:t>
      </w:r>
      <w:r w:rsidR="00DA28A7" w:rsidRPr="002B57CD">
        <w:rPr>
          <w:rFonts w:ascii="Georgia" w:hAnsi="Georgia"/>
          <w:i/>
          <w:iCs/>
          <w:sz w:val="24"/>
          <w:szCs w:val="24"/>
        </w:rPr>
        <w:t>short term and receivable turnover</w:t>
      </w:r>
      <w:r w:rsidR="00DA28A7">
        <w:rPr>
          <w:rFonts w:ascii="Georgia" w:hAnsi="Georgia"/>
          <w:sz w:val="24"/>
          <w:szCs w:val="24"/>
        </w:rPr>
        <w:t xml:space="preserve"> </w:t>
      </w:r>
      <w:proofErr w:type="spellStart"/>
      <w:r>
        <w:rPr>
          <w:rFonts w:ascii="Georgia" w:hAnsi="Georgia"/>
          <w:sz w:val="24"/>
          <w:szCs w:val="24"/>
        </w:rPr>
        <w:t>berdampak</w:t>
      </w:r>
      <w:proofErr w:type="spellEnd"/>
      <w:r>
        <w:rPr>
          <w:rFonts w:ascii="Georgia" w:hAnsi="Georgia"/>
          <w:sz w:val="24"/>
          <w:szCs w:val="24"/>
        </w:rPr>
        <w:t xml:space="preserve"> pada </w:t>
      </w:r>
      <w:proofErr w:type="spellStart"/>
      <w:r w:rsidR="00DA28A7">
        <w:rPr>
          <w:rFonts w:ascii="Georgia" w:hAnsi="Georgia"/>
          <w:sz w:val="24"/>
          <w:szCs w:val="24"/>
        </w:rPr>
        <w:t>pengembalian</w:t>
      </w:r>
      <w:proofErr w:type="spellEnd"/>
      <w:r w:rsidR="00DA28A7">
        <w:rPr>
          <w:rFonts w:ascii="Georgia" w:hAnsi="Georgia"/>
          <w:sz w:val="24"/>
          <w:szCs w:val="24"/>
        </w:rPr>
        <w:t xml:space="preserve"> asset</w:t>
      </w:r>
      <w:r>
        <w:rPr>
          <w:rFonts w:ascii="Georgia" w:hAnsi="Georgia"/>
          <w:sz w:val="24"/>
          <w:szCs w:val="24"/>
        </w:rPr>
        <w:t xml:space="preserve">. </w:t>
      </w:r>
      <w:proofErr w:type="spellStart"/>
      <w:r>
        <w:rPr>
          <w:rFonts w:ascii="Georgia" w:hAnsi="Georgia"/>
          <w:sz w:val="24"/>
          <w:szCs w:val="24"/>
        </w:rPr>
        <w:t>Seberapa</w:t>
      </w:r>
      <w:proofErr w:type="spellEnd"/>
      <w:r>
        <w:rPr>
          <w:rFonts w:ascii="Georgia" w:hAnsi="Georgia"/>
          <w:sz w:val="24"/>
          <w:szCs w:val="24"/>
        </w:rPr>
        <w:t xml:space="preserve"> </w:t>
      </w:r>
      <w:proofErr w:type="spellStart"/>
      <w:r>
        <w:rPr>
          <w:rFonts w:ascii="Georgia" w:hAnsi="Georgia"/>
          <w:sz w:val="24"/>
          <w:szCs w:val="24"/>
        </w:rPr>
        <w:t>dampak</w:t>
      </w:r>
      <w:proofErr w:type="spellEnd"/>
      <w:r>
        <w:rPr>
          <w:rFonts w:ascii="Georgia" w:hAnsi="Georgia"/>
          <w:sz w:val="24"/>
          <w:szCs w:val="24"/>
        </w:rPr>
        <w:t xml:space="preserve"> </w:t>
      </w:r>
      <w:proofErr w:type="spellStart"/>
      <w:r>
        <w:rPr>
          <w:rFonts w:ascii="Georgia" w:hAnsi="Georgia"/>
          <w:sz w:val="24"/>
          <w:szCs w:val="24"/>
        </w:rPr>
        <w:t>perusahaan</w:t>
      </w:r>
      <w:proofErr w:type="spellEnd"/>
      <w:r>
        <w:rPr>
          <w:rFonts w:ascii="Georgia" w:hAnsi="Georgia"/>
          <w:sz w:val="24"/>
          <w:szCs w:val="24"/>
        </w:rPr>
        <w:t xml:space="preserve"> </w:t>
      </w:r>
      <w:proofErr w:type="spellStart"/>
      <w:r>
        <w:rPr>
          <w:rFonts w:ascii="Georgia" w:hAnsi="Georgia"/>
          <w:sz w:val="24"/>
          <w:szCs w:val="24"/>
        </w:rPr>
        <w:t>dalam</w:t>
      </w:r>
      <w:proofErr w:type="spellEnd"/>
      <w:r>
        <w:rPr>
          <w:rFonts w:ascii="Georgia" w:hAnsi="Georgia"/>
          <w:sz w:val="24"/>
          <w:szCs w:val="24"/>
        </w:rPr>
        <w:t xml:space="preserve"> </w:t>
      </w:r>
      <w:proofErr w:type="spellStart"/>
      <w:r>
        <w:rPr>
          <w:rFonts w:ascii="Georgia" w:hAnsi="Georgia"/>
          <w:sz w:val="24"/>
          <w:szCs w:val="24"/>
        </w:rPr>
        <w:t>melunasi</w:t>
      </w:r>
      <w:proofErr w:type="spellEnd"/>
      <w:r>
        <w:rPr>
          <w:rFonts w:ascii="Georgia" w:hAnsi="Georgia"/>
          <w:sz w:val="24"/>
          <w:szCs w:val="24"/>
        </w:rPr>
        <w:t xml:space="preserve"> utang </w:t>
      </w:r>
      <w:proofErr w:type="spellStart"/>
      <w:r>
        <w:rPr>
          <w:rFonts w:ascii="Georgia" w:hAnsi="Georgia"/>
          <w:sz w:val="24"/>
          <w:szCs w:val="24"/>
        </w:rPr>
        <w:t>jangka</w:t>
      </w:r>
      <w:proofErr w:type="spellEnd"/>
      <w:r>
        <w:rPr>
          <w:rFonts w:ascii="Georgia" w:hAnsi="Georgia"/>
          <w:sz w:val="24"/>
          <w:szCs w:val="24"/>
        </w:rPr>
        <w:t xml:space="preserve"> </w:t>
      </w:r>
      <w:proofErr w:type="spellStart"/>
      <w:r>
        <w:rPr>
          <w:rFonts w:ascii="Georgia" w:hAnsi="Georgia"/>
          <w:sz w:val="24"/>
          <w:szCs w:val="24"/>
        </w:rPr>
        <w:t>pendek</w:t>
      </w:r>
      <w:proofErr w:type="spellEnd"/>
      <w:r>
        <w:rPr>
          <w:rFonts w:ascii="Georgia" w:hAnsi="Georgia"/>
          <w:sz w:val="24"/>
          <w:szCs w:val="24"/>
        </w:rPr>
        <w:t xml:space="preserve"> dan </w:t>
      </w:r>
      <w:proofErr w:type="spellStart"/>
      <w:r>
        <w:rPr>
          <w:rFonts w:ascii="Georgia" w:hAnsi="Georgia"/>
          <w:sz w:val="24"/>
          <w:szCs w:val="24"/>
        </w:rPr>
        <w:t>perputaran</w:t>
      </w:r>
      <w:proofErr w:type="spellEnd"/>
      <w:r>
        <w:rPr>
          <w:rFonts w:ascii="Georgia" w:hAnsi="Georgia"/>
          <w:sz w:val="24"/>
          <w:szCs w:val="24"/>
        </w:rPr>
        <w:t xml:space="preserve"> </w:t>
      </w:r>
      <w:proofErr w:type="spellStart"/>
      <w:r>
        <w:rPr>
          <w:rFonts w:ascii="Georgia" w:hAnsi="Georgia"/>
          <w:sz w:val="24"/>
          <w:szCs w:val="24"/>
        </w:rPr>
        <w:t>piutang</w:t>
      </w:r>
      <w:proofErr w:type="spellEnd"/>
      <w:r>
        <w:rPr>
          <w:rFonts w:ascii="Georgia" w:hAnsi="Georgia"/>
          <w:sz w:val="24"/>
          <w:szCs w:val="24"/>
        </w:rPr>
        <w:t xml:space="preserve">, </w:t>
      </w:r>
      <w:proofErr w:type="spellStart"/>
      <w:r>
        <w:rPr>
          <w:rFonts w:ascii="Georgia" w:hAnsi="Georgia"/>
          <w:sz w:val="24"/>
          <w:szCs w:val="24"/>
        </w:rPr>
        <w:t>sehingga</w:t>
      </w:r>
      <w:proofErr w:type="spellEnd"/>
      <w:r>
        <w:rPr>
          <w:rFonts w:ascii="Georgia" w:hAnsi="Georgia"/>
          <w:sz w:val="24"/>
          <w:szCs w:val="24"/>
        </w:rPr>
        <w:t xml:space="preserve"> </w:t>
      </w:r>
      <w:proofErr w:type="spellStart"/>
      <w:r>
        <w:rPr>
          <w:rFonts w:ascii="Georgia" w:hAnsi="Georgia"/>
          <w:sz w:val="24"/>
          <w:szCs w:val="24"/>
        </w:rPr>
        <w:t>akan</w:t>
      </w:r>
      <w:proofErr w:type="spellEnd"/>
      <w:r>
        <w:rPr>
          <w:rFonts w:ascii="Georgia" w:hAnsi="Georgia"/>
          <w:sz w:val="24"/>
          <w:szCs w:val="24"/>
        </w:rPr>
        <w:t xml:space="preserve"> </w:t>
      </w:r>
      <w:proofErr w:type="spellStart"/>
      <w:r>
        <w:rPr>
          <w:rFonts w:ascii="Georgia" w:hAnsi="Georgia"/>
          <w:sz w:val="24"/>
          <w:szCs w:val="24"/>
        </w:rPr>
        <w:t>berdampak</w:t>
      </w:r>
      <w:proofErr w:type="spellEnd"/>
      <w:r>
        <w:rPr>
          <w:rFonts w:ascii="Georgia" w:hAnsi="Georgia"/>
          <w:sz w:val="24"/>
          <w:szCs w:val="24"/>
        </w:rPr>
        <w:t xml:space="preserve"> pada </w:t>
      </w:r>
      <w:proofErr w:type="spellStart"/>
      <w:r>
        <w:rPr>
          <w:rFonts w:ascii="Georgia" w:hAnsi="Georgia"/>
          <w:sz w:val="24"/>
          <w:szCs w:val="24"/>
        </w:rPr>
        <w:t>keuntungan</w:t>
      </w:r>
      <w:proofErr w:type="spellEnd"/>
      <w:r>
        <w:rPr>
          <w:rFonts w:ascii="Georgia" w:hAnsi="Georgia"/>
          <w:sz w:val="24"/>
          <w:szCs w:val="24"/>
        </w:rPr>
        <w:t xml:space="preserve"> </w:t>
      </w:r>
      <w:proofErr w:type="spellStart"/>
      <w:r>
        <w:rPr>
          <w:rFonts w:ascii="Georgia" w:hAnsi="Georgia"/>
          <w:sz w:val="24"/>
          <w:szCs w:val="24"/>
        </w:rPr>
        <w:t>perusahaan</w:t>
      </w:r>
      <w:proofErr w:type="spellEnd"/>
      <w:r>
        <w:rPr>
          <w:rFonts w:ascii="Georgia" w:hAnsi="Georgia"/>
          <w:sz w:val="24"/>
          <w:szCs w:val="24"/>
        </w:rPr>
        <w:t xml:space="preserve">. Hal </w:t>
      </w:r>
      <w:proofErr w:type="spellStart"/>
      <w:r>
        <w:rPr>
          <w:rFonts w:ascii="Georgia" w:hAnsi="Georgia"/>
          <w:sz w:val="24"/>
          <w:szCs w:val="24"/>
        </w:rPr>
        <w:t>ini</w:t>
      </w:r>
      <w:proofErr w:type="spellEnd"/>
      <w:r>
        <w:rPr>
          <w:rFonts w:ascii="Georgia" w:hAnsi="Georgia"/>
          <w:sz w:val="24"/>
          <w:szCs w:val="24"/>
        </w:rPr>
        <w:t xml:space="preserve"> </w:t>
      </w:r>
      <w:proofErr w:type="spellStart"/>
      <w:r>
        <w:rPr>
          <w:rFonts w:ascii="Georgia" w:hAnsi="Georgia"/>
          <w:sz w:val="24"/>
          <w:szCs w:val="24"/>
        </w:rPr>
        <w:t>didukung</w:t>
      </w:r>
      <w:proofErr w:type="spellEnd"/>
      <w:r>
        <w:rPr>
          <w:rFonts w:ascii="Georgia" w:hAnsi="Georgia"/>
          <w:sz w:val="24"/>
          <w:szCs w:val="24"/>
        </w:rPr>
        <w:t xml:space="preserve"> </w:t>
      </w:r>
      <w:proofErr w:type="spellStart"/>
      <w:r>
        <w:rPr>
          <w:rFonts w:ascii="Georgia" w:hAnsi="Georgia"/>
          <w:sz w:val="24"/>
          <w:szCs w:val="24"/>
        </w:rPr>
        <w:t>dari</w:t>
      </w:r>
      <w:proofErr w:type="spellEnd"/>
      <w:r>
        <w:rPr>
          <w:rFonts w:ascii="Georgia" w:hAnsi="Georgia"/>
          <w:sz w:val="24"/>
          <w:szCs w:val="24"/>
        </w:rPr>
        <w:t xml:space="preserve"> </w:t>
      </w:r>
      <w:r w:rsidRPr="005334B9">
        <w:rPr>
          <w:rFonts w:ascii="Georgia" w:hAnsi="Georgia"/>
          <w:sz w:val="24"/>
          <w:szCs w:val="24"/>
        </w:rPr>
        <w:fldChar w:fldCharType="begin" w:fldLock="1"/>
      </w:r>
      <w:r w:rsidRPr="005334B9">
        <w:rPr>
          <w:rFonts w:ascii="Georgia" w:hAnsi="Georgia"/>
          <w:sz w:val="24"/>
          <w:szCs w:val="24"/>
        </w:rPr>
        <w:instrText>ADDIN CSL_CITATION {"citationItems":[{"id":"ITEM-1","itemData":{"author":[{"dropping-particle":"","family":"Nengsy","given":"Herda","non-dropping-particle":"","parse-names":false,"suffix":""}],"id":"ITEM-1","issued":{"date-parts":[["2015"]]},"page":"1-11","title":"Pengaruh perputaran modal kerja dan perputaran piutang terhadap profitabilitas pada perusahaan manufaktur yang terdaftar di bursa efek indonesia","type":"article-journal","volume":"4"},"uris":["http://www.mendeley.com/documents/?uuid=cede36f9-1212-4510-8ca9-e0a36f36f5e8"]}],"mendeley":{"formattedCitation":"(Nengsy, 2015)","plainTextFormattedCitation":"(Nengsy, 2015)","previouslyFormattedCitation":"(Nengsy, 2015)"},"properties":{"noteIndex":0},"schema":"https://github.com/citation-style-language/schema/raw/master/csl-citation.json"}</w:instrText>
      </w:r>
      <w:r w:rsidRPr="005334B9">
        <w:rPr>
          <w:rFonts w:ascii="Georgia" w:hAnsi="Georgia"/>
          <w:sz w:val="24"/>
          <w:szCs w:val="24"/>
        </w:rPr>
        <w:fldChar w:fldCharType="separate"/>
      </w:r>
      <w:r w:rsidRPr="005334B9">
        <w:rPr>
          <w:rFonts w:ascii="Georgia" w:hAnsi="Georgia"/>
          <w:noProof/>
          <w:sz w:val="24"/>
          <w:szCs w:val="24"/>
        </w:rPr>
        <w:t>(Nengsy, 2015)</w:t>
      </w:r>
      <w:r w:rsidRPr="005334B9">
        <w:rPr>
          <w:rFonts w:ascii="Georgia" w:hAnsi="Georgia"/>
          <w:sz w:val="24"/>
          <w:szCs w:val="24"/>
        </w:rPr>
        <w:fldChar w:fldCharType="end"/>
      </w:r>
      <w:r>
        <w:rPr>
          <w:rFonts w:ascii="Georgia" w:hAnsi="Georgia"/>
          <w:sz w:val="24"/>
          <w:szCs w:val="24"/>
        </w:rPr>
        <w:t xml:space="preserve"> </w:t>
      </w:r>
      <w:proofErr w:type="spellStart"/>
      <w:r>
        <w:rPr>
          <w:rFonts w:ascii="Georgia" w:hAnsi="Georgia"/>
          <w:sz w:val="24"/>
          <w:szCs w:val="24"/>
        </w:rPr>
        <w:t>mengatakan</w:t>
      </w:r>
      <w:proofErr w:type="spellEnd"/>
      <w:r>
        <w:rPr>
          <w:rFonts w:ascii="Georgia" w:hAnsi="Georgia"/>
          <w:sz w:val="24"/>
          <w:szCs w:val="24"/>
        </w:rPr>
        <w:t xml:space="preserve"> </w:t>
      </w:r>
      <w:r w:rsidR="00DA28A7" w:rsidRPr="002B57CD">
        <w:rPr>
          <w:rFonts w:ascii="Georgia" w:hAnsi="Georgia"/>
          <w:i/>
          <w:iCs/>
          <w:sz w:val="24"/>
          <w:szCs w:val="24"/>
        </w:rPr>
        <w:t xml:space="preserve">receivable turnover has </w:t>
      </w:r>
      <w:r w:rsidRPr="002B57CD">
        <w:rPr>
          <w:rFonts w:ascii="Georgia" w:hAnsi="Georgia"/>
          <w:i/>
          <w:iCs/>
          <w:sz w:val="24"/>
          <w:szCs w:val="24"/>
        </w:rPr>
        <w:t xml:space="preserve">feedback </w:t>
      </w:r>
      <w:r w:rsidR="00DA28A7" w:rsidRPr="002B57CD">
        <w:rPr>
          <w:rFonts w:ascii="Georgia" w:hAnsi="Georgia"/>
          <w:i/>
          <w:iCs/>
          <w:sz w:val="24"/>
          <w:szCs w:val="24"/>
        </w:rPr>
        <w:t>as an impact return</w:t>
      </w:r>
      <w:r>
        <w:rPr>
          <w:rFonts w:ascii="Georgia" w:hAnsi="Georgia"/>
          <w:sz w:val="24"/>
          <w:szCs w:val="24"/>
        </w:rPr>
        <w:t>.</w:t>
      </w:r>
    </w:p>
    <w:p w14:paraId="29E7A8D6" w14:textId="77777777" w:rsidR="00DA28A7" w:rsidRDefault="00DA28A7" w:rsidP="006E6312">
      <w:pPr>
        <w:spacing w:line="360" w:lineRule="auto"/>
        <w:rPr>
          <w:rFonts w:ascii="Georgia" w:hAnsi="Georgia"/>
          <w:b/>
          <w:sz w:val="24"/>
          <w:szCs w:val="24"/>
        </w:rPr>
      </w:pPr>
    </w:p>
    <w:p w14:paraId="716A111A" w14:textId="442711EE" w:rsidR="006E6312" w:rsidRPr="005334B9" w:rsidRDefault="006E6312" w:rsidP="006E6312">
      <w:pPr>
        <w:spacing w:line="360" w:lineRule="auto"/>
        <w:rPr>
          <w:rFonts w:ascii="Georgia" w:hAnsi="Georgia"/>
          <w:b/>
          <w:sz w:val="24"/>
          <w:szCs w:val="24"/>
        </w:rPr>
      </w:pPr>
      <w:r w:rsidRPr="005334B9">
        <w:rPr>
          <w:rFonts w:ascii="Georgia" w:hAnsi="Georgia"/>
          <w:b/>
          <w:sz w:val="24"/>
          <w:szCs w:val="24"/>
        </w:rPr>
        <w:t>SIMPULAN</w:t>
      </w:r>
    </w:p>
    <w:p w14:paraId="134AA5C1" w14:textId="570DC45C" w:rsidR="00882F7B" w:rsidRPr="005952CF" w:rsidRDefault="00882F7B" w:rsidP="00882F7B">
      <w:pPr>
        <w:pStyle w:val="ListParagraph"/>
        <w:widowControl/>
        <w:autoSpaceDE/>
        <w:autoSpaceDN/>
        <w:spacing w:line="360" w:lineRule="auto"/>
        <w:ind w:left="567" w:firstLine="0"/>
        <w:contextualSpacing/>
        <w:rPr>
          <w:rFonts w:ascii="Georgia" w:hAnsi="Georgia"/>
          <w:sz w:val="24"/>
          <w:szCs w:val="24"/>
        </w:rPr>
      </w:pPr>
      <w:bookmarkStart w:id="1" w:name="_Hlk535783236"/>
      <w:proofErr w:type="spellStart"/>
      <w:r w:rsidRPr="005952CF">
        <w:rPr>
          <w:rFonts w:ascii="Georgia" w:hAnsi="Georgia"/>
          <w:sz w:val="24"/>
          <w:szCs w:val="24"/>
        </w:rPr>
        <w:t>Berdasarkan</w:t>
      </w:r>
      <w:proofErr w:type="spellEnd"/>
      <w:r w:rsidRPr="005952CF">
        <w:rPr>
          <w:rFonts w:ascii="Georgia" w:hAnsi="Georgia"/>
          <w:sz w:val="24"/>
          <w:szCs w:val="24"/>
        </w:rPr>
        <w:t xml:space="preserve"> </w:t>
      </w:r>
      <w:proofErr w:type="spellStart"/>
      <w:r w:rsidRPr="005952CF">
        <w:rPr>
          <w:rFonts w:ascii="Georgia" w:hAnsi="Georgia"/>
          <w:sz w:val="24"/>
          <w:szCs w:val="24"/>
        </w:rPr>
        <w:t>simpulan</w:t>
      </w:r>
      <w:proofErr w:type="spellEnd"/>
      <w:r w:rsidRPr="005952CF">
        <w:rPr>
          <w:rFonts w:ascii="Georgia" w:hAnsi="Georgia"/>
          <w:sz w:val="24"/>
          <w:szCs w:val="24"/>
        </w:rPr>
        <w:t xml:space="preserve"> </w:t>
      </w:r>
      <w:proofErr w:type="spellStart"/>
      <w:r w:rsidRPr="005952CF">
        <w:rPr>
          <w:rFonts w:ascii="Georgia" w:hAnsi="Georgia"/>
          <w:sz w:val="24"/>
          <w:szCs w:val="24"/>
        </w:rPr>
        <w:t>dari</w:t>
      </w:r>
      <w:proofErr w:type="spellEnd"/>
      <w:r w:rsidRPr="005952CF">
        <w:rPr>
          <w:rFonts w:ascii="Georgia" w:hAnsi="Georgia"/>
          <w:sz w:val="24"/>
          <w:szCs w:val="24"/>
        </w:rPr>
        <w:t xml:space="preserve"> </w:t>
      </w:r>
      <w:proofErr w:type="spellStart"/>
      <w:r w:rsidRPr="005952CF">
        <w:rPr>
          <w:rFonts w:ascii="Georgia" w:hAnsi="Georgia"/>
          <w:sz w:val="24"/>
          <w:szCs w:val="24"/>
        </w:rPr>
        <w:t>hasil</w:t>
      </w:r>
      <w:proofErr w:type="spellEnd"/>
      <w:r w:rsidRPr="005952CF">
        <w:rPr>
          <w:rFonts w:ascii="Georgia" w:hAnsi="Georgia"/>
          <w:sz w:val="24"/>
          <w:szCs w:val="24"/>
        </w:rPr>
        <w:t xml:space="preserve"> </w:t>
      </w:r>
      <w:proofErr w:type="spellStart"/>
      <w:r w:rsidRPr="005952CF">
        <w:rPr>
          <w:rFonts w:ascii="Georgia" w:hAnsi="Georgia"/>
          <w:sz w:val="24"/>
          <w:szCs w:val="24"/>
        </w:rPr>
        <w:t>penelitian</w:t>
      </w:r>
      <w:proofErr w:type="spellEnd"/>
      <w:r w:rsidRPr="005952CF">
        <w:rPr>
          <w:rFonts w:ascii="Georgia" w:hAnsi="Georgia"/>
          <w:sz w:val="24"/>
          <w:szCs w:val="24"/>
        </w:rPr>
        <w:t xml:space="preserve"> </w:t>
      </w:r>
      <w:proofErr w:type="spellStart"/>
      <w:r w:rsidRPr="005952CF">
        <w:rPr>
          <w:rFonts w:ascii="Georgia" w:hAnsi="Georgia"/>
          <w:sz w:val="24"/>
          <w:szCs w:val="24"/>
        </w:rPr>
        <w:t>ini</w:t>
      </w:r>
      <w:proofErr w:type="spellEnd"/>
      <w:r w:rsidRPr="005952CF">
        <w:rPr>
          <w:rFonts w:ascii="Georgia" w:hAnsi="Georgia"/>
          <w:sz w:val="24"/>
          <w:szCs w:val="24"/>
        </w:rPr>
        <w:t xml:space="preserve"> </w:t>
      </w:r>
      <w:proofErr w:type="spellStart"/>
      <w:proofErr w:type="gramStart"/>
      <w:r w:rsidRPr="005952CF">
        <w:rPr>
          <w:rFonts w:ascii="Georgia" w:hAnsi="Georgia"/>
          <w:sz w:val="24"/>
          <w:szCs w:val="24"/>
        </w:rPr>
        <w:t>dinyatakan</w:t>
      </w:r>
      <w:proofErr w:type="spellEnd"/>
      <w:r w:rsidRPr="005952CF">
        <w:rPr>
          <w:rFonts w:ascii="Georgia" w:hAnsi="Georgia"/>
          <w:sz w:val="24"/>
          <w:szCs w:val="24"/>
        </w:rPr>
        <w:t xml:space="preserve"> :</w:t>
      </w:r>
      <w:proofErr w:type="gramEnd"/>
    </w:p>
    <w:p w14:paraId="4632DADB" w14:textId="091DD919" w:rsidR="00882F7B" w:rsidRPr="005952CF" w:rsidRDefault="005952CF" w:rsidP="00882F7B">
      <w:pPr>
        <w:pStyle w:val="ListParagraph"/>
        <w:widowControl/>
        <w:numPr>
          <w:ilvl w:val="0"/>
          <w:numId w:val="16"/>
        </w:numPr>
        <w:autoSpaceDE/>
        <w:autoSpaceDN/>
        <w:spacing w:line="360" w:lineRule="auto"/>
        <w:contextualSpacing/>
        <w:rPr>
          <w:rFonts w:ascii="Georgia" w:hAnsi="Georgia"/>
          <w:i/>
          <w:iCs/>
          <w:sz w:val="24"/>
          <w:szCs w:val="24"/>
        </w:rPr>
      </w:pPr>
      <w:r w:rsidRPr="005952CF">
        <w:rPr>
          <w:rFonts w:ascii="Georgia" w:hAnsi="Georgia"/>
          <w:i/>
          <w:iCs/>
          <w:sz w:val="24"/>
          <w:szCs w:val="24"/>
        </w:rPr>
        <w:t>Short term debt turnover no significant effect on assets</w:t>
      </w:r>
      <w:r w:rsidR="00882F7B" w:rsidRPr="005952CF">
        <w:rPr>
          <w:rFonts w:ascii="Georgia" w:hAnsi="Georgia"/>
          <w:i/>
          <w:iCs/>
          <w:sz w:val="24"/>
          <w:szCs w:val="24"/>
        </w:rPr>
        <w:t>.</w:t>
      </w:r>
    </w:p>
    <w:p w14:paraId="30CCAB5F" w14:textId="39D9A902" w:rsidR="005952CF" w:rsidRPr="005952CF" w:rsidRDefault="005952CF" w:rsidP="005952CF">
      <w:pPr>
        <w:pStyle w:val="ListParagraph"/>
        <w:widowControl/>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rPr>
          <w:rFonts w:ascii="Georgia" w:hAnsi="Georgia" w:cs="Courier New"/>
          <w:i/>
          <w:iCs/>
          <w:sz w:val="24"/>
          <w:szCs w:val="24"/>
          <w:lang w:val="en-ID" w:eastAsia="en-ID" w:bidi="ar-SA"/>
        </w:rPr>
      </w:pPr>
      <w:r w:rsidRPr="005952CF">
        <w:rPr>
          <w:rFonts w:ascii="Georgia" w:hAnsi="Georgia" w:cs="Courier New"/>
          <w:i/>
          <w:iCs/>
          <w:sz w:val="24"/>
          <w:szCs w:val="24"/>
          <w:lang w:val="en-ID" w:eastAsia="en-ID" w:bidi="ar-SA"/>
        </w:rPr>
        <w:t>Accounts receivable turnover affects asset returns.</w:t>
      </w:r>
    </w:p>
    <w:p w14:paraId="591E4E00" w14:textId="58FF45B7" w:rsidR="005952CF" w:rsidRPr="005952CF" w:rsidRDefault="005952CF" w:rsidP="005952CF">
      <w:pPr>
        <w:pStyle w:val="ListParagraph"/>
        <w:widowControl/>
        <w:numPr>
          <w:ilvl w:val="0"/>
          <w:numId w:val="16"/>
        </w:numPr>
        <w:autoSpaceDE/>
        <w:autoSpaceDN/>
        <w:spacing w:line="276" w:lineRule="auto"/>
        <w:contextualSpacing/>
        <w:rPr>
          <w:rFonts w:ascii="Georgia" w:hAnsi="Georgia"/>
          <w:i/>
          <w:iCs/>
          <w:sz w:val="24"/>
          <w:szCs w:val="24"/>
        </w:rPr>
      </w:pPr>
      <w:r w:rsidRPr="005952CF">
        <w:rPr>
          <w:rFonts w:ascii="Georgia" w:hAnsi="Georgia"/>
          <w:i/>
          <w:iCs/>
          <w:sz w:val="24"/>
          <w:szCs w:val="24"/>
        </w:rPr>
        <w:lastRenderedPageBreak/>
        <w:t>Short term debt and accounts receivable turnover have an impact on asset return.</w:t>
      </w:r>
    </w:p>
    <w:bookmarkEnd w:id="1"/>
    <w:p w14:paraId="674A0DEA" w14:textId="30A70E38" w:rsidR="006E6312" w:rsidRPr="001A77E3" w:rsidRDefault="006E6312" w:rsidP="001A77E3">
      <w:pPr>
        <w:pStyle w:val="Heading1"/>
        <w:spacing w:line="360" w:lineRule="auto"/>
        <w:ind w:left="0"/>
        <w:contextualSpacing/>
        <w:jc w:val="both"/>
        <w:rPr>
          <w:rFonts w:ascii="Georgia" w:hAnsi="Georgia"/>
        </w:rPr>
      </w:pPr>
      <w:r w:rsidRPr="00C8506A">
        <w:rPr>
          <w:rFonts w:ascii="Georgia" w:hAnsi="Georgia"/>
        </w:rPr>
        <w:t>DAFTAR PUSTAKA</w:t>
      </w:r>
      <w:r w:rsidRPr="005334B9">
        <w:rPr>
          <w:rFonts w:asciiTheme="majorHAnsi" w:hAnsiTheme="majorHAnsi"/>
          <w:sz w:val="20"/>
          <w:szCs w:val="20"/>
        </w:rPr>
        <w:fldChar w:fldCharType="begin" w:fldLock="1"/>
      </w:r>
      <w:r w:rsidRPr="005334B9">
        <w:rPr>
          <w:rFonts w:asciiTheme="majorHAnsi" w:hAnsiTheme="majorHAnsi"/>
          <w:sz w:val="20"/>
          <w:szCs w:val="20"/>
        </w:rPr>
        <w:instrText xml:space="preserve">ADDIN Mendeley Bibliography CSL_BIBLIOGRAPHY </w:instrText>
      </w:r>
      <w:r w:rsidRPr="005334B9">
        <w:rPr>
          <w:rFonts w:asciiTheme="majorHAnsi" w:hAnsiTheme="majorHAnsi"/>
          <w:sz w:val="20"/>
          <w:szCs w:val="20"/>
        </w:rPr>
        <w:fldChar w:fldCharType="separate"/>
      </w:r>
    </w:p>
    <w:p w14:paraId="1F04A93E" w14:textId="77777777" w:rsidR="006E6312" w:rsidRPr="005334B9" w:rsidRDefault="006E6312" w:rsidP="006E6312">
      <w:pPr>
        <w:adjustRightInd w:val="0"/>
        <w:spacing w:line="360" w:lineRule="auto"/>
        <w:ind w:left="480" w:hanging="480"/>
        <w:jc w:val="both"/>
        <w:rPr>
          <w:rFonts w:asciiTheme="majorHAnsi" w:hAnsiTheme="majorHAnsi"/>
          <w:noProof/>
          <w:sz w:val="20"/>
          <w:szCs w:val="20"/>
        </w:rPr>
      </w:pPr>
      <w:r w:rsidRPr="005334B9">
        <w:rPr>
          <w:rFonts w:asciiTheme="majorHAnsi" w:hAnsiTheme="majorHAnsi"/>
          <w:noProof/>
          <w:sz w:val="20"/>
          <w:szCs w:val="20"/>
        </w:rPr>
        <w:t xml:space="preserve">Fahmi, I. (2017). </w:t>
      </w:r>
      <w:r w:rsidRPr="005334B9">
        <w:rPr>
          <w:rFonts w:asciiTheme="majorHAnsi" w:hAnsiTheme="majorHAnsi"/>
          <w:i/>
          <w:iCs/>
          <w:noProof/>
          <w:sz w:val="20"/>
          <w:szCs w:val="20"/>
        </w:rPr>
        <w:t>Analisis laporan keuangan</w:t>
      </w:r>
      <w:r w:rsidRPr="005334B9">
        <w:rPr>
          <w:rFonts w:asciiTheme="majorHAnsi" w:hAnsiTheme="majorHAnsi"/>
          <w:noProof/>
          <w:sz w:val="20"/>
          <w:szCs w:val="20"/>
        </w:rPr>
        <w:t>. Bandung: Alfabeta.</w:t>
      </w:r>
    </w:p>
    <w:p w14:paraId="1D252F62" w14:textId="77777777" w:rsidR="006E6312" w:rsidRPr="005334B9" w:rsidRDefault="006E6312" w:rsidP="006E6312">
      <w:pPr>
        <w:adjustRightInd w:val="0"/>
        <w:spacing w:line="360" w:lineRule="auto"/>
        <w:ind w:left="480" w:hanging="480"/>
        <w:jc w:val="both"/>
        <w:rPr>
          <w:rFonts w:asciiTheme="majorHAnsi" w:hAnsiTheme="majorHAnsi"/>
          <w:noProof/>
          <w:sz w:val="20"/>
          <w:szCs w:val="20"/>
        </w:rPr>
      </w:pPr>
      <w:r w:rsidRPr="005334B9">
        <w:rPr>
          <w:rFonts w:asciiTheme="majorHAnsi" w:hAnsiTheme="majorHAnsi"/>
          <w:noProof/>
          <w:sz w:val="20"/>
          <w:szCs w:val="20"/>
        </w:rPr>
        <w:t xml:space="preserve">Hery. (2011). </w:t>
      </w:r>
      <w:r w:rsidRPr="005334B9">
        <w:rPr>
          <w:rFonts w:asciiTheme="majorHAnsi" w:hAnsiTheme="majorHAnsi"/>
          <w:i/>
          <w:iCs/>
          <w:noProof/>
          <w:sz w:val="20"/>
          <w:szCs w:val="20"/>
        </w:rPr>
        <w:t>Akuntansi Aktiva, Utang, dan Modal</w:t>
      </w:r>
      <w:r w:rsidRPr="005334B9">
        <w:rPr>
          <w:rFonts w:asciiTheme="majorHAnsi" w:hAnsiTheme="majorHAnsi"/>
          <w:noProof/>
          <w:sz w:val="20"/>
          <w:szCs w:val="20"/>
        </w:rPr>
        <w:t>. Yogyakarta: Gava Media.</w:t>
      </w:r>
    </w:p>
    <w:p w14:paraId="36978570" w14:textId="77777777" w:rsidR="006E6312" w:rsidRPr="005334B9" w:rsidRDefault="006E6312" w:rsidP="006E6312">
      <w:pPr>
        <w:adjustRightInd w:val="0"/>
        <w:spacing w:line="360" w:lineRule="auto"/>
        <w:ind w:left="480" w:hanging="480"/>
        <w:jc w:val="both"/>
        <w:rPr>
          <w:rFonts w:asciiTheme="majorHAnsi" w:hAnsiTheme="majorHAnsi"/>
          <w:noProof/>
          <w:sz w:val="20"/>
          <w:szCs w:val="20"/>
        </w:rPr>
      </w:pPr>
      <w:r w:rsidRPr="005334B9">
        <w:rPr>
          <w:rFonts w:asciiTheme="majorHAnsi" w:hAnsiTheme="majorHAnsi"/>
          <w:noProof/>
          <w:sz w:val="20"/>
          <w:szCs w:val="20"/>
        </w:rPr>
        <w:t xml:space="preserve">Kasmir. (2012). </w:t>
      </w:r>
      <w:r w:rsidRPr="005334B9">
        <w:rPr>
          <w:rFonts w:asciiTheme="majorHAnsi" w:hAnsiTheme="majorHAnsi"/>
          <w:i/>
          <w:iCs/>
          <w:noProof/>
          <w:sz w:val="20"/>
          <w:szCs w:val="20"/>
        </w:rPr>
        <w:t>Analisis Laporan Keuangan</w:t>
      </w:r>
      <w:r w:rsidRPr="005334B9">
        <w:rPr>
          <w:rFonts w:asciiTheme="majorHAnsi" w:hAnsiTheme="majorHAnsi"/>
          <w:noProof/>
          <w:sz w:val="20"/>
          <w:szCs w:val="20"/>
        </w:rPr>
        <w:t xml:space="preserve"> (Lima). Jakarta: Rajagrafindo Persada.</w:t>
      </w:r>
    </w:p>
    <w:p w14:paraId="6DE6F46C" w14:textId="77777777" w:rsidR="006E6312" w:rsidRPr="005334B9" w:rsidRDefault="006E6312" w:rsidP="006E6312">
      <w:pPr>
        <w:adjustRightInd w:val="0"/>
        <w:spacing w:line="360" w:lineRule="auto"/>
        <w:ind w:left="480" w:hanging="480"/>
        <w:jc w:val="both"/>
        <w:rPr>
          <w:rFonts w:asciiTheme="majorHAnsi" w:hAnsiTheme="majorHAnsi"/>
          <w:noProof/>
          <w:sz w:val="20"/>
          <w:szCs w:val="20"/>
        </w:rPr>
      </w:pPr>
      <w:r w:rsidRPr="005334B9">
        <w:rPr>
          <w:rFonts w:asciiTheme="majorHAnsi" w:hAnsiTheme="majorHAnsi"/>
          <w:noProof/>
          <w:sz w:val="20"/>
          <w:szCs w:val="20"/>
        </w:rPr>
        <w:t xml:space="preserve">Lubis, N. K. (2017). Jurnal penelitian ekonomi akuntansi (jensi), vol. 1, no. 2, desember 2017. </w:t>
      </w:r>
      <w:r w:rsidRPr="005334B9">
        <w:rPr>
          <w:rFonts w:asciiTheme="majorHAnsi" w:hAnsiTheme="majorHAnsi"/>
          <w:i/>
          <w:iCs/>
          <w:noProof/>
          <w:sz w:val="20"/>
          <w:szCs w:val="20"/>
        </w:rPr>
        <w:t>Penelitian Ekonomi Akuntansi</w:t>
      </w:r>
      <w:r w:rsidRPr="005334B9">
        <w:rPr>
          <w:rFonts w:asciiTheme="majorHAnsi" w:hAnsiTheme="majorHAnsi"/>
          <w:noProof/>
          <w:sz w:val="20"/>
          <w:szCs w:val="20"/>
        </w:rPr>
        <w:t xml:space="preserve">, </w:t>
      </w:r>
      <w:r w:rsidRPr="005334B9">
        <w:rPr>
          <w:rFonts w:asciiTheme="majorHAnsi" w:hAnsiTheme="majorHAnsi"/>
          <w:i/>
          <w:iCs/>
          <w:noProof/>
          <w:sz w:val="20"/>
          <w:szCs w:val="20"/>
        </w:rPr>
        <w:t>1</w:t>
      </w:r>
      <w:r w:rsidRPr="005334B9">
        <w:rPr>
          <w:rFonts w:asciiTheme="majorHAnsi" w:hAnsiTheme="majorHAnsi"/>
          <w:noProof/>
          <w:sz w:val="20"/>
          <w:szCs w:val="20"/>
        </w:rPr>
        <w:t>(Kualitas Pelaporan Keuangan), 1–13.</w:t>
      </w:r>
    </w:p>
    <w:p w14:paraId="503BD22A" w14:textId="77777777" w:rsidR="006E6312" w:rsidRPr="005334B9" w:rsidRDefault="006E6312" w:rsidP="006E6312">
      <w:pPr>
        <w:adjustRightInd w:val="0"/>
        <w:spacing w:line="360" w:lineRule="auto"/>
        <w:ind w:left="480" w:hanging="480"/>
        <w:jc w:val="both"/>
        <w:rPr>
          <w:rFonts w:asciiTheme="majorHAnsi" w:hAnsiTheme="majorHAnsi"/>
          <w:noProof/>
          <w:sz w:val="20"/>
          <w:szCs w:val="20"/>
        </w:rPr>
      </w:pPr>
      <w:r w:rsidRPr="005334B9">
        <w:rPr>
          <w:rFonts w:asciiTheme="majorHAnsi" w:hAnsiTheme="majorHAnsi"/>
          <w:noProof/>
          <w:sz w:val="20"/>
          <w:szCs w:val="20"/>
        </w:rPr>
        <w:t xml:space="preserve">Nengsy, H. (2015). Pengaruh perputaran modal kerja dan perputaran piutang terhadap profitabilitas pada perusahaan manufaktur yang terdaftar di bursa efek indonesia, </w:t>
      </w:r>
      <w:r w:rsidRPr="005334B9">
        <w:rPr>
          <w:rFonts w:asciiTheme="majorHAnsi" w:hAnsiTheme="majorHAnsi"/>
          <w:i/>
          <w:iCs/>
          <w:noProof/>
          <w:sz w:val="20"/>
          <w:szCs w:val="20"/>
        </w:rPr>
        <w:t>4</w:t>
      </w:r>
      <w:r w:rsidRPr="005334B9">
        <w:rPr>
          <w:rFonts w:asciiTheme="majorHAnsi" w:hAnsiTheme="majorHAnsi"/>
          <w:noProof/>
          <w:sz w:val="20"/>
          <w:szCs w:val="20"/>
        </w:rPr>
        <w:t>, 1–11.</w:t>
      </w:r>
    </w:p>
    <w:p w14:paraId="21FA63B6" w14:textId="77777777" w:rsidR="006E6312" w:rsidRPr="005334B9" w:rsidRDefault="006E6312" w:rsidP="006E6312">
      <w:pPr>
        <w:adjustRightInd w:val="0"/>
        <w:spacing w:line="360" w:lineRule="auto"/>
        <w:ind w:left="480" w:hanging="480"/>
        <w:jc w:val="both"/>
        <w:rPr>
          <w:rFonts w:asciiTheme="majorHAnsi" w:hAnsiTheme="majorHAnsi"/>
          <w:noProof/>
          <w:sz w:val="20"/>
          <w:szCs w:val="20"/>
        </w:rPr>
      </w:pPr>
      <w:r w:rsidRPr="005334B9">
        <w:rPr>
          <w:rFonts w:asciiTheme="majorHAnsi" w:hAnsiTheme="majorHAnsi"/>
          <w:noProof/>
          <w:sz w:val="20"/>
          <w:szCs w:val="20"/>
        </w:rPr>
        <w:t xml:space="preserve">Putu Putri Wirasari, W., &amp; Ratna Sari, M. M. (2016). Pengaruh Perputaran Modal Kerja, Perputaran Kas, Perputaran Piutang, dan Pertumbuhan Koperasi terhadap Profitabilitas. </w:t>
      </w:r>
      <w:r w:rsidRPr="005334B9">
        <w:rPr>
          <w:rFonts w:asciiTheme="majorHAnsi" w:hAnsiTheme="majorHAnsi"/>
          <w:i/>
          <w:iCs/>
          <w:noProof/>
          <w:sz w:val="20"/>
          <w:szCs w:val="20"/>
        </w:rPr>
        <w:t>E-Jurnal Akuntansi Universitas Udayana</w:t>
      </w:r>
      <w:r w:rsidRPr="005334B9">
        <w:rPr>
          <w:rFonts w:asciiTheme="majorHAnsi" w:hAnsiTheme="majorHAnsi"/>
          <w:noProof/>
          <w:sz w:val="20"/>
          <w:szCs w:val="20"/>
        </w:rPr>
        <w:t xml:space="preserve">, </w:t>
      </w:r>
      <w:r w:rsidRPr="005334B9">
        <w:rPr>
          <w:rFonts w:asciiTheme="majorHAnsi" w:hAnsiTheme="majorHAnsi"/>
          <w:i/>
          <w:iCs/>
          <w:noProof/>
          <w:sz w:val="20"/>
          <w:szCs w:val="20"/>
        </w:rPr>
        <w:t>17</w:t>
      </w:r>
      <w:r w:rsidRPr="005334B9">
        <w:rPr>
          <w:rFonts w:asciiTheme="majorHAnsi" w:hAnsiTheme="majorHAnsi"/>
          <w:noProof/>
          <w:sz w:val="20"/>
          <w:szCs w:val="20"/>
        </w:rPr>
        <w:t>(2), 885–912. https://doi.org/10.1152/ajpregu.00746.2005</w:t>
      </w:r>
    </w:p>
    <w:p w14:paraId="04AF72E5" w14:textId="1BD9A4BE" w:rsidR="005334B9" w:rsidRPr="00A20BE1" w:rsidRDefault="006E6312" w:rsidP="00A20BE1">
      <w:pPr>
        <w:adjustRightInd w:val="0"/>
        <w:spacing w:line="360" w:lineRule="auto"/>
        <w:jc w:val="both"/>
        <w:sectPr w:rsidR="005334B9" w:rsidRPr="00A20BE1" w:rsidSect="00D67C87">
          <w:headerReference w:type="default" r:id="rId10"/>
          <w:footerReference w:type="default" r:id="rId11"/>
          <w:type w:val="continuous"/>
          <w:pgSz w:w="10318" w:h="14570" w:code="13"/>
          <w:pgMar w:top="851" w:right="851" w:bottom="851" w:left="1418" w:header="720" w:footer="720" w:gutter="0"/>
          <w:cols w:space="720"/>
          <w:docGrid w:linePitch="360"/>
        </w:sectPr>
      </w:pPr>
      <w:r w:rsidRPr="005334B9">
        <w:rPr>
          <w:rFonts w:asciiTheme="majorHAnsi" w:hAnsiTheme="majorHAnsi"/>
          <w:sz w:val="20"/>
          <w:szCs w:val="20"/>
        </w:rPr>
        <w:fldChar w:fldCharType="end"/>
      </w:r>
    </w:p>
    <w:p w14:paraId="3293E5C6" w14:textId="22CDD4D9" w:rsidR="00CA28C8" w:rsidRPr="00C8506A" w:rsidRDefault="00CA28C8" w:rsidP="00C72E84">
      <w:pPr>
        <w:spacing w:line="360" w:lineRule="auto"/>
        <w:contextualSpacing/>
        <w:jc w:val="both"/>
        <w:rPr>
          <w:rFonts w:ascii="Georgia" w:hAnsi="Georgia"/>
          <w:sz w:val="24"/>
          <w:szCs w:val="24"/>
        </w:rPr>
      </w:pPr>
    </w:p>
    <w:sectPr w:rsidR="00CA28C8" w:rsidRPr="00C8506A" w:rsidSect="0058074A">
      <w:headerReference w:type="default" r:id="rId12"/>
      <w:footerReference w:type="default" r:id="rId13"/>
      <w:type w:val="continuous"/>
      <w:pgSz w:w="11907" w:h="16840" w:code="9"/>
      <w:pgMar w:top="2268" w:right="1701" w:bottom="1701"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138F5B" w14:textId="77777777" w:rsidR="006D621B" w:rsidRDefault="006D621B" w:rsidP="008514A8">
      <w:r>
        <w:separator/>
      </w:r>
    </w:p>
  </w:endnote>
  <w:endnote w:type="continuationSeparator" w:id="0">
    <w:p w14:paraId="61EAC7CB" w14:textId="77777777" w:rsidR="006D621B" w:rsidRDefault="006D621B" w:rsidP="00851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303E5" w14:textId="77777777" w:rsidR="006E6312" w:rsidRDefault="006E6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C9CCC" w14:textId="77777777" w:rsidR="008D7122" w:rsidRDefault="008D71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482294" w14:textId="77777777" w:rsidR="006D621B" w:rsidRDefault="006D621B" w:rsidP="008514A8">
      <w:r>
        <w:separator/>
      </w:r>
    </w:p>
  </w:footnote>
  <w:footnote w:type="continuationSeparator" w:id="0">
    <w:p w14:paraId="54F061B3" w14:textId="77777777" w:rsidR="006D621B" w:rsidRDefault="006D621B" w:rsidP="00851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C2B31" w14:textId="77777777" w:rsidR="006E6312" w:rsidRPr="00B4355E" w:rsidRDefault="006E6312" w:rsidP="00B4355E">
    <w:pPr>
      <w:pStyle w:val="Header"/>
      <w:jc w:val="center"/>
      <w:rPr>
        <w:rFonts w:ascii="Georgia" w:hAnsi="Georgia"/>
        <w:sz w:val="24"/>
        <w:szCs w:val="24"/>
      </w:rPr>
    </w:pPr>
    <w:r w:rsidRPr="00B4355E">
      <w:rPr>
        <w:rFonts w:ascii="Georgia" w:hAnsi="Georgia"/>
        <w:sz w:val="24"/>
        <w:szCs w:val="24"/>
      </w:rPr>
      <w:t>KHAZANAH MULTI</w:t>
    </w:r>
    <w:r>
      <w:rPr>
        <w:rFonts w:ascii="Georgia" w:hAnsi="Georgia"/>
        <w:sz w:val="24"/>
        <w:szCs w:val="24"/>
      </w:rPr>
      <w:t>DI</w:t>
    </w:r>
    <w:r w:rsidRPr="00B4355E">
      <w:rPr>
        <w:rFonts w:ascii="Georgia" w:hAnsi="Georgia"/>
        <w:sz w:val="24"/>
        <w:szCs w:val="24"/>
      </w:rPr>
      <w:t>SIPLIN</w:t>
    </w:r>
  </w:p>
  <w:p w14:paraId="6231D86E" w14:textId="77777777" w:rsidR="006E6312" w:rsidRPr="00B4355E" w:rsidRDefault="006E6312" w:rsidP="00B4355E">
    <w:pPr>
      <w:pStyle w:val="Header"/>
      <w:jc w:val="center"/>
      <w:rPr>
        <w:rFonts w:ascii="Georgia" w:hAnsi="Georgia"/>
        <w:sz w:val="24"/>
        <w:szCs w:val="24"/>
      </w:rPr>
    </w:pPr>
    <w:r w:rsidRPr="00B4355E">
      <w:rPr>
        <w:rFonts w:ascii="Georgia" w:hAnsi="Georgia"/>
        <w:sz w:val="24"/>
        <w:szCs w:val="24"/>
      </w:rPr>
      <w:t>VOL 1 NO 1 2020</w:t>
    </w:r>
  </w:p>
  <w:p w14:paraId="2D48E7CD" w14:textId="77777777" w:rsidR="006E6312" w:rsidRPr="00B4355E" w:rsidRDefault="006E6312" w:rsidP="00B4355E">
    <w:pPr>
      <w:pStyle w:val="Header"/>
      <w:jc w:val="center"/>
      <w:rPr>
        <w:rFonts w:ascii="Georgia" w:hAnsi="Georgia"/>
        <w:sz w:val="24"/>
        <w:szCs w:val="24"/>
      </w:rPr>
    </w:pPr>
    <w:r w:rsidRPr="00B4355E">
      <w:rPr>
        <w:rFonts w:ascii="Georgia" w:hAnsi="Georgia"/>
        <w:sz w:val="24"/>
        <w:szCs w:val="24"/>
      </w:rPr>
      <w:t>https://journal.uinsgd.ac.id/index.php/km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7C585" w14:textId="38EB1884" w:rsidR="008D7122" w:rsidRPr="00B4355E" w:rsidRDefault="008D7122" w:rsidP="00B4355E">
    <w:pPr>
      <w:pStyle w:val="Header"/>
      <w:jc w:val="center"/>
      <w:rPr>
        <w:rFonts w:ascii="Georgia" w:hAnsi="Georgia"/>
        <w:sz w:val="24"/>
        <w:szCs w:val="24"/>
      </w:rPr>
    </w:pPr>
    <w:r w:rsidRPr="00B4355E">
      <w:rPr>
        <w:rFonts w:ascii="Georgia" w:hAnsi="Georgia"/>
        <w:sz w:val="24"/>
        <w:szCs w:val="24"/>
      </w:rPr>
      <w:t>KHAZANAH MULTI</w:t>
    </w:r>
    <w:r>
      <w:rPr>
        <w:rFonts w:ascii="Georgia" w:hAnsi="Georgia"/>
        <w:sz w:val="24"/>
        <w:szCs w:val="24"/>
      </w:rPr>
      <w:t>DI</w:t>
    </w:r>
    <w:r w:rsidRPr="00B4355E">
      <w:rPr>
        <w:rFonts w:ascii="Georgia" w:hAnsi="Georgia"/>
        <w:sz w:val="24"/>
        <w:szCs w:val="24"/>
      </w:rPr>
      <w:t>SIPLIN</w:t>
    </w:r>
  </w:p>
  <w:p w14:paraId="331140E1" w14:textId="77777777" w:rsidR="008D7122" w:rsidRPr="00B4355E" w:rsidRDefault="008D7122" w:rsidP="00B4355E">
    <w:pPr>
      <w:pStyle w:val="Header"/>
      <w:jc w:val="center"/>
      <w:rPr>
        <w:rFonts w:ascii="Georgia" w:hAnsi="Georgia"/>
        <w:sz w:val="24"/>
        <w:szCs w:val="24"/>
      </w:rPr>
    </w:pPr>
    <w:r w:rsidRPr="00B4355E">
      <w:rPr>
        <w:rFonts w:ascii="Georgia" w:hAnsi="Georgia"/>
        <w:sz w:val="24"/>
        <w:szCs w:val="24"/>
      </w:rPr>
      <w:t>VOL 1 NO 1 2020</w:t>
    </w:r>
  </w:p>
  <w:p w14:paraId="37F2CF1B" w14:textId="77777777" w:rsidR="008D7122" w:rsidRPr="00B4355E" w:rsidRDefault="008D7122" w:rsidP="00B4355E">
    <w:pPr>
      <w:pStyle w:val="Header"/>
      <w:jc w:val="center"/>
      <w:rPr>
        <w:rFonts w:ascii="Georgia" w:hAnsi="Georgia"/>
        <w:sz w:val="24"/>
        <w:szCs w:val="24"/>
      </w:rPr>
    </w:pPr>
    <w:r w:rsidRPr="00B4355E">
      <w:rPr>
        <w:rFonts w:ascii="Georgia" w:hAnsi="Georgia"/>
        <w:sz w:val="24"/>
        <w:szCs w:val="24"/>
      </w:rPr>
      <w:t>https://journal.uinsgd.ac.id/index.php/km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482F6B"/>
    <w:multiLevelType w:val="hybridMultilevel"/>
    <w:tmpl w:val="E6D4E294"/>
    <w:lvl w:ilvl="0" w:tplc="EC503B54">
      <w:start w:val="1"/>
      <w:numFmt w:val="decimal"/>
      <w:lvlText w:val="%1."/>
      <w:lvlJc w:val="left"/>
      <w:pPr>
        <w:ind w:left="580" w:hanging="360"/>
      </w:pPr>
      <w:rPr>
        <w:rFonts w:ascii="Times New Roman" w:eastAsia="Times New Roman" w:hAnsi="Times New Roman" w:cs="Times New Roman" w:hint="default"/>
        <w:b/>
        <w:bCs/>
        <w:spacing w:val="-5"/>
        <w:w w:val="97"/>
        <w:sz w:val="24"/>
        <w:szCs w:val="24"/>
        <w:lang w:val="en-US" w:eastAsia="en-US" w:bidi="en-US"/>
      </w:rPr>
    </w:lvl>
    <w:lvl w:ilvl="1" w:tplc="78B08EC6">
      <w:start w:val="1"/>
      <w:numFmt w:val="lowerLetter"/>
      <w:lvlText w:val="%2)"/>
      <w:lvlJc w:val="left"/>
      <w:pPr>
        <w:ind w:left="1146" w:hanging="569"/>
      </w:pPr>
      <w:rPr>
        <w:rFonts w:ascii="Times New Roman" w:eastAsia="Times New Roman" w:hAnsi="Times New Roman" w:cs="Times New Roman" w:hint="default"/>
        <w:spacing w:val="-1"/>
        <w:w w:val="94"/>
        <w:sz w:val="24"/>
        <w:szCs w:val="24"/>
        <w:lang w:val="en-US" w:eastAsia="en-US" w:bidi="en-US"/>
      </w:rPr>
    </w:lvl>
    <w:lvl w:ilvl="2" w:tplc="0421000F">
      <w:start w:val="1"/>
      <w:numFmt w:val="decimal"/>
      <w:lvlText w:val="%3."/>
      <w:lvlJc w:val="left"/>
      <w:pPr>
        <w:ind w:left="1715" w:hanging="572"/>
      </w:pPr>
      <w:rPr>
        <w:rFonts w:hint="default"/>
        <w:w w:val="96"/>
        <w:sz w:val="24"/>
        <w:szCs w:val="24"/>
        <w:lang w:val="en-US" w:eastAsia="en-US" w:bidi="en-US"/>
      </w:rPr>
    </w:lvl>
    <w:lvl w:ilvl="3" w:tplc="42261548">
      <w:numFmt w:val="bullet"/>
      <w:lvlText w:val="•"/>
      <w:lvlJc w:val="left"/>
      <w:pPr>
        <w:ind w:left="2686" w:hanging="572"/>
      </w:pPr>
      <w:rPr>
        <w:rFonts w:hint="default"/>
        <w:lang w:val="en-US" w:eastAsia="en-US" w:bidi="en-US"/>
      </w:rPr>
    </w:lvl>
    <w:lvl w:ilvl="4" w:tplc="B6E4E6F2">
      <w:numFmt w:val="bullet"/>
      <w:lvlText w:val="•"/>
      <w:lvlJc w:val="left"/>
      <w:pPr>
        <w:ind w:left="3652" w:hanging="572"/>
      </w:pPr>
      <w:rPr>
        <w:rFonts w:hint="default"/>
        <w:lang w:val="en-US" w:eastAsia="en-US" w:bidi="en-US"/>
      </w:rPr>
    </w:lvl>
    <w:lvl w:ilvl="5" w:tplc="7A7697C0">
      <w:numFmt w:val="bullet"/>
      <w:lvlText w:val="•"/>
      <w:lvlJc w:val="left"/>
      <w:pPr>
        <w:ind w:left="4619" w:hanging="572"/>
      </w:pPr>
      <w:rPr>
        <w:rFonts w:hint="default"/>
        <w:lang w:val="en-US" w:eastAsia="en-US" w:bidi="en-US"/>
      </w:rPr>
    </w:lvl>
    <w:lvl w:ilvl="6" w:tplc="501A78AA">
      <w:numFmt w:val="bullet"/>
      <w:lvlText w:val="•"/>
      <w:lvlJc w:val="left"/>
      <w:pPr>
        <w:ind w:left="5585" w:hanging="572"/>
      </w:pPr>
      <w:rPr>
        <w:rFonts w:hint="default"/>
        <w:lang w:val="en-US" w:eastAsia="en-US" w:bidi="en-US"/>
      </w:rPr>
    </w:lvl>
    <w:lvl w:ilvl="7" w:tplc="85AA6E00">
      <w:numFmt w:val="bullet"/>
      <w:lvlText w:val="•"/>
      <w:lvlJc w:val="left"/>
      <w:pPr>
        <w:ind w:left="6552" w:hanging="572"/>
      </w:pPr>
      <w:rPr>
        <w:rFonts w:hint="default"/>
        <w:lang w:val="en-US" w:eastAsia="en-US" w:bidi="en-US"/>
      </w:rPr>
    </w:lvl>
    <w:lvl w:ilvl="8" w:tplc="73BA30D4">
      <w:numFmt w:val="bullet"/>
      <w:lvlText w:val="•"/>
      <w:lvlJc w:val="left"/>
      <w:pPr>
        <w:ind w:left="7518" w:hanging="572"/>
      </w:pPr>
      <w:rPr>
        <w:rFonts w:hint="default"/>
        <w:lang w:val="en-US" w:eastAsia="en-US" w:bidi="en-US"/>
      </w:rPr>
    </w:lvl>
  </w:abstractNum>
  <w:abstractNum w:abstractNumId="1" w15:restartNumberingAfterBreak="0">
    <w:nsid w:val="17E02610"/>
    <w:multiLevelType w:val="hybridMultilevel"/>
    <w:tmpl w:val="EADC918E"/>
    <w:lvl w:ilvl="0" w:tplc="8436AD0A">
      <w:start w:val="1"/>
      <w:numFmt w:val="lowerLetter"/>
      <w:lvlText w:val="%1."/>
      <w:lvlJc w:val="left"/>
      <w:pPr>
        <w:ind w:left="1300" w:hanging="360"/>
      </w:pPr>
      <w:rPr>
        <w:rFonts w:ascii="Times New Roman" w:eastAsia="Times New Roman" w:hAnsi="Times New Roman" w:cs="Times New Roman" w:hint="default"/>
        <w:spacing w:val="-33"/>
        <w:w w:val="99"/>
        <w:sz w:val="24"/>
        <w:szCs w:val="24"/>
        <w:lang w:val="en-US" w:eastAsia="en-US" w:bidi="en-US"/>
      </w:rPr>
    </w:lvl>
    <w:lvl w:ilvl="1" w:tplc="DCD8F256">
      <w:numFmt w:val="bullet"/>
      <w:lvlText w:val="•"/>
      <w:lvlJc w:val="left"/>
      <w:pPr>
        <w:ind w:left="2115" w:hanging="360"/>
      </w:pPr>
      <w:rPr>
        <w:rFonts w:hint="default"/>
        <w:lang w:val="en-US" w:eastAsia="en-US" w:bidi="en-US"/>
      </w:rPr>
    </w:lvl>
    <w:lvl w:ilvl="2" w:tplc="6742C22C">
      <w:numFmt w:val="bullet"/>
      <w:lvlText w:val="•"/>
      <w:lvlJc w:val="left"/>
      <w:pPr>
        <w:ind w:left="2930" w:hanging="360"/>
      </w:pPr>
      <w:rPr>
        <w:rFonts w:hint="default"/>
        <w:lang w:val="en-US" w:eastAsia="en-US" w:bidi="en-US"/>
      </w:rPr>
    </w:lvl>
    <w:lvl w:ilvl="3" w:tplc="93A0C790">
      <w:numFmt w:val="bullet"/>
      <w:lvlText w:val="•"/>
      <w:lvlJc w:val="left"/>
      <w:pPr>
        <w:ind w:left="3745" w:hanging="360"/>
      </w:pPr>
      <w:rPr>
        <w:rFonts w:hint="default"/>
        <w:lang w:val="en-US" w:eastAsia="en-US" w:bidi="en-US"/>
      </w:rPr>
    </w:lvl>
    <w:lvl w:ilvl="4" w:tplc="889E9B26">
      <w:numFmt w:val="bullet"/>
      <w:lvlText w:val="•"/>
      <w:lvlJc w:val="left"/>
      <w:pPr>
        <w:ind w:left="4560" w:hanging="360"/>
      </w:pPr>
      <w:rPr>
        <w:rFonts w:hint="default"/>
        <w:lang w:val="en-US" w:eastAsia="en-US" w:bidi="en-US"/>
      </w:rPr>
    </w:lvl>
    <w:lvl w:ilvl="5" w:tplc="6A3E240E">
      <w:numFmt w:val="bullet"/>
      <w:lvlText w:val="•"/>
      <w:lvlJc w:val="left"/>
      <w:pPr>
        <w:ind w:left="5375" w:hanging="360"/>
      </w:pPr>
      <w:rPr>
        <w:rFonts w:hint="default"/>
        <w:lang w:val="en-US" w:eastAsia="en-US" w:bidi="en-US"/>
      </w:rPr>
    </w:lvl>
    <w:lvl w:ilvl="6" w:tplc="87487FA0">
      <w:numFmt w:val="bullet"/>
      <w:lvlText w:val="•"/>
      <w:lvlJc w:val="left"/>
      <w:pPr>
        <w:ind w:left="6190" w:hanging="360"/>
      </w:pPr>
      <w:rPr>
        <w:rFonts w:hint="default"/>
        <w:lang w:val="en-US" w:eastAsia="en-US" w:bidi="en-US"/>
      </w:rPr>
    </w:lvl>
    <w:lvl w:ilvl="7" w:tplc="8E6E749E">
      <w:numFmt w:val="bullet"/>
      <w:lvlText w:val="•"/>
      <w:lvlJc w:val="left"/>
      <w:pPr>
        <w:ind w:left="7005" w:hanging="360"/>
      </w:pPr>
      <w:rPr>
        <w:rFonts w:hint="default"/>
        <w:lang w:val="en-US" w:eastAsia="en-US" w:bidi="en-US"/>
      </w:rPr>
    </w:lvl>
    <w:lvl w:ilvl="8" w:tplc="38D4984C">
      <w:numFmt w:val="bullet"/>
      <w:lvlText w:val="•"/>
      <w:lvlJc w:val="left"/>
      <w:pPr>
        <w:ind w:left="7820" w:hanging="360"/>
      </w:pPr>
      <w:rPr>
        <w:rFonts w:hint="default"/>
        <w:lang w:val="en-US" w:eastAsia="en-US" w:bidi="en-US"/>
      </w:rPr>
    </w:lvl>
  </w:abstractNum>
  <w:abstractNum w:abstractNumId="2" w15:restartNumberingAfterBreak="0">
    <w:nsid w:val="188303AD"/>
    <w:multiLevelType w:val="hybridMultilevel"/>
    <w:tmpl w:val="06762B9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C8F55CB"/>
    <w:multiLevelType w:val="hybridMultilevel"/>
    <w:tmpl w:val="F6AE0C8C"/>
    <w:lvl w:ilvl="0" w:tplc="5428F89A">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4" w15:restartNumberingAfterBreak="0">
    <w:nsid w:val="22485F73"/>
    <w:multiLevelType w:val="hybridMultilevel"/>
    <w:tmpl w:val="215C4B82"/>
    <w:lvl w:ilvl="0" w:tplc="52E457A6">
      <w:start w:val="2"/>
      <w:numFmt w:val="decimal"/>
      <w:lvlText w:val="%1."/>
      <w:lvlJc w:val="left"/>
      <w:pPr>
        <w:ind w:left="580" w:hanging="363"/>
      </w:pPr>
      <w:rPr>
        <w:rFonts w:ascii="Times New Roman" w:eastAsia="Times New Roman" w:hAnsi="Times New Roman" w:cs="Times New Roman" w:hint="default"/>
        <w:b/>
        <w:bCs/>
        <w:spacing w:val="-3"/>
        <w:w w:val="97"/>
        <w:sz w:val="24"/>
        <w:szCs w:val="24"/>
        <w:lang w:val="en-US" w:eastAsia="en-US" w:bidi="en-US"/>
      </w:rPr>
    </w:lvl>
    <w:lvl w:ilvl="1" w:tplc="03DED79A">
      <w:start w:val="1"/>
      <w:numFmt w:val="decimal"/>
      <w:lvlText w:val="%2)"/>
      <w:lvlJc w:val="left"/>
      <w:pPr>
        <w:ind w:left="1300" w:hanging="360"/>
      </w:pPr>
      <w:rPr>
        <w:rFonts w:ascii="Times New Roman" w:eastAsia="Times New Roman" w:hAnsi="Times New Roman" w:cs="Times New Roman" w:hint="default"/>
        <w:spacing w:val="-29"/>
        <w:w w:val="97"/>
        <w:sz w:val="24"/>
        <w:szCs w:val="24"/>
        <w:lang w:val="en-US" w:eastAsia="en-US" w:bidi="en-US"/>
      </w:rPr>
    </w:lvl>
    <w:lvl w:ilvl="2" w:tplc="DADE136A">
      <w:numFmt w:val="bullet"/>
      <w:lvlText w:val="•"/>
      <w:lvlJc w:val="left"/>
      <w:pPr>
        <w:ind w:left="2205" w:hanging="360"/>
      </w:pPr>
      <w:rPr>
        <w:rFonts w:hint="default"/>
        <w:lang w:val="en-US" w:eastAsia="en-US" w:bidi="en-US"/>
      </w:rPr>
    </w:lvl>
    <w:lvl w:ilvl="3" w:tplc="3BB03B4A">
      <w:numFmt w:val="bullet"/>
      <w:lvlText w:val="•"/>
      <w:lvlJc w:val="left"/>
      <w:pPr>
        <w:ind w:left="3111" w:hanging="360"/>
      </w:pPr>
      <w:rPr>
        <w:rFonts w:hint="default"/>
        <w:lang w:val="en-US" w:eastAsia="en-US" w:bidi="en-US"/>
      </w:rPr>
    </w:lvl>
    <w:lvl w:ilvl="4" w:tplc="F4A06626">
      <w:numFmt w:val="bullet"/>
      <w:lvlText w:val="•"/>
      <w:lvlJc w:val="left"/>
      <w:pPr>
        <w:ind w:left="4017" w:hanging="360"/>
      </w:pPr>
      <w:rPr>
        <w:rFonts w:hint="default"/>
        <w:lang w:val="en-US" w:eastAsia="en-US" w:bidi="en-US"/>
      </w:rPr>
    </w:lvl>
    <w:lvl w:ilvl="5" w:tplc="38348784">
      <w:numFmt w:val="bullet"/>
      <w:lvlText w:val="•"/>
      <w:lvlJc w:val="left"/>
      <w:pPr>
        <w:ind w:left="4922" w:hanging="360"/>
      </w:pPr>
      <w:rPr>
        <w:rFonts w:hint="default"/>
        <w:lang w:val="en-US" w:eastAsia="en-US" w:bidi="en-US"/>
      </w:rPr>
    </w:lvl>
    <w:lvl w:ilvl="6" w:tplc="6A7A5FDE">
      <w:numFmt w:val="bullet"/>
      <w:lvlText w:val="•"/>
      <w:lvlJc w:val="left"/>
      <w:pPr>
        <w:ind w:left="5828" w:hanging="360"/>
      </w:pPr>
      <w:rPr>
        <w:rFonts w:hint="default"/>
        <w:lang w:val="en-US" w:eastAsia="en-US" w:bidi="en-US"/>
      </w:rPr>
    </w:lvl>
    <w:lvl w:ilvl="7" w:tplc="2842F260">
      <w:numFmt w:val="bullet"/>
      <w:lvlText w:val="•"/>
      <w:lvlJc w:val="left"/>
      <w:pPr>
        <w:ind w:left="6734" w:hanging="360"/>
      </w:pPr>
      <w:rPr>
        <w:rFonts w:hint="default"/>
        <w:lang w:val="en-US" w:eastAsia="en-US" w:bidi="en-US"/>
      </w:rPr>
    </w:lvl>
    <w:lvl w:ilvl="8" w:tplc="02C8157A">
      <w:numFmt w:val="bullet"/>
      <w:lvlText w:val="•"/>
      <w:lvlJc w:val="left"/>
      <w:pPr>
        <w:ind w:left="7639" w:hanging="360"/>
      </w:pPr>
      <w:rPr>
        <w:rFonts w:hint="default"/>
        <w:lang w:val="en-US" w:eastAsia="en-US" w:bidi="en-US"/>
      </w:rPr>
    </w:lvl>
  </w:abstractNum>
  <w:abstractNum w:abstractNumId="5" w15:restartNumberingAfterBreak="0">
    <w:nsid w:val="2BDE269A"/>
    <w:multiLevelType w:val="hybridMultilevel"/>
    <w:tmpl w:val="4CF0EA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DC522F1"/>
    <w:multiLevelType w:val="hybridMultilevel"/>
    <w:tmpl w:val="5248117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E6348FB"/>
    <w:multiLevelType w:val="hybridMultilevel"/>
    <w:tmpl w:val="FB08EAC0"/>
    <w:lvl w:ilvl="0" w:tplc="678E4FCE">
      <w:start w:val="1"/>
      <w:numFmt w:val="decimal"/>
      <w:lvlText w:val="%1."/>
      <w:lvlJc w:val="left"/>
      <w:pPr>
        <w:ind w:left="2282" w:hanging="565"/>
      </w:pPr>
      <w:rPr>
        <w:rFonts w:ascii="Calibri" w:eastAsia="Calibri" w:hAnsi="Calibri" w:cs="Calibri" w:hint="default"/>
        <w:spacing w:val="-29"/>
        <w:w w:val="96"/>
        <w:sz w:val="24"/>
        <w:szCs w:val="24"/>
        <w:lang w:val="en-US" w:eastAsia="en-US" w:bidi="en-US"/>
      </w:rPr>
    </w:lvl>
    <w:lvl w:ilvl="1" w:tplc="F42E41A4">
      <w:numFmt w:val="bullet"/>
      <w:lvlText w:val="•"/>
      <w:lvlJc w:val="left"/>
      <w:pPr>
        <w:ind w:left="2997" w:hanging="565"/>
      </w:pPr>
      <w:rPr>
        <w:rFonts w:hint="default"/>
        <w:lang w:val="en-US" w:eastAsia="en-US" w:bidi="en-US"/>
      </w:rPr>
    </w:lvl>
    <w:lvl w:ilvl="2" w:tplc="8BC0EECE">
      <w:numFmt w:val="bullet"/>
      <w:lvlText w:val="•"/>
      <w:lvlJc w:val="left"/>
      <w:pPr>
        <w:ind w:left="3714" w:hanging="565"/>
      </w:pPr>
      <w:rPr>
        <w:rFonts w:hint="default"/>
        <w:lang w:val="en-US" w:eastAsia="en-US" w:bidi="en-US"/>
      </w:rPr>
    </w:lvl>
    <w:lvl w:ilvl="3" w:tplc="1D34AE6E">
      <w:numFmt w:val="bullet"/>
      <w:lvlText w:val="•"/>
      <w:lvlJc w:val="left"/>
      <w:pPr>
        <w:ind w:left="4431" w:hanging="565"/>
      </w:pPr>
      <w:rPr>
        <w:rFonts w:hint="default"/>
        <w:lang w:val="en-US" w:eastAsia="en-US" w:bidi="en-US"/>
      </w:rPr>
    </w:lvl>
    <w:lvl w:ilvl="4" w:tplc="44D28786">
      <w:numFmt w:val="bullet"/>
      <w:lvlText w:val="•"/>
      <w:lvlJc w:val="left"/>
      <w:pPr>
        <w:ind w:left="5148" w:hanging="565"/>
      </w:pPr>
      <w:rPr>
        <w:rFonts w:hint="default"/>
        <w:lang w:val="en-US" w:eastAsia="en-US" w:bidi="en-US"/>
      </w:rPr>
    </w:lvl>
    <w:lvl w:ilvl="5" w:tplc="886CF8E6">
      <w:numFmt w:val="bullet"/>
      <w:lvlText w:val="•"/>
      <w:lvlJc w:val="left"/>
      <w:pPr>
        <w:ind w:left="5865" w:hanging="565"/>
      </w:pPr>
      <w:rPr>
        <w:rFonts w:hint="default"/>
        <w:lang w:val="en-US" w:eastAsia="en-US" w:bidi="en-US"/>
      </w:rPr>
    </w:lvl>
    <w:lvl w:ilvl="6" w:tplc="1A84C0E8">
      <w:numFmt w:val="bullet"/>
      <w:lvlText w:val="•"/>
      <w:lvlJc w:val="left"/>
      <w:pPr>
        <w:ind w:left="6582" w:hanging="565"/>
      </w:pPr>
      <w:rPr>
        <w:rFonts w:hint="default"/>
        <w:lang w:val="en-US" w:eastAsia="en-US" w:bidi="en-US"/>
      </w:rPr>
    </w:lvl>
    <w:lvl w:ilvl="7" w:tplc="1342172C">
      <w:numFmt w:val="bullet"/>
      <w:lvlText w:val="•"/>
      <w:lvlJc w:val="left"/>
      <w:pPr>
        <w:ind w:left="7299" w:hanging="565"/>
      </w:pPr>
      <w:rPr>
        <w:rFonts w:hint="default"/>
        <w:lang w:val="en-US" w:eastAsia="en-US" w:bidi="en-US"/>
      </w:rPr>
    </w:lvl>
    <w:lvl w:ilvl="8" w:tplc="67D83FBA">
      <w:numFmt w:val="bullet"/>
      <w:lvlText w:val="•"/>
      <w:lvlJc w:val="left"/>
      <w:pPr>
        <w:ind w:left="8016" w:hanging="565"/>
      </w:pPr>
      <w:rPr>
        <w:rFonts w:hint="default"/>
        <w:lang w:val="en-US" w:eastAsia="en-US" w:bidi="en-US"/>
      </w:rPr>
    </w:lvl>
  </w:abstractNum>
  <w:abstractNum w:abstractNumId="8" w15:restartNumberingAfterBreak="0">
    <w:nsid w:val="2FC54F03"/>
    <w:multiLevelType w:val="hybridMultilevel"/>
    <w:tmpl w:val="CA92D5B0"/>
    <w:lvl w:ilvl="0" w:tplc="52E457A6">
      <w:start w:val="2"/>
      <w:numFmt w:val="decimal"/>
      <w:lvlText w:val="%1."/>
      <w:lvlJc w:val="left"/>
      <w:pPr>
        <w:ind w:left="580" w:hanging="363"/>
      </w:pPr>
      <w:rPr>
        <w:rFonts w:ascii="Times New Roman" w:eastAsia="Times New Roman" w:hAnsi="Times New Roman" w:cs="Times New Roman" w:hint="default"/>
        <w:b/>
        <w:bCs/>
        <w:spacing w:val="-3"/>
        <w:w w:val="97"/>
        <w:sz w:val="24"/>
        <w:szCs w:val="24"/>
        <w:lang w:val="en-US" w:eastAsia="en-US" w:bidi="en-U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A21370D"/>
    <w:multiLevelType w:val="hybridMultilevel"/>
    <w:tmpl w:val="7B96C21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12F6078"/>
    <w:multiLevelType w:val="hybridMultilevel"/>
    <w:tmpl w:val="4E9C1C78"/>
    <w:lvl w:ilvl="0" w:tplc="9C500F54">
      <w:start w:val="1"/>
      <w:numFmt w:val="decimal"/>
      <w:lvlText w:val="%1)"/>
      <w:lvlJc w:val="left"/>
      <w:pPr>
        <w:ind w:left="827" w:hanging="360"/>
      </w:pPr>
      <w:rPr>
        <w:rFonts w:ascii="Times New Roman" w:eastAsia="Times New Roman" w:hAnsi="Times New Roman" w:cs="Times New Roman" w:hint="default"/>
        <w:spacing w:val="-28"/>
        <w:w w:val="99"/>
        <w:sz w:val="24"/>
        <w:szCs w:val="24"/>
        <w:lang w:val="en-US" w:eastAsia="en-US" w:bidi="en-US"/>
      </w:rPr>
    </w:lvl>
    <w:lvl w:ilvl="1" w:tplc="605E51D6">
      <w:numFmt w:val="bullet"/>
      <w:lvlText w:val="•"/>
      <w:lvlJc w:val="left"/>
      <w:pPr>
        <w:ind w:left="1119" w:hanging="360"/>
      </w:pPr>
      <w:rPr>
        <w:rFonts w:hint="default"/>
        <w:lang w:val="en-US" w:eastAsia="en-US" w:bidi="en-US"/>
      </w:rPr>
    </w:lvl>
    <w:lvl w:ilvl="2" w:tplc="F97EFA94">
      <w:numFmt w:val="bullet"/>
      <w:lvlText w:val="•"/>
      <w:lvlJc w:val="left"/>
      <w:pPr>
        <w:ind w:left="1419" w:hanging="360"/>
      </w:pPr>
      <w:rPr>
        <w:rFonts w:hint="default"/>
        <w:lang w:val="en-US" w:eastAsia="en-US" w:bidi="en-US"/>
      </w:rPr>
    </w:lvl>
    <w:lvl w:ilvl="3" w:tplc="88442B7A">
      <w:numFmt w:val="bullet"/>
      <w:lvlText w:val="•"/>
      <w:lvlJc w:val="left"/>
      <w:pPr>
        <w:ind w:left="1719" w:hanging="360"/>
      </w:pPr>
      <w:rPr>
        <w:rFonts w:hint="default"/>
        <w:lang w:val="en-US" w:eastAsia="en-US" w:bidi="en-US"/>
      </w:rPr>
    </w:lvl>
    <w:lvl w:ilvl="4" w:tplc="40649E22">
      <w:numFmt w:val="bullet"/>
      <w:lvlText w:val="•"/>
      <w:lvlJc w:val="left"/>
      <w:pPr>
        <w:ind w:left="2018" w:hanging="360"/>
      </w:pPr>
      <w:rPr>
        <w:rFonts w:hint="default"/>
        <w:lang w:val="en-US" w:eastAsia="en-US" w:bidi="en-US"/>
      </w:rPr>
    </w:lvl>
    <w:lvl w:ilvl="5" w:tplc="107CC73C">
      <w:numFmt w:val="bullet"/>
      <w:lvlText w:val="•"/>
      <w:lvlJc w:val="left"/>
      <w:pPr>
        <w:ind w:left="2318" w:hanging="360"/>
      </w:pPr>
      <w:rPr>
        <w:rFonts w:hint="default"/>
        <w:lang w:val="en-US" w:eastAsia="en-US" w:bidi="en-US"/>
      </w:rPr>
    </w:lvl>
    <w:lvl w:ilvl="6" w:tplc="E06AF576">
      <w:numFmt w:val="bullet"/>
      <w:lvlText w:val="•"/>
      <w:lvlJc w:val="left"/>
      <w:pPr>
        <w:ind w:left="2618" w:hanging="360"/>
      </w:pPr>
      <w:rPr>
        <w:rFonts w:hint="default"/>
        <w:lang w:val="en-US" w:eastAsia="en-US" w:bidi="en-US"/>
      </w:rPr>
    </w:lvl>
    <w:lvl w:ilvl="7" w:tplc="5D502626">
      <w:numFmt w:val="bullet"/>
      <w:lvlText w:val="•"/>
      <w:lvlJc w:val="left"/>
      <w:pPr>
        <w:ind w:left="2917" w:hanging="360"/>
      </w:pPr>
      <w:rPr>
        <w:rFonts w:hint="default"/>
        <w:lang w:val="en-US" w:eastAsia="en-US" w:bidi="en-US"/>
      </w:rPr>
    </w:lvl>
    <w:lvl w:ilvl="8" w:tplc="E5048AF6">
      <w:numFmt w:val="bullet"/>
      <w:lvlText w:val="•"/>
      <w:lvlJc w:val="left"/>
      <w:pPr>
        <w:ind w:left="3217" w:hanging="360"/>
      </w:pPr>
      <w:rPr>
        <w:rFonts w:hint="default"/>
        <w:lang w:val="en-US" w:eastAsia="en-US" w:bidi="en-US"/>
      </w:rPr>
    </w:lvl>
  </w:abstractNum>
  <w:abstractNum w:abstractNumId="11" w15:restartNumberingAfterBreak="0">
    <w:nsid w:val="456616EA"/>
    <w:multiLevelType w:val="hybridMultilevel"/>
    <w:tmpl w:val="A5C05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3E404D"/>
    <w:multiLevelType w:val="hybridMultilevel"/>
    <w:tmpl w:val="192AA684"/>
    <w:lvl w:ilvl="0" w:tplc="BCCEBE62">
      <w:start w:val="1"/>
      <w:numFmt w:val="decimal"/>
      <w:lvlText w:val="%1)"/>
      <w:lvlJc w:val="left"/>
      <w:pPr>
        <w:ind w:left="827" w:hanging="360"/>
      </w:pPr>
      <w:rPr>
        <w:rFonts w:ascii="Times New Roman" w:eastAsia="Times New Roman" w:hAnsi="Times New Roman" w:cs="Times New Roman" w:hint="default"/>
        <w:spacing w:val="-20"/>
        <w:w w:val="99"/>
        <w:sz w:val="24"/>
        <w:szCs w:val="24"/>
        <w:lang w:val="en-US" w:eastAsia="en-US" w:bidi="en-US"/>
      </w:rPr>
    </w:lvl>
    <w:lvl w:ilvl="1" w:tplc="3DE4A762">
      <w:numFmt w:val="bullet"/>
      <w:lvlText w:val="•"/>
      <w:lvlJc w:val="left"/>
      <w:pPr>
        <w:ind w:left="1119" w:hanging="360"/>
      </w:pPr>
      <w:rPr>
        <w:rFonts w:hint="default"/>
        <w:lang w:val="en-US" w:eastAsia="en-US" w:bidi="en-US"/>
      </w:rPr>
    </w:lvl>
    <w:lvl w:ilvl="2" w:tplc="F89C1070">
      <w:numFmt w:val="bullet"/>
      <w:lvlText w:val="•"/>
      <w:lvlJc w:val="left"/>
      <w:pPr>
        <w:ind w:left="1419" w:hanging="360"/>
      </w:pPr>
      <w:rPr>
        <w:rFonts w:hint="default"/>
        <w:lang w:val="en-US" w:eastAsia="en-US" w:bidi="en-US"/>
      </w:rPr>
    </w:lvl>
    <w:lvl w:ilvl="3" w:tplc="E60A9DB0">
      <w:numFmt w:val="bullet"/>
      <w:lvlText w:val="•"/>
      <w:lvlJc w:val="left"/>
      <w:pPr>
        <w:ind w:left="1719" w:hanging="360"/>
      </w:pPr>
      <w:rPr>
        <w:rFonts w:hint="default"/>
        <w:lang w:val="en-US" w:eastAsia="en-US" w:bidi="en-US"/>
      </w:rPr>
    </w:lvl>
    <w:lvl w:ilvl="4" w:tplc="01068698">
      <w:numFmt w:val="bullet"/>
      <w:lvlText w:val="•"/>
      <w:lvlJc w:val="left"/>
      <w:pPr>
        <w:ind w:left="2018" w:hanging="360"/>
      </w:pPr>
      <w:rPr>
        <w:rFonts w:hint="default"/>
        <w:lang w:val="en-US" w:eastAsia="en-US" w:bidi="en-US"/>
      </w:rPr>
    </w:lvl>
    <w:lvl w:ilvl="5" w:tplc="EED4EDA2">
      <w:numFmt w:val="bullet"/>
      <w:lvlText w:val="•"/>
      <w:lvlJc w:val="left"/>
      <w:pPr>
        <w:ind w:left="2318" w:hanging="360"/>
      </w:pPr>
      <w:rPr>
        <w:rFonts w:hint="default"/>
        <w:lang w:val="en-US" w:eastAsia="en-US" w:bidi="en-US"/>
      </w:rPr>
    </w:lvl>
    <w:lvl w:ilvl="6" w:tplc="F83837DE">
      <w:numFmt w:val="bullet"/>
      <w:lvlText w:val="•"/>
      <w:lvlJc w:val="left"/>
      <w:pPr>
        <w:ind w:left="2618" w:hanging="360"/>
      </w:pPr>
      <w:rPr>
        <w:rFonts w:hint="default"/>
        <w:lang w:val="en-US" w:eastAsia="en-US" w:bidi="en-US"/>
      </w:rPr>
    </w:lvl>
    <w:lvl w:ilvl="7" w:tplc="B28E705A">
      <w:numFmt w:val="bullet"/>
      <w:lvlText w:val="•"/>
      <w:lvlJc w:val="left"/>
      <w:pPr>
        <w:ind w:left="2917" w:hanging="360"/>
      </w:pPr>
      <w:rPr>
        <w:rFonts w:hint="default"/>
        <w:lang w:val="en-US" w:eastAsia="en-US" w:bidi="en-US"/>
      </w:rPr>
    </w:lvl>
    <w:lvl w:ilvl="8" w:tplc="C70813F2">
      <w:numFmt w:val="bullet"/>
      <w:lvlText w:val="•"/>
      <w:lvlJc w:val="left"/>
      <w:pPr>
        <w:ind w:left="3217" w:hanging="360"/>
      </w:pPr>
      <w:rPr>
        <w:rFonts w:hint="default"/>
        <w:lang w:val="en-US" w:eastAsia="en-US" w:bidi="en-US"/>
      </w:rPr>
    </w:lvl>
  </w:abstractNum>
  <w:abstractNum w:abstractNumId="13" w15:restartNumberingAfterBreak="0">
    <w:nsid w:val="517D6B2B"/>
    <w:multiLevelType w:val="hybridMultilevel"/>
    <w:tmpl w:val="62141C0C"/>
    <w:lvl w:ilvl="0" w:tplc="A5D6A3DC">
      <w:start w:val="1"/>
      <w:numFmt w:val="decimal"/>
      <w:lvlText w:val="%1."/>
      <w:lvlJc w:val="left"/>
      <w:pPr>
        <w:ind w:left="1781" w:hanging="363"/>
      </w:pPr>
      <w:rPr>
        <w:rFonts w:ascii="Times New Roman" w:eastAsia="Times New Roman" w:hAnsi="Times New Roman" w:cs="Times New Roman" w:hint="default"/>
        <w:b/>
        <w:bCs/>
        <w:spacing w:val="-3"/>
        <w:w w:val="97"/>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48D5DBD"/>
    <w:multiLevelType w:val="hybridMultilevel"/>
    <w:tmpl w:val="F2A436EA"/>
    <w:lvl w:ilvl="0" w:tplc="406A9532">
      <w:start w:val="1"/>
      <w:numFmt w:val="upperLetter"/>
      <w:lvlText w:val="%1."/>
      <w:lvlJc w:val="left"/>
      <w:pPr>
        <w:ind w:left="940" w:hanging="360"/>
      </w:pPr>
      <w:rPr>
        <w:rFonts w:ascii="Georgia" w:eastAsia="Times New Roman" w:hAnsi="Georgia" w:cs="Times New Roman"/>
        <w:spacing w:val="-9"/>
        <w:w w:val="99"/>
        <w:sz w:val="24"/>
        <w:szCs w:val="24"/>
        <w:lang w:val="en-US" w:eastAsia="en-US" w:bidi="en-US"/>
      </w:rPr>
    </w:lvl>
    <w:lvl w:ilvl="1" w:tplc="1B3AE3FC">
      <w:numFmt w:val="bullet"/>
      <w:lvlText w:val="•"/>
      <w:lvlJc w:val="left"/>
      <w:pPr>
        <w:ind w:left="1791" w:hanging="360"/>
      </w:pPr>
      <w:rPr>
        <w:rFonts w:hint="default"/>
        <w:lang w:val="en-US" w:eastAsia="en-US" w:bidi="en-US"/>
      </w:rPr>
    </w:lvl>
    <w:lvl w:ilvl="2" w:tplc="EAD48394">
      <w:numFmt w:val="bullet"/>
      <w:lvlText w:val="•"/>
      <w:lvlJc w:val="left"/>
      <w:pPr>
        <w:ind w:left="2642" w:hanging="360"/>
      </w:pPr>
      <w:rPr>
        <w:rFonts w:hint="default"/>
        <w:lang w:val="en-US" w:eastAsia="en-US" w:bidi="en-US"/>
      </w:rPr>
    </w:lvl>
    <w:lvl w:ilvl="3" w:tplc="47667348">
      <w:numFmt w:val="bullet"/>
      <w:lvlText w:val="•"/>
      <w:lvlJc w:val="left"/>
      <w:pPr>
        <w:ind w:left="3493" w:hanging="360"/>
      </w:pPr>
      <w:rPr>
        <w:rFonts w:hint="default"/>
        <w:lang w:val="en-US" w:eastAsia="en-US" w:bidi="en-US"/>
      </w:rPr>
    </w:lvl>
    <w:lvl w:ilvl="4" w:tplc="1AB05294">
      <w:numFmt w:val="bullet"/>
      <w:lvlText w:val="•"/>
      <w:lvlJc w:val="left"/>
      <w:pPr>
        <w:ind w:left="4344" w:hanging="360"/>
      </w:pPr>
      <w:rPr>
        <w:rFonts w:hint="default"/>
        <w:lang w:val="en-US" w:eastAsia="en-US" w:bidi="en-US"/>
      </w:rPr>
    </w:lvl>
    <w:lvl w:ilvl="5" w:tplc="7D0A5728">
      <w:numFmt w:val="bullet"/>
      <w:lvlText w:val="•"/>
      <w:lvlJc w:val="left"/>
      <w:pPr>
        <w:ind w:left="5195" w:hanging="360"/>
      </w:pPr>
      <w:rPr>
        <w:rFonts w:hint="default"/>
        <w:lang w:val="en-US" w:eastAsia="en-US" w:bidi="en-US"/>
      </w:rPr>
    </w:lvl>
    <w:lvl w:ilvl="6" w:tplc="11622F22">
      <w:numFmt w:val="bullet"/>
      <w:lvlText w:val="•"/>
      <w:lvlJc w:val="left"/>
      <w:pPr>
        <w:ind w:left="6046" w:hanging="360"/>
      </w:pPr>
      <w:rPr>
        <w:rFonts w:hint="default"/>
        <w:lang w:val="en-US" w:eastAsia="en-US" w:bidi="en-US"/>
      </w:rPr>
    </w:lvl>
    <w:lvl w:ilvl="7" w:tplc="878ED426">
      <w:numFmt w:val="bullet"/>
      <w:lvlText w:val="•"/>
      <w:lvlJc w:val="left"/>
      <w:pPr>
        <w:ind w:left="6897" w:hanging="360"/>
      </w:pPr>
      <w:rPr>
        <w:rFonts w:hint="default"/>
        <w:lang w:val="en-US" w:eastAsia="en-US" w:bidi="en-US"/>
      </w:rPr>
    </w:lvl>
    <w:lvl w:ilvl="8" w:tplc="5DEA391C">
      <w:numFmt w:val="bullet"/>
      <w:lvlText w:val="•"/>
      <w:lvlJc w:val="left"/>
      <w:pPr>
        <w:ind w:left="7748" w:hanging="360"/>
      </w:pPr>
      <w:rPr>
        <w:rFonts w:hint="default"/>
        <w:lang w:val="en-US" w:eastAsia="en-US" w:bidi="en-US"/>
      </w:rPr>
    </w:lvl>
  </w:abstractNum>
  <w:abstractNum w:abstractNumId="15" w15:restartNumberingAfterBreak="0">
    <w:nsid w:val="54F6225F"/>
    <w:multiLevelType w:val="hybridMultilevel"/>
    <w:tmpl w:val="6FC4510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5ED25BDF"/>
    <w:multiLevelType w:val="hybridMultilevel"/>
    <w:tmpl w:val="D8EA1354"/>
    <w:lvl w:ilvl="0" w:tplc="CEC26D10">
      <w:start w:val="1"/>
      <w:numFmt w:val="upperLetter"/>
      <w:lvlText w:val="%1."/>
      <w:lvlJc w:val="left"/>
      <w:pPr>
        <w:ind w:left="940" w:hanging="363"/>
      </w:pPr>
      <w:rPr>
        <w:rFonts w:ascii="Georgia" w:eastAsia="Times New Roman" w:hAnsi="Georgia" w:cs="Times New Roman"/>
        <w:spacing w:val="-16"/>
        <w:w w:val="97"/>
        <w:sz w:val="24"/>
        <w:szCs w:val="24"/>
        <w:lang w:val="en-US" w:eastAsia="en-US" w:bidi="en-US"/>
      </w:rPr>
    </w:lvl>
    <w:lvl w:ilvl="1" w:tplc="B882F4B2">
      <w:numFmt w:val="bullet"/>
      <w:lvlText w:val="•"/>
      <w:lvlJc w:val="left"/>
      <w:pPr>
        <w:ind w:left="1791" w:hanging="363"/>
      </w:pPr>
      <w:rPr>
        <w:rFonts w:hint="default"/>
        <w:lang w:val="en-US" w:eastAsia="en-US" w:bidi="en-US"/>
      </w:rPr>
    </w:lvl>
    <w:lvl w:ilvl="2" w:tplc="ED62812C">
      <w:numFmt w:val="bullet"/>
      <w:lvlText w:val="•"/>
      <w:lvlJc w:val="left"/>
      <w:pPr>
        <w:ind w:left="2642" w:hanging="363"/>
      </w:pPr>
      <w:rPr>
        <w:rFonts w:hint="default"/>
        <w:lang w:val="en-US" w:eastAsia="en-US" w:bidi="en-US"/>
      </w:rPr>
    </w:lvl>
    <w:lvl w:ilvl="3" w:tplc="FFCE0B38">
      <w:numFmt w:val="bullet"/>
      <w:lvlText w:val="•"/>
      <w:lvlJc w:val="left"/>
      <w:pPr>
        <w:ind w:left="3493" w:hanging="363"/>
      </w:pPr>
      <w:rPr>
        <w:rFonts w:hint="default"/>
        <w:lang w:val="en-US" w:eastAsia="en-US" w:bidi="en-US"/>
      </w:rPr>
    </w:lvl>
    <w:lvl w:ilvl="4" w:tplc="9CFCF618">
      <w:numFmt w:val="bullet"/>
      <w:lvlText w:val="•"/>
      <w:lvlJc w:val="left"/>
      <w:pPr>
        <w:ind w:left="4344" w:hanging="363"/>
      </w:pPr>
      <w:rPr>
        <w:rFonts w:hint="default"/>
        <w:lang w:val="en-US" w:eastAsia="en-US" w:bidi="en-US"/>
      </w:rPr>
    </w:lvl>
    <w:lvl w:ilvl="5" w:tplc="9A505AF0">
      <w:numFmt w:val="bullet"/>
      <w:lvlText w:val="•"/>
      <w:lvlJc w:val="left"/>
      <w:pPr>
        <w:ind w:left="5195" w:hanging="363"/>
      </w:pPr>
      <w:rPr>
        <w:rFonts w:hint="default"/>
        <w:lang w:val="en-US" w:eastAsia="en-US" w:bidi="en-US"/>
      </w:rPr>
    </w:lvl>
    <w:lvl w:ilvl="6" w:tplc="1EE48C74">
      <w:numFmt w:val="bullet"/>
      <w:lvlText w:val="•"/>
      <w:lvlJc w:val="left"/>
      <w:pPr>
        <w:ind w:left="6046" w:hanging="363"/>
      </w:pPr>
      <w:rPr>
        <w:rFonts w:hint="default"/>
        <w:lang w:val="en-US" w:eastAsia="en-US" w:bidi="en-US"/>
      </w:rPr>
    </w:lvl>
    <w:lvl w:ilvl="7" w:tplc="C8505516">
      <w:numFmt w:val="bullet"/>
      <w:lvlText w:val="•"/>
      <w:lvlJc w:val="left"/>
      <w:pPr>
        <w:ind w:left="6897" w:hanging="363"/>
      </w:pPr>
      <w:rPr>
        <w:rFonts w:hint="default"/>
        <w:lang w:val="en-US" w:eastAsia="en-US" w:bidi="en-US"/>
      </w:rPr>
    </w:lvl>
    <w:lvl w:ilvl="8" w:tplc="8E04B35E">
      <w:numFmt w:val="bullet"/>
      <w:lvlText w:val="•"/>
      <w:lvlJc w:val="left"/>
      <w:pPr>
        <w:ind w:left="7748" w:hanging="363"/>
      </w:pPr>
      <w:rPr>
        <w:rFonts w:hint="default"/>
        <w:lang w:val="en-US" w:eastAsia="en-US" w:bidi="en-US"/>
      </w:rPr>
    </w:lvl>
  </w:abstractNum>
  <w:abstractNum w:abstractNumId="17" w15:restartNumberingAfterBreak="0">
    <w:nsid w:val="6471115A"/>
    <w:multiLevelType w:val="hybridMultilevel"/>
    <w:tmpl w:val="3716AC3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76381803"/>
    <w:multiLevelType w:val="hybridMultilevel"/>
    <w:tmpl w:val="37E6DC9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76F01D8C"/>
    <w:multiLevelType w:val="hybridMultilevel"/>
    <w:tmpl w:val="06762B9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6"/>
  </w:num>
  <w:num w:numId="2">
    <w:abstractNumId w:val="14"/>
  </w:num>
  <w:num w:numId="3">
    <w:abstractNumId w:val="1"/>
  </w:num>
  <w:num w:numId="4">
    <w:abstractNumId w:val="4"/>
  </w:num>
  <w:num w:numId="5">
    <w:abstractNumId w:val="7"/>
  </w:num>
  <w:num w:numId="6">
    <w:abstractNumId w:val="0"/>
  </w:num>
  <w:num w:numId="7">
    <w:abstractNumId w:val="12"/>
  </w:num>
  <w:num w:numId="8">
    <w:abstractNumId w:val="10"/>
  </w:num>
  <w:num w:numId="9">
    <w:abstractNumId w:val="9"/>
  </w:num>
  <w:num w:numId="10">
    <w:abstractNumId w:val="2"/>
  </w:num>
  <w:num w:numId="11">
    <w:abstractNumId w:val="19"/>
  </w:num>
  <w:num w:numId="12">
    <w:abstractNumId w:val="3"/>
  </w:num>
  <w:num w:numId="13">
    <w:abstractNumId w:val="8"/>
  </w:num>
  <w:num w:numId="14">
    <w:abstractNumId w:val="13"/>
  </w:num>
  <w:num w:numId="15">
    <w:abstractNumId w:val="5"/>
  </w:num>
  <w:num w:numId="16">
    <w:abstractNumId w:val="11"/>
  </w:num>
  <w:num w:numId="17">
    <w:abstractNumId w:val="17"/>
  </w:num>
  <w:num w:numId="18">
    <w:abstractNumId w:val="6"/>
  </w:num>
  <w:num w:numId="19">
    <w:abstractNumId w:val="1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8C8"/>
    <w:rsid w:val="000529F9"/>
    <w:rsid w:val="000702B9"/>
    <w:rsid w:val="00082FC3"/>
    <w:rsid w:val="001A77E3"/>
    <w:rsid w:val="001E5841"/>
    <w:rsid w:val="00241F76"/>
    <w:rsid w:val="002B57CD"/>
    <w:rsid w:val="002D4E06"/>
    <w:rsid w:val="002E0D9B"/>
    <w:rsid w:val="002F3B32"/>
    <w:rsid w:val="003D60C5"/>
    <w:rsid w:val="00457C19"/>
    <w:rsid w:val="00480D0B"/>
    <w:rsid w:val="00484919"/>
    <w:rsid w:val="004A0FB3"/>
    <w:rsid w:val="004A7E60"/>
    <w:rsid w:val="005157DC"/>
    <w:rsid w:val="005334B9"/>
    <w:rsid w:val="00577CAD"/>
    <w:rsid w:val="0058074A"/>
    <w:rsid w:val="005952CF"/>
    <w:rsid w:val="005D700A"/>
    <w:rsid w:val="006026AB"/>
    <w:rsid w:val="006D621B"/>
    <w:rsid w:val="006E6312"/>
    <w:rsid w:val="008514A8"/>
    <w:rsid w:val="00856BB3"/>
    <w:rsid w:val="00882F7B"/>
    <w:rsid w:val="00893386"/>
    <w:rsid w:val="008D7122"/>
    <w:rsid w:val="00A1588F"/>
    <w:rsid w:val="00A20BE1"/>
    <w:rsid w:val="00B4355E"/>
    <w:rsid w:val="00BC4E67"/>
    <w:rsid w:val="00BE61BE"/>
    <w:rsid w:val="00C72E84"/>
    <w:rsid w:val="00C8506A"/>
    <w:rsid w:val="00CA28C8"/>
    <w:rsid w:val="00D10E85"/>
    <w:rsid w:val="00D67C87"/>
    <w:rsid w:val="00DA28A7"/>
    <w:rsid w:val="00DD1CA9"/>
    <w:rsid w:val="00E06D25"/>
    <w:rsid w:val="00E735DD"/>
    <w:rsid w:val="00F57D1A"/>
    <w:rsid w:val="00F74D1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2CB96"/>
  <w15:docId w15:val="{32BA725A-6904-43DF-8E34-F00F48918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220"/>
      <w:outlineLvl w:val="0"/>
    </w:pPr>
    <w:rPr>
      <w:b/>
      <w:bCs/>
      <w:sz w:val="24"/>
      <w:szCs w:val="24"/>
    </w:rPr>
  </w:style>
  <w:style w:type="paragraph" w:styleId="Heading3">
    <w:name w:val="heading 3"/>
    <w:basedOn w:val="Normal"/>
    <w:next w:val="Normal"/>
    <w:link w:val="Heading3Char"/>
    <w:uiPriority w:val="9"/>
    <w:semiHidden/>
    <w:unhideWhenUsed/>
    <w:qFormat/>
    <w:rsid w:val="00DD1CA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link w:val="ListParagraphChar"/>
    <w:uiPriority w:val="34"/>
    <w:qFormat/>
    <w:pPr>
      <w:ind w:left="1715" w:hanging="360"/>
      <w:jc w:val="both"/>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8514A8"/>
    <w:pPr>
      <w:tabs>
        <w:tab w:val="center" w:pos="4680"/>
        <w:tab w:val="right" w:pos="9360"/>
      </w:tabs>
    </w:pPr>
  </w:style>
  <w:style w:type="character" w:customStyle="1" w:styleId="HeaderChar">
    <w:name w:val="Header Char"/>
    <w:basedOn w:val="DefaultParagraphFont"/>
    <w:link w:val="Header"/>
    <w:uiPriority w:val="99"/>
    <w:rsid w:val="008514A8"/>
    <w:rPr>
      <w:rFonts w:ascii="Times New Roman" w:eastAsia="Times New Roman" w:hAnsi="Times New Roman" w:cs="Times New Roman"/>
      <w:lang w:bidi="en-US"/>
    </w:rPr>
  </w:style>
  <w:style w:type="paragraph" w:styleId="Footer">
    <w:name w:val="footer"/>
    <w:basedOn w:val="Normal"/>
    <w:link w:val="FooterChar"/>
    <w:uiPriority w:val="99"/>
    <w:unhideWhenUsed/>
    <w:rsid w:val="008514A8"/>
    <w:pPr>
      <w:tabs>
        <w:tab w:val="center" w:pos="4680"/>
        <w:tab w:val="right" w:pos="9360"/>
      </w:tabs>
    </w:pPr>
  </w:style>
  <w:style w:type="character" w:customStyle="1" w:styleId="FooterChar">
    <w:name w:val="Footer Char"/>
    <w:basedOn w:val="DefaultParagraphFont"/>
    <w:link w:val="Footer"/>
    <w:uiPriority w:val="99"/>
    <w:rsid w:val="008514A8"/>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3D60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0C5"/>
    <w:rPr>
      <w:rFonts w:ascii="Segoe UI" w:eastAsia="Times New Roman" w:hAnsi="Segoe UI" w:cs="Segoe UI"/>
      <w:sz w:val="18"/>
      <w:szCs w:val="18"/>
      <w:lang w:bidi="en-US"/>
    </w:rPr>
  </w:style>
  <w:style w:type="paragraph" w:customStyle="1" w:styleId="07HEADA">
    <w:name w:val="07_HEAD_A"/>
    <w:basedOn w:val="Normal"/>
    <w:uiPriority w:val="99"/>
    <w:rsid w:val="00C8506A"/>
    <w:pPr>
      <w:widowControl/>
      <w:autoSpaceDE/>
      <w:autoSpaceDN/>
      <w:spacing w:before="360" w:after="120"/>
      <w:outlineLvl w:val="1"/>
    </w:pPr>
    <w:rPr>
      <w:rFonts w:ascii="Cambria" w:hAnsi="Cambria"/>
      <w:b/>
      <w:spacing w:val="-4"/>
      <w:lang w:bidi="ar-SA"/>
    </w:rPr>
  </w:style>
  <w:style w:type="paragraph" w:customStyle="1" w:styleId="12REFF">
    <w:name w:val="12_REFF"/>
    <w:basedOn w:val="Normal"/>
    <w:uiPriority w:val="99"/>
    <w:rsid w:val="00C8506A"/>
    <w:pPr>
      <w:widowControl/>
      <w:autoSpaceDE/>
      <w:autoSpaceDN/>
      <w:ind w:left="709" w:hanging="709"/>
      <w:jc w:val="both"/>
    </w:pPr>
    <w:rPr>
      <w:rFonts w:ascii="Cambria" w:eastAsia="Book Antiqua" w:hAnsi="Cambria" w:cs="Book Antiqua"/>
      <w:sz w:val="21"/>
      <w:szCs w:val="21"/>
      <w:lang w:bidi="ar-SA"/>
    </w:rPr>
  </w:style>
  <w:style w:type="character" w:styleId="Hyperlink">
    <w:name w:val="Hyperlink"/>
    <w:basedOn w:val="DefaultParagraphFont"/>
    <w:uiPriority w:val="99"/>
    <w:unhideWhenUsed/>
    <w:rsid w:val="004A7E60"/>
    <w:rPr>
      <w:color w:val="0000FF" w:themeColor="hyperlink"/>
      <w:u w:val="single"/>
    </w:rPr>
  </w:style>
  <w:style w:type="character" w:styleId="UnresolvedMention">
    <w:name w:val="Unresolved Mention"/>
    <w:basedOn w:val="DefaultParagraphFont"/>
    <w:uiPriority w:val="99"/>
    <w:semiHidden/>
    <w:unhideWhenUsed/>
    <w:rsid w:val="004A7E60"/>
    <w:rPr>
      <w:color w:val="605E5C"/>
      <w:shd w:val="clear" w:color="auto" w:fill="E1DFDD"/>
    </w:rPr>
  </w:style>
  <w:style w:type="paragraph" w:styleId="HTMLPreformatted">
    <w:name w:val="HTML Preformatted"/>
    <w:basedOn w:val="Normal"/>
    <w:link w:val="HTMLPreformattedChar"/>
    <w:uiPriority w:val="99"/>
    <w:unhideWhenUsed/>
    <w:rsid w:val="004A7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ID" w:eastAsia="en-ID" w:bidi="ar-SA"/>
    </w:rPr>
  </w:style>
  <w:style w:type="character" w:customStyle="1" w:styleId="HTMLPreformattedChar">
    <w:name w:val="HTML Preformatted Char"/>
    <w:basedOn w:val="DefaultParagraphFont"/>
    <w:link w:val="HTMLPreformatted"/>
    <w:uiPriority w:val="99"/>
    <w:rsid w:val="004A7E60"/>
    <w:rPr>
      <w:rFonts w:ascii="Courier New" w:eastAsia="Times New Roman" w:hAnsi="Courier New" w:cs="Courier New"/>
      <w:sz w:val="20"/>
      <w:szCs w:val="20"/>
      <w:lang w:val="en-ID" w:eastAsia="en-ID"/>
    </w:rPr>
  </w:style>
  <w:style w:type="character" w:customStyle="1" w:styleId="ListParagraphChar">
    <w:name w:val="List Paragraph Char"/>
    <w:link w:val="ListParagraph"/>
    <w:uiPriority w:val="34"/>
    <w:rsid w:val="008D7122"/>
    <w:rPr>
      <w:rFonts w:ascii="Times New Roman" w:eastAsia="Times New Roman" w:hAnsi="Times New Roman" w:cs="Times New Roman"/>
      <w:lang w:bidi="en-US"/>
    </w:rPr>
  </w:style>
  <w:style w:type="character" w:customStyle="1" w:styleId="Heading3Char">
    <w:name w:val="Heading 3 Char"/>
    <w:basedOn w:val="DefaultParagraphFont"/>
    <w:link w:val="Heading3"/>
    <w:uiPriority w:val="9"/>
    <w:semiHidden/>
    <w:rsid w:val="00DD1CA9"/>
    <w:rPr>
      <w:rFonts w:asciiTheme="majorHAnsi" w:eastAsiaTheme="majorEastAsia" w:hAnsiTheme="majorHAnsi" w:cstheme="majorBidi"/>
      <w:color w:val="243F60" w:themeColor="accent1" w:themeShade="7F"/>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1906674">
      <w:bodyDiv w:val="1"/>
      <w:marLeft w:val="0"/>
      <w:marRight w:val="0"/>
      <w:marTop w:val="0"/>
      <w:marBottom w:val="0"/>
      <w:divBdr>
        <w:top w:val="none" w:sz="0" w:space="0" w:color="auto"/>
        <w:left w:val="none" w:sz="0" w:space="0" w:color="auto"/>
        <w:bottom w:val="none" w:sz="0" w:space="0" w:color="auto"/>
        <w:right w:val="none" w:sz="0" w:space="0" w:color="auto"/>
      </w:divBdr>
    </w:div>
    <w:div w:id="843517943">
      <w:bodyDiv w:val="1"/>
      <w:marLeft w:val="0"/>
      <w:marRight w:val="0"/>
      <w:marTop w:val="0"/>
      <w:marBottom w:val="0"/>
      <w:divBdr>
        <w:top w:val="none" w:sz="0" w:space="0" w:color="auto"/>
        <w:left w:val="none" w:sz="0" w:space="0" w:color="auto"/>
        <w:bottom w:val="none" w:sz="0" w:space="0" w:color="auto"/>
        <w:right w:val="none" w:sz="0" w:space="0" w:color="auto"/>
      </w:divBdr>
    </w:div>
    <w:div w:id="1034110449">
      <w:bodyDiv w:val="1"/>
      <w:marLeft w:val="0"/>
      <w:marRight w:val="0"/>
      <w:marTop w:val="0"/>
      <w:marBottom w:val="0"/>
      <w:divBdr>
        <w:top w:val="none" w:sz="0" w:space="0" w:color="auto"/>
        <w:left w:val="none" w:sz="0" w:space="0" w:color="auto"/>
        <w:bottom w:val="none" w:sz="0" w:space="0" w:color="auto"/>
        <w:right w:val="none" w:sz="0" w:space="0" w:color="auto"/>
      </w:divBdr>
      <w:divsChild>
        <w:div w:id="331184111">
          <w:marLeft w:val="0"/>
          <w:marRight w:val="0"/>
          <w:marTop w:val="0"/>
          <w:marBottom w:val="0"/>
          <w:divBdr>
            <w:top w:val="none" w:sz="0" w:space="0" w:color="auto"/>
            <w:left w:val="none" w:sz="0" w:space="0" w:color="auto"/>
            <w:bottom w:val="none" w:sz="0" w:space="0" w:color="auto"/>
            <w:right w:val="none" w:sz="0" w:space="0" w:color="auto"/>
          </w:divBdr>
          <w:divsChild>
            <w:div w:id="1608807519">
              <w:marLeft w:val="0"/>
              <w:marRight w:val="0"/>
              <w:marTop w:val="0"/>
              <w:marBottom w:val="0"/>
              <w:divBdr>
                <w:top w:val="none" w:sz="0" w:space="0" w:color="auto"/>
                <w:left w:val="none" w:sz="0" w:space="0" w:color="auto"/>
                <w:bottom w:val="none" w:sz="0" w:space="0" w:color="auto"/>
                <w:right w:val="none" w:sz="0" w:space="0" w:color="auto"/>
              </w:divBdr>
              <w:divsChild>
                <w:div w:id="183910243">
                  <w:marLeft w:val="0"/>
                  <w:marRight w:val="0"/>
                  <w:marTop w:val="0"/>
                  <w:marBottom w:val="0"/>
                  <w:divBdr>
                    <w:top w:val="none" w:sz="0" w:space="0" w:color="auto"/>
                    <w:left w:val="none" w:sz="0" w:space="0" w:color="auto"/>
                    <w:bottom w:val="none" w:sz="0" w:space="0" w:color="auto"/>
                    <w:right w:val="none" w:sz="0" w:space="0" w:color="auto"/>
                  </w:divBdr>
                  <w:divsChild>
                    <w:div w:id="151947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757706">
      <w:bodyDiv w:val="1"/>
      <w:marLeft w:val="0"/>
      <w:marRight w:val="0"/>
      <w:marTop w:val="0"/>
      <w:marBottom w:val="0"/>
      <w:divBdr>
        <w:top w:val="none" w:sz="0" w:space="0" w:color="auto"/>
        <w:left w:val="none" w:sz="0" w:space="0" w:color="auto"/>
        <w:bottom w:val="none" w:sz="0" w:space="0" w:color="auto"/>
        <w:right w:val="none" w:sz="0" w:space="0" w:color="auto"/>
      </w:divBdr>
      <w:divsChild>
        <w:div w:id="1728647664">
          <w:marLeft w:val="0"/>
          <w:marRight w:val="0"/>
          <w:marTop w:val="0"/>
          <w:marBottom w:val="0"/>
          <w:divBdr>
            <w:top w:val="none" w:sz="0" w:space="0" w:color="auto"/>
            <w:left w:val="none" w:sz="0" w:space="0" w:color="auto"/>
            <w:bottom w:val="none" w:sz="0" w:space="0" w:color="auto"/>
            <w:right w:val="none" w:sz="0" w:space="0" w:color="auto"/>
          </w:divBdr>
        </w:div>
        <w:div w:id="2079861397">
          <w:marLeft w:val="0"/>
          <w:marRight w:val="0"/>
          <w:marTop w:val="0"/>
          <w:marBottom w:val="0"/>
          <w:divBdr>
            <w:top w:val="none" w:sz="0" w:space="0" w:color="auto"/>
            <w:left w:val="none" w:sz="0" w:space="0" w:color="auto"/>
            <w:bottom w:val="none" w:sz="0" w:space="0" w:color="auto"/>
            <w:right w:val="none" w:sz="0" w:space="0" w:color="auto"/>
          </w:divBdr>
          <w:divsChild>
            <w:div w:id="985664920">
              <w:marLeft w:val="0"/>
              <w:marRight w:val="0"/>
              <w:marTop w:val="0"/>
              <w:marBottom w:val="0"/>
              <w:divBdr>
                <w:top w:val="none" w:sz="0" w:space="0" w:color="auto"/>
                <w:left w:val="none" w:sz="0" w:space="0" w:color="auto"/>
                <w:bottom w:val="none" w:sz="0" w:space="0" w:color="auto"/>
                <w:right w:val="none" w:sz="0" w:space="0" w:color="auto"/>
              </w:divBdr>
              <w:divsChild>
                <w:div w:id="1924103382">
                  <w:marLeft w:val="0"/>
                  <w:marRight w:val="0"/>
                  <w:marTop w:val="0"/>
                  <w:marBottom w:val="0"/>
                  <w:divBdr>
                    <w:top w:val="none" w:sz="0" w:space="0" w:color="auto"/>
                    <w:left w:val="none" w:sz="0" w:space="0" w:color="auto"/>
                    <w:bottom w:val="none" w:sz="0" w:space="0" w:color="auto"/>
                    <w:right w:val="none" w:sz="0" w:space="0" w:color="auto"/>
                  </w:divBdr>
                  <w:divsChild>
                    <w:div w:id="83847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22331">
          <w:marLeft w:val="0"/>
          <w:marRight w:val="0"/>
          <w:marTop w:val="0"/>
          <w:marBottom w:val="0"/>
          <w:divBdr>
            <w:top w:val="none" w:sz="0" w:space="0" w:color="auto"/>
            <w:left w:val="none" w:sz="0" w:space="0" w:color="auto"/>
            <w:bottom w:val="none" w:sz="0" w:space="0" w:color="auto"/>
            <w:right w:val="none" w:sz="0" w:space="0" w:color="auto"/>
          </w:divBdr>
          <w:divsChild>
            <w:div w:id="1315257528">
              <w:marLeft w:val="0"/>
              <w:marRight w:val="0"/>
              <w:marTop w:val="0"/>
              <w:marBottom w:val="0"/>
              <w:divBdr>
                <w:top w:val="none" w:sz="0" w:space="0" w:color="auto"/>
                <w:left w:val="none" w:sz="0" w:space="0" w:color="auto"/>
                <w:bottom w:val="none" w:sz="0" w:space="0" w:color="auto"/>
                <w:right w:val="none" w:sz="0" w:space="0" w:color="auto"/>
              </w:divBdr>
              <w:divsChild>
                <w:div w:id="94680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01404">
          <w:marLeft w:val="0"/>
          <w:marRight w:val="0"/>
          <w:marTop w:val="0"/>
          <w:marBottom w:val="0"/>
          <w:divBdr>
            <w:top w:val="none" w:sz="0" w:space="0" w:color="auto"/>
            <w:left w:val="none" w:sz="0" w:space="0" w:color="auto"/>
            <w:bottom w:val="none" w:sz="0" w:space="0" w:color="auto"/>
            <w:right w:val="none" w:sz="0" w:space="0" w:color="auto"/>
          </w:divBdr>
          <w:divsChild>
            <w:div w:id="589510387">
              <w:marLeft w:val="0"/>
              <w:marRight w:val="0"/>
              <w:marTop w:val="0"/>
              <w:marBottom w:val="0"/>
              <w:divBdr>
                <w:top w:val="none" w:sz="0" w:space="0" w:color="auto"/>
                <w:left w:val="none" w:sz="0" w:space="0" w:color="auto"/>
                <w:bottom w:val="none" w:sz="0" w:space="0" w:color="auto"/>
                <w:right w:val="none" w:sz="0" w:space="0" w:color="auto"/>
              </w:divBdr>
              <w:divsChild>
                <w:div w:id="1662149887">
                  <w:marLeft w:val="0"/>
                  <w:marRight w:val="0"/>
                  <w:marTop w:val="0"/>
                  <w:marBottom w:val="0"/>
                  <w:divBdr>
                    <w:top w:val="none" w:sz="0" w:space="0" w:color="auto"/>
                    <w:left w:val="none" w:sz="0" w:space="0" w:color="auto"/>
                    <w:bottom w:val="none" w:sz="0" w:space="0" w:color="auto"/>
                    <w:right w:val="none" w:sz="0" w:space="0" w:color="auto"/>
                  </w:divBdr>
                  <w:divsChild>
                    <w:div w:id="208614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776041">
          <w:marLeft w:val="0"/>
          <w:marRight w:val="0"/>
          <w:marTop w:val="0"/>
          <w:marBottom w:val="0"/>
          <w:divBdr>
            <w:top w:val="none" w:sz="0" w:space="0" w:color="auto"/>
            <w:left w:val="none" w:sz="0" w:space="0" w:color="auto"/>
            <w:bottom w:val="none" w:sz="0" w:space="0" w:color="auto"/>
            <w:right w:val="none" w:sz="0" w:space="0" w:color="auto"/>
          </w:divBdr>
          <w:divsChild>
            <w:div w:id="97679371">
              <w:marLeft w:val="0"/>
              <w:marRight w:val="0"/>
              <w:marTop w:val="0"/>
              <w:marBottom w:val="0"/>
              <w:divBdr>
                <w:top w:val="none" w:sz="0" w:space="0" w:color="auto"/>
                <w:left w:val="none" w:sz="0" w:space="0" w:color="auto"/>
                <w:bottom w:val="none" w:sz="0" w:space="0" w:color="auto"/>
                <w:right w:val="none" w:sz="0" w:space="0" w:color="auto"/>
              </w:divBdr>
              <w:divsChild>
                <w:div w:id="2037002498">
                  <w:marLeft w:val="0"/>
                  <w:marRight w:val="0"/>
                  <w:marTop w:val="0"/>
                  <w:marBottom w:val="0"/>
                  <w:divBdr>
                    <w:top w:val="none" w:sz="0" w:space="0" w:color="auto"/>
                    <w:left w:val="none" w:sz="0" w:space="0" w:color="auto"/>
                    <w:bottom w:val="none" w:sz="0" w:space="0" w:color="auto"/>
                    <w:right w:val="none" w:sz="0" w:space="0" w:color="auto"/>
                  </w:divBdr>
                  <w:divsChild>
                    <w:div w:id="1577857010">
                      <w:marLeft w:val="0"/>
                      <w:marRight w:val="0"/>
                      <w:marTop w:val="0"/>
                      <w:marBottom w:val="0"/>
                      <w:divBdr>
                        <w:top w:val="none" w:sz="0" w:space="0" w:color="auto"/>
                        <w:left w:val="none" w:sz="0" w:space="0" w:color="auto"/>
                        <w:bottom w:val="none" w:sz="0" w:space="0" w:color="auto"/>
                        <w:right w:val="none" w:sz="0" w:space="0" w:color="auto"/>
                      </w:divBdr>
                      <w:divsChild>
                        <w:div w:id="824008112">
                          <w:marLeft w:val="0"/>
                          <w:marRight w:val="0"/>
                          <w:marTop w:val="0"/>
                          <w:marBottom w:val="0"/>
                          <w:divBdr>
                            <w:top w:val="none" w:sz="0" w:space="0" w:color="auto"/>
                            <w:left w:val="none" w:sz="0" w:space="0" w:color="auto"/>
                            <w:bottom w:val="none" w:sz="0" w:space="0" w:color="auto"/>
                            <w:right w:val="none" w:sz="0" w:space="0" w:color="auto"/>
                          </w:divBdr>
                          <w:divsChild>
                            <w:div w:id="75012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936494">
                  <w:marLeft w:val="0"/>
                  <w:marRight w:val="0"/>
                  <w:marTop w:val="0"/>
                  <w:marBottom w:val="0"/>
                  <w:divBdr>
                    <w:top w:val="none" w:sz="0" w:space="0" w:color="auto"/>
                    <w:left w:val="none" w:sz="0" w:space="0" w:color="auto"/>
                    <w:bottom w:val="none" w:sz="0" w:space="0" w:color="auto"/>
                    <w:right w:val="none" w:sz="0" w:space="0" w:color="auto"/>
                  </w:divBdr>
                  <w:divsChild>
                    <w:div w:id="1642998735">
                      <w:marLeft w:val="0"/>
                      <w:marRight w:val="0"/>
                      <w:marTop w:val="0"/>
                      <w:marBottom w:val="0"/>
                      <w:divBdr>
                        <w:top w:val="none" w:sz="0" w:space="0" w:color="auto"/>
                        <w:left w:val="none" w:sz="0" w:space="0" w:color="auto"/>
                        <w:bottom w:val="none" w:sz="0" w:space="0" w:color="auto"/>
                        <w:right w:val="none" w:sz="0" w:space="0" w:color="auto"/>
                      </w:divBdr>
                      <w:divsChild>
                        <w:div w:id="10978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11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540174">
          <w:marLeft w:val="0"/>
          <w:marRight w:val="0"/>
          <w:marTop w:val="0"/>
          <w:marBottom w:val="0"/>
          <w:divBdr>
            <w:top w:val="none" w:sz="0" w:space="0" w:color="auto"/>
            <w:left w:val="none" w:sz="0" w:space="0" w:color="auto"/>
            <w:bottom w:val="none" w:sz="0" w:space="0" w:color="auto"/>
            <w:right w:val="none" w:sz="0" w:space="0" w:color="auto"/>
          </w:divBdr>
          <w:divsChild>
            <w:div w:id="1972665806">
              <w:marLeft w:val="0"/>
              <w:marRight w:val="0"/>
              <w:marTop w:val="0"/>
              <w:marBottom w:val="0"/>
              <w:divBdr>
                <w:top w:val="none" w:sz="0" w:space="0" w:color="auto"/>
                <w:left w:val="none" w:sz="0" w:space="0" w:color="auto"/>
                <w:bottom w:val="none" w:sz="0" w:space="0" w:color="auto"/>
                <w:right w:val="none" w:sz="0" w:space="0" w:color="auto"/>
              </w:divBdr>
              <w:divsChild>
                <w:div w:id="208787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039862">
          <w:marLeft w:val="0"/>
          <w:marRight w:val="0"/>
          <w:marTop w:val="0"/>
          <w:marBottom w:val="0"/>
          <w:divBdr>
            <w:top w:val="none" w:sz="0" w:space="0" w:color="auto"/>
            <w:left w:val="none" w:sz="0" w:space="0" w:color="auto"/>
            <w:bottom w:val="none" w:sz="0" w:space="0" w:color="auto"/>
            <w:right w:val="none" w:sz="0" w:space="0" w:color="auto"/>
          </w:divBdr>
          <w:divsChild>
            <w:div w:id="1158228029">
              <w:marLeft w:val="0"/>
              <w:marRight w:val="0"/>
              <w:marTop w:val="0"/>
              <w:marBottom w:val="0"/>
              <w:divBdr>
                <w:top w:val="none" w:sz="0" w:space="0" w:color="auto"/>
                <w:left w:val="none" w:sz="0" w:space="0" w:color="auto"/>
                <w:bottom w:val="none" w:sz="0" w:space="0" w:color="auto"/>
                <w:right w:val="none" w:sz="0" w:space="0" w:color="auto"/>
              </w:divBdr>
              <w:divsChild>
                <w:div w:id="1518230776">
                  <w:marLeft w:val="0"/>
                  <w:marRight w:val="0"/>
                  <w:marTop w:val="0"/>
                  <w:marBottom w:val="0"/>
                  <w:divBdr>
                    <w:top w:val="none" w:sz="0" w:space="0" w:color="auto"/>
                    <w:left w:val="none" w:sz="0" w:space="0" w:color="auto"/>
                    <w:bottom w:val="none" w:sz="0" w:space="0" w:color="auto"/>
                    <w:right w:val="none" w:sz="0" w:space="0" w:color="auto"/>
                  </w:divBdr>
                  <w:divsChild>
                    <w:div w:id="31425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367821">
          <w:marLeft w:val="0"/>
          <w:marRight w:val="0"/>
          <w:marTop w:val="0"/>
          <w:marBottom w:val="0"/>
          <w:divBdr>
            <w:top w:val="none" w:sz="0" w:space="0" w:color="auto"/>
            <w:left w:val="none" w:sz="0" w:space="0" w:color="auto"/>
            <w:bottom w:val="none" w:sz="0" w:space="0" w:color="auto"/>
            <w:right w:val="none" w:sz="0" w:space="0" w:color="auto"/>
          </w:divBdr>
          <w:divsChild>
            <w:div w:id="1782602826">
              <w:marLeft w:val="0"/>
              <w:marRight w:val="0"/>
              <w:marTop w:val="0"/>
              <w:marBottom w:val="0"/>
              <w:divBdr>
                <w:top w:val="none" w:sz="0" w:space="0" w:color="auto"/>
                <w:left w:val="none" w:sz="0" w:space="0" w:color="auto"/>
                <w:bottom w:val="none" w:sz="0" w:space="0" w:color="auto"/>
                <w:right w:val="none" w:sz="0" w:space="0" w:color="auto"/>
              </w:divBdr>
              <w:divsChild>
                <w:div w:id="1777559545">
                  <w:marLeft w:val="0"/>
                  <w:marRight w:val="0"/>
                  <w:marTop w:val="0"/>
                  <w:marBottom w:val="0"/>
                  <w:divBdr>
                    <w:top w:val="none" w:sz="0" w:space="0" w:color="auto"/>
                    <w:left w:val="none" w:sz="0" w:space="0" w:color="auto"/>
                    <w:bottom w:val="none" w:sz="0" w:space="0" w:color="auto"/>
                    <w:right w:val="none" w:sz="0" w:space="0" w:color="auto"/>
                  </w:divBdr>
                  <w:divsChild>
                    <w:div w:id="88198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393638">
          <w:marLeft w:val="0"/>
          <w:marRight w:val="0"/>
          <w:marTop w:val="0"/>
          <w:marBottom w:val="0"/>
          <w:divBdr>
            <w:top w:val="none" w:sz="0" w:space="0" w:color="auto"/>
            <w:left w:val="none" w:sz="0" w:space="0" w:color="auto"/>
            <w:bottom w:val="none" w:sz="0" w:space="0" w:color="auto"/>
            <w:right w:val="none" w:sz="0" w:space="0" w:color="auto"/>
          </w:divBdr>
          <w:divsChild>
            <w:div w:id="1308978180">
              <w:marLeft w:val="0"/>
              <w:marRight w:val="0"/>
              <w:marTop w:val="0"/>
              <w:marBottom w:val="0"/>
              <w:divBdr>
                <w:top w:val="none" w:sz="0" w:space="0" w:color="auto"/>
                <w:left w:val="none" w:sz="0" w:space="0" w:color="auto"/>
                <w:bottom w:val="none" w:sz="0" w:space="0" w:color="auto"/>
                <w:right w:val="none" w:sz="0" w:space="0" w:color="auto"/>
              </w:divBdr>
              <w:divsChild>
                <w:div w:id="2038891782">
                  <w:marLeft w:val="0"/>
                  <w:marRight w:val="0"/>
                  <w:marTop w:val="0"/>
                  <w:marBottom w:val="0"/>
                  <w:divBdr>
                    <w:top w:val="none" w:sz="0" w:space="0" w:color="auto"/>
                    <w:left w:val="none" w:sz="0" w:space="0" w:color="auto"/>
                    <w:bottom w:val="none" w:sz="0" w:space="0" w:color="auto"/>
                    <w:right w:val="none" w:sz="0" w:space="0" w:color="auto"/>
                  </w:divBdr>
                  <w:divsChild>
                    <w:div w:id="142645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690494">
          <w:marLeft w:val="0"/>
          <w:marRight w:val="0"/>
          <w:marTop w:val="0"/>
          <w:marBottom w:val="0"/>
          <w:divBdr>
            <w:top w:val="none" w:sz="0" w:space="0" w:color="auto"/>
            <w:left w:val="none" w:sz="0" w:space="0" w:color="auto"/>
            <w:bottom w:val="none" w:sz="0" w:space="0" w:color="auto"/>
            <w:right w:val="none" w:sz="0" w:space="0" w:color="auto"/>
          </w:divBdr>
          <w:divsChild>
            <w:div w:id="1894005940">
              <w:marLeft w:val="0"/>
              <w:marRight w:val="0"/>
              <w:marTop w:val="0"/>
              <w:marBottom w:val="0"/>
              <w:divBdr>
                <w:top w:val="none" w:sz="0" w:space="0" w:color="auto"/>
                <w:left w:val="none" w:sz="0" w:space="0" w:color="auto"/>
                <w:bottom w:val="none" w:sz="0" w:space="0" w:color="auto"/>
                <w:right w:val="none" w:sz="0" w:space="0" w:color="auto"/>
              </w:divBdr>
              <w:divsChild>
                <w:div w:id="583102411">
                  <w:marLeft w:val="0"/>
                  <w:marRight w:val="0"/>
                  <w:marTop w:val="0"/>
                  <w:marBottom w:val="0"/>
                  <w:divBdr>
                    <w:top w:val="none" w:sz="0" w:space="0" w:color="auto"/>
                    <w:left w:val="none" w:sz="0" w:space="0" w:color="auto"/>
                    <w:bottom w:val="none" w:sz="0" w:space="0" w:color="auto"/>
                    <w:right w:val="none" w:sz="0" w:space="0" w:color="auto"/>
                  </w:divBdr>
                  <w:divsChild>
                    <w:div w:id="107165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885867">
          <w:marLeft w:val="0"/>
          <w:marRight w:val="0"/>
          <w:marTop w:val="0"/>
          <w:marBottom w:val="0"/>
          <w:divBdr>
            <w:top w:val="none" w:sz="0" w:space="0" w:color="auto"/>
            <w:left w:val="none" w:sz="0" w:space="0" w:color="auto"/>
            <w:bottom w:val="none" w:sz="0" w:space="0" w:color="auto"/>
            <w:right w:val="none" w:sz="0" w:space="0" w:color="auto"/>
          </w:divBdr>
          <w:divsChild>
            <w:div w:id="170294932">
              <w:marLeft w:val="0"/>
              <w:marRight w:val="0"/>
              <w:marTop w:val="0"/>
              <w:marBottom w:val="0"/>
              <w:divBdr>
                <w:top w:val="none" w:sz="0" w:space="0" w:color="auto"/>
                <w:left w:val="none" w:sz="0" w:space="0" w:color="auto"/>
                <w:bottom w:val="none" w:sz="0" w:space="0" w:color="auto"/>
                <w:right w:val="none" w:sz="0" w:space="0" w:color="auto"/>
              </w:divBdr>
              <w:divsChild>
                <w:div w:id="1719166426">
                  <w:marLeft w:val="0"/>
                  <w:marRight w:val="0"/>
                  <w:marTop w:val="0"/>
                  <w:marBottom w:val="0"/>
                  <w:divBdr>
                    <w:top w:val="none" w:sz="0" w:space="0" w:color="auto"/>
                    <w:left w:val="none" w:sz="0" w:space="0" w:color="auto"/>
                    <w:bottom w:val="none" w:sz="0" w:space="0" w:color="auto"/>
                    <w:right w:val="none" w:sz="0" w:space="0" w:color="auto"/>
                  </w:divBdr>
                  <w:divsChild>
                    <w:div w:id="1134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62982">
          <w:marLeft w:val="0"/>
          <w:marRight w:val="0"/>
          <w:marTop w:val="0"/>
          <w:marBottom w:val="0"/>
          <w:divBdr>
            <w:top w:val="none" w:sz="0" w:space="0" w:color="auto"/>
            <w:left w:val="none" w:sz="0" w:space="0" w:color="auto"/>
            <w:bottom w:val="none" w:sz="0" w:space="0" w:color="auto"/>
            <w:right w:val="none" w:sz="0" w:space="0" w:color="auto"/>
          </w:divBdr>
          <w:divsChild>
            <w:div w:id="953512841">
              <w:marLeft w:val="0"/>
              <w:marRight w:val="0"/>
              <w:marTop w:val="0"/>
              <w:marBottom w:val="0"/>
              <w:divBdr>
                <w:top w:val="none" w:sz="0" w:space="0" w:color="auto"/>
                <w:left w:val="none" w:sz="0" w:space="0" w:color="auto"/>
                <w:bottom w:val="none" w:sz="0" w:space="0" w:color="auto"/>
                <w:right w:val="none" w:sz="0" w:space="0" w:color="auto"/>
              </w:divBdr>
              <w:divsChild>
                <w:div w:id="162707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242820">
          <w:marLeft w:val="0"/>
          <w:marRight w:val="0"/>
          <w:marTop w:val="0"/>
          <w:marBottom w:val="0"/>
          <w:divBdr>
            <w:top w:val="none" w:sz="0" w:space="0" w:color="auto"/>
            <w:left w:val="none" w:sz="0" w:space="0" w:color="auto"/>
            <w:bottom w:val="none" w:sz="0" w:space="0" w:color="auto"/>
            <w:right w:val="none" w:sz="0" w:space="0" w:color="auto"/>
          </w:divBdr>
          <w:divsChild>
            <w:div w:id="724915775">
              <w:marLeft w:val="0"/>
              <w:marRight w:val="0"/>
              <w:marTop w:val="0"/>
              <w:marBottom w:val="0"/>
              <w:divBdr>
                <w:top w:val="none" w:sz="0" w:space="0" w:color="auto"/>
                <w:left w:val="none" w:sz="0" w:space="0" w:color="auto"/>
                <w:bottom w:val="none" w:sz="0" w:space="0" w:color="auto"/>
                <w:right w:val="none" w:sz="0" w:space="0" w:color="auto"/>
              </w:divBdr>
              <w:divsChild>
                <w:div w:id="1847623336">
                  <w:marLeft w:val="0"/>
                  <w:marRight w:val="0"/>
                  <w:marTop w:val="0"/>
                  <w:marBottom w:val="0"/>
                  <w:divBdr>
                    <w:top w:val="none" w:sz="0" w:space="0" w:color="auto"/>
                    <w:left w:val="none" w:sz="0" w:space="0" w:color="auto"/>
                    <w:bottom w:val="none" w:sz="0" w:space="0" w:color="auto"/>
                    <w:right w:val="none" w:sz="0" w:space="0" w:color="auto"/>
                  </w:divBdr>
                  <w:divsChild>
                    <w:div w:id="1795321940">
                      <w:marLeft w:val="0"/>
                      <w:marRight w:val="0"/>
                      <w:marTop w:val="0"/>
                      <w:marBottom w:val="0"/>
                      <w:divBdr>
                        <w:top w:val="none" w:sz="0" w:space="0" w:color="auto"/>
                        <w:left w:val="none" w:sz="0" w:space="0" w:color="auto"/>
                        <w:bottom w:val="none" w:sz="0" w:space="0" w:color="auto"/>
                        <w:right w:val="none" w:sz="0" w:space="0" w:color="auto"/>
                      </w:divBdr>
                      <w:divsChild>
                        <w:div w:id="1016276117">
                          <w:marLeft w:val="0"/>
                          <w:marRight w:val="0"/>
                          <w:marTop w:val="0"/>
                          <w:marBottom w:val="0"/>
                          <w:divBdr>
                            <w:top w:val="none" w:sz="0" w:space="0" w:color="auto"/>
                            <w:left w:val="none" w:sz="0" w:space="0" w:color="auto"/>
                            <w:bottom w:val="none" w:sz="0" w:space="0" w:color="auto"/>
                            <w:right w:val="none" w:sz="0" w:space="0" w:color="auto"/>
                          </w:divBdr>
                          <w:divsChild>
                            <w:div w:id="284624485">
                              <w:marLeft w:val="0"/>
                              <w:marRight w:val="0"/>
                              <w:marTop w:val="0"/>
                              <w:marBottom w:val="0"/>
                              <w:divBdr>
                                <w:top w:val="none" w:sz="0" w:space="0" w:color="auto"/>
                                <w:left w:val="none" w:sz="0" w:space="0" w:color="auto"/>
                                <w:bottom w:val="none" w:sz="0" w:space="0" w:color="auto"/>
                                <w:right w:val="none" w:sz="0" w:space="0" w:color="auto"/>
                              </w:divBdr>
                              <w:divsChild>
                                <w:div w:id="981688562">
                                  <w:marLeft w:val="0"/>
                                  <w:marRight w:val="0"/>
                                  <w:marTop w:val="0"/>
                                  <w:marBottom w:val="0"/>
                                  <w:divBdr>
                                    <w:top w:val="none" w:sz="0" w:space="0" w:color="auto"/>
                                    <w:left w:val="none" w:sz="0" w:space="0" w:color="auto"/>
                                    <w:bottom w:val="none" w:sz="0" w:space="0" w:color="auto"/>
                                    <w:right w:val="none" w:sz="0" w:space="0" w:color="auto"/>
                                  </w:divBdr>
                                  <w:divsChild>
                                    <w:div w:id="1066612848">
                                      <w:marLeft w:val="0"/>
                                      <w:marRight w:val="0"/>
                                      <w:marTop w:val="0"/>
                                      <w:marBottom w:val="0"/>
                                      <w:divBdr>
                                        <w:top w:val="none" w:sz="0" w:space="0" w:color="auto"/>
                                        <w:left w:val="none" w:sz="0" w:space="0" w:color="auto"/>
                                        <w:bottom w:val="none" w:sz="0" w:space="0" w:color="auto"/>
                                        <w:right w:val="none" w:sz="0" w:space="0" w:color="auto"/>
                                      </w:divBdr>
                                      <w:divsChild>
                                        <w:div w:id="944339044">
                                          <w:marLeft w:val="0"/>
                                          <w:marRight w:val="0"/>
                                          <w:marTop w:val="0"/>
                                          <w:marBottom w:val="0"/>
                                          <w:divBdr>
                                            <w:top w:val="none" w:sz="0" w:space="0" w:color="auto"/>
                                            <w:left w:val="none" w:sz="0" w:space="0" w:color="auto"/>
                                            <w:bottom w:val="none" w:sz="0" w:space="0" w:color="auto"/>
                                            <w:right w:val="none" w:sz="0" w:space="0" w:color="auto"/>
                                          </w:divBdr>
                                          <w:divsChild>
                                            <w:div w:id="1098018915">
                                              <w:marLeft w:val="0"/>
                                              <w:marRight w:val="0"/>
                                              <w:marTop w:val="0"/>
                                              <w:marBottom w:val="0"/>
                                              <w:divBdr>
                                                <w:top w:val="none" w:sz="0" w:space="0" w:color="auto"/>
                                                <w:left w:val="none" w:sz="0" w:space="0" w:color="auto"/>
                                                <w:bottom w:val="none" w:sz="0" w:space="0" w:color="auto"/>
                                                <w:right w:val="none" w:sz="0" w:space="0" w:color="auto"/>
                                              </w:divBdr>
                                              <w:divsChild>
                                                <w:div w:id="122041953">
                                                  <w:marLeft w:val="0"/>
                                                  <w:marRight w:val="0"/>
                                                  <w:marTop w:val="0"/>
                                                  <w:marBottom w:val="0"/>
                                                  <w:divBdr>
                                                    <w:top w:val="none" w:sz="0" w:space="0" w:color="auto"/>
                                                    <w:left w:val="none" w:sz="0" w:space="0" w:color="auto"/>
                                                    <w:bottom w:val="none" w:sz="0" w:space="0" w:color="auto"/>
                                                    <w:right w:val="none" w:sz="0" w:space="0" w:color="auto"/>
                                                  </w:divBdr>
                                                  <w:divsChild>
                                                    <w:div w:id="725030857">
                                                      <w:marLeft w:val="0"/>
                                                      <w:marRight w:val="0"/>
                                                      <w:marTop w:val="0"/>
                                                      <w:marBottom w:val="0"/>
                                                      <w:divBdr>
                                                        <w:top w:val="none" w:sz="0" w:space="0" w:color="auto"/>
                                                        <w:left w:val="none" w:sz="0" w:space="0" w:color="auto"/>
                                                        <w:bottom w:val="none" w:sz="0" w:space="0" w:color="auto"/>
                                                        <w:right w:val="none" w:sz="0" w:space="0" w:color="auto"/>
                                                      </w:divBdr>
                                                      <w:divsChild>
                                                        <w:div w:id="67137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515875">
                                  <w:marLeft w:val="0"/>
                                  <w:marRight w:val="0"/>
                                  <w:marTop w:val="0"/>
                                  <w:marBottom w:val="0"/>
                                  <w:divBdr>
                                    <w:top w:val="none" w:sz="0" w:space="0" w:color="auto"/>
                                    <w:left w:val="none" w:sz="0" w:space="0" w:color="auto"/>
                                    <w:bottom w:val="none" w:sz="0" w:space="0" w:color="auto"/>
                                    <w:right w:val="none" w:sz="0" w:space="0" w:color="auto"/>
                                  </w:divBdr>
                                </w:div>
                              </w:divsChild>
                            </w:div>
                            <w:div w:id="1989244154">
                              <w:marLeft w:val="0"/>
                              <w:marRight w:val="0"/>
                              <w:marTop w:val="0"/>
                              <w:marBottom w:val="0"/>
                              <w:divBdr>
                                <w:top w:val="none" w:sz="0" w:space="0" w:color="auto"/>
                                <w:left w:val="none" w:sz="0" w:space="0" w:color="auto"/>
                                <w:bottom w:val="none" w:sz="0" w:space="0" w:color="auto"/>
                                <w:right w:val="none" w:sz="0" w:space="0" w:color="auto"/>
                              </w:divBdr>
                              <w:divsChild>
                                <w:div w:id="34933244">
                                  <w:marLeft w:val="0"/>
                                  <w:marRight w:val="0"/>
                                  <w:marTop w:val="0"/>
                                  <w:marBottom w:val="0"/>
                                  <w:divBdr>
                                    <w:top w:val="none" w:sz="0" w:space="0" w:color="auto"/>
                                    <w:left w:val="none" w:sz="0" w:space="0" w:color="auto"/>
                                    <w:bottom w:val="none" w:sz="0" w:space="0" w:color="auto"/>
                                    <w:right w:val="none" w:sz="0" w:space="0" w:color="auto"/>
                                  </w:divBdr>
                                  <w:divsChild>
                                    <w:div w:id="1536699795">
                                      <w:marLeft w:val="0"/>
                                      <w:marRight w:val="0"/>
                                      <w:marTop w:val="0"/>
                                      <w:marBottom w:val="0"/>
                                      <w:divBdr>
                                        <w:top w:val="none" w:sz="0" w:space="0" w:color="auto"/>
                                        <w:left w:val="none" w:sz="0" w:space="0" w:color="auto"/>
                                        <w:bottom w:val="none" w:sz="0" w:space="0" w:color="auto"/>
                                        <w:right w:val="none" w:sz="0" w:space="0" w:color="auto"/>
                                      </w:divBdr>
                                    </w:div>
                                  </w:divsChild>
                                </w:div>
                                <w:div w:id="1155023743">
                                  <w:marLeft w:val="0"/>
                                  <w:marRight w:val="0"/>
                                  <w:marTop w:val="0"/>
                                  <w:marBottom w:val="0"/>
                                  <w:divBdr>
                                    <w:top w:val="none" w:sz="0" w:space="0" w:color="auto"/>
                                    <w:left w:val="none" w:sz="0" w:space="0" w:color="auto"/>
                                    <w:bottom w:val="none" w:sz="0" w:space="0" w:color="auto"/>
                                    <w:right w:val="none" w:sz="0" w:space="0" w:color="auto"/>
                                  </w:divBdr>
                                  <w:divsChild>
                                    <w:div w:id="167938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083175">
              <w:marLeft w:val="0"/>
              <w:marRight w:val="0"/>
              <w:marTop w:val="0"/>
              <w:marBottom w:val="0"/>
              <w:divBdr>
                <w:top w:val="none" w:sz="0" w:space="0" w:color="auto"/>
                <w:left w:val="none" w:sz="0" w:space="0" w:color="auto"/>
                <w:bottom w:val="none" w:sz="0" w:space="0" w:color="auto"/>
                <w:right w:val="none" w:sz="0" w:space="0" w:color="auto"/>
              </w:divBdr>
              <w:divsChild>
                <w:div w:id="1821073240">
                  <w:marLeft w:val="0"/>
                  <w:marRight w:val="0"/>
                  <w:marTop w:val="0"/>
                  <w:marBottom w:val="0"/>
                  <w:divBdr>
                    <w:top w:val="none" w:sz="0" w:space="0" w:color="auto"/>
                    <w:left w:val="none" w:sz="0" w:space="0" w:color="auto"/>
                    <w:bottom w:val="none" w:sz="0" w:space="0" w:color="auto"/>
                    <w:right w:val="none" w:sz="0" w:space="0" w:color="auto"/>
                  </w:divBdr>
                  <w:divsChild>
                    <w:div w:id="662850892">
                      <w:marLeft w:val="0"/>
                      <w:marRight w:val="0"/>
                      <w:marTop w:val="0"/>
                      <w:marBottom w:val="0"/>
                      <w:divBdr>
                        <w:top w:val="none" w:sz="0" w:space="0" w:color="auto"/>
                        <w:left w:val="none" w:sz="0" w:space="0" w:color="auto"/>
                        <w:bottom w:val="none" w:sz="0" w:space="0" w:color="auto"/>
                        <w:right w:val="none" w:sz="0" w:space="0" w:color="auto"/>
                      </w:divBdr>
                      <w:divsChild>
                        <w:div w:id="2091584167">
                          <w:marLeft w:val="0"/>
                          <w:marRight w:val="0"/>
                          <w:marTop w:val="0"/>
                          <w:marBottom w:val="0"/>
                          <w:divBdr>
                            <w:top w:val="none" w:sz="0" w:space="0" w:color="auto"/>
                            <w:left w:val="none" w:sz="0" w:space="0" w:color="auto"/>
                            <w:bottom w:val="none" w:sz="0" w:space="0" w:color="auto"/>
                            <w:right w:val="none" w:sz="0" w:space="0" w:color="auto"/>
                          </w:divBdr>
                          <w:divsChild>
                            <w:div w:id="751201314">
                              <w:marLeft w:val="0"/>
                              <w:marRight w:val="0"/>
                              <w:marTop w:val="0"/>
                              <w:marBottom w:val="0"/>
                              <w:divBdr>
                                <w:top w:val="none" w:sz="0" w:space="0" w:color="auto"/>
                                <w:left w:val="none" w:sz="0" w:space="0" w:color="auto"/>
                                <w:bottom w:val="none" w:sz="0" w:space="0" w:color="auto"/>
                                <w:right w:val="none" w:sz="0" w:space="0" w:color="auto"/>
                              </w:divBdr>
                              <w:divsChild>
                                <w:div w:id="1761750639">
                                  <w:marLeft w:val="0"/>
                                  <w:marRight w:val="0"/>
                                  <w:marTop w:val="0"/>
                                  <w:marBottom w:val="0"/>
                                  <w:divBdr>
                                    <w:top w:val="none" w:sz="0" w:space="0" w:color="auto"/>
                                    <w:left w:val="none" w:sz="0" w:space="0" w:color="auto"/>
                                    <w:bottom w:val="none" w:sz="0" w:space="0" w:color="auto"/>
                                    <w:right w:val="none" w:sz="0" w:space="0" w:color="auto"/>
                                  </w:divBdr>
                                  <w:divsChild>
                                    <w:div w:id="1709910819">
                                      <w:marLeft w:val="0"/>
                                      <w:marRight w:val="0"/>
                                      <w:marTop w:val="0"/>
                                      <w:marBottom w:val="0"/>
                                      <w:divBdr>
                                        <w:top w:val="none" w:sz="0" w:space="0" w:color="auto"/>
                                        <w:left w:val="none" w:sz="0" w:space="0" w:color="auto"/>
                                        <w:bottom w:val="none" w:sz="0" w:space="0" w:color="auto"/>
                                        <w:right w:val="none" w:sz="0" w:space="0" w:color="auto"/>
                                      </w:divBdr>
                                      <w:divsChild>
                                        <w:div w:id="128283518">
                                          <w:marLeft w:val="0"/>
                                          <w:marRight w:val="0"/>
                                          <w:marTop w:val="0"/>
                                          <w:marBottom w:val="0"/>
                                          <w:divBdr>
                                            <w:top w:val="none" w:sz="0" w:space="0" w:color="auto"/>
                                            <w:left w:val="none" w:sz="0" w:space="0" w:color="auto"/>
                                            <w:bottom w:val="none" w:sz="0" w:space="0" w:color="auto"/>
                                            <w:right w:val="none" w:sz="0" w:space="0" w:color="auto"/>
                                          </w:divBdr>
                                          <w:divsChild>
                                            <w:div w:id="1215039759">
                                              <w:marLeft w:val="0"/>
                                              <w:marRight w:val="0"/>
                                              <w:marTop w:val="0"/>
                                              <w:marBottom w:val="0"/>
                                              <w:divBdr>
                                                <w:top w:val="none" w:sz="0" w:space="0" w:color="auto"/>
                                                <w:left w:val="none" w:sz="0" w:space="0" w:color="auto"/>
                                                <w:bottom w:val="none" w:sz="0" w:space="0" w:color="auto"/>
                                                <w:right w:val="none" w:sz="0" w:space="0" w:color="auto"/>
                                              </w:divBdr>
                                              <w:divsChild>
                                                <w:div w:id="173157861">
                                                  <w:marLeft w:val="0"/>
                                                  <w:marRight w:val="0"/>
                                                  <w:marTop w:val="0"/>
                                                  <w:marBottom w:val="0"/>
                                                  <w:divBdr>
                                                    <w:top w:val="none" w:sz="0" w:space="0" w:color="auto"/>
                                                    <w:left w:val="none" w:sz="0" w:space="0" w:color="auto"/>
                                                    <w:bottom w:val="none" w:sz="0" w:space="0" w:color="auto"/>
                                                    <w:right w:val="none" w:sz="0" w:space="0" w:color="auto"/>
                                                  </w:divBdr>
                                                  <w:divsChild>
                                                    <w:div w:id="19746208">
                                                      <w:marLeft w:val="0"/>
                                                      <w:marRight w:val="0"/>
                                                      <w:marTop w:val="0"/>
                                                      <w:marBottom w:val="0"/>
                                                      <w:divBdr>
                                                        <w:top w:val="none" w:sz="0" w:space="0" w:color="auto"/>
                                                        <w:left w:val="none" w:sz="0" w:space="0" w:color="auto"/>
                                                        <w:bottom w:val="none" w:sz="0" w:space="0" w:color="auto"/>
                                                        <w:right w:val="none" w:sz="0" w:space="0" w:color="auto"/>
                                                      </w:divBdr>
                                                      <w:divsChild>
                                                        <w:div w:id="201198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846377">
                                  <w:marLeft w:val="0"/>
                                  <w:marRight w:val="0"/>
                                  <w:marTop w:val="0"/>
                                  <w:marBottom w:val="0"/>
                                  <w:divBdr>
                                    <w:top w:val="none" w:sz="0" w:space="0" w:color="auto"/>
                                    <w:left w:val="none" w:sz="0" w:space="0" w:color="auto"/>
                                    <w:bottom w:val="none" w:sz="0" w:space="0" w:color="auto"/>
                                    <w:right w:val="none" w:sz="0" w:space="0" w:color="auto"/>
                                  </w:divBdr>
                                </w:div>
                              </w:divsChild>
                            </w:div>
                            <w:div w:id="977345394">
                              <w:marLeft w:val="0"/>
                              <w:marRight w:val="0"/>
                              <w:marTop w:val="0"/>
                              <w:marBottom w:val="0"/>
                              <w:divBdr>
                                <w:top w:val="none" w:sz="0" w:space="0" w:color="auto"/>
                                <w:left w:val="none" w:sz="0" w:space="0" w:color="auto"/>
                                <w:bottom w:val="none" w:sz="0" w:space="0" w:color="auto"/>
                                <w:right w:val="none" w:sz="0" w:space="0" w:color="auto"/>
                              </w:divBdr>
                              <w:divsChild>
                                <w:div w:id="702947484">
                                  <w:marLeft w:val="0"/>
                                  <w:marRight w:val="0"/>
                                  <w:marTop w:val="0"/>
                                  <w:marBottom w:val="0"/>
                                  <w:divBdr>
                                    <w:top w:val="none" w:sz="0" w:space="0" w:color="auto"/>
                                    <w:left w:val="none" w:sz="0" w:space="0" w:color="auto"/>
                                    <w:bottom w:val="none" w:sz="0" w:space="0" w:color="auto"/>
                                    <w:right w:val="none" w:sz="0" w:space="0" w:color="auto"/>
                                  </w:divBdr>
                                  <w:divsChild>
                                    <w:div w:id="826020663">
                                      <w:marLeft w:val="0"/>
                                      <w:marRight w:val="0"/>
                                      <w:marTop w:val="0"/>
                                      <w:marBottom w:val="0"/>
                                      <w:divBdr>
                                        <w:top w:val="none" w:sz="0" w:space="0" w:color="auto"/>
                                        <w:left w:val="none" w:sz="0" w:space="0" w:color="auto"/>
                                        <w:bottom w:val="none" w:sz="0" w:space="0" w:color="auto"/>
                                        <w:right w:val="none" w:sz="0" w:space="0" w:color="auto"/>
                                      </w:divBdr>
                                    </w:div>
                                  </w:divsChild>
                                </w:div>
                                <w:div w:id="112752113">
                                  <w:marLeft w:val="0"/>
                                  <w:marRight w:val="0"/>
                                  <w:marTop w:val="0"/>
                                  <w:marBottom w:val="0"/>
                                  <w:divBdr>
                                    <w:top w:val="none" w:sz="0" w:space="0" w:color="auto"/>
                                    <w:left w:val="none" w:sz="0" w:space="0" w:color="auto"/>
                                    <w:bottom w:val="none" w:sz="0" w:space="0" w:color="auto"/>
                                    <w:right w:val="none" w:sz="0" w:space="0" w:color="auto"/>
                                  </w:divBdr>
                                  <w:divsChild>
                                    <w:div w:id="167765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6973827">
              <w:marLeft w:val="0"/>
              <w:marRight w:val="0"/>
              <w:marTop w:val="0"/>
              <w:marBottom w:val="0"/>
              <w:divBdr>
                <w:top w:val="none" w:sz="0" w:space="0" w:color="auto"/>
                <w:left w:val="none" w:sz="0" w:space="0" w:color="auto"/>
                <w:bottom w:val="none" w:sz="0" w:space="0" w:color="auto"/>
                <w:right w:val="none" w:sz="0" w:space="0" w:color="auto"/>
              </w:divBdr>
              <w:divsChild>
                <w:div w:id="2039357908">
                  <w:marLeft w:val="0"/>
                  <w:marRight w:val="0"/>
                  <w:marTop w:val="0"/>
                  <w:marBottom w:val="0"/>
                  <w:divBdr>
                    <w:top w:val="none" w:sz="0" w:space="0" w:color="auto"/>
                    <w:left w:val="none" w:sz="0" w:space="0" w:color="auto"/>
                    <w:bottom w:val="none" w:sz="0" w:space="0" w:color="auto"/>
                    <w:right w:val="none" w:sz="0" w:space="0" w:color="auto"/>
                  </w:divBdr>
                  <w:divsChild>
                    <w:div w:id="2114588076">
                      <w:marLeft w:val="0"/>
                      <w:marRight w:val="0"/>
                      <w:marTop w:val="0"/>
                      <w:marBottom w:val="0"/>
                      <w:divBdr>
                        <w:top w:val="none" w:sz="0" w:space="0" w:color="auto"/>
                        <w:left w:val="none" w:sz="0" w:space="0" w:color="auto"/>
                        <w:bottom w:val="none" w:sz="0" w:space="0" w:color="auto"/>
                        <w:right w:val="none" w:sz="0" w:space="0" w:color="auto"/>
                      </w:divBdr>
                      <w:divsChild>
                        <w:div w:id="2080709200">
                          <w:marLeft w:val="0"/>
                          <w:marRight w:val="0"/>
                          <w:marTop w:val="0"/>
                          <w:marBottom w:val="0"/>
                          <w:divBdr>
                            <w:top w:val="none" w:sz="0" w:space="0" w:color="auto"/>
                            <w:left w:val="none" w:sz="0" w:space="0" w:color="auto"/>
                            <w:bottom w:val="none" w:sz="0" w:space="0" w:color="auto"/>
                            <w:right w:val="none" w:sz="0" w:space="0" w:color="auto"/>
                          </w:divBdr>
                          <w:divsChild>
                            <w:div w:id="498890190">
                              <w:marLeft w:val="0"/>
                              <w:marRight w:val="0"/>
                              <w:marTop w:val="0"/>
                              <w:marBottom w:val="0"/>
                              <w:divBdr>
                                <w:top w:val="none" w:sz="0" w:space="0" w:color="auto"/>
                                <w:left w:val="none" w:sz="0" w:space="0" w:color="auto"/>
                                <w:bottom w:val="none" w:sz="0" w:space="0" w:color="auto"/>
                                <w:right w:val="none" w:sz="0" w:space="0" w:color="auto"/>
                              </w:divBdr>
                              <w:divsChild>
                                <w:div w:id="661935322">
                                  <w:marLeft w:val="0"/>
                                  <w:marRight w:val="0"/>
                                  <w:marTop w:val="0"/>
                                  <w:marBottom w:val="0"/>
                                  <w:divBdr>
                                    <w:top w:val="none" w:sz="0" w:space="0" w:color="auto"/>
                                    <w:left w:val="none" w:sz="0" w:space="0" w:color="auto"/>
                                    <w:bottom w:val="none" w:sz="0" w:space="0" w:color="auto"/>
                                    <w:right w:val="none" w:sz="0" w:space="0" w:color="auto"/>
                                  </w:divBdr>
                                  <w:divsChild>
                                    <w:div w:id="1170870110">
                                      <w:marLeft w:val="0"/>
                                      <w:marRight w:val="0"/>
                                      <w:marTop w:val="0"/>
                                      <w:marBottom w:val="0"/>
                                      <w:divBdr>
                                        <w:top w:val="none" w:sz="0" w:space="0" w:color="auto"/>
                                        <w:left w:val="none" w:sz="0" w:space="0" w:color="auto"/>
                                        <w:bottom w:val="none" w:sz="0" w:space="0" w:color="auto"/>
                                        <w:right w:val="none" w:sz="0" w:space="0" w:color="auto"/>
                                      </w:divBdr>
                                      <w:divsChild>
                                        <w:div w:id="682367530">
                                          <w:marLeft w:val="0"/>
                                          <w:marRight w:val="0"/>
                                          <w:marTop w:val="0"/>
                                          <w:marBottom w:val="0"/>
                                          <w:divBdr>
                                            <w:top w:val="none" w:sz="0" w:space="0" w:color="auto"/>
                                            <w:left w:val="none" w:sz="0" w:space="0" w:color="auto"/>
                                            <w:bottom w:val="none" w:sz="0" w:space="0" w:color="auto"/>
                                            <w:right w:val="none" w:sz="0" w:space="0" w:color="auto"/>
                                          </w:divBdr>
                                          <w:divsChild>
                                            <w:div w:id="706875591">
                                              <w:marLeft w:val="0"/>
                                              <w:marRight w:val="0"/>
                                              <w:marTop w:val="0"/>
                                              <w:marBottom w:val="0"/>
                                              <w:divBdr>
                                                <w:top w:val="none" w:sz="0" w:space="0" w:color="auto"/>
                                                <w:left w:val="none" w:sz="0" w:space="0" w:color="auto"/>
                                                <w:bottom w:val="none" w:sz="0" w:space="0" w:color="auto"/>
                                                <w:right w:val="none" w:sz="0" w:space="0" w:color="auto"/>
                                              </w:divBdr>
                                              <w:divsChild>
                                                <w:div w:id="664208562">
                                                  <w:marLeft w:val="0"/>
                                                  <w:marRight w:val="0"/>
                                                  <w:marTop w:val="0"/>
                                                  <w:marBottom w:val="0"/>
                                                  <w:divBdr>
                                                    <w:top w:val="none" w:sz="0" w:space="0" w:color="auto"/>
                                                    <w:left w:val="none" w:sz="0" w:space="0" w:color="auto"/>
                                                    <w:bottom w:val="none" w:sz="0" w:space="0" w:color="auto"/>
                                                    <w:right w:val="none" w:sz="0" w:space="0" w:color="auto"/>
                                                  </w:divBdr>
                                                  <w:divsChild>
                                                    <w:div w:id="893856652">
                                                      <w:marLeft w:val="0"/>
                                                      <w:marRight w:val="0"/>
                                                      <w:marTop w:val="0"/>
                                                      <w:marBottom w:val="0"/>
                                                      <w:divBdr>
                                                        <w:top w:val="none" w:sz="0" w:space="0" w:color="auto"/>
                                                        <w:left w:val="none" w:sz="0" w:space="0" w:color="auto"/>
                                                        <w:bottom w:val="none" w:sz="0" w:space="0" w:color="auto"/>
                                                        <w:right w:val="none" w:sz="0" w:space="0" w:color="auto"/>
                                                      </w:divBdr>
                                                      <w:divsChild>
                                                        <w:div w:id="138578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717710">
                                  <w:marLeft w:val="0"/>
                                  <w:marRight w:val="0"/>
                                  <w:marTop w:val="0"/>
                                  <w:marBottom w:val="0"/>
                                  <w:divBdr>
                                    <w:top w:val="none" w:sz="0" w:space="0" w:color="auto"/>
                                    <w:left w:val="none" w:sz="0" w:space="0" w:color="auto"/>
                                    <w:bottom w:val="none" w:sz="0" w:space="0" w:color="auto"/>
                                    <w:right w:val="none" w:sz="0" w:space="0" w:color="auto"/>
                                  </w:divBdr>
                                </w:div>
                              </w:divsChild>
                            </w:div>
                            <w:div w:id="2072000806">
                              <w:marLeft w:val="0"/>
                              <w:marRight w:val="0"/>
                              <w:marTop w:val="0"/>
                              <w:marBottom w:val="0"/>
                              <w:divBdr>
                                <w:top w:val="none" w:sz="0" w:space="0" w:color="auto"/>
                                <w:left w:val="none" w:sz="0" w:space="0" w:color="auto"/>
                                <w:bottom w:val="none" w:sz="0" w:space="0" w:color="auto"/>
                                <w:right w:val="none" w:sz="0" w:space="0" w:color="auto"/>
                              </w:divBdr>
                              <w:divsChild>
                                <w:div w:id="2040162107">
                                  <w:marLeft w:val="0"/>
                                  <w:marRight w:val="0"/>
                                  <w:marTop w:val="0"/>
                                  <w:marBottom w:val="0"/>
                                  <w:divBdr>
                                    <w:top w:val="none" w:sz="0" w:space="0" w:color="auto"/>
                                    <w:left w:val="none" w:sz="0" w:space="0" w:color="auto"/>
                                    <w:bottom w:val="none" w:sz="0" w:space="0" w:color="auto"/>
                                    <w:right w:val="none" w:sz="0" w:space="0" w:color="auto"/>
                                  </w:divBdr>
                                  <w:divsChild>
                                    <w:div w:id="1166818825">
                                      <w:marLeft w:val="0"/>
                                      <w:marRight w:val="0"/>
                                      <w:marTop w:val="0"/>
                                      <w:marBottom w:val="0"/>
                                      <w:divBdr>
                                        <w:top w:val="none" w:sz="0" w:space="0" w:color="auto"/>
                                        <w:left w:val="none" w:sz="0" w:space="0" w:color="auto"/>
                                        <w:bottom w:val="none" w:sz="0" w:space="0" w:color="auto"/>
                                        <w:right w:val="none" w:sz="0" w:space="0" w:color="auto"/>
                                      </w:divBdr>
                                    </w:div>
                                  </w:divsChild>
                                </w:div>
                                <w:div w:id="686905070">
                                  <w:marLeft w:val="0"/>
                                  <w:marRight w:val="0"/>
                                  <w:marTop w:val="0"/>
                                  <w:marBottom w:val="0"/>
                                  <w:divBdr>
                                    <w:top w:val="none" w:sz="0" w:space="0" w:color="auto"/>
                                    <w:left w:val="none" w:sz="0" w:space="0" w:color="auto"/>
                                    <w:bottom w:val="none" w:sz="0" w:space="0" w:color="auto"/>
                                    <w:right w:val="none" w:sz="0" w:space="0" w:color="auto"/>
                                  </w:divBdr>
                                  <w:divsChild>
                                    <w:div w:id="184119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7181690">
          <w:marLeft w:val="0"/>
          <w:marRight w:val="0"/>
          <w:marTop w:val="0"/>
          <w:marBottom w:val="0"/>
          <w:divBdr>
            <w:top w:val="none" w:sz="0" w:space="0" w:color="auto"/>
            <w:left w:val="none" w:sz="0" w:space="0" w:color="auto"/>
            <w:bottom w:val="none" w:sz="0" w:space="0" w:color="auto"/>
            <w:right w:val="none" w:sz="0" w:space="0" w:color="auto"/>
          </w:divBdr>
        </w:div>
        <w:div w:id="1128282130">
          <w:marLeft w:val="0"/>
          <w:marRight w:val="0"/>
          <w:marTop w:val="0"/>
          <w:marBottom w:val="0"/>
          <w:divBdr>
            <w:top w:val="none" w:sz="0" w:space="0" w:color="auto"/>
            <w:left w:val="none" w:sz="0" w:space="0" w:color="auto"/>
            <w:bottom w:val="none" w:sz="0" w:space="0" w:color="auto"/>
            <w:right w:val="none" w:sz="0" w:space="0" w:color="auto"/>
          </w:divBdr>
          <w:divsChild>
            <w:div w:id="716396281">
              <w:marLeft w:val="0"/>
              <w:marRight w:val="0"/>
              <w:marTop w:val="0"/>
              <w:marBottom w:val="0"/>
              <w:divBdr>
                <w:top w:val="none" w:sz="0" w:space="0" w:color="auto"/>
                <w:left w:val="none" w:sz="0" w:space="0" w:color="auto"/>
                <w:bottom w:val="none" w:sz="0" w:space="0" w:color="auto"/>
                <w:right w:val="none" w:sz="0" w:space="0" w:color="auto"/>
              </w:divBdr>
              <w:divsChild>
                <w:div w:id="1775782398">
                  <w:marLeft w:val="0"/>
                  <w:marRight w:val="0"/>
                  <w:marTop w:val="0"/>
                  <w:marBottom w:val="0"/>
                  <w:divBdr>
                    <w:top w:val="none" w:sz="0" w:space="0" w:color="auto"/>
                    <w:left w:val="none" w:sz="0" w:space="0" w:color="auto"/>
                    <w:bottom w:val="none" w:sz="0" w:space="0" w:color="auto"/>
                    <w:right w:val="none" w:sz="0" w:space="0" w:color="auto"/>
                  </w:divBdr>
                  <w:divsChild>
                    <w:div w:id="1543789911">
                      <w:marLeft w:val="0"/>
                      <w:marRight w:val="0"/>
                      <w:marTop w:val="0"/>
                      <w:marBottom w:val="0"/>
                      <w:divBdr>
                        <w:top w:val="none" w:sz="0" w:space="0" w:color="auto"/>
                        <w:left w:val="none" w:sz="0" w:space="0" w:color="auto"/>
                        <w:bottom w:val="none" w:sz="0" w:space="0" w:color="auto"/>
                        <w:right w:val="none" w:sz="0" w:space="0" w:color="auto"/>
                      </w:divBdr>
                      <w:divsChild>
                        <w:div w:id="9181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501746">
          <w:marLeft w:val="0"/>
          <w:marRight w:val="0"/>
          <w:marTop w:val="0"/>
          <w:marBottom w:val="0"/>
          <w:divBdr>
            <w:top w:val="none" w:sz="0" w:space="0" w:color="auto"/>
            <w:left w:val="none" w:sz="0" w:space="0" w:color="auto"/>
            <w:bottom w:val="none" w:sz="0" w:space="0" w:color="auto"/>
            <w:right w:val="none" w:sz="0" w:space="0" w:color="auto"/>
          </w:divBdr>
          <w:divsChild>
            <w:div w:id="1210074943">
              <w:marLeft w:val="0"/>
              <w:marRight w:val="0"/>
              <w:marTop w:val="0"/>
              <w:marBottom w:val="0"/>
              <w:divBdr>
                <w:top w:val="none" w:sz="0" w:space="0" w:color="auto"/>
                <w:left w:val="none" w:sz="0" w:space="0" w:color="auto"/>
                <w:bottom w:val="none" w:sz="0" w:space="0" w:color="auto"/>
                <w:right w:val="none" w:sz="0" w:space="0" w:color="auto"/>
              </w:divBdr>
              <w:divsChild>
                <w:div w:id="103115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18094">
          <w:marLeft w:val="0"/>
          <w:marRight w:val="0"/>
          <w:marTop w:val="0"/>
          <w:marBottom w:val="0"/>
          <w:divBdr>
            <w:top w:val="none" w:sz="0" w:space="0" w:color="auto"/>
            <w:left w:val="none" w:sz="0" w:space="0" w:color="auto"/>
            <w:bottom w:val="none" w:sz="0" w:space="0" w:color="auto"/>
            <w:right w:val="none" w:sz="0" w:space="0" w:color="auto"/>
          </w:divBdr>
          <w:divsChild>
            <w:div w:id="1945573546">
              <w:marLeft w:val="0"/>
              <w:marRight w:val="0"/>
              <w:marTop w:val="0"/>
              <w:marBottom w:val="0"/>
              <w:divBdr>
                <w:top w:val="none" w:sz="0" w:space="0" w:color="auto"/>
                <w:left w:val="none" w:sz="0" w:space="0" w:color="auto"/>
                <w:bottom w:val="none" w:sz="0" w:space="0" w:color="auto"/>
                <w:right w:val="none" w:sz="0" w:space="0" w:color="auto"/>
              </w:divBdr>
              <w:divsChild>
                <w:div w:id="2146073885">
                  <w:marLeft w:val="0"/>
                  <w:marRight w:val="0"/>
                  <w:marTop w:val="0"/>
                  <w:marBottom w:val="0"/>
                  <w:divBdr>
                    <w:top w:val="none" w:sz="0" w:space="0" w:color="auto"/>
                    <w:left w:val="none" w:sz="0" w:space="0" w:color="auto"/>
                    <w:bottom w:val="none" w:sz="0" w:space="0" w:color="auto"/>
                    <w:right w:val="none" w:sz="0" w:space="0" w:color="auto"/>
                  </w:divBdr>
                  <w:divsChild>
                    <w:div w:id="8323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4919">
          <w:marLeft w:val="0"/>
          <w:marRight w:val="0"/>
          <w:marTop w:val="0"/>
          <w:marBottom w:val="0"/>
          <w:divBdr>
            <w:top w:val="none" w:sz="0" w:space="0" w:color="auto"/>
            <w:left w:val="none" w:sz="0" w:space="0" w:color="auto"/>
            <w:bottom w:val="none" w:sz="0" w:space="0" w:color="auto"/>
            <w:right w:val="none" w:sz="0" w:space="0" w:color="auto"/>
          </w:divBdr>
          <w:divsChild>
            <w:div w:id="2003659679">
              <w:marLeft w:val="0"/>
              <w:marRight w:val="0"/>
              <w:marTop w:val="0"/>
              <w:marBottom w:val="0"/>
              <w:divBdr>
                <w:top w:val="none" w:sz="0" w:space="0" w:color="auto"/>
                <w:left w:val="none" w:sz="0" w:space="0" w:color="auto"/>
                <w:bottom w:val="none" w:sz="0" w:space="0" w:color="auto"/>
                <w:right w:val="none" w:sz="0" w:space="0" w:color="auto"/>
              </w:divBdr>
              <w:divsChild>
                <w:div w:id="830366880">
                  <w:marLeft w:val="0"/>
                  <w:marRight w:val="0"/>
                  <w:marTop w:val="0"/>
                  <w:marBottom w:val="0"/>
                  <w:divBdr>
                    <w:top w:val="none" w:sz="0" w:space="0" w:color="auto"/>
                    <w:left w:val="none" w:sz="0" w:space="0" w:color="auto"/>
                    <w:bottom w:val="none" w:sz="0" w:space="0" w:color="auto"/>
                    <w:right w:val="none" w:sz="0" w:space="0" w:color="auto"/>
                  </w:divBdr>
                  <w:divsChild>
                    <w:div w:id="130450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186188">
          <w:marLeft w:val="0"/>
          <w:marRight w:val="0"/>
          <w:marTop w:val="0"/>
          <w:marBottom w:val="0"/>
          <w:divBdr>
            <w:top w:val="none" w:sz="0" w:space="0" w:color="auto"/>
            <w:left w:val="none" w:sz="0" w:space="0" w:color="auto"/>
            <w:bottom w:val="none" w:sz="0" w:space="0" w:color="auto"/>
            <w:right w:val="none" w:sz="0" w:space="0" w:color="auto"/>
          </w:divBdr>
          <w:divsChild>
            <w:div w:id="2088920236">
              <w:marLeft w:val="0"/>
              <w:marRight w:val="0"/>
              <w:marTop w:val="0"/>
              <w:marBottom w:val="0"/>
              <w:divBdr>
                <w:top w:val="none" w:sz="0" w:space="0" w:color="auto"/>
                <w:left w:val="none" w:sz="0" w:space="0" w:color="auto"/>
                <w:bottom w:val="none" w:sz="0" w:space="0" w:color="auto"/>
                <w:right w:val="none" w:sz="0" w:space="0" w:color="auto"/>
              </w:divBdr>
              <w:divsChild>
                <w:div w:id="1779834942">
                  <w:marLeft w:val="0"/>
                  <w:marRight w:val="0"/>
                  <w:marTop w:val="0"/>
                  <w:marBottom w:val="0"/>
                  <w:divBdr>
                    <w:top w:val="none" w:sz="0" w:space="0" w:color="auto"/>
                    <w:left w:val="none" w:sz="0" w:space="0" w:color="auto"/>
                    <w:bottom w:val="none" w:sz="0" w:space="0" w:color="auto"/>
                    <w:right w:val="none" w:sz="0" w:space="0" w:color="auto"/>
                  </w:divBdr>
                  <w:divsChild>
                    <w:div w:id="1179924376">
                      <w:marLeft w:val="0"/>
                      <w:marRight w:val="0"/>
                      <w:marTop w:val="0"/>
                      <w:marBottom w:val="0"/>
                      <w:divBdr>
                        <w:top w:val="none" w:sz="0" w:space="0" w:color="auto"/>
                        <w:left w:val="none" w:sz="0" w:space="0" w:color="auto"/>
                        <w:bottom w:val="none" w:sz="0" w:space="0" w:color="auto"/>
                        <w:right w:val="none" w:sz="0" w:space="0" w:color="auto"/>
                      </w:divBdr>
                      <w:divsChild>
                        <w:div w:id="174564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788756">
          <w:marLeft w:val="0"/>
          <w:marRight w:val="0"/>
          <w:marTop w:val="0"/>
          <w:marBottom w:val="0"/>
          <w:divBdr>
            <w:top w:val="none" w:sz="0" w:space="0" w:color="auto"/>
            <w:left w:val="none" w:sz="0" w:space="0" w:color="auto"/>
            <w:bottom w:val="none" w:sz="0" w:space="0" w:color="auto"/>
            <w:right w:val="none" w:sz="0" w:space="0" w:color="auto"/>
          </w:divBdr>
          <w:divsChild>
            <w:div w:id="1172642274">
              <w:marLeft w:val="0"/>
              <w:marRight w:val="0"/>
              <w:marTop w:val="0"/>
              <w:marBottom w:val="0"/>
              <w:divBdr>
                <w:top w:val="none" w:sz="0" w:space="0" w:color="auto"/>
                <w:left w:val="none" w:sz="0" w:space="0" w:color="auto"/>
                <w:bottom w:val="none" w:sz="0" w:space="0" w:color="auto"/>
                <w:right w:val="none" w:sz="0" w:space="0" w:color="auto"/>
              </w:divBdr>
              <w:divsChild>
                <w:div w:id="447041967">
                  <w:marLeft w:val="0"/>
                  <w:marRight w:val="0"/>
                  <w:marTop w:val="0"/>
                  <w:marBottom w:val="0"/>
                  <w:divBdr>
                    <w:top w:val="none" w:sz="0" w:space="0" w:color="auto"/>
                    <w:left w:val="none" w:sz="0" w:space="0" w:color="auto"/>
                    <w:bottom w:val="none" w:sz="0" w:space="0" w:color="auto"/>
                    <w:right w:val="none" w:sz="0" w:space="0" w:color="auto"/>
                  </w:divBdr>
                  <w:divsChild>
                    <w:div w:id="4559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896676">
          <w:marLeft w:val="0"/>
          <w:marRight w:val="0"/>
          <w:marTop w:val="0"/>
          <w:marBottom w:val="0"/>
          <w:divBdr>
            <w:top w:val="none" w:sz="0" w:space="0" w:color="auto"/>
            <w:left w:val="none" w:sz="0" w:space="0" w:color="auto"/>
            <w:bottom w:val="none" w:sz="0" w:space="0" w:color="auto"/>
            <w:right w:val="none" w:sz="0" w:space="0" w:color="auto"/>
          </w:divBdr>
          <w:divsChild>
            <w:div w:id="1118253109">
              <w:marLeft w:val="0"/>
              <w:marRight w:val="0"/>
              <w:marTop w:val="0"/>
              <w:marBottom w:val="0"/>
              <w:divBdr>
                <w:top w:val="none" w:sz="0" w:space="0" w:color="auto"/>
                <w:left w:val="none" w:sz="0" w:space="0" w:color="auto"/>
                <w:bottom w:val="none" w:sz="0" w:space="0" w:color="auto"/>
                <w:right w:val="none" w:sz="0" w:space="0" w:color="auto"/>
              </w:divBdr>
              <w:divsChild>
                <w:div w:id="688681163">
                  <w:marLeft w:val="0"/>
                  <w:marRight w:val="0"/>
                  <w:marTop w:val="0"/>
                  <w:marBottom w:val="0"/>
                  <w:divBdr>
                    <w:top w:val="none" w:sz="0" w:space="0" w:color="auto"/>
                    <w:left w:val="none" w:sz="0" w:space="0" w:color="auto"/>
                    <w:bottom w:val="none" w:sz="0" w:space="0" w:color="auto"/>
                    <w:right w:val="none" w:sz="0" w:space="0" w:color="auto"/>
                  </w:divBdr>
                  <w:divsChild>
                    <w:div w:id="98096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015437">
          <w:marLeft w:val="0"/>
          <w:marRight w:val="0"/>
          <w:marTop w:val="0"/>
          <w:marBottom w:val="0"/>
          <w:divBdr>
            <w:top w:val="none" w:sz="0" w:space="0" w:color="auto"/>
            <w:left w:val="none" w:sz="0" w:space="0" w:color="auto"/>
            <w:bottom w:val="none" w:sz="0" w:space="0" w:color="auto"/>
            <w:right w:val="none" w:sz="0" w:space="0" w:color="auto"/>
          </w:divBdr>
          <w:divsChild>
            <w:div w:id="116921453">
              <w:marLeft w:val="0"/>
              <w:marRight w:val="0"/>
              <w:marTop w:val="0"/>
              <w:marBottom w:val="0"/>
              <w:divBdr>
                <w:top w:val="none" w:sz="0" w:space="0" w:color="auto"/>
                <w:left w:val="none" w:sz="0" w:space="0" w:color="auto"/>
                <w:bottom w:val="none" w:sz="0" w:space="0" w:color="auto"/>
                <w:right w:val="none" w:sz="0" w:space="0" w:color="auto"/>
              </w:divBdr>
              <w:divsChild>
                <w:div w:id="265966728">
                  <w:marLeft w:val="0"/>
                  <w:marRight w:val="0"/>
                  <w:marTop w:val="0"/>
                  <w:marBottom w:val="0"/>
                  <w:divBdr>
                    <w:top w:val="none" w:sz="0" w:space="0" w:color="auto"/>
                    <w:left w:val="none" w:sz="0" w:space="0" w:color="auto"/>
                    <w:bottom w:val="none" w:sz="0" w:space="0" w:color="auto"/>
                    <w:right w:val="none" w:sz="0" w:space="0" w:color="auto"/>
                  </w:divBdr>
                  <w:divsChild>
                    <w:div w:id="30666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253385">
          <w:marLeft w:val="0"/>
          <w:marRight w:val="0"/>
          <w:marTop w:val="0"/>
          <w:marBottom w:val="0"/>
          <w:divBdr>
            <w:top w:val="none" w:sz="0" w:space="0" w:color="auto"/>
            <w:left w:val="none" w:sz="0" w:space="0" w:color="auto"/>
            <w:bottom w:val="none" w:sz="0" w:space="0" w:color="auto"/>
            <w:right w:val="none" w:sz="0" w:space="0" w:color="auto"/>
          </w:divBdr>
          <w:divsChild>
            <w:div w:id="1527409385">
              <w:marLeft w:val="0"/>
              <w:marRight w:val="0"/>
              <w:marTop w:val="0"/>
              <w:marBottom w:val="0"/>
              <w:divBdr>
                <w:top w:val="none" w:sz="0" w:space="0" w:color="auto"/>
                <w:left w:val="none" w:sz="0" w:space="0" w:color="auto"/>
                <w:bottom w:val="none" w:sz="0" w:space="0" w:color="auto"/>
                <w:right w:val="none" w:sz="0" w:space="0" w:color="auto"/>
              </w:divBdr>
              <w:divsChild>
                <w:div w:id="945962114">
                  <w:marLeft w:val="0"/>
                  <w:marRight w:val="0"/>
                  <w:marTop w:val="0"/>
                  <w:marBottom w:val="0"/>
                  <w:divBdr>
                    <w:top w:val="none" w:sz="0" w:space="0" w:color="auto"/>
                    <w:left w:val="none" w:sz="0" w:space="0" w:color="auto"/>
                    <w:bottom w:val="none" w:sz="0" w:space="0" w:color="auto"/>
                    <w:right w:val="none" w:sz="0" w:space="0" w:color="auto"/>
                  </w:divBdr>
                  <w:divsChild>
                    <w:div w:id="1423646213">
                      <w:marLeft w:val="0"/>
                      <w:marRight w:val="0"/>
                      <w:marTop w:val="0"/>
                      <w:marBottom w:val="0"/>
                      <w:divBdr>
                        <w:top w:val="none" w:sz="0" w:space="0" w:color="auto"/>
                        <w:left w:val="none" w:sz="0" w:space="0" w:color="auto"/>
                        <w:bottom w:val="none" w:sz="0" w:space="0" w:color="auto"/>
                        <w:right w:val="none" w:sz="0" w:space="0" w:color="auto"/>
                      </w:divBdr>
                      <w:divsChild>
                        <w:div w:id="1925650876">
                          <w:marLeft w:val="0"/>
                          <w:marRight w:val="0"/>
                          <w:marTop w:val="0"/>
                          <w:marBottom w:val="0"/>
                          <w:divBdr>
                            <w:top w:val="none" w:sz="0" w:space="0" w:color="auto"/>
                            <w:left w:val="none" w:sz="0" w:space="0" w:color="auto"/>
                            <w:bottom w:val="none" w:sz="0" w:space="0" w:color="auto"/>
                            <w:right w:val="none" w:sz="0" w:space="0" w:color="auto"/>
                          </w:divBdr>
                          <w:divsChild>
                            <w:div w:id="231351859">
                              <w:marLeft w:val="0"/>
                              <w:marRight w:val="0"/>
                              <w:marTop w:val="0"/>
                              <w:marBottom w:val="0"/>
                              <w:divBdr>
                                <w:top w:val="none" w:sz="0" w:space="0" w:color="auto"/>
                                <w:left w:val="none" w:sz="0" w:space="0" w:color="auto"/>
                                <w:bottom w:val="none" w:sz="0" w:space="0" w:color="auto"/>
                                <w:right w:val="none" w:sz="0" w:space="0" w:color="auto"/>
                              </w:divBdr>
                              <w:divsChild>
                                <w:div w:id="312804119">
                                  <w:marLeft w:val="0"/>
                                  <w:marRight w:val="0"/>
                                  <w:marTop w:val="0"/>
                                  <w:marBottom w:val="0"/>
                                  <w:divBdr>
                                    <w:top w:val="none" w:sz="0" w:space="0" w:color="auto"/>
                                    <w:left w:val="none" w:sz="0" w:space="0" w:color="auto"/>
                                    <w:bottom w:val="none" w:sz="0" w:space="0" w:color="auto"/>
                                    <w:right w:val="none" w:sz="0" w:space="0" w:color="auto"/>
                                  </w:divBdr>
                                  <w:divsChild>
                                    <w:div w:id="20010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4564856">
          <w:marLeft w:val="0"/>
          <w:marRight w:val="0"/>
          <w:marTop w:val="0"/>
          <w:marBottom w:val="0"/>
          <w:divBdr>
            <w:top w:val="none" w:sz="0" w:space="0" w:color="auto"/>
            <w:left w:val="none" w:sz="0" w:space="0" w:color="auto"/>
            <w:bottom w:val="none" w:sz="0" w:space="0" w:color="auto"/>
            <w:right w:val="none" w:sz="0" w:space="0" w:color="auto"/>
          </w:divBdr>
          <w:divsChild>
            <w:div w:id="853425849">
              <w:marLeft w:val="0"/>
              <w:marRight w:val="0"/>
              <w:marTop w:val="0"/>
              <w:marBottom w:val="0"/>
              <w:divBdr>
                <w:top w:val="none" w:sz="0" w:space="0" w:color="auto"/>
                <w:left w:val="none" w:sz="0" w:space="0" w:color="auto"/>
                <w:bottom w:val="none" w:sz="0" w:space="0" w:color="auto"/>
                <w:right w:val="none" w:sz="0" w:space="0" w:color="auto"/>
              </w:divBdr>
              <w:divsChild>
                <w:div w:id="1731222626">
                  <w:marLeft w:val="0"/>
                  <w:marRight w:val="0"/>
                  <w:marTop w:val="0"/>
                  <w:marBottom w:val="0"/>
                  <w:divBdr>
                    <w:top w:val="none" w:sz="0" w:space="0" w:color="auto"/>
                    <w:left w:val="none" w:sz="0" w:space="0" w:color="auto"/>
                    <w:bottom w:val="none" w:sz="0" w:space="0" w:color="auto"/>
                    <w:right w:val="none" w:sz="0" w:space="0" w:color="auto"/>
                  </w:divBdr>
                  <w:divsChild>
                    <w:div w:id="712509156">
                      <w:marLeft w:val="0"/>
                      <w:marRight w:val="0"/>
                      <w:marTop w:val="0"/>
                      <w:marBottom w:val="0"/>
                      <w:divBdr>
                        <w:top w:val="none" w:sz="0" w:space="0" w:color="auto"/>
                        <w:left w:val="none" w:sz="0" w:space="0" w:color="auto"/>
                        <w:bottom w:val="none" w:sz="0" w:space="0" w:color="auto"/>
                        <w:right w:val="none" w:sz="0" w:space="0" w:color="auto"/>
                      </w:divBdr>
                    </w:div>
                    <w:div w:id="529030280">
                      <w:marLeft w:val="0"/>
                      <w:marRight w:val="0"/>
                      <w:marTop w:val="0"/>
                      <w:marBottom w:val="0"/>
                      <w:divBdr>
                        <w:top w:val="none" w:sz="0" w:space="0" w:color="auto"/>
                        <w:left w:val="none" w:sz="0" w:space="0" w:color="auto"/>
                        <w:bottom w:val="none" w:sz="0" w:space="0" w:color="auto"/>
                        <w:right w:val="none" w:sz="0" w:space="0" w:color="auto"/>
                      </w:divBdr>
                      <w:divsChild>
                        <w:div w:id="1928423789">
                          <w:marLeft w:val="0"/>
                          <w:marRight w:val="0"/>
                          <w:marTop w:val="0"/>
                          <w:marBottom w:val="0"/>
                          <w:divBdr>
                            <w:top w:val="none" w:sz="0" w:space="0" w:color="auto"/>
                            <w:left w:val="none" w:sz="0" w:space="0" w:color="auto"/>
                            <w:bottom w:val="none" w:sz="0" w:space="0" w:color="auto"/>
                            <w:right w:val="none" w:sz="0" w:space="0" w:color="auto"/>
                          </w:divBdr>
                        </w:div>
                        <w:div w:id="71088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930757">
          <w:marLeft w:val="0"/>
          <w:marRight w:val="0"/>
          <w:marTop w:val="0"/>
          <w:marBottom w:val="0"/>
          <w:divBdr>
            <w:top w:val="none" w:sz="0" w:space="0" w:color="auto"/>
            <w:left w:val="none" w:sz="0" w:space="0" w:color="auto"/>
            <w:bottom w:val="none" w:sz="0" w:space="0" w:color="auto"/>
            <w:right w:val="none" w:sz="0" w:space="0" w:color="auto"/>
          </w:divBdr>
          <w:divsChild>
            <w:div w:id="1474953938">
              <w:marLeft w:val="0"/>
              <w:marRight w:val="0"/>
              <w:marTop w:val="0"/>
              <w:marBottom w:val="0"/>
              <w:divBdr>
                <w:top w:val="none" w:sz="0" w:space="0" w:color="auto"/>
                <w:left w:val="none" w:sz="0" w:space="0" w:color="auto"/>
                <w:bottom w:val="none" w:sz="0" w:space="0" w:color="auto"/>
                <w:right w:val="none" w:sz="0" w:space="0" w:color="auto"/>
              </w:divBdr>
              <w:divsChild>
                <w:div w:id="384179888">
                  <w:marLeft w:val="0"/>
                  <w:marRight w:val="0"/>
                  <w:marTop w:val="0"/>
                  <w:marBottom w:val="0"/>
                  <w:divBdr>
                    <w:top w:val="none" w:sz="0" w:space="0" w:color="auto"/>
                    <w:left w:val="none" w:sz="0" w:space="0" w:color="auto"/>
                    <w:bottom w:val="none" w:sz="0" w:space="0" w:color="auto"/>
                    <w:right w:val="none" w:sz="0" w:space="0" w:color="auto"/>
                  </w:divBdr>
                  <w:divsChild>
                    <w:div w:id="1372802164">
                      <w:marLeft w:val="0"/>
                      <w:marRight w:val="0"/>
                      <w:marTop w:val="0"/>
                      <w:marBottom w:val="0"/>
                      <w:divBdr>
                        <w:top w:val="none" w:sz="0" w:space="0" w:color="auto"/>
                        <w:left w:val="none" w:sz="0" w:space="0" w:color="auto"/>
                        <w:bottom w:val="none" w:sz="0" w:space="0" w:color="auto"/>
                        <w:right w:val="none" w:sz="0" w:space="0" w:color="auto"/>
                      </w:divBdr>
                      <w:divsChild>
                        <w:div w:id="1991901339">
                          <w:marLeft w:val="0"/>
                          <w:marRight w:val="0"/>
                          <w:marTop w:val="0"/>
                          <w:marBottom w:val="0"/>
                          <w:divBdr>
                            <w:top w:val="none" w:sz="0" w:space="0" w:color="auto"/>
                            <w:left w:val="none" w:sz="0" w:space="0" w:color="auto"/>
                            <w:bottom w:val="none" w:sz="0" w:space="0" w:color="auto"/>
                            <w:right w:val="none" w:sz="0" w:space="0" w:color="auto"/>
                          </w:divBdr>
                          <w:divsChild>
                            <w:div w:id="1497110246">
                              <w:marLeft w:val="0"/>
                              <w:marRight w:val="0"/>
                              <w:marTop w:val="0"/>
                              <w:marBottom w:val="0"/>
                              <w:divBdr>
                                <w:top w:val="none" w:sz="0" w:space="0" w:color="auto"/>
                                <w:left w:val="none" w:sz="0" w:space="0" w:color="auto"/>
                                <w:bottom w:val="none" w:sz="0" w:space="0" w:color="auto"/>
                                <w:right w:val="none" w:sz="0" w:space="0" w:color="auto"/>
                              </w:divBdr>
                              <w:divsChild>
                                <w:div w:id="183798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8827400">
          <w:marLeft w:val="0"/>
          <w:marRight w:val="0"/>
          <w:marTop w:val="0"/>
          <w:marBottom w:val="0"/>
          <w:divBdr>
            <w:top w:val="none" w:sz="0" w:space="0" w:color="auto"/>
            <w:left w:val="none" w:sz="0" w:space="0" w:color="auto"/>
            <w:bottom w:val="none" w:sz="0" w:space="0" w:color="auto"/>
            <w:right w:val="none" w:sz="0" w:space="0" w:color="auto"/>
          </w:divBdr>
          <w:divsChild>
            <w:div w:id="41029336">
              <w:marLeft w:val="0"/>
              <w:marRight w:val="0"/>
              <w:marTop w:val="0"/>
              <w:marBottom w:val="0"/>
              <w:divBdr>
                <w:top w:val="none" w:sz="0" w:space="0" w:color="auto"/>
                <w:left w:val="none" w:sz="0" w:space="0" w:color="auto"/>
                <w:bottom w:val="none" w:sz="0" w:space="0" w:color="auto"/>
                <w:right w:val="none" w:sz="0" w:space="0" w:color="auto"/>
              </w:divBdr>
              <w:divsChild>
                <w:div w:id="65494793">
                  <w:marLeft w:val="0"/>
                  <w:marRight w:val="0"/>
                  <w:marTop w:val="0"/>
                  <w:marBottom w:val="0"/>
                  <w:divBdr>
                    <w:top w:val="none" w:sz="0" w:space="0" w:color="auto"/>
                    <w:left w:val="none" w:sz="0" w:space="0" w:color="auto"/>
                    <w:bottom w:val="none" w:sz="0" w:space="0" w:color="auto"/>
                    <w:right w:val="none" w:sz="0" w:space="0" w:color="auto"/>
                  </w:divBdr>
                  <w:divsChild>
                    <w:div w:id="282812553">
                      <w:marLeft w:val="0"/>
                      <w:marRight w:val="0"/>
                      <w:marTop w:val="0"/>
                      <w:marBottom w:val="0"/>
                      <w:divBdr>
                        <w:top w:val="none" w:sz="0" w:space="0" w:color="auto"/>
                        <w:left w:val="none" w:sz="0" w:space="0" w:color="auto"/>
                        <w:bottom w:val="none" w:sz="0" w:space="0" w:color="auto"/>
                        <w:right w:val="none" w:sz="0" w:space="0" w:color="auto"/>
                      </w:divBdr>
                      <w:divsChild>
                        <w:div w:id="701707878">
                          <w:marLeft w:val="0"/>
                          <w:marRight w:val="0"/>
                          <w:marTop w:val="0"/>
                          <w:marBottom w:val="0"/>
                          <w:divBdr>
                            <w:top w:val="none" w:sz="0" w:space="0" w:color="auto"/>
                            <w:left w:val="none" w:sz="0" w:space="0" w:color="auto"/>
                            <w:bottom w:val="none" w:sz="0" w:space="0" w:color="auto"/>
                            <w:right w:val="none" w:sz="0" w:space="0" w:color="auto"/>
                          </w:divBdr>
                          <w:divsChild>
                            <w:div w:id="93482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99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219076">
      <w:bodyDiv w:val="1"/>
      <w:marLeft w:val="0"/>
      <w:marRight w:val="0"/>
      <w:marTop w:val="0"/>
      <w:marBottom w:val="0"/>
      <w:divBdr>
        <w:top w:val="none" w:sz="0" w:space="0" w:color="auto"/>
        <w:left w:val="none" w:sz="0" w:space="0" w:color="auto"/>
        <w:bottom w:val="none" w:sz="0" w:space="0" w:color="auto"/>
        <w:right w:val="none" w:sz="0" w:space="0" w:color="auto"/>
      </w:divBdr>
    </w:div>
    <w:div w:id="1833449106">
      <w:bodyDiv w:val="1"/>
      <w:marLeft w:val="0"/>
      <w:marRight w:val="0"/>
      <w:marTop w:val="0"/>
      <w:marBottom w:val="0"/>
      <w:divBdr>
        <w:top w:val="none" w:sz="0" w:space="0" w:color="auto"/>
        <w:left w:val="none" w:sz="0" w:space="0" w:color="auto"/>
        <w:bottom w:val="none" w:sz="0" w:space="0" w:color="auto"/>
        <w:right w:val="none" w:sz="0" w:space="0" w:color="auto"/>
      </w:divBdr>
      <w:divsChild>
        <w:div w:id="710345597">
          <w:marLeft w:val="0"/>
          <w:marRight w:val="0"/>
          <w:marTop w:val="0"/>
          <w:marBottom w:val="0"/>
          <w:divBdr>
            <w:top w:val="none" w:sz="0" w:space="0" w:color="auto"/>
            <w:left w:val="none" w:sz="0" w:space="0" w:color="auto"/>
            <w:bottom w:val="none" w:sz="0" w:space="0" w:color="auto"/>
            <w:right w:val="none" w:sz="0" w:space="0" w:color="auto"/>
          </w:divBdr>
          <w:divsChild>
            <w:div w:id="1967587679">
              <w:marLeft w:val="0"/>
              <w:marRight w:val="0"/>
              <w:marTop w:val="0"/>
              <w:marBottom w:val="0"/>
              <w:divBdr>
                <w:top w:val="none" w:sz="0" w:space="0" w:color="auto"/>
                <w:left w:val="none" w:sz="0" w:space="0" w:color="auto"/>
                <w:bottom w:val="none" w:sz="0" w:space="0" w:color="auto"/>
                <w:right w:val="none" w:sz="0" w:space="0" w:color="auto"/>
              </w:divBdr>
              <w:divsChild>
                <w:div w:id="199711223">
                  <w:marLeft w:val="0"/>
                  <w:marRight w:val="0"/>
                  <w:marTop w:val="0"/>
                  <w:marBottom w:val="0"/>
                  <w:divBdr>
                    <w:top w:val="none" w:sz="0" w:space="0" w:color="auto"/>
                    <w:left w:val="none" w:sz="0" w:space="0" w:color="auto"/>
                    <w:bottom w:val="none" w:sz="0" w:space="0" w:color="auto"/>
                    <w:right w:val="none" w:sz="0" w:space="0" w:color="auto"/>
                  </w:divBdr>
                  <w:divsChild>
                    <w:div w:id="113043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863226">
      <w:bodyDiv w:val="1"/>
      <w:marLeft w:val="0"/>
      <w:marRight w:val="0"/>
      <w:marTop w:val="0"/>
      <w:marBottom w:val="0"/>
      <w:divBdr>
        <w:top w:val="none" w:sz="0" w:space="0" w:color="auto"/>
        <w:left w:val="none" w:sz="0" w:space="0" w:color="auto"/>
        <w:bottom w:val="none" w:sz="0" w:space="0" w:color="auto"/>
        <w:right w:val="none" w:sz="0" w:space="0" w:color="auto"/>
      </w:divBdr>
      <w:divsChild>
        <w:div w:id="1943369849">
          <w:marLeft w:val="0"/>
          <w:marRight w:val="0"/>
          <w:marTop w:val="0"/>
          <w:marBottom w:val="0"/>
          <w:divBdr>
            <w:top w:val="none" w:sz="0" w:space="0" w:color="auto"/>
            <w:left w:val="none" w:sz="0" w:space="0" w:color="auto"/>
            <w:bottom w:val="none" w:sz="0" w:space="0" w:color="auto"/>
            <w:right w:val="none" w:sz="0" w:space="0" w:color="auto"/>
          </w:divBdr>
        </w:div>
      </w:divsChild>
    </w:div>
    <w:div w:id="1976909546">
      <w:bodyDiv w:val="1"/>
      <w:marLeft w:val="0"/>
      <w:marRight w:val="0"/>
      <w:marTop w:val="0"/>
      <w:marBottom w:val="0"/>
      <w:divBdr>
        <w:top w:val="none" w:sz="0" w:space="0" w:color="auto"/>
        <w:left w:val="none" w:sz="0" w:space="0" w:color="auto"/>
        <w:bottom w:val="none" w:sz="0" w:space="0" w:color="auto"/>
        <w:right w:val="none" w:sz="0" w:space="0" w:color="auto"/>
      </w:divBdr>
      <w:divsChild>
        <w:div w:id="702365587">
          <w:marLeft w:val="0"/>
          <w:marRight w:val="0"/>
          <w:marTop w:val="0"/>
          <w:marBottom w:val="0"/>
          <w:divBdr>
            <w:top w:val="none" w:sz="0" w:space="0" w:color="auto"/>
            <w:left w:val="none" w:sz="0" w:space="0" w:color="auto"/>
            <w:bottom w:val="none" w:sz="0" w:space="0" w:color="auto"/>
            <w:right w:val="none" w:sz="0" w:space="0" w:color="auto"/>
          </w:divBdr>
        </w:div>
      </w:divsChild>
    </w:div>
    <w:div w:id="2003846998">
      <w:bodyDiv w:val="1"/>
      <w:marLeft w:val="0"/>
      <w:marRight w:val="0"/>
      <w:marTop w:val="0"/>
      <w:marBottom w:val="0"/>
      <w:divBdr>
        <w:top w:val="none" w:sz="0" w:space="0" w:color="auto"/>
        <w:left w:val="none" w:sz="0" w:space="0" w:color="auto"/>
        <w:bottom w:val="none" w:sz="0" w:space="0" w:color="auto"/>
        <w:right w:val="none" w:sz="0" w:space="0" w:color="auto"/>
      </w:divBdr>
    </w:div>
    <w:div w:id="2050954370">
      <w:bodyDiv w:val="1"/>
      <w:marLeft w:val="0"/>
      <w:marRight w:val="0"/>
      <w:marTop w:val="0"/>
      <w:marBottom w:val="0"/>
      <w:divBdr>
        <w:top w:val="none" w:sz="0" w:space="0" w:color="auto"/>
        <w:left w:val="none" w:sz="0" w:space="0" w:color="auto"/>
        <w:bottom w:val="none" w:sz="0" w:space="0" w:color="auto"/>
        <w:right w:val="none" w:sz="0" w:space="0" w:color="auto"/>
      </w:divBdr>
      <w:divsChild>
        <w:div w:id="204950176">
          <w:marLeft w:val="0"/>
          <w:marRight w:val="0"/>
          <w:marTop w:val="0"/>
          <w:marBottom w:val="0"/>
          <w:divBdr>
            <w:top w:val="none" w:sz="0" w:space="0" w:color="auto"/>
            <w:left w:val="none" w:sz="0" w:space="0" w:color="auto"/>
            <w:bottom w:val="none" w:sz="0" w:space="0" w:color="auto"/>
            <w:right w:val="none" w:sz="0" w:space="0" w:color="auto"/>
          </w:divBdr>
          <w:divsChild>
            <w:div w:id="1428696431">
              <w:marLeft w:val="0"/>
              <w:marRight w:val="0"/>
              <w:marTop w:val="0"/>
              <w:marBottom w:val="0"/>
              <w:divBdr>
                <w:top w:val="none" w:sz="0" w:space="0" w:color="auto"/>
                <w:left w:val="none" w:sz="0" w:space="0" w:color="auto"/>
                <w:bottom w:val="none" w:sz="0" w:space="0" w:color="auto"/>
                <w:right w:val="none" w:sz="0" w:space="0" w:color="auto"/>
              </w:divBdr>
              <w:divsChild>
                <w:div w:id="1298533749">
                  <w:marLeft w:val="0"/>
                  <w:marRight w:val="0"/>
                  <w:marTop w:val="0"/>
                  <w:marBottom w:val="0"/>
                  <w:divBdr>
                    <w:top w:val="none" w:sz="0" w:space="0" w:color="auto"/>
                    <w:left w:val="none" w:sz="0" w:space="0" w:color="auto"/>
                    <w:bottom w:val="none" w:sz="0" w:space="0" w:color="auto"/>
                    <w:right w:val="none" w:sz="0" w:space="0" w:color="auto"/>
                  </w:divBdr>
                  <w:divsChild>
                    <w:div w:id="16065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dianefriyenty@gmail.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2567</Words>
  <Characters>14636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dc:creator>
  <cp:lastModifiedBy>Dian Efriyenti, S.E., M.Ak.</cp:lastModifiedBy>
  <cp:revision>2</cp:revision>
  <cp:lastPrinted>2020-09-28T05:32:00Z</cp:lastPrinted>
  <dcterms:created xsi:type="dcterms:W3CDTF">2020-11-29T08:56:00Z</dcterms:created>
  <dcterms:modified xsi:type="dcterms:W3CDTF">2020-11-29T08:56:00Z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2020-09-22T00:00:00Z</vt:filetime>
  </property>
  <property fmtid="{D5CDD505-2E9C-101B-9397-08002B2CF9AE}" pid="3" name="Creator">
    <vt:lpwstr>Microsoft® Word 2019</vt:lpwstr>
  </property>
  <property fmtid="{D5CDD505-2E9C-101B-9397-08002B2CF9AE}" pid="4" name="LastSaved">
    <vt:filetime>2020-09-28T00:00:00Z</vt:filetime>
  </property>
</Properties>
</file>