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FC" w:rsidRPr="00CE7F04" w:rsidRDefault="00F02AC8" w:rsidP="00E15D6C">
      <w:pPr>
        <w:pStyle w:val="Heading1"/>
        <w:spacing w:line="480" w:lineRule="auto"/>
        <w:jc w:val="center"/>
        <w:rPr>
          <w:rFonts w:ascii="Times New Roman" w:hAnsi="Times New Roman" w:cs="Times New Roman"/>
          <w:b w:val="0"/>
          <w:bCs w:val="0"/>
          <w:color w:val="auto"/>
          <w:sz w:val="24"/>
          <w:szCs w:val="24"/>
        </w:rPr>
      </w:pPr>
      <w:bookmarkStart w:id="0" w:name="_Hlk44410016"/>
      <w:bookmarkStart w:id="1" w:name="_Toc59646289"/>
      <w:bookmarkStart w:id="2" w:name="_Toc59655560"/>
      <w:bookmarkStart w:id="3" w:name="_Toc59657116"/>
      <w:bookmarkStart w:id="4" w:name="_GoBack"/>
      <w:bookmarkEnd w:id="4"/>
      <w:r>
        <w:rPr>
          <w:rFonts w:ascii="Times New Roman" w:eastAsia="Times New Roman" w:hAnsi="Times New Roman" w:cs="Times New Roman"/>
          <w:color w:val="auto"/>
          <w:sz w:val="24"/>
          <w:szCs w:val="24"/>
        </w:rPr>
        <w:t>Bab I</w:t>
      </w:r>
      <w:r w:rsidR="000A1BFC" w:rsidRPr="00CE7F04">
        <w:rPr>
          <w:rFonts w:ascii="Times New Roman" w:eastAsia="Times New Roman" w:hAnsi="Times New Roman" w:cs="Times New Roman"/>
          <w:color w:val="auto"/>
          <w:sz w:val="24"/>
          <w:szCs w:val="24"/>
        </w:rPr>
        <w:t xml:space="preserve"> Pendahuluan</w:t>
      </w:r>
      <w:bookmarkEnd w:id="1"/>
      <w:bookmarkEnd w:id="2"/>
      <w:bookmarkEnd w:id="3"/>
    </w:p>
    <w:p w:rsidR="000A1BFC" w:rsidRPr="00CE7F04" w:rsidRDefault="000A1BFC" w:rsidP="006B3888">
      <w:pPr>
        <w:pStyle w:val="Heading2"/>
        <w:spacing w:line="480" w:lineRule="auto"/>
        <w:rPr>
          <w:rFonts w:ascii="Times New Roman" w:eastAsia="Times New Roman" w:hAnsi="Times New Roman" w:cs="Times New Roman"/>
          <w:b w:val="0"/>
          <w:color w:val="auto"/>
          <w:sz w:val="24"/>
          <w:szCs w:val="24"/>
        </w:rPr>
      </w:pPr>
      <w:bookmarkStart w:id="5" w:name="_Toc59646290"/>
      <w:bookmarkStart w:id="6" w:name="_Toc59655561"/>
      <w:bookmarkStart w:id="7" w:name="_Toc59657117"/>
      <w:r w:rsidRPr="00CE7F04">
        <w:rPr>
          <w:rFonts w:ascii="Times New Roman" w:eastAsia="Times New Roman" w:hAnsi="Times New Roman" w:cs="Times New Roman"/>
          <w:color w:val="auto"/>
          <w:sz w:val="24"/>
          <w:szCs w:val="24"/>
        </w:rPr>
        <w:t>Latar Belakang Masalah</w:t>
      </w:r>
      <w:bookmarkEnd w:id="5"/>
      <w:bookmarkEnd w:id="6"/>
      <w:bookmarkEnd w:id="7"/>
    </w:p>
    <w:p w:rsidR="000A1BFC" w:rsidRPr="00CE7F04" w:rsidRDefault="000A1BFC" w:rsidP="006B3888">
      <w:pPr>
        <w:spacing w:line="480" w:lineRule="auto"/>
        <w:ind w:right="-46" w:firstLine="851"/>
        <w:rPr>
          <w:rFonts w:ascii="Times New Roman" w:eastAsia="Times New Roman" w:hAnsi="Times New Roman" w:cs="Times New Roman"/>
          <w:sz w:val="24"/>
          <w:szCs w:val="24"/>
        </w:rPr>
      </w:pPr>
      <w:r w:rsidRPr="00CE7F04">
        <w:rPr>
          <w:rFonts w:ascii="Times New Roman" w:eastAsia="Times New Roman" w:hAnsi="Times New Roman" w:cs="Times New Roman"/>
          <w:sz w:val="24"/>
          <w:szCs w:val="24"/>
        </w:rPr>
        <w:t xml:space="preserve">Dewasa ini, Indonesia tengah berada di masa revolusi industri 4.0 yang ditandai dengan pesatnya perkembangan teknologi dan menjadikan komunikasi dan informasi sebagai suatu kebutuhan masyarakat yang tidak terbatas. Apalagi. pada masa yang bersamaan, 81 Juta penduduk dari total 255 juta jiwa total penduduk di Indonesia diantaranya dikategorikan generasi Z. Pada tahun 2020, jumlah generasi yang hidup dan berkembang di dunia yang serba digital ini akan mengalami peningkatan hingga 60% dari jumlah keseluruhan populasinya di Indonesia (Taher, 2017). Dimana mereka memiliki karakteristik daya konsumtif terhadap suatu hal baru termasuk informasi yang tinggi dan menginginkan segala sesuatu yang cepat dan instan (Kementrian Pemberdayaan Perempuan dan Perilindungan Anak, 2018) </w:t>
      </w:r>
    </w:p>
    <w:p w:rsidR="000A1BFC" w:rsidRPr="00CE7F04" w:rsidRDefault="000A1BFC" w:rsidP="006B3888">
      <w:pPr>
        <w:spacing w:line="480" w:lineRule="auto"/>
        <w:ind w:right="-46" w:firstLine="851"/>
        <w:rPr>
          <w:rFonts w:ascii="Times New Roman" w:eastAsia="Times New Roman" w:hAnsi="Times New Roman" w:cs="Times New Roman"/>
          <w:sz w:val="24"/>
          <w:szCs w:val="24"/>
        </w:rPr>
      </w:pPr>
      <w:r w:rsidRPr="00CE7F04">
        <w:rPr>
          <w:rFonts w:ascii="Times New Roman" w:eastAsia="Times New Roman" w:hAnsi="Times New Roman" w:cs="Times New Roman"/>
          <w:sz w:val="24"/>
          <w:szCs w:val="24"/>
        </w:rPr>
        <w:t xml:space="preserve">Melihat hal itu, kebutuhan akan informasi yang tanggap dan tepat telah memposisikan media informasi sebagai salah satu komoditi utama bagi masyarakat milenial saat ini, dimana kebutuhan tersebut menduduki urutan ke 10, setelah 9 bahan pokok kebutuhan masyarakat yang sudah ada (Suhandang, 2004). Teknologi informasi tersebut tentu tidak akan bisa berkembang tanpa tangan-tangan ahli yang mampu dan mau menyuplai bahan informasi untuk penyajian berita di media massa setiap hari.  Tidak hanya jurnalis umum, jurnalis kampus yang di dalamnya merupakan generasi milenial pun ikut serta dalam memenuhi kebutuhan informasi tersebut. Jurnalis kampus ini diwadahi dalam sebuah Organisasi Kegiatan Mahasiswa di tiap kampus yang dinamai Pers Mahasiswa. </w:t>
      </w:r>
    </w:p>
    <w:p w:rsidR="009C5ACB" w:rsidRPr="00CE7F04" w:rsidRDefault="000A1BFC" w:rsidP="009C5ACB">
      <w:pPr>
        <w:spacing w:line="480" w:lineRule="auto"/>
        <w:ind w:right="-46" w:firstLine="851"/>
        <w:rPr>
          <w:rFonts w:ascii="Times New Roman" w:eastAsia="Times New Roman" w:hAnsi="Times New Roman" w:cs="Times New Roman"/>
          <w:sz w:val="24"/>
          <w:szCs w:val="24"/>
        </w:rPr>
        <w:sectPr w:rsidR="009C5ACB" w:rsidRPr="00CE7F04" w:rsidSect="000A1BFC">
          <w:headerReference w:type="default" r:id="rId9"/>
          <w:footerReference w:type="default" r:id="rId10"/>
          <w:pgSz w:w="11906" w:h="16838"/>
          <w:pgMar w:top="1440" w:right="1440" w:bottom="1440" w:left="1440" w:header="720" w:footer="720" w:gutter="0"/>
          <w:pgNumType w:start="1"/>
          <w:cols w:space="720"/>
          <w:docGrid w:linePitch="272"/>
        </w:sectPr>
      </w:pPr>
      <w:r w:rsidRPr="00CE7F04">
        <w:rPr>
          <w:rFonts w:ascii="Times New Roman" w:eastAsia="Times New Roman" w:hAnsi="Times New Roman" w:cs="Times New Roman"/>
          <w:sz w:val="24"/>
          <w:szCs w:val="24"/>
        </w:rPr>
        <w:lastRenderedPageBreak/>
        <w:t xml:space="preserve">Pengertian sederhana organisasi pers mahasiswa dijelaskan oleh Siregar bahwa pers mahasiswa merupakan lembaga lenerbitan yang dikelola oleh mahasiswa </w:t>
      </w:r>
      <w:r w:rsidRPr="00CE7F04">
        <w:rPr>
          <w:rFonts w:ascii="Times New Roman" w:eastAsia="Times New Roman" w:hAnsi="Times New Roman" w:cs="Times New Roman"/>
          <w:sz w:val="24"/>
          <w:szCs w:val="24"/>
        </w:rPr>
        <w:fldChar w:fldCharType="begin" w:fldLock="1"/>
      </w:r>
      <w:r w:rsidRPr="00CE7F04">
        <w:rPr>
          <w:rFonts w:ascii="Times New Roman" w:eastAsia="Times New Roman" w:hAnsi="Times New Roman" w:cs="Times New Roman"/>
          <w:sz w:val="24"/>
          <w:szCs w:val="24"/>
        </w:rPr>
        <w:instrText>ADDIN CSL_CITATION {"citationItems":[{"id":"ITEM-1","itemData":{"author":[{"dropping-particle":"","family":"Nugraha","given":"Ferdyan Adhy","non-dropping-particle":"","parse-names":false,"suffix":""}],"id":"ITEM-1","issued":{"date-parts":[["2016"]]},"title":"EKSITENSI PERS MAHASISWA (Studi Kasus pada LPM Jumpa dalam Mempertahankan Eksistensinya sebagai Pers Mahasiswa di Universitas Pasundan Bandung).","type":"bill"},"uris":["http://www.mendeley.com/documents/?uuid=c0b47e5a-6692-4392-a188-24c8d3afbd9f"]}],"mendeley":{"formattedCitation":"(Nugraha, 2016)","plainTextFormattedCitation":"(Nugraha, 2016)","previouslyFormattedCitation":"(Nugraha, 2016)"},"properties":{"noteIndex":0},"schema":"https://github.com/citation-style-language/schema/raw/master/csl-citation.json"}</w:instrText>
      </w:r>
      <w:r w:rsidRPr="00CE7F04">
        <w:rPr>
          <w:rFonts w:ascii="Times New Roman" w:eastAsia="Times New Roman" w:hAnsi="Times New Roman" w:cs="Times New Roman"/>
          <w:sz w:val="24"/>
          <w:szCs w:val="24"/>
        </w:rPr>
        <w:fldChar w:fldCharType="separate"/>
      </w:r>
      <w:r w:rsidRPr="00CE7F04">
        <w:rPr>
          <w:rFonts w:ascii="Times New Roman" w:eastAsia="Times New Roman" w:hAnsi="Times New Roman" w:cs="Times New Roman"/>
          <w:noProof/>
          <w:sz w:val="24"/>
          <w:szCs w:val="24"/>
        </w:rPr>
        <w:t>(Nugraha, 2016)</w:t>
      </w:r>
      <w:r w:rsidRPr="00CE7F04">
        <w:rPr>
          <w:rFonts w:ascii="Times New Roman" w:eastAsia="Times New Roman" w:hAnsi="Times New Roman" w:cs="Times New Roman"/>
          <w:sz w:val="24"/>
          <w:szCs w:val="24"/>
        </w:rPr>
        <w:fldChar w:fldCharType="end"/>
      </w:r>
      <w:r w:rsidRPr="00CE7F04">
        <w:rPr>
          <w:rFonts w:ascii="Times New Roman" w:eastAsia="Times New Roman" w:hAnsi="Times New Roman" w:cs="Times New Roman"/>
          <w:sz w:val="24"/>
          <w:szCs w:val="24"/>
        </w:rPr>
        <w:t>.  Dalam sejarahnya, sejak tahun 1986 kemunculan Pers Mahasiswa mulai banyak dibentuk oleh</w:t>
      </w:r>
      <w:r w:rsidR="009C5ACB" w:rsidRPr="00CE7F04">
        <w:rPr>
          <w:rFonts w:ascii="Times New Roman" w:eastAsia="Times New Roman" w:hAnsi="Times New Roman" w:cs="Times New Roman"/>
          <w:sz w:val="24"/>
          <w:szCs w:val="24"/>
        </w:rPr>
        <w:t xml:space="preserve"> </w:t>
      </w:r>
    </w:p>
    <w:p w:rsidR="000A1BFC" w:rsidRPr="00CE7F04" w:rsidRDefault="000A1BFC" w:rsidP="009C5ACB">
      <w:pPr>
        <w:spacing w:line="480" w:lineRule="auto"/>
        <w:ind w:right="-46"/>
        <w:rPr>
          <w:rFonts w:ascii="Times New Roman" w:eastAsia="Times New Roman" w:hAnsi="Times New Roman" w:cs="Times New Roman"/>
          <w:sz w:val="24"/>
          <w:szCs w:val="24"/>
        </w:rPr>
      </w:pPr>
      <w:r w:rsidRPr="00CE7F04">
        <w:rPr>
          <w:rFonts w:ascii="Times New Roman" w:eastAsia="Times New Roman" w:hAnsi="Times New Roman" w:cs="Times New Roman"/>
          <w:sz w:val="24"/>
          <w:szCs w:val="24"/>
        </w:rPr>
        <w:lastRenderedPageBreak/>
        <w:t xml:space="preserve"> sejumlah perguruan tinggi dalam rangka memancing adanya dinamika diranah kampus (</w:t>
      </w:r>
      <w:r w:rsidRPr="00CE7F04">
        <w:rPr>
          <w:rFonts w:ascii="Times New Roman" w:eastAsia="Times New Roman" w:hAnsi="Times New Roman" w:cs="Times New Roman"/>
          <w:sz w:val="24"/>
          <w:szCs w:val="24"/>
        </w:rPr>
        <w:fldChar w:fldCharType="begin" w:fldLock="1"/>
      </w:r>
      <w:r w:rsidRPr="00CE7F04">
        <w:rPr>
          <w:rFonts w:ascii="Times New Roman" w:eastAsia="Times New Roman" w:hAnsi="Times New Roman" w:cs="Times New Roman"/>
          <w:sz w:val="24"/>
          <w:szCs w:val="24"/>
        </w:rPr>
        <w:instrText>ADDIN CSL_CITATION {"citationItems":[{"id":"ITEM-1","itemData":{"ISBN":"1958060119","author":[{"dropping-particle":"","family":"Sastra","given":"Fakultas","non-dropping-particle":"","parse-names":false,"suffix":""},{"dropping-particle":"","family":"Seni","given":"D A N","non-dropping-particle":"","parse-names":false,"suffix":""},{"dropping-particle":"","family":"Maret","given":"Universitas Sebelas","non-dropping-particle":"","parse-names":false,"suffix":""}],"id":"ITEM-1","issued":{"date-parts":[["2011"]]},"title":"Lembaga pers mahasiswa kentingan universitas sebelas maret surakarta 1993-2006","type":"book"},"uris":["http://www.mendeley.com/documents/?uuid=931679e0-3d32-4880-bfe3-1339eb806957"]}],"mendeley":{"formattedCitation":"(Sastra, Seni, &amp; Maret, 2011)","manualFormatting":"Kusumo, 2011)","plainTextFormattedCitation":"(Sastra, Seni, &amp; Maret, 2011)","previouslyFormattedCitation":"(Sastra, Seni, &amp; Maret, 2011)"},"properties":{"noteIndex":0},"schema":"https://github.com/citation-style-language/schema/raw/master/csl-citation.json"}</w:instrText>
      </w:r>
      <w:r w:rsidRPr="00CE7F04">
        <w:rPr>
          <w:rFonts w:ascii="Times New Roman" w:eastAsia="Times New Roman" w:hAnsi="Times New Roman" w:cs="Times New Roman"/>
          <w:sz w:val="24"/>
          <w:szCs w:val="24"/>
        </w:rPr>
        <w:fldChar w:fldCharType="separate"/>
      </w:r>
      <w:r w:rsidRPr="00CE7F04">
        <w:rPr>
          <w:rFonts w:ascii="Times New Roman" w:eastAsia="Times New Roman" w:hAnsi="Times New Roman" w:cs="Times New Roman"/>
          <w:noProof/>
          <w:sz w:val="24"/>
          <w:szCs w:val="24"/>
        </w:rPr>
        <w:t>Kusumo, 2011)</w:t>
      </w:r>
      <w:r w:rsidRPr="00CE7F04">
        <w:rPr>
          <w:rFonts w:ascii="Times New Roman" w:eastAsia="Times New Roman" w:hAnsi="Times New Roman" w:cs="Times New Roman"/>
          <w:sz w:val="24"/>
          <w:szCs w:val="24"/>
        </w:rPr>
        <w:fldChar w:fldCharType="end"/>
      </w:r>
      <w:r w:rsidRPr="00CE7F04">
        <w:rPr>
          <w:rFonts w:ascii="Times New Roman" w:eastAsia="Times New Roman" w:hAnsi="Times New Roman" w:cs="Times New Roman"/>
          <w:sz w:val="24"/>
          <w:szCs w:val="24"/>
        </w:rPr>
        <w:t xml:space="preserve">. Selain itu, Pers Mahasiswa ini juga sebagai wadah mahasiswa untuk menjalankan perannya sebagai </w:t>
      </w:r>
      <w:r w:rsidRPr="00CE7F04">
        <w:rPr>
          <w:rFonts w:ascii="Times New Roman" w:eastAsia="Times New Roman" w:hAnsi="Times New Roman" w:cs="Times New Roman"/>
          <w:iCs/>
          <w:sz w:val="24"/>
          <w:szCs w:val="24"/>
        </w:rPr>
        <w:t xml:space="preserve">agent of change and control </w:t>
      </w:r>
      <w:r w:rsidRPr="00CE7F04">
        <w:rPr>
          <w:rFonts w:ascii="Times New Roman" w:eastAsia="Times New Roman" w:hAnsi="Times New Roman" w:cs="Times New Roman"/>
          <w:sz w:val="24"/>
          <w:szCs w:val="24"/>
        </w:rPr>
        <w:t>dengan</w:t>
      </w:r>
      <w:r w:rsidRPr="00CE7F04">
        <w:rPr>
          <w:rFonts w:ascii="Times New Roman" w:eastAsia="Times New Roman" w:hAnsi="Times New Roman" w:cs="Times New Roman"/>
          <w:iCs/>
          <w:sz w:val="24"/>
          <w:szCs w:val="24"/>
        </w:rPr>
        <w:t xml:space="preserve"> </w:t>
      </w:r>
      <w:r w:rsidRPr="00CE7F04">
        <w:rPr>
          <w:rFonts w:ascii="Times New Roman" w:eastAsia="Times New Roman" w:hAnsi="Times New Roman" w:cs="Times New Roman"/>
          <w:sz w:val="24"/>
          <w:szCs w:val="24"/>
        </w:rPr>
        <w:t>mengeluarkan berbagai pendapat maupun gagasan mereka kepada pihak kampus maupun pemerintah. Berbicara mahasiswa, mengikuti kegiatan organisasi menjadi penting karena merupakan suatu ajang untuk mengembangkan diri selain belajar di kelas (Aprinapermata, 2015)</w:t>
      </w:r>
    </w:p>
    <w:p w:rsidR="000A1BFC" w:rsidRPr="00CE7F04" w:rsidRDefault="000A1BFC" w:rsidP="006B3888">
      <w:pPr>
        <w:spacing w:after="0" w:line="480" w:lineRule="auto"/>
        <w:ind w:right="-46" w:firstLine="851"/>
        <w:rPr>
          <w:rFonts w:ascii="Times New Roman" w:eastAsia="Times New Roman" w:hAnsi="Times New Roman" w:cs="Times New Roman"/>
          <w:sz w:val="24"/>
          <w:szCs w:val="24"/>
        </w:rPr>
      </w:pPr>
      <w:r w:rsidRPr="00CE7F04">
        <w:rPr>
          <w:rFonts w:ascii="Times New Roman" w:hAnsi="Times New Roman" w:cs="Times New Roman"/>
          <w:sz w:val="24"/>
          <w:szCs w:val="24"/>
          <w:shd w:val="clear" w:color="auto" w:fill="FFFFFF"/>
        </w:rPr>
        <w:t xml:space="preserve">Namun dalam memenuhi kebutuhan informasi dan pengembangan diri mahasiswa tesebut, Pers Mahasiswa di Indonesia mengalami degradasi produktifitas (Dianisyani, 2017). Hal itu dilihat dari jumlah produk cetak maupun online di masing-masing Pers Mahasiswa tidak seeksis dulu. Dimana menurunnya produktifitas tersebut diduga karena anggota yang semakin hari banyak yang meninggalkan Pers Mahasiswa dan atau memiliki </w:t>
      </w:r>
      <w:r w:rsidRPr="00CE7F04">
        <w:rPr>
          <w:rFonts w:ascii="Times New Roman" w:hAnsi="Times New Roman" w:cs="Times New Roman"/>
          <w:iCs/>
          <w:sz w:val="24"/>
          <w:szCs w:val="24"/>
          <w:shd w:val="clear" w:color="auto" w:fill="FFFFFF"/>
        </w:rPr>
        <w:t>effort</w:t>
      </w:r>
      <w:r w:rsidRPr="00CE7F04">
        <w:rPr>
          <w:rFonts w:ascii="Times New Roman" w:hAnsi="Times New Roman" w:cs="Times New Roman"/>
          <w:sz w:val="24"/>
          <w:szCs w:val="24"/>
          <w:shd w:val="clear" w:color="auto" w:fill="FFFFFF"/>
        </w:rPr>
        <w:t xml:space="preserve"> kerja yang menurun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{"citationItems":[{"id":"ITEM-1","itemData":{"author":[{"dropping-particle":"","family":"Ibrahim","given":"Suad","non-dropping-particle":"","parse-names":false,"suffix":""}],"id":"ITEM-1","issued":{"date-parts":[["0"]]},"title":"Management and Organization Behaviour What Is Withdrawal Behaviour ? Explain The Factors Influencing With Withdrawal Behaviour ?","type":"article-journal"},"uris":["http://www.mendeley.com/documents/?uuid=fa5f7a39-1bd4-4022-bd36-51cf210a88f6"]}],"mendeley":{"formattedCitation":"(Ibrahim, n.d.)","manualFormatting":"(Faulk &amp; Hicks, 2015)","plainTextFormattedCitation":"(Ibrahim, n.d.)","previouslyFormattedCitation":"(Ibrahim, n.d.)"},"properties":{"noteIndex":0},"schema":"https://github.com/citation-style-language/schema/raw/master/csl-citation.json"}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(Faulk &amp; Hicks,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w:t>
      </w:r>
      <w:r w:rsidRPr="00CE7F04">
        <w:rPr>
          <w:rFonts w:ascii="Times New Roman" w:eastAsia="Times New Roman" w:hAnsi="Times New Roman" w:cs="Times New Roman"/>
          <w:sz w:val="24"/>
          <w:szCs w:val="24"/>
        </w:rPr>
        <w:t xml:space="preserve">Salah satu organisasi Pers Mahaiswa yang juga mengalami permasalahan tersebut adalah Pers Mahasiswa di UIN SGD Bandung. </w:t>
      </w:r>
    </w:p>
    <w:p w:rsidR="000A1BFC" w:rsidRPr="00CE7F04" w:rsidRDefault="000A1BFC" w:rsidP="006B3888">
      <w:pPr>
        <w:spacing w:after="0" w:line="480" w:lineRule="auto"/>
        <w:ind w:right="-46" w:firstLine="851"/>
        <w:rPr>
          <w:rFonts w:ascii="Times New Roman" w:hAnsi="Times New Roman" w:cs="Times New Roman"/>
          <w:sz w:val="24"/>
          <w:szCs w:val="24"/>
          <w:shd w:val="clear" w:color="auto" w:fill="FFFFFF"/>
        </w:rPr>
      </w:pPr>
      <w:r w:rsidRPr="00CE7F04">
        <w:rPr>
          <w:rFonts w:ascii="Times New Roman" w:eastAsia="Times New Roman" w:hAnsi="Times New Roman" w:cs="Times New Roman"/>
          <w:sz w:val="24"/>
          <w:szCs w:val="24"/>
        </w:rPr>
        <w:t xml:space="preserve">Hal itu terlihat dari menurunnya jumlah berita yang dihasilkan dan tidak adanya produk cetak ditiap kepengurusan. Terhitung  hanya 2-3 berita yang terbit dalam sepekan, sedangkan sebelumnya ada sekitar belasan berita (Yulandri, 2020). Padahal jika dilihat dari sejarahnya, Pers Mahasiswa UIN SGD Bandung merupakan Pers Mahasiswa tertua di Jawa Barat dan telah  lebih dulu menjadi media alternatif yang berperan besar dalam perkembangan bangsa Indonesia dimana seharusnya diera kebebasan berpendapat dan serba digital ini Pers Mahsiswa UIN SGD Bandung bisa semakin produktif (Siregar, 1983).  </w:t>
      </w:r>
    </w:p>
    <w:p w:rsidR="000A1BFC" w:rsidRPr="00CE7F04" w:rsidRDefault="000A1BFC" w:rsidP="006B3888">
      <w:pPr>
        <w:spacing w:after="0" w:line="480" w:lineRule="auto"/>
        <w:ind w:right="-46" w:firstLine="851"/>
        <w:rPr>
          <w:rFonts w:ascii="Times New Roman" w:eastAsia="Times New Roman" w:hAnsi="Times New Roman" w:cs="Times New Roman"/>
          <w:sz w:val="24"/>
          <w:szCs w:val="24"/>
        </w:rPr>
      </w:pPr>
      <w:r w:rsidRPr="00CE7F04">
        <w:rPr>
          <w:rFonts w:ascii="Times New Roman" w:eastAsia="Times New Roman" w:hAnsi="Times New Roman" w:cs="Times New Roman"/>
          <w:sz w:val="24"/>
          <w:szCs w:val="24"/>
        </w:rPr>
        <w:t xml:space="preserve">Terhitung sejak tahun 2018 jumlah anggota di salah satu Pers Mahasiswa UIN SGD Bandung yang keluar sebanyak 52% dan tahun 2019 sebanyak 45% dari total anggota. Tidak hanya kuantitas keanggotaan yang berkurang, berdasarkan data yang didapat dari dokumen/berkas Laporan Pertanggung Jawaban Kepengurusan 2018 dan 2019 lalu, organisasi Pers Mahasiswa di UIN SGD Bandung juga mengalami </w:t>
      </w:r>
      <w:r w:rsidRPr="00CE7F04">
        <w:rPr>
          <w:rFonts w:ascii="Times New Roman" w:eastAsia="Times New Roman" w:hAnsi="Times New Roman" w:cs="Times New Roman"/>
          <w:iCs/>
          <w:sz w:val="24"/>
          <w:szCs w:val="24"/>
        </w:rPr>
        <w:t>absenteeism</w:t>
      </w:r>
      <w:r w:rsidRPr="00CE7F04">
        <w:rPr>
          <w:rFonts w:ascii="Times New Roman" w:eastAsia="Times New Roman" w:hAnsi="Times New Roman" w:cs="Times New Roman"/>
          <w:sz w:val="24"/>
          <w:szCs w:val="24"/>
        </w:rPr>
        <w:t xml:space="preserve"> atau tingkat absensi </w:t>
      </w:r>
      <w:r w:rsidRPr="00CE7F04">
        <w:rPr>
          <w:rFonts w:ascii="Times New Roman" w:eastAsia="Times New Roman" w:hAnsi="Times New Roman" w:cs="Times New Roman"/>
          <w:sz w:val="24"/>
          <w:szCs w:val="24"/>
        </w:rPr>
        <w:lastRenderedPageBreak/>
        <w:t>tinggi dimana disetiap agenda rata-rata anggota yang hadir sekitar 30-40% anggota, adapun sekitar 60% lainnya tidak hadir ataupun telat dengan mayoritas tanpa keterangan atau alasan-alasan berulang seperti sakit, lelah, lupa dan lain-lain.</w:t>
      </w:r>
    </w:p>
    <w:p w:rsidR="000A1BFC" w:rsidRPr="00CE7F04" w:rsidRDefault="000A1BFC" w:rsidP="006B3888">
      <w:pPr>
        <w:spacing w:line="480" w:lineRule="auto"/>
        <w:ind w:right="-46" w:firstLine="851"/>
        <w:rPr>
          <w:rFonts w:ascii="Times New Roman" w:eastAsia="SimSun" w:hAnsi="Times New Roman" w:cs="Times New Roman"/>
          <w:sz w:val="24"/>
          <w:szCs w:val="24"/>
          <w:shd w:val="clear" w:color="auto" w:fill="FFFFFF"/>
        </w:rPr>
      </w:pPr>
      <w:r w:rsidRPr="00CE7F04">
        <w:rPr>
          <w:rFonts w:ascii="Times New Roman" w:eastAsia="Times New Roman" w:hAnsi="Times New Roman" w:cs="Times New Roman"/>
          <w:sz w:val="24"/>
          <w:szCs w:val="24"/>
        </w:rPr>
        <w:t xml:space="preserve">Menurut </w:t>
      </w:r>
      <w:r w:rsidRPr="00CE7F04">
        <w:rPr>
          <w:rFonts w:ascii="Times New Roman" w:eastAsia="Times New Roman" w:hAnsi="Times New Roman" w:cs="Times New Roman"/>
          <w:sz w:val="24"/>
          <w:szCs w:val="24"/>
        </w:rPr>
        <w:fldChar w:fldCharType="begin" w:fldLock="1"/>
      </w:r>
      <w:r w:rsidRPr="00CE7F04">
        <w:rPr>
          <w:rFonts w:ascii="Times New Roman" w:eastAsia="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2008)","manualFormatting":"Pinder(2008)","plainTextFormattedCitation":"(Pinder, 2008)","previouslyFormattedCitation":"(Pinder, 2008)"},"properties":{"noteIndex":0},"schema":"https://github.com/citation-style-language/schema/raw/master/csl-citation.json"}</w:instrText>
      </w:r>
      <w:r w:rsidRPr="00CE7F04">
        <w:rPr>
          <w:rFonts w:ascii="Times New Roman" w:eastAsia="Times New Roman" w:hAnsi="Times New Roman" w:cs="Times New Roman"/>
          <w:sz w:val="24"/>
          <w:szCs w:val="24"/>
        </w:rPr>
        <w:fldChar w:fldCharType="separate"/>
      </w:r>
      <w:r w:rsidRPr="00CE7F04">
        <w:rPr>
          <w:rFonts w:ascii="Times New Roman" w:eastAsia="Times New Roman" w:hAnsi="Times New Roman" w:cs="Times New Roman"/>
          <w:noProof/>
          <w:sz w:val="24"/>
          <w:szCs w:val="24"/>
        </w:rPr>
        <w:t>Pinder(2008)</w:t>
      </w:r>
      <w:r w:rsidRPr="00CE7F04">
        <w:rPr>
          <w:rFonts w:ascii="Times New Roman" w:eastAsia="Times New Roman" w:hAnsi="Times New Roman" w:cs="Times New Roman"/>
          <w:sz w:val="24"/>
          <w:szCs w:val="24"/>
        </w:rPr>
        <w:fldChar w:fldCharType="end"/>
      </w:r>
      <w:r w:rsidRPr="00CE7F04">
        <w:rPr>
          <w:rFonts w:ascii="Times New Roman" w:eastAsia="Times New Roman" w:hAnsi="Times New Roman" w:cs="Times New Roman"/>
          <w:sz w:val="24"/>
          <w:szCs w:val="24"/>
        </w:rPr>
        <w:t xml:space="preserve"> fenomena banyaknya orang yang keluar dari suatu organsiasi, tingginya angka ketidakhadiran disetiap agenda organisasi (absenteeism) dan banyaknya anggota yang telat (lateness) mengindikasikan secara fisik bahwa individu yang berada dalam organisasi tersebut mengalami </w:t>
      </w:r>
      <w:r w:rsidRPr="003D24CF">
        <w:rPr>
          <w:rFonts w:ascii="Times New Roman" w:eastAsia="Times New Roman" w:hAnsi="Times New Roman" w:cs="Times New Roman"/>
          <w:i/>
          <w:iCs/>
          <w:sz w:val="24"/>
          <w:szCs w:val="24"/>
        </w:rPr>
        <w:t>organizational withdrawal behavior</w:t>
      </w:r>
      <w:r w:rsidRPr="003D24CF">
        <w:rPr>
          <w:rFonts w:ascii="Times New Roman" w:eastAsia="Times New Roman" w:hAnsi="Times New Roman" w:cs="Times New Roman"/>
          <w:i/>
          <w:sz w:val="24"/>
          <w:szCs w:val="24"/>
        </w:rPr>
        <w:t xml:space="preserve"> </w:t>
      </w:r>
      <w:r w:rsidRPr="00CE7F04">
        <w:rPr>
          <w:rFonts w:ascii="Times New Roman" w:eastAsia="Times New Roman" w:hAnsi="Times New Roman" w:cs="Times New Roman"/>
          <w:sz w:val="24"/>
          <w:szCs w:val="24"/>
        </w:rPr>
        <w:t xml:space="preserve">atau perilaku penarikan diri dari organisasi. </w:t>
      </w:r>
      <w:r w:rsidRPr="00CE7F04">
        <w:rPr>
          <w:rFonts w:ascii="Times New Roman" w:hAnsi="Times New Roman" w:cs="Times New Roman"/>
          <w:sz w:val="24"/>
          <w:szCs w:val="24"/>
        </w:rPr>
        <w:t xml:space="preserve">Sedangkan secara psikologis, dapat ditunjukkan dari </w:t>
      </w:r>
      <w:bookmarkStart w:id="8" w:name="_Hlk47440148"/>
      <w:r w:rsidRPr="00CE7F04">
        <w:rPr>
          <w:rFonts w:ascii="Times New Roman" w:hAnsi="Times New Roman" w:cs="Times New Roman"/>
          <w:sz w:val="24"/>
          <w:szCs w:val="24"/>
        </w:rPr>
        <w:t>adanya kepasifan dalam mematuhi aturan dan kebiasaan di dalam organisasi (</w:t>
      </w:r>
      <w:r w:rsidRPr="00CE7F04">
        <w:rPr>
          <w:rFonts w:ascii="Times New Roman" w:hAnsi="Times New Roman" w:cs="Times New Roman"/>
          <w:iCs/>
          <w:sz w:val="24"/>
          <w:szCs w:val="24"/>
        </w:rPr>
        <w:t>passive compliance</w:t>
      </w:r>
      <w:r w:rsidRPr="00CE7F04">
        <w:rPr>
          <w:rFonts w:ascii="Times New Roman" w:hAnsi="Times New Roman" w:cs="Times New Roman"/>
          <w:sz w:val="24"/>
          <w:szCs w:val="24"/>
        </w:rPr>
        <w:t>), adanya keengganan  dalam berusaha mengerjakan tugas organisasi(</w:t>
      </w:r>
      <w:r w:rsidRPr="00CE7F04">
        <w:rPr>
          <w:rFonts w:ascii="Times New Roman" w:hAnsi="Times New Roman" w:cs="Times New Roman"/>
          <w:iCs/>
          <w:sz w:val="24"/>
          <w:szCs w:val="24"/>
        </w:rPr>
        <w:t>minimal effort on the job</w:t>
      </w:r>
      <w:r w:rsidRPr="00CE7F04">
        <w:rPr>
          <w:rFonts w:ascii="Times New Roman" w:hAnsi="Times New Roman" w:cs="Times New Roman"/>
          <w:sz w:val="24"/>
          <w:szCs w:val="24"/>
        </w:rPr>
        <w:t>), hilangnya ide kreatif dalam diri seseorang (</w:t>
      </w:r>
      <w:r w:rsidRPr="00CE7F04">
        <w:rPr>
          <w:rFonts w:ascii="Times New Roman" w:hAnsi="Times New Roman" w:cs="Times New Roman"/>
          <w:iCs/>
          <w:sz w:val="24"/>
          <w:szCs w:val="24"/>
        </w:rPr>
        <w:t>lack of creativity</w:t>
      </w:r>
      <w:r w:rsidRPr="00CE7F04">
        <w:rPr>
          <w:rFonts w:ascii="Times New Roman" w:hAnsi="Times New Roman" w:cs="Times New Roman"/>
          <w:sz w:val="24"/>
          <w:szCs w:val="24"/>
        </w:rPr>
        <w:t>)</w:t>
      </w:r>
      <w:bookmarkEnd w:id="8"/>
      <w:r w:rsidRPr="00CE7F04">
        <w:rPr>
          <w:rFonts w:ascii="Times New Roman" w:hAnsi="Times New Roman" w:cs="Times New Roman"/>
          <w:sz w:val="24"/>
          <w:szCs w:val="24"/>
        </w:rPr>
        <w:t xml:space="preserve">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(Pinder, 2008)</w:t>
      </w:r>
      <w:r w:rsidRPr="00CE7F04">
        <w:rPr>
          <w:rFonts w:ascii="Times New Roman" w:hAnsi="Times New Roman" w:cs="Times New Roman"/>
          <w:sz w:val="24"/>
          <w:szCs w:val="24"/>
        </w:rPr>
        <w:fldChar w:fldCharType="end"/>
      </w:r>
      <w:r w:rsidRPr="00CE7F04">
        <w:rPr>
          <w:rFonts w:ascii="Times New Roman" w:eastAsia="SimSun" w:hAnsi="Times New Roman" w:cs="Times New Roman"/>
          <w:sz w:val="24"/>
          <w:szCs w:val="24"/>
          <w:shd w:val="clear" w:color="auto" w:fill="FFFFFF"/>
        </w:rPr>
        <w:t xml:space="preserve">. Dengan begitu, </w:t>
      </w:r>
      <w:r w:rsidRPr="003D24CF">
        <w:rPr>
          <w:rFonts w:ascii="Times New Roman" w:eastAsia="Times New Roman" w:hAnsi="Times New Roman" w:cs="Times New Roman"/>
          <w:i/>
          <w:iCs/>
          <w:sz w:val="24"/>
          <w:szCs w:val="24"/>
        </w:rPr>
        <w:t>Organizational withdrawal behavior</w:t>
      </w:r>
      <w:r w:rsidRPr="00CE7F04">
        <w:rPr>
          <w:rFonts w:ascii="Times New Roman" w:eastAsia="Times New Roman" w:hAnsi="Times New Roman" w:cs="Times New Roman"/>
          <w:sz w:val="24"/>
          <w:szCs w:val="24"/>
        </w:rPr>
        <w:t xml:space="preserve"> diartikan sebagai </w:t>
      </w:r>
      <w:r w:rsidRPr="00CE7F04">
        <w:rPr>
          <w:rFonts w:ascii="Times New Roman" w:eastAsia="SimSun" w:hAnsi="Times New Roman" w:cs="Times New Roman"/>
          <w:sz w:val="24"/>
          <w:szCs w:val="24"/>
          <w:shd w:val="clear" w:color="auto" w:fill="FFFFFF"/>
        </w:rPr>
        <w:t>perilaku yang dilakukan oleh seseorang ketika mereka secara merasa dirinya sudah terpisah secara fisik dan atau psikologis dari suatu perkumpulan atau organisasi.</w:t>
      </w:r>
    </w:p>
    <w:p w:rsidR="000A1BFC" w:rsidRPr="00CE7F04" w:rsidRDefault="000A1BFC" w:rsidP="006B3888">
      <w:pPr>
        <w:spacing w:line="480" w:lineRule="auto"/>
        <w:ind w:right="-46" w:firstLine="851"/>
        <w:rPr>
          <w:rFonts w:ascii="Times New Roman" w:eastAsia="Times New Roman" w:hAnsi="Times New Roman" w:cs="Times New Roman"/>
          <w:sz w:val="24"/>
          <w:szCs w:val="24"/>
        </w:rPr>
      </w:pPr>
      <w:r w:rsidRPr="00CE7F04">
        <w:rPr>
          <w:rFonts w:ascii="Times New Roman" w:eastAsia="sans-serif" w:hAnsi="Times New Roman" w:cs="Times New Roman"/>
          <w:sz w:val="24"/>
          <w:szCs w:val="24"/>
          <w:shd w:val="clear" w:color="auto" w:fill="FFFFFF"/>
        </w:rPr>
        <w:fldChar w:fldCharType="begin" w:fldLock="1"/>
      </w:r>
      <w:r w:rsidRPr="00CE7F04">
        <w:rPr>
          <w:rFonts w:ascii="Times New Roman" w:eastAsia="sans-serif" w:hAnsi="Times New Roman" w:cs="Times New Roman"/>
          <w:sz w:val="24"/>
          <w:szCs w:val="24"/>
          <w:shd w:val="clear" w:color="auto" w:fill="FFFFFF"/>
        </w:rPr>
        <w:instrText>ADDIN CSL_CITATION {"citationItems":[{"id":"ITEM-1","itemData":{"DOI":"10.1007/s10551-009-0249-z","author":[{"dropping-particle":"","family":"Henle","given":"Christine A","non-dropping-particle":"","parse-names":false,"suffix":""},{"dropping-particle":"","family":"Reeve","given":"Charlie L","non-dropping-particle":"","parse-names":false,"suffix":""},{"dropping-particle":"","family":"Pitts","given":"Virginia E","non-dropping-particle":"","parse-names":false,"suffix":""}],"id":"ITEM-1","issued":{"date-parts":[["2010"]]},"page":"53-67","title":"Stealing Time at Work : Attitudes , Social Pressure , and Perceived Control as Predictors of Time Theft","type":"article-journal"},"uris":["http://www.mendeley.com/documents/?uuid=f57c936d-961e-4db3-a406-12eb63caf075"]}],"mendeley":{"formattedCitation":"(Henle, Reeve, &amp; Pitts, 2010)","manualFormatting":"Henle, Reeve, &amp; Pitts (2010)","plainTextFormattedCitation":"(Henle, Reeve, &amp; Pitts, 2010)","previouslyFormattedCitation":"(Henle, Reeve, &amp; Pitts, 2010)"},"properties":{"noteIndex":0},"schema":"https://github.com/citation-style-language/schema/raw/master/csl-citation.json"}</w:instrText>
      </w:r>
      <w:r w:rsidRPr="00CE7F04">
        <w:rPr>
          <w:rFonts w:ascii="Times New Roman" w:eastAsia="sans-serif" w:hAnsi="Times New Roman" w:cs="Times New Roman"/>
          <w:sz w:val="24"/>
          <w:szCs w:val="24"/>
          <w:shd w:val="clear" w:color="auto" w:fill="FFFFFF"/>
        </w:rPr>
        <w:fldChar w:fldCharType="separate"/>
      </w:r>
      <w:r w:rsidRPr="00CE7F04">
        <w:rPr>
          <w:rFonts w:ascii="Times New Roman" w:eastAsia="sans-serif" w:hAnsi="Times New Roman" w:cs="Times New Roman"/>
          <w:noProof/>
          <w:sz w:val="24"/>
          <w:szCs w:val="24"/>
          <w:shd w:val="clear" w:color="auto" w:fill="FFFFFF"/>
        </w:rPr>
        <w:t>Henle, Reeve, &amp; Pitts (2010)</w:t>
      </w:r>
      <w:r w:rsidRPr="00CE7F04">
        <w:rPr>
          <w:rFonts w:ascii="Times New Roman" w:eastAsia="sans-serif" w:hAnsi="Times New Roman" w:cs="Times New Roman"/>
          <w:sz w:val="24"/>
          <w:szCs w:val="24"/>
          <w:shd w:val="clear" w:color="auto" w:fill="FFFFFF"/>
        </w:rPr>
        <w:fldChar w:fldCharType="end"/>
      </w:r>
      <w:r w:rsidRPr="00CE7F04">
        <w:rPr>
          <w:rFonts w:ascii="Times New Roman" w:eastAsia="sans-serif" w:hAnsi="Times New Roman" w:cs="Times New Roman"/>
          <w:sz w:val="24"/>
          <w:szCs w:val="24"/>
          <w:shd w:val="clear" w:color="auto" w:fill="FFFFFF"/>
        </w:rPr>
        <w:t xml:space="preserve"> menyebut </w:t>
      </w:r>
      <w:r w:rsidRPr="003D24CF">
        <w:rPr>
          <w:rFonts w:ascii="Times New Roman" w:eastAsia="sans-serif" w:hAnsi="Times New Roman" w:cs="Times New Roman"/>
          <w:i/>
          <w:iCs/>
          <w:sz w:val="24"/>
          <w:szCs w:val="24"/>
          <w:shd w:val="clear" w:color="auto" w:fill="FFFFFF"/>
        </w:rPr>
        <w:t>organizational withdrawal behavior</w:t>
      </w:r>
      <w:r w:rsidRPr="00CE7F04">
        <w:rPr>
          <w:rFonts w:ascii="Times New Roman" w:eastAsia="sans-serif" w:hAnsi="Times New Roman" w:cs="Times New Roman"/>
          <w:sz w:val="24"/>
          <w:szCs w:val="24"/>
          <w:shd w:val="clear" w:color="auto" w:fill="FFFFFF"/>
        </w:rPr>
        <w:t xml:space="preserve"> ini sebagai </w:t>
      </w:r>
      <w:r w:rsidRPr="00CE7F04">
        <w:rPr>
          <w:rFonts w:ascii="Times New Roman" w:eastAsia="sans-serif" w:hAnsi="Times New Roman" w:cs="Times New Roman"/>
          <w:iCs/>
          <w:sz w:val="24"/>
          <w:szCs w:val="24"/>
          <w:shd w:val="clear" w:color="auto" w:fill="FFFFFF"/>
        </w:rPr>
        <w:t>time theft</w:t>
      </w:r>
      <w:r w:rsidRPr="00CE7F04">
        <w:rPr>
          <w:rFonts w:ascii="Times New Roman" w:eastAsia="sans-serif" w:hAnsi="Times New Roman" w:cs="Times New Roman"/>
          <w:sz w:val="24"/>
          <w:szCs w:val="24"/>
          <w:shd w:val="clear" w:color="auto" w:fill="FFFFFF"/>
        </w:rPr>
        <w:t xml:space="preserve"> yaitu waktu yang dibuang oleh seseorang ketika jam kerja untuk melakukan kegiatan diluar urusan pekerjaan atau tugas dalam suatu organisasi. </w:t>
      </w:r>
      <w:r w:rsidRPr="00CE7F04">
        <w:rPr>
          <w:rFonts w:ascii="Times New Roman" w:hAnsi="Times New Roman" w:cs="Times New Roman"/>
          <w:sz w:val="24"/>
          <w:szCs w:val="24"/>
        </w:rPr>
        <w:t xml:space="preserve">Perilaku penarikan diri dari organisasi sangat merugikan organisasi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{"citationItems":[{"id":"ITEM-1","itemData":{"author":[{"dropping-particle":"","family":"Faulk, D.","given":"","non-dropping-particle":"","parse-names":false,"suffix":""},{"dropping-particle":"","family":"Hicks","given":"M. J.","non-dropping-particle":"","parse-names":false,"suffix":""}],"container-title":"Urban Students","id":"ITEM-1","issued":{"date-parts":[["2015"]]},"page":"1-17","title":"The impact of bus transit on employee turnover: Evidence from quasi-experimental samples.","type":"article-journal"},"uris":["http://www.mendeley.com/documents/?uuid=b1e9f32a-ee32-44b9-bdc2-6e56fec918b1"]}],"mendeley":{"formattedCitation":"(Faulk, D. &amp; Hicks, 2015)","plainTextFormattedCitation":"(Faulk, D. &amp; Hicks, 2015)","previouslyFormattedCitation":"(Faulk, D. &amp; Hicks,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(Faulk, D. &amp; Hicks,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Tidak hanya dari segi produktifitas, </w:t>
      </w:r>
      <w:r w:rsidRPr="00CE7F04">
        <w:rPr>
          <w:rFonts w:ascii="Times New Roman" w:eastAsia="Times New Roman" w:hAnsi="Times New Roman" w:cs="Times New Roman"/>
          <w:sz w:val="24"/>
          <w:szCs w:val="24"/>
        </w:rPr>
        <w:t xml:space="preserve">bagi organisasi yang lebih megutamakan kerja sama tim seperti organsiasi Pers Mahasiswa, perilaku salah satu anggota dapat berpengaruh terhadap kinerja anggota lainnya(Robinson &amp; O’Leary-Kelly, 1998 dalam </w:t>
      </w:r>
      <w:r w:rsidRPr="00CE7F04">
        <w:rPr>
          <w:rFonts w:ascii="Times New Roman" w:eastAsia="Times New Roman" w:hAnsi="Times New Roman" w:cs="Times New Roman"/>
          <w:sz w:val="24"/>
          <w:szCs w:val="24"/>
        </w:rPr>
        <w:fldChar w:fldCharType="begin" w:fldLock="1"/>
      </w:r>
      <w:r w:rsidRPr="00CE7F04">
        <w:rPr>
          <w:rFonts w:ascii="Times New Roman" w:eastAsia="Times New Roman" w:hAnsi="Times New Roman" w:cs="Times New Roman"/>
          <w:sz w:val="24"/>
          <w:szCs w:val="24"/>
        </w:rPr>
        <w:instrText>ADDIN CSL_CITATION {"citationItems":[{"id":"ITEM-1","itemData":{"author":[{"dropping-particle":"","family":"Hastuti","given":"Rina","non-dropping-particle":"","parse-names":false,"suffix":""}],"id":"ITEM-1","issued":{"date-parts":[["2015"]]},"page":"17-32","title":"Model Persamaan Struktural Perilaku Penarikan Withdrawal Behavior Structural Equation Model","type":"article-journal"},"uris":["http://www.mendeley.com/documents/?uuid=fcb9fc02-08cf-4e7c-9835-e797f5d88c91"]}],"mendeley":{"formattedCitation":"(Hastuti, 2015)","manualFormatting":"Hastuti, 2015)","plainTextFormattedCitation":"(Hastuti, 2015)","previouslyFormattedCitation":"(Hastuti, 2015)"},"properties":{"noteIndex":0},"schema":"https://github.com/citation-style-language/schema/raw/master/csl-citation.json"}</w:instrText>
      </w:r>
      <w:r w:rsidRPr="00CE7F04">
        <w:rPr>
          <w:rFonts w:ascii="Times New Roman" w:eastAsia="Times New Roman" w:hAnsi="Times New Roman" w:cs="Times New Roman"/>
          <w:sz w:val="24"/>
          <w:szCs w:val="24"/>
        </w:rPr>
        <w:fldChar w:fldCharType="separate"/>
      </w:r>
      <w:r w:rsidRPr="00CE7F04">
        <w:rPr>
          <w:rFonts w:ascii="Times New Roman" w:eastAsia="Times New Roman" w:hAnsi="Times New Roman" w:cs="Times New Roman"/>
          <w:noProof/>
          <w:sz w:val="24"/>
          <w:szCs w:val="24"/>
        </w:rPr>
        <w:t>Hastuti, 2015)</w:t>
      </w:r>
      <w:r w:rsidRPr="00CE7F04">
        <w:rPr>
          <w:rFonts w:ascii="Times New Roman" w:eastAsia="Times New Roman" w:hAnsi="Times New Roman" w:cs="Times New Roman"/>
          <w:sz w:val="24"/>
          <w:szCs w:val="24"/>
        </w:rPr>
        <w:fldChar w:fldCharType="end"/>
      </w:r>
      <w:r w:rsidRPr="00CE7F04">
        <w:rPr>
          <w:rFonts w:ascii="Times New Roman" w:eastAsia="Times New Roman" w:hAnsi="Times New Roman" w:cs="Times New Roman"/>
          <w:sz w:val="24"/>
          <w:szCs w:val="24"/>
        </w:rPr>
        <w:t>. Dengan kata lain, anggota lain yang tidak melakukan penarikan diri ini lambat laun akan turut memiliki keinginan untuk menarik diri dari organisasi.</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eastAsia="Times New Roman" w:hAnsi="Times New Roman" w:cs="Times New Roman"/>
          <w:sz w:val="24"/>
          <w:szCs w:val="24"/>
        </w:rPr>
        <w:t>Mengingat besarnya dampak tersebut,</w:t>
      </w:r>
      <w:r w:rsidRPr="00CE7F04">
        <w:rPr>
          <w:rFonts w:ascii="Times New Roman" w:eastAsia="Times New Roman" w:hAnsi="Times New Roman" w:cs="Times New Roman"/>
          <w:color w:val="000000"/>
          <w:sz w:val="24"/>
          <w:szCs w:val="24"/>
        </w:rPr>
        <w:t xml:space="preserve"> setiap organisasi diharapkan harus mampu mengendalikan perilaku penarikan diri ini karena kesuksesan suatu organisasi </w:t>
      </w:r>
      <w:r w:rsidRPr="00CE7F04">
        <w:rPr>
          <w:rFonts w:ascii="Times New Roman" w:hAnsi="Times New Roman" w:cs="Times New Roman"/>
          <w:sz w:val="24"/>
          <w:szCs w:val="24"/>
        </w:rPr>
        <w:t xml:space="preserve">tak terpisah dari </w:t>
      </w:r>
      <w:r w:rsidRPr="00CE7F04">
        <w:rPr>
          <w:rFonts w:ascii="Times New Roman" w:hAnsi="Times New Roman" w:cs="Times New Roman"/>
          <w:sz w:val="24"/>
          <w:szCs w:val="24"/>
        </w:rPr>
        <w:lastRenderedPageBreak/>
        <w:t>peran anggota pengurusnya, artinya sebuah organisasi tidak akan berjalan tanpa kontribusi anggota (Newland, 2012). B</w:t>
      </w:r>
      <w:r w:rsidRPr="00CE7F04">
        <w:rPr>
          <w:rFonts w:ascii="Times New Roman" w:eastAsia="Times New Roman" w:hAnsi="Times New Roman" w:cs="Times New Roman"/>
          <w:sz w:val="24"/>
          <w:szCs w:val="24"/>
        </w:rPr>
        <w:t>anyak peneliti mencoba mencari tahu faktor penyebabnya</w:t>
      </w:r>
      <w:r w:rsidRPr="00CE7F04">
        <w:rPr>
          <w:rFonts w:ascii="Times New Roman" w:hAnsi="Times New Roman" w:cs="Times New Roman"/>
          <w:sz w:val="24"/>
          <w:szCs w:val="24"/>
        </w:rPr>
        <w:t xml:space="preserve">. Berdasarkan penelitian baru-baru ini yang dilakukan oleh </w:t>
      </w:r>
      <w:r w:rsidRPr="00CE7F04">
        <w:rPr>
          <w:rFonts w:ascii="Times New Roman" w:hAnsi="Times New Roman" w:cs="Times New Roman"/>
          <w:sz w:val="24"/>
          <w:szCs w:val="24"/>
        </w:rPr>
        <w:fldChar w:fldCharType="begin" w:fldLock="1"/>
      </w:r>
      <w:r w:rsidR="00F252B9" w:rsidRPr="00CE7F04">
        <w:rPr>
          <w:rFonts w:ascii="Times New Roman" w:hAnsi="Times New Roman" w:cs="Times New Roman"/>
          <w:sz w:val="24"/>
          <w:szCs w:val="24"/>
        </w:rPr>
        <w:instrText>ADDIN CSL_CITATION {"citationItems":[{"id":"ITEM-1","itemData":{"author":[{"dropping-particle":"","family":"Sims","given":"Randi L.","non-dropping-particle":"","parse-names":false,"suffix":""},{"dropping-particle":"","family":"Boytell","given":"Jess J.","non-dropping-particle":"","parse-names":false,"suffix":""}],"container-title":"Leadership &amp; Organization Development Journal","id":"ITEM-1","issue":"7","issued":{"date-parts":[["2015"]]},"page":"816-832","title":"The relation between goal orientation and occupational withdrawal","type":"article-journal","volume":"36"},"uris":["http://www.mendeley.com/documents/?uuid=e4ac1abc-f290-433c-ad26-24fd82010118"]}],"mendeley":{"formattedCitation":"(Sims &amp; Boytell, 2015)","manualFormatting":"Sims &amp; Boytell (2015)","plainTextFormattedCitation":"(Sims &amp; Boytell, 2015)","previouslyFormattedCitation":"(Sims &amp; Boytell,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Sims &amp; Boytell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mengatakan bahwa salah satu penyebab dari </w:t>
      </w:r>
      <w:r w:rsidRPr="003D24CF">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adalah </w:t>
      </w:r>
      <w:r w:rsidRPr="003D24CF">
        <w:rPr>
          <w:rFonts w:ascii="Times New Roman" w:hAnsi="Times New Roman" w:cs="Times New Roman"/>
          <w:i/>
          <w:iCs/>
          <w:sz w:val="24"/>
          <w:szCs w:val="24"/>
        </w:rPr>
        <w:t>goal orientation</w:t>
      </w:r>
      <w:r w:rsidRPr="00CE7F04">
        <w:rPr>
          <w:rFonts w:ascii="Times New Roman" w:hAnsi="Times New Roman" w:cs="Times New Roman"/>
          <w:sz w:val="24"/>
          <w:szCs w:val="24"/>
        </w:rPr>
        <w:t xml:space="preserve">. Dimana rendahnya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seseorang akan menyebabkan seseorang rentan melakukan penarikan diri dari organisasi, begitupun sebaliknya.</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eastAsia="Calibri" w:hAnsi="Times New Roman" w:cs="Times New Roman"/>
          <w:sz w:val="24"/>
          <w:szCs w:val="24"/>
          <w:lang w:val="en-ID" w:eastAsia="en-ID"/>
        </w:rPr>
        <w:fldChar w:fldCharType="begin" w:fldLock="1"/>
      </w:r>
      <w:r w:rsidRPr="00CE7F04">
        <w:rPr>
          <w:rFonts w:ascii="Times New Roman" w:eastAsia="Calibri" w:hAnsi="Times New Roman" w:cs="Times New Roman"/>
          <w:sz w:val="24"/>
          <w:szCs w:val="24"/>
          <w:lang w:val="en-ID" w:eastAsia="en-ID"/>
        </w:rPr>
        <w:instrText>ADDIN CSL_CITATION {"citationItems":[{"id":"ITEM-1","itemData":{"author":[{"dropping-particle":"","family":"Sakinah","given":"Aini Rochmatus","non-dropping-particle":"","parse-names":false,"suffix":""}],"container-title":"PROGRAM STUDI PSIKOLOGI FAKULTAS PSIKOLOGI DAN KESEHATAN UNIVERSITAS ISLAM NEGERI SUNAN AMPEL SURABAYA 2018","id":"ITEM-1","issued":{"date-parts":[["2018"]]},"title":"HUBUNGAN ANTARA PERSEPSI TERHADAP IKLIM KELAS DENGAN ORIENTASI TUJUAN PADA SISWA SKRIPSI","type":"article-journal"},"uris":["http://www.mendeley.com/documents/?uuid=572cf555-4e7d-43af-97e6-4d927911db07"]}],"mendeley":{"formattedCitation":"(Sakinah, 2018)","manualFormatting":"Sakinah (2018)","plainTextFormattedCitation":"(Sakinah, 2018)","previouslyFormattedCitation":"(Sakinah, 2018)"},"properties":{"noteIndex":0},"schema":"https://github.com/citation-style-language/schema/raw/master/csl-citation.json"}</w:instrText>
      </w:r>
      <w:r w:rsidRPr="00CE7F04">
        <w:rPr>
          <w:rFonts w:ascii="Times New Roman" w:eastAsia="Calibri" w:hAnsi="Times New Roman" w:cs="Times New Roman"/>
          <w:sz w:val="24"/>
          <w:szCs w:val="24"/>
          <w:lang w:val="en-ID" w:eastAsia="en-ID"/>
        </w:rPr>
        <w:fldChar w:fldCharType="separate"/>
      </w:r>
      <w:r w:rsidRPr="00CE7F04">
        <w:rPr>
          <w:rFonts w:ascii="Times New Roman" w:eastAsia="Calibri" w:hAnsi="Times New Roman" w:cs="Times New Roman"/>
          <w:noProof/>
          <w:sz w:val="24"/>
          <w:szCs w:val="24"/>
          <w:lang w:val="en-ID" w:eastAsia="en-ID"/>
        </w:rPr>
        <w:t>Sakinah (2018)</w:t>
      </w:r>
      <w:r w:rsidRPr="00CE7F04">
        <w:rPr>
          <w:rFonts w:ascii="Times New Roman" w:eastAsia="Calibri" w:hAnsi="Times New Roman" w:cs="Times New Roman"/>
          <w:sz w:val="24"/>
          <w:szCs w:val="24"/>
          <w:lang w:val="en-ID" w:eastAsia="en-ID"/>
        </w:rPr>
        <w:fldChar w:fldCharType="end"/>
      </w:r>
      <w:r w:rsidRPr="00CE7F04">
        <w:rPr>
          <w:rFonts w:ascii="Times New Roman" w:eastAsia="Calibri" w:hAnsi="Times New Roman" w:cs="Times New Roman"/>
          <w:sz w:val="24"/>
          <w:szCs w:val="24"/>
          <w:lang w:val="en-ID" w:eastAsia="en-ID"/>
        </w:rPr>
        <w:t xml:space="preserve"> menyatakan bahwa cara setiap individu dalam menghadapi suatu permasalahan dalam organisasi akan sangat dipengaruhi oleh orientasi tujuan (goal orientation) dalam bekerja.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didefinisikan oleh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{"citationItems":[{"id":"ITEM-1","itemData":{"author":[{"dropping-particle":"","family":"Ajac","given":"D Ennis M Z","non-dropping-particle":"","parse-names":false,"suffix":""}],"id":"ITEM-1","issue":"1","issued":{"date-parts":[["1996"]]},"page":"26-48","title":"Goal Orientation in Organizational Research : A Conceptual and Empirical Foundation","type":"article-journal","volume":"67"},"uris":["http://www.mendeley.com/documents/?uuid=e63aef03-2f91-4631-8643-037263262068"]}],"mendeley":{"formattedCitation":"(Ajac, 1996)","manualFormatting":"Button (1996)","plainTextFormattedCitation":"(Ajac, 1996)","previouslyFormattedCitation":"(Ajac, 1996)"},"properties":{"noteIndex":0},"schema":"https://github.com/citation-style-language/schema/raw/master/csl-citation.json"}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Button (1996)</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sebagai kepercayaan dan keyakinan pribadi atas kemampuannya terhadap instrumental seperti orientasi belajar dan orientasi kinerja. Keyakinan semacam itu menciptakan kerangka mental dari individu dan selanjutnya ia akan mengadopsi strategi barupa penghindaran atau penguasaan terhadap kinerja dan pencapaian tujuan (Button, Mathieu, &amp; Zajac, 1996; Dweck &amp; Legget, 1988; VandeWalle, 2001 dalam Marques-Quinteiro &amp; Curral, 2012). Sementara menurut Stipek (2000 dalam Suprayogi, 2010)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adalah bagian dari faktor kognitif dalam motivasi yang menjadi penggerak bagi individu untuk mendekat atau menjauh dari suatu objek.</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eastAsia="Calibri" w:hAnsi="Times New Roman" w:cs="Times New Roman"/>
          <w:sz w:val="24"/>
          <w:szCs w:val="24"/>
          <w:lang w:val="en-ID" w:eastAsia="en-ID"/>
        </w:rPr>
        <w:fldChar w:fldCharType="begin" w:fldLock="1"/>
      </w:r>
      <w:r w:rsidRPr="00CE7F04">
        <w:rPr>
          <w:rFonts w:ascii="Times New Roman" w:eastAsia="Calibri" w:hAnsi="Times New Roman" w:cs="Times New Roman"/>
          <w:sz w:val="24"/>
          <w:szCs w:val="24"/>
          <w:lang w:val="en-ID" w:eastAsia="en-ID"/>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2012)","manualFormatting":"Marques-quinteiro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en-ID" w:eastAsia="en-ID"/>
        </w:rPr>
        <w:fldChar w:fldCharType="separate"/>
      </w:r>
      <w:r w:rsidRPr="00CE7F04">
        <w:rPr>
          <w:rFonts w:ascii="Times New Roman" w:eastAsia="Calibri" w:hAnsi="Times New Roman" w:cs="Times New Roman"/>
          <w:noProof/>
          <w:sz w:val="24"/>
          <w:szCs w:val="24"/>
          <w:lang w:val="en-ID" w:eastAsia="en-ID"/>
        </w:rPr>
        <w:t>Marques-quinteiro &amp; Curral (2012)</w:t>
      </w:r>
      <w:r w:rsidRPr="00CE7F04">
        <w:rPr>
          <w:rFonts w:ascii="Times New Roman" w:eastAsia="Calibri" w:hAnsi="Times New Roman" w:cs="Times New Roman"/>
          <w:sz w:val="24"/>
          <w:szCs w:val="24"/>
          <w:lang w:val="en-ID" w:eastAsia="en-ID"/>
        </w:rPr>
        <w:fldChar w:fldCharType="end"/>
      </w:r>
      <w:r w:rsidRPr="00CE7F04">
        <w:rPr>
          <w:rFonts w:ascii="Times New Roman" w:eastAsia="Calibri" w:hAnsi="Times New Roman" w:cs="Times New Roman"/>
          <w:sz w:val="24"/>
          <w:szCs w:val="24"/>
          <w:lang w:val="en-ID" w:eastAsia="en-ID"/>
        </w:rPr>
        <w:t xml:space="preserve"> menjelaskan bahwa </w:t>
      </w:r>
      <w:r w:rsidRPr="00CE7F04">
        <w:rPr>
          <w:rFonts w:ascii="Times New Roman" w:eastAsia="Calibri" w:hAnsi="Times New Roman" w:cs="Times New Roman"/>
          <w:iCs/>
          <w:sz w:val="24"/>
          <w:szCs w:val="24"/>
          <w:lang w:val="en-ID" w:eastAsia="en-ID"/>
        </w:rPr>
        <w:t>goal orientation</w:t>
      </w:r>
      <w:r w:rsidRPr="00CE7F04">
        <w:rPr>
          <w:rFonts w:ascii="Times New Roman" w:eastAsia="Calibri" w:hAnsi="Times New Roman" w:cs="Times New Roman"/>
          <w:sz w:val="24"/>
          <w:szCs w:val="24"/>
          <w:lang w:val="en-ID" w:eastAsia="en-ID"/>
        </w:rPr>
        <w:t xml:space="preserve"> merupakan bagaimana seseorang mengikuti bukti dan strategi pendekatan untuk mencapai tujuan, yaitu untuk menyelesaikan tugasnya. Goal Orientation memiliki dua dimensi yakni </w:t>
      </w:r>
      <w:r w:rsidRPr="00CE7F04">
        <w:rPr>
          <w:rFonts w:ascii="Times New Roman" w:eastAsia="Calibri" w:hAnsi="Times New Roman" w:cs="Times New Roman"/>
          <w:iCs/>
          <w:sz w:val="24"/>
          <w:szCs w:val="24"/>
          <w:lang w:val="en-ID" w:eastAsia="en-ID"/>
        </w:rPr>
        <w:t>Learning Orientation</w:t>
      </w:r>
      <w:r w:rsidRPr="00CE7F04">
        <w:rPr>
          <w:rFonts w:ascii="Times New Roman" w:eastAsia="Calibri" w:hAnsi="Times New Roman" w:cs="Times New Roman"/>
          <w:sz w:val="24"/>
          <w:szCs w:val="24"/>
          <w:lang w:val="en-ID" w:eastAsia="en-ID"/>
        </w:rPr>
        <w:t xml:space="preserve"> dan </w:t>
      </w:r>
      <w:r w:rsidRPr="00CE7F04">
        <w:rPr>
          <w:rFonts w:ascii="Times New Roman" w:eastAsia="Calibri" w:hAnsi="Times New Roman" w:cs="Times New Roman"/>
          <w:iCs/>
          <w:sz w:val="24"/>
          <w:szCs w:val="24"/>
          <w:lang w:val="en-ID" w:eastAsia="en-ID"/>
        </w:rPr>
        <w:t>Performance Orientation</w:t>
      </w:r>
      <w:r w:rsidRPr="00CE7F04">
        <w:rPr>
          <w:rFonts w:ascii="Times New Roman" w:eastAsia="Calibri" w:hAnsi="Times New Roman" w:cs="Times New Roman"/>
          <w:sz w:val="24"/>
          <w:szCs w:val="24"/>
          <w:lang w:val="en-ID" w:eastAsia="en-ID"/>
        </w:rPr>
        <w:t xml:space="preserve">. Menurut Curral dan Marques-Quinteiro (2009) Learning Orientation yaitu merupakan orientasi penerapan strategi yang lebih  mudah dalam beradaptasi atas tujuan dan tantangan, sangat termotivasi untuk terlibat dalam tugas, tugas-tugas yang menantang dan menyenangkan yang akan membuat individu belajar dan mengembangkan keterampilan baru. Sedangkan Performance Orientation adalah merupakan </w:t>
      </w:r>
      <w:r w:rsidRPr="00CE7F04">
        <w:rPr>
          <w:rFonts w:ascii="Times New Roman" w:eastAsia="Calibri" w:hAnsi="Times New Roman" w:cs="Times New Roman"/>
          <w:sz w:val="24"/>
          <w:szCs w:val="24"/>
          <w:lang w:val="en-ID" w:eastAsia="en-ID"/>
        </w:rPr>
        <w:lastRenderedPageBreak/>
        <w:t xml:space="preserve">orientasi yang memilih melakukan tugas yang lebih mudah agar berhasil. Keyakinan ini bertanggung jawab bagaimana cara anggota organisasi menerapkan strategi khusus atas pencapaian tujuan </w:t>
      </w:r>
      <w:r w:rsidRPr="00CE7F04">
        <w:rPr>
          <w:rFonts w:ascii="Times New Roman" w:eastAsia="Calibri" w:hAnsi="Times New Roman" w:cs="Times New Roman"/>
          <w:sz w:val="24"/>
          <w:szCs w:val="24"/>
          <w:lang w:val="en-ID" w:eastAsia="en-ID"/>
        </w:rPr>
        <w:fldChar w:fldCharType="begin" w:fldLock="1"/>
      </w:r>
      <w:r w:rsidRPr="00CE7F04">
        <w:rPr>
          <w:rFonts w:ascii="Times New Roman" w:eastAsia="Calibri" w:hAnsi="Times New Roman" w:cs="Times New Roman"/>
          <w:sz w:val="24"/>
          <w:szCs w:val="24"/>
          <w:lang w:val="en-ID" w:eastAsia="en-ID"/>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en-ID" w:eastAsia="en-ID"/>
        </w:rPr>
        <w:fldChar w:fldCharType="separate"/>
      </w:r>
      <w:r w:rsidRPr="00CE7F04">
        <w:rPr>
          <w:rFonts w:ascii="Times New Roman" w:eastAsia="Calibri" w:hAnsi="Times New Roman" w:cs="Times New Roman"/>
          <w:noProof/>
          <w:sz w:val="24"/>
          <w:szCs w:val="24"/>
          <w:lang w:val="en-ID" w:eastAsia="en-ID"/>
        </w:rPr>
        <w:t>(Marques-quinteiro &amp; Curral, 2012)</w:t>
      </w:r>
      <w:r w:rsidRPr="00CE7F04">
        <w:rPr>
          <w:rFonts w:ascii="Times New Roman" w:eastAsia="Calibri" w:hAnsi="Times New Roman" w:cs="Times New Roman"/>
          <w:sz w:val="24"/>
          <w:szCs w:val="24"/>
          <w:lang w:val="en-ID" w:eastAsia="en-ID"/>
        </w:rPr>
        <w:fldChar w:fldCharType="end"/>
      </w:r>
      <w:r w:rsidRPr="00CE7F04">
        <w:rPr>
          <w:rFonts w:ascii="Times New Roman" w:eastAsia="Calibri" w:hAnsi="Times New Roman" w:cs="Times New Roman"/>
          <w:sz w:val="24"/>
          <w:szCs w:val="24"/>
          <w:lang w:val="en-ID" w:eastAsia="en-ID"/>
        </w:rPr>
        <w:t>.</w:t>
      </w:r>
    </w:p>
    <w:p w:rsidR="000A1BFC" w:rsidRPr="00CE7F04" w:rsidRDefault="000A1BFC" w:rsidP="006B3888">
      <w:pPr>
        <w:spacing w:after="0" w:line="480" w:lineRule="auto"/>
        <w:ind w:right="-46" w:firstLine="851"/>
        <w:rPr>
          <w:rFonts w:ascii="Times New Roman" w:eastAsia="Calibri" w:hAnsi="Times New Roman" w:cs="Times New Roman"/>
          <w:sz w:val="24"/>
          <w:szCs w:val="24"/>
          <w:lang w:val="en-ID" w:eastAsia="en-ID"/>
        </w:rPr>
      </w:pPr>
      <w:r w:rsidRPr="00CE7F04">
        <w:rPr>
          <w:rFonts w:ascii="Times New Roman" w:eastAsia="Calibri" w:hAnsi="Times New Roman" w:cs="Times New Roman"/>
          <w:sz w:val="24"/>
          <w:szCs w:val="24"/>
          <w:lang w:val="en-ID" w:eastAsia="en-ID"/>
        </w:rPr>
        <w:t xml:space="preserve">Menurut </w:t>
      </w:r>
      <w:r w:rsidRPr="00CE7F04">
        <w:rPr>
          <w:rFonts w:ascii="Times New Roman" w:eastAsia="Calibri" w:hAnsi="Times New Roman" w:cs="Times New Roman"/>
          <w:sz w:val="24"/>
          <w:szCs w:val="24"/>
          <w:lang w:val="en-ID" w:eastAsia="en-ID"/>
        </w:rPr>
        <w:fldChar w:fldCharType="begin" w:fldLock="1"/>
      </w:r>
      <w:r w:rsidRPr="00CE7F04">
        <w:rPr>
          <w:rFonts w:ascii="Times New Roman" w:eastAsia="Calibri" w:hAnsi="Times New Roman" w:cs="Times New Roman"/>
          <w:sz w:val="24"/>
          <w:szCs w:val="24"/>
          <w:lang w:val="en-ID" w:eastAsia="en-ID"/>
        </w:rPr>
        <w:instrText>ADDIN CSL_CITATION {"citationItems":[{"id":"ITEM-1","itemData":{"author":[{"dropping-particle":"","family":"Gilani","given":"Samreen","non-dropping-particle":"","parse-names":false,"suffix":""}],"container-title":"Technium Social Science Journal","id":"ITEM-1","issue":"March","issued":{"date-parts":[["2020"]]},"page":"122-150","title":"Role Ambiguity , Goal Orientation and Turnover Intention among Faculty Members of Private Sector Universities","type":"article-journal","volume":"5"},"uris":["http://www.mendeley.com/documents/?uuid=a0b091fd-9ef2-4af8-9849-cd583e418d8f"]}],"mendeley":{"formattedCitation":"(Gilani, 2020)","manualFormatting":"Gilani (2020)","plainTextFormattedCitation":"(Gilani, 2020)","previouslyFormattedCitation":"(Gilani, 2020)"},"properties":{"noteIndex":0},"schema":"https://github.com/citation-style-language/schema/raw/master/csl-citation.json"}</w:instrText>
      </w:r>
      <w:r w:rsidRPr="00CE7F04">
        <w:rPr>
          <w:rFonts w:ascii="Times New Roman" w:eastAsia="Calibri" w:hAnsi="Times New Roman" w:cs="Times New Roman"/>
          <w:sz w:val="24"/>
          <w:szCs w:val="24"/>
          <w:lang w:val="en-ID" w:eastAsia="en-ID"/>
        </w:rPr>
        <w:fldChar w:fldCharType="separate"/>
      </w:r>
      <w:r w:rsidRPr="00CE7F04">
        <w:rPr>
          <w:rFonts w:ascii="Times New Roman" w:eastAsia="Calibri" w:hAnsi="Times New Roman" w:cs="Times New Roman"/>
          <w:noProof/>
          <w:sz w:val="24"/>
          <w:szCs w:val="24"/>
          <w:lang w:val="en-ID" w:eastAsia="en-ID"/>
        </w:rPr>
        <w:t>Gilani (2020)</w:t>
      </w:r>
      <w:r w:rsidRPr="00CE7F04">
        <w:rPr>
          <w:rFonts w:ascii="Times New Roman" w:eastAsia="Calibri" w:hAnsi="Times New Roman" w:cs="Times New Roman"/>
          <w:sz w:val="24"/>
          <w:szCs w:val="24"/>
          <w:lang w:val="en-ID" w:eastAsia="en-ID"/>
        </w:rPr>
        <w:fldChar w:fldCharType="end"/>
      </w:r>
      <w:r w:rsidRPr="00CE7F04">
        <w:rPr>
          <w:rFonts w:ascii="Times New Roman" w:eastAsia="Calibri" w:hAnsi="Times New Roman" w:cs="Times New Roman"/>
          <w:sz w:val="24"/>
          <w:szCs w:val="24"/>
          <w:lang w:val="en-ID" w:eastAsia="en-ID"/>
        </w:rPr>
        <w:t xml:space="preserve"> </w:t>
      </w:r>
      <w:r w:rsidRPr="00CE7F04">
        <w:rPr>
          <w:rFonts w:ascii="Times New Roman" w:eastAsia="Calibri" w:hAnsi="Times New Roman" w:cs="Times New Roman"/>
          <w:iCs/>
          <w:sz w:val="24"/>
          <w:szCs w:val="24"/>
          <w:lang w:val="en-ID" w:eastAsia="en-ID"/>
        </w:rPr>
        <w:t>goal orientation</w:t>
      </w:r>
      <w:r w:rsidRPr="00CE7F04">
        <w:rPr>
          <w:rFonts w:ascii="Times New Roman" w:eastAsia="Calibri" w:hAnsi="Times New Roman" w:cs="Times New Roman"/>
          <w:sz w:val="24"/>
          <w:szCs w:val="24"/>
          <w:lang w:val="en-ID" w:eastAsia="en-ID"/>
        </w:rPr>
        <w:t xml:space="preserve"> yang rendah merupakan prediktor seseorang untuk meninggalkan suatu organisasi. Sebab, ketika seorang individu menyadari bahwa dengan tidak berperilaku </w:t>
      </w:r>
      <w:r w:rsidRPr="00CE7F04">
        <w:rPr>
          <w:rFonts w:ascii="Times New Roman" w:eastAsia="Calibri" w:hAnsi="Times New Roman" w:cs="Times New Roman"/>
          <w:iCs/>
          <w:sz w:val="24"/>
          <w:szCs w:val="24"/>
          <w:lang w:val="en-ID" w:eastAsia="en-ID"/>
        </w:rPr>
        <w:t xml:space="preserve">organizational withdrawal </w:t>
      </w:r>
      <w:r w:rsidRPr="00CE7F04">
        <w:rPr>
          <w:rFonts w:ascii="Times New Roman" w:eastAsia="Calibri" w:hAnsi="Times New Roman" w:cs="Times New Roman"/>
          <w:sz w:val="24"/>
          <w:szCs w:val="24"/>
          <w:lang w:val="en-ID" w:eastAsia="en-ID"/>
        </w:rPr>
        <w:t xml:space="preserve">memberikan kebermanfaat yang sesuai dengan tujuan untuk dirinya, dimungkinkan seseorang individu tidak akan berperilaku </w:t>
      </w:r>
      <w:r w:rsidRPr="00CE7F04">
        <w:rPr>
          <w:rFonts w:ascii="Times New Roman" w:eastAsia="Calibri" w:hAnsi="Times New Roman" w:cs="Times New Roman"/>
          <w:iCs/>
          <w:sz w:val="24"/>
          <w:szCs w:val="24"/>
          <w:lang w:val="en-ID" w:eastAsia="en-ID"/>
        </w:rPr>
        <w:t xml:space="preserve">withdrawal </w:t>
      </w:r>
      <w:r w:rsidRPr="00CE7F04">
        <w:rPr>
          <w:rFonts w:ascii="Times New Roman" w:eastAsia="Calibri" w:hAnsi="Times New Roman" w:cs="Times New Roman"/>
          <w:sz w:val="24"/>
          <w:szCs w:val="24"/>
          <w:lang w:val="en-ID" w:eastAsia="en-ID"/>
        </w:rPr>
        <w:t xml:space="preserve">dari organisasi begitupun ketika mereka menyadari bahwa dengan berperilaku </w:t>
      </w:r>
      <w:r w:rsidRPr="00CE7F04">
        <w:rPr>
          <w:rFonts w:ascii="Times New Roman" w:eastAsia="Calibri" w:hAnsi="Times New Roman" w:cs="Times New Roman"/>
          <w:iCs/>
          <w:sz w:val="24"/>
          <w:szCs w:val="24"/>
          <w:lang w:val="en-ID" w:eastAsia="en-ID"/>
        </w:rPr>
        <w:t xml:space="preserve">withdrawal </w:t>
      </w:r>
      <w:r w:rsidRPr="00CE7F04">
        <w:rPr>
          <w:rFonts w:ascii="Times New Roman" w:eastAsia="Calibri" w:hAnsi="Times New Roman" w:cs="Times New Roman"/>
          <w:sz w:val="24"/>
          <w:szCs w:val="24"/>
          <w:lang w:val="en-ID" w:eastAsia="en-ID"/>
        </w:rPr>
        <w:t xml:space="preserve">dapat mewujudkan tujuan dirinya, maka ia akan mangkir atau meninggalkan organisasinya </w:t>
      </w:r>
      <w:r w:rsidRPr="00CE7F04">
        <w:rPr>
          <w:rFonts w:ascii="Times New Roman" w:eastAsia="Calibri" w:hAnsi="Times New Roman" w:cs="Times New Roman"/>
          <w:sz w:val="24"/>
          <w:szCs w:val="24"/>
          <w:lang w:val="en-ID" w:eastAsia="en-ID"/>
        </w:rPr>
        <w:fldChar w:fldCharType="begin" w:fldLock="1"/>
      </w:r>
      <w:r w:rsidRPr="00CE7F04">
        <w:rPr>
          <w:rFonts w:ascii="Times New Roman" w:eastAsia="Calibri" w:hAnsi="Times New Roman" w:cs="Times New Roman"/>
          <w:sz w:val="24"/>
          <w:szCs w:val="24"/>
          <w:lang w:val="en-ID" w:eastAsia="en-ID"/>
        </w:rPr>
        <w:instrText>ADDIN CSL_CITATION {"citationItems":[{"id":"ITEM-1","itemData":{"author":[{"dropping-particle":"","family":"Sukaris","given":"Alkusani","non-dropping-particle":"","parse-names":false,"suffix":""}],"container-title":"JRE: Jurnal Riset Entrepreneurship","id":"ITEM-1","issued":{"date-parts":[["2019"]]},"page":"43-50","title":"PENGARUH JOB-ENGAGEMENT TERHADAP PERILAKU WITHDRAWAL MELALUI KOMITMEN ORGANISASI","type":"article-journal","volume":"2"},"uris":["http://www.mendeley.com/documents/?uuid=045ef5be-3fbe-4958-99d9-096ffe4fb90f"]}],"mendeley":{"formattedCitation":"(Sukaris, 2019)","plainTextFormattedCitation":"(Sukaris, 2019)","previouslyFormattedCitation":"(Sukaris, 2019)"},"properties":{"noteIndex":0},"schema":"https://github.com/citation-style-language/schema/raw/master/csl-citation.json"}</w:instrText>
      </w:r>
      <w:r w:rsidRPr="00CE7F04">
        <w:rPr>
          <w:rFonts w:ascii="Times New Roman" w:eastAsia="Calibri" w:hAnsi="Times New Roman" w:cs="Times New Roman"/>
          <w:sz w:val="24"/>
          <w:szCs w:val="24"/>
          <w:lang w:val="en-ID" w:eastAsia="en-ID"/>
        </w:rPr>
        <w:fldChar w:fldCharType="separate"/>
      </w:r>
      <w:r w:rsidRPr="00CE7F04">
        <w:rPr>
          <w:rFonts w:ascii="Times New Roman" w:eastAsia="Calibri" w:hAnsi="Times New Roman" w:cs="Times New Roman"/>
          <w:noProof/>
          <w:sz w:val="24"/>
          <w:szCs w:val="24"/>
          <w:lang w:val="en-ID" w:eastAsia="en-ID"/>
        </w:rPr>
        <w:t>(Sukaris, 2019)</w:t>
      </w:r>
      <w:r w:rsidRPr="00CE7F04">
        <w:rPr>
          <w:rFonts w:ascii="Times New Roman" w:eastAsia="Calibri" w:hAnsi="Times New Roman" w:cs="Times New Roman"/>
          <w:sz w:val="24"/>
          <w:szCs w:val="24"/>
          <w:lang w:val="en-ID" w:eastAsia="en-ID"/>
        </w:rPr>
        <w:fldChar w:fldCharType="end"/>
      </w:r>
      <w:r w:rsidRPr="00CE7F04">
        <w:rPr>
          <w:rFonts w:ascii="Times New Roman" w:eastAsia="Calibri" w:hAnsi="Times New Roman" w:cs="Times New Roman"/>
          <w:sz w:val="24"/>
          <w:szCs w:val="24"/>
          <w:lang w:val="en-ID" w:eastAsia="en-ID"/>
        </w:rPr>
        <w:t xml:space="preserve">. </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eastAsia="Arial" w:hAnsi="Times New Roman" w:cs="Times New Roman"/>
          <w:sz w:val="24"/>
          <w:szCs w:val="24"/>
          <w:shd w:val="clear" w:color="auto" w:fill="FFFFFF"/>
        </w:rPr>
        <w:t>Dari data dan asumsi teoritis tersebut, p</w:t>
      </w:r>
      <w:r w:rsidRPr="00CE7F04">
        <w:rPr>
          <w:rFonts w:ascii="Times New Roman" w:hAnsi="Times New Roman" w:cs="Times New Roman"/>
          <w:sz w:val="24"/>
          <w:szCs w:val="24"/>
        </w:rPr>
        <w:t xml:space="preserve">eneliti melakukan analisis lebih jauh akan gambaran masalah dan penyebab </w:t>
      </w:r>
      <w:r w:rsidRPr="003D24CF">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pada anggota Pers Mahasiswa di UIN SGD Bandung dengan melakukan observasi, survei dan wawancara kepada 15 orang anggota Pers Mahasiswa yang masih aktif di UIN SGD Bandung. Hasilnya, sekitar 50% nya yaitu 6-7 orang terlibat melakukan organizational withdra wal behavior dengan tingkat yang beragam. Subjek mengaku sering kali malas berurusan dengan hal yang berkaitan dengan organsiasi, kehilangan selera untuk mengerjakan tugas-tugasnya, </w:t>
      </w:r>
      <w:r w:rsidRPr="00CE7F04">
        <w:rPr>
          <w:rFonts w:ascii="Times New Roman" w:hAnsi="Times New Roman" w:cs="Times New Roman"/>
          <w:iCs/>
          <w:sz w:val="24"/>
          <w:szCs w:val="24"/>
        </w:rPr>
        <w:t>stuck</w:t>
      </w:r>
      <w:r w:rsidRPr="00CE7F04">
        <w:rPr>
          <w:rFonts w:ascii="Times New Roman" w:hAnsi="Times New Roman" w:cs="Times New Roman"/>
          <w:sz w:val="24"/>
          <w:szCs w:val="24"/>
        </w:rPr>
        <w:t xml:space="preserve"> atau kehilangan ide dalam menyelesaikan permasalahan organisasi sehingga terjadi kehadiran atau kepatuhan pasif.</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t xml:space="preserve">Kendati demikian, hasil wawancara menunjukkan subjek mengaku bergabung dengan Organisasi Pers Mahasiswa karena memiliki tujuan dan keinginan yang kuat yaitu belajar ilmu kejurnalistikan, kepenulisan dan cara berorganisasi yang penuh tantangan mengingat Pers Mahasiswa merupakan organisasi professional yang berbeda dengan Unit Kegiatan Mahasiswa lainnya. Mereka juga senang ketika mempelajari banyak ilmu baru dan isu sosial disekitar yang tidak mereka dapatkan di kelas perkuliahan. Selain itu, mereka juga </w:t>
      </w:r>
      <w:r w:rsidRPr="00CE7F04">
        <w:rPr>
          <w:rFonts w:ascii="Times New Roman" w:hAnsi="Times New Roman" w:cs="Times New Roman"/>
          <w:sz w:val="24"/>
          <w:szCs w:val="24"/>
        </w:rPr>
        <w:lastRenderedPageBreak/>
        <w:t>cenderung menginginkan untuk bekerja semaksimal mungkin dengan beragam cara yang mereka lakukan untuk mengatasi setiap kesulitan dan tantangan agar tetap menghasilkan berita yang berkualitas dan sesuai dengan tuntutan organisasi yang sangat berat. Tantangan tersebut seperti membagi waktu dengan perkuliahan, proses peliputan yang terkendala, dan sebagainya dimana mereka berusaha untuk menyusun strategi mengatasi tantangan itu. Akibat orientasi yang tinggi tersebut membuat mereka sering kali bekerja terlalu keras disebabkan dengan beragam tuntutan organisasi yang berat tersebut, seperti tuntutan peran, tugas, konflik maupun bertahan dari kondisi internal organisasi yang menurut mereka kurang mendukung.</w:t>
      </w:r>
    </w:p>
    <w:p w:rsidR="000A1BFC" w:rsidRPr="00CE7F04" w:rsidRDefault="000A1BFC" w:rsidP="006B3888">
      <w:pPr>
        <w:spacing w:after="0" w:line="480" w:lineRule="auto"/>
        <w:ind w:right="-46" w:firstLine="851"/>
        <w:rPr>
          <w:rFonts w:ascii="Times New Roman" w:eastAsia="Calibri" w:hAnsi="Times New Roman" w:cs="Times New Roman"/>
          <w:sz w:val="24"/>
          <w:szCs w:val="24"/>
          <w:highlight w:val="yellow"/>
          <w:lang w:val="en-ID" w:eastAsia="en-ID"/>
        </w:rPr>
      </w:pPr>
      <w:r w:rsidRPr="00CE7F04">
        <w:rPr>
          <w:rFonts w:ascii="Times New Roman" w:eastAsia="Calibri" w:hAnsi="Times New Roman" w:cs="Times New Roman"/>
          <w:sz w:val="24"/>
          <w:szCs w:val="24"/>
          <w:lang w:val="en-ID" w:eastAsia="en-ID"/>
        </w:rPr>
        <w:t xml:space="preserve">Pernyataan tersebut menunjukkan adanya </w:t>
      </w:r>
      <w:r w:rsidRPr="00CE7F04">
        <w:rPr>
          <w:rFonts w:ascii="Times New Roman" w:eastAsia="Calibri" w:hAnsi="Times New Roman" w:cs="Times New Roman"/>
          <w:iCs/>
          <w:sz w:val="24"/>
          <w:szCs w:val="24"/>
          <w:lang w:val="en-ID" w:eastAsia="en-ID"/>
        </w:rPr>
        <w:t>goal orientation</w:t>
      </w:r>
      <w:r w:rsidRPr="00CE7F04">
        <w:rPr>
          <w:rFonts w:ascii="Times New Roman" w:eastAsia="Calibri" w:hAnsi="Times New Roman" w:cs="Times New Roman"/>
          <w:sz w:val="24"/>
          <w:szCs w:val="24"/>
          <w:lang w:val="en-ID" w:eastAsia="en-ID"/>
        </w:rPr>
        <w:t xml:space="preserve"> yang tinggi dari anggota Pers Mahasiswa meskipun mereka sering kali melakukan </w:t>
      </w:r>
      <w:r w:rsidRPr="003D24CF">
        <w:rPr>
          <w:rFonts w:ascii="Times New Roman" w:eastAsia="Calibri" w:hAnsi="Times New Roman" w:cs="Times New Roman"/>
          <w:i/>
          <w:iCs/>
          <w:sz w:val="24"/>
          <w:szCs w:val="24"/>
          <w:lang w:val="en-ID" w:eastAsia="en-ID"/>
        </w:rPr>
        <w:t>organizational withdrawal behavior</w:t>
      </w:r>
      <w:r w:rsidRPr="00CE7F04">
        <w:rPr>
          <w:rFonts w:ascii="Times New Roman" w:eastAsia="Calibri" w:hAnsi="Times New Roman" w:cs="Times New Roman"/>
          <w:iCs/>
          <w:sz w:val="24"/>
          <w:szCs w:val="24"/>
          <w:lang w:val="en-ID" w:eastAsia="en-ID"/>
        </w:rPr>
        <w:t xml:space="preserve">. </w:t>
      </w:r>
      <w:r w:rsidRPr="003D24CF">
        <w:rPr>
          <w:rFonts w:ascii="Times New Roman" w:eastAsia="Calibri" w:hAnsi="Times New Roman" w:cs="Times New Roman"/>
          <w:i/>
          <w:iCs/>
          <w:sz w:val="24"/>
          <w:szCs w:val="24"/>
          <w:lang w:val="en-ID" w:eastAsia="en-ID"/>
        </w:rPr>
        <w:t>Goal orientation</w:t>
      </w:r>
      <w:r w:rsidRPr="00CE7F04">
        <w:rPr>
          <w:rFonts w:ascii="Times New Roman" w:eastAsia="Calibri" w:hAnsi="Times New Roman" w:cs="Times New Roman"/>
          <w:sz w:val="24"/>
          <w:szCs w:val="24"/>
          <w:lang w:val="en-ID" w:eastAsia="en-ID"/>
        </w:rPr>
        <w:t xml:space="preserve"> yang tinggi malah menyebabkan subjek tertekan dan melakukan </w:t>
      </w:r>
      <w:r w:rsidRPr="003D24CF">
        <w:rPr>
          <w:rFonts w:ascii="Times New Roman" w:eastAsia="Calibri" w:hAnsi="Times New Roman" w:cs="Times New Roman"/>
          <w:i/>
          <w:iCs/>
          <w:sz w:val="24"/>
          <w:szCs w:val="24"/>
          <w:lang w:val="en-ID" w:eastAsia="en-ID"/>
        </w:rPr>
        <w:t>organizational withdrawal behavior</w:t>
      </w:r>
      <w:r w:rsidRPr="00CE7F04">
        <w:rPr>
          <w:rFonts w:ascii="Times New Roman" w:eastAsia="Calibri" w:hAnsi="Times New Roman" w:cs="Times New Roman"/>
          <w:iCs/>
          <w:sz w:val="24"/>
          <w:szCs w:val="24"/>
          <w:lang w:val="en-ID" w:eastAsia="en-ID"/>
        </w:rPr>
        <w:t>.</w:t>
      </w:r>
      <w:r w:rsidRPr="00CE7F04">
        <w:rPr>
          <w:rFonts w:ascii="Times New Roman" w:eastAsia="Calibri" w:hAnsi="Times New Roman" w:cs="Times New Roman"/>
          <w:sz w:val="24"/>
          <w:szCs w:val="24"/>
          <w:lang w:val="en-ID" w:eastAsia="en-ID"/>
        </w:rPr>
        <w:t xml:space="preserve"> Fenomena tersebut sejalan dengan beberapa </w:t>
      </w:r>
      <w:r w:rsidRPr="00CE7F04">
        <w:rPr>
          <w:rFonts w:ascii="Times New Roman" w:hAnsi="Times New Roman" w:cs="Times New Roman"/>
          <w:sz w:val="24"/>
          <w:szCs w:val="24"/>
        </w:rPr>
        <w:t xml:space="preserve">penelitian lainnya menyebutkan bahwa terdapat hubungan positif antara </w:t>
      </w:r>
      <w:r w:rsidRPr="003D24CF">
        <w:rPr>
          <w:rFonts w:ascii="Times New Roman" w:hAnsi="Times New Roman" w:cs="Times New Roman"/>
          <w:i/>
          <w:iCs/>
          <w:sz w:val="24"/>
          <w:szCs w:val="24"/>
        </w:rPr>
        <w:t>goal orientation</w:t>
      </w:r>
      <w:r w:rsidRPr="00CE7F04">
        <w:rPr>
          <w:rFonts w:ascii="Times New Roman" w:hAnsi="Times New Roman" w:cs="Times New Roman"/>
          <w:sz w:val="24"/>
          <w:szCs w:val="24"/>
        </w:rPr>
        <w:t xml:space="preserve"> dan </w:t>
      </w:r>
      <w:r w:rsidRPr="003D24CF">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artinya semakin tinggi </w:t>
      </w:r>
      <w:r w:rsidRPr="003D24CF">
        <w:rPr>
          <w:rFonts w:ascii="Times New Roman" w:hAnsi="Times New Roman" w:cs="Times New Roman"/>
          <w:i/>
          <w:sz w:val="24"/>
          <w:szCs w:val="24"/>
        </w:rPr>
        <w:t>goal orientation</w:t>
      </w:r>
      <w:r w:rsidRPr="00CE7F04">
        <w:rPr>
          <w:rFonts w:ascii="Times New Roman" w:hAnsi="Times New Roman" w:cs="Times New Roman"/>
          <w:sz w:val="24"/>
          <w:szCs w:val="24"/>
        </w:rPr>
        <w:t xml:space="preserve"> maka tingkat tekanan dan kecemasan individu dalam organisasi akan semakin tinggi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Variansyah","given":"Varra","non-dropping-particle":"","parse-names":false,"suffix":""},{"dropping-particle":"","family":"Listiara","given":"Anita","non-dropping-particle":"","parse-names":false,"suffix":""}],"container-title":"Jurnal Empati","id":"ITEM-1","issue":"1","issued":{"date-parts":[["2017"]]},"page":"419-424","title":"Varra Variansyah, Anita Listiara","type":"article-journal","volume":"6"},"uris":["http://www.mendeley.com/documents/?uuid=eb812d32-bf43-4375-9ecd-22adcf5574d2"]}],"mendeley":{"formattedCitation":"(Variansyah &amp; Listiara, 2017)","manualFormatting":"(Variansyah, &amp; Listiara, 2017)","plainTextFormattedCitation":"(Variansyah &amp; Listiara, 2017)","previouslyFormattedCitation":"(Variansyah &amp; Listiara,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(Variansyah, &amp; Listiara,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sehingga beresiko melakukan </w:t>
      </w:r>
      <w:r w:rsidRPr="003D24CF">
        <w:rPr>
          <w:rFonts w:ascii="Times New Roman" w:hAnsi="Times New Roman" w:cs="Times New Roman"/>
          <w:i/>
          <w:iCs/>
          <w:sz w:val="24"/>
          <w:szCs w:val="24"/>
        </w:rPr>
        <w:t>organizational withdrawal behavior</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Disebutkan pula bahwa orang yang memiliki orientasi tujuan yang tinggi cenderung banyak kekhawatiran akan kegagalan ketika menemui lingkungan yang tidak sesuai sehingga membuat mereka merasa tertekan.</w:t>
      </w:r>
    </w:p>
    <w:p w:rsidR="000A1BFC" w:rsidRPr="00CE7F04" w:rsidRDefault="000A1BFC" w:rsidP="006B3888">
      <w:pPr>
        <w:spacing w:after="0"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t xml:space="preserve">Hal ini menunjukkan bahwa </w:t>
      </w:r>
      <w:r w:rsidRPr="003D24CF">
        <w:rPr>
          <w:rFonts w:ascii="Times New Roman" w:hAnsi="Times New Roman" w:cs="Times New Roman"/>
          <w:i/>
          <w:iCs/>
          <w:sz w:val="24"/>
          <w:szCs w:val="24"/>
        </w:rPr>
        <w:t>goal orientation</w:t>
      </w:r>
      <w:r w:rsidRPr="00CE7F04">
        <w:rPr>
          <w:rFonts w:ascii="Times New Roman" w:hAnsi="Times New Roman" w:cs="Times New Roman"/>
          <w:sz w:val="24"/>
          <w:szCs w:val="24"/>
        </w:rPr>
        <w:t xml:space="preserve"> yang tinggi saja tidak cukup untuk menunrunkan tingginya </w:t>
      </w:r>
      <w:r w:rsidRPr="003D24CF">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Ada hal lain yang mempengaruhi keduanya. Christian (2015) menyebutkan kontribusi efektif yang diberikan lingkungan organisasi, beban pekerjaannya, hubungan antar anggota di dalamnya dan kurangnya apresiasi atau dukungan sosial juga turut berpengaruh terhadap perilaku penarikan diri. Selain itu, Church, Elliot dan Gable (2001) menyebut ada sejumlah area iklim yang dapat </w:t>
      </w:r>
      <w:r w:rsidRPr="00CE7F04">
        <w:rPr>
          <w:rFonts w:ascii="Times New Roman" w:hAnsi="Times New Roman" w:cs="Times New Roman"/>
          <w:sz w:val="24"/>
          <w:szCs w:val="24"/>
        </w:rPr>
        <w:lastRenderedPageBreak/>
        <w:t xml:space="preserve">berpengaruh terhadap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seorang individu di organisasi yaitu pembagian tanggung jawab, tugas-tugas yang harus dikerjakan, resiko, dukungan rekan kerja atau organisasi dan sosialnya, standar kerja, reward dan lain-lain (dalam Sakinah, 2018)</w:t>
      </w:r>
    </w:p>
    <w:p w:rsidR="000A1BFC" w:rsidRPr="00CE7F04" w:rsidRDefault="000A1BFC" w:rsidP="006B3888">
      <w:pPr>
        <w:spacing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t xml:space="preserve">Maka dari itu, peneliti memprediksi bahwa iklim organisasi dapat memperkuat atau melemahkan pengaruh keduanya, hal ini karena ketidaksesuaian struktur organisasi, kurangnya dukungan sosial dari atasan dan rekan, kerja berlebihan, peran konflik, tidak aman dan tidak nyamannya lingkungan kerja yang merupakan dimensi dari iklim organisasi dapat menimbulkan adanya perilaku penarikan atau keinginan untuk keluar dari organisasi meskipun individu tersebut memiliki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tinggi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{"citationItems":[{"id":"ITEM-1","itemData":{"author":[{"dropping-particle":"","family":"Marga, C., p.","given":"W","non-dropping-particle":"","parse-names":false,"suffix":""},{"dropping-particle":"","family":"Sintaasih, D.","given":"K.","non-dropping-particle":"","parse-names":false,"suffix":""}],"container-title":"E-jurnal Manajemen Unud","id":"ITEM-1","issue":"12","issued":{"date-parts":[["2017"]]},"page":"6708-6733","title":"PENGARUH KONFLIK KERJA-KELUARGA DAN STRES TERHADAP PHYSICAL","type":"article-journal","volume":"6"},"uris":["http://www.mendeley.com/documents/?uuid=0d137fe9-2641-48b8-b6f8-d22c2559f935"]}],"mendeley":{"formattedCitation":"(Marga, C., p. &amp; Sintaasih, D., 2017)","plainTextFormattedCitation":"(Marga, C., p. &amp; Sintaasih, D., 2017)","previouslyFormattedCitation":"(Marga, C., p. &amp; Sintaasih, D.,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(Marga, C., p. &amp; Sintaasih, D.,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Artinya, tingginya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dimiliki setiap anggota saja tidak serta merta akan menurunkan perilaku penarikan diri apabila iklim organisasi di dalamnya buruk.</w:t>
      </w:r>
    </w:p>
    <w:p w:rsidR="000A1BFC" w:rsidRPr="00CE7F04" w:rsidRDefault="000A1BFC" w:rsidP="006B3888">
      <w:pPr>
        <w:spacing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t xml:space="preserve">Iklim organisasi adalah penggambaran yang bersifat subjektif terhadap kualitas kehidupan atau lingkungan internal suatu organisasi. Litwin mengartikan iklim organisasi sebagai pandangan relatif anggota mengenai kualitas lingkungan internal organisasi yang terus berlanjut dialami oleh anggota di dalam organisasi tersebut, dimana pandangan itu berpengaruh terhadap perilaku anggota di dalam organisasinya juga dapat diklaim menjadi karakter atau sifat organisasi tersebut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{"citationItems":[{"id":"ITEM-1","itemData":{"author":[{"dropping-particle":"","family":"Setiawan","given":"Kiki Cahaya","non-dropping-particle":"","parse-names":false,"suffix":""}],"container-title":"PSIKIS-Jurnal Psikologi Islami","id":"ITEM-1","issue":"1","issued":{"date-parts":[["2015"]]},"page":"23-32","title":"PENGARUH IKLIM ORGANISASI TERHADAP KINERJA KARYAWAN LEVEL PELAKSANA DI DIVISI OPERASI PT. PUSRI PALEMBANG Kiki","type":"article-journal","volume":"1"},"uris":["http://www.mendeley.com/documents/?uuid=bae20ed1-2054-4f43-85bd-3035f3cda4bc"]}],"mendeley":{"formattedCitation":"(Setiawan, 2015)","plainTextFormattedCitation":"(Setiawan, 2015)","previouslyFormattedCitation":"(Setiawan,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(Setiawan,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Sedangkan Stringer sendiri mendefinisikan iklim organisasi tersebut sebagai persepsi logis atau dapat bernilai, dimana pesepsi tersebut berefek pada motivasi yang dapat mempengaruhi kinerja anggota organisasi (Litwin dan Stringer, 1968).  </w:t>
      </w:r>
    </w:p>
    <w:p w:rsidR="000A1BFC" w:rsidRPr="00CE7F04" w:rsidRDefault="000A1BFC" w:rsidP="006B3888">
      <w:pPr>
        <w:spacing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10.24167/psidim.v18i1.1880","author":[{"dropping-particle":"","family":"Jovita","given":"Winda","non-dropping-particle":"","parse-names":false,"suffix":""},{"dropping-particle":"","family":"Mangundjaya","given":"Wustari","non-dropping-particle":"","parse-names":false,"suffix":""}],"container-title":"Journal Psikodimensia","id":"ITEM-1","issue":"1","issued":{"date-parts":[["2019"]]},"title":"How to Make You Stay Longer with Me ? The Effect of Organizational Climate on Turnover Intention Mediating by Job Satisfaction in Information Technology Company","type":"article-journal","volume":"18"},"uris":["http://www.mendeley.com/documents/?uuid=f946d2b1-17e2-43d4-bad7-6727afccbc47"]}],"mendeley":{"formattedCitation":"(Jovita &amp; Mangundjaya, 2019)","manualFormatting":"Jovita &amp; Mangundjaya (2019)","plainTextFormattedCitation":"(Jovita &amp; Mangundjaya, 2019)","previouslyFormattedCitation":"(Jovita &amp; Mangundjaya, 2019)"},"properties":{"noteIndex":0},"schema":"https://github.com/citation-style-language/schema/raw/master/csl-citation.json"}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Jovita &amp; Mangundjaya (2019)</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dalam penelitiannya yang berjudul </w:t>
      </w:r>
      <w:r w:rsidRPr="00CE7F04">
        <w:rPr>
          <w:rFonts w:ascii="Times New Roman" w:hAnsi="Times New Roman" w:cs="Times New Roman"/>
          <w:iCs/>
          <w:sz w:val="24"/>
          <w:szCs w:val="24"/>
        </w:rPr>
        <w:t>“How to Make You Stay Longer with Me?”</w:t>
      </w:r>
      <w:r w:rsidRPr="00CE7F04">
        <w:rPr>
          <w:rFonts w:ascii="Times New Roman" w:hAnsi="Times New Roman" w:cs="Times New Roman"/>
          <w:sz w:val="24"/>
          <w:szCs w:val="24"/>
        </w:rPr>
        <w:t xml:space="preserve"> menghasilkan temuan bahwa iklim organisasi dan kecenderungan untuk meninggalkan organisasi memiliki hubungan korelasional negatif.  Iklim organisasi yang bagus juga berpengaruh dalam mengurangi tingkat </w:t>
      </w:r>
      <w:r w:rsidRPr="003D24CF">
        <w:rPr>
          <w:rFonts w:ascii="Times New Roman" w:hAnsi="Times New Roman" w:cs="Times New Roman"/>
          <w:i/>
          <w:iCs/>
          <w:sz w:val="24"/>
          <w:szCs w:val="24"/>
        </w:rPr>
        <w:t>organizational withdrawal behavior</w:t>
      </w:r>
      <w:r w:rsidRPr="003D24CF">
        <w:rPr>
          <w:rFonts w:ascii="Times New Roman" w:hAnsi="Times New Roman" w:cs="Times New Roman"/>
          <w:i/>
          <w:sz w:val="24"/>
          <w:szCs w:val="24"/>
        </w:rPr>
        <w:t xml:space="preserve"> </w:t>
      </w:r>
      <w:r w:rsidRPr="00CE7F04">
        <w:rPr>
          <w:rFonts w:ascii="Times New Roman" w:hAnsi="Times New Roman" w:cs="Times New Roman"/>
          <w:sz w:val="24"/>
          <w:szCs w:val="24"/>
        </w:rPr>
        <w:t>begitupun sebaliknya</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10.7334/ps","author":[{"dropping-particle":"","family":"Peña-suárez","given":"Elsa","non-dropping-particle":"","parse-names":false,"suffix":""},{"dropping-particle":"","family":"Muñiz","given":"José","non-dropping-particle":"","parse-names":false,"suffix":""},{"dropping-particle":"","family":"Campillo-álvarez","given":"Ángela","non-dropping-particle":"","parse-names":false,"suffix":""},{"dropping-particle":"","family":"Fonseca-pedrero","given":"Eduardo","non-dropping-particle":"","parse-names":false,"suffix":""},{"dropping-particle":"","family":"García-cueto","given":"Eduardo","non-dropping-particle":"","parse-names":false,"suffix":""}],"id":"ITEM-1","issue":"1","issued":{"date-parts":[["2013"]]},"page":"137-144","title":"Assessing organizational climate : Psychometric properties of the CLIOR Scale","type":"article-journal","volume":"25"},"uris":["http://www.mendeley.com/documents/?uuid=e363d8f2-e605-4255-a1fe-7f7d6c5d2b79"]}],"mendeley":{"formattedCitation":"(Peña-suárez, Muñiz, Campillo-álvarez, Fonseca-pedrero, &amp; García-cueto, 2013)","manualFormatting":"(Suárez, Muñiz, álvarez, pedrero, &amp; Cueto, 2013)","plainTextFormattedCitation":"(Peña-suárez, Muñiz, Campillo-álvarez, Fonseca-pedrero, &amp; García-cueto, 2013)","previouslyFormattedCitation":"(Peña-suárez, Muñiz, Campillo-álvarez, Fonseca-pedrero, &amp; García-cueto, 2013)"},"properties":{"noteIndex":0},"schema":"https://github.com/citation-style-language/schema/raw/master/csl-citation.json"}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(Suárez, Muñiz, álvarez, pedrero, &amp; Cueto, 2013)</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w:t>
      </w:r>
    </w:p>
    <w:p w:rsidR="000A1BFC" w:rsidRPr="00CE7F04" w:rsidRDefault="000A1BFC" w:rsidP="006B3888">
      <w:pPr>
        <w:spacing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lastRenderedPageBreak/>
        <w:t xml:space="preserve">Penelitian yang dilakukan oleh Potosky (2002) menunjukkan iklim organisasi merupakan moderator yang tepat dalam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terhadap kinerja kita di dunia organisasi atau pekerjaan, hal ini terbukti ketika iklim dalam organisasi tersebut baik dan sesuai, goal orientation kita akan tetap tinggi dan kinerja kitapun menjadi prestatif. Iklim organisasi juga sudah terbukti sangat mempengaruhi semangat anggota organisasi berada di organisasi dan dapat meningkatkan kinerjanya, sebab lingkungan yang nyaman dapat membuat mereka yang memiliki goal orientation yang tinggi dapat ingin selalu berada di organisasi (Ching, dkk., 2016). Begitupun temuan yang dihasilkan oleh </w:t>
      </w:r>
      <w:r w:rsidRPr="00CE7F04">
        <w:rPr>
          <w:rFonts w:ascii="Times New Roman" w:hAnsi="Times New Roman" w:cs="Times New Roman"/>
          <w:color w:val="000000"/>
          <w:sz w:val="24"/>
          <w:szCs w:val="24"/>
          <w:shd w:val="clear" w:color="auto" w:fill="FFFFFF"/>
        </w:rPr>
        <w:fldChar w:fldCharType="begin" w:fldLock="1"/>
      </w:r>
      <w:r w:rsidR="00F252B9" w:rsidRPr="00CE7F04">
        <w:rPr>
          <w:rFonts w:ascii="Times New Roman" w:hAnsi="Times New Roman" w:cs="Times New Roman"/>
          <w:color w:val="000000"/>
          <w:sz w:val="24"/>
          <w:szCs w:val="24"/>
          <w:shd w:val="clear" w:color="auto" w:fill="FFFFFF"/>
        </w:rPr>
        <w:instrText>ADDIN CSL_CITATION {"citationItems":[{"id":"ITEM-1","itemData":{"author":[{"dropping-particle":"","family":"Koseoglu","given":"R","non-dropping-particle":"","parse-names":false,"suffix":""},{"dropping-particle":"","family":"Demir","given":"H","non-dropping-particle":"","parse-names":false,"suffix":""}],"container-title":"Recep Tayyip Erdoğan Üniversitesi Akademik Veri Yönetim Sistemi","id":"ITEM-1","issue":"3","issued":{"date-parts":[["2017"]]},"title":"The Moderator Effect Of Goal Climate On The Relationship Between Goal Orientation And Burnout","type":"article-journal","volume":"17"},"uris":["http://www.mendeley.com/documents/?uuid=0c5bf2b7-7a8a-4b79-8498-4fc6ff0a801b"]}],"mendeley":{"formattedCitation":"(Koseoglu &amp; Demir, 2017)","manualFormatting":"Koseoglu &amp; Demir (2017)","plainTextFormattedCitation":"(Koseoglu &amp; Demir, 2017)","previouslyFormattedCitation":"(Koseoglu &amp; Demir, 2017)"},"properties":{"noteIndex":0},"schema":"https://github.com/citation-style-language/schema/raw/master/csl-citation.json"}</w:instrText>
      </w:r>
      <w:r w:rsidRPr="00CE7F04">
        <w:rPr>
          <w:rFonts w:ascii="Times New Roman" w:hAnsi="Times New Roman" w:cs="Times New Roman"/>
          <w:color w:val="000000"/>
          <w:sz w:val="24"/>
          <w:szCs w:val="24"/>
          <w:shd w:val="clear" w:color="auto" w:fill="FFFFFF"/>
        </w:rPr>
        <w:fldChar w:fldCharType="separate"/>
      </w:r>
      <w:r w:rsidRPr="00CE7F04">
        <w:rPr>
          <w:rFonts w:ascii="Times New Roman" w:hAnsi="Times New Roman" w:cs="Times New Roman"/>
          <w:noProof/>
          <w:color w:val="000000"/>
          <w:sz w:val="24"/>
          <w:szCs w:val="24"/>
          <w:shd w:val="clear" w:color="auto" w:fill="FFFFFF"/>
        </w:rPr>
        <w:t>Koseoglu &amp; Demir (2017)</w:t>
      </w:r>
      <w:r w:rsidRPr="00CE7F04">
        <w:rPr>
          <w:rFonts w:ascii="Times New Roman" w:hAnsi="Times New Roman" w:cs="Times New Roman"/>
          <w:color w:val="000000"/>
          <w:sz w:val="24"/>
          <w:szCs w:val="24"/>
          <w:shd w:val="clear" w:color="auto" w:fill="FFFFFF"/>
        </w:rPr>
        <w:fldChar w:fldCharType="end"/>
      </w:r>
      <w:r w:rsidRPr="00CE7F04">
        <w:rPr>
          <w:rFonts w:ascii="Times New Roman" w:hAnsi="Times New Roman" w:cs="Times New Roman"/>
          <w:color w:val="000000"/>
          <w:sz w:val="24"/>
          <w:szCs w:val="24"/>
          <w:shd w:val="clear" w:color="auto" w:fill="FFFFFF"/>
        </w:rPr>
        <w:t xml:space="preserve"> berjudul "The Moderator Effect Of Goal Climate On The Relationship Between Goal Orientation And Burnout" </w:t>
      </w:r>
      <w:r w:rsidRPr="00CE7F04">
        <w:rPr>
          <w:rFonts w:ascii="Times New Roman" w:hAnsi="Times New Roman" w:cs="Times New Roman"/>
          <w:sz w:val="24"/>
          <w:szCs w:val="24"/>
        </w:rPr>
        <w:t xml:space="preserve">memaparkan bahwa tingkat kelelahan emosional yang dirasakan oleh suatu anggota yang memiliki orientasi tujuan yang tinggi akan menurun ketika mereka dipekerjakan dalam organisasi dengan iklim organisasi baik, dan sebaliknya mereka yang berorientasi tujuan tinggi menunjukkan tingkat kelelahan emosional yang tinggi ketika mereka bekerja di iklim yang buruk atau menimbulkan persepsi iklim yang tidak sesuai. Dimana ingkat kelelahan emosional tersebut merupakan salah satu indikator dari </w:t>
      </w:r>
      <w:r w:rsidRPr="00CE7F04">
        <w:rPr>
          <w:rFonts w:ascii="Times New Roman" w:hAnsi="Times New Roman" w:cs="Times New Roman"/>
          <w:iCs/>
          <w:sz w:val="24"/>
          <w:szCs w:val="24"/>
        </w:rPr>
        <w:t xml:space="preserve">organizational withdrawal behavior </w:t>
      </w:r>
      <w:r w:rsidRPr="00CE7F04">
        <w:rPr>
          <w:rFonts w:ascii="Times New Roman" w:hAnsi="Times New Roman" w:cs="Times New Roman"/>
          <w:sz w:val="24"/>
          <w:szCs w:val="24"/>
        </w:rPr>
        <w:t>dalam aspek psikologis</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 xml:space="preserve">Iklim organisasi dapat berperan menjadi moderator pada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sebab menurut Idurs (2006)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ditya","given":"Pande","non-dropping-particle":"","parse-names":false,"suffix":""},{"dropping-particle":"","family":"Kusuma","given":"Jaya","non-dropping-particle":"","parse-names":false,"suffix":""},{"dropping-particle":"","family":"Utama","given":"I Wayan Mudiartha","non-dropping-particle":"","parse-names":false,"suffix":""}],"id":"ITEM-1","issue":"2","issued":{"date-parts":[["2018"]]},"page":"555-583","title":"ORGANISASI TERHADAP TURNOVER INTENTION KARYAWAN PADA PT . JAYAKARTA BALINDO Fakultas Ekonomi dan Bisnis Universitas Udayana , Bali , Indonesia PENDAHULUAN Kelangsungan hidup dari suatu perusahaan bukan hanya ditentukan dari keberhasilan dalam mengelola keuangan , pemasaran serta produknya , tetapi juga ditentukan dari keberhasilan dalam mengelola sumber daya manusia . Di era globalisasi saat ini , masalah sumber daya manusia menjadi tumpuan bagi perusahaan untuk tetap dapat bertahan . Sumber daya manusia atau biasa disingkat ( SDM ) merupakan peran utama dalam setiap kegiatan di sebuah perusahaan . Sumber daya manusia merupakan aset penting untuk menunjang keberhasilan suatu organisasi . Pentingnya sumber daya manusia ini perlu disadari oleh semua tingkatan manajemen di perusahaan . Walaupun banyak sarana dan prasarana serta sumber daya yang memadai tetapi tanpa dukungan sumber daya manusia kegiatan perusahaan tidak akan berjalan dengan baik . Bagaimanapun majunya teknologi saat ini , namun tetap faktor manusia yang memegang peranan atau kendali penting di balik keberhasilan suatu organisasi . Dengan demikian sumber daya manusia merupakan kunci pokok yang harus diperhatikan , karena sumber daya manusia salah satu faktor yang akan menentukan keberhasilan pelaksanaan kegiatan perusahaan . ( Ardana dkk , 2012 ) menyatakan tujuan perusahaan akan dapat dicapai dengan baik , apabila karyawan dapat menjalankan tugas dengan efisien . Oleh karena itu untuk meningkatkan kemampuan kerja para karyawan perusahaan harus menjalankan usaha pengembangan karyawan , yang bertujuan untuk memperbaiki efektivitas kerja karyawan dalam mencapai hasil kerja yang telah ditetapkan . Manajer dan karyawan akan berperilaku positif apabila tujuan","type":"article-journal","volume":"7"},"uris":["http://www.mendeley.com/documents/?uuid=a5f67cae-28dc-44d7-9a43-2447cb05ef1e"]}],"mendeley":{"formattedCitation":"(Aditya, Kusuma, &amp; Utama, 2018)","manualFormatting":"(dalam Aditya, Kusuma, &amp; Utama, 2018)","plainTextFormattedCitation":"(Aditya, Kusuma, &amp; Utama, 2018)","previouslyFormattedCitation":"(Aditya, Kusuma, &amp; Utama, 2018)"},"properties":{"noteIndex":0},"schema":"https://github.com/citation-style-language/schema/raw/master/csl-citation.json"}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(dalam Aditya, Kusuma, &amp; Utama, 2018)</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pun menyebut iklim organisasi merupakan nyaman atau tidaknya seseorang di organisasi atau perusahaan tersebut. </w:t>
      </w:r>
    </w:p>
    <w:p w:rsidR="000A1BFC" w:rsidRPr="00CE7F04" w:rsidRDefault="000A1BFC" w:rsidP="006B3888">
      <w:pPr>
        <w:spacing w:line="480" w:lineRule="auto"/>
        <w:ind w:right="-46" w:firstLine="851"/>
        <w:rPr>
          <w:rFonts w:ascii="Times New Roman" w:hAnsi="Times New Roman" w:cs="Times New Roman"/>
          <w:sz w:val="24"/>
          <w:szCs w:val="24"/>
        </w:rPr>
      </w:pPr>
      <w:r w:rsidRPr="00CE7F04">
        <w:rPr>
          <w:rFonts w:ascii="Times New Roman" w:hAnsi="Times New Roman" w:cs="Times New Roman"/>
          <w:sz w:val="24"/>
          <w:szCs w:val="24"/>
        </w:rPr>
        <w:t xml:space="preserve">Peneliti menduga iklim organisasi yang buruk pada organisasi Pers Mahasiswa di UIN SGD Bandung saat ini melemahkan pengaruh tingginya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sehingga</w:t>
      </w:r>
      <w:r w:rsidRPr="00CE7F04">
        <w:rPr>
          <w:rFonts w:ascii="Times New Roman" w:hAnsi="Times New Roman" w:cs="Times New Roman"/>
          <w:iCs/>
          <w:sz w:val="24"/>
          <w:szCs w:val="24"/>
        </w:rPr>
        <w:t xml:space="preserve"> </w:t>
      </w:r>
      <w:r w:rsidRPr="003D24CF">
        <w:rPr>
          <w:rFonts w:ascii="Times New Roman" w:hAnsi="Times New Roman" w:cs="Times New Roman"/>
          <w:i/>
          <w:iCs/>
          <w:sz w:val="24"/>
          <w:szCs w:val="24"/>
        </w:rPr>
        <w:t>organizational withdrawal behavior</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 xml:space="preserve">yang juga menjadi tinggi. Sehingga diperlukan iklim organisasi yang baik dan sesuai untuk memperkuat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terhadap </w:t>
      </w:r>
      <w:r w:rsidRPr="00CE7F04">
        <w:rPr>
          <w:rFonts w:ascii="Times New Roman" w:hAnsi="Times New Roman" w:cs="Times New Roman"/>
          <w:iCs/>
          <w:sz w:val="24"/>
          <w:szCs w:val="24"/>
        </w:rPr>
        <w:t xml:space="preserve">organizational withdrawal behavior </w:t>
      </w:r>
      <w:r w:rsidRPr="00CE7F04">
        <w:rPr>
          <w:rFonts w:ascii="Times New Roman" w:hAnsi="Times New Roman" w:cs="Times New Roman"/>
          <w:sz w:val="24"/>
          <w:szCs w:val="24"/>
        </w:rPr>
        <w:t>tersebut.</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 xml:space="preserve">Hal ini disebabkan, di dalam iklim organisasi terdapat dukungan sosial, apresiasi dan lingkungan kondusif yang diyakini dapat memperbaiki </w:t>
      </w:r>
      <w:r w:rsidRPr="00CE7F04">
        <w:rPr>
          <w:rFonts w:ascii="Times New Roman" w:hAnsi="Times New Roman" w:cs="Times New Roman"/>
          <w:iCs/>
          <w:sz w:val="24"/>
          <w:szCs w:val="24"/>
        </w:rPr>
        <w:lastRenderedPageBreak/>
        <w:t>goal orientation</w:t>
      </w:r>
      <w:r w:rsidRPr="00CE7F04">
        <w:rPr>
          <w:rFonts w:ascii="Times New Roman" w:hAnsi="Times New Roman" w:cs="Times New Roman"/>
          <w:sz w:val="24"/>
          <w:szCs w:val="24"/>
        </w:rPr>
        <w:t xml:space="preserve"> yang juga dapat menurunkan</w:t>
      </w:r>
      <w:r w:rsidRPr="00CE7F04">
        <w:rPr>
          <w:rFonts w:ascii="Times New Roman" w:hAnsi="Times New Roman" w:cs="Times New Roman"/>
          <w:iCs/>
          <w:sz w:val="24"/>
          <w:szCs w:val="24"/>
        </w:rPr>
        <w:t xml:space="preserve"> </w:t>
      </w:r>
      <w:r w:rsidRPr="003D24CF">
        <w:rPr>
          <w:rFonts w:ascii="Times New Roman" w:hAnsi="Times New Roman" w:cs="Times New Roman"/>
          <w:i/>
          <w:iCs/>
          <w:sz w:val="24"/>
          <w:szCs w:val="24"/>
        </w:rPr>
        <w:t>organizational withdrawal behavior</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karena dapat menciptakan kenyaman di dalam organisasi.</w:t>
      </w:r>
    </w:p>
    <w:p w:rsidR="000A1BFC" w:rsidRPr="00CE7F04" w:rsidRDefault="000A1BFC" w:rsidP="006B3888">
      <w:pPr>
        <w:spacing w:line="480" w:lineRule="auto"/>
        <w:ind w:right="-46" w:firstLine="851"/>
        <w:rPr>
          <w:rFonts w:ascii="Times New Roman" w:eastAsia="Times New Roman" w:hAnsi="Times New Roman" w:cs="Times New Roman"/>
          <w:iCs/>
          <w:sz w:val="24"/>
          <w:szCs w:val="24"/>
        </w:rPr>
      </w:pPr>
      <w:r w:rsidRPr="00CE7F04">
        <w:rPr>
          <w:rFonts w:ascii="Times New Roman" w:eastAsia="Times New Roman" w:hAnsi="Times New Roman" w:cs="Times New Roman"/>
          <w:sz w:val="24"/>
          <w:szCs w:val="24"/>
        </w:rPr>
        <w:t xml:space="preserve">Berangkat dari berbagai uraian fenomena dan asumsi penelitian yang telah dijelaskan, peneliti berminat untuk melakukan pengkajian lebih jauh mengenai “Peran Iklim Organisasi Sebagai Variabel Moderator pada Pengaruh </w:t>
      </w:r>
      <w:r w:rsidRPr="003D24CF">
        <w:rPr>
          <w:rFonts w:ascii="Times New Roman" w:eastAsia="Times New Roman" w:hAnsi="Times New Roman" w:cs="Times New Roman"/>
          <w:i/>
          <w:iCs/>
          <w:sz w:val="24"/>
          <w:szCs w:val="24"/>
        </w:rPr>
        <w:t>Goal Orientation</w:t>
      </w:r>
      <w:r w:rsidRPr="00CE7F04">
        <w:rPr>
          <w:rFonts w:ascii="Times New Roman" w:eastAsia="Times New Roman" w:hAnsi="Times New Roman" w:cs="Times New Roman"/>
          <w:sz w:val="24"/>
          <w:szCs w:val="24"/>
        </w:rPr>
        <w:t xml:space="preserve"> terhadap </w:t>
      </w:r>
      <w:r w:rsidRPr="003D24CF">
        <w:rPr>
          <w:rFonts w:ascii="Times New Roman" w:eastAsia="Times New Roman" w:hAnsi="Times New Roman" w:cs="Times New Roman"/>
          <w:i/>
          <w:iCs/>
          <w:sz w:val="24"/>
          <w:szCs w:val="24"/>
        </w:rPr>
        <w:t>Organizational Withdrawal Behavior</w:t>
      </w:r>
      <w:r w:rsidRPr="00CE7F04">
        <w:rPr>
          <w:rFonts w:ascii="Times New Roman" w:eastAsia="Times New Roman" w:hAnsi="Times New Roman" w:cs="Times New Roman"/>
          <w:iCs/>
          <w:sz w:val="24"/>
          <w:szCs w:val="24"/>
        </w:rPr>
        <w:t xml:space="preserve"> </w:t>
      </w:r>
      <w:r w:rsidRPr="00CE7F04">
        <w:rPr>
          <w:rFonts w:ascii="Times New Roman" w:eastAsia="Times New Roman" w:hAnsi="Times New Roman" w:cs="Times New Roman"/>
          <w:sz w:val="24"/>
          <w:szCs w:val="24"/>
        </w:rPr>
        <w:t>pada Anggota pada Pers Mahasiswa di Lingkungan UIN SGD Bandung”.</w:t>
      </w:r>
    </w:p>
    <w:p w:rsidR="000A1BFC" w:rsidRPr="00CE7F04" w:rsidRDefault="000A1BFC" w:rsidP="006B3888">
      <w:pPr>
        <w:pStyle w:val="Heading2"/>
        <w:spacing w:line="480" w:lineRule="auto"/>
        <w:rPr>
          <w:rFonts w:ascii="Times New Roman" w:eastAsiaTheme="minorHAnsi" w:hAnsi="Times New Roman" w:cs="Times New Roman"/>
          <w:b w:val="0"/>
          <w:bCs w:val="0"/>
          <w:color w:val="auto"/>
          <w:sz w:val="24"/>
          <w:szCs w:val="24"/>
          <w:lang w:eastAsia="en-US"/>
        </w:rPr>
      </w:pPr>
      <w:bookmarkStart w:id="9" w:name="_heading=h.gjdgxs" w:colFirst="0" w:colLast="0"/>
      <w:bookmarkStart w:id="10" w:name="_Toc59646291"/>
      <w:bookmarkStart w:id="11" w:name="_Toc59655562"/>
      <w:bookmarkStart w:id="12" w:name="_Toc59657118"/>
      <w:bookmarkEnd w:id="9"/>
      <w:r w:rsidRPr="00CE7F04">
        <w:rPr>
          <w:rFonts w:ascii="Times New Roman" w:hAnsi="Times New Roman" w:cs="Times New Roman"/>
          <w:color w:val="auto"/>
          <w:sz w:val="24"/>
          <w:szCs w:val="24"/>
        </w:rPr>
        <w:t>Rumusan Masalah</w:t>
      </w:r>
      <w:bookmarkEnd w:id="10"/>
      <w:bookmarkEnd w:id="11"/>
      <w:bookmarkEnd w:id="12"/>
    </w:p>
    <w:p w:rsidR="000A1BFC" w:rsidRPr="00CE7F04" w:rsidRDefault="000A1BFC" w:rsidP="006B3888">
      <w:pPr>
        <w:autoSpaceDE w:val="0"/>
        <w:autoSpaceDN w:val="0"/>
        <w:adjustRightInd w:val="0"/>
        <w:spacing w:after="0" w:line="480" w:lineRule="auto"/>
        <w:ind w:right="-46" w:firstLine="720"/>
        <w:rPr>
          <w:rFonts w:ascii="Times New Roman" w:hAnsi="Times New Roman" w:cs="Times New Roman"/>
          <w:bCs/>
          <w:sz w:val="24"/>
          <w:szCs w:val="24"/>
        </w:rPr>
      </w:pPr>
      <w:r w:rsidRPr="00CE7F04">
        <w:rPr>
          <w:rFonts w:ascii="Times New Roman" w:hAnsi="Times New Roman" w:cs="Times New Roman"/>
          <w:bCs/>
          <w:sz w:val="24"/>
          <w:szCs w:val="24"/>
        </w:rPr>
        <w:t>Berdasarkan fenomena dan dugaan teoritis yang telah dipaparkan sebelumnya, dapat dirumuskan pertanyaan penelitian ini adalah:</w:t>
      </w:r>
    </w:p>
    <w:p w:rsidR="000A1BFC" w:rsidRPr="00CE7F04" w:rsidRDefault="000A1BFC" w:rsidP="006B3888">
      <w:pPr>
        <w:pStyle w:val="ListParagraph"/>
        <w:numPr>
          <w:ilvl w:val="0"/>
          <w:numId w:val="1"/>
        </w:numPr>
        <w:autoSpaceDE w:val="0"/>
        <w:autoSpaceDN w:val="0"/>
        <w:adjustRightInd w:val="0"/>
        <w:spacing w:after="0" w:line="480" w:lineRule="auto"/>
        <w:ind w:left="1276" w:right="-46" w:hanging="709"/>
        <w:rPr>
          <w:rFonts w:ascii="Times New Roman" w:hAnsi="Times New Roman" w:cs="Times New Roman"/>
          <w:bCs/>
          <w:sz w:val="24"/>
          <w:szCs w:val="24"/>
        </w:rPr>
      </w:pPr>
      <w:r w:rsidRPr="00CE7F04">
        <w:rPr>
          <w:rFonts w:ascii="Times New Roman" w:hAnsi="Times New Roman" w:cs="Times New Roman"/>
          <w:bCs/>
          <w:sz w:val="24"/>
          <w:szCs w:val="24"/>
        </w:rPr>
        <w:t xml:space="preserve">Apakah </w:t>
      </w:r>
      <w:r w:rsidRPr="003D24CF">
        <w:rPr>
          <w:rFonts w:ascii="Times New Roman" w:hAnsi="Times New Roman" w:cs="Times New Roman"/>
          <w:bCs/>
          <w:i/>
          <w:iCs/>
          <w:sz w:val="24"/>
          <w:szCs w:val="24"/>
        </w:rPr>
        <w:t>goal orientation</w:t>
      </w:r>
      <w:r w:rsidRPr="00CE7F04">
        <w:rPr>
          <w:rFonts w:ascii="Times New Roman" w:hAnsi="Times New Roman" w:cs="Times New Roman"/>
          <w:bCs/>
          <w:sz w:val="24"/>
          <w:szCs w:val="24"/>
        </w:rPr>
        <w:t xml:space="preserve"> berpengaruh terhadap </w:t>
      </w:r>
      <w:r w:rsidRPr="003D24CF">
        <w:rPr>
          <w:rFonts w:ascii="Times New Roman" w:hAnsi="Times New Roman" w:cs="Times New Roman"/>
          <w:bCs/>
          <w:i/>
          <w:sz w:val="24"/>
          <w:szCs w:val="24"/>
        </w:rPr>
        <w:t xml:space="preserve">organizational withdrawal behavior </w:t>
      </w:r>
      <w:r w:rsidRPr="00CE7F04">
        <w:rPr>
          <w:rFonts w:ascii="Times New Roman" w:hAnsi="Times New Roman" w:cs="Times New Roman"/>
          <w:bCs/>
          <w:sz w:val="24"/>
          <w:szCs w:val="24"/>
        </w:rPr>
        <w:t>pada anggota Pers mahasiswa UIN Sunan Gunung Djati Bandung?</w:t>
      </w:r>
    </w:p>
    <w:p w:rsidR="000A1BFC" w:rsidRPr="00CE7F04" w:rsidRDefault="000A1BFC" w:rsidP="006B3888">
      <w:pPr>
        <w:pStyle w:val="ListParagraph"/>
        <w:numPr>
          <w:ilvl w:val="0"/>
          <w:numId w:val="1"/>
        </w:numPr>
        <w:autoSpaceDE w:val="0"/>
        <w:autoSpaceDN w:val="0"/>
        <w:adjustRightInd w:val="0"/>
        <w:spacing w:after="0" w:line="480" w:lineRule="auto"/>
        <w:ind w:left="1276" w:right="-46" w:hanging="709"/>
        <w:rPr>
          <w:rFonts w:ascii="Times New Roman" w:hAnsi="Times New Roman" w:cs="Times New Roman"/>
          <w:bCs/>
          <w:sz w:val="24"/>
          <w:szCs w:val="24"/>
        </w:rPr>
      </w:pPr>
      <w:r w:rsidRPr="00CE7F04">
        <w:rPr>
          <w:rFonts w:ascii="Times New Roman" w:hAnsi="Times New Roman" w:cs="Times New Roman"/>
          <w:bCs/>
          <w:sz w:val="24"/>
          <w:szCs w:val="24"/>
        </w:rPr>
        <w:t xml:space="preserve">Apakah iklim organisasi berpengaruh terhadap </w:t>
      </w:r>
      <w:r w:rsidRPr="003D24CF">
        <w:rPr>
          <w:rFonts w:ascii="Times New Roman" w:hAnsi="Times New Roman" w:cs="Times New Roman"/>
          <w:bCs/>
          <w:i/>
          <w:sz w:val="24"/>
          <w:szCs w:val="24"/>
        </w:rPr>
        <w:t>organizational withdrawal behavior</w:t>
      </w:r>
      <w:r w:rsidRPr="00CE7F04">
        <w:rPr>
          <w:rFonts w:ascii="Times New Roman" w:hAnsi="Times New Roman" w:cs="Times New Roman"/>
          <w:bCs/>
          <w:sz w:val="24"/>
          <w:szCs w:val="24"/>
        </w:rPr>
        <w:t xml:space="preserve"> pada mahasiswa UIN Sunan Gunung Djati Bandung?</w:t>
      </w:r>
    </w:p>
    <w:p w:rsidR="000A1BFC" w:rsidRPr="00CE7F04" w:rsidRDefault="000A1BFC" w:rsidP="006B3888">
      <w:pPr>
        <w:pStyle w:val="ListParagraph"/>
        <w:numPr>
          <w:ilvl w:val="0"/>
          <w:numId w:val="1"/>
        </w:numPr>
        <w:autoSpaceDE w:val="0"/>
        <w:autoSpaceDN w:val="0"/>
        <w:adjustRightInd w:val="0"/>
        <w:spacing w:after="0" w:line="480" w:lineRule="auto"/>
        <w:ind w:left="1276" w:right="-46" w:hanging="709"/>
        <w:rPr>
          <w:rFonts w:ascii="Times New Roman" w:hAnsi="Times New Roman" w:cs="Times New Roman"/>
          <w:bCs/>
          <w:sz w:val="24"/>
          <w:szCs w:val="24"/>
        </w:rPr>
      </w:pPr>
      <w:r w:rsidRPr="00CE7F04">
        <w:rPr>
          <w:rFonts w:ascii="Times New Roman" w:hAnsi="Times New Roman" w:cs="Times New Roman"/>
          <w:bCs/>
          <w:sz w:val="24"/>
          <w:szCs w:val="24"/>
        </w:rPr>
        <w:t xml:space="preserve">Apakah Iklim Organisasi dapat menjadi variabel moderator dalam pengaruh </w:t>
      </w:r>
      <w:r w:rsidRPr="00CE7F04">
        <w:rPr>
          <w:rFonts w:ascii="Times New Roman" w:hAnsi="Times New Roman" w:cs="Times New Roman"/>
          <w:bCs/>
          <w:iCs/>
          <w:sz w:val="24"/>
          <w:szCs w:val="24"/>
        </w:rPr>
        <w:t>goal orientatio</w:t>
      </w:r>
      <w:r w:rsidRPr="00CE7F04">
        <w:rPr>
          <w:rFonts w:ascii="Times New Roman" w:hAnsi="Times New Roman" w:cs="Times New Roman"/>
          <w:bCs/>
          <w:sz w:val="24"/>
          <w:szCs w:val="24"/>
        </w:rPr>
        <w:t xml:space="preserve"> terhadap organizational withdrawal behavior pada anggota Pers mahasiswa UIN Sunan Gunung Djati Bandung?</w:t>
      </w:r>
    </w:p>
    <w:p w:rsidR="000A1BFC" w:rsidRPr="00CE7F04" w:rsidRDefault="000A1BFC" w:rsidP="006B3888">
      <w:pPr>
        <w:pStyle w:val="Heading2"/>
        <w:spacing w:line="480" w:lineRule="auto"/>
        <w:rPr>
          <w:rFonts w:ascii="Times New Roman" w:hAnsi="Times New Roman" w:cs="Times New Roman"/>
          <w:color w:val="auto"/>
          <w:sz w:val="24"/>
          <w:szCs w:val="24"/>
          <w:lang w:val="id-ID"/>
        </w:rPr>
      </w:pPr>
      <w:bookmarkStart w:id="13" w:name="_Toc59646292"/>
      <w:bookmarkStart w:id="14" w:name="_Toc59655563"/>
      <w:bookmarkStart w:id="15" w:name="_Toc59657119"/>
      <w:r w:rsidRPr="00CE7F04">
        <w:rPr>
          <w:rFonts w:ascii="Times New Roman" w:hAnsi="Times New Roman" w:cs="Times New Roman"/>
          <w:color w:val="auto"/>
          <w:sz w:val="24"/>
          <w:szCs w:val="24"/>
          <w:lang w:val="id-ID"/>
        </w:rPr>
        <w:t>Tujuan Penelitian</w:t>
      </w:r>
      <w:bookmarkEnd w:id="13"/>
      <w:bookmarkEnd w:id="14"/>
      <w:bookmarkEnd w:id="15"/>
      <w:r w:rsidRPr="00CE7F04">
        <w:rPr>
          <w:rFonts w:ascii="Times New Roman" w:hAnsi="Times New Roman" w:cs="Times New Roman"/>
          <w:color w:val="auto"/>
          <w:sz w:val="24"/>
          <w:szCs w:val="24"/>
          <w:lang w:val="id-ID"/>
        </w:rPr>
        <w:t xml:space="preserve"> </w:t>
      </w:r>
    </w:p>
    <w:p w:rsidR="000A1BFC" w:rsidRPr="00CE7F04" w:rsidRDefault="000A1BFC" w:rsidP="006B3888">
      <w:pPr>
        <w:autoSpaceDE w:val="0"/>
        <w:autoSpaceDN w:val="0"/>
        <w:adjustRightInd w:val="0"/>
        <w:spacing w:after="0" w:line="480" w:lineRule="auto"/>
        <w:ind w:right="-46" w:firstLine="851"/>
        <w:rPr>
          <w:rFonts w:ascii="Times New Roman" w:hAnsi="Times New Roman" w:cs="Times New Roman"/>
          <w:sz w:val="24"/>
          <w:szCs w:val="24"/>
          <w:lang w:val="id-ID"/>
        </w:rPr>
      </w:pPr>
      <w:r w:rsidRPr="00CE7F04">
        <w:rPr>
          <w:rFonts w:ascii="Times New Roman" w:hAnsi="Times New Roman" w:cs="Times New Roman"/>
          <w:sz w:val="24"/>
          <w:szCs w:val="24"/>
        </w:rPr>
        <w:t>Berdasarkan rumusan masalah yang telah dipaparkan, adapun tujuan dari p</w:t>
      </w:r>
      <w:r w:rsidRPr="00CE7F04">
        <w:rPr>
          <w:rFonts w:ascii="Times New Roman" w:hAnsi="Times New Roman" w:cs="Times New Roman"/>
          <w:sz w:val="24"/>
          <w:szCs w:val="24"/>
          <w:lang w:val="id-ID"/>
        </w:rPr>
        <w:t xml:space="preserve">enelitian ini </w:t>
      </w:r>
      <w:r w:rsidRPr="00CE7F04">
        <w:rPr>
          <w:rFonts w:ascii="Times New Roman" w:hAnsi="Times New Roman" w:cs="Times New Roman"/>
          <w:sz w:val="24"/>
          <w:szCs w:val="24"/>
        </w:rPr>
        <w:t>diantaranya :</w:t>
      </w:r>
    </w:p>
    <w:p w:rsidR="000A1BFC" w:rsidRPr="00CE7F04" w:rsidRDefault="000A1BFC" w:rsidP="006B3888">
      <w:pPr>
        <w:pStyle w:val="ListParagraph"/>
        <w:numPr>
          <w:ilvl w:val="0"/>
          <w:numId w:val="2"/>
        </w:numPr>
        <w:autoSpaceDE w:val="0"/>
        <w:autoSpaceDN w:val="0"/>
        <w:adjustRightInd w:val="0"/>
        <w:spacing w:after="0" w:line="480" w:lineRule="auto"/>
        <w:ind w:left="1134" w:right="-46" w:hanging="567"/>
        <w:rPr>
          <w:rFonts w:ascii="Times New Roman" w:hAnsi="Times New Roman" w:cs="Times New Roman"/>
          <w:bCs/>
          <w:sz w:val="24"/>
          <w:szCs w:val="24"/>
        </w:rPr>
      </w:pPr>
      <w:r w:rsidRPr="00CE7F04">
        <w:rPr>
          <w:rFonts w:ascii="Times New Roman" w:hAnsi="Times New Roman" w:cs="Times New Roman"/>
          <w:bCs/>
          <w:sz w:val="24"/>
          <w:szCs w:val="24"/>
        </w:rPr>
        <w:t xml:space="preserve">Untuk mengetahui pengaruh </w:t>
      </w:r>
      <w:r w:rsidRPr="00876BD5">
        <w:rPr>
          <w:rFonts w:ascii="Times New Roman" w:hAnsi="Times New Roman" w:cs="Times New Roman"/>
          <w:bCs/>
          <w:i/>
          <w:iCs/>
          <w:sz w:val="24"/>
          <w:szCs w:val="24"/>
        </w:rPr>
        <w:t>goal orientation</w:t>
      </w:r>
      <w:r w:rsidRPr="00CE7F04">
        <w:rPr>
          <w:rFonts w:ascii="Times New Roman" w:hAnsi="Times New Roman" w:cs="Times New Roman"/>
          <w:bCs/>
          <w:sz w:val="24"/>
          <w:szCs w:val="24"/>
        </w:rPr>
        <w:t xml:space="preserve"> terhadap</w:t>
      </w:r>
      <w:r w:rsidRPr="00876BD5">
        <w:rPr>
          <w:rFonts w:ascii="Times New Roman" w:hAnsi="Times New Roman" w:cs="Times New Roman"/>
          <w:bCs/>
          <w:i/>
          <w:sz w:val="24"/>
          <w:szCs w:val="24"/>
        </w:rPr>
        <w:t xml:space="preserve"> organizational withdrawal behavior</w:t>
      </w:r>
      <w:r w:rsidRPr="00CE7F04">
        <w:rPr>
          <w:rFonts w:ascii="Times New Roman" w:hAnsi="Times New Roman" w:cs="Times New Roman"/>
          <w:bCs/>
          <w:sz w:val="24"/>
          <w:szCs w:val="24"/>
        </w:rPr>
        <w:t xml:space="preserve"> pada anggota Pers mahasiswa UIN Sunan Gunung Djati Bandung </w:t>
      </w:r>
    </w:p>
    <w:p w:rsidR="000A1BFC" w:rsidRPr="00CE7F04" w:rsidRDefault="000A1BFC" w:rsidP="006B3888">
      <w:pPr>
        <w:pStyle w:val="ListParagraph"/>
        <w:numPr>
          <w:ilvl w:val="0"/>
          <w:numId w:val="2"/>
        </w:numPr>
        <w:autoSpaceDE w:val="0"/>
        <w:autoSpaceDN w:val="0"/>
        <w:adjustRightInd w:val="0"/>
        <w:spacing w:after="0" w:line="480" w:lineRule="auto"/>
        <w:ind w:left="1134" w:right="-46" w:hanging="567"/>
        <w:rPr>
          <w:rFonts w:ascii="Times New Roman" w:hAnsi="Times New Roman" w:cs="Times New Roman"/>
          <w:bCs/>
          <w:sz w:val="24"/>
          <w:szCs w:val="24"/>
        </w:rPr>
      </w:pPr>
      <w:r w:rsidRPr="00CE7F04">
        <w:rPr>
          <w:rFonts w:ascii="Times New Roman" w:hAnsi="Times New Roman" w:cs="Times New Roman"/>
          <w:bCs/>
          <w:sz w:val="24"/>
          <w:szCs w:val="24"/>
        </w:rPr>
        <w:t>Untuk mengetahui apakah Iklim Organisasi berpengaruh terhadap</w:t>
      </w:r>
      <w:r w:rsidRPr="00876BD5">
        <w:rPr>
          <w:rFonts w:ascii="Times New Roman" w:hAnsi="Times New Roman" w:cs="Times New Roman"/>
          <w:bCs/>
          <w:i/>
          <w:sz w:val="24"/>
          <w:szCs w:val="24"/>
        </w:rPr>
        <w:t xml:space="preserve"> organizational withdrawal</w:t>
      </w:r>
      <w:r w:rsidRPr="00876BD5">
        <w:rPr>
          <w:rFonts w:ascii="Times New Roman" w:hAnsi="Times New Roman" w:cs="Times New Roman"/>
          <w:bCs/>
          <w:i/>
          <w:iCs/>
          <w:sz w:val="24"/>
          <w:szCs w:val="24"/>
        </w:rPr>
        <w:t xml:space="preserve"> behavior</w:t>
      </w:r>
      <w:r w:rsidRPr="00876BD5">
        <w:rPr>
          <w:rFonts w:ascii="Times New Roman" w:hAnsi="Times New Roman" w:cs="Times New Roman"/>
          <w:bCs/>
          <w:i/>
          <w:sz w:val="24"/>
          <w:szCs w:val="24"/>
        </w:rPr>
        <w:t xml:space="preserve"> </w:t>
      </w:r>
      <w:r w:rsidRPr="00CE7F04">
        <w:rPr>
          <w:rFonts w:ascii="Times New Roman" w:hAnsi="Times New Roman" w:cs="Times New Roman"/>
          <w:bCs/>
          <w:sz w:val="24"/>
          <w:szCs w:val="24"/>
        </w:rPr>
        <w:t xml:space="preserve">pada mahasiswa UIN Sunan Gunung Djati Bandung </w:t>
      </w:r>
    </w:p>
    <w:p w:rsidR="000A1BFC" w:rsidRPr="00CE7F04" w:rsidRDefault="000A1BFC" w:rsidP="006B3888">
      <w:pPr>
        <w:pStyle w:val="ListParagraph"/>
        <w:numPr>
          <w:ilvl w:val="0"/>
          <w:numId w:val="2"/>
        </w:numPr>
        <w:autoSpaceDE w:val="0"/>
        <w:autoSpaceDN w:val="0"/>
        <w:adjustRightInd w:val="0"/>
        <w:spacing w:after="0" w:line="480" w:lineRule="auto"/>
        <w:ind w:left="1134" w:right="-46" w:hanging="567"/>
        <w:rPr>
          <w:rFonts w:ascii="Times New Roman" w:hAnsi="Times New Roman" w:cs="Times New Roman"/>
          <w:b/>
          <w:bCs/>
          <w:sz w:val="24"/>
          <w:szCs w:val="24"/>
          <w:lang w:val="id-ID"/>
        </w:rPr>
      </w:pPr>
      <w:r w:rsidRPr="00CE7F04">
        <w:rPr>
          <w:rFonts w:ascii="Times New Roman" w:hAnsi="Times New Roman" w:cs="Times New Roman"/>
          <w:bCs/>
          <w:sz w:val="24"/>
          <w:szCs w:val="24"/>
        </w:rPr>
        <w:lastRenderedPageBreak/>
        <w:t xml:space="preserve">Untuk mengetahui apakah iklim organisasi dapat menjadi variabel moderator dalam pengaruh </w:t>
      </w:r>
      <w:r w:rsidRPr="00876BD5">
        <w:rPr>
          <w:rFonts w:ascii="Times New Roman" w:hAnsi="Times New Roman" w:cs="Times New Roman"/>
          <w:bCs/>
          <w:i/>
          <w:iCs/>
          <w:sz w:val="24"/>
          <w:szCs w:val="24"/>
        </w:rPr>
        <w:t>goal orientation</w:t>
      </w:r>
      <w:r w:rsidRPr="00CE7F04">
        <w:rPr>
          <w:rFonts w:ascii="Times New Roman" w:hAnsi="Times New Roman" w:cs="Times New Roman"/>
          <w:bCs/>
          <w:sz w:val="24"/>
          <w:szCs w:val="24"/>
        </w:rPr>
        <w:t xml:space="preserve"> terhadap </w:t>
      </w:r>
      <w:r w:rsidRPr="00876BD5">
        <w:rPr>
          <w:rFonts w:ascii="Times New Roman" w:hAnsi="Times New Roman" w:cs="Times New Roman"/>
          <w:bCs/>
          <w:i/>
          <w:sz w:val="24"/>
          <w:szCs w:val="24"/>
        </w:rPr>
        <w:t>organizational withdrawal behavior</w:t>
      </w:r>
      <w:r w:rsidRPr="00CE7F04">
        <w:rPr>
          <w:rFonts w:ascii="Times New Roman" w:hAnsi="Times New Roman" w:cs="Times New Roman"/>
          <w:bCs/>
          <w:sz w:val="24"/>
          <w:szCs w:val="24"/>
        </w:rPr>
        <w:t xml:space="preserve"> pada anggota Pers mahasiswa UIN Sunan Gunung Djati Bandung</w:t>
      </w:r>
      <w:r w:rsidRPr="00CE7F04">
        <w:rPr>
          <w:rFonts w:ascii="Times New Roman" w:hAnsi="Times New Roman" w:cs="Times New Roman"/>
          <w:b/>
          <w:bCs/>
          <w:sz w:val="24"/>
          <w:szCs w:val="24"/>
          <w:lang w:val="id-ID"/>
        </w:rPr>
        <w:t xml:space="preserve"> </w:t>
      </w:r>
    </w:p>
    <w:p w:rsidR="000A1BFC" w:rsidRPr="00CE7F04" w:rsidRDefault="00FB39CD" w:rsidP="006B3888">
      <w:pPr>
        <w:pStyle w:val="Heading2"/>
        <w:spacing w:line="480" w:lineRule="auto"/>
        <w:rPr>
          <w:rFonts w:ascii="Times New Roman" w:hAnsi="Times New Roman" w:cs="Times New Roman"/>
          <w:b w:val="0"/>
          <w:bCs w:val="0"/>
          <w:color w:val="auto"/>
          <w:sz w:val="24"/>
          <w:szCs w:val="24"/>
        </w:rPr>
      </w:pPr>
      <w:bookmarkStart w:id="16" w:name="_Toc59646293"/>
      <w:bookmarkStart w:id="17" w:name="_Toc59655564"/>
      <w:bookmarkStart w:id="18" w:name="_Toc59657120"/>
      <w:r w:rsidRPr="00CE7F04">
        <w:rPr>
          <w:rFonts w:ascii="Times New Roman" w:hAnsi="Times New Roman" w:cs="Times New Roman"/>
          <w:color w:val="auto"/>
          <w:sz w:val="24"/>
          <w:szCs w:val="24"/>
        </w:rPr>
        <w:t>Manfaat</w:t>
      </w:r>
      <w:r w:rsidR="000A1BFC" w:rsidRPr="00CE7F04">
        <w:rPr>
          <w:rFonts w:ascii="Times New Roman" w:hAnsi="Times New Roman" w:cs="Times New Roman"/>
          <w:color w:val="auto"/>
          <w:sz w:val="24"/>
          <w:szCs w:val="24"/>
          <w:lang w:val="id-ID"/>
        </w:rPr>
        <w:t xml:space="preserve"> Penelitian</w:t>
      </w:r>
      <w:bookmarkEnd w:id="16"/>
      <w:bookmarkEnd w:id="17"/>
      <w:bookmarkEnd w:id="18"/>
    </w:p>
    <w:p w:rsidR="00FB39CD" w:rsidRPr="00CE7F04" w:rsidRDefault="00FB39CD" w:rsidP="006B3888">
      <w:pPr>
        <w:autoSpaceDE w:val="0"/>
        <w:autoSpaceDN w:val="0"/>
        <w:adjustRightInd w:val="0"/>
        <w:spacing w:after="0" w:line="480" w:lineRule="auto"/>
        <w:ind w:right="-46" w:firstLine="720"/>
        <w:rPr>
          <w:rFonts w:ascii="Times New Roman" w:hAnsi="Times New Roman" w:cs="Times New Roman"/>
          <w:sz w:val="24"/>
          <w:szCs w:val="24"/>
        </w:rPr>
      </w:pPr>
      <w:r w:rsidRPr="00CE7F04">
        <w:rPr>
          <w:rFonts w:ascii="Times New Roman" w:hAnsi="Times New Roman" w:cs="Times New Roman"/>
          <w:sz w:val="24"/>
          <w:szCs w:val="24"/>
        </w:rPr>
        <w:t>Manfaat</w:t>
      </w:r>
      <w:r w:rsidR="000A1BFC" w:rsidRPr="00CE7F04">
        <w:rPr>
          <w:rFonts w:ascii="Times New Roman" w:hAnsi="Times New Roman" w:cs="Times New Roman"/>
          <w:sz w:val="24"/>
          <w:szCs w:val="24"/>
        </w:rPr>
        <w:t xml:space="preserve"> penelitian terdiri atas kegunaan teoritis dan kegunaan praktis.</w:t>
      </w:r>
    </w:p>
    <w:p w:rsidR="00FB39CD" w:rsidRPr="00CE7F04" w:rsidRDefault="00FB39CD" w:rsidP="006B3888">
      <w:pPr>
        <w:autoSpaceDE w:val="0"/>
        <w:autoSpaceDN w:val="0"/>
        <w:adjustRightInd w:val="0"/>
        <w:spacing w:after="0" w:line="480" w:lineRule="auto"/>
        <w:ind w:right="-46" w:firstLine="720"/>
        <w:rPr>
          <w:rFonts w:ascii="Times New Roman" w:hAnsi="Times New Roman" w:cs="Times New Roman"/>
          <w:sz w:val="24"/>
          <w:szCs w:val="24"/>
        </w:rPr>
      </w:pPr>
      <w:r w:rsidRPr="00CE7F04">
        <w:rPr>
          <w:rFonts w:ascii="Times New Roman" w:hAnsi="Times New Roman" w:cs="Times New Roman"/>
          <w:b/>
          <w:bCs/>
          <w:sz w:val="24"/>
          <w:szCs w:val="24"/>
        </w:rPr>
        <w:t xml:space="preserve">Manfaat </w:t>
      </w:r>
      <w:r w:rsidR="000A1BFC" w:rsidRPr="00CE7F04">
        <w:rPr>
          <w:rFonts w:ascii="Times New Roman" w:hAnsi="Times New Roman" w:cs="Times New Roman"/>
          <w:b/>
          <w:bCs/>
          <w:sz w:val="24"/>
          <w:szCs w:val="24"/>
        </w:rPr>
        <w:t>t</w:t>
      </w:r>
      <w:r w:rsidR="000A1BFC" w:rsidRPr="00CE7F04">
        <w:rPr>
          <w:rFonts w:ascii="Times New Roman" w:hAnsi="Times New Roman" w:cs="Times New Roman"/>
          <w:b/>
          <w:bCs/>
          <w:sz w:val="24"/>
          <w:szCs w:val="24"/>
          <w:lang w:val="id-ID"/>
        </w:rPr>
        <w:t>eoritis</w:t>
      </w:r>
      <w:r w:rsidR="000A1BFC" w:rsidRPr="00CE7F04">
        <w:rPr>
          <w:rFonts w:ascii="Times New Roman" w:hAnsi="Times New Roman" w:cs="Times New Roman"/>
          <w:bCs/>
          <w:sz w:val="24"/>
          <w:szCs w:val="24"/>
        </w:rPr>
        <w:t>.</w:t>
      </w:r>
      <w:r w:rsidR="000A1BFC" w:rsidRPr="00CE7F04">
        <w:rPr>
          <w:rFonts w:ascii="Times New Roman" w:hAnsi="Times New Roman" w:cs="Times New Roman"/>
          <w:sz w:val="24"/>
          <w:szCs w:val="24"/>
        </w:rPr>
        <w:t xml:space="preserve"> Hasil p</w:t>
      </w:r>
      <w:r w:rsidR="000A1BFC" w:rsidRPr="00CE7F04">
        <w:rPr>
          <w:rFonts w:ascii="Times New Roman" w:hAnsi="Times New Roman" w:cs="Times New Roman"/>
          <w:sz w:val="24"/>
          <w:szCs w:val="24"/>
          <w:lang w:val="id-ID"/>
        </w:rPr>
        <w:t>enelitian ini diharapkan dapat memberi</w:t>
      </w:r>
      <w:r w:rsidR="000A1BFC" w:rsidRPr="00CE7F04">
        <w:rPr>
          <w:rFonts w:ascii="Times New Roman" w:hAnsi="Times New Roman" w:cs="Times New Roman"/>
          <w:sz w:val="24"/>
          <w:szCs w:val="24"/>
        </w:rPr>
        <w:t>kan</w:t>
      </w:r>
      <w:r w:rsidR="000A1BFC" w:rsidRPr="00CE7F04">
        <w:rPr>
          <w:rFonts w:ascii="Times New Roman" w:hAnsi="Times New Roman" w:cs="Times New Roman"/>
          <w:sz w:val="24"/>
          <w:szCs w:val="24"/>
          <w:lang w:val="id-ID"/>
        </w:rPr>
        <w:t xml:space="preserve"> </w:t>
      </w:r>
      <w:r w:rsidR="000A1BFC" w:rsidRPr="00CE7F04">
        <w:rPr>
          <w:rFonts w:ascii="Times New Roman" w:hAnsi="Times New Roman" w:cs="Times New Roman"/>
          <w:sz w:val="24"/>
          <w:szCs w:val="24"/>
        </w:rPr>
        <w:t>wawasan keilmuwan di bidang Psikologi Industri dan Organisasi khususnya dan umumnya memberikan pengetahuan baru bagi para pembaca.</w:t>
      </w:r>
    </w:p>
    <w:p w:rsidR="000A1BFC" w:rsidRPr="00CE7F04" w:rsidRDefault="00FB39CD" w:rsidP="006B3888">
      <w:pPr>
        <w:autoSpaceDE w:val="0"/>
        <w:autoSpaceDN w:val="0"/>
        <w:adjustRightInd w:val="0"/>
        <w:spacing w:after="0" w:line="480" w:lineRule="auto"/>
        <w:ind w:right="-46" w:firstLine="720"/>
        <w:rPr>
          <w:rFonts w:ascii="Times New Roman" w:hAnsi="Times New Roman" w:cs="Times New Roman"/>
          <w:iCs/>
          <w:sz w:val="24"/>
          <w:szCs w:val="24"/>
        </w:rPr>
      </w:pPr>
      <w:r w:rsidRPr="00CE7F04">
        <w:rPr>
          <w:rFonts w:ascii="Times New Roman" w:hAnsi="Times New Roman" w:cs="Times New Roman"/>
          <w:b/>
          <w:bCs/>
          <w:sz w:val="24"/>
          <w:szCs w:val="24"/>
        </w:rPr>
        <w:t>Manfaat</w:t>
      </w:r>
      <w:r w:rsidR="000A1BFC" w:rsidRPr="00CE7F04">
        <w:rPr>
          <w:rFonts w:ascii="Times New Roman" w:hAnsi="Times New Roman" w:cs="Times New Roman"/>
          <w:b/>
          <w:bCs/>
          <w:sz w:val="24"/>
          <w:szCs w:val="24"/>
          <w:lang w:val="id-ID"/>
        </w:rPr>
        <w:t xml:space="preserve"> </w:t>
      </w:r>
      <w:r w:rsidR="000A1BFC" w:rsidRPr="00CE7F04">
        <w:rPr>
          <w:rFonts w:ascii="Times New Roman" w:hAnsi="Times New Roman" w:cs="Times New Roman"/>
          <w:b/>
          <w:bCs/>
          <w:sz w:val="24"/>
          <w:szCs w:val="24"/>
        </w:rPr>
        <w:t>p</w:t>
      </w:r>
      <w:r w:rsidR="000A1BFC" w:rsidRPr="00CE7F04">
        <w:rPr>
          <w:rFonts w:ascii="Times New Roman" w:hAnsi="Times New Roman" w:cs="Times New Roman"/>
          <w:b/>
          <w:bCs/>
          <w:sz w:val="24"/>
          <w:szCs w:val="24"/>
          <w:lang w:val="id-ID"/>
        </w:rPr>
        <w:t>raktis</w:t>
      </w:r>
      <w:r w:rsidR="000A1BFC" w:rsidRPr="00CE7F04">
        <w:rPr>
          <w:rFonts w:ascii="Times New Roman" w:hAnsi="Times New Roman" w:cs="Times New Roman"/>
          <w:b/>
          <w:bCs/>
          <w:sz w:val="24"/>
          <w:szCs w:val="24"/>
        </w:rPr>
        <w:t xml:space="preserve">. </w:t>
      </w:r>
      <w:r w:rsidR="000A1BFC" w:rsidRPr="00CE7F04">
        <w:rPr>
          <w:rFonts w:ascii="Times New Roman" w:hAnsi="Times New Roman" w:cs="Times New Roman"/>
          <w:sz w:val="24"/>
          <w:szCs w:val="24"/>
          <w:lang w:val="id-ID"/>
        </w:rPr>
        <w:t>Penelitian ini diharapkan mampu memb</w:t>
      </w:r>
      <w:r w:rsidR="000A1BFC" w:rsidRPr="00CE7F04">
        <w:rPr>
          <w:rFonts w:ascii="Times New Roman" w:hAnsi="Times New Roman" w:cs="Times New Roman"/>
          <w:sz w:val="24"/>
          <w:szCs w:val="24"/>
        </w:rPr>
        <w:t>antu</w:t>
      </w:r>
      <w:r w:rsidR="000A1BFC" w:rsidRPr="00CE7F04">
        <w:rPr>
          <w:rFonts w:ascii="Times New Roman" w:hAnsi="Times New Roman" w:cs="Times New Roman"/>
          <w:sz w:val="24"/>
          <w:szCs w:val="24"/>
          <w:lang w:val="id-ID"/>
        </w:rPr>
        <w:t xml:space="preserve"> </w:t>
      </w:r>
      <w:r w:rsidR="000A1BFC" w:rsidRPr="00CE7F04">
        <w:rPr>
          <w:rFonts w:ascii="Times New Roman" w:hAnsi="Times New Roman" w:cs="Times New Roman"/>
          <w:sz w:val="24"/>
          <w:szCs w:val="24"/>
        </w:rPr>
        <w:t>organisasi mahasiswa terutama organisasi Pers mahasiswa UIN Sunan Gunung Djati Bandung untuk</w:t>
      </w:r>
      <w:r w:rsidR="000A1BFC" w:rsidRPr="00CE7F04">
        <w:rPr>
          <w:rFonts w:ascii="Times New Roman" w:hAnsi="Times New Roman" w:cs="Times New Roman"/>
          <w:sz w:val="24"/>
          <w:szCs w:val="24"/>
          <w:lang w:val="id-ID"/>
        </w:rPr>
        <w:t xml:space="preserve"> dapat menanggulangi dan meminimalisir </w:t>
      </w:r>
      <w:r w:rsidR="000A1BFC" w:rsidRPr="00CE7F04">
        <w:rPr>
          <w:rFonts w:ascii="Times New Roman" w:hAnsi="Times New Roman" w:cs="Times New Roman"/>
          <w:sz w:val="24"/>
          <w:szCs w:val="24"/>
        </w:rPr>
        <w:t xml:space="preserve">perilaku </w:t>
      </w:r>
      <w:r w:rsidR="000A1BFC" w:rsidRPr="00876BD5">
        <w:rPr>
          <w:rFonts w:ascii="Times New Roman" w:hAnsi="Times New Roman" w:cs="Times New Roman"/>
          <w:i/>
          <w:sz w:val="24"/>
          <w:szCs w:val="24"/>
        </w:rPr>
        <w:t>organizational Withdrawal behavior</w:t>
      </w:r>
      <w:r w:rsidR="000A1BFC" w:rsidRPr="00CE7F04">
        <w:rPr>
          <w:rFonts w:ascii="Times New Roman" w:hAnsi="Times New Roman" w:cs="Times New Roman"/>
          <w:sz w:val="24"/>
          <w:szCs w:val="24"/>
        </w:rPr>
        <w:t>.</w:t>
      </w:r>
      <w:r w:rsidR="000A1BFC" w:rsidRPr="00CE7F04">
        <w:rPr>
          <w:rFonts w:ascii="Times New Roman" w:hAnsi="Times New Roman" w:cs="Times New Roman"/>
          <w:b/>
          <w:bCs/>
          <w:sz w:val="24"/>
          <w:szCs w:val="24"/>
        </w:rPr>
        <w:t xml:space="preserve"> </w:t>
      </w:r>
      <w:r w:rsidR="000A1BFC" w:rsidRPr="00CE7F04">
        <w:rPr>
          <w:rFonts w:ascii="Times New Roman" w:hAnsi="Times New Roman" w:cs="Times New Roman"/>
          <w:sz w:val="24"/>
          <w:szCs w:val="24"/>
        </w:rPr>
        <w:t xml:space="preserve">Selain itu, penelitian ini juga diharapkan mampu memberikan acuan atau bahan pertimbangan bagi peneliti lain yang tertarik meneliti fenomena </w:t>
      </w:r>
      <w:r w:rsidR="000A1BFC" w:rsidRPr="00876BD5">
        <w:rPr>
          <w:rFonts w:ascii="Times New Roman" w:hAnsi="Times New Roman" w:cs="Times New Roman"/>
          <w:i/>
          <w:iCs/>
          <w:sz w:val="24"/>
          <w:szCs w:val="24"/>
        </w:rPr>
        <w:t>organizational withdrawal behavior</w:t>
      </w:r>
      <w:r w:rsidR="000A1BFC" w:rsidRPr="00CE7F04">
        <w:rPr>
          <w:rFonts w:ascii="Times New Roman" w:hAnsi="Times New Roman" w:cs="Times New Roman"/>
          <w:sz w:val="24"/>
          <w:szCs w:val="24"/>
        </w:rPr>
        <w:t xml:space="preserve"> </w:t>
      </w:r>
      <w:r w:rsidR="000A1BFC" w:rsidRPr="00CE7F04">
        <w:rPr>
          <w:rFonts w:ascii="Times New Roman" w:hAnsi="Times New Roman" w:cs="Times New Roman"/>
          <w:iCs/>
          <w:sz w:val="24"/>
          <w:szCs w:val="24"/>
        </w:rPr>
        <w:t>di ranah organisasi non profit lebih lanjut</w:t>
      </w:r>
      <w:bookmarkEnd w:id="0"/>
      <w:r w:rsidR="009C5ACB" w:rsidRPr="00CE7F04">
        <w:rPr>
          <w:rFonts w:ascii="Times New Roman" w:hAnsi="Times New Roman" w:cs="Times New Roman"/>
          <w:iCs/>
          <w:sz w:val="24"/>
          <w:szCs w:val="24"/>
        </w:rPr>
        <w:t>.</w:t>
      </w:r>
    </w:p>
    <w:p w:rsidR="009C5ACB" w:rsidRPr="00CE7F04" w:rsidRDefault="009C5ACB" w:rsidP="006B3888">
      <w:pPr>
        <w:autoSpaceDE w:val="0"/>
        <w:autoSpaceDN w:val="0"/>
        <w:adjustRightInd w:val="0"/>
        <w:spacing w:after="0" w:line="480" w:lineRule="auto"/>
        <w:ind w:right="-46" w:firstLine="720"/>
        <w:rPr>
          <w:rFonts w:ascii="Times New Roman" w:hAnsi="Times New Roman" w:cs="Times New Roman"/>
          <w:b/>
          <w:bCs/>
          <w:sz w:val="24"/>
          <w:szCs w:val="24"/>
        </w:rPr>
      </w:pPr>
    </w:p>
    <w:p w:rsidR="009C5ACB" w:rsidRPr="00CE7F04" w:rsidRDefault="000A1BFC" w:rsidP="006B3888">
      <w:pPr>
        <w:spacing w:after="200" w:line="480" w:lineRule="auto"/>
        <w:rPr>
          <w:rFonts w:ascii="Times New Roman" w:hAnsi="Times New Roman" w:cs="Times New Roman"/>
          <w:sz w:val="24"/>
          <w:szCs w:val="24"/>
        </w:rPr>
        <w:sectPr w:rsidR="009C5ACB" w:rsidRPr="00CE7F04" w:rsidSect="009C5ACB">
          <w:headerReference w:type="default" r:id="rId11"/>
          <w:footerReference w:type="default" r:id="rId12"/>
          <w:pgSz w:w="11906" w:h="16838"/>
          <w:pgMar w:top="1440" w:right="1440" w:bottom="1440" w:left="1440" w:header="720" w:footer="720" w:gutter="0"/>
          <w:cols w:space="720"/>
          <w:docGrid w:linePitch="272"/>
        </w:sectPr>
      </w:pPr>
      <w:r w:rsidRPr="00CE7F04">
        <w:rPr>
          <w:rFonts w:ascii="Times New Roman" w:hAnsi="Times New Roman" w:cs="Times New Roman"/>
          <w:sz w:val="24"/>
          <w:szCs w:val="24"/>
        </w:rPr>
        <w:br w:type="page"/>
      </w:r>
    </w:p>
    <w:p w:rsidR="000A1BFC" w:rsidRPr="00CE7F04" w:rsidRDefault="000A1BFC" w:rsidP="009C5ACB">
      <w:pPr>
        <w:pStyle w:val="Heading1"/>
        <w:spacing w:line="480" w:lineRule="auto"/>
        <w:jc w:val="center"/>
        <w:rPr>
          <w:rFonts w:ascii="Times New Roman" w:hAnsi="Times New Roman" w:cs="Times New Roman"/>
          <w:b w:val="0"/>
          <w:color w:val="auto"/>
          <w:sz w:val="24"/>
          <w:szCs w:val="24"/>
        </w:rPr>
      </w:pPr>
      <w:bookmarkStart w:id="19" w:name="_Toc59646294"/>
      <w:bookmarkStart w:id="20" w:name="_Toc59655565"/>
      <w:bookmarkStart w:id="21" w:name="_Toc59657121"/>
      <w:r w:rsidRPr="00CE7F04">
        <w:rPr>
          <w:rFonts w:ascii="Times New Roman" w:hAnsi="Times New Roman" w:cs="Times New Roman"/>
          <w:color w:val="auto"/>
          <w:sz w:val="24"/>
          <w:szCs w:val="24"/>
        </w:rPr>
        <w:lastRenderedPageBreak/>
        <w:t>Bab II Tinjauan Pustaka</w:t>
      </w:r>
      <w:bookmarkEnd w:id="19"/>
      <w:bookmarkEnd w:id="20"/>
      <w:bookmarkEnd w:id="21"/>
    </w:p>
    <w:p w:rsidR="00FB39CD" w:rsidRPr="00CE7F04" w:rsidRDefault="000A1BFC" w:rsidP="006B3888">
      <w:pPr>
        <w:pStyle w:val="Heading2"/>
        <w:spacing w:line="480" w:lineRule="auto"/>
        <w:rPr>
          <w:rFonts w:ascii="Times New Roman" w:hAnsi="Times New Roman" w:cs="Times New Roman"/>
          <w:color w:val="auto"/>
          <w:sz w:val="24"/>
          <w:szCs w:val="24"/>
        </w:rPr>
      </w:pPr>
      <w:bookmarkStart w:id="22" w:name="_Toc59646295"/>
      <w:bookmarkStart w:id="23" w:name="_Toc59655566"/>
      <w:bookmarkStart w:id="24" w:name="_Toc59657122"/>
      <w:r w:rsidRPr="00CE7F04">
        <w:rPr>
          <w:rFonts w:ascii="Times New Roman" w:hAnsi="Times New Roman" w:cs="Times New Roman"/>
          <w:color w:val="auto"/>
          <w:sz w:val="24"/>
          <w:szCs w:val="24"/>
        </w:rPr>
        <w:t>Goal Orientation</w:t>
      </w:r>
      <w:bookmarkEnd w:id="22"/>
      <w:bookmarkEnd w:id="23"/>
      <w:bookmarkEnd w:id="24"/>
    </w:p>
    <w:p w:rsidR="00B54080" w:rsidRPr="00CE7F04" w:rsidRDefault="000A1BFC" w:rsidP="006B3888">
      <w:pPr>
        <w:spacing w:line="480" w:lineRule="auto"/>
        <w:ind w:right="-46" w:firstLine="709"/>
        <w:rPr>
          <w:rFonts w:ascii="Times New Roman" w:eastAsia="Calibri" w:hAnsi="Times New Roman" w:cs="Times New Roman"/>
          <w:sz w:val="24"/>
          <w:szCs w:val="24"/>
        </w:rPr>
      </w:pPr>
      <w:r w:rsidRPr="00CE7F04">
        <w:rPr>
          <w:rFonts w:ascii="Times New Roman" w:eastAsia="Calibri" w:hAnsi="Times New Roman" w:cs="Times New Roman"/>
          <w:sz w:val="24"/>
          <w:szCs w:val="24"/>
          <w:lang w:val="zh-CN"/>
        </w:rPr>
        <w:t xml:space="preserve">Dalam suatu organisasi,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{"citationItems":[{"id":"ITEM-1","itemData":{"author":[{"dropping-particle":"","family":"Sakinah","given":"Aini Rochmatus","non-dropping-particle":"","parse-names":false,"suffix":""}],"container-title":"PROGRAM STUDI PSIKOLOGI FAKULTAS PSIKOLOGI DAN KESEHATAN UNIVERSITAS ISLAM NEGERI SUNAN AMPEL SURABAYA 2018","id":"ITEM-1","issued":{"date-parts":[["2018"]]},"title":"HUBUNGAN ANTARA PERSEPSI TERHADAP IKLIM KELAS DENGAN ORIENTASI TUJUAN PADA SISWA SKRIPSI","type":"article-journal"},"uris":["http://www.mendeley.com/documents/?uuid=572cf555-4e7d-43af-97e6-4d927911db07"]}],"mendeley":{"formattedCitation":"(Sakinah, 2018)","manualFormatting":"Sakinah (2018)","plainTextFormattedCitation":"(Sakinah, 2018)","previouslyFormattedCitation":"(Sakinah, 2018)"},"properties":{"noteIndex":0},"schema":"https://github.com/citation-style-language/schema/raw/master/csl-citation.json"}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Sakinah (2018)</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menyatakan bahwa cara setiap individu dalam menghadapi suatu permasalahan dalam organisasi akan sangat dipengaruhi oleh orientasi tujuan (goal orientation) dalam bekerja. Banyak teori mengenai goal yang menunjukkan bagaimana perilaku manusia, dan teori goal orientation dikembangkan untuk secara khusus menjelaskan perilaku manusia dalam berprestasi. Goal orientation dikembangkan dalam psikologi perkembangan dan pendidikan untuk menjelaskan proses belajar siswa, karena teori ini lebih relevan dan lebih aplikatifuntuk memahami dan mengembangkan proses belajar-mengajar (Pintrich &amp; Schunk, 1996 dalam Widaad Rifqiana, 2009)</w:t>
      </w:r>
      <w:bookmarkStart w:id="25" w:name="_Toc59646296"/>
    </w:p>
    <w:p w:rsidR="00B54080" w:rsidRPr="00CE7F04" w:rsidRDefault="000A1BFC" w:rsidP="006B3888">
      <w:pPr>
        <w:pStyle w:val="Heading3"/>
        <w:spacing w:line="480" w:lineRule="auto"/>
        <w:rPr>
          <w:rFonts w:ascii="Times New Roman" w:hAnsi="Times New Roman" w:cs="Times New Roman"/>
          <w:bCs/>
          <w:sz w:val="24"/>
          <w:szCs w:val="24"/>
        </w:rPr>
      </w:pPr>
      <w:bookmarkStart w:id="26" w:name="_Toc59655567"/>
      <w:bookmarkStart w:id="27" w:name="_Toc59657123"/>
      <w:r w:rsidRPr="00CE7F04">
        <w:rPr>
          <w:rFonts w:ascii="Times New Roman" w:hAnsi="Times New Roman" w:cs="Times New Roman"/>
          <w:bCs/>
          <w:sz w:val="24"/>
          <w:szCs w:val="24"/>
        </w:rPr>
        <w:t>Definisi.</w:t>
      </w:r>
      <w:bookmarkEnd w:id="26"/>
      <w:bookmarkEnd w:id="27"/>
      <w:r w:rsidRPr="00CE7F04">
        <w:rPr>
          <w:rFonts w:ascii="Times New Roman" w:hAnsi="Times New Roman" w:cs="Times New Roman"/>
          <w:bCs/>
          <w:sz w:val="24"/>
          <w:szCs w:val="24"/>
        </w:rPr>
        <w:t xml:space="preserve"> </w:t>
      </w:r>
      <w:r w:rsidR="00B54080" w:rsidRPr="00CE7F04">
        <w:rPr>
          <w:rFonts w:ascii="Times New Roman" w:hAnsi="Times New Roman" w:cs="Times New Roman"/>
          <w:bCs/>
          <w:sz w:val="24"/>
          <w:szCs w:val="24"/>
        </w:rPr>
        <w:t xml:space="preserve"> </w:t>
      </w:r>
    </w:p>
    <w:p w:rsidR="000A1BFC" w:rsidRPr="00CE7F04" w:rsidRDefault="000A1BFC" w:rsidP="006B3888">
      <w:pPr>
        <w:spacing w:line="480" w:lineRule="auto"/>
        <w:ind w:right="-46" w:firstLine="709"/>
        <w:rPr>
          <w:rFonts w:ascii="Times New Roman" w:eastAsia="Calibri" w:hAnsi="Times New Roman" w:cs="Times New Roman"/>
          <w:sz w:val="24"/>
          <w:szCs w:val="24"/>
        </w:rPr>
      </w:pP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didefinisikan oleh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{"citationItems":[{"id":"ITEM-1","itemData":{"author":[{"dropping-particle":"","family":"Ajac","given":"D Ennis M Z","non-dropping-particle":"","parse-names":false,"suffix":""}],"id":"ITEM-1","issue":"1","issued":{"date-parts":[["1996"]]},"page":"26-48","title":"Goal Orientation in Organizational Research : A Conceptual and Empirical Foundation","type":"article-journal","volume":"67"},"uris":["http://www.mendeley.com/documents/?uuid=e63aef03-2f91-4631-8643-037263262068"]}],"mendeley":{"formattedCitation":"(Ajac, 1996)","manualFormatting":"Button (1996)","plainTextFormattedCitation":"(Ajac, 1996)","previouslyFormattedCitation":"(Ajac, 1996)"},"properties":{"noteIndex":0},"schema":"https://github.com/citation-style-language/schema/raw/master/csl-citation.json"}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Button (1996)</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sebagai kepercayaan dan keyakinan pribadi atas kemampuannya terhadap instrumental seperti orientasi belajar dan orientasi kinerja. Keyakinan semacam itu menciptakan kerangka mental dari individu dan selanjutnya ia akan mengadopsi strategi barupa penghindaran atau penguasaan terhadap kinerja dan pencapaian tujuan (Button, Mathieu, &amp; Zajac, 1996; Dweck &amp; Legget, 1988; VandeWalle, 2001 dalam Marques-Quinteiro &amp; Curral, 2012).</w:t>
      </w:r>
      <w:bookmarkEnd w:id="25"/>
      <w:r w:rsidRPr="00CE7F04">
        <w:rPr>
          <w:rFonts w:ascii="Times New Roman" w:hAnsi="Times New Roman" w:cs="Times New Roman"/>
          <w:sz w:val="24"/>
          <w:szCs w:val="24"/>
        </w:rPr>
        <w:t xml:space="preserve"> </w:t>
      </w:r>
    </w:p>
    <w:p w:rsidR="00A87E51" w:rsidRPr="00CE7F04" w:rsidRDefault="000A1BFC" w:rsidP="009C5ACB">
      <w:pPr>
        <w:spacing w:after="0" w:line="480" w:lineRule="auto"/>
        <w:ind w:right="-46" w:firstLine="709"/>
        <w:rPr>
          <w:rFonts w:ascii="Times New Roman" w:eastAsia="Calibri" w:hAnsi="Times New Roman" w:cs="Times New Roman"/>
          <w:sz w:val="24"/>
          <w:szCs w:val="24"/>
          <w:lang w:val="zh-CN"/>
        </w:rPr>
        <w:sectPr w:rsidR="00A87E51" w:rsidRPr="00CE7F04" w:rsidSect="009C5ACB">
          <w:headerReference w:type="default" r:id="rId13"/>
          <w:footerReference w:type="default" r:id="rId14"/>
          <w:pgSz w:w="11906" w:h="16838"/>
          <w:pgMar w:top="1440" w:right="1440" w:bottom="1440" w:left="1440" w:header="720" w:footer="720" w:gutter="0"/>
          <w:cols w:space="720"/>
          <w:docGrid w:linePitch="272"/>
        </w:sectPr>
      </w:pPr>
      <w:r w:rsidRPr="00CE7F04">
        <w:rPr>
          <w:rFonts w:ascii="Times New Roman" w:hAnsi="Times New Roman" w:cs="Times New Roman"/>
          <w:sz w:val="24"/>
          <w:szCs w:val="24"/>
        </w:rPr>
        <w:t xml:space="preserve">Sementara menurut Stipek (2000 dalam Suprayogi, 2010)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adalah bagian dari faktor kognitif dalam motivasi yang menjadi penggerak bagi individu untuk mendekat atau menjauh dari suatu objek.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2012)","manualFormatting":"Marques-quinteiro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Marques-quinteiro &amp; Curral (2012)</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pun menjelaskan bahwa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merupakan bagaimana seseorang mengikuti bukti dan strategi pendekatan untuk mencapai tujuan, yaitu untuk menyelesaikan tugas atau kewajibannya. </w:t>
      </w:r>
    </w:p>
    <w:p w:rsidR="00B54080" w:rsidRPr="00CE7F04" w:rsidRDefault="000A1BFC" w:rsidP="00A87E51">
      <w:pPr>
        <w:spacing w:after="0" w:line="480" w:lineRule="auto"/>
        <w:ind w:right="-46" w:firstLine="709"/>
        <w:rPr>
          <w:rFonts w:ascii="Times New Roman" w:eastAsia="Calibri" w:hAnsi="Times New Roman" w:cs="Times New Roman"/>
          <w:sz w:val="24"/>
          <w:szCs w:val="24"/>
        </w:rPr>
      </w:pPr>
      <w:r w:rsidRPr="00CE7F04">
        <w:rPr>
          <w:rFonts w:ascii="Times New Roman" w:eastAsia="Calibri" w:hAnsi="Times New Roman" w:cs="Times New Roman"/>
          <w:sz w:val="24"/>
          <w:szCs w:val="24"/>
          <w:lang w:val="zh-CN"/>
        </w:rPr>
        <w:lastRenderedPageBreak/>
        <w:t xml:space="preserve">Dari beragam definisi tersebut dapat disimpulkan bahwa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merupakan keinginan untuk selalu terlibat dalam kegiatan atau organisasi yang dapat menunjang penyusunan strategi dirinya dalam pencapaian tujuan yang sedang ia targetkan.</w:t>
      </w:r>
      <w:bookmarkStart w:id="28" w:name="_Toc59646297"/>
    </w:p>
    <w:p w:rsidR="00B54080" w:rsidRPr="00CE7F04" w:rsidRDefault="00B54080" w:rsidP="006B3888">
      <w:pPr>
        <w:pStyle w:val="Heading3"/>
        <w:spacing w:line="480" w:lineRule="auto"/>
        <w:rPr>
          <w:rFonts w:ascii="Times New Roman" w:hAnsi="Times New Roman" w:cs="Times New Roman"/>
          <w:bCs/>
          <w:sz w:val="24"/>
          <w:szCs w:val="24"/>
        </w:rPr>
      </w:pPr>
      <w:bookmarkStart w:id="29" w:name="_Toc59655568"/>
      <w:bookmarkStart w:id="30" w:name="_Toc59657124"/>
      <w:r w:rsidRPr="00CE7F04">
        <w:rPr>
          <w:rFonts w:ascii="Times New Roman" w:hAnsi="Times New Roman" w:cs="Times New Roman"/>
          <w:bCs/>
          <w:sz w:val="24"/>
          <w:szCs w:val="24"/>
        </w:rPr>
        <w:t>Aspek-aspek Goal Orientation.</w:t>
      </w:r>
      <w:bookmarkEnd w:id="29"/>
      <w:bookmarkEnd w:id="30"/>
    </w:p>
    <w:p w:rsidR="000A1BFC" w:rsidRPr="00CE7F04" w:rsidRDefault="000A1BFC" w:rsidP="006B3888">
      <w:pPr>
        <w:spacing w:after="0" w:line="480" w:lineRule="auto"/>
        <w:ind w:right="-46" w:firstLine="709"/>
        <w:rPr>
          <w:rFonts w:ascii="Times New Roman" w:eastAsia="Calibri" w:hAnsi="Times New Roman" w:cs="Times New Roman"/>
          <w:sz w:val="24"/>
          <w:szCs w:val="24"/>
        </w:rPr>
      </w:pPr>
      <w:r w:rsidRPr="00CE7F04">
        <w:rPr>
          <w:rFonts w:ascii="Times New Roman" w:hAnsi="Times New Roman" w:cs="Times New Roman"/>
          <w:sz w:val="24"/>
          <w:szCs w:val="24"/>
        </w:rPr>
        <w:t>Berdasarkan teori yang dikemukakan oleh Marques-Quenteiro (2009)</w:t>
      </w:r>
      <w:r w:rsidRPr="00CE7F04">
        <w:rPr>
          <w:rFonts w:ascii="Times New Roman" w:hAnsi="Times New Roman" w:cs="Times New Roman"/>
          <w:b/>
          <w:bCs/>
          <w:sz w:val="24"/>
          <w:szCs w:val="24"/>
        </w:rPr>
        <w:t xml:space="preserve"> </w:t>
      </w:r>
      <w:r w:rsidRPr="00CE7F04">
        <w:rPr>
          <w:rFonts w:ascii="Times New Roman" w:eastAsia="Calibri" w:hAnsi="Times New Roman" w:cs="Times New Roman"/>
          <w:sz w:val="24"/>
          <w:szCs w:val="24"/>
          <w:lang w:val="zh-CN"/>
        </w:rPr>
        <w:t xml:space="preserve">Goal Orientation memiliki dua dimensi yakni </w:t>
      </w:r>
      <w:r w:rsidRPr="00CE7F04">
        <w:rPr>
          <w:rFonts w:ascii="Times New Roman" w:eastAsia="Calibri" w:hAnsi="Times New Roman" w:cs="Times New Roman"/>
          <w:iCs/>
          <w:sz w:val="24"/>
          <w:szCs w:val="24"/>
          <w:lang w:val="zh-CN"/>
        </w:rPr>
        <w:t>Learning Orientation</w:t>
      </w:r>
      <w:r w:rsidRPr="00CE7F04">
        <w:rPr>
          <w:rFonts w:ascii="Times New Roman" w:eastAsia="Calibri" w:hAnsi="Times New Roman" w:cs="Times New Roman"/>
          <w:sz w:val="24"/>
          <w:szCs w:val="24"/>
          <w:lang w:val="zh-CN"/>
        </w:rPr>
        <w:t xml:space="preserve"> dan </w:t>
      </w:r>
      <w:r w:rsidRPr="00CE7F04">
        <w:rPr>
          <w:rFonts w:ascii="Times New Roman" w:eastAsia="Calibri" w:hAnsi="Times New Roman" w:cs="Times New Roman"/>
          <w:iCs/>
          <w:sz w:val="24"/>
          <w:szCs w:val="24"/>
          <w:lang w:val="zh-CN"/>
        </w:rPr>
        <w:t>Performance Orientation</w:t>
      </w:r>
      <w:r w:rsidRPr="00CE7F04">
        <w:rPr>
          <w:rFonts w:ascii="Times New Roman" w:eastAsia="Calibri" w:hAnsi="Times New Roman" w:cs="Times New Roman"/>
          <w:sz w:val="24"/>
          <w:szCs w:val="24"/>
          <w:lang w:val="zh-CN"/>
        </w:rPr>
        <w:t xml:space="preserve">. </w:t>
      </w:r>
      <w:r w:rsidRPr="00CE7F04">
        <w:rPr>
          <w:rFonts w:ascii="Times New Roman" w:eastAsia="SimSun" w:hAnsi="Times New Roman" w:cs="Times New Roman"/>
          <w:sz w:val="24"/>
          <w:szCs w:val="24"/>
          <w:shd w:val="clear" w:color="auto" w:fill="FFFFFF"/>
        </w:rPr>
        <w:t>Adapun penjelasan dari masing-masing aspek atau dimensi tersebut diantaranya sebagai berikut :</w:t>
      </w:r>
      <w:bookmarkEnd w:id="28"/>
    </w:p>
    <w:p w:rsidR="000A1BFC" w:rsidRPr="00CE7F04" w:rsidRDefault="000A1BFC" w:rsidP="006B3888">
      <w:pPr>
        <w:pStyle w:val="ListParagraph"/>
        <w:numPr>
          <w:ilvl w:val="0"/>
          <w:numId w:val="3"/>
        </w:numPr>
        <w:spacing w:after="0" w:line="480" w:lineRule="auto"/>
        <w:ind w:left="426" w:right="-46" w:hanging="284"/>
        <w:rPr>
          <w:rFonts w:ascii="Times New Roman" w:hAnsi="Times New Roman" w:cs="Times New Roman"/>
          <w:sz w:val="24"/>
          <w:szCs w:val="24"/>
        </w:rPr>
      </w:pPr>
      <w:r w:rsidRPr="00CE7F04">
        <w:rPr>
          <w:rFonts w:ascii="Times New Roman" w:eastAsia="Calibri" w:hAnsi="Times New Roman" w:cs="Times New Roman"/>
          <w:iCs/>
          <w:sz w:val="24"/>
          <w:szCs w:val="24"/>
          <w:lang w:val="zh-CN"/>
        </w:rPr>
        <w:t>Learning Orientation</w:t>
      </w:r>
      <w:r w:rsidRPr="00CE7F04">
        <w:rPr>
          <w:rFonts w:ascii="Times New Roman" w:eastAsia="Calibri" w:hAnsi="Times New Roman" w:cs="Times New Roman"/>
          <w:sz w:val="24"/>
          <w:szCs w:val="24"/>
          <w:lang w:val="zh-CN"/>
        </w:rPr>
        <w:t xml:space="preserve"> yaitu orientasi penerapan strategi yang lebih  mudah dalam beradaptasi atas tujuan dan tantangan, sangat termotivasi untuk terlibat dalam tugas, tugas-tugas yang menantang dan menyenangkan yang akan membuat individu belajar dan mengembangkan keterampilan baru.</w:t>
      </w:r>
    </w:p>
    <w:p w:rsidR="00FB39CD" w:rsidRPr="00CE7F04" w:rsidRDefault="000A1BFC" w:rsidP="006B3888">
      <w:pPr>
        <w:pStyle w:val="ListParagraph"/>
        <w:numPr>
          <w:ilvl w:val="0"/>
          <w:numId w:val="3"/>
        </w:numPr>
        <w:spacing w:after="0" w:line="480" w:lineRule="auto"/>
        <w:ind w:left="426" w:right="-46" w:hanging="284"/>
        <w:rPr>
          <w:rFonts w:ascii="Times New Roman" w:hAnsi="Times New Roman" w:cs="Times New Roman"/>
          <w:sz w:val="24"/>
          <w:szCs w:val="24"/>
        </w:rPr>
      </w:pPr>
      <w:r w:rsidRPr="00CE7F04">
        <w:rPr>
          <w:rFonts w:ascii="Times New Roman" w:eastAsia="Calibri" w:hAnsi="Times New Roman" w:cs="Times New Roman"/>
          <w:sz w:val="24"/>
          <w:szCs w:val="24"/>
          <w:lang w:val="zh-CN"/>
        </w:rPr>
        <w:t xml:space="preserve">Performance Orientation merupakan orientasi yang memilih melakukan tugas yang lebih mudah agar berhasil. Keyakinan ini bertanggung jawab bagaimana cara anggota organisasi menerapkan strategi khusus atas pencapaian tujuan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(Marques-quinteiro &amp; Curral, 2012)</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w:t>
      </w:r>
    </w:p>
    <w:p w:rsidR="000A1BFC" w:rsidRPr="00CE7F04" w:rsidRDefault="000A1BFC" w:rsidP="006B3888">
      <w:pPr>
        <w:pStyle w:val="ListParagraph"/>
        <w:spacing w:after="0" w:line="480" w:lineRule="auto"/>
        <w:ind w:left="142" w:right="-46" w:firstLine="720"/>
        <w:outlineLvl w:val="2"/>
        <w:rPr>
          <w:rFonts w:ascii="Times New Roman" w:hAnsi="Times New Roman" w:cs="Times New Roman"/>
          <w:b/>
          <w:bCs/>
          <w:sz w:val="24"/>
          <w:szCs w:val="24"/>
        </w:rPr>
      </w:pPr>
      <w:bookmarkStart w:id="31" w:name="_Toc59646298"/>
      <w:bookmarkStart w:id="32" w:name="_Toc59655569"/>
      <w:bookmarkStart w:id="33" w:name="_Toc59657125"/>
      <w:r w:rsidRPr="00CE7F04">
        <w:rPr>
          <w:rFonts w:ascii="Times New Roman" w:hAnsi="Times New Roman" w:cs="Times New Roman"/>
          <w:b/>
          <w:bCs/>
          <w:sz w:val="24"/>
          <w:szCs w:val="24"/>
        </w:rPr>
        <w:t xml:space="preserve">Faktor yang Mempengaruhi Goal Orientation. </w:t>
      </w:r>
      <w:bookmarkStart w:id="34" w:name="_Toc59647869"/>
      <w:r w:rsidRPr="00CE7F04">
        <w:rPr>
          <w:rFonts w:ascii="Times New Roman" w:hAnsi="Times New Roman" w:cs="Times New Roman"/>
          <w:sz w:val="24"/>
          <w:szCs w:val="24"/>
        </w:rPr>
        <w:t>Goal Orientation dipengaruhi oleh beberapa faktor sebagaimana dikemukakan oleh Davis &amp; Newstrom (1990) diantaranya penerimaan, komitmen, spesifikasi, umpan balik (feedback), tantangan, partisipasi. Adapun penjelasan faktor-faktor tersebut sebagai berikut :</w:t>
      </w:r>
      <w:bookmarkEnd w:id="31"/>
      <w:bookmarkEnd w:id="32"/>
      <w:bookmarkEnd w:id="33"/>
      <w:bookmarkEnd w:id="34"/>
    </w:p>
    <w:p w:rsidR="000A1BFC" w:rsidRPr="00CE7F04" w:rsidRDefault="000A1BFC" w:rsidP="006B3888">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t xml:space="preserve">Penerimaan terhadap sasaran atau target yang ditetapkan.  Adanya orientasi tujuan dari anggota organisasi terjadi karena adanya kemauan untuk menerima target yang dibebankan, sasaran yang efektif tidak hanya cukup diketahui saja tetapi juga harus dapat diterima  untuk dilaksanakan. </w:t>
      </w:r>
    </w:p>
    <w:p w:rsidR="000A1BFC" w:rsidRPr="00CE7F04" w:rsidRDefault="000A1BFC" w:rsidP="006B3888">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lastRenderedPageBreak/>
        <w:t>Komitmen adalah adanya suatu kesepakatan atau persetujuan antara karyawan dengan perusahaan. Gibson dkk (1985) mengemukakan pengertian komitmen adalah keadaan yang melibatkan identifikasi dan loyalitas yang diwujudkan terhadap perusahaan tempat individu berkerja.</w:t>
      </w:r>
    </w:p>
    <w:p w:rsidR="000A1BFC" w:rsidRPr="00CE7F04" w:rsidRDefault="000A1BFC" w:rsidP="006B3888">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t>Spesifikasi yaitu kesamaan sasaran tujuan, sementara menurut Gibson dkk,(1985) spesifikasi yang dimaksud adalah derajat secara kuantitatif dari pada sasaran atau tujuan itu.</w:t>
      </w:r>
    </w:p>
    <w:p w:rsidR="000A1BFC" w:rsidRPr="00CE7F04" w:rsidRDefault="000A1BFC" w:rsidP="006B3888">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t>Umpan Balik (feedback) adalah informasi yang berasal dari dalam pengolahan pekerjaan, informasi dari orang lain, bagaimana keadaan pelaksanaan pekerjaan yang dilakukan apakah tergolong sukses, berhasil atau tidak berhasil. Biasanya diwujudkan dengan adanya reward, apresiasi, kritik, saran atau bentuk evaluasi lainnya.</w:t>
      </w:r>
    </w:p>
    <w:p w:rsidR="000A1BFC" w:rsidRPr="00CE7F04" w:rsidRDefault="000A1BFC" w:rsidP="006B3888">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t xml:space="preserve">Partisipasi adalah proses yang melibatkan tenaga kerja dalam aktivitas organisasi secara mental dan fisik (Beac, 1975). Lebih lanjut dikemukakan bahwa partisipasi umumnya dimaksudkan untuk memberi kesempatan kepada anggota organisasi untuk mengemukakan sumbangan pikiran terhadap pemecahan masalah dan tindak lanjut pelaksanaan tugas organisasinya. </w:t>
      </w:r>
    </w:p>
    <w:p w:rsidR="004079AD" w:rsidRPr="004079AD" w:rsidRDefault="000A1BFC" w:rsidP="004079AD">
      <w:pPr>
        <w:pStyle w:val="ListParagraph"/>
        <w:numPr>
          <w:ilvl w:val="0"/>
          <w:numId w:val="4"/>
        </w:numPr>
        <w:spacing w:line="480" w:lineRule="auto"/>
        <w:ind w:left="426" w:right="-46" w:hanging="284"/>
        <w:rPr>
          <w:rFonts w:ascii="Times New Roman" w:hAnsi="Times New Roman" w:cs="Times New Roman"/>
          <w:b/>
          <w:bCs/>
          <w:sz w:val="24"/>
          <w:szCs w:val="24"/>
        </w:rPr>
      </w:pPr>
      <w:r w:rsidRPr="00CE7F04">
        <w:rPr>
          <w:rFonts w:ascii="Times New Roman" w:hAnsi="Times New Roman" w:cs="Times New Roman"/>
          <w:sz w:val="24"/>
          <w:szCs w:val="24"/>
        </w:rPr>
        <w:t>Tantangan dalam mencapai sasaran atau target yang ditetapkan akan membuat anggota organisasi bekerja lebih keras dan bersungguh-sungguh dari pada tidak ada tantangan sama sekali.</w:t>
      </w:r>
      <w:bookmarkStart w:id="35" w:name="_Toc59646299"/>
      <w:bookmarkStart w:id="36" w:name="_Toc59655570"/>
      <w:bookmarkStart w:id="37" w:name="_Toc59657126"/>
    </w:p>
    <w:p w:rsidR="000A1BFC" w:rsidRPr="004079AD" w:rsidRDefault="000A1BFC" w:rsidP="004079AD">
      <w:pPr>
        <w:spacing w:line="480" w:lineRule="auto"/>
        <w:ind w:left="142" w:right="-46" w:firstLine="709"/>
        <w:rPr>
          <w:rFonts w:ascii="Times New Roman" w:hAnsi="Times New Roman" w:cs="Times New Roman"/>
          <w:b/>
          <w:bCs/>
          <w:sz w:val="24"/>
          <w:szCs w:val="24"/>
        </w:rPr>
      </w:pPr>
      <w:r w:rsidRPr="004079AD">
        <w:rPr>
          <w:rFonts w:ascii="Times New Roman" w:hAnsi="Times New Roman" w:cs="Times New Roman"/>
          <w:b/>
          <w:bCs/>
          <w:sz w:val="24"/>
          <w:szCs w:val="24"/>
        </w:rPr>
        <w:t>Ciri atau Karakteristik Goal Orientation</w:t>
      </w:r>
      <w:r w:rsidRPr="004079AD">
        <w:rPr>
          <w:rFonts w:ascii="Times New Roman" w:hAnsi="Times New Roman" w:cs="Times New Roman"/>
          <w:bCs/>
          <w:sz w:val="24"/>
          <w:szCs w:val="24"/>
        </w:rPr>
        <w:t xml:space="preserve">. </w:t>
      </w:r>
      <w:bookmarkStart w:id="38" w:name="_Toc59647871"/>
      <w:r w:rsidRPr="004079AD">
        <w:rPr>
          <w:rFonts w:ascii="Times New Roman" w:hAnsi="Times New Roman" w:cs="Times New Roman"/>
          <w:sz w:val="24"/>
          <w:szCs w:val="24"/>
        </w:rPr>
        <w:t>Dalam mengklasifikasikan goal orientation, seringkali peneliti memiliki konsep yang berbeda-beda. Namun, istilah yang lumrah digunakan yaitu learning dan performance goal orientation yang dicetuskan oleh Dweck &amp; Legget (1968). Adapun ciri-ciri dari masing-masing kategori learning goal orientation dan performance goal orientation diantaranya sebagai berikut :</w:t>
      </w:r>
      <w:bookmarkEnd w:id="35"/>
      <w:bookmarkEnd w:id="36"/>
      <w:bookmarkEnd w:id="37"/>
      <w:bookmarkEnd w:id="38"/>
    </w:p>
    <w:p w:rsidR="000A1BFC" w:rsidRPr="00CE7F04" w:rsidRDefault="000A1BFC" w:rsidP="006B3888">
      <w:pPr>
        <w:pStyle w:val="ListParagraph"/>
        <w:numPr>
          <w:ilvl w:val="0"/>
          <w:numId w:val="5"/>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lastRenderedPageBreak/>
        <w:t xml:space="preserve">Ciri-ciri Learning Goal Orientation atau sering disebut sebagai </w:t>
      </w:r>
      <w:r w:rsidRPr="00CE7F04">
        <w:rPr>
          <w:rFonts w:ascii="Times New Roman" w:hAnsi="Times New Roman" w:cs="Times New Roman"/>
          <w:iCs/>
          <w:sz w:val="24"/>
          <w:szCs w:val="24"/>
        </w:rPr>
        <w:t>mastery goal orientation</w:t>
      </w:r>
      <w:r w:rsidRPr="00CE7F04">
        <w:rPr>
          <w:rFonts w:ascii="Times New Roman" w:hAnsi="Times New Roman" w:cs="Times New Roman"/>
          <w:sz w:val="24"/>
          <w:szCs w:val="24"/>
        </w:rPr>
        <w:t xml:space="preserve"> dapat diartikan sebagai orientasi seseorang untuk cakap atau terampil dalam suatu masalah atau persoalan tertentu atau demi mengembangkan kemampuan dan belajar. Dimana mereka yang memiliki Learning Goal Orientation dicirikan dengan; </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 xml:space="preserve">Memusatkan perhatian pada penguasaan materi berdasarkan standar  pribadi, mengembangkan keterampilan baru, mencoba untuk mengerjakan sesuatu yang menantang, meningkatkan kompetensi, dan berusaha  memahami materi yang dipelajari (Ames, I 992b; Dweck dan Legget, 1988; Maehr dan Midgley, 1991; Nicholls, 1984; cf. Harter, l98l dalam Rifqian, 2009) </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Menggunakan masalah sebagai sarana untuk mempelajari sesuatu,walaupun terasa sulit dan akan mengalami banyak kesalahan (Dweck, dalam Rifqian, 2009).</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Berusaha keras untuk belajar dan menganggap kesalahan adalah bagian dari belajar (Ames, dalam Rifqian, 2009).</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Kesuksesan merupakan inovasi, penguasaan, kemajuan, peningkatan dan kreaivitas</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 xml:space="preserve">Bangga dan puas karena usaha yang sukses, merasa bersalah karena usaha yang kurang, bersikap positif untuk belajar, dan memilki ketertarikan intrinsik pada belajar. </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 xml:space="preserve">Menggunakan strategi yang mendalam, menggunakan strategi pengaturan yang meliputi perencanaan, kesadaran dan monitor diri. </w:t>
      </w:r>
    </w:p>
    <w:p w:rsidR="000A1BFC" w:rsidRPr="00CE7F04" w:rsidRDefault="000A1BFC" w:rsidP="006B3888">
      <w:pPr>
        <w:pStyle w:val="ListParagraph"/>
        <w:numPr>
          <w:ilvl w:val="0"/>
          <w:numId w:val="6"/>
        </w:numPr>
        <w:autoSpaceDE w:val="0"/>
        <w:autoSpaceDN w:val="0"/>
        <w:adjustRightInd w:val="0"/>
        <w:spacing w:after="0" w:line="480" w:lineRule="auto"/>
        <w:ind w:left="709" w:right="-46" w:hanging="283"/>
        <w:rPr>
          <w:rFonts w:ascii="Times New Roman" w:hAnsi="Times New Roman" w:cs="Times New Roman"/>
          <w:sz w:val="24"/>
          <w:szCs w:val="24"/>
        </w:rPr>
      </w:pPr>
      <w:r w:rsidRPr="00CE7F04">
        <w:rPr>
          <w:rFonts w:ascii="Times New Roman" w:hAnsi="Times New Roman" w:cs="Times New Roman"/>
          <w:sz w:val="24"/>
          <w:szCs w:val="24"/>
        </w:rPr>
        <w:t>Memilih tugas yang menantang, mengambil resiko, terbuka pada tugas baru, pencapaian prestasi lebih tinggi.</w:t>
      </w:r>
    </w:p>
    <w:p w:rsidR="000A1BFC" w:rsidRPr="00CE7F04" w:rsidRDefault="000A1BFC" w:rsidP="006B3888">
      <w:pPr>
        <w:pStyle w:val="ListParagraph"/>
        <w:numPr>
          <w:ilvl w:val="0"/>
          <w:numId w:val="5"/>
        </w:numPr>
        <w:autoSpaceDE w:val="0"/>
        <w:autoSpaceDN w:val="0"/>
        <w:adjustRightInd w:val="0"/>
        <w:spacing w:after="0" w:line="480" w:lineRule="auto"/>
        <w:ind w:left="567" w:right="-46" w:hanging="567"/>
        <w:rPr>
          <w:rFonts w:ascii="Times New Roman" w:hAnsi="Times New Roman" w:cs="Times New Roman"/>
          <w:sz w:val="24"/>
          <w:szCs w:val="24"/>
        </w:rPr>
      </w:pPr>
      <w:r w:rsidRPr="00CE7F04">
        <w:rPr>
          <w:rFonts w:ascii="Times New Roman" w:hAnsi="Times New Roman" w:cs="Times New Roman"/>
          <w:sz w:val="24"/>
          <w:szCs w:val="24"/>
        </w:rPr>
        <w:t xml:space="preserve">Ciri-ciri Performance Goal Orientation lebih mengedepankan pada bagaimana individu bisa terlihat mampu atau tampil baik di depan orang lain (Woolfolk, 2004). Deborah Stipek (2002) mengungkapkan ciri-ciri siswa dengan </w:t>
      </w:r>
      <w:r w:rsidRPr="00CE7F04">
        <w:rPr>
          <w:rFonts w:ascii="Times New Roman" w:hAnsi="Times New Roman" w:cs="Times New Roman"/>
          <w:iCs/>
          <w:sz w:val="24"/>
          <w:szCs w:val="24"/>
        </w:rPr>
        <w:t xml:space="preserve">performance goal orientation </w:t>
      </w:r>
      <w:r w:rsidRPr="00CE7F04">
        <w:rPr>
          <w:rFonts w:ascii="Times New Roman" w:hAnsi="Times New Roman" w:cs="Times New Roman"/>
          <w:sz w:val="24"/>
          <w:szCs w:val="24"/>
        </w:rPr>
        <w:t xml:space="preserve">adalah: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lastRenderedPageBreak/>
        <w:t xml:space="preserve">Mencari jalan pintas apapun untuk menyelesaikan tugas.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 xml:space="preserve">Mencari perhatian dcngan penampilan yang baik.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 xml:space="preserve">Hanya bekerja keras pada tugas yang mendapat penilaian atau evaluasi.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 xml:space="preserve">Marah dan menyembunyikan umpan balik yang buruk.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 xml:space="preserve">Membandingkan pencapaian dengan rekan kerja di organisasinya. </w:t>
      </w:r>
    </w:p>
    <w:p w:rsidR="000A1BFC" w:rsidRPr="00CE7F04"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 xml:space="preserve">Memilih tugas yang lebih memungkinkannya mendapat nilai yang positif. </w:t>
      </w:r>
    </w:p>
    <w:p w:rsidR="00FB39CD" w:rsidRDefault="000A1BFC" w:rsidP="006B3888">
      <w:pPr>
        <w:pStyle w:val="ListParagraph"/>
        <w:numPr>
          <w:ilvl w:val="0"/>
          <w:numId w:val="7"/>
        </w:numPr>
        <w:autoSpaceDE w:val="0"/>
        <w:autoSpaceDN w:val="0"/>
        <w:adjustRightInd w:val="0"/>
        <w:spacing w:after="0" w:line="480" w:lineRule="auto"/>
        <w:ind w:left="709" w:right="-46" w:hanging="425"/>
        <w:rPr>
          <w:rFonts w:ascii="Times New Roman" w:hAnsi="Times New Roman" w:cs="Times New Roman"/>
          <w:sz w:val="24"/>
          <w:szCs w:val="24"/>
        </w:rPr>
      </w:pPr>
      <w:r w:rsidRPr="00CE7F04">
        <w:rPr>
          <w:rFonts w:ascii="Times New Roman" w:hAnsi="Times New Roman" w:cs="Times New Roman"/>
          <w:sz w:val="24"/>
          <w:szCs w:val="24"/>
        </w:rPr>
        <w:t>Tidak nyaman dengan tugas yang tidak jelas kriteria penilaiannya dan yang berulang-ulang dievaluasi</w:t>
      </w:r>
      <w:r w:rsidR="00084997">
        <w:rPr>
          <w:rFonts w:ascii="Times New Roman" w:hAnsi="Times New Roman" w:cs="Times New Roman"/>
          <w:sz w:val="24"/>
          <w:szCs w:val="24"/>
        </w:rPr>
        <w:t>.</w:t>
      </w:r>
    </w:p>
    <w:p w:rsidR="00084997" w:rsidRPr="00084997" w:rsidRDefault="00084997" w:rsidP="00084997">
      <w:pPr>
        <w:spacing w:line="480" w:lineRule="auto"/>
        <w:ind w:left="142" w:right="-46" w:firstLine="567"/>
        <w:rPr>
          <w:rFonts w:ascii="Times New Roman" w:hAnsi="Times New Roman" w:cs="Times New Roman"/>
          <w:sz w:val="24"/>
          <w:szCs w:val="24"/>
        </w:rPr>
      </w:pPr>
      <w:r w:rsidRPr="00084997">
        <w:rPr>
          <w:rFonts w:ascii="Times New Roman" w:hAnsi="Times New Roman" w:cs="Times New Roman"/>
          <w:b/>
          <w:bCs/>
          <w:sz w:val="24"/>
          <w:szCs w:val="24"/>
        </w:rPr>
        <w:t>Goal Orientation dalam Perspektif Islam.</w:t>
      </w:r>
      <w:r w:rsidRPr="00084997">
        <w:rPr>
          <w:rFonts w:ascii="Times New Roman" w:hAnsi="Times New Roman" w:cs="Times New Roman"/>
          <w:bCs/>
          <w:sz w:val="24"/>
          <w:szCs w:val="24"/>
        </w:rPr>
        <w:t xml:space="preserve"> </w:t>
      </w:r>
      <w:bookmarkStart w:id="39" w:name="_Toc59647873"/>
      <w:r w:rsidRPr="00084997">
        <w:rPr>
          <w:rFonts w:ascii="Times New Roman" w:hAnsi="Times New Roman" w:cs="Times New Roman"/>
          <w:bCs/>
          <w:sz w:val="24"/>
          <w:szCs w:val="24"/>
        </w:rPr>
        <w:t xml:space="preserve"> </w:t>
      </w:r>
      <w:r w:rsidRPr="00084997">
        <w:rPr>
          <w:rFonts w:ascii="Times New Roman" w:eastAsia="Calibri" w:hAnsi="Times New Roman" w:cs="Times New Roman"/>
          <w:sz w:val="24"/>
          <w:szCs w:val="24"/>
          <w:lang w:val="zh-CN"/>
        </w:rPr>
        <w:t>Allah telah menegaskan bahwa Ia tidaklah menciptakan langit, bumi dan semua yang ada di alam semesta dengan main-main atau tanpa tujuan yang benar. Dan hal ini sangat bertentangan dengan sifat Allah Ta'ala yang Maha bijaksana (</w:t>
      </w:r>
      <w:r w:rsidRPr="00084997">
        <w:rPr>
          <w:rFonts w:ascii="Times New Roman" w:eastAsia="Calibri" w:hAnsi="Times New Roman" w:cs="Times New Roman"/>
          <w:iCs/>
          <w:sz w:val="24"/>
          <w:szCs w:val="24"/>
          <w:lang w:val="zh-CN"/>
        </w:rPr>
        <w:t>al- Hakim</w:t>
      </w:r>
      <w:r w:rsidRPr="00084997">
        <w:rPr>
          <w:rFonts w:ascii="Times New Roman" w:eastAsia="Calibri" w:hAnsi="Times New Roman" w:cs="Times New Roman"/>
          <w:sz w:val="24"/>
          <w:szCs w:val="24"/>
          <w:lang w:val="zh-CN"/>
        </w:rPr>
        <w:t>).</w:t>
      </w:r>
      <w:bookmarkEnd w:id="39"/>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lang w:val="zh-CN"/>
        </w:rPr>
      </w:pPr>
      <w:r w:rsidRPr="00084997">
        <w:rPr>
          <w:rFonts w:ascii="Times New Roman" w:eastAsia="Helvetica" w:hAnsi="Times New Roman" w:cs="Times New Roman"/>
          <w:color w:val="040402"/>
          <w:sz w:val="24"/>
          <w:szCs w:val="24"/>
          <w:shd w:val="clear" w:color="auto" w:fill="FFFEFC"/>
          <w:cs/>
        </w:rPr>
        <w:t>مَا خَلَقْنَا ٱلسَّمَٰوَٰتِ وَٱلْأَرْضَ وَمَا بَيْنَهُمَآ إِلَّا بِٱلْحَقِّ وَأَجَلٍ مُّسَمًّى ۚ وَٱلَّذِينَ كَفَرُوا۟ عَمَّآ أُنذِرُوا۟ مُعْرِضُونَ</w:t>
      </w:r>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rPr>
      </w:pPr>
      <w:r w:rsidRPr="00084997">
        <w:rPr>
          <w:rFonts w:ascii="Times New Roman" w:eastAsia="Calibri" w:hAnsi="Times New Roman" w:cs="Times New Roman"/>
          <w:sz w:val="24"/>
          <w:szCs w:val="24"/>
          <w:lang w:val="zh-CN"/>
        </w:rPr>
        <w:t>“Dan Kami tiada menciptakan langit dan bumi dan apa yang ada di antara keduanya melainkan dengan tujuan yang benar dan dalam waktu yang ditentukan.” (QS. al-Ahqaf: 3)</w:t>
      </w:r>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rPr>
      </w:pPr>
      <w:r w:rsidRPr="00084997">
        <w:rPr>
          <w:rFonts w:ascii="Times New Roman" w:eastAsia="Calibri" w:hAnsi="Times New Roman" w:cs="Times New Roman"/>
          <w:sz w:val="24"/>
          <w:szCs w:val="24"/>
          <w:lang w:val="zh-CN"/>
        </w:rPr>
        <w:t>Demikian pula halnya dengan manusia, makhluk yang Allah istimewakan dan telah diberi kelebihan dari sekalian makhluk yang ada. Allah Ta'ala tidaklah menciptakan manusia kecuali untuk sebuah tujuan yang besar dan risalah (misi) yang agung. Mustahil Allah menciptakan manusia tanpa suatu maksud yang urgen.</w:t>
      </w:r>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rPr>
      </w:pPr>
      <w:r w:rsidRPr="00084997">
        <w:rPr>
          <w:rFonts w:ascii="Times New Roman" w:eastAsia="Calibri" w:hAnsi="Times New Roman" w:cs="Times New Roman"/>
          <w:sz w:val="24"/>
          <w:szCs w:val="24"/>
          <w:lang w:val="zh-CN"/>
        </w:rPr>
        <w:t>Konsep manajemen Islam menjelaskan bahwa setiap manusia (bukan hanya</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organisasi) hendaknya memperhatikan apa yang telah diperbuat pada masa yang telah</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lalu untuk merencanakan hari esok. Seperti yang dijelaskan di dalam QS. Al-Hasyr (59): 18</w:t>
      </w:r>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rPr>
      </w:pPr>
      <w:r w:rsidRPr="00084997">
        <w:rPr>
          <w:rFonts w:ascii="Times New Roman" w:eastAsia="Helvetica" w:hAnsi="Times New Roman" w:cs="Times New Roman"/>
          <w:color w:val="040402"/>
          <w:sz w:val="24"/>
          <w:szCs w:val="24"/>
          <w:shd w:val="clear" w:color="auto" w:fill="FFFEFC"/>
          <w:cs/>
        </w:rPr>
        <w:t>يَٰٓأَيُّهَا ٱلَّذِينَ ءَامَنُوا۟ ٱتَّقُوا۟ ٱللَّهَ وَلْتَنظُرْ نَفْسٌ مَّا قَدَّمَتْ لِغَدٍ ۖ وَٱتَّقُوا۟ ٱللَّهَ ۚ إِنَّ ٱللَّهَ خَبِيرٌۢ بِمَا تَعْمَلُونَ</w:t>
      </w:r>
      <w:r w:rsidRPr="00084997">
        <w:rPr>
          <w:rFonts w:ascii="Times New Roman" w:eastAsia="Helvetica" w:hAnsi="Times New Roman" w:cs="Times New Roman"/>
          <w:color w:val="040402"/>
          <w:sz w:val="24"/>
          <w:szCs w:val="24"/>
          <w:shd w:val="clear" w:color="auto" w:fill="FFFEFC"/>
        </w:rPr>
        <w:br/>
      </w:r>
      <w:r w:rsidRPr="00084997">
        <w:rPr>
          <w:rFonts w:ascii="Times New Roman" w:eastAsia="Helvetica" w:hAnsi="Times New Roman" w:cs="Times New Roman"/>
          <w:color w:val="040402"/>
          <w:sz w:val="24"/>
          <w:szCs w:val="24"/>
          <w:shd w:val="clear" w:color="auto" w:fill="FFFEFC"/>
        </w:rPr>
        <w:tab/>
      </w:r>
      <w:r w:rsidRPr="00084997">
        <w:rPr>
          <w:rFonts w:ascii="Times New Roman" w:eastAsia="Calibri" w:hAnsi="Times New Roman" w:cs="Times New Roman"/>
          <w:sz w:val="24"/>
          <w:szCs w:val="24"/>
          <w:lang w:val="zh-CN"/>
        </w:rPr>
        <w:t xml:space="preserve">Terjemahnya: </w:t>
      </w:r>
      <w:r w:rsidRPr="00084997">
        <w:rPr>
          <w:rFonts w:ascii="Times New Roman" w:eastAsia="Calibri" w:hAnsi="Times New Roman" w:cs="Times New Roman"/>
          <w:sz w:val="24"/>
          <w:szCs w:val="24"/>
        </w:rPr>
        <w:t>“</w:t>
      </w:r>
      <w:r w:rsidRPr="00084997">
        <w:rPr>
          <w:rFonts w:ascii="Times New Roman" w:eastAsia="Calibri" w:hAnsi="Times New Roman" w:cs="Times New Roman"/>
          <w:sz w:val="24"/>
          <w:szCs w:val="24"/>
          <w:lang w:val="zh-CN"/>
        </w:rPr>
        <w:t>Hai orang-orang yang beriman, bertakwalah kepada Allah da</w:t>
      </w:r>
      <w:r w:rsidRPr="00084997">
        <w:rPr>
          <w:rFonts w:ascii="Times New Roman" w:eastAsia="Calibri" w:hAnsi="Times New Roman" w:cs="Times New Roman"/>
          <w:sz w:val="24"/>
          <w:szCs w:val="24"/>
        </w:rPr>
        <w:t xml:space="preserve">n </w:t>
      </w:r>
      <w:r w:rsidRPr="00084997">
        <w:rPr>
          <w:rFonts w:ascii="Times New Roman" w:eastAsia="Calibri" w:hAnsi="Times New Roman" w:cs="Times New Roman"/>
          <w:sz w:val="24"/>
          <w:szCs w:val="24"/>
          <w:lang w:val="zh-CN"/>
        </w:rPr>
        <w:t>hendaklah setiap diri memperhatikan apa yang Telah diperbuatnya untuk hari esok</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 xml:space="preserve">(akhirat); </w:t>
      </w:r>
      <w:r w:rsidRPr="00084997">
        <w:rPr>
          <w:rFonts w:ascii="Times New Roman" w:eastAsia="Calibri" w:hAnsi="Times New Roman" w:cs="Times New Roman"/>
          <w:sz w:val="24"/>
          <w:szCs w:val="24"/>
          <w:lang w:val="zh-CN"/>
        </w:rPr>
        <w:lastRenderedPageBreak/>
        <w:t>dan bertakwalah kepada Allah, Sesungguhnya Allah Maha mengetahui a</w:t>
      </w:r>
      <w:r w:rsidRPr="00084997">
        <w:rPr>
          <w:rFonts w:ascii="Times New Roman" w:eastAsia="Calibri" w:hAnsi="Times New Roman" w:cs="Times New Roman"/>
          <w:sz w:val="24"/>
          <w:szCs w:val="24"/>
        </w:rPr>
        <w:t xml:space="preserve">pa </w:t>
      </w:r>
      <w:r w:rsidRPr="00084997">
        <w:rPr>
          <w:rFonts w:ascii="Times New Roman" w:eastAsia="Calibri" w:hAnsi="Times New Roman" w:cs="Times New Roman"/>
          <w:sz w:val="24"/>
          <w:szCs w:val="24"/>
          <w:lang w:val="zh-CN"/>
        </w:rPr>
        <w:t>yang</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kamu kerjakan</w:t>
      </w:r>
      <w:r w:rsidRPr="00084997">
        <w:rPr>
          <w:rFonts w:ascii="Times New Roman" w:eastAsia="Calibri" w:hAnsi="Times New Roman" w:cs="Times New Roman"/>
          <w:sz w:val="24"/>
          <w:szCs w:val="24"/>
        </w:rPr>
        <w:t>.”</w:t>
      </w:r>
    </w:p>
    <w:p w:rsidR="00084997" w:rsidRPr="00084997" w:rsidRDefault="00084997" w:rsidP="00084997">
      <w:pPr>
        <w:autoSpaceDE w:val="0"/>
        <w:autoSpaceDN w:val="0"/>
        <w:adjustRightInd w:val="0"/>
        <w:spacing w:after="0" w:line="480" w:lineRule="auto"/>
        <w:ind w:left="142" w:right="-46" w:firstLine="567"/>
        <w:rPr>
          <w:rFonts w:ascii="Times New Roman" w:eastAsia="Calibri" w:hAnsi="Times New Roman" w:cs="Times New Roman"/>
          <w:sz w:val="24"/>
          <w:szCs w:val="24"/>
        </w:rPr>
      </w:pPr>
      <w:r w:rsidRPr="00084997">
        <w:rPr>
          <w:rFonts w:ascii="Times New Roman" w:eastAsia="Calibri" w:hAnsi="Times New Roman" w:cs="Times New Roman"/>
          <w:sz w:val="24"/>
          <w:szCs w:val="24"/>
          <w:lang w:val="zh-CN"/>
        </w:rPr>
        <w:t>Konsep ini menjelaskan bahwa perencanaan yang akan dilakukan harus</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disesuaikan dengan keadaan situasi dan kondisi pada masa lampau, saat ini, serta</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prediksi masa datang. Karena perencanaan merupakan bagian penting dari sebuah</w:t>
      </w:r>
      <w:r w:rsidRPr="00084997">
        <w:rPr>
          <w:rFonts w:ascii="Times New Roman" w:eastAsia="Calibri" w:hAnsi="Times New Roman" w:cs="Times New Roman"/>
          <w:sz w:val="24"/>
          <w:szCs w:val="24"/>
        </w:rPr>
        <w:t xml:space="preserve"> </w:t>
      </w:r>
      <w:r w:rsidRPr="00084997">
        <w:rPr>
          <w:rFonts w:ascii="Times New Roman" w:eastAsia="Calibri" w:hAnsi="Times New Roman" w:cs="Times New Roman"/>
          <w:sz w:val="24"/>
          <w:szCs w:val="24"/>
          <w:lang w:val="zh-CN"/>
        </w:rPr>
        <w:t>kesuksesan.</w:t>
      </w:r>
    </w:p>
    <w:p w:rsidR="00FB39CD" w:rsidRPr="00CE7F04" w:rsidRDefault="000A1BFC" w:rsidP="006B3888">
      <w:pPr>
        <w:pStyle w:val="Heading2"/>
        <w:spacing w:line="480" w:lineRule="auto"/>
        <w:rPr>
          <w:rFonts w:ascii="Times New Roman" w:eastAsia="Calibri" w:hAnsi="Times New Roman" w:cs="Times New Roman"/>
          <w:color w:val="auto"/>
          <w:sz w:val="24"/>
          <w:szCs w:val="24"/>
        </w:rPr>
      </w:pPr>
      <w:bookmarkStart w:id="40" w:name="_Toc59646301"/>
      <w:bookmarkStart w:id="41" w:name="_Toc59655572"/>
      <w:bookmarkStart w:id="42" w:name="_Toc59657128"/>
      <w:r w:rsidRPr="00CE7F04">
        <w:rPr>
          <w:rFonts w:ascii="Times New Roman" w:eastAsia="Calibri" w:hAnsi="Times New Roman" w:cs="Times New Roman"/>
          <w:color w:val="auto"/>
          <w:sz w:val="24"/>
          <w:szCs w:val="24"/>
          <w:lang w:val="zh-CN"/>
        </w:rPr>
        <w:t>Organizational Withdrawal Behavior</w:t>
      </w:r>
      <w:bookmarkEnd w:id="40"/>
      <w:bookmarkEnd w:id="41"/>
      <w:bookmarkEnd w:id="42"/>
    </w:p>
    <w:p w:rsidR="000A1BFC" w:rsidRPr="00CE7F04" w:rsidRDefault="000A1BFC" w:rsidP="006B3888">
      <w:pPr>
        <w:autoSpaceDE w:val="0"/>
        <w:autoSpaceDN w:val="0"/>
        <w:adjustRightInd w:val="0"/>
        <w:spacing w:after="0" w:line="480" w:lineRule="auto"/>
        <w:ind w:right="-46" w:firstLine="709"/>
        <w:rPr>
          <w:rFonts w:ascii="Times New Roman" w:eastAsia="Calibri" w:hAnsi="Times New Roman" w:cs="Times New Roman"/>
          <w:sz w:val="24"/>
          <w:szCs w:val="24"/>
          <w:lang w:val="zh-CN"/>
        </w:rPr>
      </w:pPr>
      <w:r w:rsidRPr="00CE7F04">
        <w:rPr>
          <w:rFonts w:ascii="Times New Roman" w:eastAsia="Calibri" w:hAnsi="Times New Roman" w:cs="Times New Roman"/>
          <w:sz w:val="24"/>
          <w:szCs w:val="24"/>
          <w:lang w:val="zh-CN"/>
        </w:rPr>
        <w:t xml:space="preserve">Anggota organisasi merupakan asset yang paling penting dalam sumber daya di dalam organisasi baik itu organisasi profit ataupun nonprofit juga organisasi skala besar maupun organisasi dengan skala kecil seperti organisasi mahasiswa. Hal ini karena sumber daya manusia merupakan asset yang menggerakkan, mengorganisasikan, mempertahankan dan mengembangkan suatu organisasi dalam ragam keadaan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Susiawan","given":"Susilo","non-dropping-particle":"","parse-names":false,"suffix":""},{"dropping-particle":"","family":"Muhid","given":"Abdul","non-dropping-particle":"","parse-names":false,"suffix":""}],"container-title":"Persona, Jurnal Psikologi Indonesia","id":"ITEM-1","issue":"03","issued":{"date-parts":[["2015"]]},"page":"304-313","title":"Kepemimpinan Transformasional, Kepuasan Kerja dan Komitmen Organisasi","type":"article-journal","volume":"4"},"uris":["http://www.mendeley.com/documents/?uuid=88265fc2-be5d-4452-829e-dcaba9c22745"]}],"mendeley":{"formattedCitation":"(Susiawan &amp; Muhid, 2015)","manualFormatting":"(Susiawan &amp; Muhid, 2017)","plainTextFormattedCitation":"(Susiawan &amp; Muhid, 2015)","previouslyFormattedCitation":"(Susiawan &amp; Muhid, 2015)"},"properties":{"noteIndex":0},"schema":"https://github.com/citation-style-language/schema/raw/master/csl-citation.json"}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(Susiawan &amp; Muhid, 2017)</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w:t>
      </w:r>
    </w:p>
    <w:p w:rsidR="00B54080" w:rsidRPr="00CE7F04" w:rsidRDefault="000A1BFC" w:rsidP="006B3888">
      <w:pPr>
        <w:autoSpaceDE w:val="0"/>
        <w:autoSpaceDN w:val="0"/>
        <w:adjustRightInd w:val="0"/>
        <w:spacing w:after="0" w:line="480" w:lineRule="auto"/>
        <w:ind w:right="-46" w:firstLine="709"/>
        <w:rPr>
          <w:rFonts w:ascii="Times New Roman" w:eastAsia="Calibri" w:hAnsi="Times New Roman" w:cs="Times New Roman"/>
          <w:sz w:val="24"/>
          <w:szCs w:val="24"/>
        </w:rPr>
      </w:pPr>
      <w:r w:rsidRPr="00CE7F04">
        <w:rPr>
          <w:rFonts w:ascii="Times New Roman" w:eastAsia="Calibri" w:hAnsi="Times New Roman" w:cs="Times New Roman"/>
          <w:sz w:val="24"/>
          <w:szCs w:val="24"/>
          <w:lang w:val="zh-CN"/>
        </w:rPr>
        <w:t>Permasalahan yang terjadi saat ini, sumber daya manusia masih menjadi masalah yang tidak mudah dipecahkan dan memerlukan penyelesaian yang rumit dibanding masalah teknis</w:t>
      </w:r>
      <w:r w:rsidRPr="00CE7F04">
        <w:rPr>
          <w:rFonts w:ascii="Times New Roman" w:hAnsi="Times New Roman" w:cs="Times New Roman"/>
          <w:sz w:val="24"/>
          <w:szCs w:val="24"/>
        </w:rPr>
        <w:t xml:space="preserve">. Diantara permasalahan menyangkut keanggotaan tersebut, tingginya perilaku menarik diri dari organisasi atau disebut dengan istilah </w:t>
      </w:r>
      <w:r w:rsidRPr="00876BD5">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yang diindikasikan dari banyaknya jumlah anggota yang mangkir adalah permasalahan yang paling berpengaruh terhadap produktivitas maupun stabilitas setiap organisasi.</w:t>
      </w:r>
      <w:r w:rsidRPr="00CE7F04">
        <w:rPr>
          <w:rFonts w:ascii="Times New Roman" w:eastAsia="Calibri" w:hAnsi="Times New Roman" w:cs="Times New Roman"/>
          <w:sz w:val="24"/>
          <w:szCs w:val="24"/>
          <w:lang w:val="zh-CN"/>
        </w:rPr>
        <w:t xml:space="preserve"> Hal itulah yang menyebabkan bahasan mengenai </w:t>
      </w:r>
      <w:r w:rsidRPr="00CE7F04">
        <w:rPr>
          <w:rFonts w:ascii="Times New Roman" w:eastAsia="Calibri" w:hAnsi="Times New Roman" w:cs="Times New Roman"/>
          <w:iCs/>
          <w:sz w:val="24"/>
          <w:szCs w:val="24"/>
          <w:lang w:val="zh-CN"/>
        </w:rPr>
        <w:t xml:space="preserve">organizational withdrawal behaviour </w:t>
      </w:r>
      <w:r w:rsidRPr="00CE7F04">
        <w:rPr>
          <w:rFonts w:ascii="Times New Roman" w:eastAsia="Calibri" w:hAnsi="Times New Roman" w:cs="Times New Roman"/>
          <w:sz w:val="24"/>
          <w:szCs w:val="24"/>
          <w:lang w:val="zh-CN"/>
        </w:rPr>
        <w:t>dikaji secara khusus oleh para ilmuwan atau peneliti. Sebab, perilaku penarikan diri tersebut dapat menimbulkan kerugian bagi</w:t>
      </w:r>
      <w:r w:rsidRPr="00CE7F04">
        <w:rPr>
          <w:rFonts w:ascii="Times New Roman" w:eastAsia="Calibri" w:hAnsi="Times New Roman" w:cs="Times New Roman"/>
          <w:iCs/>
          <w:sz w:val="24"/>
          <w:szCs w:val="24"/>
          <w:lang w:val="zh-CN"/>
        </w:rPr>
        <w:t xml:space="preserve"> </w:t>
      </w:r>
      <w:r w:rsidRPr="00CE7F04">
        <w:rPr>
          <w:rFonts w:ascii="Times New Roman" w:eastAsia="Calibri" w:hAnsi="Times New Roman" w:cs="Times New Roman"/>
          <w:sz w:val="24"/>
          <w:szCs w:val="24"/>
          <w:lang w:val="zh-CN"/>
        </w:rPr>
        <w:t>sebagian besar organisasi bahkan individu yang ada di dalamnya sehingga harus segera dihentikan</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{"citationItems":[{"id":"ITEM-1","itemData":{"author":[{"dropping-particle":"","family":"Hanisch","given":"A","non-dropping-particle":"","parse-names":false,"suffix":""},{"dropping-particle":"","family":"Hulin","given":"Charles L","non-dropping-particle":"","parse-names":false,"suffix":""}],"id":"ITEM-1","issue":"lm","issued":{"date-parts":[["1990"]]},"page":"60-78","title":"Job Attitudes and Organizational Withdrawal : An Examination of Retirement and Other Voluntary Withdrawal Behaviors","type":"article-journal","volume":"78"},"uris":["http://www.mendeley.com/documents/?uuid=ed112a9b-d33e-4c5b-84b2-4bb7dd316f4a"]}],"mendeley":{"formattedCitation":"(Hanisch &amp; Hulin, 1990)","plainTextFormattedCitation":"(Hanisch &amp; Hulin, 1990)","previouslyFormattedCitation":"(Hanisch &amp; Hulin, 1990)"},"properties":{"noteIndex":0},"schema":"https://github.com/citation-style-language/schema/raw/master/csl-citation.json"}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(Hanisch &amp; Hulin, 1990)</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w:t>
      </w:r>
      <w:bookmarkStart w:id="43" w:name="_Toc59646302"/>
    </w:p>
    <w:p w:rsidR="000A1BFC" w:rsidRPr="00CE7F04" w:rsidRDefault="000A1BFC" w:rsidP="006E1C5A">
      <w:pPr>
        <w:pStyle w:val="Heading3"/>
        <w:spacing w:line="480" w:lineRule="auto"/>
        <w:ind w:firstLine="709"/>
        <w:rPr>
          <w:rFonts w:ascii="Times New Roman" w:eastAsia="Calibri" w:hAnsi="Times New Roman" w:cs="Times New Roman"/>
          <w:b w:val="0"/>
          <w:iCs/>
          <w:sz w:val="24"/>
          <w:szCs w:val="24"/>
        </w:rPr>
      </w:pPr>
      <w:bookmarkStart w:id="44" w:name="_Toc59655573"/>
      <w:bookmarkStart w:id="45" w:name="_Toc59657129"/>
      <w:r w:rsidRPr="00CE7F04">
        <w:rPr>
          <w:rFonts w:ascii="Times New Roman" w:eastAsia="Calibri" w:hAnsi="Times New Roman" w:cs="Times New Roman"/>
          <w:bCs/>
          <w:sz w:val="24"/>
          <w:szCs w:val="24"/>
          <w:lang w:val="zh-CN"/>
        </w:rPr>
        <w:lastRenderedPageBreak/>
        <w:t>Definisi.</w:t>
      </w:r>
      <w:r w:rsidRPr="00CE7F04">
        <w:rPr>
          <w:rFonts w:ascii="Times New Roman" w:eastAsia="Calibri" w:hAnsi="Times New Roman" w:cs="Times New Roman"/>
          <w:iCs/>
          <w:sz w:val="24"/>
          <w:szCs w:val="24"/>
          <w:lang w:val="zh-CN"/>
        </w:rPr>
        <w:t xml:space="preserve"> </w:t>
      </w:r>
      <w:r w:rsidR="006E1C5A" w:rsidRPr="00CE7F04">
        <w:rPr>
          <w:rFonts w:ascii="Times New Roman" w:eastAsia="Calibri" w:hAnsi="Times New Roman" w:cs="Times New Roman"/>
          <w:iCs/>
          <w:sz w:val="24"/>
          <w:szCs w:val="24"/>
        </w:rPr>
        <w:t xml:space="preserve"> </w:t>
      </w:r>
      <w:r w:rsidRPr="00CE7F04">
        <w:rPr>
          <w:rFonts w:ascii="Times New Roman" w:eastAsia="Calibri" w:hAnsi="Times New Roman" w:cs="Times New Roman"/>
          <w:b w:val="0"/>
          <w:iCs/>
          <w:sz w:val="24"/>
          <w:szCs w:val="24"/>
          <w:lang w:val="zh-CN"/>
        </w:rPr>
        <w:t>Organizational withdrawal behaviour</w:t>
      </w:r>
      <w:r w:rsidRPr="00CE7F04">
        <w:rPr>
          <w:rFonts w:ascii="Times New Roman" w:eastAsia="Calibri" w:hAnsi="Times New Roman" w:cs="Times New Roman"/>
          <w:b w:val="0"/>
          <w:sz w:val="24"/>
          <w:szCs w:val="24"/>
          <w:lang w:val="zh-CN"/>
        </w:rPr>
        <w:t xml:space="preserve"> merupakan </w:t>
      </w:r>
      <w:r w:rsidRPr="00CE7F04">
        <w:rPr>
          <w:rFonts w:ascii="Times New Roman" w:eastAsia="sans-serif" w:hAnsi="Times New Roman" w:cs="Times New Roman"/>
          <w:b w:val="0"/>
          <w:sz w:val="24"/>
          <w:szCs w:val="24"/>
          <w:shd w:val="clear" w:color="auto" w:fill="FFFFFF"/>
        </w:rPr>
        <w:t xml:space="preserve">perilaku seorang anggota untuk menghindari pekerjaan atau menurunkan minat sosisopsikologis mereka terhadap tugas dan tanggung jawab maupun organisasinya secara disengaja (Sliter, dkk, 2012). </w:t>
      </w:r>
      <w:r w:rsidRPr="00CE7F04">
        <w:rPr>
          <w:rFonts w:ascii="Times New Roman" w:eastAsia="Times New Roman" w:hAnsi="Times New Roman" w:cs="Times New Roman"/>
          <w:b w:val="0"/>
          <w:sz w:val="24"/>
          <w:szCs w:val="24"/>
        </w:rPr>
        <w:t xml:space="preserve">Menurut </w:t>
      </w:r>
      <w:r w:rsidRPr="00CE7F04">
        <w:rPr>
          <w:rFonts w:ascii="Times New Roman" w:eastAsia="Times New Roman" w:hAnsi="Times New Roman" w:cs="Times New Roman"/>
          <w:b w:val="0"/>
          <w:sz w:val="24"/>
          <w:szCs w:val="24"/>
        </w:rPr>
        <w:fldChar w:fldCharType="begin" w:fldLock="1"/>
      </w:r>
      <w:r w:rsidRPr="00CE7F04">
        <w:rPr>
          <w:rFonts w:ascii="Times New Roman" w:eastAsia="Times New Roman" w:hAnsi="Times New Roman" w:cs="Times New Roman"/>
          <w:b w:val="0"/>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2008)","manualFormatting":"Pinder(2008)","plainTextFormattedCitation":"(Pinder, 2008)","previouslyFormattedCitation":"(Pinder, 2008)"},"properties":{"noteIndex":0},"schema":"https://github.com/citation-style-language/schema/raw/master/csl-citation.json"}</w:instrText>
      </w:r>
      <w:r w:rsidRPr="00CE7F04">
        <w:rPr>
          <w:rFonts w:ascii="Times New Roman" w:eastAsia="Times New Roman" w:hAnsi="Times New Roman" w:cs="Times New Roman"/>
          <w:b w:val="0"/>
          <w:sz w:val="24"/>
          <w:szCs w:val="24"/>
        </w:rPr>
        <w:fldChar w:fldCharType="separate"/>
      </w:r>
      <w:r w:rsidRPr="00CE7F04">
        <w:rPr>
          <w:rFonts w:ascii="Times New Roman" w:eastAsia="Times New Roman" w:hAnsi="Times New Roman" w:cs="Times New Roman"/>
          <w:b w:val="0"/>
          <w:noProof/>
          <w:sz w:val="24"/>
          <w:szCs w:val="24"/>
        </w:rPr>
        <w:t>Pinder(2008)</w:t>
      </w:r>
      <w:r w:rsidRPr="00CE7F04">
        <w:rPr>
          <w:rFonts w:ascii="Times New Roman" w:eastAsia="Times New Roman" w:hAnsi="Times New Roman" w:cs="Times New Roman"/>
          <w:b w:val="0"/>
          <w:sz w:val="24"/>
          <w:szCs w:val="24"/>
        </w:rPr>
        <w:fldChar w:fldCharType="end"/>
      </w:r>
      <w:r w:rsidRPr="00CE7F04">
        <w:rPr>
          <w:rFonts w:ascii="Times New Roman" w:eastAsia="Times New Roman" w:hAnsi="Times New Roman" w:cs="Times New Roman"/>
          <w:b w:val="0"/>
          <w:sz w:val="24"/>
          <w:szCs w:val="24"/>
        </w:rPr>
        <w:t xml:space="preserve"> </w:t>
      </w:r>
      <w:r w:rsidRPr="00876BD5">
        <w:rPr>
          <w:rFonts w:ascii="Times New Roman" w:eastAsia="Times New Roman" w:hAnsi="Times New Roman" w:cs="Times New Roman"/>
          <w:b w:val="0"/>
          <w:i/>
          <w:iCs/>
          <w:sz w:val="24"/>
          <w:szCs w:val="24"/>
        </w:rPr>
        <w:t>organizational withdrawal behavior</w:t>
      </w:r>
      <w:r w:rsidRPr="00CE7F04">
        <w:rPr>
          <w:rFonts w:ascii="Times New Roman" w:eastAsia="Times New Roman" w:hAnsi="Times New Roman" w:cs="Times New Roman"/>
          <w:b w:val="0"/>
          <w:sz w:val="24"/>
          <w:szCs w:val="24"/>
        </w:rPr>
        <w:t xml:space="preserve"> diartikan sebagai sebagai </w:t>
      </w:r>
      <w:r w:rsidRPr="00CE7F04">
        <w:rPr>
          <w:rFonts w:ascii="Times New Roman" w:eastAsia="SimSun" w:hAnsi="Times New Roman" w:cs="Times New Roman"/>
          <w:b w:val="0"/>
          <w:sz w:val="24"/>
          <w:szCs w:val="24"/>
          <w:shd w:val="clear" w:color="auto" w:fill="FFFFFF"/>
        </w:rPr>
        <w:t xml:space="preserve">perilaku yang dilakukan oleh seseorang ketika mereka secara merasa dirinya sudah terpisah secara fisik dan atau psikologis dari suatu perkumpulan atau organisasi. </w:t>
      </w:r>
      <w:r w:rsidRPr="00CE7F04">
        <w:rPr>
          <w:rFonts w:ascii="Times New Roman" w:eastAsia="sans-serif" w:hAnsi="Times New Roman" w:cs="Times New Roman"/>
          <w:b w:val="0"/>
          <w:sz w:val="24"/>
          <w:szCs w:val="24"/>
          <w:shd w:val="clear" w:color="auto" w:fill="FFFFFF"/>
        </w:rPr>
        <w:fldChar w:fldCharType="begin" w:fldLock="1"/>
      </w:r>
      <w:r w:rsidR="00F252B9" w:rsidRPr="00CE7F04">
        <w:rPr>
          <w:rFonts w:ascii="Times New Roman" w:eastAsia="sans-serif" w:hAnsi="Times New Roman" w:cs="Times New Roman"/>
          <w:b w:val="0"/>
          <w:sz w:val="24"/>
          <w:szCs w:val="24"/>
          <w:shd w:val="clear" w:color="auto" w:fill="FFFFFF"/>
        </w:rPr>
        <w:instrText>ADDIN CSL_CITATION {"citationItems":[{"id":"ITEM-1","itemData":{"DOI":"10.1007/s10551-009-0249-z","author":[{"dropping-particle":"","family":"Henle","given":"Christine A","non-dropping-particle":"","parse-names":false,"suffix":""},{"dropping-particle":"","family":"Reeve","given":"Charlie L","non-dropping-particle":"","parse-names":false,"suffix":""},{"dropping-particle":"","family":"Pitts","given":"Virginia E","non-dropping-particle":"","parse-names":false,"suffix":""}],"id":"ITEM-1","issued":{"date-parts":[["2010"]]},"page":"53-67","title":"Stealing Time at Work : Attitudes , Social Pressure , and Perceived Control as Predictors of Time Theft","type":"article-journal"},"uris":["http://www.mendeley.com/documents/?uuid=f57c936d-961e-4db3-a406-12eb63caf075"]}],"mendeley":{"formattedCitation":"(Henle et al., 2010)","manualFormatting":"Henle, Reeve, &amp; Pitts (2010)","plainTextFormattedCitation":"(Henle et al., 2010)","previouslyFormattedCitation":"(Henle, Reeve, &amp; Pitts, 2010)"},"properties":{"noteIndex":0},"schema":"https://github.com/citation-style-language/schema/raw/master/csl-citation.json"}</w:instrText>
      </w:r>
      <w:r w:rsidRPr="00CE7F04">
        <w:rPr>
          <w:rFonts w:ascii="Times New Roman" w:eastAsia="sans-serif" w:hAnsi="Times New Roman" w:cs="Times New Roman"/>
          <w:b w:val="0"/>
          <w:sz w:val="24"/>
          <w:szCs w:val="24"/>
          <w:shd w:val="clear" w:color="auto" w:fill="FFFFFF"/>
        </w:rPr>
        <w:fldChar w:fldCharType="separate"/>
      </w:r>
      <w:r w:rsidRPr="00CE7F04">
        <w:rPr>
          <w:rFonts w:ascii="Times New Roman" w:eastAsia="sans-serif" w:hAnsi="Times New Roman" w:cs="Times New Roman"/>
          <w:b w:val="0"/>
          <w:noProof/>
          <w:sz w:val="24"/>
          <w:szCs w:val="24"/>
          <w:shd w:val="clear" w:color="auto" w:fill="FFFFFF"/>
        </w:rPr>
        <w:t>Henle, Reeve, &amp; Pitts (2010)</w:t>
      </w:r>
      <w:r w:rsidRPr="00CE7F04">
        <w:rPr>
          <w:rFonts w:ascii="Times New Roman" w:eastAsia="sans-serif" w:hAnsi="Times New Roman" w:cs="Times New Roman"/>
          <w:b w:val="0"/>
          <w:sz w:val="24"/>
          <w:szCs w:val="24"/>
          <w:shd w:val="clear" w:color="auto" w:fill="FFFFFF"/>
        </w:rPr>
        <w:fldChar w:fldCharType="end"/>
      </w:r>
      <w:r w:rsidRPr="00CE7F04">
        <w:rPr>
          <w:rFonts w:ascii="Times New Roman" w:eastAsia="sans-serif" w:hAnsi="Times New Roman" w:cs="Times New Roman"/>
          <w:b w:val="0"/>
          <w:sz w:val="24"/>
          <w:szCs w:val="24"/>
          <w:shd w:val="clear" w:color="auto" w:fill="FFFFFF"/>
        </w:rPr>
        <w:t xml:space="preserve"> menyebut </w:t>
      </w:r>
      <w:r w:rsidRPr="00CE7F04">
        <w:rPr>
          <w:rFonts w:ascii="Times New Roman" w:eastAsia="sans-serif" w:hAnsi="Times New Roman" w:cs="Times New Roman"/>
          <w:b w:val="0"/>
          <w:iCs/>
          <w:sz w:val="24"/>
          <w:szCs w:val="24"/>
          <w:shd w:val="clear" w:color="auto" w:fill="FFFFFF"/>
        </w:rPr>
        <w:t>organizational withdrawal behavior</w:t>
      </w:r>
      <w:r w:rsidRPr="00CE7F04">
        <w:rPr>
          <w:rFonts w:ascii="Times New Roman" w:eastAsia="sans-serif" w:hAnsi="Times New Roman" w:cs="Times New Roman"/>
          <w:b w:val="0"/>
          <w:sz w:val="24"/>
          <w:szCs w:val="24"/>
          <w:shd w:val="clear" w:color="auto" w:fill="FFFFFF"/>
        </w:rPr>
        <w:t xml:space="preserve"> ini sebagai </w:t>
      </w:r>
      <w:r w:rsidRPr="00CE7F04">
        <w:rPr>
          <w:rFonts w:ascii="Times New Roman" w:eastAsia="sans-serif" w:hAnsi="Times New Roman" w:cs="Times New Roman"/>
          <w:b w:val="0"/>
          <w:iCs/>
          <w:sz w:val="24"/>
          <w:szCs w:val="24"/>
          <w:shd w:val="clear" w:color="auto" w:fill="FFFFFF"/>
        </w:rPr>
        <w:t>time theft</w:t>
      </w:r>
      <w:r w:rsidRPr="00CE7F04">
        <w:rPr>
          <w:rFonts w:ascii="Times New Roman" w:eastAsia="sans-serif" w:hAnsi="Times New Roman" w:cs="Times New Roman"/>
          <w:b w:val="0"/>
          <w:sz w:val="24"/>
          <w:szCs w:val="24"/>
          <w:shd w:val="clear" w:color="auto" w:fill="FFFFFF"/>
        </w:rPr>
        <w:t xml:space="preserve"> yaitu waktu yang dibuang oleh seseorang ketika jam kerja untuk melakukan kegiatan diluar urusan pekerjaan atau tugas dalam suatu organisasi.</w:t>
      </w:r>
      <w:bookmarkEnd w:id="43"/>
      <w:bookmarkEnd w:id="44"/>
      <w:bookmarkEnd w:id="45"/>
    </w:p>
    <w:p w:rsidR="004079AD" w:rsidRDefault="000A1BFC" w:rsidP="004079AD">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Dari ragam definisi tersebut, dapat ditarik kesimpulan </w:t>
      </w:r>
      <w:r w:rsidRPr="00876BD5">
        <w:rPr>
          <w:rFonts w:ascii="Times New Roman" w:hAnsi="Times New Roman" w:cs="Times New Roman"/>
          <w:i/>
          <w:sz w:val="24"/>
          <w:szCs w:val="24"/>
        </w:rPr>
        <w:t xml:space="preserve">bahwa </w:t>
      </w:r>
      <w:r w:rsidRPr="00876BD5">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adalah seperangkat perilaku individu sebagai anggota merasa enggan atau malas berurusan dengan organisasinya sehingga berusaha menghindari dan mengurangi intensitas diri dari ragam hal yang berkaitan dengan organisasi baik dari segi pekerjaan, tanggung jawab dan peran dan sebagainya.</w:t>
      </w:r>
      <w:bookmarkStart w:id="46" w:name="_Toc59655574"/>
      <w:bookmarkStart w:id="47" w:name="_Toc59657130"/>
      <w:bookmarkStart w:id="48" w:name="_Toc59646303"/>
    </w:p>
    <w:p w:rsidR="000A1BFC" w:rsidRPr="004079AD" w:rsidRDefault="000A1BFC" w:rsidP="004079AD">
      <w:pPr>
        <w:spacing w:line="480" w:lineRule="auto"/>
        <w:ind w:right="-46" w:firstLine="709"/>
        <w:rPr>
          <w:rFonts w:ascii="Times New Roman" w:hAnsi="Times New Roman" w:cs="Times New Roman"/>
          <w:sz w:val="24"/>
          <w:szCs w:val="24"/>
        </w:rPr>
      </w:pPr>
      <w:r w:rsidRPr="004079AD">
        <w:rPr>
          <w:rFonts w:ascii="Times New Roman" w:eastAsia="SimSun" w:hAnsi="Times New Roman" w:cs="Times New Roman"/>
          <w:b/>
          <w:bCs/>
          <w:sz w:val="24"/>
          <w:szCs w:val="24"/>
          <w:shd w:val="clear" w:color="auto" w:fill="FFFFFF"/>
        </w:rPr>
        <w:t>Aspek-aspek Organizational Withdrawal Behavior</w:t>
      </w:r>
      <w:r w:rsidRPr="004079AD">
        <w:rPr>
          <w:rFonts w:ascii="Times New Roman" w:eastAsia="SimSun" w:hAnsi="Times New Roman" w:cs="Times New Roman"/>
          <w:b/>
          <w:sz w:val="24"/>
          <w:szCs w:val="24"/>
          <w:shd w:val="clear" w:color="auto" w:fill="FFFFFF"/>
        </w:rPr>
        <w:t>.</w:t>
      </w:r>
      <w:bookmarkEnd w:id="46"/>
      <w:bookmarkEnd w:id="47"/>
      <w:r w:rsidRPr="00CE7F04">
        <w:rPr>
          <w:rFonts w:ascii="Times New Roman" w:eastAsia="SimSun" w:hAnsi="Times New Roman" w:cs="Times New Roman"/>
          <w:sz w:val="24"/>
          <w:szCs w:val="24"/>
          <w:shd w:val="clear" w:color="auto" w:fill="FFFFFF"/>
        </w:rPr>
        <w:t xml:space="preserve"> </w:t>
      </w:r>
      <w:r w:rsidR="006E3F50" w:rsidRPr="004079AD">
        <w:rPr>
          <w:rFonts w:ascii="Times New Roman" w:eastAsia="SimSun" w:hAnsi="Times New Roman" w:cs="Times New Roman"/>
          <w:sz w:val="24"/>
          <w:szCs w:val="24"/>
          <w:shd w:val="clear" w:color="auto" w:fill="FFFFFF"/>
        </w:rPr>
        <w:t xml:space="preserve"> </w:t>
      </w:r>
      <w:r w:rsidRPr="004079AD">
        <w:rPr>
          <w:rFonts w:ascii="Times New Roman" w:eastAsia="SimSun" w:hAnsi="Times New Roman" w:cs="Times New Roman"/>
          <w:sz w:val="24"/>
          <w:szCs w:val="24"/>
          <w:shd w:val="clear" w:color="auto" w:fill="FFFFFF"/>
        </w:rPr>
        <w:t xml:space="preserve">Konsep </w:t>
      </w:r>
      <w:r w:rsidRPr="00876BD5">
        <w:rPr>
          <w:rFonts w:ascii="Times New Roman" w:eastAsia="SimSun" w:hAnsi="Times New Roman" w:cs="Times New Roman"/>
          <w:i/>
          <w:iCs/>
          <w:sz w:val="24"/>
          <w:szCs w:val="24"/>
          <w:shd w:val="clear" w:color="auto" w:fill="FFFFFF"/>
        </w:rPr>
        <w:t>organizational withdrawal behavior</w:t>
      </w:r>
      <w:r w:rsidRPr="004079AD">
        <w:rPr>
          <w:rFonts w:ascii="Times New Roman" w:eastAsia="SimSun" w:hAnsi="Times New Roman" w:cs="Times New Roman"/>
          <w:sz w:val="24"/>
          <w:szCs w:val="24"/>
          <w:shd w:val="clear" w:color="auto" w:fill="FFFFFF"/>
        </w:rPr>
        <w:t xml:space="preserve"> yang dicetuskan oleh Pinder (2008) terdiri dari dua aspek yaitu </w:t>
      </w:r>
      <w:r w:rsidRPr="00876BD5">
        <w:rPr>
          <w:rFonts w:ascii="Times New Roman" w:eastAsia="SimSun" w:hAnsi="Times New Roman" w:cs="Times New Roman"/>
          <w:i/>
          <w:iCs/>
          <w:sz w:val="24"/>
          <w:szCs w:val="24"/>
          <w:shd w:val="clear" w:color="auto" w:fill="FFFFFF"/>
        </w:rPr>
        <w:t>physical withdrawal behavior</w:t>
      </w:r>
      <w:r w:rsidRPr="00876BD5">
        <w:rPr>
          <w:rFonts w:ascii="Times New Roman" w:eastAsia="SimSun" w:hAnsi="Times New Roman" w:cs="Times New Roman"/>
          <w:i/>
          <w:sz w:val="24"/>
          <w:szCs w:val="24"/>
          <w:shd w:val="clear" w:color="auto" w:fill="FFFFFF"/>
        </w:rPr>
        <w:t xml:space="preserve"> </w:t>
      </w:r>
      <w:r w:rsidRPr="00876BD5">
        <w:rPr>
          <w:rFonts w:ascii="Times New Roman" w:eastAsia="SimSun" w:hAnsi="Times New Roman" w:cs="Times New Roman"/>
          <w:sz w:val="24"/>
          <w:szCs w:val="24"/>
          <w:shd w:val="clear" w:color="auto" w:fill="FFFFFF"/>
        </w:rPr>
        <w:t>dan</w:t>
      </w:r>
      <w:r w:rsidRPr="00876BD5">
        <w:rPr>
          <w:rFonts w:ascii="Times New Roman" w:eastAsia="SimSun" w:hAnsi="Times New Roman" w:cs="Times New Roman"/>
          <w:i/>
          <w:sz w:val="24"/>
          <w:szCs w:val="24"/>
          <w:shd w:val="clear" w:color="auto" w:fill="FFFFFF"/>
        </w:rPr>
        <w:t xml:space="preserve"> </w:t>
      </w:r>
      <w:r w:rsidRPr="00876BD5">
        <w:rPr>
          <w:rFonts w:ascii="Times New Roman" w:eastAsia="SimSun" w:hAnsi="Times New Roman" w:cs="Times New Roman"/>
          <w:i/>
          <w:iCs/>
          <w:sz w:val="24"/>
          <w:szCs w:val="24"/>
          <w:shd w:val="clear" w:color="auto" w:fill="FFFFFF"/>
        </w:rPr>
        <w:t>psychological withdrawal behavior</w:t>
      </w:r>
      <w:r w:rsidRPr="004079AD">
        <w:rPr>
          <w:rFonts w:ascii="Times New Roman" w:eastAsia="SimSun" w:hAnsi="Times New Roman" w:cs="Times New Roman"/>
          <w:iCs/>
          <w:sz w:val="24"/>
          <w:szCs w:val="24"/>
          <w:shd w:val="clear" w:color="auto" w:fill="FFFFFF"/>
        </w:rPr>
        <w:t xml:space="preserve">. </w:t>
      </w:r>
      <w:r w:rsidRPr="004079AD">
        <w:rPr>
          <w:rFonts w:ascii="Times New Roman" w:eastAsia="SimSun" w:hAnsi="Times New Roman" w:cs="Times New Roman"/>
          <w:sz w:val="24"/>
          <w:szCs w:val="24"/>
          <w:shd w:val="clear" w:color="auto" w:fill="FFFFFF"/>
        </w:rPr>
        <w:t>Adapun penjelasan dari masing-masing aspek atau dimensi tersebut diantaranya sebagai berikut :</w:t>
      </w:r>
      <w:bookmarkEnd w:id="48"/>
    </w:p>
    <w:p w:rsidR="000A1BFC" w:rsidRPr="00CE7F04" w:rsidRDefault="000A1BFC" w:rsidP="006B3888">
      <w:pPr>
        <w:pStyle w:val="ListParagraph"/>
        <w:numPr>
          <w:ilvl w:val="0"/>
          <w:numId w:val="8"/>
        </w:numPr>
        <w:autoSpaceDE w:val="0"/>
        <w:autoSpaceDN w:val="0"/>
        <w:adjustRightInd w:val="0"/>
        <w:spacing w:after="0" w:line="480" w:lineRule="auto"/>
        <w:ind w:left="567" w:right="-46" w:hanging="425"/>
        <w:rPr>
          <w:rFonts w:ascii="Times New Roman" w:eastAsia="SimSun" w:hAnsi="Times New Roman" w:cs="Times New Roman"/>
          <w:sz w:val="24"/>
          <w:szCs w:val="24"/>
          <w:shd w:val="clear" w:color="auto" w:fill="FFFFFF"/>
        </w:rPr>
      </w:pPr>
      <w:r w:rsidRPr="00D57079">
        <w:rPr>
          <w:rFonts w:ascii="Times New Roman" w:eastAsia="SimSun" w:hAnsi="Times New Roman" w:cs="Times New Roman"/>
          <w:i/>
          <w:iCs/>
          <w:sz w:val="24"/>
          <w:szCs w:val="24"/>
          <w:shd w:val="clear" w:color="auto" w:fill="FFFFFF"/>
        </w:rPr>
        <w:t>Physical withdrawal behavior</w:t>
      </w:r>
      <w:r w:rsidRPr="00CE7F04">
        <w:rPr>
          <w:rFonts w:ascii="Times New Roman" w:eastAsia="SimSun" w:hAnsi="Times New Roman" w:cs="Times New Roman"/>
          <w:sz w:val="24"/>
          <w:szCs w:val="24"/>
          <w:shd w:val="clear" w:color="auto" w:fill="FFFFFF"/>
        </w:rPr>
        <w:t>, yaitu seseorang secara fisik merasa terlepas dari organisasi,  hal ini ditunjukkan dari beberapa indikator perilaku diantaranya</w:t>
      </w:r>
      <w:r w:rsidRPr="00CE7F04">
        <w:rPr>
          <w:rFonts w:ascii="Times New Roman" w:eastAsia="SimSun" w:hAnsi="Times New Roman" w:cs="Times New Roman"/>
          <w:iCs/>
          <w:sz w:val="24"/>
          <w:szCs w:val="24"/>
          <w:shd w:val="clear" w:color="auto" w:fill="FFFFFF"/>
        </w:rPr>
        <w:t xml:space="preserve"> absenteeism</w:t>
      </w:r>
      <w:r w:rsidRPr="00CE7F04">
        <w:rPr>
          <w:rFonts w:ascii="Times New Roman" w:eastAsia="SimSun" w:hAnsi="Times New Roman" w:cs="Times New Roman"/>
          <w:sz w:val="24"/>
          <w:szCs w:val="24"/>
          <w:shd w:val="clear" w:color="auto" w:fill="FFFFFF"/>
        </w:rPr>
        <w:t xml:space="preserve"> (ketidakhadiran), </w:t>
      </w:r>
      <w:r w:rsidRPr="00CE7F04">
        <w:rPr>
          <w:rFonts w:ascii="Times New Roman" w:eastAsia="SimSun" w:hAnsi="Times New Roman" w:cs="Times New Roman"/>
          <w:iCs/>
          <w:sz w:val="24"/>
          <w:szCs w:val="24"/>
          <w:shd w:val="clear" w:color="auto" w:fill="FFFFFF"/>
        </w:rPr>
        <w:t>lateness</w:t>
      </w:r>
      <w:r w:rsidRPr="00CE7F04">
        <w:rPr>
          <w:rFonts w:ascii="Times New Roman" w:eastAsia="SimSun" w:hAnsi="Times New Roman" w:cs="Times New Roman"/>
          <w:sz w:val="24"/>
          <w:szCs w:val="24"/>
          <w:shd w:val="clear" w:color="auto" w:fill="FFFFFF"/>
        </w:rPr>
        <w:t xml:space="preserve"> (keterlambatan) dan </w:t>
      </w:r>
      <w:r w:rsidRPr="00CE7F04">
        <w:rPr>
          <w:rFonts w:ascii="Times New Roman" w:eastAsia="SimSun" w:hAnsi="Times New Roman" w:cs="Times New Roman"/>
          <w:iCs/>
          <w:sz w:val="24"/>
          <w:szCs w:val="24"/>
          <w:shd w:val="clear" w:color="auto" w:fill="FFFFFF"/>
        </w:rPr>
        <w:t>turnover</w:t>
      </w:r>
      <w:r w:rsidRPr="00CE7F04">
        <w:rPr>
          <w:rFonts w:ascii="Times New Roman" w:eastAsia="SimSun" w:hAnsi="Times New Roman" w:cs="Times New Roman"/>
          <w:sz w:val="24"/>
          <w:szCs w:val="24"/>
          <w:shd w:val="clear" w:color="auto" w:fill="FFFFFF"/>
        </w:rPr>
        <w:t xml:space="preserve"> (meninggalkan organisasi).</w:t>
      </w:r>
    </w:p>
    <w:p w:rsidR="00FB39CD" w:rsidRPr="00CE7F04" w:rsidRDefault="000A1BFC" w:rsidP="006B3888">
      <w:pPr>
        <w:pStyle w:val="ListParagraph"/>
        <w:numPr>
          <w:ilvl w:val="0"/>
          <w:numId w:val="8"/>
        </w:numPr>
        <w:autoSpaceDE w:val="0"/>
        <w:autoSpaceDN w:val="0"/>
        <w:adjustRightInd w:val="0"/>
        <w:spacing w:after="0" w:line="480" w:lineRule="auto"/>
        <w:ind w:left="567" w:right="-46" w:hanging="425"/>
        <w:rPr>
          <w:rFonts w:ascii="Times New Roman" w:eastAsia="SimSun" w:hAnsi="Times New Roman" w:cs="Times New Roman"/>
          <w:sz w:val="24"/>
          <w:szCs w:val="24"/>
          <w:shd w:val="clear" w:color="auto" w:fill="FFFFFF"/>
        </w:rPr>
      </w:pPr>
      <w:r w:rsidRPr="00D57079">
        <w:rPr>
          <w:rFonts w:ascii="Times New Roman" w:eastAsia="SimSun" w:hAnsi="Times New Roman" w:cs="Times New Roman"/>
          <w:i/>
          <w:iCs/>
          <w:sz w:val="24"/>
          <w:szCs w:val="24"/>
          <w:shd w:val="clear" w:color="auto" w:fill="FFFFFF"/>
        </w:rPr>
        <w:t>P</w:t>
      </w:r>
      <w:r w:rsidRPr="00D57079">
        <w:rPr>
          <w:rFonts w:ascii="Times New Roman" w:hAnsi="Times New Roman" w:cs="Times New Roman"/>
          <w:i/>
          <w:iCs/>
          <w:sz w:val="24"/>
          <w:szCs w:val="24"/>
        </w:rPr>
        <w:t>sychological withdrawal behavior</w:t>
      </w:r>
      <w:r w:rsidRPr="00CE7F04">
        <w:rPr>
          <w:rFonts w:ascii="Times New Roman" w:hAnsi="Times New Roman" w:cs="Times New Roman"/>
          <w:sz w:val="24"/>
          <w:szCs w:val="24"/>
        </w:rPr>
        <w:t xml:space="preserve">, yaitu seseorang anggota yang merasa dirinya secara psikologis terlepas dari organisasinya sehingga tidak merasakan Kembali gairah untuk tetap berada di organisasi. Aspek ini terlihat dari beberapa indikator perilaku </w:t>
      </w:r>
      <w:r w:rsidRPr="00CE7F04">
        <w:rPr>
          <w:rFonts w:ascii="Times New Roman" w:hAnsi="Times New Roman" w:cs="Times New Roman"/>
          <w:sz w:val="24"/>
          <w:szCs w:val="24"/>
        </w:rPr>
        <w:lastRenderedPageBreak/>
        <w:t>seperti adanya kepasifan dalam mematuhi aturan dan kebiasaan di dalam organisasi (</w:t>
      </w:r>
      <w:r w:rsidRPr="00CE7F04">
        <w:rPr>
          <w:rFonts w:ascii="Times New Roman" w:hAnsi="Times New Roman" w:cs="Times New Roman"/>
          <w:iCs/>
          <w:sz w:val="24"/>
          <w:szCs w:val="24"/>
        </w:rPr>
        <w:t>passive compliance</w:t>
      </w:r>
      <w:r w:rsidRPr="00CE7F04">
        <w:rPr>
          <w:rFonts w:ascii="Times New Roman" w:hAnsi="Times New Roman" w:cs="Times New Roman"/>
          <w:sz w:val="24"/>
          <w:szCs w:val="24"/>
        </w:rPr>
        <w:t>), adanya keenggana  dalam berusaha mengerjakan tugas organisasi(</w:t>
      </w:r>
      <w:r w:rsidRPr="00CE7F04">
        <w:rPr>
          <w:rFonts w:ascii="Times New Roman" w:hAnsi="Times New Roman" w:cs="Times New Roman"/>
          <w:iCs/>
          <w:sz w:val="24"/>
          <w:szCs w:val="24"/>
        </w:rPr>
        <w:t>minimal effort on the job</w:t>
      </w:r>
      <w:r w:rsidRPr="00CE7F04">
        <w:rPr>
          <w:rFonts w:ascii="Times New Roman" w:hAnsi="Times New Roman" w:cs="Times New Roman"/>
          <w:sz w:val="24"/>
          <w:szCs w:val="24"/>
        </w:rPr>
        <w:t>), hilangnya ide kreatif dalam diri seseorang (</w:t>
      </w:r>
      <w:r w:rsidRPr="00CE7F04">
        <w:rPr>
          <w:rFonts w:ascii="Times New Roman" w:hAnsi="Times New Roman" w:cs="Times New Roman"/>
          <w:iCs/>
          <w:sz w:val="24"/>
          <w:szCs w:val="24"/>
        </w:rPr>
        <w:t>lack of creativity</w:t>
      </w:r>
      <w:r w:rsidRPr="00CE7F04">
        <w:rPr>
          <w:rFonts w:ascii="Times New Roman" w:hAnsi="Times New Roman" w:cs="Times New Roman"/>
          <w:sz w:val="24"/>
          <w:szCs w:val="24"/>
        </w:rPr>
        <w:t xml:space="preserve">)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(Pinder, 2008)</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w:t>
      </w:r>
    </w:p>
    <w:p w:rsidR="00E429EA" w:rsidRDefault="000A1BFC" w:rsidP="006E1C5A">
      <w:pPr>
        <w:pStyle w:val="Heading3"/>
        <w:spacing w:line="480" w:lineRule="auto"/>
        <w:ind w:firstLine="720"/>
        <w:rPr>
          <w:rFonts w:ascii="Times New Roman" w:hAnsi="Times New Roman" w:cs="Times New Roman"/>
          <w:b w:val="0"/>
          <w:sz w:val="24"/>
          <w:szCs w:val="24"/>
        </w:rPr>
      </w:pPr>
      <w:bookmarkStart w:id="49" w:name="_Toc59646304"/>
      <w:bookmarkStart w:id="50" w:name="_Toc59655575"/>
      <w:bookmarkStart w:id="51" w:name="_Toc59657131"/>
      <w:r w:rsidRPr="0092103B">
        <w:rPr>
          <w:rFonts w:ascii="Times New Roman" w:hAnsi="Times New Roman" w:cs="Times New Roman"/>
          <w:bCs/>
          <w:sz w:val="24"/>
          <w:szCs w:val="24"/>
        </w:rPr>
        <w:t xml:space="preserve">Faktor yang mempengaruhi </w:t>
      </w:r>
      <w:r w:rsidRPr="0092103B">
        <w:rPr>
          <w:rFonts w:ascii="Times New Roman" w:hAnsi="Times New Roman" w:cs="Times New Roman"/>
          <w:bCs/>
          <w:i/>
          <w:sz w:val="24"/>
          <w:szCs w:val="24"/>
        </w:rPr>
        <w:t>Organizational Withdrawal Behavior</w:t>
      </w:r>
      <w:r w:rsidRPr="0092103B">
        <w:rPr>
          <w:rFonts w:ascii="Times New Roman" w:hAnsi="Times New Roman" w:cs="Times New Roman"/>
          <w:bCs/>
          <w:sz w:val="24"/>
          <w:szCs w:val="24"/>
        </w:rPr>
        <w:t>.</w:t>
      </w:r>
      <w:r w:rsidRPr="0092103B">
        <w:rPr>
          <w:rFonts w:ascii="Times New Roman" w:hAnsi="Times New Roman" w:cs="Times New Roman"/>
          <w:b w:val="0"/>
          <w:bCs/>
          <w:sz w:val="24"/>
          <w:szCs w:val="24"/>
        </w:rPr>
        <w:t xml:space="preserve"> </w:t>
      </w:r>
      <w:r w:rsidR="006E1C5A" w:rsidRPr="0092103B">
        <w:rPr>
          <w:rFonts w:ascii="Times New Roman" w:hAnsi="Times New Roman" w:cs="Times New Roman"/>
          <w:b w:val="0"/>
          <w:bCs/>
          <w:sz w:val="24"/>
          <w:szCs w:val="24"/>
        </w:rPr>
        <w:t xml:space="preserve"> </w:t>
      </w:r>
      <w:r w:rsidR="00E429EA" w:rsidRPr="0092103B">
        <w:rPr>
          <w:rFonts w:ascii="Times New Roman" w:hAnsi="Times New Roman" w:cs="Times New Roman"/>
          <w:b w:val="0"/>
          <w:bCs/>
          <w:sz w:val="24"/>
          <w:szCs w:val="24"/>
        </w:rPr>
        <w:t xml:space="preserve">Faktor yang </w:t>
      </w:r>
      <w:r w:rsidR="0092103B" w:rsidRPr="0092103B">
        <w:rPr>
          <w:rFonts w:ascii="Times New Roman" w:hAnsi="Times New Roman" w:cs="Times New Roman"/>
          <w:b w:val="0"/>
          <w:bCs/>
          <w:sz w:val="24"/>
          <w:szCs w:val="24"/>
        </w:rPr>
        <w:t xml:space="preserve">menjadi antesenden atau </w:t>
      </w:r>
      <w:r w:rsidR="00E429EA" w:rsidRPr="0092103B">
        <w:rPr>
          <w:rFonts w:ascii="Times New Roman" w:hAnsi="Times New Roman" w:cs="Times New Roman"/>
          <w:b w:val="0"/>
          <w:bCs/>
          <w:sz w:val="24"/>
          <w:szCs w:val="24"/>
        </w:rPr>
        <w:t xml:space="preserve">mempengaruhi </w:t>
      </w:r>
      <w:r w:rsidR="00E429EA" w:rsidRPr="0092103B">
        <w:rPr>
          <w:rFonts w:ascii="Times New Roman" w:hAnsi="Times New Roman" w:cs="Times New Roman"/>
          <w:b w:val="0"/>
          <w:i/>
          <w:sz w:val="24"/>
          <w:szCs w:val="24"/>
        </w:rPr>
        <w:t xml:space="preserve">organizational withdrawal behavior </w:t>
      </w:r>
      <w:r w:rsidR="00E429EA" w:rsidRPr="0092103B">
        <w:rPr>
          <w:rFonts w:ascii="Times New Roman" w:hAnsi="Times New Roman" w:cs="Times New Roman"/>
          <w:b w:val="0"/>
          <w:sz w:val="24"/>
          <w:szCs w:val="24"/>
        </w:rPr>
        <w:t xml:space="preserve">menurut </w:t>
      </w:r>
      <w:r w:rsidR="0092103B" w:rsidRPr="0092103B">
        <w:rPr>
          <w:rFonts w:ascii="Times New Roman" w:hAnsi="Times New Roman" w:cs="Times New Roman"/>
          <w:b w:val="0"/>
          <w:sz w:val="24"/>
          <w:szCs w:val="24"/>
        </w:rPr>
        <w:t xml:space="preserve">Lishchinsky &amp; Zohar (2012) </w:t>
      </w:r>
      <w:r w:rsidR="00E429EA" w:rsidRPr="0092103B">
        <w:rPr>
          <w:rFonts w:ascii="Times New Roman" w:hAnsi="Times New Roman" w:cs="Times New Roman"/>
          <w:b w:val="0"/>
          <w:sz w:val="24"/>
          <w:szCs w:val="24"/>
        </w:rPr>
        <w:t>Diantaranya</w:t>
      </w:r>
      <w:r w:rsidR="003A6DA4" w:rsidRPr="0092103B">
        <w:rPr>
          <w:rFonts w:ascii="Times New Roman" w:hAnsi="Times New Roman" w:cs="Times New Roman"/>
          <w:b w:val="0"/>
          <w:sz w:val="24"/>
          <w:szCs w:val="24"/>
        </w:rPr>
        <w:t xml:space="preserve"> yaitu.</w:t>
      </w:r>
    </w:p>
    <w:p w:rsidR="00E36344" w:rsidRDefault="0092103B" w:rsidP="00E36344">
      <w:pPr>
        <w:pStyle w:val="ListParagraph"/>
        <w:numPr>
          <w:ilvl w:val="3"/>
          <w:numId w:val="8"/>
        </w:numPr>
        <w:spacing w:line="480" w:lineRule="auto"/>
        <w:ind w:left="567" w:hanging="425"/>
        <w:rPr>
          <w:rFonts w:ascii="Times New Roman" w:hAnsi="Times New Roman" w:cs="Times New Roman"/>
          <w:sz w:val="24"/>
          <w:szCs w:val="24"/>
        </w:rPr>
      </w:pPr>
      <w:r>
        <w:rPr>
          <w:rFonts w:ascii="Times New Roman" w:hAnsi="Times New Roman" w:cs="Times New Roman"/>
          <w:sz w:val="24"/>
          <w:szCs w:val="24"/>
        </w:rPr>
        <w:t xml:space="preserve">Kepuasan kerja. Hal ini </w:t>
      </w:r>
      <w:r w:rsidR="000A01C4">
        <w:rPr>
          <w:rFonts w:ascii="Times New Roman" w:hAnsi="Times New Roman" w:cs="Times New Roman"/>
          <w:sz w:val="24"/>
          <w:szCs w:val="24"/>
        </w:rPr>
        <w:t xml:space="preserve">berkaitan erat dengan </w:t>
      </w:r>
      <w:r w:rsidR="000A01C4" w:rsidRPr="000A01C4">
        <w:rPr>
          <w:rFonts w:ascii="Times New Roman" w:hAnsi="Times New Roman" w:cs="Times New Roman"/>
          <w:i/>
          <w:sz w:val="24"/>
          <w:szCs w:val="24"/>
        </w:rPr>
        <w:t>organizational withdrawal behavior</w:t>
      </w:r>
      <w:r w:rsidR="000A01C4">
        <w:rPr>
          <w:rFonts w:ascii="Times New Roman" w:hAnsi="Times New Roman" w:cs="Times New Roman"/>
          <w:b/>
          <w:i/>
          <w:sz w:val="24"/>
          <w:szCs w:val="24"/>
        </w:rPr>
        <w:t xml:space="preserve"> </w:t>
      </w:r>
      <w:r w:rsidR="000A01C4">
        <w:rPr>
          <w:rFonts w:ascii="Times New Roman" w:hAnsi="Times New Roman" w:cs="Times New Roman"/>
          <w:sz w:val="24"/>
          <w:szCs w:val="24"/>
        </w:rPr>
        <w:t xml:space="preserve">karena sangat mempengaruhi proses kognisi menarik diri atau disebut dengan </w:t>
      </w:r>
      <w:r w:rsidR="000A01C4" w:rsidRPr="000A01C4">
        <w:rPr>
          <w:rFonts w:ascii="Times New Roman" w:hAnsi="Times New Roman" w:cs="Times New Roman"/>
          <w:i/>
          <w:sz w:val="24"/>
          <w:szCs w:val="24"/>
        </w:rPr>
        <w:t>pre withdrawal cognition</w:t>
      </w:r>
      <w:r w:rsidR="000A01C4">
        <w:rPr>
          <w:rFonts w:ascii="Times New Roman" w:hAnsi="Times New Roman" w:cs="Times New Roman"/>
          <w:sz w:val="24"/>
          <w:szCs w:val="24"/>
        </w:rPr>
        <w:t>. Kepuasan kerja sendiri merupakan</w:t>
      </w:r>
      <w:r w:rsidR="00077AC2">
        <w:rPr>
          <w:rFonts w:ascii="Times New Roman" w:hAnsi="Times New Roman" w:cs="Times New Roman"/>
          <w:sz w:val="24"/>
          <w:szCs w:val="24"/>
        </w:rPr>
        <w:t xml:space="preserve"> perasaan menyenangkan atau tidaknya seseorang berada dalam organisasi karena terpenuhinya beragam aspek</w:t>
      </w:r>
      <w:r w:rsidR="00DC3A76">
        <w:rPr>
          <w:rFonts w:ascii="Times New Roman" w:hAnsi="Times New Roman" w:cs="Times New Roman"/>
          <w:sz w:val="24"/>
          <w:szCs w:val="24"/>
        </w:rPr>
        <w:t xml:space="preserve"> yang dibutuhkan atau yang menjadi orientasi tujuan dari setiap anggota organisasi.</w:t>
      </w:r>
      <w:r w:rsidR="00077AC2">
        <w:rPr>
          <w:rFonts w:ascii="Times New Roman" w:hAnsi="Times New Roman" w:cs="Times New Roman"/>
          <w:sz w:val="24"/>
          <w:szCs w:val="24"/>
        </w:rPr>
        <w:t xml:space="preserve"> Kepuasan kerja ini</w:t>
      </w:r>
      <w:r w:rsidR="000A01C4">
        <w:rPr>
          <w:rFonts w:ascii="Times New Roman" w:hAnsi="Times New Roman" w:cs="Times New Roman"/>
          <w:sz w:val="24"/>
          <w:szCs w:val="24"/>
        </w:rPr>
        <w:t xml:space="preserve"> menjadi antesenden nyata dari </w:t>
      </w:r>
      <w:r w:rsidRPr="0092103B">
        <w:rPr>
          <w:rFonts w:ascii="Times New Roman" w:hAnsi="Times New Roman" w:cs="Times New Roman"/>
          <w:sz w:val="24"/>
          <w:szCs w:val="24"/>
        </w:rPr>
        <w:t xml:space="preserve">intensi untuk </w:t>
      </w:r>
      <w:r w:rsidR="000A01C4">
        <w:rPr>
          <w:rFonts w:ascii="Times New Roman" w:hAnsi="Times New Roman" w:cs="Times New Roman"/>
          <w:sz w:val="24"/>
          <w:szCs w:val="24"/>
        </w:rPr>
        <w:t>keluar dari organisasi, sengaja terlambat dalam setiap agenda maupun pekerjaan</w:t>
      </w:r>
      <w:r w:rsidRPr="0092103B">
        <w:rPr>
          <w:rFonts w:ascii="Times New Roman" w:hAnsi="Times New Roman" w:cs="Times New Roman"/>
          <w:sz w:val="24"/>
          <w:szCs w:val="24"/>
        </w:rPr>
        <w:t xml:space="preserve"> </w:t>
      </w:r>
      <w:r w:rsidR="000A01C4">
        <w:rPr>
          <w:rFonts w:ascii="Times New Roman" w:hAnsi="Times New Roman" w:cs="Times New Roman"/>
          <w:sz w:val="24"/>
          <w:szCs w:val="24"/>
        </w:rPr>
        <w:t xml:space="preserve">dan sebagainya. </w:t>
      </w:r>
    </w:p>
    <w:p w:rsidR="00E36344" w:rsidRDefault="00077AC2" w:rsidP="00E36344">
      <w:pPr>
        <w:pStyle w:val="ListParagraph"/>
        <w:numPr>
          <w:ilvl w:val="3"/>
          <w:numId w:val="8"/>
        </w:numPr>
        <w:spacing w:line="480" w:lineRule="auto"/>
        <w:ind w:left="567" w:hanging="425"/>
        <w:rPr>
          <w:rFonts w:ascii="Times New Roman" w:hAnsi="Times New Roman" w:cs="Times New Roman"/>
          <w:sz w:val="24"/>
          <w:szCs w:val="24"/>
        </w:rPr>
      </w:pPr>
      <w:r w:rsidRPr="00E36344">
        <w:rPr>
          <w:rFonts w:ascii="Times New Roman" w:hAnsi="Times New Roman" w:cs="Times New Roman"/>
          <w:sz w:val="24"/>
          <w:szCs w:val="24"/>
        </w:rPr>
        <w:t>Komitmen organisasi. Komitmen ini merupakan</w:t>
      </w:r>
      <w:r w:rsidR="0092103B" w:rsidRPr="00E36344">
        <w:rPr>
          <w:rFonts w:ascii="Times New Roman" w:hAnsi="Times New Roman" w:cs="Times New Roman"/>
          <w:sz w:val="24"/>
          <w:szCs w:val="24"/>
        </w:rPr>
        <w:t xml:space="preserve"> faktor yang paling berpengaruh terhadap terjadinya </w:t>
      </w:r>
      <w:r w:rsidRPr="00E36344">
        <w:rPr>
          <w:rFonts w:ascii="Times New Roman" w:hAnsi="Times New Roman" w:cs="Times New Roman"/>
          <w:sz w:val="24"/>
          <w:szCs w:val="24"/>
        </w:rPr>
        <w:t>keinginan untuk menarik diri dari organisasi, karena dari beberapa penelitian mengatakan semakin berkomitmen untuk berada dan bekerja di organisasi, semakin ia tidak mungkin berkeinginan menarik diri dari organisasi atau melakukan indikasi-indikasi withdrawal lainnya.</w:t>
      </w:r>
    </w:p>
    <w:p w:rsidR="006B40A0" w:rsidRDefault="006B40A0" w:rsidP="00E36344">
      <w:pPr>
        <w:pStyle w:val="ListParagraph"/>
        <w:numPr>
          <w:ilvl w:val="3"/>
          <w:numId w:val="8"/>
        </w:numPr>
        <w:spacing w:line="480" w:lineRule="auto"/>
        <w:ind w:left="567" w:hanging="425"/>
        <w:rPr>
          <w:rFonts w:ascii="Times New Roman" w:hAnsi="Times New Roman" w:cs="Times New Roman"/>
          <w:sz w:val="24"/>
          <w:szCs w:val="24"/>
        </w:rPr>
      </w:pPr>
      <w:r>
        <w:rPr>
          <w:rFonts w:ascii="Times New Roman" w:hAnsi="Times New Roman" w:cs="Times New Roman"/>
          <w:sz w:val="24"/>
          <w:szCs w:val="24"/>
        </w:rPr>
        <w:t>Performance Orientation. Orientasi ini berorientasi pada penampilan sehingga orang-orang yang cenderung memiliki performance ini akan menghindari kegagalan, sehingga ketika di organisasi terdapat masalah maka cenderung ingin meninggalkan organisasi tersebut.</w:t>
      </w:r>
    </w:p>
    <w:p w:rsidR="00E36344" w:rsidRPr="00E36344" w:rsidRDefault="00E36344" w:rsidP="00E36344">
      <w:pPr>
        <w:spacing w:line="480" w:lineRule="auto"/>
        <w:ind w:left="142" w:firstLine="425"/>
        <w:rPr>
          <w:rFonts w:ascii="Times New Roman" w:hAnsi="Times New Roman" w:cs="Times New Roman"/>
          <w:sz w:val="24"/>
          <w:szCs w:val="24"/>
        </w:rPr>
      </w:pPr>
      <w:r w:rsidRPr="00E36344">
        <w:rPr>
          <w:rFonts w:ascii="Times New Roman" w:hAnsi="Times New Roman" w:cs="Times New Roman"/>
          <w:bCs/>
          <w:sz w:val="24"/>
          <w:szCs w:val="24"/>
        </w:rPr>
        <w:lastRenderedPageBreak/>
        <w:t xml:space="preserve"> Sedangkan menurut berbagai penelitian, </w:t>
      </w:r>
      <w:r w:rsidRPr="00E36344">
        <w:rPr>
          <w:rFonts w:ascii="Times New Roman" w:hAnsi="Times New Roman" w:cs="Times New Roman"/>
          <w:sz w:val="24"/>
          <w:szCs w:val="24"/>
        </w:rPr>
        <w:t xml:space="preserve">faktor-faktor penyebab atau antesenden dari </w:t>
      </w:r>
      <w:r w:rsidRPr="00E36344">
        <w:rPr>
          <w:rFonts w:ascii="Times New Roman" w:hAnsi="Times New Roman" w:cs="Times New Roman"/>
          <w:i/>
          <w:sz w:val="24"/>
          <w:szCs w:val="24"/>
        </w:rPr>
        <w:t>organizational withdrawal behavior</w:t>
      </w:r>
      <w:r w:rsidRPr="00E36344">
        <w:rPr>
          <w:rFonts w:ascii="Times New Roman" w:hAnsi="Times New Roman" w:cs="Times New Roman"/>
          <w:sz w:val="24"/>
          <w:szCs w:val="24"/>
        </w:rPr>
        <w:t xml:space="preserve"> sendiri diantaranya.</w:t>
      </w:r>
    </w:p>
    <w:p w:rsidR="00E36344" w:rsidRPr="00CE7F04" w:rsidRDefault="00E36344" w:rsidP="00E36344">
      <w:pPr>
        <w:pStyle w:val="ListParagraph"/>
        <w:numPr>
          <w:ilvl w:val="0"/>
          <w:numId w:val="9"/>
        </w:numPr>
        <w:spacing w:line="480" w:lineRule="auto"/>
        <w:ind w:left="426" w:right="-46" w:hanging="426"/>
        <w:rPr>
          <w:rFonts w:ascii="Times New Roman" w:hAnsi="Times New Roman" w:cs="Times New Roman"/>
          <w:sz w:val="24"/>
          <w:szCs w:val="24"/>
        </w:rPr>
      </w:pPr>
      <w:r w:rsidRPr="00D8744E">
        <w:rPr>
          <w:rFonts w:ascii="Times New Roman" w:hAnsi="Times New Roman" w:cs="Times New Roman"/>
          <w:i/>
          <w:iCs/>
          <w:sz w:val="24"/>
          <w:szCs w:val="24"/>
        </w:rPr>
        <w:t>Intention to engage in withdrawal behavior</w:t>
      </w:r>
      <w:r w:rsidRPr="00CE7F04">
        <w:rPr>
          <w:rFonts w:ascii="Times New Roman" w:hAnsi="Times New Roman" w:cs="Times New Roman"/>
          <w:sz w:val="24"/>
          <w:szCs w:val="24"/>
        </w:rPr>
        <w:t xml:space="preserve"> merupakan sinyal awal terjadinya </w:t>
      </w:r>
      <w:r w:rsidRPr="00CE7F04">
        <w:rPr>
          <w:rFonts w:ascii="Times New Roman" w:hAnsi="Times New Roman" w:cs="Times New Roman"/>
          <w:iCs/>
          <w:sz w:val="24"/>
          <w:szCs w:val="24"/>
        </w:rPr>
        <w:t>withdrawal behavior</w:t>
      </w:r>
      <w:r w:rsidRPr="00CE7F04">
        <w:rPr>
          <w:rFonts w:ascii="Times New Roman" w:hAnsi="Times New Roman" w:cs="Times New Roman"/>
          <w:sz w:val="24"/>
          <w:szCs w:val="24"/>
        </w:rPr>
        <w:t xml:space="preserve"> yang meliputi ketidakhadiran, keterlambatan, serta menggunakan jam kerja organisasi atau jadwal agenda untuk aktivitas pribadi.</w:t>
      </w:r>
    </w:p>
    <w:p w:rsidR="00E36344" w:rsidRPr="00CE7F04" w:rsidRDefault="00E36344" w:rsidP="00E36344">
      <w:pPr>
        <w:pStyle w:val="ListParagraph"/>
        <w:numPr>
          <w:ilvl w:val="0"/>
          <w:numId w:val="9"/>
        </w:numPr>
        <w:spacing w:line="480" w:lineRule="auto"/>
        <w:ind w:left="426" w:right="-46" w:hanging="426"/>
        <w:rPr>
          <w:rFonts w:ascii="Times New Roman" w:hAnsi="Times New Roman" w:cs="Times New Roman"/>
          <w:sz w:val="24"/>
          <w:szCs w:val="24"/>
        </w:rPr>
      </w:pPr>
      <w:r w:rsidRPr="00D8744E">
        <w:rPr>
          <w:rFonts w:ascii="Times New Roman" w:hAnsi="Times New Roman" w:cs="Times New Roman"/>
          <w:i/>
          <w:sz w:val="24"/>
          <w:szCs w:val="24"/>
        </w:rPr>
        <w:t>Perceived behavioral control (PBC),</w:t>
      </w:r>
      <w:r w:rsidRPr="00CE7F04">
        <w:rPr>
          <w:rFonts w:ascii="Times New Roman" w:hAnsi="Times New Roman" w:cs="Times New Roman"/>
          <w:sz w:val="24"/>
          <w:szCs w:val="24"/>
        </w:rPr>
        <w:t xml:space="preserve"> beberapa penelitian menunjukkan bahwa semakin tinggi PBC maka semakin tinggi tingkat </w:t>
      </w:r>
      <w:r w:rsidRPr="00CE7F04">
        <w:rPr>
          <w:rFonts w:ascii="Times New Roman" w:hAnsi="Times New Roman" w:cs="Times New Roman"/>
          <w:iCs/>
          <w:sz w:val="24"/>
          <w:szCs w:val="24"/>
        </w:rPr>
        <w:t>intention to engage in withdrawal behavior</w:t>
      </w:r>
      <w:r w:rsidRPr="00CE7F04">
        <w:rPr>
          <w:rFonts w:ascii="Times New Roman" w:hAnsi="Times New Roman" w:cs="Times New Roman"/>
          <w:sz w:val="24"/>
          <w:szCs w:val="24"/>
        </w:rPr>
        <w:t>. Individu yang merasa peraturan dikantornya longgar, minimnya sanksi yang diperoleh dan memiliki kesempatan yang besar untuk tidak masuk, terlambat, maupun bermalas-malasan pada jam kerja akan cenderung memiliki intensi yang tinggi untuk melakukan perilaku tersebut (Hastuti, 2012).</w:t>
      </w:r>
    </w:p>
    <w:p w:rsidR="00E36344" w:rsidRPr="00CE7F04" w:rsidRDefault="00E36344" w:rsidP="00E36344">
      <w:pPr>
        <w:pStyle w:val="ListParagraph"/>
        <w:numPr>
          <w:ilvl w:val="0"/>
          <w:numId w:val="9"/>
        </w:numPr>
        <w:spacing w:line="480" w:lineRule="auto"/>
        <w:ind w:left="426" w:right="-46" w:hanging="426"/>
        <w:rPr>
          <w:rFonts w:ascii="Times New Roman" w:hAnsi="Times New Roman" w:cs="Times New Roman"/>
          <w:sz w:val="24"/>
          <w:szCs w:val="24"/>
        </w:rPr>
      </w:pPr>
      <w:r w:rsidRPr="00CE7F04">
        <w:rPr>
          <w:rFonts w:ascii="Times New Roman" w:eastAsia="Times New Roman" w:hAnsi="Times New Roman" w:cs="Times New Roman"/>
          <w:sz w:val="24"/>
          <w:szCs w:val="24"/>
        </w:rPr>
        <w:t xml:space="preserve">Ketegangan kerja dan </w:t>
      </w:r>
      <w:bookmarkStart w:id="52" w:name="_Hlk39665687"/>
      <w:r w:rsidRPr="00CE7F04">
        <w:rPr>
          <w:rFonts w:ascii="Times New Roman" w:eastAsia="Times New Roman" w:hAnsi="Times New Roman" w:cs="Times New Roman"/>
          <w:sz w:val="24"/>
          <w:szCs w:val="24"/>
        </w:rPr>
        <w:t xml:space="preserve">stres kerja memiliki pengaruh positif terhadap withdrawal behavior </w:t>
      </w:r>
      <w:bookmarkEnd w:id="52"/>
      <w:r w:rsidRPr="00CE7F04">
        <w:rPr>
          <w:rFonts w:ascii="Times New Roman" w:eastAsia="Times New Roman" w:hAnsi="Times New Roman" w:cs="Times New Roman"/>
          <w:sz w:val="24"/>
          <w:szCs w:val="24"/>
        </w:rPr>
        <w:t>Analisis terhadap efek dari stres kerja mengungkapkan bahwa aspek struktural dari tugas anggota staf di organisasi berkontribusi kuat terhadap tuntutan pekerjaan yang dirasakan dan berdampak pada peril</w:t>
      </w:r>
      <w:bookmarkStart w:id="53" w:name="_Hlk39665769"/>
      <w:r w:rsidRPr="00CE7F04">
        <w:rPr>
          <w:rFonts w:ascii="Times New Roman" w:eastAsia="Times New Roman" w:hAnsi="Times New Roman" w:cs="Times New Roman"/>
          <w:sz w:val="24"/>
          <w:szCs w:val="24"/>
        </w:rPr>
        <w:t>aku withdrawal (Taris, dkk., 2001)</w:t>
      </w:r>
      <w:bookmarkEnd w:id="53"/>
      <w:r w:rsidRPr="00CE7F04">
        <w:rPr>
          <w:rFonts w:ascii="Times New Roman" w:eastAsia="Times New Roman" w:hAnsi="Times New Roman" w:cs="Times New Roman"/>
          <w:sz w:val="24"/>
          <w:szCs w:val="24"/>
        </w:rPr>
        <w:t>.</w:t>
      </w:r>
    </w:p>
    <w:p w:rsidR="00E36344" w:rsidRPr="00CE7F04" w:rsidRDefault="00E36344" w:rsidP="00E36344">
      <w:pPr>
        <w:pStyle w:val="ListParagraph"/>
        <w:numPr>
          <w:ilvl w:val="0"/>
          <w:numId w:val="9"/>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Dukungan organisasi. Dukungan yang dirasakan memiliki dampak negatif yang signifikan terhadap perilaku penarikan diri dari organsiasi yang ditampilkan oleh anggota (Joy, 2016).</w:t>
      </w:r>
    </w:p>
    <w:p w:rsidR="00084997" w:rsidRPr="00084997" w:rsidRDefault="00E36344" w:rsidP="00084997">
      <w:pPr>
        <w:pStyle w:val="ListParagraph"/>
        <w:numPr>
          <w:ilvl w:val="0"/>
          <w:numId w:val="9"/>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 xml:space="preserve">Iklim Organisasi. </w:t>
      </w:r>
      <w:r w:rsidRPr="00CE7F04">
        <w:rPr>
          <w:rFonts w:ascii="Times New Roman" w:eastAsia="sans-serif" w:hAnsi="Times New Roman" w:cs="Times New Roman"/>
          <w:sz w:val="24"/>
          <w:szCs w:val="24"/>
          <w:shd w:val="clear" w:color="auto" w:fill="FFFFFF"/>
        </w:rPr>
        <w:t xml:space="preserve">Ketika anggota organisasi semakin sering mendapatkan pengalaman buruk di organisasi, seperti sikap acuh termasuk hal-hal lain yang terkandung di dalamnya seperti tugas, supervisor, rekan kerja, keuntungan hingga kesempatan,  maka individu tersebut akan semakin merasa tidak puas dengan pekerjaannya dan melakukan penarikan diri dari organisasi (Tiaramadhina &amp; Handoyo, 2018). </w:t>
      </w:r>
      <w:bookmarkStart w:id="54" w:name="_Toc59646305"/>
      <w:bookmarkStart w:id="55" w:name="_Toc59655576"/>
      <w:bookmarkStart w:id="56" w:name="_Toc59657132"/>
      <w:bookmarkEnd w:id="49"/>
      <w:bookmarkEnd w:id="50"/>
      <w:bookmarkEnd w:id="51"/>
    </w:p>
    <w:p w:rsidR="000A1BFC" w:rsidRPr="00084997" w:rsidRDefault="000A1BFC" w:rsidP="00084997">
      <w:pPr>
        <w:spacing w:line="480" w:lineRule="auto"/>
        <w:ind w:right="-46" w:firstLine="720"/>
        <w:rPr>
          <w:rFonts w:ascii="Times New Roman" w:hAnsi="Times New Roman" w:cs="Times New Roman"/>
          <w:sz w:val="24"/>
          <w:szCs w:val="24"/>
        </w:rPr>
      </w:pPr>
      <w:r w:rsidRPr="00084997">
        <w:rPr>
          <w:rFonts w:ascii="Times New Roman" w:hAnsi="Times New Roman" w:cs="Times New Roman"/>
          <w:b/>
          <w:bCs/>
          <w:sz w:val="24"/>
          <w:szCs w:val="24"/>
        </w:rPr>
        <w:lastRenderedPageBreak/>
        <w:t>Ciri-Ciri Orang yang Melakukan Organizational Withdrawal Behavior</w:t>
      </w:r>
      <w:r w:rsidRPr="00084997">
        <w:rPr>
          <w:rFonts w:ascii="Times New Roman" w:hAnsi="Times New Roman" w:cs="Times New Roman"/>
          <w:bCs/>
          <w:sz w:val="24"/>
          <w:szCs w:val="24"/>
        </w:rPr>
        <w:t xml:space="preserve">.  </w:t>
      </w:r>
      <w:r w:rsidRPr="00084997">
        <w:rPr>
          <w:rFonts w:ascii="Times New Roman" w:hAnsi="Times New Roman" w:cs="Times New Roman"/>
          <w:sz w:val="24"/>
          <w:szCs w:val="24"/>
        </w:rPr>
        <w:t>Dalam Hastuti (2012) disebutkan beberapa ciri-ciri yang mengindikasikan seseorang melakukan organizational withdrawal behavior meliputi</w:t>
      </w:r>
      <w:bookmarkEnd w:id="54"/>
      <w:bookmarkEnd w:id="55"/>
      <w:bookmarkEnd w:id="56"/>
    </w:p>
    <w:p w:rsidR="000A1BFC" w:rsidRPr="00CE7F04" w:rsidRDefault="000A1BFC" w:rsidP="006B3888">
      <w:pPr>
        <w:pStyle w:val="ListParagraph"/>
        <w:numPr>
          <w:ilvl w:val="0"/>
          <w:numId w:val="10"/>
        </w:numPr>
        <w:spacing w:line="480" w:lineRule="auto"/>
        <w:ind w:left="284" w:right="-46" w:hanging="284"/>
        <w:rPr>
          <w:rFonts w:ascii="Times New Roman" w:hAnsi="Times New Roman" w:cs="Times New Roman"/>
          <w:sz w:val="24"/>
          <w:szCs w:val="24"/>
        </w:rPr>
      </w:pPr>
      <w:r w:rsidRPr="00CE7F04">
        <w:rPr>
          <w:rFonts w:ascii="Times New Roman" w:hAnsi="Times New Roman" w:cs="Times New Roman"/>
          <w:iCs/>
          <w:sz w:val="24"/>
          <w:szCs w:val="24"/>
        </w:rPr>
        <w:t>Lateness behavior</w:t>
      </w:r>
      <w:r w:rsidRPr="00CE7F04">
        <w:rPr>
          <w:rFonts w:ascii="Times New Roman" w:hAnsi="Times New Roman" w:cs="Times New Roman"/>
          <w:sz w:val="24"/>
          <w:szCs w:val="24"/>
        </w:rPr>
        <w:t xml:space="preserve"> (keterlambatan) diartikan sebagai hadir terlambat saat ada agenda, atau meninggalkan ruang pertemuan lebih awal dari seharusnya (Shafritz,1980 dalam Kolowsky et al., 1997)</w:t>
      </w:r>
    </w:p>
    <w:p w:rsidR="000A1BFC" w:rsidRPr="00CE7F04" w:rsidRDefault="000A1BFC" w:rsidP="006B3888">
      <w:pPr>
        <w:pStyle w:val="ListParagraph"/>
        <w:numPr>
          <w:ilvl w:val="0"/>
          <w:numId w:val="10"/>
        </w:numPr>
        <w:spacing w:line="480" w:lineRule="auto"/>
        <w:ind w:left="284" w:right="-46" w:hanging="284"/>
        <w:rPr>
          <w:rFonts w:ascii="Times New Roman" w:hAnsi="Times New Roman" w:cs="Times New Roman"/>
          <w:sz w:val="24"/>
          <w:szCs w:val="24"/>
        </w:rPr>
      </w:pPr>
      <w:r w:rsidRPr="00CE7F04">
        <w:rPr>
          <w:rFonts w:ascii="Times New Roman" w:hAnsi="Times New Roman" w:cs="Times New Roman"/>
          <w:iCs/>
          <w:sz w:val="24"/>
          <w:szCs w:val="24"/>
        </w:rPr>
        <w:t>Voluntary absenteeism</w:t>
      </w:r>
      <w:r w:rsidRPr="00CE7F04">
        <w:rPr>
          <w:rFonts w:ascii="Times New Roman" w:hAnsi="Times New Roman" w:cs="Times New Roman"/>
          <w:sz w:val="24"/>
          <w:szCs w:val="24"/>
        </w:rPr>
        <w:t xml:space="preserve"> adalah ketidakhadiran anggota yang disebabkan suatu alasan yang dibuat oleh anggota organisasi tersebut, seperti </w:t>
      </w:r>
      <w:r w:rsidRPr="00CE7F04">
        <w:rPr>
          <w:rFonts w:ascii="Times New Roman" w:hAnsi="Times New Roman" w:cs="Times New Roman"/>
          <w:iCs/>
          <w:sz w:val="24"/>
          <w:szCs w:val="24"/>
        </w:rPr>
        <w:t>leisure activities</w:t>
      </w:r>
      <w:r w:rsidRPr="00CE7F04">
        <w:rPr>
          <w:rFonts w:ascii="Times New Roman" w:hAnsi="Times New Roman" w:cs="Times New Roman"/>
          <w:sz w:val="24"/>
          <w:szCs w:val="24"/>
        </w:rPr>
        <w:t xml:space="preserve"> dan mencari organisasi lain (Shapira dan Rosenblatt, 2009); </w:t>
      </w:r>
    </w:p>
    <w:p w:rsidR="004079AD" w:rsidRDefault="000A1BFC" w:rsidP="004079AD">
      <w:pPr>
        <w:pStyle w:val="ListParagraph"/>
        <w:numPr>
          <w:ilvl w:val="0"/>
          <w:numId w:val="10"/>
        </w:numPr>
        <w:spacing w:line="480" w:lineRule="auto"/>
        <w:ind w:left="284" w:right="-46" w:hanging="284"/>
        <w:rPr>
          <w:rFonts w:ascii="Times New Roman" w:hAnsi="Times New Roman" w:cs="Times New Roman"/>
          <w:sz w:val="24"/>
          <w:szCs w:val="24"/>
        </w:rPr>
      </w:pPr>
      <w:r w:rsidRPr="00CE7F04">
        <w:rPr>
          <w:rFonts w:ascii="Times New Roman" w:hAnsi="Times New Roman" w:cs="Times New Roman"/>
          <w:iCs/>
          <w:sz w:val="24"/>
          <w:szCs w:val="24"/>
        </w:rPr>
        <w:t>Minor withdrawal behavior</w:t>
      </w:r>
      <w:r w:rsidRPr="00CE7F04">
        <w:rPr>
          <w:rFonts w:ascii="Times New Roman" w:hAnsi="Times New Roman" w:cs="Times New Roman"/>
          <w:sz w:val="24"/>
          <w:szCs w:val="24"/>
        </w:rPr>
        <w:t xml:space="preserve"> dimaksudkan untuk menampung bentuk-bentuk lain dari </w:t>
      </w:r>
      <w:r w:rsidRPr="00CE7F04">
        <w:rPr>
          <w:rFonts w:ascii="Times New Roman" w:hAnsi="Times New Roman" w:cs="Times New Roman"/>
          <w:iCs/>
          <w:sz w:val="24"/>
          <w:szCs w:val="24"/>
        </w:rPr>
        <w:t>withdrawal behavior</w:t>
      </w:r>
      <w:r w:rsidRPr="00CE7F04">
        <w:rPr>
          <w:rFonts w:ascii="Times New Roman" w:hAnsi="Times New Roman" w:cs="Times New Roman"/>
          <w:sz w:val="24"/>
          <w:szCs w:val="24"/>
        </w:rPr>
        <w:t xml:space="preserve"> yang terjadi selama berlangsungnya agenda organisasi, secara resmi anggota organisasi berada ditempat kerja dan sulit untuk menaksir frekuensi atau durasinya secara objektif (Kolowsky, 2000). Contohnya, mengerjakan tugas lain di luar keorganisasian saat agenda rapat organisasi berlangsung.</w:t>
      </w:r>
      <w:bookmarkStart w:id="57" w:name="_Toc59646306"/>
      <w:bookmarkStart w:id="58" w:name="_Toc59655577"/>
      <w:bookmarkStart w:id="59" w:name="_Toc59657133"/>
    </w:p>
    <w:p w:rsidR="00364AF1" w:rsidRDefault="000A1BFC" w:rsidP="00364AF1">
      <w:pPr>
        <w:spacing w:line="480" w:lineRule="auto"/>
        <w:ind w:right="-46" w:firstLine="720"/>
        <w:rPr>
          <w:rFonts w:ascii="Times New Roman" w:eastAsia="Times New Roman" w:hAnsi="Times New Roman" w:cs="Times New Roman"/>
          <w:sz w:val="24"/>
          <w:szCs w:val="24"/>
        </w:rPr>
      </w:pPr>
      <w:r w:rsidRPr="004079AD">
        <w:rPr>
          <w:rFonts w:ascii="Times New Roman" w:hAnsi="Times New Roman" w:cs="Times New Roman"/>
          <w:b/>
          <w:bCs/>
          <w:sz w:val="24"/>
          <w:szCs w:val="24"/>
        </w:rPr>
        <w:t>Dampak organizational withdrawal behavior</w:t>
      </w:r>
      <w:r w:rsidRPr="004079AD">
        <w:rPr>
          <w:rFonts w:ascii="Times New Roman" w:hAnsi="Times New Roman" w:cs="Times New Roman"/>
          <w:bCs/>
          <w:sz w:val="24"/>
          <w:szCs w:val="24"/>
        </w:rPr>
        <w:t>.</w:t>
      </w:r>
      <w:r w:rsidRPr="004079AD">
        <w:rPr>
          <w:rFonts w:ascii="Times New Roman" w:hAnsi="Times New Roman" w:cs="Times New Roman"/>
          <w:sz w:val="24"/>
          <w:szCs w:val="24"/>
        </w:rPr>
        <w:t xml:space="preserve"> </w:t>
      </w:r>
      <w:r w:rsidR="006E1C5A" w:rsidRPr="004079AD">
        <w:rPr>
          <w:rFonts w:ascii="Times New Roman" w:hAnsi="Times New Roman" w:cs="Times New Roman"/>
          <w:sz w:val="24"/>
          <w:szCs w:val="24"/>
        </w:rPr>
        <w:t xml:space="preserve"> </w:t>
      </w:r>
      <w:r w:rsidRPr="004079AD">
        <w:rPr>
          <w:rFonts w:ascii="Times New Roman" w:hAnsi="Times New Roman" w:cs="Times New Roman"/>
          <w:sz w:val="24"/>
          <w:szCs w:val="24"/>
        </w:rPr>
        <w:t xml:space="preserve">Perilaku penarikan seperti ketidakhadiran, keterlambatan, niat meninggalkan organisasi, dan pemberhentian anggota berdampak buruk dan merugikan organisasi </w:t>
      </w:r>
      <w:r w:rsidRPr="004079AD">
        <w:rPr>
          <w:rFonts w:ascii="Times New Roman" w:hAnsi="Times New Roman" w:cs="Times New Roman"/>
          <w:sz w:val="24"/>
          <w:szCs w:val="24"/>
        </w:rPr>
        <w:fldChar w:fldCharType="begin" w:fldLock="1"/>
      </w:r>
      <w:r w:rsidRPr="004079AD">
        <w:rPr>
          <w:rFonts w:ascii="Times New Roman" w:hAnsi="Times New Roman" w:cs="Times New Roman"/>
          <w:sz w:val="24"/>
          <w:szCs w:val="24"/>
        </w:rPr>
        <w:instrText>ADDIN CSL_CITATION {"citationItems":[{"id":"ITEM-1","itemData":{"author":[{"dropping-particle":"","family":"Ibrahim","given":"Suad","non-dropping-particle":"","parse-names":false,"suffix":""}],"id":"ITEM-1","issued":{"date-parts":[["0"]]},"title":"Management and Organization Behaviour What Is Withdrawal Behaviour ? Explain The Factors Influencing With Withdrawal Behaviour ?","type":"article-journal"},"uris":["http://www.mendeley.com/documents/?uuid=fa5f7a39-1bd4-4022-bd36-51cf210a88f6"]}],"mendeley":{"formattedCitation":"(Ibrahim, n.d.)","manualFormatting":"(Faulk &amp; Hicks, 2015)","plainTextFormattedCitation":"(Ibrahim, n.d.)","previouslyFormattedCitation":"(Ibrahim, n.d.)"},"properties":{"noteIndex":0},"schema":"https://github.com/citation-style-language/schema/raw/master/csl-citation.json"}</w:instrText>
      </w:r>
      <w:r w:rsidRPr="004079AD">
        <w:rPr>
          <w:rFonts w:ascii="Times New Roman" w:hAnsi="Times New Roman" w:cs="Times New Roman"/>
          <w:sz w:val="24"/>
          <w:szCs w:val="24"/>
        </w:rPr>
        <w:fldChar w:fldCharType="separate"/>
      </w:r>
      <w:r w:rsidRPr="004079AD">
        <w:rPr>
          <w:rFonts w:ascii="Times New Roman" w:hAnsi="Times New Roman" w:cs="Times New Roman"/>
          <w:noProof/>
          <w:sz w:val="24"/>
          <w:szCs w:val="24"/>
        </w:rPr>
        <w:t>(Faulk &amp; Hicks, 2015)</w:t>
      </w:r>
      <w:r w:rsidRPr="004079AD">
        <w:rPr>
          <w:rFonts w:ascii="Times New Roman" w:hAnsi="Times New Roman" w:cs="Times New Roman"/>
          <w:sz w:val="24"/>
          <w:szCs w:val="24"/>
        </w:rPr>
        <w:fldChar w:fldCharType="end"/>
      </w:r>
      <w:r w:rsidRPr="004079AD">
        <w:rPr>
          <w:rFonts w:ascii="Times New Roman" w:hAnsi="Times New Roman" w:cs="Times New Roman"/>
          <w:sz w:val="24"/>
          <w:szCs w:val="24"/>
        </w:rPr>
        <w:t xml:space="preserve">. Hal ini tidak hanya berdampak bagi produktifitas,  </w:t>
      </w:r>
      <w:r w:rsidRPr="004079AD">
        <w:rPr>
          <w:rFonts w:ascii="Times New Roman" w:eastAsia="Times New Roman" w:hAnsi="Times New Roman" w:cs="Times New Roman"/>
          <w:sz w:val="24"/>
          <w:szCs w:val="24"/>
        </w:rPr>
        <w:t xml:space="preserve">bagi organisasi yang lebih megutamakan kerja sama tim seperti organsiasi Pers Mahasiswa, perilaku satu anggota di organisasi dapat membawa efek domino terhadap keseluruhan anggota dalam organisaisi tersebut (Robinson &amp; O’Leary-Kelly, 1998 dalam </w:t>
      </w:r>
      <w:r w:rsidRPr="004079AD">
        <w:rPr>
          <w:rFonts w:ascii="Times New Roman" w:eastAsia="Times New Roman" w:hAnsi="Times New Roman" w:cs="Times New Roman"/>
          <w:sz w:val="24"/>
          <w:szCs w:val="24"/>
        </w:rPr>
        <w:fldChar w:fldCharType="begin" w:fldLock="1"/>
      </w:r>
      <w:r w:rsidRPr="004079AD">
        <w:rPr>
          <w:rFonts w:ascii="Times New Roman" w:eastAsia="Times New Roman" w:hAnsi="Times New Roman" w:cs="Times New Roman"/>
          <w:sz w:val="24"/>
          <w:szCs w:val="24"/>
        </w:rPr>
        <w:instrText>ADDIN CSL_CITATION {"citationItems":[{"id":"ITEM-1","itemData":{"author":[{"dropping-particle":"","family":"Hastuti","given":"Rina","non-dropping-particle":"","parse-names":false,"suffix":""}],"id":"ITEM-1","issued":{"date-parts":[["2015"]]},"page":"17-32","title":"Model Persamaan Struktural Perilaku Penarikan Withdrawal Behavior Structural Equation Model","type":"article-journal"},"uris":["http://www.mendeley.com/documents/?uuid=fcb9fc02-08cf-4e7c-9835-e797f5d88c91"]}],"mendeley":{"formattedCitation":"(Hastuti, 2015)","manualFormatting":"Hastuti, 2015)","plainTextFormattedCitation":"(Hastuti, 2015)","previouslyFormattedCitation":"(Hastuti, 2015)"},"properties":{"noteIndex":0},"schema":"https://github.com/citation-style-language/schema/raw/master/csl-citation.json"}</w:instrText>
      </w:r>
      <w:r w:rsidRPr="004079AD">
        <w:rPr>
          <w:rFonts w:ascii="Times New Roman" w:eastAsia="Times New Roman" w:hAnsi="Times New Roman" w:cs="Times New Roman"/>
          <w:sz w:val="24"/>
          <w:szCs w:val="24"/>
        </w:rPr>
        <w:fldChar w:fldCharType="separate"/>
      </w:r>
      <w:r w:rsidRPr="004079AD">
        <w:rPr>
          <w:rFonts w:ascii="Times New Roman" w:eastAsia="Times New Roman" w:hAnsi="Times New Roman" w:cs="Times New Roman"/>
          <w:noProof/>
          <w:sz w:val="24"/>
          <w:szCs w:val="24"/>
        </w:rPr>
        <w:t>Hastuti, 2015)</w:t>
      </w:r>
      <w:r w:rsidRPr="004079AD">
        <w:rPr>
          <w:rFonts w:ascii="Times New Roman" w:eastAsia="Times New Roman" w:hAnsi="Times New Roman" w:cs="Times New Roman"/>
          <w:sz w:val="24"/>
          <w:szCs w:val="24"/>
        </w:rPr>
        <w:fldChar w:fldCharType="end"/>
      </w:r>
      <w:r w:rsidRPr="004079AD">
        <w:rPr>
          <w:rFonts w:ascii="Times New Roman" w:eastAsia="Times New Roman" w:hAnsi="Times New Roman" w:cs="Times New Roman"/>
          <w:sz w:val="24"/>
          <w:szCs w:val="24"/>
        </w:rPr>
        <w:t xml:space="preserve"> sehingga ketika satu anggota melakukan </w:t>
      </w:r>
      <w:r w:rsidRPr="004079AD">
        <w:rPr>
          <w:rFonts w:ascii="Times New Roman" w:eastAsia="Times New Roman" w:hAnsi="Times New Roman" w:cs="Times New Roman"/>
          <w:iCs/>
          <w:sz w:val="24"/>
          <w:szCs w:val="24"/>
        </w:rPr>
        <w:t>organizational withdrawal behavior</w:t>
      </w:r>
      <w:r w:rsidRPr="004079AD">
        <w:rPr>
          <w:rFonts w:ascii="Times New Roman" w:eastAsia="Times New Roman" w:hAnsi="Times New Roman" w:cs="Times New Roman"/>
          <w:sz w:val="24"/>
          <w:szCs w:val="24"/>
        </w:rPr>
        <w:t xml:space="preserve"> maka anggota yang lainnya akan terbebani dengan tugas yang tidak dikerjakan oleh anggota yang menarik diri tersebut, hal itu lah yang bisa menurunkan kinerja dan motivasi anggota lain (jamal, 1984 dalam </w:t>
      </w:r>
      <w:r w:rsidRPr="004079AD">
        <w:rPr>
          <w:rFonts w:ascii="Times New Roman" w:eastAsia="Times New Roman" w:hAnsi="Times New Roman" w:cs="Times New Roman"/>
          <w:sz w:val="24"/>
          <w:szCs w:val="24"/>
        </w:rPr>
        <w:fldChar w:fldCharType="begin" w:fldLock="1"/>
      </w:r>
      <w:r w:rsidRPr="004079AD">
        <w:rPr>
          <w:rFonts w:ascii="Times New Roman" w:eastAsia="Times New Roman" w:hAnsi="Times New Roman" w:cs="Times New Roman"/>
          <w:sz w:val="24"/>
          <w:szCs w:val="24"/>
        </w:rPr>
        <w:instrText>ADDIN CSL_CITATION {"citationItems":[{"id":"ITEM-1","itemData":{"DOI":"10.1007/s10551-009-0249-z","author":[{"dropping-particle":"","family":"Henle","given":"Christine A","non-dropping-particle":"","parse-names":false,"suffix":""},{"dropping-particle":"","family":"Reeve","given":"Charlie L","non-dropping-particle":"","parse-names":false,"suffix":""},{"dropping-particle":"","family":"Pitts","given":"Virginia E","non-dropping-particle":"","parse-names":false,"suffix":""}],"id":"ITEM-1","issued":{"date-parts":[["2010"]]},"page":"53-67","title":"Stealing Time at Work : Attitudes , Social Pressure , and Perceived Control as Predictors of Time Theft","type":"article-journal"},"uris":["http://www.mendeley.com/documents/?uuid=f57c936d-961e-4db3-a406-12eb63caf075"]}],"mendeley":{"formattedCitation":"(Henle et al., 2010)","manualFormatting":"Henle et al., 2010)","plainTextFormattedCitation":"(Henle et al., 2010)","previouslyFormattedCitation":"(Henle et al., 2010)"},"properties":{"noteIndex":0},"schema":"https://github.com/citation-style-language/schema/raw/master/csl-citation.json"}</w:instrText>
      </w:r>
      <w:r w:rsidRPr="004079AD">
        <w:rPr>
          <w:rFonts w:ascii="Times New Roman" w:eastAsia="Times New Roman" w:hAnsi="Times New Roman" w:cs="Times New Roman"/>
          <w:sz w:val="24"/>
          <w:szCs w:val="24"/>
        </w:rPr>
        <w:fldChar w:fldCharType="separate"/>
      </w:r>
      <w:r w:rsidRPr="004079AD">
        <w:rPr>
          <w:rFonts w:ascii="Times New Roman" w:eastAsia="Times New Roman" w:hAnsi="Times New Roman" w:cs="Times New Roman"/>
          <w:noProof/>
          <w:sz w:val="24"/>
          <w:szCs w:val="24"/>
        </w:rPr>
        <w:t>Henle et al., 2010)</w:t>
      </w:r>
      <w:r w:rsidRPr="004079AD">
        <w:rPr>
          <w:rFonts w:ascii="Times New Roman" w:eastAsia="Times New Roman" w:hAnsi="Times New Roman" w:cs="Times New Roman"/>
          <w:sz w:val="24"/>
          <w:szCs w:val="24"/>
        </w:rPr>
        <w:fldChar w:fldCharType="end"/>
      </w:r>
      <w:r w:rsidRPr="004079AD">
        <w:rPr>
          <w:rFonts w:ascii="Times New Roman" w:eastAsia="Times New Roman" w:hAnsi="Times New Roman" w:cs="Times New Roman"/>
          <w:sz w:val="24"/>
          <w:szCs w:val="24"/>
        </w:rPr>
        <w:t xml:space="preserve">. Dengan kata lain, anggota </w:t>
      </w:r>
      <w:r w:rsidRPr="004079AD">
        <w:rPr>
          <w:rFonts w:ascii="Times New Roman" w:eastAsia="Times New Roman" w:hAnsi="Times New Roman" w:cs="Times New Roman"/>
          <w:sz w:val="24"/>
          <w:szCs w:val="24"/>
        </w:rPr>
        <w:lastRenderedPageBreak/>
        <w:t>lain yang tidak melakukan penarikan diri ini lambat laun akan turut memiliki keinginan untuk mena</w:t>
      </w:r>
      <w:r w:rsidR="00F01431" w:rsidRPr="004079AD">
        <w:rPr>
          <w:rFonts w:ascii="Times New Roman" w:eastAsia="Times New Roman" w:hAnsi="Times New Roman" w:cs="Times New Roman"/>
          <w:sz w:val="24"/>
          <w:szCs w:val="24"/>
        </w:rPr>
        <w:t>rik diri dari organisasi</w:t>
      </w:r>
      <w:bookmarkStart w:id="60" w:name="_Toc59646307"/>
      <w:bookmarkStart w:id="61" w:name="_Toc59655578"/>
      <w:bookmarkStart w:id="62" w:name="_Toc59657134"/>
      <w:bookmarkEnd w:id="57"/>
      <w:bookmarkEnd w:id="58"/>
      <w:bookmarkEnd w:id="59"/>
      <w:r w:rsidR="00364AF1">
        <w:rPr>
          <w:rFonts w:ascii="Times New Roman" w:eastAsia="Times New Roman" w:hAnsi="Times New Roman" w:cs="Times New Roman"/>
          <w:sz w:val="24"/>
          <w:szCs w:val="24"/>
        </w:rPr>
        <w:t>.</w:t>
      </w:r>
    </w:p>
    <w:p w:rsidR="000A1BFC" w:rsidRPr="00364AF1" w:rsidRDefault="000A1BFC" w:rsidP="00364AF1">
      <w:pPr>
        <w:spacing w:line="480" w:lineRule="auto"/>
        <w:ind w:right="-46" w:firstLine="720"/>
        <w:rPr>
          <w:rFonts w:ascii="Times New Roman" w:hAnsi="Times New Roman" w:cs="Times New Roman"/>
          <w:sz w:val="24"/>
          <w:szCs w:val="24"/>
        </w:rPr>
      </w:pPr>
      <w:r w:rsidRPr="00364AF1">
        <w:rPr>
          <w:rFonts w:ascii="Times New Roman" w:hAnsi="Times New Roman" w:cs="Times New Roman"/>
          <w:b/>
          <w:bCs/>
          <w:sz w:val="24"/>
          <w:szCs w:val="24"/>
        </w:rPr>
        <w:t>Organizational Withdrawal Behavior dalam Perspektif Islam.</w:t>
      </w:r>
      <w:r w:rsidRPr="00364AF1">
        <w:rPr>
          <w:rFonts w:ascii="Times New Roman" w:hAnsi="Times New Roman" w:cs="Times New Roman"/>
          <w:bCs/>
          <w:sz w:val="24"/>
          <w:szCs w:val="24"/>
        </w:rPr>
        <w:t xml:space="preserve"> </w:t>
      </w:r>
      <w:r w:rsidR="006E1C5A" w:rsidRPr="00364AF1">
        <w:rPr>
          <w:rFonts w:ascii="Times New Roman" w:hAnsi="Times New Roman" w:cs="Times New Roman"/>
          <w:bCs/>
          <w:sz w:val="24"/>
          <w:szCs w:val="24"/>
        </w:rPr>
        <w:t xml:space="preserve"> </w:t>
      </w:r>
      <w:r w:rsidRPr="00364AF1">
        <w:rPr>
          <w:rFonts w:ascii="Times New Roman" w:hAnsi="Times New Roman" w:cs="Times New Roman"/>
          <w:sz w:val="24"/>
          <w:szCs w:val="24"/>
        </w:rPr>
        <w:t>Sumber daya menusia dipandang sebagai asset perusahaan yang penting, karena manusia merupakan sumber daya yang dinamis dan selalu dibutuhkan dalam tiap proses produksi maupun jasa, manusia adalah sumber daya yang sangat penting dalam bidang industry dan organisasi, oleh karena itu pengelolaan sumber daya mencakup penyediaan tenaga kerja yang bermutu, mempertahankan kualitas dan  mengendalikan biaya ketenagakerjaan.</w:t>
      </w:r>
      <w:bookmarkEnd w:id="60"/>
      <w:bookmarkEnd w:id="61"/>
      <w:bookmarkEnd w:id="62"/>
      <w:r w:rsidRPr="00364AF1">
        <w:rPr>
          <w:rFonts w:ascii="Times New Roman" w:hAnsi="Times New Roman" w:cs="Times New Roman"/>
          <w:sz w:val="24"/>
          <w:szCs w:val="24"/>
        </w:rPr>
        <w:t xml:space="preserve">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Perkembangan manajemen perusahaan khususnya dalam manajemen sumber daya manusia dipacu dengan adanya tuntutan untuk lebih memperhatikan kebijaksanaan yang diterapkan perusahaan terhadap pekerjanya. Kebijakan  perusahaan yang tidak sesuai dengan kebutuhan dan harapan para pekerja akan membawa dampak buruk pada sikap kerja pekerjanya. Gejala yang dapat diamati pada karyawan yang memiliki intense turnover selain berusaha mencari lowongan kerja dan merasa tidak kerasan bekerja di perusahaan juga memilki gejala – gejala sering mengeluh, merasa tidak senang dengan pekerjaan, pernyataan bernada negative, dan tidak mau peduli dengan perusahaan tempat bekerja. setiap pekerjaan yang dilakukan, harus dilaksanakan dengan kesadaran dalam kerangka pencapaian Ridha Allah.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Cara seperti ini akan memberi dampak positif kepada pekerja misalnya, dalam kesungguhan menghadapi pekerjaan. Jika seseorang sudah meyakini bahwa Allah SWT sebagai tujuan akhir hidupnya maka  apa yang dilakukan di dunia pasti tidak akan dijalankan dengan sembarangan. dan  akan mencari kesempurnaan dalam mendekati kepada Al - Haq. dan akan mengoptimalkan seluruh kapasitas dan kemampuan inderawi yang berada pada dirinya dalam rangka mengaktualisasikan tujuan kehidupannya. Ini bisa berarti bahwa dalam </w:t>
      </w:r>
      <w:r w:rsidRPr="00CE7F04">
        <w:rPr>
          <w:rFonts w:ascii="Times New Roman" w:hAnsi="Times New Roman" w:cs="Times New Roman"/>
          <w:sz w:val="24"/>
          <w:szCs w:val="24"/>
        </w:rPr>
        <w:lastRenderedPageBreak/>
        <w:t xml:space="preserve">bekerja ia akan sungguh-sungguh karena bagi dirinya bekerja tak lain adalah ibadah, dalam bahasa populernyaakan bekerja secara profesional.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Didalam Al – quran dijelaskan Q.S Al – Qhoshash : 77</w:t>
      </w:r>
    </w:p>
    <w:p w:rsidR="000A1BFC" w:rsidRPr="004E29BE" w:rsidRDefault="000A1BFC" w:rsidP="006B3888">
      <w:pPr>
        <w:spacing w:line="480" w:lineRule="auto"/>
        <w:ind w:right="-46" w:firstLine="709"/>
        <w:jc w:val="center"/>
        <w:rPr>
          <w:rFonts w:ascii="Times New Roman" w:hAnsi="Times New Roman" w:cs="Times New Roman"/>
          <w:sz w:val="24"/>
          <w:szCs w:val="24"/>
        </w:rPr>
      </w:pPr>
      <w:r w:rsidRPr="004E29BE">
        <w:rPr>
          <w:rFonts w:ascii="Times New Roman" w:eastAsia="Helvetica" w:hAnsi="Times New Roman" w:cs="Times New Roman"/>
          <w:color w:val="040402"/>
          <w:sz w:val="24"/>
          <w:szCs w:val="24"/>
          <w:shd w:val="clear" w:color="auto" w:fill="FFFEFC"/>
          <w:cs/>
        </w:rPr>
        <w:t>وَٱبْتَغِ فِيمَآ ءَاتَىٰكَ ٱللَّهُ ٱلدَّارَ ٱلْءَاخِرَةَ ۖ وَلَا تَنسَ نَصِيبَكَ مِنَ ٱلدُّنْيَا ۖ وَأَحْسِن كَمَآ أَحْسَنَ ٱللَّهُ إِلَيْكَ ۖ وَلَا تَبْغِ ٱلْفَسَادَ فِى ٱلْأَرْضِ ۖ إِنَّ ٱللَّهَ لَا يُحِبُّ ٱلْمُفْسِدِينَ</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Artinya : “ 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 (Q.S Al – Qhoshash : 77)</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Keinginan pindah kerja juga diartikan sebagai keinginan individu untuk meninggalkan organisasi dan mencari alternative pekerjaan lain. Namun dalam hal ini karyawan juga harus mempertimbangkan apa yang akan terjadi kedepannya, karena apa yang menurut kita baik belum tentu baik bagi diri kita. Hal ini dijelaskan dalam QS Al-isra’:36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eastAsia="Helvetica" w:hAnsi="Times New Roman" w:cs="Times New Roman"/>
          <w:color w:val="040402"/>
          <w:sz w:val="24"/>
          <w:szCs w:val="24"/>
          <w:shd w:val="clear" w:color="auto" w:fill="FFFEFC"/>
          <w:cs/>
        </w:rPr>
        <w:t>وَلَا تَقْفُ مَا لَيْسَ لَكَ بِهِۦ عِلْمٌ ۚ إِنَّ ٱلسَّمْعَ وَٱلْبَصَرَ وَٱلْفُؤَادَ كُلُّ أُو۟لَٰٓئِكَ كَانَ عَنْهُ مَسْـُٔولًا</w:t>
      </w:r>
      <w:r w:rsidRPr="00CE7F04">
        <w:rPr>
          <w:rFonts w:ascii="Times New Roman" w:eastAsia="Helvetica" w:hAnsi="Times New Roman" w:cs="Times New Roman"/>
          <w:color w:val="040402"/>
          <w:sz w:val="24"/>
          <w:szCs w:val="24"/>
          <w:shd w:val="clear" w:color="auto" w:fill="FFFEFC"/>
        </w:rPr>
        <w:br/>
      </w:r>
      <w:r w:rsidRPr="00CE7F04">
        <w:rPr>
          <w:rFonts w:ascii="Times New Roman" w:hAnsi="Times New Roman" w:cs="Times New Roman"/>
          <w:sz w:val="24"/>
          <w:szCs w:val="24"/>
        </w:rPr>
        <w:t>Terjemahnya : “..dan janganlah kamu mengikuti apa yang kamu tidak mempunyai pengetahuan tentangnya. Sesungguhnya pendengaran, penglihatan dan hati, semuanya itu akan diminta pertanggungan jawabnya”. (QS Al-isra’: 36 )</w:t>
      </w:r>
    </w:p>
    <w:p w:rsidR="00F479C9"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Dalam ayat ini menegaskan bahwa </w:t>
      </w:r>
      <w:r w:rsidR="00F479C9" w:rsidRPr="00CE7F04">
        <w:rPr>
          <w:rFonts w:ascii="Times New Roman" w:hAnsi="Times New Roman" w:cs="Times New Roman"/>
          <w:sz w:val="24"/>
          <w:szCs w:val="24"/>
        </w:rPr>
        <w:t xml:space="preserve">manusia pun akan dituntut untuk </w:t>
      </w:r>
      <w:r w:rsidRPr="00CE7F04">
        <w:rPr>
          <w:rFonts w:ascii="Times New Roman" w:hAnsi="Times New Roman" w:cs="Times New Roman"/>
          <w:sz w:val="24"/>
          <w:szCs w:val="24"/>
        </w:rPr>
        <w:t xml:space="preserve">mempertanggungjawabkan kerja hatinya. </w:t>
      </w:r>
    </w:p>
    <w:p w:rsidR="000A1BFC" w:rsidRPr="00CE7F04" w:rsidRDefault="000A1BFC" w:rsidP="006B3888">
      <w:pPr>
        <w:pStyle w:val="Heading3"/>
        <w:spacing w:line="480" w:lineRule="auto"/>
        <w:rPr>
          <w:rFonts w:ascii="Times New Roman" w:hAnsi="Times New Roman" w:cs="Times New Roman"/>
          <w:sz w:val="24"/>
          <w:szCs w:val="24"/>
        </w:rPr>
      </w:pPr>
      <w:bookmarkStart w:id="63" w:name="_Toc59646308"/>
      <w:bookmarkStart w:id="64" w:name="_Toc59655579"/>
      <w:bookmarkStart w:id="65" w:name="_Toc59657135"/>
      <w:r w:rsidRPr="00CE7F04">
        <w:rPr>
          <w:rFonts w:ascii="Times New Roman" w:hAnsi="Times New Roman" w:cs="Times New Roman"/>
          <w:bCs/>
          <w:sz w:val="24"/>
          <w:szCs w:val="24"/>
        </w:rPr>
        <w:t>Iklim Organisasi</w:t>
      </w:r>
      <w:bookmarkEnd w:id="63"/>
      <w:bookmarkEnd w:id="64"/>
      <w:bookmarkEnd w:id="65"/>
    </w:p>
    <w:p w:rsidR="00640651" w:rsidRPr="00CE7F04" w:rsidRDefault="000A1BFC" w:rsidP="00640651">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Organisasi sebagai tempat atau wadah dimana orang-orang berkumpul bekerjasama secara rasional dan sistematis, terencana, terorganisasi, terpimpin dan terkendali, dalam </w:t>
      </w:r>
      <w:r w:rsidRPr="00CE7F04">
        <w:rPr>
          <w:rFonts w:ascii="Times New Roman" w:hAnsi="Times New Roman" w:cs="Times New Roman"/>
          <w:sz w:val="24"/>
          <w:szCs w:val="24"/>
        </w:rPr>
        <w:lastRenderedPageBreak/>
        <w:t>memanfaatkan sumber daya organisasi (uang, material, mesin, metode, lingkungan, sarana-parasarana, data) secara efisien dan efektif untuk mencapai tujuan yang telah ditentukan. Kerjasama dimaksud adalah kerjasama yang terarah pada pencapaian tujuan. Kerjasama yang terarah tersebut dilakukan dengan mengikuti pola interaksi antar setiap individu atau kelompok. Pola interaksi tersebut diselaraskan dengan berbagai aturan, norma, keyakinan, nilai-nilai tertentu sebagaimana ditetapkan oleh para pendiri organisasi itu. Keseluruhan pola interaksi tersebut dalam waktu tertentu akanmembentuk suatu kebiasaan bersama atau membentuk iklim organisasi.</w:t>
      </w:r>
      <w:bookmarkStart w:id="66" w:name="_Toc59646309"/>
    </w:p>
    <w:p w:rsidR="000A1BFC" w:rsidRPr="00CE7F04" w:rsidRDefault="000A1BFC" w:rsidP="00640651">
      <w:pPr>
        <w:spacing w:line="480" w:lineRule="auto"/>
        <w:ind w:right="-46" w:firstLine="709"/>
        <w:rPr>
          <w:rFonts w:ascii="Times New Roman" w:hAnsi="Times New Roman" w:cs="Times New Roman"/>
          <w:sz w:val="24"/>
          <w:szCs w:val="24"/>
        </w:rPr>
      </w:pPr>
      <w:r w:rsidRPr="00CE7F04">
        <w:rPr>
          <w:rFonts w:ascii="Times New Roman" w:hAnsi="Times New Roman" w:cs="Times New Roman"/>
          <w:b/>
          <w:bCs/>
          <w:sz w:val="24"/>
          <w:szCs w:val="24"/>
        </w:rPr>
        <w:t xml:space="preserve">Definisi. </w:t>
      </w:r>
      <w:r w:rsidR="00640651" w:rsidRPr="00CE7F04">
        <w:rPr>
          <w:rFonts w:ascii="Times New Roman" w:hAnsi="Times New Roman" w:cs="Times New Roman"/>
          <w:b/>
          <w:bCs/>
          <w:sz w:val="24"/>
          <w:szCs w:val="24"/>
        </w:rPr>
        <w:t xml:space="preserve">  </w:t>
      </w:r>
      <w:r w:rsidRPr="00CE7F04">
        <w:rPr>
          <w:rFonts w:ascii="Times New Roman" w:hAnsi="Times New Roman" w:cs="Times New Roman"/>
          <w:sz w:val="24"/>
          <w:szCs w:val="24"/>
        </w:rPr>
        <w:t xml:space="preserve">Iklim organisasi adalah penggambaran yang bersifat subjektif terhadap kualitas kehidupan atau lingkungan internal suatu organisasi. Litwin mengartikan iklim organisasi sebagai pandangan relatif anggota mengenai kualitas lingkungan internal organisasi yang terus berlanjut dialami oleh anggota di dalam organisasi tersebut, dimana pandangan itu berpengaruh terhadap perilaku anggota di dalam organisasinya juga dapat diklaim menjadi karakter atau sifat organisasi tersebut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{"citationItems":[{"id":"ITEM-1","itemData":{"author":[{"dropping-particle":"","family":"Setiawan","given":"Kiki Cahaya","non-dropping-particle":"","parse-names":false,"suffix":""}],"container-title":"PSIKIS-Jurnal Psikologi Islami","id":"ITEM-1","issue":"1","issued":{"date-parts":[["2015"]]},"page":"23-32","title":"PENGARUH IKLIM ORGANISASI TERHADAP KINERJA KARYAWAN LEVEL PELAKSANA DI DIVISI OPERASI PT. PUSRI PALEMBANG Kiki","type":"article-journal","volume":"1"},"uris":["http://www.mendeley.com/documents/?uuid=bae20ed1-2054-4f43-85bd-3035f3cda4bc"]}],"mendeley":{"formattedCitation":"(Setiawan, 2015)","plainTextFormattedCitation":"(Setiawan, 2015)","previouslyFormattedCitation":"(Setiawan,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(Setiawan,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Sedangkan Stringer sendiri mendefinisikan iklim organisasi tersebut sebagai persepsi logis atau dapat bernilai, dimana pesepsi tersebut berefek pada motivasi yang dapat mempengaruhi kinerja anggota organisasi (Litwin dan Stringer, 1968).</w:t>
      </w:r>
      <w:bookmarkEnd w:id="66"/>
      <w:r w:rsidRPr="00CE7F04">
        <w:rPr>
          <w:rFonts w:ascii="Times New Roman" w:hAnsi="Times New Roman" w:cs="Times New Roman"/>
          <w:sz w:val="24"/>
          <w:szCs w:val="24"/>
        </w:rPr>
        <w:t xml:space="preserve">  </w:t>
      </w:r>
    </w:p>
    <w:p w:rsidR="00364AF1" w:rsidRDefault="000A1BFC" w:rsidP="00364AF1">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Dari beragam definisi tersebut dapat disimpulkan bahwa Iklim Organisasi merupakan bagian dari berbagai kejadian-kejadian dan fenomena yang terjadi dalam lingkungan kerja para karyawan yang merupakan bagian dalam aktivitas manajemen keorganisasian yang menekankan pada unsur sumber daya manusia yang berada pada lingkungan tersebut agar dapat menyesuaikan diri dan mengendalikan Iklim Organisasi yang aman dan nyaman bagi seluruh anggota organis</w:t>
      </w:r>
      <w:bookmarkStart w:id="67" w:name="_Toc59646310"/>
      <w:r w:rsidR="00640651" w:rsidRPr="00CE7F04">
        <w:rPr>
          <w:rFonts w:ascii="Times New Roman" w:hAnsi="Times New Roman" w:cs="Times New Roman"/>
          <w:sz w:val="24"/>
          <w:szCs w:val="24"/>
        </w:rPr>
        <w:t>asi di Pers Mahasiswa saat ini.</w:t>
      </w:r>
      <w:bookmarkStart w:id="68" w:name="_Toc59655580"/>
      <w:bookmarkStart w:id="69" w:name="_Toc59657136"/>
    </w:p>
    <w:p w:rsidR="000A1BFC" w:rsidRPr="00364AF1" w:rsidRDefault="000A1BFC" w:rsidP="00364AF1">
      <w:pPr>
        <w:spacing w:line="480" w:lineRule="auto"/>
        <w:ind w:right="-46" w:firstLine="709"/>
        <w:rPr>
          <w:rFonts w:ascii="Times New Roman" w:hAnsi="Times New Roman" w:cs="Times New Roman"/>
          <w:sz w:val="24"/>
          <w:szCs w:val="24"/>
        </w:rPr>
      </w:pPr>
      <w:r w:rsidRPr="00364AF1">
        <w:rPr>
          <w:rFonts w:ascii="Times New Roman" w:hAnsi="Times New Roman" w:cs="Times New Roman"/>
          <w:b/>
          <w:bCs/>
          <w:sz w:val="24"/>
          <w:szCs w:val="24"/>
        </w:rPr>
        <w:lastRenderedPageBreak/>
        <w:t>Aspek-aspek Iklim Organisasi.</w:t>
      </w:r>
      <w:r w:rsidRPr="00364AF1">
        <w:rPr>
          <w:rFonts w:ascii="Times New Roman" w:hAnsi="Times New Roman" w:cs="Times New Roman"/>
          <w:bCs/>
          <w:sz w:val="24"/>
          <w:szCs w:val="24"/>
        </w:rPr>
        <w:t xml:space="preserve"> </w:t>
      </w:r>
      <w:r w:rsidR="00640651" w:rsidRPr="00364AF1">
        <w:rPr>
          <w:rFonts w:ascii="Times New Roman" w:hAnsi="Times New Roman" w:cs="Times New Roman"/>
          <w:bCs/>
          <w:sz w:val="24"/>
          <w:szCs w:val="24"/>
        </w:rPr>
        <w:t xml:space="preserve"> </w:t>
      </w:r>
      <w:r w:rsidRPr="00364AF1">
        <w:rPr>
          <w:rFonts w:ascii="Times New Roman" w:hAnsi="Times New Roman" w:cs="Times New Roman"/>
          <w:sz w:val="24"/>
          <w:szCs w:val="24"/>
        </w:rPr>
        <w:t>Menurut Litwin &amp; Stringer (1968) iklim organisasi terdiri dari 9 aspek didalamnya yang menggambarkan kondisi internal organisasi seperti kejelasan mengenai struktur, rasa tanggung jawab, adanya penghargaan, resiko yang dihadapi, kehangatan dengan rekan organisasi, adanya dukungan, standar kerja</w:t>
      </w:r>
      <w:r w:rsidRPr="00CE7F04">
        <w:rPr>
          <w:rFonts w:ascii="Times New Roman" w:hAnsi="Times New Roman" w:cs="Times New Roman"/>
          <w:b/>
          <w:sz w:val="24"/>
          <w:szCs w:val="24"/>
        </w:rPr>
        <w:t xml:space="preserve">, </w:t>
      </w:r>
      <w:r w:rsidRPr="00364AF1">
        <w:rPr>
          <w:rFonts w:ascii="Times New Roman" w:hAnsi="Times New Roman" w:cs="Times New Roman"/>
          <w:sz w:val="24"/>
          <w:szCs w:val="24"/>
        </w:rPr>
        <w:t>konflik dan identitas diri di dalam organisasi (Pakasi, 2017). Adapun penjelasan dari masing-masing aspek tersebut diantaranya sebagai berikut :</w:t>
      </w:r>
      <w:bookmarkEnd w:id="67"/>
      <w:bookmarkEnd w:id="68"/>
      <w:bookmarkEnd w:id="69"/>
    </w:p>
    <w:p w:rsidR="000A1BFC" w:rsidRPr="00CE7F04" w:rsidRDefault="000A1BFC" w:rsidP="00640651">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Struktur maksudnya suatu organisasi mendeskripsikan bagaimana membuat gambaran mengenai kejelasan tugas, prosedur kerja, wewenang dan aturan-aturan pekerjaan.</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Tanggung jawab individu ini meliputi tanggung jawab dalam tingkah laku kerja maupun konsekuensi atas hasil kerja yang dilakukan.</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Penghargaan yaitu menyangkut imbalan yang diterima atas pekerjaan yang telah dilakukan dengan baik; lingkungan organisasi lebih menekankan pada pemberian imbalan (</w:t>
      </w:r>
      <w:r w:rsidRPr="00CE7F04">
        <w:rPr>
          <w:rFonts w:ascii="Times New Roman" w:eastAsia="Calibri" w:hAnsi="Times New Roman" w:cs="Times New Roman"/>
          <w:iCs/>
          <w:sz w:val="24"/>
          <w:szCs w:val="24"/>
          <w:lang w:val="zh-CN"/>
        </w:rPr>
        <w:t xml:space="preserve">rewards) </w:t>
      </w:r>
      <w:r w:rsidRPr="00CE7F04">
        <w:rPr>
          <w:rFonts w:ascii="Times New Roman" w:eastAsia="Calibri" w:hAnsi="Times New Roman" w:cs="Times New Roman"/>
          <w:sz w:val="24"/>
          <w:szCs w:val="24"/>
          <w:lang w:val="zh-CN"/>
        </w:rPr>
        <w:t>yang positif atau pemberian hukuman (</w:t>
      </w:r>
      <w:r w:rsidRPr="00CE7F04">
        <w:rPr>
          <w:rFonts w:ascii="Times New Roman" w:eastAsia="Calibri" w:hAnsi="Times New Roman" w:cs="Times New Roman"/>
          <w:iCs/>
          <w:sz w:val="24"/>
          <w:szCs w:val="24"/>
          <w:lang w:val="zh-CN"/>
        </w:rPr>
        <w:t xml:space="preserve">punishment) </w:t>
      </w:r>
      <w:r w:rsidRPr="00CE7F04">
        <w:rPr>
          <w:rFonts w:ascii="Times New Roman" w:eastAsia="Calibri" w:hAnsi="Times New Roman" w:cs="Times New Roman"/>
          <w:sz w:val="24"/>
          <w:szCs w:val="24"/>
          <w:lang w:val="zh-CN"/>
        </w:rPr>
        <w:t>dan mengenai keadilan atau kesesuaian mengenai gaji dan kebijakan promosi.</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Risiko dan tantangan dalam pekerjaan dan dalam organisasi, apakah penekanannya pada berani mengambil risiko dengan perhitungan yang matang, mengambil risiko yang sangat besar bahkan di luar kemampuan, atau tidak berani mengambil risiko dalam arti mencari jalan “ aman ” saja.</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Kehangatan yaitu menunjukan tentang hubungan interpersonal dalam organisasi yang menciptakan suasana kerja tersendiri. Apakah suasana kerja tergambar dengan ada atau tidaknya persahabatan dan keakraban antar anggota organisasi.</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Dukungan  maksudnya menggambarkan ada atau tidaknya dukungan emosional dari para manajer atau pekerja-pekerja lain dalam kelompok.</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lastRenderedPageBreak/>
        <w:t>Standar kinerja merupakan persepsi atau penghayatan karyawan mengenai standar kinerja atau derajat tantangan dari tujuan yang ditentukan bagi karyawan serta penekanannya pada pencapaian hasil kerja yang baik.</w:t>
      </w:r>
    </w:p>
    <w:p w:rsidR="000A1BFC"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Konflik yaitu mengulas tentang bagaimana pemecahan terhadap konflik yang terjadi di organisasi.</w:t>
      </w:r>
    </w:p>
    <w:p w:rsidR="00B54080" w:rsidRPr="00CE7F04" w:rsidRDefault="000A1BFC" w:rsidP="006B3888">
      <w:pPr>
        <w:pStyle w:val="ListParagraph"/>
        <w:numPr>
          <w:ilvl w:val="0"/>
          <w:numId w:val="11"/>
        </w:numPr>
        <w:spacing w:line="480" w:lineRule="auto"/>
        <w:ind w:left="426" w:right="-46" w:hanging="426"/>
        <w:rPr>
          <w:rFonts w:ascii="Times New Roman" w:hAnsi="Times New Roman" w:cs="Times New Roman"/>
          <w:sz w:val="24"/>
          <w:szCs w:val="24"/>
        </w:rPr>
      </w:pPr>
      <w:r w:rsidRPr="00CE7F04">
        <w:rPr>
          <w:rFonts w:ascii="Times New Roman" w:eastAsia="Calibri" w:hAnsi="Times New Roman" w:cs="Times New Roman"/>
          <w:sz w:val="24"/>
          <w:szCs w:val="24"/>
          <w:lang w:val="zh-CN"/>
        </w:rPr>
        <w:t>Identitas diri merupakan gambaran mengenai identifikasi individu dengan tujuan atau norma kelompok atau organisasi.</w:t>
      </w:r>
      <w:bookmarkStart w:id="70" w:name="_Toc59646311"/>
    </w:p>
    <w:p w:rsidR="000A1BFC" w:rsidRPr="00CE7F04" w:rsidRDefault="000A1BFC" w:rsidP="00640651">
      <w:pPr>
        <w:pStyle w:val="Heading3"/>
        <w:spacing w:line="480" w:lineRule="auto"/>
        <w:ind w:firstLine="720"/>
        <w:rPr>
          <w:rFonts w:ascii="Times New Roman" w:hAnsi="Times New Roman" w:cs="Times New Roman"/>
          <w:b w:val="0"/>
          <w:bCs/>
          <w:sz w:val="24"/>
          <w:szCs w:val="24"/>
        </w:rPr>
      </w:pPr>
      <w:bookmarkStart w:id="71" w:name="_Toc59655581"/>
      <w:bookmarkStart w:id="72" w:name="_Toc59657137"/>
      <w:r w:rsidRPr="00CE7F04">
        <w:rPr>
          <w:rFonts w:ascii="Times New Roman" w:hAnsi="Times New Roman" w:cs="Times New Roman"/>
          <w:bCs/>
          <w:sz w:val="24"/>
          <w:szCs w:val="24"/>
        </w:rPr>
        <w:t>Faktor yang mempengaruhi Iklim Organisasi</w:t>
      </w:r>
      <w:r w:rsidRPr="00CE7F04">
        <w:rPr>
          <w:rFonts w:ascii="Times New Roman" w:hAnsi="Times New Roman" w:cs="Times New Roman"/>
          <w:b w:val="0"/>
          <w:bCs/>
          <w:sz w:val="24"/>
          <w:szCs w:val="24"/>
        </w:rPr>
        <w:t xml:space="preserve">.  </w:t>
      </w:r>
      <w:r w:rsidR="00640651" w:rsidRPr="00CE7F04">
        <w:rPr>
          <w:rFonts w:ascii="Times New Roman" w:hAnsi="Times New Roman" w:cs="Times New Roman"/>
          <w:b w:val="0"/>
          <w:bCs/>
          <w:sz w:val="24"/>
          <w:szCs w:val="24"/>
        </w:rPr>
        <w:t xml:space="preserve"> </w:t>
      </w:r>
      <w:r w:rsidRPr="00CE7F04">
        <w:rPr>
          <w:rFonts w:ascii="Times New Roman" w:hAnsi="Times New Roman" w:cs="Times New Roman"/>
          <w:b w:val="0"/>
          <w:sz w:val="24"/>
          <w:szCs w:val="24"/>
        </w:rPr>
        <w:t>Menurut Stringer (2002:135) mengemukakan bahwa terdapat lima faktor yang mempengaruhi terjadinya iklim suatu organisasi, masing-masing faktor yang mempegaruhi iklim tersebut yaitu :</w:t>
      </w:r>
      <w:bookmarkEnd w:id="70"/>
      <w:bookmarkEnd w:id="71"/>
      <w:bookmarkEnd w:id="72"/>
    </w:p>
    <w:p w:rsidR="000A1BFC" w:rsidRPr="00CE7F04" w:rsidRDefault="000A1BFC" w:rsidP="006B3888">
      <w:pPr>
        <w:pStyle w:val="ListParagraph"/>
        <w:numPr>
          <w:ilvl w:val="0"/>
          <w:numId w:val="12"/>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Lingkungan eksternal maksudnya, organisasi yang sama mempunyai iklim organisasi umum yang sama.</w:t>
      </w:r>
    </w:p>
    <w:p w:rsidR="000A1BFC" w:rsidRPr="00CE7F04" w:rsidRDefault="000A1BFC" w:rsidP="006B3888">
      <w:pPr>
        <w:pStyle w:val="ListParagraph"/>
        <w:numPr>
          <w:ilvl w:val="0"/>
          <w:numId w:val="12"/>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Strategi Organisasi, sebab kinerja suatu organisasi bergantung pada strategi (apa yang diupayakan untuk dilakukan), energi yang dimiliki oleh karyawan untuk melaksanakan pekerjaan yang diperlukan oleh strategi, dan faktor-faktor lingkungan penentu dari level energi tersebut. Strategi yang berbeda menimbulkan pola iklim organisasi yang berbeda. Strategi mempengaruhi iklim organisasi secara tidak langsung.</w:t>
      </w:r>
    </w:p>
    <w:p w:rsidR="000A1BFC" w:rsidRPr="00CE7F04" w:rsidRDefault="000A1BFC" w:rsidP="006B3888">
      <w:pPr>
        <w:pStyle w:val="ListParagraph"/>
        <w:numPr>
          <w:ilvl w:val="0"/>
          <w:numId w:val="12"/>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Pengaturan organisasi dimana faktor ini mempunyai pengaruh paling kuat terhadap iklim organisasi.</w:t>
      </w:r>
    </w:p>
    <w:p w:rsidR="000A1BFC" w:rsidRPr="00CE7F04" w:rsidRDefault="000A1BFC" w:rsidP="006B3888">
      <w:pPr>
        <w:pStyle w:val="ListParagraph"/>
        <w:numPr>
          <w:ilvl w:val="0"/>
          <w:numId w:val="12"/>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t xml:space="preserve">Kekuatan Sejarah, sebab semakin tua umur suatu organisasi semakin kuat pengaruh kekuatan sejarahnya. Pengaruh tersebut dalam bentuk tradisi dan ingatan yang membentuk harapan anggota organisasi dan mempunyai pengaruh terhadap iklim organisasinya. </w:t>
      </w:r>
    </w:p>
    <w:p w:rsidR="00364AF1" w:rsidRDefault="000A1BFC" w:rsidP="00364AF1">
      <w:pPr>
        <w:pStyle w:val="ListParagraph"/>
        <w:numPr>
          <w:ilvl w:val="0"/>
          <w:numId w:val="12"/>
        </w:numPr>
        <w:spacing w:line="480" w:lineRule="auto"/>
        <w:ind w:left="426" w:right="-46" w:hanging="426"/>
        <w:rPr>
          <w:rFonts w:ascii="Times New Roman" w:hAnsi="Times New Roman" w:cs="Times New Roman"/>
          <w:sz w:val="24"/>
          <w:szCs w:val="24"/>
        </w:rPr>
      </w:pPr>
      <w:r w:rsidRPr="00CE7F04">
        <w:rPr>
          <w:rFonts w:ascii="Times New Roman" w:hAnsi="Times New Roman" w:cs="Times New Roman"/>
          <w:sz w:val="24"/>
          <w:szCs w:val="24"/>
        </w:rPr>
        <w:lastRenderedPageBreak/>
        <w:t>Kepemimpinan. Sebab perilaku pemimpin mempengaruhi iklim organisasi yang kemudian mendorong motivasi anggota organisasi sebab motivasi organisasi merupakan pendorong utama terjadinya kinerja.</w:t>
      </w:r>
      <w:bookmarkStart w:id="73" w:name="_Toc59646312"/>
      <w:bookmarkStart w:id="74" w:name="_Toc59655582"/>
      <w:bookmarkStart w:id="75" w:name="_Toc59657138"/>
    </w:p>
    <w:p w:rsidR="000A1BFC" w:rsidRPr="00364AF1" w:rsidRDefault="000A1BFC" w:rsidP="00364AF1">
      <w:pPr>
        <w:spacing w:line="480" w:lineRule="auto"/>
        <w:ind w:right="-46" w:firstLine="709"/>
        <w:rPr>
          <w:rFonts w:ascii="Times New Roman" w:hAnsi="Times New Roman" w:cs="Times New Roman"/>
          <w:sz w:val="24"/>
          <w:szCs w:val="24"/>
        </w:rPr>
      </w:pPr>
      <w:r w:rsidRPr="00364AF1">
        <w:rPr>
          <w:rFonts w:ascii="Times New Roman" w:hAnsi="Times New Roman" w:cs="Times New Roman"/>
          <w:b/>
          <w:bCs/>
          <w:sz w:val="24"/>
          <w:szCs w:val="24"/>
        </w:rPr>
        <w:t>Iklim Organisasi dalam Perspektif Islam.</w:t>
      </w:r>
      <w:r w:rsidRPr="00364AF1">
        <w:rPr>
          <w:rFonts w:ascii="Times New Roman" w:hAnsi="Times New Roman" w:cs="Times New Roman"/>
          <w:sz w:val="24"/>
          <w:szCs w:val="24"/>
        </w:rPr>
        <w:t xml:space="preserve"> </w:t>
      </w:r>
      <w:r w:rsidR="00640651" w:rsidRPr="00364AF1">
        <w:rPr>
          <w:rFonts w:ascii="Times New Roman" w:hAnsi="Times New Roman" w:cs="Times New Roman"/>
          <w:sz w:val="24"/>
          <w:szCs w:val="24"/>
        </w:rPr>
        <w:t xml:space="preserve"> </w:t>
      </w:r>
      <w:r w:rsidRPr="00364AF1">
        <w:rPr>
          <w:rFonts w:ascii="Times New Roman" w:hAnsi="Times New Roman" w:cs="Times New Roman"/>
          <w:sz w:val="24"/>
          <w:szCs w:val="24"/>
        </w:rPr>
        <w:t xml:space="preserve">Seakan telah menjadi fenomena yang tak terhindarkan dari karakter manusia untuk hidup dan bekerja sama satu sama lain. Kecenderungan tersebut melekat secara utuh dalam aneka ragam pilihan kehidupan. Sejak dulu pun karakter tersebut telah ditegaskan secara terminologis oleh Filsuf Yunani Kuno, Aristoteles bahwa menurutnya manusia adalah </w:t>
      </w:r>
      <w:r w:rsidRPr="00364AF1">
        <w:rPr>
          <w:rFonts w:ascii="Times New Roman" w:hAnsi="Times New Roman" w:cs="Times New Roman"/>
          <w:iCs/>
          <w:sz w:val="24"/>
          <w:szCs w:val="24"/>
        </w:rPr>
        <w:t>Zoon Politicon</w:t>
      </w:r>
      <w:r w:rsidRPr="00364AF1">
        <w:rPr>
          <w:rFonts w:ascii="Times New Roman" w:hAnsi="Times New Roman" w:cs="Times New Roman"/>
          <w:sz w:val="24"/>
          <w:szCs w:val="24"/>
        </w:rPr>
        <w:t>. Kumpulan manusia/individu dalam sebuah organisasi besar berupa negara, dimana masyarakat terorganisir dalam keterikatan politik dan hukum.</w:t>
      </w:r>
      <w:bookmarkEnd w:id="73"/>
      <w:bookmarkEnd w:id="74"/>
      <w:bookmarkEnd w:id="75"/>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Dalam hal ini juga Islam tidak lepas mengungkapkannya, sebagai mana yang tertera dalam Surat Al-Hujurat ayat 13 :</w:t>
      </w:r>
    </w:p>
    <w:p w:rsidR="000A1BFC" w:rsidRPr="00CE7F04" w:rsidRDefault="000A1BFC" w:rsidP="006B3888">
      <w:pPr>
        <w:spacing w:line="480" w:lineRule="auto"/>
        <w:ind w:right="-46" w:firstLine="709"/>
        <w:jc w:val="center"/>
        <w:rPr>
          <w:rFonts w:ascii="Times New Roman" w:eastAsia="Helvetica" w:hAnsi="Times New Roman" w:cs="Times New Roman"/>
          <w:color w:val="040402"/>
          <w:sz w:val="24"/>
          <w:szCs w:val="24"/>
          <w:shd w:val="clear" w:color="auto" w:fill="FFFEFC"/>
        </w:rPr>
      </w:pPr>
      <w:r w:rsidRPr="00CE7F04">
        <w:rPr>
          <w:rFonts w:ascii="Times New Roman" w:eastAsia="Helvetica" w:hAnsi="Times New Roman" w:cs="Times New Roman"/>
          <w:color w:val="040402"/>
          <w:sz w:val="24"/>
          <w:szCs w:val="24"/>
          <w:shd w:val="clear" w:color="auto" w:fill="FFFEFC"/>
          <w:cs/>
        </w:rPr>
        <w:t xml:space="preserve">يَٰٓأَيُّهَا ٱلنَّاسُ إِنَّا خَلَقْنَٰكُم مِّن ذَكَرٍ وَأُنثَىٰ وَجَعَلْنَٰكُمْ شُعُوبًا وَقَبَآئِلَ لِتَعَارَفُوٓا۟ ۚ إِنَّ أَكْرَمَكُمْ عِندَ ٱللَّهِ أَتْقَىٰكُمْ ۚ إِنَّ ٱللَّهَ عَلِيمٌ خَبِي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Terjemahan : “Hai manusia, Sesungguhnya Kami menciptakan kamu dari seorang laki-laki dan seorang perempuan dan menjadikan kamu berbangsa-bangsa dan bersuku-suku supaya kamu saling kenal-mengenal. Sesungguhnya orang yang paling mulia diantara kamu disisi Allah ialah orang yang paling taqwa diantara kamu. Sesungguhnya Allah Maha mengetahui lagi Maha Mengenal.”</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Dapat dicerna dari ayat diatas bahwa secara alamiah Allah SWT. menciptakan manusia dalam kelompok-kelompok, yang nantinya manusia sendiri mengkolektifkan diri dalam ruang-runag lingkup organisasi yang lebih spesisifik.</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Dalam konteks pembentukan atau sikap-sikap yang perlu dihadirkan dalam rangka menciptakan keberkahan dan kemakmuran al Quran memberikan jalan sebagaimana dalam surat Al-A’raf ayat 96 :</w:t>
      </w:r>
    </w:p>
    <w:p w:rsidR="000A1BFC" w:rsidRPr="00CE7F04" w:rsidRDefault="000A1BFC" w:rsidP="006B3888">
      <w:pPr>
        <w:spacing w:line="480" w:lineRule="auto"/>
        <w:ind w:right="-46" w:firstLine="709"/>
        <w:jc w:val="center"/>
        <w:rPr>
          <w:rFonts w:ascii="Times New Roman" w:eastAsia="Helvetica" w:hAnsi="Times New Roman" w:cs="Times New Roman"/>
          <w:color w:val="040402"/>
          <w:sz w:val="24"/>
          <w:szCs w:val="24"/>
          <w:shd w:val="clear" w:color="auto" w:fill="FFFEFC"/>
          <w:cs/>
        </w:rPr>
      </w:pPr>
      <w:r w:rsidRPr="00CE7F04">
        <w:rPr>
          <w:rFonts w:ascii="Times New Roman" w:eastAsia="Helvetica" w:hAnsi="Times New Roman" w:cs="Times New Roman"/>
          <w:color w:val="040402"/>
          <w:sz w:val="24"/>
          <w:szCs w:val="24"/>
          <w:shd w:val="clear" w:color="auto" w:fill="FFFEFC"/>
          <w:cs/>
        </w:rPr>
        <w:lastRenderedPageBreak/>
        <w:t>وَلَوْ أَنَّ أَهْلَ ٱلْقُرَىٰٓ ءَامَنُوا۟ وَٱتَّقَوْا۟ لَفَتَحْنَا عَلَيْهِم بَرَكَٰتٍ مِّنَ ٱلسَّمَآءِ وَٱلْأَرْضِ وَلَٰكِن كَذَّبُوا۟ فَأَخَذْنَٰهُم بِمَا كَانُوا۟ يَكْسِبُونَ</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Artinya: Jikalau Sekiranya penduduk negeri-negeri beriman dan bertakwa, pastilah Kami akan melimpahkan kepada mereka berkah dari langit dan bumi, tetapi mereka mendustakan (ayat-ayat Kami) itu, Maka Kami siksa mereka disebabkan perbuatannya (QS. Al-A’raf : 96)</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Dalam pembentukan iklim organisasi, soal kepemimpinan juga merupakan faktor penting, karena efektifitas struktur-birokrasi organisasi—yang juga bagian yang mempengaruhi iklim organisasi—sebagaimana dilansir oleh Steers dan Klob, tergantung di dalamnya model kepemimpinan yang ada. Secara mendasar memperlihatkan bahwa sisi tanggung jawab seorang pemimpin dapat berimplikasi secara luas karena sebagai puncak pengambilan kebijakan.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Di dalam hadist disebutkan:</w:t>
      </w:r>
    </w:p>
    <w:p w:rsidR="000A1BFC" w:rsidRPr="005B5DDB"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“Ibn Umar r.a berkata : saya telah mendengar Rasulullah Saw bersabda setiap orang adalah pemimpin dan akan diminta pertanggungjawaban atas kepemimpinannnya. Seorang </w:t>
      </w:r>
      <w:r w:rsidRPr="005B5DDB">
        <w:rPr>
          <w:rFonts w:ascii="Times New Roman" w:hAnsi="Times New Roman" w:cs="Times New Roman"/>
          <w:sz w:val="24"/>
          <w:szCs w:val="24"/>
        </w:rPr>
        <w:t>kepala negara akan diminta pertanggungjawaban perihal rakyat yang dipimpinnya. Seorang suami akan ditanya perihal keluarga yang dipimpinnya. Seorang isteri yang memelihara rumah tangga suaminya akan ditanya perihal tanggungjawab dan tugasnya. Bahkan seorang pembantu/pekerja rumah tangga yang bertugas memelihara barang milik majikannya juga akan ditanya dari hal yang dipimpinnya. Dan kamu sekalian pemimpin dan akan ditanya (diminta pertanggungan jawab) dari hal-hal yang dipimpinnya.” (H.R. Buchori Muslim)</w:t>
      </w:r>
    </w:p>
    <w:p w:rsidR="000A1BFC" w:rsidRPr="005B5DDB" w:rsidRDefault="000A1BFC" w:rsidP="006B3888">
      <w:pPr>
        <w:pStyle w:val="Heading2"/>
        <w:spacing w:line="480" w:lineRule="auto"/>
        <w:rPr>
          <w:rFonts w:ascii="Times New Roman" w:hAnsi="Times New Roman" w:cs="Times New Roman"/>
          <w:bCs w:val="0"/>
          <w:color w:val="auto"/>
          <w:sz w:val="24"/>
          <w:szCs w:val="24"/>
        </w:rPr>
      </w:pPr>
      <w:bookmarkStart w:id="76" w:name="_Toc59646313"/>
      <w:bookmarkStart w:id="77" w:name="_Toc59655583"/>
      <w:bookmarkStart w:id="78" w:name="_Toc59657139"/>
      <w:r w:rsidRPr="005B5DDB">
        <w:rPr>
          <w:rFonts w:ascii="Times New Roman" w:hAnsi="Times New Roman" w:cs="Times New Roman"/>
          <w:bCs w:val="0"/>
          <w:color w:val="auto"/>
          <w:sz w:val="24"/>
          <w:szCs w:val="24"/>
        </w:rPr>
        <w:t>Kerangka Berpikir</w:t>
      </w:r>
      <w:bookmarkEnd w:id="76"/>
      <w:bookmarkEnd w:id="77"/>
      <w:bookmarkEnd w:id="78"/>
    </w:p>
    <w:p w:rsidR="000A1BFC" w:rsidRPr="005B5DDB" w:rsidRDefault="000A1BFC" w:rsidP="006B3888">
      <w:pPr>
        <w:autoSpaceDE w:val="0"/>
        <w:autoSpaceDN w:val="0"/>
        <w:adjustRightInd w:val="0"/>
        <w:spacing w:after="0" w:line="480" w:lineRule="auto"/>
        <w:ind w:right="-46" w:firstLine="709"/>
        <w:rPr>
          <w:rFonts w:ascii="Times New Roman" w:eastAsia="Calibri" w:hAnsi="Times New Roman" w:cs="Times New Roman"/>
          <w:sz w:val="24"/>
          <w:szCs w:val="24"/>
          <w:lang w:val="zh-CN"/>
        </w:rPr>
      </w:pPr>
      <w:r w:rsidRPr="005B5DDB">
        <w:rPr>
          <w:rFonts w:ascii="Times New Roman" w:eastAsia="Calibri" w:hAnsi="Times New Roman" w:cs="Times New Roman"/>
          <w:sz w:val="24"/>
          <w:szCs w:val="24"/>
          <w:lang w:val="zh-CN"/>
        </w:rPr>
        <w:t xml:space="preserve">Anggota organisasi merupakan asset yang paling penting dalam sumber daya di dalam organisasi baik itu organisasi profit ataupun nonprofit juga organisasi skala besar maupun organisasi dengan skala kecil seperti organisasi mahasiswa. Hal ini karena sumber daya </w:t>
      </w:r>
      <w:r w:rsidRPr="005B5DDB">
        <w:rPr>
          <w:rFonts w:ascii="Times New Roman" w:eastAsia="Calibri" w:hAnsi="Times New Roman" w:cs="Times New Roman"/>
          <w:sz w:val="24"/>
          <w:szCs w:val="24"/>
          <w:lang w:val="zh-CN"/>
        </w:rPr>
        <w:lastRenderedPageBreak/>
        <w:t xml:space="preserve">manusia merupakan asset yang menggerakkan, mengorganisasikan, mempertahankan dan mengembangkan suatu organisasi dalam ragam keadaan </w:t>
      </w:r>
      <w:r w:rsidRPr="005B5DDB">
        <w:rPr>
          <w:rFonts w:ascii="Times New Roman" w:eastAsia="Calibri" w:hAnsi="Times New Roman" w:cs="Times New Roman"/>
          <w:sz w:val="24"/>
          <w:szCs w:val="24"/>
          <w:lang w:val="zh-CN"/>
        </w:rPr>
        <w:fldChar w:fldCharType="begin" w:fldLock="1"/>
      </w:r>
      <w:r w:rsidRPr="005B5DDB">
        <w:rPr>
          <w:rFonts w:ascii="Times New Roman" w:eastAsia="Calibri" w:hAnsi="Times New Roman" w:cs="Times New Roman"/>
          <w:sz w:val="24"/>
          <w:szCs w:val="24"/>
          <w:lang w:val="zh-CN"/>
        </w:rPr>
        <w:instrText>ADDIN CSL_CITATION {"citationItems":[{"id":"ITEM-1","itemData":{"author":[{"dropping-particle":"","family":"Susiawan","given":"Susilo","non-dropping-particle":"","parse-names":false,"suffix":""},{"dropping-particle":"","family":"Muhid","given":"Abdul","non-dropping-particle":"","parse-names":false,"suffix":""}],"container-title":"Persona, Jurnal Psikologi Indonesia","id":"ITEM-1","issue":"03","issued":{"date-parts":[["2015"]]},"page":"304-313","title":"Kepemimpinan Transformasional, Kepuasan Kerja dan Komitmen Organisasi","type":"article-journal","volume":"4"},"uris":["http://www.mendeley.com/documents/?uuid=88265fc2-be5d-4452-829e-dcaba9c22745"]}],"mendeley":{"formattedCitation":"(Susiawan &amp; Muhid, 2015)","manualFormatting":"(Susiawan &amp; Muhid, 2017)","plainTextFormattedCitation":"(Susiawan &amp; Muhid, 2015)","previouslyFormattedCitation":"(Susiawan &amp; Muhid, 2015)"},"properties":{"noteIndex":0},"schema":"https://github.com/citation-style-language/schema/raw/master/csl-citation.json"}</w:instrText>
      </w:r>
      <w:r w:rsidRPr="005B5DDB">
        <w:rPr>
          <w:rFonts w:ascii="Times New Roman" w:eastAsia="Calibri" w:hAnsi="Times New Roman" w:cs="Times New Roman"/>
          <w:sz w:val="24"/>
          <w:szCs w:val="24"/>
          <w:lang w:val="zh-CN"/>
        </w:rPr>
        <w:fldChar w:fldCharType="separate"/>
      </w:r>
      <w:r w:rsidRPr="005B5DDB">
        <w:rPr>
          <w:rFonts w:ascii="Times New Roman" w:eastAsia="Calibri" w:hAnsi="Times New Roman" w:cs="Times New Roman"/>
          <w:noProof/>
          <w:sz w:val="24"/>
          <w:szCs w:val="24"/>
          <w:lang w:val="zh-CN"/>
        </w:rPr>
        <w:t>(Susiawan &amp; Muhid, 2017)</w:t>
      </w:r>
      <w:r w:rsidRPr="005B5DDB">
        <w:rPr>
          <w:rFonts w:ascii="Times New Roman" w:eastAsia="Calibri" w:hAnsi="Times New Roman" w:cs="Times New Roman"/>
          <w:sz w:val="24"/>
          <w:szCs w:val="24"/>
          <w:lang w:val="zh-CN"/>
        </w:rPr>
        <w:fldChar w:fldCharType="end"/>
      </w:r>
      <w:r w:rsidRPr="005B5DDB">
        <w:rPr>
          <w:rFonts w:ascii="Times New Roman" w:eastAsia="Calibri" w:hAnsi="Times New Roman" w:cs="Times New Roman"/>
          <w:sz w:val="24"/>
          <w:szCs w:val="24"/>
          <w:lang w:val="zh-CN"/>
        </w:rPr>
        <w:t>. Permasalahan yang terjadi saat ini, sumber daya manusia masih menjadi masalah yang tidak mudah dipecahkan dan memerlukan penyelesaian yang rumit dibanding masalah teknis</w:t>
      </w:r>
      <w:r w:rsidRPr="005B5DDB">
        <w:rPr>
          <w:rFonts w:ascii="Times New Roman" w:hAnsi="Times New Roman" w:cs="Times New Roman"/>
          <w:sz w:val="24"/>
          <w:szCs w:val="24"/>
        </w:rPr>
        <w:t xml:space="preserve">. Diantara permasalahan menyangkut keanggotaan tersebut, tingginya perilaku menarik diri dari organisasi atau disebut dengan istilah </w:t>
      </w:r>
      <w:r w:rsidRPr="005B5DDB">
        <w:rPr>
          <w:rFonts w:ascii="Times New Roman" w:hAnsi="Times New Roman" w:cs="Times New Roman"/>
          <w:iCs/>
          <w:sz w:val="24"/>
          <w:szCs w:val="24"/>
        </w:rPr>
        <w:t>organizational withdrawal behavior</w:t>
      </w:r>
      <w:r w:rsidRPr="005B5DDB">
        <w:rPr>
          <w:rFonts w:ascii="Times New Roman" w:hAnsi="Times New Roman" w:cs="Times New Roman"/>
          <w:sz w:val="24"/>
          <w:szCs w:val="24"/>
        </w:rPr>
        <w:t xml:space="preserve"> yang diindikasikan dari banyaknya jumlah anggota yang mangkir adalah permasalahan yang paling berpengaruh terhadap produktivitas maupun stabilitas setiap organisasi.</w:t>
      </w:r>
    </w:p>
    <w:p w:rsidR="000A1BFC" w:rsidRPr="005B5DDB" w:rsidRDefault="000A1BFC" w:rsidP="006B3888">
      <w:pPr>
        <w:autoSpaceDE w:val="0"/>
        <w:autoSpaceDN w:val="0"/>
        <w:adjustRightInd w:val="0"/>
        <w:spacing w:after="0" w:line="480" w:lineRule="auto"/>
        <w:ind w:right="-46" w:firstLine="709"/>
        <w:rPr>
          <w:rFonts w:ascii="Times New Roman" w:eastAsia="sans-serif" w:hAnsi="Times New Roman" w:cs="Times New Roman"/>
          <w:sz w:val="24"/>
          <w:szCs w:val="24"/>
          <w:shd w:val="clear" w:color="auto" w:fill="FFFFFF"/>
        </w:rPr>
      </w:pPr>
      <w:r w:rsidRPr="005B5DDB">
        <w:rPr>
          <w:rFonts w:ascii="Times New Roman" w:eastAsia="Calibri" w:hAnsi="Times New Roman" w:cs="Times New Roman"/>
          <w:sz w:val="24"/>
          <w:szCs w:val="24"/>
          <w:lang w:val="zh-CN"/>
        </w:rPr>
        <w:t xml:space="preserve">Hal itulah yang menyebabkan bahasan mengenai </w:t>
      </w:r>
      <w:r w:rsidRPr="005B5DDB">
        <w:rPr>
          <w:rFonts w:ascii="Times New Roman" w:eastAsia="Calibri" w:hAnsi="Times New Roman" w:cs="Times New Roman"/>
          <w:iCs/>
          <w:sz w:val="24"/>
          <w:szCs w:val="24"/>
          <w:lang w:val="zh-CN"/>
        </w:rPr>
        <w:t xml:space="preserve">organizational withdrawal behaviour </w:t>
      </w:r>
      <w:r w:rsidRPr="005B5DDB">
        <w:rPr>
          <w:rFonts w:ascii="Times New Roman" w:eastAsia="Calibri" w:hAnsi="Times New Roman" w:cs="Times New Roman"/>
          <w:sz w:val="24"/>
          <w:szCs w:val="24"/>
          <w:lang w:val="zh-CN"/>
        </w:rPr>
        <w:t>dikaji secara khusus oleh para ilmuwan atau peneliti. Sebab, perilaku penarikan diri tersebut dapat menimbulkan kerugian bagi</w:t>
      </w:r>
      <w:r w:rsidRPr="005B5DDB">
        <w:rPr>
          <w:rFonts w:ascii="Times New Roman" w:eastAsia="Calibri" w:hAnsi="Times New Roman" w:cs="Times New Roman"/>
          <w:iCs/>
          <w:sz w:val="24"/>
          <w:szCs w:val="24"/>
          <w:lang w:val="zh-CN"/>
        </w:rPr>
        <w:t xml:space="preserve"> </w:t>
      </w:r>
      <w:r w:rsidRPr="005B5DDB">
        <w:rPr>
          <w:rFonts w:ascii="Times New Roman" w:eastAsia="Calibri" w:hAnsi="Times New Roman" w:cs="Times New Roman"/>
          <w:sz w:val="24"/>
          <w:szCs w:val="24"/>
          <w:lang w:val="zh-CN"/>
        </w:rPr>
        <w:t>sebagian besar organisasi bahkan individu yang ada di dalamnya sehingga harus segera dihentikan</w:t>
      </w:r>
      <w:r w:rsidRPr="005B5DDB">
        <w:rPr>
          <w:rFonts w:ascii="Times New Roman" w:eastAsia="Calibri" w:hAnsi="Times New Roman" w:cs="Times New Roman"/>
          <w:sz w:val="24"/>
          <w:szCs w:val="24"/>
          <w:lang w:val="zh-CN"/>
        </w:rPr>
        <w:fldChar w:fldCharType="begin" w:fldLock="1"/>
      </w:r>
      <w:r w:rsidRPr="005B5DDB">
        <w:rPr>
          <w:rFonts w:ascii="Times New Roman" w:eastAsia="Calibri" w:hAnsi="Times New Roman" w:cs="Times New Roman"/>
          <w:sz w:val="24"/>
          <w:szCs w:val="24"/>
          <w:lang w:val="zh-CN"/>
        </w:rPr>
        <w:instrText>ADDIN CSL_CITATION {"citationItems":[{"id":"ITEM-1","itemData":{"author":[{"dropping-particle":"","family":"Hanisch","given":"A","non-dropping-particle":"","parse-names":false,"suffix":""},{"dropping-particle":"","family":"Hulin","given":"Charles L","non-dropping-particle":"","parse-names":false,"suffix":""}],"id":"ITEM-1","issue":"lm","issued":{"date-parts":[["1990"]]},"page":"60-78","title":"Job Attitudes and Organizational Withdrawal : An Examination of Retirement and Other Voluntary Withdrawal Behaviors","type":"article-journal","volume":"78"},"uris":["http://www.mendeley.com/documents/?uuid=ed112a9b-d33e-4c5b-84b2-4bb7dd316f4a"]}],"mendeley":{"formattedCitation":"(Hanisch &amp; Hulin, 1990)","plainTextFormattedCitation":"(Hanisch &amp; Hulin, 1990)","previouslyFormattedCitation":"(Hanisch &amp; Hulin, 1990)"},"properties":{"noteIndex":0},"schema":"https://github.com/citation-style-language/schema/raw/master/csl-citation.json"}</w:instrText>
      </w:r>
      <w:r w:rsidRPr="005B5DDB">
        <w:rPr>
          <w:rFonts w:ascii="Times New Roman" w:eastAsia="Calibri" w:hAnsi="Times New Roman" w:cs="Times New Roman"/>
          <w:sz w:val="24"/>
          <w:szCs w:val="24"/>
          <w:lang w:val="zh-CN"/>
        </w:rPr>
        <w:fldChar w:fldCharType="separate"/>
      </w:r>
      <w:r w:rsidRPr="005B5DDB">
        <w:rPr>
          <w:rFonts w:ascii="Times New Roman" w:eastAsia="Calibri" w:hAnsi="Times New Roman" w:cs="Times New Roman"/>
          <w:noProof/>
          <w:sz w:val="24"/>
          <w:szCs w:val="24"/>
          <w:lang w:val="zh-CN"/>
        </w:rPr>
        <w:t>(Hanisch &amp; Hulin, 1990)</w:t>
      </w:r>
      <w:r w:rsidRPr="005B5DDB">
        <w:rPr>
          <w:rFonts w:ascii="Times New Roman" w:eastAsia="Calibri" w:hAnsi="Times New Roman" w:cs="Times New Roman"/>
          <w:sz w:val="24"/>
          <w:szCs w:val="24"/>
          <w:lang w:val="zh-CN"/>
        </w:rPr>
        <w:fldChar w:fldCharType="end"/>
      </w:r>
      <w:r w:rsidRPr="005B5DDB">
        <w:rPr>
          <w:rFonts w:ascii="Times New Roman" w:eastAsia="Calibri" w:hAnsi="Times New Roman" w:cs="Times New Roman"/>
          <w:sz w:val="24"/>
          <w:szCs w:val="24"/>
          <w:lang w:val="zh-CN"/>
        </w:rPr>
        <w:t xml:space="preserve">. </w:t>
      </w:r>
      <w:r w:rsidRPr="005B5DDB">
        <w:rPr>
          <w:rFonts w:ascii="Times New Roman" w:eastAsia="Calibri" w:hAnsi="Times New Roman" w:cs="Times New Roman"/>
          <w:iCs/>
          <w:sz w:val="24"/>
          <w:szCs w:val="24"/>
          <w:lang w:val="zh-CN"/>
        </w:rPr>
        <w:t>Organizational withdrawal behaviour</w:t>
      </w:r>
      <w:r w:rsidRPr="005B5DDB">
        <w:rPr>
          <w:rFonts w:ascii="Times New Roman" w:eastAsia="Calibri" w:hAnsi="Times New Roman" w:cs="Times New Roman"/>
          <w:sz w:val="24"/>
          <w:szCs w:val="24"/>
          <w:lang w:val="zh-CN"/>
        </w:rPr>
        <w:t xml:space="preserve"> merupakan </w:t>
      </w:r>
      <w:r w:rsidRPr="005B5DDB">
        <w:rPr>
          <w:rFonts w:ascii="Times New Roman" w:eastAsia="sans-serif" w:hAnsi="Times New Roman" w:cs="Times New Roman"/>
          <w:sz w:val="24"/>
          <w:szCs w:val="24"/>
          <w:shd w:val="clear" w:color="auto" w:fill="FFFFFF"/>
        </w:rPr>
        <w:t>perilaku seorang anggota untuk menghindari pekerjaan atau menurunkan minat sosisopsikologis mereka terhadap tugas dan tanggung jawab maupun organisasinya secara disengaja (Sliter, dkk, 2012).</w:t>
      </w:r>
    </w:p>
    <w:p w:rsidR="000A1BFC" w:rsidRPr="005B5DDB" w:rsidRDefault="000A1BFC" w:rsidP="006B3888">
      <w:pPr>
        <w:spacing w:line="480" w:lineRule="auto"/>
        <w:ind w:right="-46" w:firstLine="709"/>
        <w:rPr>
          <w:rFonts w:ascii="Times New Roman" w:eastAsia="SimSun" w:hAnsi="Times New Roman" w:cs="Times New Roman"/>
          <w:sz w:val="24"/>
          <w:szCs w:val="24"/>
          <w:shd w:val="clear" w:color="auto" w:fill="FFFFFF"/>
        </w:rPr>
      </w:pPr>
      <w:r w:rsidRPr="005B5DDB">
        <w:rPr>
          <w:rFonts w:ascii="Times New Roman" w:eastAsia="Times New Roman" w:hAnsi="Times New Roman" w:cs="Times New Roman"/>
          <w:sz w:val="24"/>
          <w:szCs w:val="24"/>
        </w:rPr>
        <w:t xml:space="preserve">Menurut </w:t>
      </w:r>
      <w:r w:rsidRPr="005B5DDB">
        <w:rPr>
          <w:rFonts w:ascii="Times New Roman" w:eastAsia="Times New Roman" w:hAnsi="Times New Roman" w:cs="Times New Roman"/>
          <w:sz w:val="24"/>
          <w:szCs w:val="24"/>
        </w:rPr>
        <w:fldChar w:fldCharType="begin" w:fldLock="1"/>
      </w:r>
      <w:r w:rsidRPr="005B5DDB">
        <w:rPr>
          <w:rFonts w:ascii="Times New Roman" w:eastAsia="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2008)","manualFormatting":"Pinder(2008)","plainTextFormattedCitation":"(Pinder, 2008)","previouslyFormattedCitation":"(Pinder, 2008)"},"properties":{"noteIndex":0},"schema":"https://github.com/citation-style-language/schema/raw/master/csl-citation.json"}</w:instrText>
      </w:r>
      <w:r w:rsidRPr="005B5DDB">
        <w:rPr>
          <w:rFonts w:ascii="Times New Roman" w:eastAsia="Times New Roman" w:hAnsi="Times New Roman" w:cs="Times New Roman"/>
          <w:sz w:val="24"/>
          <w:szCs w:val="24"/>
        </w:rPr>
        <w:fldChar w:fldCharType="separate"/>
      </w:r>
      <w:r w:rsidRPr="005B5DDB">
        <w:rPr>
          <w:rFonts w:ascii="Times New Roman" w:eastAsia="Times New Roman" w:hAnsi="Times New Roman" w:cs="Times New Roman"/>
          <w:noProof/>
          <w:sz w:val="24"/>
          <w:szCs w:val="24"/>
        </w:rPr>
        <w:t>Pinder(2008)</w:t>
      </w:r>
      <w:r w:rsidRPr="005B5DDB">
        <w:rPr>
          <w:rFonts w:ascii="Times New Roman" w:eastAsia="Times New Roman" w:hAnsi="Times New Roman" w:cs="Times New Roman"/>
          <w:sz w:val="24"/>
          <w:szCs w:val="24"/>
        </w:rPr>
        <w:fldChar w:fldCharType="end"/>
      </w:r>
      <w:r w:rsidRPr="005B5DDB">
        <w:rPr>
          <w:rFonts w:ascii="Times New Roman" w:eastAsia="Times New Roman" w:hAnsi="Times New Roman" w:cs="Times New Roman"/>
          <w:sz w:val="24"/>
          <w:szCs w:val="24"/>
        </w:rPr>
        <w:t xml:space="preserve"> </w:t>
      </w:r>
      <w:r w:rsidRPr="005B5DDB">
        <w:rPr>
          <w:rFonts w:ascii="Times New Roman" w:eastAsia="Times New Roman" w:hAnsi="Times New Roman" w:cs="Times New Roman"/>
          <w:iCs/>
          <w:sz w:val="24"/>
          <w:szCs w:val="24"/>
        </w:rPr>
        <w:t>organizational withdrawal behavior</w:t>
      </w:r>
      <w:r w:rsidRPr="005B5DDB">
        <w:rPr>
          <w:rFonts w:ascii="Times New Roman" w:eastAsia="Times New Roman" w:hAnsi="Times New Roman" w:cs="Times New Roman"/>
          <w:sz w:val="24"/>
          <w:szCs w:val="24"/>
        </w:rPr>
        <w:t xml:space="preserve"> diartikan sebagai sebagai </w:t>
      </w:r>
      <w:r w:rsidRPr="005B5DDB">
        <w:rPr>
          <w:rFonts w:ascii="Times New Roman" w:eastAsia="SimSun" w:hAnsi="Times New Roman" w:cs="Times New Roman"/>
          <w:sz w:val="24"/>
          <w:szCs w:val="24"/>
          <w:shd w:val="clear" w:color="auto" w:fill="FFFFFF"/>
        </w:rPr>
        <w:t xml:space="preserve">perilaku yang dilakukan oleh seseorang ketika mereka secara merasa dirinya sudah terpisah secara fisik dan atau psikologis dari suatu perkumpulan atau organisasi. Perilaku tersebut terdiri dari 2 aspek yakni </w:t>
      </w:r>
      <w:r w:rsidRPr="005B5DDB">
        <w:rPr>
          <w:rFonts w:ascii="Times New Roman" w:eastAsia="SimSun" w:hAnsi="Times New Roman" w:cs="Times New Roman"/>
          <w:iCs/>
          <w:sz w:val="24"/>
          <w:szCs w:val="24"/>
          <w:shd w:val="clear" w:color="auto" w:fill="FFFFFF"/>
        </w:rPr>
        <w:t>physical withdrawal behavior</w:t>
      </w:r>
      <w:r w:rsidRPr="005B5DDB">
        <w:rPr>
          <w:rFonts w:ascii="Times New Roman" w:eastAsia="SimSun" w:hAnsi="Times New Roman" w:cs="Times New Roman"/>
          <w:sz w:val="24"/>
          <w:szCs w:val="24"/>
          <w:shd w:val="clear" w:color="auto" w:fill="FFFFFF"/>
        </w:rPr>
        <w:t xml:space="preserve"> dan </w:t>
      </w:r>
      <w:r w:rsidRPr="005B5DDB">
        <w:rPr>
          <w:rFonts w:ascii="Times New Roman" w:eastAsia="SimSun" w:hAnsi="Times New Roman" w:cs="Times New Roman"/>
          <w:iCs/>
          <w:sz w:val="24"/>
          <w:szCs w:val="24"/>
          <w:shd w:val="clear" w:color="auto" w:fill="FFFFFF"/>
        </w:rPr>
        <w:t>psychological withdrawal behavior. physical withdrawal behavior</w:t>
      </w:r>
      <w:r w:rsidRPr="005B5DDB">
        <w:rPr>
          <w:rFonts w:ascii="Times New Roman" w:eastAsia="SimSun" w:hAnsi="Times New Roman" w:cs="Times New Roman"/>
          <w:sz w:val="24"/>
          <w:szCs w:val="24"/>
          <w:shd w:val="clear" w:color="auto" w:fill="FFFFFF"/>
        </w:rPr>
        <w:t xml:space="preserve"> terdiri dari perilaku absenteeism (ketidakhadiran), lateness (keterlambatan) dan turnover (meninggalkan organisasi). Sedangkan </w:t>
      </w:r>
      <w:r w:rsidRPr="005B5DDB">
        <w:rPr>
          <w:rFonts w:ascii="Times New Roman" w:hAnsi="Times New Roman" w:cs="Times New Roman"/>
          <w:iCs/>
          <w:sz w:val="24"/>
          <w:szCs w:val="24"/>
        </w:rPr>
        <w:t>psychological withdrawal behavior</w:t>
      </w:r>
      <w:r w:rsidRPr="005B5DDB">
        <w:rPr>
          <w:rFonts w:ascii="Times New Roman" w:hAnsi="Times New Roman" w:cs="Times New Roman"/>
          <w:sz w:val="24"/>
          <w:szCs w:val="24"/>
        </w:rPr>
        <w:t xml:space="preserve"> terjadi adanya kepasifan dalam mematuhi aturan dan kebiasaan di dalam organisasi (</w:t>
      </w:r>
      <w:r w:rsidRPr="005B5DDB">
        <w:rPr>
          <w:rFonts w:ascii="Times New Roman" w:hAnsi="Times New Roman" w:cs="Times New Roman"/>
          <w:iCs/>
          <w:sz w:val="24"/>
          <w:szCs w:val="24"/>
        </w:rPr>
        <w:t>passive compliance</w:t>
      </w:r>
      <w:r w:rsidRPr="005B5DDB">
        <w:rPr>
          <w:rFonts w:ascii="Times New Roman" w:hAnsi="Times New Roman" w:cs="Times New Roman"/>
          <w:sz w:val="24"/>
          <w:szCs w:val="24"/>
        </w:rPr>
        <w:t>), adanya keenggana  dalam berusaha mengerjakan tugas organisasi(</w:t>
      </w:r>
      <w:r w:rsidRPr="005B5DDB">
        <w:rPr>
          <w:rFonts w:ascii="Times New Roman" w:hAnsi="Times New Roman" w:cs="Times New Roman"/>
          <w:iCs/>
          <w:sz w:val="24"/>
          <w:szCs w:val="24"/>
        </w:rPr>
        <w:t>minimal effort on the job</w:t>
      </w:r>
      <w:r w:rsidRPr="005B5DDB">
        <w:rPr>
          <w:rFonts w:ascii="Times New Roman" w:hAnsi="Times New Roman" w:cs="Times New Roman"/>
          <w:sz w:val="24"/>
          <w:szCs w:val="24"/>
        </w:rPr>
        <w:t>), hilangnya ide kreatif k dalam diri seseorang (</w:t>
      </w:r>
      <w:r w:rsidRPr="005B5DDB">
        <w:rPr>
          <w:rFonts w:ascii="Times New Roman" w:hAnsi="Times New Roman" w:cs="Times New Roman"/>
          <w:iCs/>
          <w:sz w:val="24"/>
          <w:szCs w:val="24"/>
        </w:rPr>
        <w:t>lack of creativity</w:t>
      </w:r>
      <w:r w:rsidRPr="005B5DDB">
        <w:rPr>
          <w:rFonts w:ascii="Times New Roman" w:hAnsi="Times New Roman" w:cs="Times New Roman"/>
          <w:sz w:val="24"/>
          <w:szCs w:val="24"/>
        </w:rPr>
        <w:t xml:space="preserve">) </w:t>
      </w:r>
      <w:r w:rsidRPr="005B5DDB">
        <w:rPr>
          <w:rFonts w:ascii="Times New Roman" w:hAnsi="Times New Roman" w:cs="Times New Roman"/>
          <w:sz w:val="24"/>
          <w:szCs w:val="24"/>
        </w:rPr>
        <w:fldChar w:fldCharType="begin" w:fldLock="1"/>
      </w:r>
      <w:r w:rsidRPr="005B5DDB">
        <w:rPr>
          <w:rFonts w:ascii="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5B5DDB">
        <w:rPr>
          <w:rFonts w:ascii="Times New Roman" w:hAnsi="Times New Roman" w:cs="Times New Roman"/>
          <w:sz w:val="24"/>
          <w:szCs w:val="24"/>
        </w:rPr>
        <w:fldChar w:fldCharType="separate"/>
      </w:r>
      <w:r w:rsidRPr="005B5DDB">
        <w:rPr>
          <w:rFonts w:ascii="Times New Roman" w:hAnsi="Times New Roman" w:cs="Times New Roman"/>
          <w:noProof/>
          <w:sz w:val="24"/>
          <w:szCs w:val="24"/>
        </w:rPr>
        <w:t>(Pinder, 2008)</w:t>
      </w:r>
      <w:r w:rsidRPr="005B5DDB">
        <w:rPr>
          <w:rFonts w:ascii="Times New Roman" w:hAnsi="Times New Roman" w:cs="Times New Roman"/>
          <w:sz w:val="24"/>
          <w:szCs w:val="24"/>
        </w:rPr>
        <w:fldChar w:fldCharType="end"/>
      </w:r>
      <w:r w:rsidRPr="005B5DDB">
        <w:rPr>
          <w:rFonts w:ascii="Times New Roman" w:hAnsi="Times New Roman" w:cs="Times New Roman"/>
          <w:sz w:val="24"/>
          <w:szCs w:val="24"/>
        </w:rPr>
        <w:t>.</w:t>
      </w:r>
    </w:p>
    <w:p w:rsidR="000A1BFC" w:rsidRPr="005B5DDB" w:rsidRDefault="000A1BFC" w:rsidP="006B3888">
      <w:pPr>
        <w:spacing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lastRenderedPageBreak/>
        <w:t xml:space="preserve">Perilaku penarikan seperti ketidakhadiran, keterlambatan, niat meninggalkan organisasi, dan pemberhentian anggota berdampak buruk dan merugikan organisasi </w:t>
      </w:r>
      <w:r w:rsidRPr="005B5DDB">
        <w:rPr>
          <w:rFonts w:ascii="Times New Roman" w:hAnsi="Times New Roman" w:cs="Times New Roman"/>
          <w:sz w:val="24"/>
          <w:szCs w:val="24"/>
        </w:rPr>
        <w:fldChar w:fldCharType="begin" w:fldLock="1"/>
      </w:r>
      <w:r w:rsidRPr="005B5DDB">
        <w:rPr>
          <w:rFonts w:ascii="Times New Roman" w:hAnsi="Times New Roman" w:cs="Times New Roman"/>
          <w:sz w:val="24"/>
          <w:szCs w:val="24"/>
        </w:rPr>
        <w:instrText>ADDIN CSL_CITATION {"citationItems":[{"id":"ITEM-1","itemData":{"author":[{"dropping-particle":"","family":"Ibrahim","given":"Suad","non-dropping-particle":"","parse-names":false,"suffix":""}],"id":"ITEM-1","issued":{"date-parts":[["0"]]},"title":"Management and Organization Behaviour What Is Withdrawal Behaviour ? Explain The Factors Influencing With Withdrawal Behaviour ?","type":"article-journal"},"uris":["http://www.mendeley.com/documents/?uuid=fa5f7a39-1bd4-4022-bd36-51cf210a88f6"]}],"mendeley":{"formattedCitation":"(Ibrahim, n.d.)","manualFormatting":"(Faulk &amp; Hicks, 2015)","plainTextFormattedCitation":"(Ibrahim, n.d.)","previouslyFormattedCitation":"(Ibrahim, n.d.)"},"properties":{"noteIndex":0},"schema":"https://github.com/citation-style-language/schema/raw/master/csl-citation.json"}</w:instrText>
      </w:r>
      <w:r w:rsidRPr="005B5DDB">
        <w:rPr>
          <w:rFonts w:ascii="Times New Roman" w:hAnsi="Times New Roman" w:cs="Times New Roman"/>
          <w:sz w:val="24"/>
          <w:szCs w:val="24"/>
        </w:rPr>
        <w:fldChar w:fldCharType="separate"/>
      </w:r>
      <w:r w:rsidRPr="005B5DDB">
        <w:rPr>
          <w:rFonts w:ascii="Times New Roman" w:hAnsi="Times New Roman" w:cs="Times New Roman"/>
          <w:noProof/>
          <w:sz w:val="24"/>
          <w:szCs w:val="24"/>
        </w:rPr>
        <w:t>(Faulk &amp; Hicks, 2015)</w:t>
      </w:r>
      <w:r w:rsidRPr="005B5DDB">
        <w:rPr>
          <w:rFonts w:ascii="Times New Roman" w:hAnsi="Times New Roman" w:cs="Times New Roman"/>
          <w:sz w:val="24"/>
          <w:szCs w:val="24"/>
        </w:rPr>
        <w:fldChar w:fldCharType="end"/>
      </w:r>
      <w:r w:rsidRPr="005B5DDB">
        <w:rPr>
          <w:rFonts w:ascii="Times New Roman" w:hAnsi="Times New Roman" w:cs="Times New Roman"/>
          <w:sz w:val="24"/>
          <w:szCs w:val="24"/>
        </w:rPr>
        <w:t xml:space="preserve">. Hal ini tidak hanya berdampak bagi produktifitas,  </w:t>
      </w:r>
      <w:r w:rsidRPr="005B5DDB">
        <w:rPr>
          <w:rFonts w:ascii="Times New Roman" w:eastAsia="Times New Roman" w:hAnsi="Times New Roman" w:cs="Times New Roman"/>
          <w:sz w:val="24"/>
          <w:szCs w:val="24"/>
        </w:rPr>
        <w:t xml:space="preserve">bagi organisasi yang lebih megutamakan kerja sama tim seperti organsiasi Pers Mahasiswa, perilaku satu anggota di organisasi dapat membawa efek domino terhadap keseluruhan anggota dalam organisaisi tersebut (Robinson &amp; O’Leary-Kelly, 1998 dalam </w:t>
      </w:r>
      <w:r w:rsidRPr="005B5DDB">
        <w:rPr>
          <w:rFonts w:ascii="Times New Roman" w:eastAsia="Times New Roman" w:hAnsi="Times New Roman" w:cs="Times New Roman"/>
          <w:sz w:val="24"/>
          <w:szCs w:val="24"/>
        </w:rPr>
        <w:fldChar w:fldCharType="begin" w:fldLock="1"/>
      </w:r>
      <w:r w:rsidRPr="005B5DDB">
        <w:rPr>
          <w:rFonts w:ascii="Times New Roman" w:eastAsia="Times New Roman" w:hAnsi="Times New Roman" w:cs="Times New Roman"/>
          <w:sz w:val="24"/>
          <w:szCs w:val="24"/>
        </w:rPr>
        <w:instrText>ADDIN CSL_CITATION {"citationItems":[{"id":"ITEM-1","itemData":{"author":[{"dropping-particle":"","family":"Hastuti","given":"Rina","non-dropping-particle":"","parse-names":false,"suffix":""}],"id":"ITEM-1","issued":{"date-parts":[["2015"]]},"page":"17-32","title":"Model Persamaan Struktural Perilaku Penarikan Withdrawal Behavior Structural Equation Model","type":"article-journal"},"uris":["http://www.mendeley.com/documents/?uuid=fcb9fc02-08cf-4e7c-9835-e797f5d88c91"]}],"mendeley":{"formattedCitation":"(Hastuti, 2015)","manualFormatting":"Hastuti, 2015)","plainTextFormattedCitation":"(Hastuti, 2015)","previouslyFormattedCitation":"(Hastuti, 2015)"},"properties":{"noteIndex":0},"schema":"https://github.com/citation-style-language/schema/raw/master/csl-citation.json"}</w:instrText>
      </w:r>
      <w:r w:rsidRPr="005B5DDB">
        <w:rPr>
          <w:rFonts w:ascii="Times New Roman" w:eastAsia="Times New Roman" w:hAnsi="Times New Roman" w:cs="Times New Roman"/>
          <w:sz w:val="24"/>
          <w:szCs w:val="24"/>
        </w:rPr>
        <w:fldChar w:fldCharType="separate"/>
      </w:r>
      <w:r w:rsidRPr="005B5DDB">
        <w:rPr>
          <w:rFonts w:ascii="Times New Roman" w:eastAsia="Times New Roman" w:hAnsi="Times New Roman" w:cs="Times New Roman"/>
          <w:noProof/>
          <w:sz w:val="24"/>
          <w:szCs w:val="24"/>
        </w:rPr>
        <w:t>Hastuti, 2015)</w:t>
      </w:r>
      <w:r w:rsidRPr="005B5DDB">
        <w:rPr>
          <w:rFonts w:ascii="Times New Roman" w:eastAsia="Times New Roman" w:hAnsi="Times New Roman" w:cs="Times New Roman"/>
          <w:sz w:val="24"/>
          <w:szCs w:val="24"/>
        </w:rPr>
        <w:fldChar w:fldCharType="end"/>
      </w:r>
      <w:r w:rsidRPr="005B5DDB">
        <w:rPr>
          <w:rFonts w:ascii="Times New Roman" w:eastAsia="Times New Roman" w:hAnsi="Times New Roman" w:cs="Times New Roman"/>
          <w:sz w:val="24"/>
          <w:szCs w:val="24"/>
        </w:rPr>
        <w:t xml:space="preserve"> sehingga ketika satu anggota melakukan </w:t>
      </w:r>
      <w:r w:rsidRPr="005B5DDB">
        <w:rPr>
          <w:rFonts w:ascii="Times New Roman" w:eastAsia="Times New Roman" w:hAnsi="Times New Roman" w:cs="Times New Roman"/>
          <w:iCs/>
          <w:sz w:val="24"/>
          <w:szCs w:val="24"/>
        </w:rPr>
        <w:t>organizational withdrawal behavior</w:t>
      </w:r>
      <w:r w:rsidRPr="005B5DDB">
        <w:rPr>
          <w:rFonts w:ascii="Times New Roman" w:eastAsia="Times New Roman" w:hAnsi="Times New Roman" w:cs="Times New Roman"/>
          <w:sz w:val="24"/>
          <w:szCs w:val="24"/>
        </w:rPr>
        <w:t xml:space="preserve"> maka anggota yang lainnya akan terbebani dengan tugas yang tidak dikerjakan oleh anggota yang menarik diri tersebut, hal itu lah yang bisa menurunkan kinerja dan motivasi anggota lain (jamal, 1984 dalam </w:t>
      </w:r>
      <w:r w:rsidRPr="005B5DDB">
        <w:rPr>
          <w:rFonts w:ascii="Times New Roman" w:eastAsia="Times New Roman" w:hAnsi="Times New Roman" w:cs="Times New Roman"/>
          <w:sz w:val="24"/>
          <w:szCs w:val="24"/>
        </w:rPr>
        <w:fldChar w:fldCharType="begin" w:fldLock="1"/>
      </w:r>
      <w:r w:rsidRPr="005B5DDB">
        <w:rPr>
          <w:rFonts w:ascii="Times New Roman" w:eastAsia="Times New Roman" w:hAnsi="Times New Roman" w:cs="Times New Roman"/>
          <w:sz w:val="24"/>
          <w:szCs w:val="24"/>
        </w:rPr>
        <w:instrText>ADDIN CSL_CITATION {"citationItems":[{"id":"ITEM-1","itemData":{"DOI":"10.1007/s10551-009-0249-z","author":[{"dropping-particle":"","family":"Henle","given":"Christine A","non-dropping-particle":"","parse-names":false,"suffix":""},{"dropping-particle":"","family":"Reeve","given":"Charlie L","non-dropping-particle":"","parse-names":false,"suffix":""},{"dropping-particle":"","family":"Pitts","given":"Virginia E","non-dropping-particle":"","parse-names":false,"suffix":""}],"id":"ITEM-1","issued":{"date-parts":[["2010"]]},"page":"53-67","title":"Stealing Time at Work : Attitudes , Social Pressure , and Perceived Control as Predictors of Time Theft","type":"article-journal"},"uris":["http://www.mendeley.com/documents/?uuid=f57c936d-961e-4db3-a406-12eb63caf075"]}],"mendeley":{"formattedCitation":"(Henle et al., 2010)","manualFormatting":"Henle et al., 2010)","plainTextFormattedCitation":"(Henle et al., 2010)","previouslyFormattedCitation":"(Henle et al., 2010)"},"properties":{"noteIndex":0},"schema":"https://github.com/citation-style-language/schema/raw/master/csl-citation.json"}</w:instrText>
      </w:r>
      <w:r w:rsidRPr="005B5DDB">
        <w:rPr>
          <w:rFonts w:ascii="Times New Roman" w:eastAsia="Times New Roman" w:hAnsi="Times New Roman" w:cs="Times New Roman"/>
          <w:sz w:val="24"/>
          <w:szCs w:val="24"/>
        </w:rPr>
        <w:fldChar w:fldCharType="separate"/>
      </w:r>
      <w:r w:rsidRPr="005B5DDB">
        <w:rPr>
          <w:rFonts w:ascii="Times New Roman" w:eastAsia="Times New Roman" w:hAnsi="Times New Roman" w:cs="Times New Roman"/>
          <w:noProof/>
          <w:sz w:val="24"/>
          <w:szCs w:val="24"/>
        </w:rPr>
        <w:t>Henle et al., 2010)</w:t>
      </w:r>
      <w:r w:rsidRPr="005B5DDB">
        <w:rPr>
          <w:rFonts w:ascii="Times New Roman" w:eastAsia="Times New Roman" w:hAnsi="Times New Roman" w:cs="Times New Roman"/>
          <w:sz w:val="24"/>
          <w:szCs w:val="24"/>
        </w:rPr>
        <w:fldChar w:fldCharType="end"/>
      </w:r>
      <w:r w:rsidRPr="005B5DDB">
        <w:rPr>
          <w:rFonts w:ascii="Times New Roman" w:eastAsia="Times New Roman" w:hAnsi="Times New Roman" w:cs="Times New Roman"/>
          <w:sz w:val="24"/>
          <w:szCs w:val="24"/>
        </w:rPr>
        <w:t>. Dengan kata lain, anggota lain yang tidak melakukan penarikan diri ini lambat laun akan turut memiliki keinginan untuk menarik diri dari organisasi.</w:t>
      </w:r>
    </w:p>
    <w:p w:rsidR="00E36344" w:rsidRPr="005B5DDB" w:rsidRDefault="000A1BFC" w:rsidP="00E36344">
      <w:pPr>
        <w:spacing w:after="0" w:line="480" w:lineRule="auto"/>
        <w:ind w:right="-46" w:firstLine="709"/>
        <w:rPr>
          <w:rFonts w:ascii="Times New Roman" w:hAnsi="Times New Roman" w:cs="Times New Roman"/>
          <w:sz w:val="24"/>
          <w:szCs w:val="24"/>
        </w:rPr>
      </w:pPr>
      <w:r w:rsidRPr="005B5DDB">
        <w:rPr>
          <w:rFonts w:ascii="Times New Roman" w:eastAsia="Times New Roman" w:hAnsi="Times New Roman" w:cs="Times New Roman"/>
          <w:sz w:val="24"/>
          <w:szCs w:val="24"/>
        </w:rPr>
        <w:t>Mengingat besarnya dampak tersebut,</w:t>
      </w:r>
      <w:r w:rsidRPr="005B5DDB">
        <w:rPr>
          <w:rFonts w:ascii="Times New Roman" w:eastAsia="Times New Roman" w:hAnsi="Times New Roman" w:cs="Times New Roman"/>
          <w:color w:val="000000"/>
          <w:sz w:val="24"/>
          <w:szCs w:val="24"/>
        </w:rPr>
        <w:t xml:space="preserve"> setiap organisasi diharapkan harus mampu mengendalikan perilaku penarikan diri ini karena kesuksesan suatu organisasi </w:t>
      </w:r>
      <w:r w:rsidRPr="005B5DDB">
        <w:rPr>
          <w:rFonts w:ascii="Times New Roman" w:hAnsi="Times New Roman" w:cs="Times New Roman"/>
          <w:sz w:val="24"/>
          <w:szCs w:val="24"/>
        </w:rPr>
        <w:t>tak terpisah dari peran anggota pengurusnya, artinya sebuah organisasi tidak akan berjalan tanpa kontribusi anggota (Newland, 2012). B</w:t>
      </w:r>
      <w:r w:rsidRPr="005B5DDB">
        <w:rPr>
          <w:rFonts w:ascii="Times New Roman" w:eastAsia="Times New Roman" w:hAnsi="Times New Roman" w:cs="Times New Roman"/>
          <w:sz w:val="24"/>
          <w:szCs w:val="24"/>
        </w:rPr>
        <w:t>anyak peneliti mencoba mencari tahu faktor penyebabnya</w:t>
      </w:r>
      <w:r w:rsidR="00E36344" w:rsidRPr="005B5DDB">
        <w:rPr>
          <w:rFonts w:ascii="Times New Roman" w:hAnsi="Times New Roman" w:cs="Times New Roman"/>
          <w:sz w:val="24"/>
          <w:szCs w:val="24"/>
        </w:rPr>
        <w:t>.</w:t>
      </w:r>
    </w:p>
    <w:p w:rsidR="000206D0" w:rsidRPr="005B5DDB" w:rsidRDefault="00DC3A76" w:rsidP="00E36344">
      <w:pPr>
        <w:spacing w:after="0"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t>Menurut Lishchinsky &amp; Zohar (2012)</w:t>
      </w:r>
      <w:r w:rsidRPr="005B5DDB">
        <w:rPr>
          <w:rFonts w:ascii="Times New Roman" w:hAnsi="Times New Roman" w:cs="Times New Roman"/>
          <w:b/>
          <w:sz w:val="24"/>
          <w:szCs w:val="24"/>
        </w:rPr>
        <w:t xml:space="preserve"> </w:t>
      </w:r>
      <w:r w:rsidRPr="005B5DDB">
        <w:rPr>
          <w:rFonts w:ascii="Times New Roman" w:hAnsi="Times New Roman" w:cs="Times New Roman"/>
          <w:sz w:val="24"/>
          <w:szCs w:val="24"/>
        </w:rPr>
        <w:t xml:space="preserve"> </w:t>
      </w:r>
      <w:r w:rsidR="00E36344" w:rsidRPr="005B5DDB">
        <w:rPr>
          <w:rFonts w:ascii="Times New Roman" w:hAnsi="Times New Roman" w:cs="Times New Roman"/>
          <w:sz w:val="24"/>
          <w:szCs w:val="24"/>
        </w:rPr>
        <w:t xml:space="preserve">faktor-faktor yang dapat menpengaruhinya tersebut adalah </w:t>
      </w:r>
      <w:r w:rsidR="006B40A0" w:rsidRPr="005B5DDB">
        <w:rPr>
          <w:rFonts w:ascii="Times New Roman" w:hAnsi="Times New Roman" w:cs="Times New Roman"/>
          <w:sz w:val="24"/>
          <w:szCs w:val="24"/>
        </w:rPr>
        <w:t>kepuasan kerja,</w:t>
      </w:r>
      <w:r w:rsidRPr="005B5DDB">
        <w:rPr>
          <w:rFonts w:ascii="Times New Roman" w:hAnsi="Times New Roman" w:cs="Times New Roman"/>
          <w:sz w:val="24"/>
          <w:szCs w:val="24"/>
        </w:rPr>
        <w:t xml:space="preserve"> komitmen organisasi</w:t>
      </w:r>
      <w:r w:rsidR="006B40A0" w:rsidRPr="005B5DDB">
        <w:rPr>
          <w:rFonts w:ascii="Times New Roman" w:hAnsi="Times New Roman" w:cs="Times New Roman"/>
          <w:sz w:val="24"/>
          <w:szCs w:val="24"/>
        </w:rPr>
        <w:t xml:space="preserve"> dan performance orientation,</w:t>
      </w:r>
      <w:r w:rsidR="00E36344" w:rsidRPr="005B5DDB">
        <w:rPr>
          <w:rFonts w:ascii="Times New Roman" w:hAnsi="Times New Roman" w:cs="Times New Roman"/>
          <w:sz w:val="24"/>
          <w:szCs w:val="24"/>
        </w:rPr>
        <w:t xml:space="preserve"> dimana k</w:t>
      </w:r>
      <w:r w:rsidR="006B40A0" w:rsidRPr="005B5DDB">
        <w:rPr>
          <w:rFonts w:ascii="Times New Roman" w:hAnsi="Times New Roman" w:cs="Times New Roman"/>
          <w:sz w:val="24"/>
          <w:szCs w:val="24"/>
        </w:rPr>
        <w:t>etiga</w:t>
      </w:r>
      <w:r w:rsidR="00C26608" w:rsidRPr="005B5DDB">
        <w:rPr>
          <w:rFonts w:ascii="Times New Roman" w:hAnsi="Times New Roman" w:cs="Times New Roman"/>
          <w:sz w:val="24"/>
          <w:szCs w:val="24"/>
        </w:rPr>
        <w:t xml:space="preserve"> faktor tersebut </w:t>
      </w:r>
      <w:r w:rsidR="00E36344" w:rsidRPr="005B5DDB">
        <w:rPr>
          <w:rFonts w:ascii="Times New Roman" w:hAnsi="Times New Roman" w:cs="Times New Roman"/>
          <w:sz w:val="24"/>
          <w:szCs w:val="24"/>
        </w:rPr>
        <w:t>memuat</w:t>
      </w:r>
      <w:r w:rsidR="00C26608" w:rsidRPr="005B5DDB">
        <w:rPr>
          <w:rFonts w:ascii="Times New Roman" w:hAnsi="Times New Roman" w:cs="Times New Roman"/>
          <w:sz w:val="24"/>
          <w:szCs w:val="24"/>
        </w:rPr>
        <w:t xml:space="preserve"> bagaimana orientasi tujuan seseorang pada suatu organisasi terpenuhi atau tidak. Kita berkomitmen untuk ada di organisasi karena memiliki tujuan entah untuk belajar atau performa, begitupun kita akan merasa puas jika tujuan tersebut tercapai</w:t>
      </w:r>
      <w:r w:rsidR="00E36344" w:rsidRPr="005B5DDB">
        <w:rPr>
          <w:rFonts w:ascii="Times New Roman" w:hAnsi="Times New Roman" w:cs="Times New Roman"/>
          <w:sz w:val="24"/>
          <w:szCs w:val="24"/>
        </w:rPr>
        <w:t xml:space="preserve"> </w:t>
      </w:r>
      <w:r w:rsidR="006B40A0" w:rsidRPr="005B5DDB">
        <w:rPr>
          <w:rFonts w:ascii="Times New Roman" w:hAnsi="Times New Roman" w:cs="Times New Roman"/>
          <w:sz w:val="24"/>
          <w:szCs w:val="24"/>
        </w:rPr>
        <w:t xml:space="preserve"> </w:t>
      </w:r>
      <w:r w:rsidR="00E36344" w:rsidRPr="005B5DDB">
        <w:rPr>
          <w:rFonts w:ascii="Times New Roman" w:hAnsi="Times New Roman" w:cs="Times New Roman"/>
          <w:sz w:val="24"/>
          <w:szCs w:val="24"/>
        </w:rPr>
        <w:t xml:space="preserve">sehingga tetap berada di organisasi </w:t>
      </w:r>
      <w:r w:rsidR="00273CBC" w:rsidRPr="005B5DDB">
        <w:rPr>
          <w:rFonts w:ascii="Times New Roman" w:hAnsi="Times New Roman" w:cs="Times New Roman"/>
          <w:sz w:val="24"/>
          <w:szCs w:val="24"/>
        </w:rPr>
        <w:t xml:space="preserve"> dan sebaliknya.</w:t>
      </w:r>
      <w:r w:rsidR="006B40A0" w:rsidRPr="005B5DDB">
        <w:rPr>
          <w:rFonts w:ascii="Times New Roman" w:hAnsi="Times New Roman" w:cs="Times New Roman"/>
          <w:sz w:val="24"/>
          <w:szCs w:val="24"/>
        </w:rPr>
        <w:t xml:space="preserve">. Dengan begitu, faktor orientasi tujuan menjadi sangat </w:t>
      </w:r>
      <w:r w:rsidR="000206D0" w:rsidRPr="005B5DDB">
        <w:rPr>
          <w:rFonts w:ascii="Times New Roman" w:hAnsi="Times New Roman" w:cs="Times New Roman"/>
          <w:sz w:val="24"/>
          <w:szCs w:val="24"/>
        </w:rPr>
        <w:t xml:space="preserve">tepat menjadi prediktor karena menyangkut hal-hal yang menjadi alasan seseorang ingin meninggalkan organisasi. Adapun aspek dalam goal orientation menjadi faktor yang juga sangat berpengaruh terhadap organizational withdrawal behavior pada </w:t>
      </w:r>
      <w:r w:rsidR="000206D0" w:rsidRPr="005B5DDB">
        <w:rPr>
          <w:rFonts w:ascii="Times New Roman" w:hAnsi="Times New Roman" w:cs="Times New Roman"/>
          <w:sz w:val="24"/>
          <w:szCs w:val="24"/>
        </w:rPr>
        <w:lastRenderedPageBreak/>
        <w:t>penelitian ini karena performance orientasi tinggi rupanya membuat keinginan melakukan penarikan diri juga tinggi (Masruroh &amp; Sasriya, 2015).</w:t>
      </w:r>
    </w:p>
    <w:p w:rsidR="00E36344" w:rsidRDefault="000A1BFC" w:rsidP="00E36344">
      <w:pPr>
        <w:spacing w:after="0" w:line="480" w:lineRule="auto"/>
        <w:ind w:right="-46" w:firstLine="709"/>
        <w:rPr>
          <w:rFonts w:ascii="Times New Roman" w:eastAsia="Calibri" w:hAnsi="Times New Roman" w:cs="Times New Roman"/>
          <w:sz w:val="24"/>
          <w:szCs w:val="24"/>
        </w:rPr>
      </w:pPr>
      <w:r w:rsidRPr="005B5DDB">
        <w:rPr>
          <w:rFonts w:ascii="Times New Roman" w:eastAsia="Calibri" w:hAnsi="Times New Roman" w:cs="Times New Roman"/>
          <w:sz w:val="24"/>
          <w:szCs w:val="24"/>
          <w:lang w:val="zh-CN"/>
        </w:rPr>
        <w:fldChar w:fldCharType="begin" w:fldLock="1"/>
      </w:r>
      <w:r w:rsidRPr="005B5DDB">
        <w:rPr>
          <w:rFonts w:ascii="Times New Roman" w:eastAsia="Calibri" w:hAnsi="Times New Roman" w:cs="Times New Roman"/>
          <w:sz w:val="24"/>
          <w:szCs w:val="24"/>
          <w:lang w:val="zh-CN"/>
        </w:rPr>
        <w:instrText>ADDIN CSL_CITATION {"citationItems":[{"id":"ITEM-1","itemData":{"author":[{"dropping-particle":"","family":"Sakinah","given":"Aini Rochmatus","non-dropping-particle":"","parse-names":false,"suffix":""}],"container-title":"PROGRAM STUDI PSIKOLOGI FAKULTAS PSIKOLOGI DAN KESEHATAN UNIVERSITAS ISLAM NEGERI SUNAN AMPEL SURABAYA 2018","id":"ITEM-1","issued":{"date-parts":[["2018"]]},"title":"HUBUNGAN ANTARA PERSEPSI TERHADAP IKLIM KELAS DENGAN ORIENTASI TUJUAN PADA SISWA SKRIPSI","type":"article-journal"},"uris":["http://www.mendeley.com/documents/?uuid=572cf555-4e7d-43af-97e6-4d927911db07"]}],"mendeley":{"formattedCitation":"(Sakinah, 2018)","manualFormatting":"Sakinah (2018)","plainTextFormattedCitation":"(Sakinah, 2018)","previouslyFormattedCitation":"(Sakinah, 2018)"},"properties":{"noteIndex":0},"schema":"https://github.com/citation-style-language/schema/raw/master/csl-citation.json"}</w:instrText>
      </w:r>
      <w:r w:rsidRPr="005B5DDB">
        <w:rPr>
          <w:rFonts w:ascii="Times New Roman" w:eastAsia="Calibri" w:hAnsi="Times New Roman" w:cs="Times New Roman"/>
          <w:sz w:val="24"/>
          <w:szCs w:val="24"/>
          <w:lang w:val="zh-CN"/>
        </w:rPr>
        <w:fldChar w:fldCharType="separate"/>
      </w:r>
      <w:r w:rsidRPr="005B5DDB">
        <w:rPr>
          <w:rFonts w:ascii="Times New Roman" w:eastAsia="Calibri" w:hAnsi="Times New Roman" w:cs="Times New Roman"/>
          <w:noProof/>
          <w:sz w:val="24"/>
          <w:szCs w:val="24"/>
          <w:lang w:val="zh-CN"/>
        </w:rPr>
        <w:t>Sakinah (2018)</w:t>
      </w:r>
      <w:r w:rsidRPr="005B5DDB">
        <w:rPr>
          <w:rFonts w:ascii="Times New Roman" w:eastAsia="Calibri" w:hAnsi="Times New Roman" w:cs="Times New Roman"/>
          <w:sz w:val="24"/>
          <w:szCs w:val="24"/>
          <w:lang w:val="zh-CN"/>
        </w:rPr>
        <w:fldChar w:fldCharType="end"/>
      </w:r>
      <w:r w:rsidRPr="005B5DDB">
        <w:rPr>
          <w:rFonts w:ascii="Times New Roman" w:eastAsia="Calibri" w:hAnsi="Times New Roman" w:cs="Times New Roman"/>
          <w:sz w:val="24"/>
          <w:szCs w:val="24"/>
          <w:lang w:val="zh-CN"/>
        </w:rPr>
        <w:t xml:space="preserve"> menyatakan bahwa cara setiap individu dalam menghadapi suatu permasalahan dalam organisasi akan sangat dipengaruhi oleh</w:t>
      </w:r>
      <w:r w:rsidRPr="00CF2E59">
        <w:rPr>
          <w:rFonts w:ascii="Times New Roman" w:eastAsia="Calibri" w:hAnsi="Times New Roman" w:cs="Times New Roman"/>
          <w:sz w:val="24"/>
          <w:szCs w:val="24"/>
          <w:lang w:val="zh-CN"/>
        </w:rPr>
        <w:t xml:space="preserve"> orientasi tujuan (goal orientation) dalam bekerja. </w:t>
      </w:r>
      <w:r w:rsidR="00273CBC">
        <w:rPr>
          <w:rFonts w:ascii="Times New Roman" w:eastAsia="Calibri" w:hAnsi="Times New Roman" w:cs="Times New Roman"/>
          <w:sz w:val="24"/>
          <w:szCs w:val="24"/>
        </w:rPr>
        <w:t xml:space="preserve">Bahkan dalam Lee &amp; Jvalgi (2010) dinyatakan bahwa </w:t>
      </w:r>
      <w:r w:rsidR="00E36344">
        <w:rPr>
          <w:rFonts w:ascii="Times New Roman" w:eastAsia="Calibri" w:hAnsi="Times New Roman" w:cs="Times New Roman"/>
          <w:sz w:val="24"/>
          <w:szCs w:val="24"/>
        </w:rPr>
        <w:t xml:space="preserve">kinerja seseorang </w:t>
      </w:r>
      <w:r w:rsidR="00E36344" w:rsidRPr="00E36344">
        <w:rPr>
          <w:rFonts w:ascii="Times New Roman" w:eastAsia="Calibri" w:hAnsi="Times New Roman" w:cs="Times New Roman"/>
          <w:sz w:val="24"/>
          <w:szCs w:val="24"/>
        </w:rPr>
        <w:t>ini sangatlah dipengaruhi oleh goal orientation orang tersebut ketika bergabung di organisasi.</w:t>
      </w:r>
      <w:r w:rsidR="00E36344">
        <w:rPr>
          <w:rFonts w:ascii="Times New Roman" w:eastAsia="Calibri" w:hAnsi="Times New Roman" w:cs="Times New Roman"/>
          <w:sz w:val="24"/>
          <w:szCs w:val="24"/>
        </w:rPr>
        <w:t xml:space="preserve"> </w:t>
      </w:r>
    </w:p>
    <w:p w:rsidR="00E36344" w:rsidRPr="00E36344" w:rsidRDefault="00E36344" w:rsidP="00E36344">
      <w:pPr>
        <w:spacing w:after="0" w:line="480" w:lineRule="auto"/>
        <w:ind w:right="-46" w:firstLine="709"/>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Maka dari itu, peneliti berasumsi bahwa goal orientation merupakan faktor penting yang dapat mempengaruhi perilaku penarikan diri. </w:t>
      </w:r>
      <w:r w:rsidRPr="00E36344">
        <w:rPr>
          <w:rFonts w:ascii="Times New Roman" w:eastAsia="Calibri" w:hAnsi="Times New Roman" w:cs="Times New Roman"/>
          <w:sz w:val="24"/>
          <w:szCs w:val="24"/>
        </w:rPr>
        <w:t xml:space="preserve"> </w:t>
      </w:r>
      <w:r w:rsidRPr="00E36344">
        <w:rPr>
          <w:rFonts w:ascii="Times New Roman" w:hAnsi="Times New Roman" w:cs="Times New Roman"/>
          <w:sz w:val="24"/>
          <w:szCs w:val="24"/>
        </w:rPr>
        <w:t xml:space="preserve">Didukung pula oleh penelitian baru-baru ini yang dilakukan oleh </w:t>
      </w:r>
      <w:r w:rsidRPr="00E36344">
        <w:rPr>
          <w:rFonts w:ascii="Times New Roman" w:hAnsi="Times New Roman" w:cs="Times New Roman"/>
          <w:sz w:val="24"/>
          <w:szCs w:val="24"/>
        </w:rPr>
        <w:fldChar w:fldCharType="begin" w:fldLock="1"/>
      </w:r>
      <w:r w:rsidRPr="00E36344">
        <w:rPr>
          <w:rFonts w:ascii="Times New Roman" w:hAnsi="Times New Roman" w:cs="Times New Roman"/>
          <w:sz w:val="24"/>
          <w:szCs w:val="24"/>
        </w:rPr>
        <w:instrText>ADDIN CSL_CITATION {"citationItems":[{"id":"ITEM-1","itemData":{"author":[{"dropping-particle":"","family":"Sims","given":"Randi L.","non-dropping-particle":"","parse-names":false,"suffix":""},{"dropping-particle":"","family":"Boytell","given":"Jess J.","non-dropping-particle":"","parse-names":false,"suffix":""}],"container-title":"Leadership &amp; Organization Development Journal","id":"ITEM-1","issue":"7","issued":{"date-parts":[["2015"]]},"page":"816-832","title":"The relation between goal orientation and occupational withdrawal","type":"article-journal","volume":"36"},"uris":["http://www.mendeley.com/documents/?uuid=e4ac1abc-f290-433c-ad26-24fd82010118"]}],"mendeley":{"formattedCitation":"(Sims &amp; Boytell, 2015)","manualFormatting":"Sims &amp; Boytell (2015)","plainTextFormattedCitation":"(Sims &amp; Boytell, 2015)","previouslyFormattedCitation":"(Sims &amp; Boytell, 2015)"},"properties":{"noteIndex":0},"schema":"https://github.com/citation-style-language/schema/raw/master/csl-citation.json"}</w:instrText>
      </w:r>
      <w:r w:rsidRPr="00E36344">
        <w:rPr>
          <w:rFonts w:ascii="Times New Roman" w:hAnsi="Times New Roman" w:cs="Times New Roman"/>
          <w:sz w:val="24"/>
          <w:szCs w:val="24"/>
        </w:rPr>
        <w:fldChar w:fldCharType="separate"/>
      </w:r>
      <w:r w:rsidRPr="00E36344">
        <w:rPr>
          <w:rFonts w:ascii="Times New Roman" w:hAnsi="Times New Roman" w:cs="Times New Roman"/>
          <w:noProof/>
          <w:sz w:val="24"/>
          <w:szCs w:val="24"/>
        </w:rPr>
        <w:t>Sims &amp; Boytell (2015)</w:t>
      </w:r>
      <w:r w:rsidRPr="00E36344">
        <w:rPr>
          <w:rFonts w:ascii="Times New Roman" w:hAnsi="Times New Roman" w:cs="Times New Roman"/>
          <w:sz w:val="24"/>
          <w:szCs w:val="24"/>
        </w:rPr>
        <w:fldChar w:fldCharType="end"/>
      </w:r>
      <w:r w:rsidRPr="00E36344">
        <w:rPr>
          <w:rFonts w:ascii="Times New Roman" w:hAnsi="Times New Roman" w:cs="Times New Roman"/>
          <w:sz w:val="24"/>
          <w:szCs w:val="24"/>
        </w:rPr>
        <w:t xml:space="preserve"> mengatakan bahwa salah satu penyebab dari </w:t>
      </w:r>
      <w:r w:rsidRPr="00E36344">
        <w:rPr>
          <w:rFonts w:ascii="Times New Roman" w:hAnsi="Times New Roman" w:cs="Times New Roman"/>
          <w:iCs/>
          <w:sz w:val="24"/>
          <w:szCs w:val="24"/>
        </w:rPr>
        <w:t>organizational withdrawal behavior</w:t>
      </w:r>
      <w:r w:rsidRPr="00E36344">
        <w:rPr>
          <w:rFonts w:ascii="Times New Roman" w:hAnsi="Times New Roman" w:cs="Times New Roman"/>
          <w:sz w:val="24"/>
          <w:szCs w:val="24"/>
        </w:rPr>
        <w:t xml:space="preserve"> adalah </w:t>
      </w:r>
      <w:r w:rsidRPr="00E36344">
        <w:rPr>
          <w:rFonts w:ascii="Times New Roman" w:hAnsi="Times New Roman" w:cs="Times New Roman"/>
          <w:iCs/>
          <w:sz w:val="24"/>
          <w:szCs w:val="24"/>
        </w:rPr>
        <w:t>goal orientation</w:t>
      </w:r>
      <w:r w:rsidRPr="00E36344">
        <w:rPr>
          <w:rFonts w:ascii="Times New Roman" w:hAnsi="Times New Roman" w:cs="Times New Roman"/>
          <w:sz w:val="24"/>
          <w:szCs w:val="24"/>
        </w:rPr>
        <w:t xml:space="preserve">. Dimana rendahnya </w:t>
      </w:r>
      <w:r w:rsidRPr="00E36344">
        <w:rPr>
          <w:rFonts w:ascii="Times New Roman" w:hAnsi="Times New Roman" w:cs="Times New Roman"/>
          <w:iCs/>
          <w:sz w:val="24"/>
          <w:szCs w:val="24"/>
        </w:rPr>
        <w:t>goal orientation</w:t>
      </w:r>
      <w:r w:rsidRPr="00E36344">
        <w:rPr>
          <w:rFonts w:ascii="Times New Roman" w:hAnsi="Times New Roman" w:cs="Times New Roman"/>
          <w:sz w:val="24"/>
          <w:szCs w:val="24"/>
        </w:rPr>
        <w:t xml:space="preserve"> seseorang akan menyebabkan ia rentan melakukan penarikan diri dari organisasi, begitupun sebaliknya.</w:t>
      </w:r>
    </w:p>
    <w:p w:rsidR="000A1BFC" w:rsidRPr="00CE7F04" w:rsidRDefault="000A1BFC" w:rsidP="006B3888">
      <w:pPr>
        <w:spacing w:after="0" w:line="480" w:lineRule="auto"/>
        <w:ind w:right="-46" w:firstLine="709"/>
        <w:rPr>
          <w:rFonts w:ascii="Times New Roman" w:hAnsi="Times New Roman" w:cs="Times New Roman"/>
          <w:sz w:val="24"/>
          <w:szCs w:val="24"/>
        </w:rPr>
      </w:pPr>
      <w:r w:rsidRPr="00CF2E59">
        <w:rPr>
          <w:rFonts w:ascii="Times New Roman" w:hAnsi="Times New Roman" w:cs="Times New Roman"/>
          <w:iCs/>
          <w:sz w:val="24"/>
          <w:szCs w:val="24"/>
        </w:rPr>
        <w:t>Goal Orientation</w:t>
      </w:r>
      <w:r w:rsidRPr="00CF2E59">
        <w:rPr>
          <w:rFonts w:ascii="Times New Roman" w:hAnsi="Times New Roman" w:cs="Times New Roman"/>
          <w:sz w:val="24"/>
          <w:szCs w:val="24"/>
        </w:rPr>
        <w:t xml:space="preserve"> didefinisikan oleh </w:t>
      </w:r>
      <w:r w:rsidRPr="00CF2E59">
        <w:rPr>
          <w:rFonts w:ascii="Times New Roman" w:hAnsi="Times New Roman" w:cs="Times New Roman"/>
          <w:sz w:val="24"/>
          <w:szCs w:val="24"/>
        </w:rPr>
        <w:fldChar w:fldCharType="begin" w:fldLock="1"/>
      </w:r>
      <w:r w:rsidRPr="00CF2E59">
        <w:rPr>
          <w:rFonts w:ascii="Times New Roman" w:hAnsi="Times New Roman" w:cs="Times New Roman"/>
          <w:sz w:val="24"/>
          <w:szCs w:val="24"/>
        </w:rPr>
        <w:instrText>ADDIN CSL_CITATION {"citationItems":[{"id":"ITEM-1","itemData":{"author":[{"dropping-particle":"","family":"Ajac","given":"D Ennis M Z","non-dropping-particle":"","parse-names":false,"suffix":""}],"id":"ITEM-1","issue":"1","issued":{"date-parts":[["1996"]]},"page":"26-48","title":"Goal Orientation in Organizational Research : A Conceptual and Empirical Foundation","type":"article-journal","volume":"67"},"uris":["http://www.mendeley.com/documents/?uuid=e63aef03-2f91-4631-8643-037263262068"]}],"mendeley":{"formattedCitation":"(Ajac, 1996)","manualFormatting":"Button (1996)","plainTextFormattedCitation":"(Ajac, 1996)","previouslyFormattedCitation":"(Ajac, 1996)"},"properties":{"noteIndex":0},"schema":"https://github.com/citation-style-language/schema/raw/master/csl-citation.json"}</w:instrText>
      </w:r>
      <w:r w:rsidRPr="00CF2E59">
        <w:rPr>
          <w:rFonts w:ascii="Times New Roman" w:hAnsi="Times New Roman" w:cs="Times New Roman"/>
          <w:sz w:val="24"/>
          <w:szCs w:val="24"/>
        </w:rPr>
        <w:fldChar w:fldCharType="separate"/>
      </w:r>
      <w:r w:rsidRPr="00CF2E59">
        <w:rPr>
          <w:rFonts w:ascii="Times New Roman" w:hAnsi="Times New Roman" w:cs="Times New Roman"/>
          <w:noProof/>
          <w:sz w:val="24"/>
          <w:szCs w:val="24"/>
        </w:rPr>
        <w:t>Button (1996)</w:t>
      </w:r>
      <w:r w:rsidRPr="00CF2E59">
        <w:rPr>
          <w:rFonts w:ascii="Times New Roman" w:hAnsi="Times New Roman" w:cs="Times New Roman"/>
          <w:sz w:val="24"/>
          <w:szCs w:val="24"/>
        </w:rPr>
        <w:fldChar w:fldCharType="end"/>
      </w:r>
      <w:r w:rsidRPr="00CF2E59">
        <w:rPr>
          <w:rFonts w:ascii="Times New Roman" w:hAnsi="Times New Roman" w:cs="Times New Roman"/>
          <w:sz w:val="24"/>
          <w:szCs w:val="24"/>
        </w:rPr>
        <w:t xml:space="preserve"> sebagai kepercayaan dan keyakinan pribadi atas kemampuannya terhadap instrumental seperti orientasi belajar dan orientasi kinerja. Keyakinan semacam itu menciptakan kerangka mental dari individu dan selanjutnya ia akan mengadopsi strategi barupa penghindaran atau penguasaan terhadap kinerja dan pencapaian tujuan (Button, Mathieu, &amp; Zajac, 1996; Dweck &amp; Legget, 1988; VandeWalle, 2001 dalam Marques-Quinteiro &amp; Curral, 2012). Sementara</w:t>
      </w:r>
      <w:r w:rsidRPr="00CE7F04">
        <w:rPr>
          <w:rFonts w:ascii="Times New Roman" w:hAnsi="Times New Roman" w:cs="Times New Roman"/>
          <w:sz w:val="24"/>
          <w:szCs w:val="24"/>
        </w:rPr>
        <w:t xml:space="preserve"> menurut Stipek (2000 dalam Suprayogi, 2010</w:t>
      </w:r>
      <w:r w:rsidRPr="00876BD5">
        <w:rPr>
          <w:rFonts w:ascii="Times New Roman" w:hAnsi="Times New Roman" w:cs="Times New Roman"/>
          <w:i/>
          <w:sz w:val="24"/>
          <w:szCs w:val="24"/>
        </w:rPr>
        <w:t xml:space="preserve">) </w:t>
      </w:r>
      <w:r w:rsidRPr="00876BD5">
        <w:rPr>
          <w:rFonts w:ascii="Times New Roman" w:hAnsi="Times New Roman" w:cs="Times New Roman"/>
          <w:i/>
          <w:iCs/>
          <w:sz w:val="24"/>
          <w:szCs w:val="24"/>
        </w:rPr>
        <w:t>goal orientation</w:t>
      </w:r>
      <w:r w:rsidRPr="00CE7F04">
        <w:rPr>
          <w:rFonts w:ascii="Times New Roman" w:hAnsi="Times New Roman" w:cs="Times New Roman"/>
          <w:sz w:val="24"/>
          <w:szCs w:val="24"/>
        </w:rPr>
        <w:t xml:space="preserve"> adalah bagian dari faktor kognitif dalam motivasi yang menjadi penggerak bagi individu untuk mendekat atau menjauh dari suatu objek.</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2012)","manualFormatting":"Marques-quinteiro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Marques-quinteiro &amp; Curral (2012)</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menjelaskan bahwa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merupakan bagaimana seseorang mengikuti bukti dan strategi pendekatan untuk mencapai tujuan, yaitu untuk menyelesaikan tugasnya. </w:t>
      </w:r>
      <w:r w:rsidRPr="00876BD5">
        <w:rPr>
          <w:rFonts w:ascii="Times New Roman" w:eastAsia="Calibri" w:hAnsi="Times New Roman" w:cs="Times New Roman"/>
          <w:i/>
          <w:sz w:val="24"/>
          <w:szCs w:val="24"/>
          <w:lang w:val="zh-CN"/>
        </w:rPr>
        <w:t>Goal Orientation</w:t>
      </w:r>
      <w:r w:rsidRPr="00CE7F04">
        <w:rPr>
          <w:rFonts w:ascii="Times New Roman" w:eastAsia="Calibri" w:hAnsi="Times New Roman" w:cs="Times New Roman"/>
          <w:sz w:val="24"/>
          <w:szCs w:val="24"/>
          <w:lang w:val="zh-CN"/>
        </w:rPr>
        <w:t xml:space="preserve"> memiliki dua dimensi </w:t>
      </w:r>
      <w:r w:rsidRPr="00876BD5">
        <w:rPr>
          <w:rFonts w:ascii="Times New Roman" w:eastAsia="Calibri" w:hAnsi="Times New Roman" w:cs="Times New Roman"/>
          <w:i/>
          <w:sz w:val="24"/>
          <w:szCs w:val="24"/>
          <w:lang w:val="zh-CN"/>
        </w:rPr>
        <w:t xml:space="preserve">yakni </w:t>
      </w:r>
      <w:r w:rsidRPr="00876BD5">
        <w:rPr>
          <w:rFonts w:ascii="Times New Roman" w:eastAsia="Calibri" w:hAnsi="Times New Roman" w:cs="Times New Roman"/>
          <w:i/>
          <w:iCs/>
          <w:sz w:val="24"/>
          <w:szCs w:val="24"/>
          <w:lang w:val="zh-CN"/>
        </w:rPr>
        <w:t>Learning Orientation</w:t>
      </w:r>
      <w:r w:rsidRPr="00CE7F04">
        <w:rPr>
          <w:rFonts w:ascii="Times New Roman" w:eastAsia="Calibri" w:hAnsi="Times New Roman" w:cs="Times New Roman"/>
          <w:sz w:val="24"/>
          <w:szCs w:val="24"/>
          <w:lang w:val="zh-CN"/>
        </w:rPr>
        <w:t xml:space="preserve"> dan </w:t>
      </w:r>
      <w:r w:rsidRPr="00876BD5">
        <w:rPr>
          <w:rFonts w:ascii="Times New Roman" w:eastAsia="Calibri" w:hAnsi="Times New Roman" w:cs="Times New Roman"/>
          <w:i/>
          <w:iCs/>
          <w:sz w:val="24"/>
          <w:szCs w:val="24"/>
          <w:lang w:val="zh-CN"/>
        </w:rPr>
        <w:t>Performance Orientation</w:t>
      </w:r>
      <w:r w:rsidRPr="00876BD5">
        <w:rPr>
          <w:rFonts w:ascii="Times New Roman" w:eastAsia="Calibri" w:hAnsi="Times New Roman" w:cs="Times New Roman"/>
          <w:i/>
          <w:sz w:val="24"/>
          <w:szCs w:val="24"/>
          <w:lang w:val="zh-CN"/>
        </w:rPr>
        <w:t>.</w:t>
      </w:r>
      <w:r w:rsidRPr="00CE7F04">
        <w:rPr>
          <w:rFonts w:ascii="Times New Roman" w:eastAsia="Calibri" w:hAnsi="Times New Roman" w:cs="Times New Roman"/>
          <w:sz w:val="24"/>
          <w:szCs w:val="24"/>
          <w:lang w:val="zh-CN"/>
        </w:rPr>
        <w:t xml:space="preserve"> Menurut Curral dan Marques-Quinteiro (2009) </w:t>
      </w:r>
      <w:r w:rsidRPr="00CE7F04">
        <w:rPr>
          <w:rFonts w:ascii="Times New Roman" w:eastAsia="Calibri" w:hAnsi="Times New Roman" w:cs="Times New Roman"/>
          <w:sz w:val="24"/>
          <w:szCs w:val="24"/>
          <w:lang w:val="zh-CN"/>
        </w:rPr>
        <w:lastRenderedPageBreak/>
        <w:t xml:space="preserve">Learning Orientation yaitu merupakan orientasi penerapan strategi yang lebih  mudah dalam beradaptasi atas tujuan dan tantangan, sangat termotivasi untuk terlibat dalam tugas, tugas-tugas yang menantang dan menyenangkan yang akan membuat individu belajar dan mengembangkan keterampilan baru. Sedangkan </w:t>
      </w:r>
      <w:r w:rsidRPr="00D57079">
        <w:rPr>
          <w:rFonts w:ascii="Times New Roman" w:eastAsia="Calibri" w:hAnsi="Times New Roman" w:cs="Times New Roman"/>
          <w:i/>
          <w:sz w:val="24"/>
          <w:szCs w:val="24"/>
          <w:lang w:val="zh-CN"/>
        </w:rPr>
        <w:t>Performance Orientation</w:t>
      </w:r>
      <w:r w:rsidRPr="00CE7F04">
        <w:rPr>
          <w:rFonts w:ascii="Times New Roman" w:eastAsia="Calibri" w:hAnsi="Times New Roman" w:cs="Times New Roman"/>
          <w:sz w:val="24"/>
          <w:szCs w:val="24"/>
          <w:lang w:val="zh-CN"/>
        </w:rPr>
        <w:t xml:space="preserve"> adalah merupakan orientasi yang memilih melakukan tugas yang lebih mudah agar berhasil. Keyakinan ini bertanggung jawab bagaimana cara anggota organisasi menerapkan strategi khusus atas pencapaian tujuan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{"citationItems":[{"id":"ITEM-1","itemData":{"DOI":"10.1080/00223980.2012.656157","author":[{"dropping-particle":"","family":"Marques-quinteiro","given":"Pedro","non-dropping-particle":"","parse-names":false,"suffix":""},{"dropping-particle":"","family":"Curral","given":"Luís Alberto","non-dropping-particle":"","parse-names":false,"suffix":""}],"container-title":"The Journal of Psychology: Interdisciplinary and Applied","id":"ITEM-1","issue":"October 2014","issued":{"date-parts":[["2012"]]},"page":"37-41","title":"The Journal of Psychology : Interdisciplinary and Applied Goal Orientation and Work Role Performance : Predicting Adaptive and Proactive Work Role Performance Through Self-Leadership Strategies","type":"article-journal"},"uris":["http://www.mendeley.com/documents/?uuid=12671d2a-d21b-4bdf-874b-08a625abf63a"]}],"mendeley":{"formattedCitation":"(Marques-quinteiro &amp; Curral, 2012)","plainTextFormattedCitation":"(Marques-quinteiro &amp; Curral, 2012)","previouslyFormattedCitation":"(Marques-quinteiro &amp; Curral, 2012)"},"properties":{"noteIndex":0},"schema":"https://github.com/citation-style-language/schema/raw/master/csl-citation.json"}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(Marques-quinteiro &amp; Curral, 2012)</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w:t>
      </w:r>
    </w:p>
    <w:p w:rsidR="000A1BFC" w:rsidRPr="00CE7F04" w:rsidRDefault="000A1BFC" w:rsidP="006B3888">
      <w:pPr>
        <w:spacing w:after="0" w:line="480" w:lineRule="auto"/>
        <w:ind w:right="-46" w:firstLine="709"/>
        <w:rPr>
          <w:rFonts w:ascii="Times New Roman" w:eastAsia="Calibri" w:hAnsi="Times New Roman" w:cs="Times New Roman"/>
          <w:sz w:val="24"/>
          <w:szCs w:val="24"/>
          <w:lang w:val="zh-CN"/>
        </w:rPr>
      </w:pPr>
      <w:r w:rsidRPr="00CE7F04">
        <w:rPr>
          <w:rFonts w:ascii="Times New Roman" w:eastAsia="Calibri" w:hAnsi="Times New Roman" w:cs="Times New Roman"/>
          <w:sz w:val="24"/>
          <w:szCs w:val="24"/>
          <w:lang w:val="zh-CN"/>
        </w:rPr>
        <w:t xml:space="preserve">Menurut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{"citationItems":[{"id":"ITEM-1","itemData":{"author":[{"dropping-particle":"","family":"Gilani","given":"Samreen","non-dropping-particle":"","parse-names":false,"suffix":""}],"container-title":"Technium Social Science Journal","id":"ITEM-1","issue":"March","issued":{"date-parts":[["2020"]]},"page":"122-150","title":"Role Ambiguity , Goal Orientation and Turnover Intention among Faculty Members of Private Sector Universities","type":"article-journal","volume":"5"},"uris":["http://www.mendeley.com/documents/?uuid=a0b091fd-9ef2-4af8-9849-cd583e418d8f"]}],"mendeley":{"formattedCitation":"(Gilani, 2020)","manualFormatting":"Gilani (2020)","plainTextFormattedCitation":"(Gilani, 2020)","previouslyFormattedCitation":"(Gilani, 2020)"},"properties":{"noteIndex":0},"schema":"https://github.com/citation-style-language/schema/raw/master/csl-citation.json"}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Gilani (2020)</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yang rendah merupakan prediktor seseorang untuk meninggalkan suatu organisasi. Sebab, ketika seorang individu menyadari bahwa dengan tidak berperilaku </w:t>
      </w:r>
      <w:r w:rsidRPr="00CE7F04">
        <w:rPr>
          <w:rFonts w:ascii="Times New Roman" w:eastAsia="Calibri" w:hAnsi="Times New Roman" w:cs="Times New Roman"/>
          <w:iCs/>
          <w:sz w:val="24"/>
          <w:szCs w:val="24"/>
          <w:lang w:val="zh-CN"/>
        </w:rPr>
        <w:t xml:space="preserve">organizational withdrawal </w:t>
      </w:r>
      <w:r w:rsidRPr="00CE7F04">
        <w:rPr>
          <w:rFonts w:ascii="Times New Roman" w:eastAsia="Calibri" w:hAnsi="Times New Roman" w:cs="Times New Roman"/>
          <w:sz w:val="24"/>
          <w:szCs w:val="24"/>
          <w:lang w:val="zh-CN"/>
        </w:rPr>
        <w:t xml:space="preserve">memberikan kebermanfaat yang sesuai dengan tujuan untuk dirinya, dimungkinkan seseorang individu tidak akan berperilaku </w:t>
      </w:r>
      <w:r w:rsidRPr="00CE7F04">
        <w:rPr>
          <w:rFonts w:ascii="Times New Roman" w:eastAsia="Calibri" w:hAnsi="Times New Roman" w:cs="Times New Roman"/>
          <w:iCs/>
          <w:sz w:val="24"/>
          <w:szCs w:val="24"/>
          <w:lang w:val="zh-CN"/>
        </w:rPr>
        <w:t xml:space="preserve">withdrawal </w:t>
      </w:r>
      <w:r w:rsidRPr="00CE7F04">
        <w:rPr>
          <w:rFonts w:ascii="Times New Roman" w:eastAsia="Calibri" w:hAnsi="Times New Roman" w:cs="Times New Roman"/>
          <w:sz w:val="24"/>
          <w:szCs w:val="24"/>
          <w:lang w:val="zh-CN"/>
        </w:rPr>
        <w:t xml:space="preserve">dari organisasi begitupun ketika mereka menyadari bahwa dengan berperilaku </w:t>
      </w:r>
      <w:r w:rsidRPr="00CE7F04">
        <w:rPr>
          <w:rFonts w:ascii="Times New Roman" w:eastAsia="Calibri" w:hAnsi="Times New Roman" w:cs="Times New Roman"/>
          <w:iCs/>
          <w:sz w:val="24"/>
          <w:szCs w:val="24"/>
          <w:lang w:val="zh-CN"/>
        </w:rPr>
        <w:t xml:space="preserve">withdrawal </w:t>
      </w:r>
      <w:r w:rsidRPr="00CE7F04">
        <w:rPr>
          <w:rFonts w:ascii="Times New Roman" w:eastAsia="Calibri" w:hAnsi="Times New Roman" w:cs="Times New Roman"/>
          <w:sz w:val="24"/>
          <w:szCs w:val="24"/>
          <w:lang w:val="zh-CN"/>
        </w:rPr>
        <w:t xml:space="preserve">dapat mewujudkan tujuan dirinya, maka ia akan mangkir atau meninggalkan organisasinya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{"citationItems":[{"id":"ITEM-1","itemData":{"author":[{"dropping-particle":"","family":"Sukaris","given":"Alkusani","non-dropping-particle":"","parse-names":false,"suffix":""}],"container-title":"JRE: Jurnal Riset Entrepreneurship","id":"ITEM-1","issued":{"date-parts":[["2019"]]},"page":"43-50","title":"PENGARUH JOB-ENGAGEMENT TERHADAP PERILAKU WITHDRAWAL MELALUI KOMITMEN ORGANISASI","type":"article-journal","volume":"2"},"uris":["http://www.mendeley.com/documents/?uuid=045ef5be-3fbe-4958-99d9-096ffe4fb90f"]}],"mendeley":{"formattedCitation":"(Sukaris, 2019)","plainTextFormattedCitation":"(Sukaris, 2019)","previouslyFormattedCitation":"(Sukaris, 2019)"},"properties":{"noteIndex":0},"schema":"https://github.com/citation-style-language/schema/raw/master/csl-citation.json"}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(Sukaris, 2019)</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w:t>
      </w:r>
    </w:p>
    <w:p w:rsidR="000A1BFC" w:rsidRPr="00CE7F04" w:rsidRDefault="000A1BFC" w:rsidP="006B3888">
      <w:pPr>
        <w:spacing w:after="0" w:line="480" w:lineRule="auto"/>
        <w:ind w:right="-46" w:firstLine="709"/>
        <w:rPr>
          <w:rFonts w:ascii="Times New Roman" w:eastAsia="Calibri" w:hAnsi="Times New Roman" w:cs="Times New Roman"/>
          <w:sz w:val="24"/>
          <w:szCs w:val="24"/>
          <w:highlight w:val="yellow"/>
          <w:lang w:val="zh-CN"/>
        </w:rPr>
      </w:pPr>
      <w:r w:rsidRPr="00CE7F04">
        <w:rPr>
          <w:rFonts w:ascii="Times New Roman" w:hAnsi="Times New Roman" w:cs="Times New Roman"/>
          <w:sz w:val="24"/>
          <w:szCs w:val="24"/>
        </w:rPr>
        <w:t xml:space="preserve">Kendati demikian, </w:t>
      </w:r>
      <w:r w:rsidRPr="00CE7F04">
        <w:rPr>
          <w:rFonts w:ascii="Times New Roman" w:eastAsia="Calibri" w:hAnsi="Times New Roman" w:cs="Times New Roman"/>
          <w:sz w:val="24"/>
          <w:szCs w:val="24"/>
          <w:lang w:val="zh-CN"/>
        </w:rPr>
        <w:t xml:space="preserve">hasil data awal menunjukkan adanya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yang tinggi dari anggota Pers Mahasiswa meskipun mereka sering kali melakukan </w:t>
      </w:r>
      <w:r w:rsidRPr="00CE7F04">
        <w:rPr>
          <w:rFonts w:ascii="Times New Roman" w:eastAsia="Calibri" w:hAnsi="Times New Roman" w:cs="Times New Roman"/>
          <w:iCs/>
          <w:sz w:val="24"/>
          <w:szCs w:val="24"/>
          <w:lang w:val="zh-CN"/>
        </w:rPr>
        <w:t xml:space="preserve">organizational withdrawal behavior. </w:t>
      </w:r>
      <w:r w:rsidRPr="00CE7F04">
        <w:rPr>
          <w:rFonts w:ascii="Times New Roman" w:eastAsia="Calibri" w:hAnsi="Times New Roman" w:cs="Times New Roman"/>
          <w:sz w:val="24"/>
          <w:szCs w:val="24"/>
          <w:lang w:val="zh-CN"/>
        </w:rPr>
        <w:t xml:space="preserve">Fenomena tersebut sejalan dengan beberapa </w:t>
      </w:r>
      <w:r w:rsidRPr="00CE7F04">
        <w:rPr>
          <w:rFonts w:ascii="Times New Roman" w:hAnsi="Times New Roman" w:cs="Times New Roman"/>
          <w:sz w:val="24"/>
          <w:szCs w:val="24"/>
        </w:rPr>
        <w:t xml:space="preserve">penelitian lainnya menyebutkan bahwa terdapat hubungan positif antara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artinya semakin tinggi goal orientation maka tingkat tekanan dan kecemasan individu dalam organisasi akan semakin tinggi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Variansyah","given":"Varra","non-dropping-particle":"","parse-names":false,"suffix":""},{"dropping-particle":"","family":"Listiara","given":"Anita","non-dropping-particle":"","parse-names":false,"suffix":""}],"container-title":"Jurnal Empati","id":"ITEM-1","issue":"1","issued":{"date-parts":[["2017"]]},"page":"419-424","title":"Varra Variansyah, Anita Listiara","type":"article-journal","volume":"6"},"uris":["http://www.mendeley.com/documents/?uuid=eb812d32-bf43-4375-9ecd-22adcf5574d2"]}],"mendeley":{"formattedCitation":"(Variansyah &amp; Listiara, 2017)","manualFormatting":"(Variansyah, &amp; Listiara, 2017)","plainTextFormattedCitation":"(Variansyah &amp; Listiara, 2017)","previouslyFormattedCitation":"(Variansyah &amp; Listiara,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(Variansyah, &amp; Listiara,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sehingga beresiko melakukan </w:t>
      </w:r>
      <w:r w:rsidRPr="00CE7F04">
        <w:rPr>
          <w:rFonts w:ascii="Times New Roman" w:hAnsi="Times New Roman" w:cs="Times New Roman"/>
          <w:iCs/>
          <w:sz w:val="24"/>
          <w:szCs w:val="24"/>
        </w:rPr>
        <w:t xml:space="preserve">organizational withdrawal behavior.  </w:t>
      </w:r>
      <w:r w:rsidRPr="00CE7F04">
        <w:rPr>
          <w:rFonts w:ascii="Times New Roman" w:hAnsi="Times New Roman" w:cs="Times New Roman"/>
          <w:sz w:val="24"/>
          <w:szCs w:val="24"/>
        </w:rPr>
        <w:t>Disebutkan pula bahwa orang yang memiliki orientasi tujuan yang tinggi cenderung banyak kekhawatiran akan kegagalan ketika menemui lingkungan yang tidak sesuai sehingga membuat mereka merasa tertekan.</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lastRenderedPageBreak/>
        <w:t xml:space="preserve">Hal ini menunjukkan bahwa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tinggi saja tidak cukup untuk menunrunkan tingginya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Ada hal lain yang mempengaruhi keduanya. Christian (2015) menyebutkan kontribusi efektif yang diberikan lingkungan organisasi, beban pekerjaannya, hubungan antar anggota di dalamnya dan kurangnya apresiasi atau dukungan sosial juga turut berpengaruh terhadap perilaku penarikan diri. Selain itu, Church, Elliot dan Gable (2001) menyebut ada sejumlah area iklim yang dapat berpengaruh terhadap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seorang individu di organisasi yaitu pembagian tanggung jawab, tugas-tugas yang harus dikerjakan, resiko, dukungan rekan kerja atau organisasi dan sosialnya, standar kerja, reward dan lain-lain (dalam Sakinah, 2018)</w:t>
      </w:r>
    </w:p>
    <w:p w:rsidR="000A1BFC" w:rsidRPr="00CF2E59" w:rsidRDefault="000A1BFC" w:rsidP="006B3888">
      <w:pPr>
        <w:spacing w:line="480" w:lineRule="auto"/>
        <w:ind w:right="-46" w:firstLine="709"/>
        <w:rPr>
          <w:rFonts w:ascii="Times New Roman" w:hAnsi="Times New Roman" w:cs="Times New Roman"/>
          <w:sz w:val="24"/>
          <w:szCs w:val="24"/>
        </w:rPr>
      </w:pPr>
      <w:r w:rsidRPr="00CF2E59">
        <w:rPr>
          <w:rFonts w:ascii="Times New Roman" w:hAnsi="Times New Roman" w:cs="Times New Roman"/>
          <w:sz w:val="24"/>
          <w:szCs w:val="24"/>
        </w:rPr>
        <w:t xml:space="preserve">Maka dari itu, peneliti memprediksi bahwa iklim organisasi dapat memperkuat atau melemahkan pengaruh keduanya, hal ini karena ketidaksesuaian struktur organisasi, kurangnya dukungan sosial dari atasan dan rekan, kerja berlebihan, peran konflik, tidak aman dan tidak nyamannya lingkungan kerja yang merupakan dimensi dari iklim organisasi dapat menimbulkan adanya perilaku penarikan atau keinginan untuk keluar dari organisasi meskipun individu tersebut memiliki </w:t>
      </w:r>
      <w:r w:rsidRPr="00CF2E59">
        <w:rPr>
          <w:rFonts w:ascii="Times New Roman" w:hAnsi="Times New Roman" w:cs="Times New Roman"/>
          <w:iCs/>
          <w:sz w:val="24"/>
          <w:szCs w:val="24"/>
        </w:rPr>
        <w:t>goal orientation</w:t>
      </w:r>
      <w:r w:rsidRPr="00CF2E59">
        <w:rPr>
          <w:rFonts w:ascii="Times New Roman" w:hAnsi="Times New Roman" w:cs="Times New Roman"/>
          <w:sz w:val="24"/>
          <w:szCs w:val="24"/>
        </w:rPr>
        <w:t xml:space="preserve"> yang tinggi </w:t>
      </w:r>
      <w:r w:rsidRPr="00CF2E59">
        <w:rPr>
          <w:rFonts w:ascii="Times New Roman" w:hAnsi="Times New Roman" w:cs="Times New Roman"/>
          <w:sz w:val="24"/>
          <w:szCs w:val="24"/>
        </w:rPr>
        <w:fldChar w:fldCharType="begin" w:fldLock="1"/>
      </w:r>
      <w:r w:rsidRPr="00CF2E59">
        <w:rPr>
          <w:rFonts w:ascii="Times New Roman" w:hAnsi="Times New Roman" w:cs="Times New Roman"/>
          <w:sz w:val="24"/>
          <w:szCs w:val="24"/>
        </w:rPr>
        <w:instrText>ADDIN CSL_CITATION {"citationItems":[{"id":"ITEM-1","itemData":{"author":[{"dropping-particle":"","family":"Marga, C., p.","given":"W","non-dropping-particle":"","parse-names":false,"suffix":""},{"dropping-particle":"","family":"Sintaasih, D.","given":"K.","non-dropping-particle":"","parse-names":false,"suffix":""}],"container-title":"E-jurnal Manajemen Unud","id":"ITEM-1","issue":"12","issued":{"date-parts":[["2017"]]},"page":"6708-6733","title":"PENGARUH KONFLIK KERJA-KELUARGA DAN STRES TERHADAP PHYSICAL","type":"article-journal","volume":"6"},"uris":["http://www.mendeley.com/documents/?uuid=0d137fe9-2641-48b8-b6f8-d22c2559f935"]}],"mendeley":{"formattedCitation":"(Marga, C., p. &amp; Sintaasih, D., 2017)","plainTextFormattedCitation":"(Marga, C., p. &amp; Sintaasih, D., 2017)","previouslyFormattedCitation":"(Marga, C., p. &amp; Sintaasih, D., 2017)"},"properties":{"noteIndex":0},"schema":"https://github.com/citation-style-language/schema/raw/master/csl-citation.json"}</w:instrText>
      </w:r>
      <w:r w:rsidRPr="00CF2E59">
        <w:rPr>
          <w:rFonts w:ascii="Times New Roman" w:hAnsi="Times New Roman" w:cs="Times New Roman"/>
          <w:sz w:val="24"/>
          <w:szCs w:val="24"/>
        </w:rPr>
        <w:fldChar w:fldCharType="separate"/>
      </w:r>
      <w:r w:rsidRPr="00CF2E59">
        <w:rPr>
          <w:rFonts w:ascii="Times New Roman" w:hAnsi="Times New Roman" w:cs="Times New Roman"/>
          <w:noProof/>
          <w:sz w:val="24"/>
          <w:szCs w:val="24"/>
        </w:rPr>
        <w:t>(Marga, C., p. &amp; Sintaasih, D., 2017)</w:t>
      </w:r>
      <w:r w:rsidRPr="00CF2E59">
        <w:rPr>
          <w:rFonts w:ascii="Times New Roman" w:hAnsi="Times New Roman" w:cs="Times New Roman"/>
          <w:sz w:val="24"/>
          <w:szCs w:val="24"/>
        </w:rPr>
        <w:fldChar w:fldCharType="end"/>
      </w:r>
      <w:r w:rsidRPr="00CF2E59">
        <w:rPr>
          <w:rFonts w:ascii="Times New Roman" w:hAnsi="Times New Roman" w:cs="Times New Roman"/>
          <w:sz w:val="24"/>
          <w:szCs w:val="24"/>
        </w:rPr>
        <w:t xml:space="preserve">.  Artinya, tingginya </w:t>
      </w:r>
      <w:r w:rsidRPr="00CF2E59">
        <w:rPr>
          <w:rFonts w:ascii="Times New Roman" w:hAnsi="Times New Roman" w:cs="Times New Roman"/>
          <w:iCs/>
          <w:sz w:val="24"/>
          <w:szCs w:val="24"/>
        </w:rPr>
        <w:t>goal orientation</w:t>
      </w:r>
      <w:r w:rsidRPr="00CF2E59">
        <w:rPr>
          <w:rFonts w:ascii="Times New Roman" w:hAnsi="Times New Roman" w:cs="Times New Roman"/>
          <w:sz w:val="24"/>
          <w:szCs w:val="24"/>
        </w:rPr>
        <w:t xml:space="preserve"> yang dimiliki setiap anggota saja tidak serta merta akan menurunkan perilaku penarikan diri apabila iklim organisasi di dalamnya buruk.</w:t>
      </w:r>
    </w:p>
    <w:p w:rsidR="000A1BFC" w:rsidRPr="005B5DDB" w:rsidRDefault="000A1BFC" w:rsidP="006B3888">
      <w:pPr>
        <w:spacing w:line="480" w:lineRule="auto"/>
        <w:ind w:right="-46" w:firstLine="709"/>
        <w:rPr>
          <w:rFonts w:ascii="Times New Roman" w:hAnsi="Times New Roman" w:cs="Times New Roman"/>
          <w:sz w:val="24"/>
          <w:szCs w:val="24"/>
        </w:rPr>
      </w:pPr>
      <w:r w:rsidRPr="00CF2E59">
        <w:rPr>
          <w:rFonts w:ascii="Times New Roman" w:hAnsi="Times New Roman" w:cs="Times New Roman"/>
          <w:sz w:val="24"/>
          <w:szCs w:val="24"/>
        </w:rPr>
        <w:t xml:space="preserve">Iklim organisasi adalah penggambaran yang bersifat subjektif terhadap kualitas kehidupan atau lingkungan internal suatu organisasi. Litwin mengartikan iklim organisasi sebagai pandangan relatif anggota mengenai kualitas lingkungan internal organisasi yang terus berlanjut dialami oleh anggota di dalam organisasi tersebut, dimana pandangan itu berpengaruh terhadap perilaku anggota di dalam organisasinya juga dapat diklaim menjadi karakter atau sifat organisasi tersebut </w:t>
      </w:r>
      <w:r w:rsidRPr="00CF2E59">
        <w:rPr>
          <w:rFonts w:ascii="Times New Roman" w:hAnsi="Times New Roman" w:cs="Times New Roman"/>
          <w:sz w:val="24"/>
          <w:szCs w:val="24"/>
        </w:rPr>
        <w:fldChar w:fldCharType="begin" w:fldLock="1"/>
      </w:r>
      <w:r w:rsidRPr="00CF2E59">
        <w:rPr>
          <w:rFonts w:ascii="Times New Roman" w:hAnsi="Times New Roman" w:cs="Times New Roman"/>
          <w:sz w:val="24"/>
          <w:szCs w:val="24"/>
        </w:rPr>
        <w:instrText>ADDIN CSL_CITATION {"citationItems":[{"id":"ITEM-1","itemData":{"author":[{"dropping-particle":"","family":"Setiawan","given":"Kiki Cahaya","non-dropping-particle":"","parse-names":false,"suffix":""}],"container-title":"PSIKIS-Jurnal Psikologi Islami","id":"ITEM-1","issue":"1","issued":{"date-parts":[["2015"]]},"page":"23-32","title":"PENGARUH IKLIM ORGANISASI TERHADAP KINERJA KARYAWAN LEVEL PELAKSANA DI DIVISI OPERASI PT. PUSRI PALEMBANG Kiki","type":"article-journal","volume":"1"},"uris":["http://www.mendeley.com/documents/?uuid=bae20ed1-2054-4f43-85bd-3035f3cda4bc"]}],"mendeley":{"formattedCitation":"(Setiawan, 2015)","plainTextFormattedCitation":"(Setiawan, 2015)","previouslyFormattedCitation":"(Setiawan, 2015)"},"properties":{"noteIndex":0},"schema":"https://github.com/citation-style-language/schema/raw/master/csl-citation.json"}</w:instrText>
      </w:r>
      <w:r w:rsidRPr="00CF2E59">
        <w:rPr>
          <w:rFonts w:ascii="Times New Roman" w:hAnsi="Times New Roman" w:cs="Times New Roman"/>
          <w:sz w:val="24"/>
          <w:szCs w:val="24"/>
        </w:rPr>
        <w:fldChar w:fldCharType="separate"/>
      </w:r>
      <w:r w:rsidRPr="00CF2E59">
        <w:rPr>
          <w:rFonts w:ascii="Times New Roman" w:hAnsi="Times New Roman" w:cs="Times New Roman"/>
          <w:noProof/>
          <w:sz w:val="24"/>
          <w:szCs w:val="24"/>
        </w:rPr>
        <w:t>(Setiawan, 2015)</w:t>
      </w:r>
      <w:r w:rsidRPr="00CF2E59">
        <w:rPr>
          <w:rFonts w:ascii="Times New Roman" w:hAnsi="Times New Roman" w:cs="Times New Roman"/>
          <w:sz w:val="24"/>
          <w:szCs w:val="24"/>
        </w:rPr>
        <w:fldChar w:fldCharType="end"/>
      </w:r>
      <w:r w:rsidRPr="00CF2E59">
        <w:rPr>
          <w:rFonts w:ascii="Times New Roman" w:hAnsi="Times New Roman" w:cs="Times New Roman"/>
          <w:sz w:val="24"/>
          <w:szCs w:val="24"/>
        </w:rPr>
        <w:t>. Sedangkan Stringer sendiri me</w:t>
      </w:r>
      <w:r w:rsidRPr="005B5DDB">
        <w:rPr>
          <w:rFonts w:ascii="Times New Roman" w:hAnsi="Times New Roman" w:cs="Times New Roman"/>
          <w:sz w:val="24"/>
          <w:szCs w:val="24"/>
        </w:rPr>
        <w:t xml:space="preserve">ndefinisikan iklim organisasi tersebut sebagai persepsi logis atau dapat bernilai, dimana </w:t>
      </w:r>
      <w:r w:rsidRPr="005B5DDB">
        <w:rPr>
          <w:rFonts w:ascii="Times New Roman" w:hAnsi="Times New Roman" w:cs="Times New Roman"/>
          <w:sz w:val="24"/>
          <w:szCs w:val="24"/>
        </w:rPr>
        <w:lastRenderedPageBreak/>
        <w:t xml:space="preserve">pesepsi tersebut berefek pada motivasi yang dapat mempengaruhi kinerja anggota organisasi (Litwin dan Stringer, 1968).  </w:t>
      </w:r>
    </w:p>
    <w:p w:rsidR="000A1BFC" w:rsidRPr="005B5DDB" w:rsidRDefault="000A1BFC" w:rsidP="006B3888">
      <w:pPr>
        <w:spacing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fldChar w:fldCharType="begin" w:fldLock="1"/>
      </w:r>
      <w:r w:rsidRPr="005B5DDB">
        <w:rPr>
          <w:rFonts w:ascii="Times New Roman" w:hAnsi="Times New Roman" w:cs="Times New Roman"/>
          <w:sz w:val="24"/>
          <w:szCs w:val="24"/>
        </w:rPr>
        <w:instrText>ADDIN CSL_CITATION {"citationItems":[{"id":"ITEM-1","itemData":{"DOI":"10.24167/psidim.v18i1.1880","author":[{"dropping-particle":"","family":"Jovita","given":"Winda","non-dropping-particle":"","parse-names":false,"suffix":""},{"dropping-particle":"","family":"Mangundjaya","given":"Wustari","non-dropping-particle":"","parse-names":false,"suffix":""}],"container-title":"Journal Psikodimensia","id":"ITEM-1","issue":"1","issued":{"date-parts":[["2019"]]},"title":"How to Make You Stay Longer with Me ? The Effect of Organizational Climate on Turnover Intention Mediating by Job Satisfaction in Information Technology Company","type":"article-journal","volume":"18"},"uris":["http://www.mendeley.com/documents/?uuid=f946d2b1-17e2-43d4-bad7-6727afccbc47"]}],"mendeley":{"formattedCitation":"(Jovita &amp; Mangundjaya, 2019)","manualFormatting":"Jovita &amp; Mangundjaya (2019)","plainTextFormattedCitation":"(Jovita &amp; Mangundjaya, 2019)","previouslyFormattedCitation":"(Jovita &amp; Mangundjaya, 2019)"},"properties":{"noteIndex":0},"schema":"https://github.com/citation-style-language/schema/raw/master/csl-citation.json"}</w:instrText>
      </w:r>
      <w:r w:rsidRPr="005B5DDB">
        <w:rPr>
          <w:rFonts w:ascii="Times New Roman" w:hAnsi="Times New Roman" w:cs="Times New Roman"/>
          <w:sz w:val="24"/>
          <w:szCs w:val="24"/>
        </w:rPr>
        <w:fldChar w:fldCharType="separate"/>
      </w:r>
      <w:r w:rsidRPr="005B5DDB">
        <w:rPr>
          <w:rFonts w:ascii="Times New Roman" w:hAnsi="Times New Roman" w:cs="Times New Roman"/>
          <w:noProof/>
          <w:sz w:val="24"/>
          <w:szCs w:val="24"/>
        </w:rPr>
        <w:t>Jovita &amp; Mangundjaya (2019)</w:t>
      </w:r>
      <w:r w:rsidRPr="005B5DDB">
        <w:rPr>
          <w:rFonts w:ascii="Times New Roman" w:hAnsi="Times New Roman" w:cs="Times New Roman"/>
          <w:sz w:val="24"/>
          <w:szCs w:val="24"/>
        </w:rPr>
        <w:fldChar w:fldCharType="end"/>
      </w:r>
      <w:r w:rsidRPr="005B5DDB">
        <w:rPr>
          <w:rFonts w:ascii="Times New Roman" w:hAnsi="Times New Roman" w:cs="Times New Roman"/>
          <w:sz w:val="24"/>
          <w:szCs w:val="24"/>
        </w:rPr>
        <w:t xml:space="preserve">  dalam penelitiannya yang berjudul </w:t>
      </w:r>
      <w:r w:rsidRPr="005B5DDB">
        <w:rPr>
          <w:rFonts w:ascii="Times New Roman" w:hAnsi="Times New Roman" w:cs="Times New Roman"/>
          <w:iCs/>
          <w:sz w:val="24"/>
          <w:szCs w:val="24"/>
        </w:rPr>
        <w:t>“How to Make You Stay Longer with Me?”</w:t>
      </w:r>
      <w:r w:rsidRPr="005B5DDB">
        <w:rPr>
          <w:rFonts w:ascii="Times New Roman" w:hAnsi="Times New Roman" w:cs="Times New Roman"/>
          <w:sz w:val="24"/>
          <w:szCs w:val="24"/>
        </w:rPr>
        <w:t xml:space="preserve"> menghasilkan temuan bahwa iklim organisasi dan kecenderungan untuk meninggalkan organisasi memiliki hubungan korelasional negatif.  Iklim organisasi yang bagus juga berpengaruh dalam mengurangi tingkat </w:t>
      </w:r>
      <w:r w:rsidRPr="005B5DDB">
        <w:rPr>
          <w:rFonts w:ascii="Times New Roman" w:hAnsi="Times New Roman" w:cs="Times New Roman"/>
          <w:iCs/>
          <w:sz w:val="24"/>
          <w:szCs w:val="24"/>
        </w:rPr>
        <w:t>organizational withdrawal behavior</w:t>
      </w:r>
      <w:r w:rsidRPr="005B5DDB">
        <w:rPr>
          <w:rFonts w:ascii="Times New Roman" w:hAnsi="Times New Roman" w:cs="Times New Roman"/>
          <w:sz w:val="24"/>
          <w:szCs w:val="24"/>
        </w:rPr>
        <w:t xml:space="preserve"> begitupun sebaliknya</w:t>
      </w:r>
      <w:r w:rsidRPr="005B5DDB">
        <w:rPr>
          <w:rFonts w:ascii="Times New Roman" w:hAnsi="Times New Roman" w:cs="Times New Roman"/>
          <w:sz w:val="24"/>
          <w:szCs w:val="24"/>
        </w:rPr>
        <w:fldChar w:fldCharType="begin" w:fldLock="1"/>
      </w:r>
      <w:r w:rsidR="00F252B9" w:rsidRPr="005B5DDB">
        <w:rPr>
          <w:rFonts w:ascii="Times New Roman" w:hAnsi="Times New Roman" w:cs="Times New Roman"/>
          <w:sz w:val="24"/>
          <w:szCs w:val="24"/>
        </w:rPr>
        <w:instrText>ADDIN CSL_CITATION {"citationItems":[{"id":"ITEM-1","itemData":{"DOI":"10.7334/ps","author":[{"dropping-particle":"","family":"Peña-suárez","given":"Elsa","non-dropping-particle":"","parse-names":false,"suffix":""},{"dropping-particle":"","family":"Muñiz","given":"José","non-dropping-particle":"","parse-names":false,"suffix":""},{"dropping-particle":"","family":"Campillo-álvarez","given":"Ángela","non-dropping-particle":"","parse-names":false,"suffix":""},{"dropping-particle":"","family":"Fonseca-pedrero","given":"Eduardo","non-dropping-particle":"","parse-names":false,"suffix":""},{"dropping-particle":"","family":"García-cueto","given":"Eduardo","non-dropping-particle":"","parse-names":false,"suffix":""}],"id":"ITEM-1","issue":"1","issued":{"date-parts":[["2013"]]},"page":"137-144","title":"Assessing organizational climate : Psychometric properties of the CLIOR Scale","type":"article-journal","volume":"25"},"uris":["http://www.mendeley.com/documents/?uuid=e363d8f2-e605-4255-a1fe-7f7d6c5d2b79"]}],"mendeley":{"formattedCitation":"(Peña-suárez et al., 2013)","manualFormatting":"(Suárez, Muñiz, álvarez, pedrero, &amp; Cueto, 2013)","plainTextFormattedCitation":"(Peña-suárez et al., 2013)","previouslyFormattedCitation":"(Peña-suárez, Muñiz, Campillo-álvarez, Fonseca-pedrero, &amp; García-cueto, 2013)"},"properties":{"noteIndex":0},"schema":"https://github.com/citation-style-language/schema/raw/master/csl-citation.json"}</w:instrText>
      </w:r>
      <w:r w:rsidRPr="005B5DDB">
        <w:rPr>
          <w:rFonts w:ascii="Times New Roman" w:hAnsi="Times New Roman" w:cs="Times New Roman"/>
          <w:sz w:val="24"/>
          <w:szCs w:val="24"/>
        </w:rPr>
        <w:fldChar w:fldCharType="separate"/>
      </w:r>
      <w:r w:rsidRPr="005B5DDB">
        <w:rPr>
          <w:rFonts w:ascii="Times New Roman" w:hAnsi="Times New Roman" w:cs="Times New Roman"/>
          <w:noProof/>
          <w:sz w:val="24"/>
          <w:szCs w:val="24"/>
        </w:rPr>
        <w:t>(Suárez, Muñiz, álvarez, pedrero, &amp; Cueto, 2013)</w:t>
      </w:r>
      <w:r w:rsidRPr="005B5DDB">
        <w:rPr>
          <w:rFonts w:ascii="Times New Roman" w:hAnsi="Times New Roman" w:cs="Times New Roman"/>
          <w:sz w:val="24"/>
          <w:szCs w:val="24"/>
        </w:rPr>
        <w:fldChar w:fldCharType="end"/>
      </w:r>
      <w:r w:rsidRPr="005B5DDB">
        <w:rPr>
          <w:rFonts w:ascii="Times New Roman" w:hAnsi="Times New Roman" w:cs="Times New Roman"/>
          <w:sz w:val="24"/>
          <w:szCs w:val="24"/>
        </w:rPr>
        <w:t>.</w:t>
      </w:r>
    </w:p>
    <w:p w:rsidR="000A1BFC" w:rsidRPr="005B5DDB" w:rsidRDefault="000A1BFC" w:rsidP="006B3888">
      <w:pPr>
        <w:spacing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t xml:space="preserve">Penelitian yang dilakukan oleh Potosky (2002) menunjukkan iklim organisasi merupakan moderator yang tepat dalam pengaruh </w:t>
      </w:r>
      <w:r w:rsidRPr="005B5DDB">
        <w:rPr>
          <w:rFonts w:ascii="Times New Roman" w:hAnsi="Times New Roman" w:cs="Times New Roman"/>
          <w:iCs/>
          <w:sz w:val="24"/>
          <w:szCs w:val="24"/>
        </w:rPr>
        <w:t>goal orientation</w:t>
      </w:r>
      <w:r w:rsidRPr="005B5DDB">
        <w:rPr>
          <w:rFonts w:ascii="Times New Roman" w:hAnsi="Times New Roman" w:cs="Times New Roman"/>
          <w:sz w:val="24"/>
          <w:szCs w:val="24"/>
        </w:rPr>
        <w:t xml:space="preserve"> terhadap kinerja kita di dunia organisasi atau pekerjaan, hal ini terbukti ketika iklim dalam organisasi tersebut baik dan sesuai, goal orientation kita akan tetap tinggi dan kinerja kitapun menjadi prestatif. Iklim organisasi juga sudah terbukti sangat mempengaruhi semangat anggota organisasi berada di organisasi dan dapat meningkatkan kinerjanya, sebab lingkungan yang nyaman dapat membuat mereka yang memiliki goal orientation yang tinggi dapat ingin selalu berada di organisasi (Ching, dkk., 2016).</w:t>
      </w:r>
    </w:p>
    <w:p w:rsidR="00CF2E59" w:rsidRPr="005B5DDB" w:rsidRDefault="000A1BFC" w:rsidP="00C37355">
      <w:pPr>
        <w:spacing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t xml:space="preserve">Begitupun temuan yang dihasilkan oleh </w:t>
      </w:r>
      <w:r w:rsidRPr="005B5DDB">
        <w:rPr>
          <w:rFonts w:ascii="Times New Roman" w:hAnsi="Times New Roman" w:cs="Times New Roman"/>
          <w:color w:val="000000"/>
          <w:sz w:val="24"/>
          <w:szCs w:val="24"/>
          <w:shd w:val="clear" w:color="auto" w:fill="FFFFFF"/>
        </w:rPr>
        <w:fldChar w:fldCharType="begin" w:fldLock="1"/>
      </w:r>
      <w:r w:rsidR="00F252B9" w:rsidRPr="005B5DDB">
        <w:rPr>
          <w:rFonts w:ascii="Times New Roman" w:hAnsi="Times New Roman" w:cs="Times New Roman"/>
          <w:color w:val="000000"/>
          <w:sz w:val="24"/>
          <w:szCs w:val="24"/>
          <w:shd w:val="clear" w:color="auto" w:fill="FFFFFF"/>
        </w:rPr>
        <w:instrText>ADDIN CSL_CITATION {"citationItems":[{"id":"ITEM-1","itemData":{"author":[{"dropping-particle":"","family":"Koseoglu","given":"R","non-dropping-particle":"","parse-names":false,"suffix":""},{"dropping-particle":"","family":"Demir","given":"H","non-dropping-particle":"","parse-names":false,"suffix":""}],"container-title":"Recep Tayyip Erdoğan Üniversitesi Akademik Veri Yönetim Sistemi","id":"ITEM-1","issue":"3","issued":{"date-parts":[["2017"]]},"title":"The Moderator Effect Of Goal Climate On The Relationship Between Goal Orientation And Burnout","type":"article-journal","volume":"17"},"uris":["http://www.mendeley.com/documents/?uuid=0c5bf2b7-7a8a-4b79-8498-4fc6ff0a801b"]}],"mendeley":{"formattedCitation":"(Koseoglu &amp; Demir, 2017)","manualFormatting":"Koseoglu &amp; Demir (2017)","plainTextFormattedCitation":"(Koseoglu &amp; Demir, 2017)","previouslyFormattedCitation":"(Koseoglu &amp; Demir, 2017)"},"properties":{"noteIndex":0},"schema":"https://github.com/citation-style-language/schema/raw/master/csl-citation.json"}</w:instrText>
      </w:r>
      <w:r w:rsidRPr="005B5DDB">
        <w:rPr>
          <w:rFonts w:ascii="Times New Roman" w:hAnsi="Times New Roman" w:cs="Times New Roman"/>
          <w:color w:val="000000"/>
          <w:sz w:val="24"/>
          <w:szCs w:val="24"/>
          <w:shd w:val="clear" w:color="auto" w:fill="FFFFFF"/>
        </w:rPr>
        <w:fldChar w:fldCharType="separate"/>
      </w:r>
      <w:r w:rsidRPr="005B5DDB">
        <w:rPr>
          <w:rFonts w:ascii="Times New Roman" w:hAnsi="Times New Roman" w:cs="Times New Roman"/>
          <w:noProof/>
          <w:color w:val="000000"/>
          <w:sz w:val="24"/>
          <w:szCs w:val="24"/>
          <w:shd w:val="clear" w:color="auto" w:fill="FFFFFF"/>
        </w:rPr>
        <w:t>Koseoglu &amp; Demir (2017)</w:t>
      </w:r>
      <w:r w:rsidRPr="005B5DDB">
        <w:rPr>
          <w:rFonts w:ascii="Times New Roman" w:hAnsi="Times New Roman" w:cs="Times New Roman"/>
          <w:color w:val="000000"/>
          <w:sz w:val="24"/>
          <w:szCs w:val="24"/>
          <w:shd w:val="clear" w:color="auto" w:fill="FFFFFF"/>
        </w:rPr>
        <w:fldChar w:fldCharType="end"/>
      </w:r>
      <w:r w:rsidRPr="005B5DDB">
        <w:rPr>
          <w:rFonts w:ascii="Times New Roman" w:hAnsi="Times New Roman" w:cs="Times New Roman"/>
          <w:color w:val="000000"/>
          <w:sz w:val="24"/>
          <w:szCs w:val="24"/>
          <w:shd w:val="clear" w:color="auto" w:fill="FFFFFF"/>
        </w:rPr>
        <w:t xml:space="preserve"> </w:t>
      </w:r>
      <w:r w:rsidRPr="005B5DDB">
        <w:rPr>
          <w:rFonts w:ascii="Times New Roman" w:hAnsi="Times New Roman" w:cs="Times New Roman"/>
          <w:sz w:val="24"/>
          <w:szCs w:val="24"/>
        </w:rPr>
        <w:t xml:space="preserve">memaparkan bahwa tingkat kelelahan emosional yang dirasakan oleh suatu anggota yang memiliki orientasi tujuan yang tinggi akan menurun ketika mereka dipekerjakan dalam organisasi dengan iklim organisasi baik, dan sebaliknya mereka yang berorientasi tujuan tinggi menunjukkan tingkat kelelahan emosional yang tinggi ketika mereka bekerja di iklim yang buruk atau menimbulkan persepsi iklim yang tidak sesuai. Dimana ingkat kelelahan emosional tersebut merupakan salah satu indikator dari </w:t>
      </w:r>
      <w:r w:rsidRPr="005B5DDB">
        <w:rPr>
          <w:rFonts w:ascii="Times New Roman" w:hAnsi="Times New Roman" w:cs="Times New Roman"/>
          <w:iCs/>
          <w:sz w:val="24"/>
          <w:szCs w:val="24"/>
        </w:rPr>
        <w:t xml:space="preserve">organizational withdrawal behavior </w:t>
      </w:r>
      <w:r w:rsidRPr="005B5DDB">
        <w:rPr>
          <w:rFonts w:ascii="Times New Roman" w:hAnsi="Times New Roman" w:cs="Times New Roman"/>
          <w:sz w:val="24"/>
          <w:szCs w:val="24"/>
        </w:rPr>
        <w:t>dalam aspek psikologis</w:t>
      </w:r>
      <w:r w:rsidRPr="005B5DDB">
        <w:rPr>
          <w:rFonts w:ascii="Times New Roman" w:hAnsi="Times New Roman" w:cs="Times New Roman"/>
          <w:iCs/>
          <w:sz w:val="24"/>
          <w:szCs w:val="24"/>
        </w:rPr>
        <w:t xml:space="preserve">. </w:t>
      </w:r>
      <w:r w:rsidRPr="005B5DDB">
        <w:rPr>
          <w:rFonts w:ascii="Times New Roman" w:hAnsi="Times New Roman" w:cs="Times New Roman"/>
          <w:sz w:val="24"/>
          <w:szCs w:val="24"/>
        </w:rPr>
        <w:t xml:space="preserve">Iklim organisasi dapat berperan menjadi moderator pada pengaruh </w:t>
      </w:r>
      <w:r w:rsidRPr="005B5DDB">
        <w:rPr>
          <w:rFonts w:ascii="Times New Roman" w:hAnsi="Times New Roman" w:cs="Times New Roman"/>
          <w:iCs/>
          <w:sz w:val="24"/>
          <w:szCs w:val="24"/>
        </w:rPr>
        <w:t>goal orientation</w:t>
      </w:r>
      <w:r w:rsidRPr="005B5DDB">
        <w:rPr>
          <w:rFonts w:ascii="Times New Roman" w:hAnsi="Times New Roman" w:cs="Times New Roman"/>
          <w:sz w:val="24"/>
          <w:szCs w:val="24"/>
        </w:rPr>
        <w:t xml:space="preserve"> dan </w:t>
      </w:r>
      <w:r w:rsidRPr="005B5DDB">
        <w:rPr>
          <w:rFonts w:ascii="Times New Roman" w:hAnsi="Times New Roman" w:cs="Times New Roman"/>
          <w:iCs/>
          <w:sz w:val="24"/>
          <w:szCs w:val="24"/>
        </w:rPr>
        <w:t>organizational withdrawal behavior</w:t>
      </w:r>
      <w:r w:rsidRPr="005B5DDB">
        <w:rPr>
          <w:rFonts w:ascii="Times New Roman" w:hAnsi="Times New Roman" w:cs="Times New Roman"/>
          <w:sz w:val="24"/>
          <w:szCs w:val="24"/>
        </w:rPr>
        <w:t xml:space="preserve">, sebab menurut Idurs (2006) </w:t>
      </w:r>
      <w:r w:rsidRPr="005B5DDB">
        <w:rPr>
          <w:rFonts w:ascii="Times New Roman" w:hAnsi="Times New Roman" w:cs="Times New Roman"/>
          <w:sz w:val="24"/>
          <w:szCs w:val="24"/>
        </w:rPr>
        <w:fldChar w:fldCharType="begin" w:fldLock="1"/>
      </w:r>
      <w:r w:rsidR="00F252B9" w:rsidRPr="005B5DDB">
        <w:rPr>
          <w:rFonts w:ascii="Times New Roman" w:hAnsi="Times New Roman" w:cs="Times New Roman"/>
          <w:sz w:val="24"/>
          <w:szCs w:val="24"/>
        </w:rPr>
        <w:instrText>ADDIN CSL_CITATION {"citationItems":[{"id":"ITEM-1","itemData":{"author":[{"dropping-particle":"","family":"Aditya","given":"Pande","non-dropping-particle":"","parse-names":false,"suffix":""},{"dropping-particle":"","family":"Kusuma","given":"Jaya","non-dropping-particle":"","parse-names":false,"suffix":""},{"dropping-particle":"","family":"Utama","given":"I Wayan Mudiartha","non-dropping-particle":"","parse-names":false,"suffix":""}],"id":"ITEM-1","issue":"2","issued":{"date-parts":[["2018"]]},"page":"555-583","title":"ORGANISASI TERHADAP TURNOVER INTENTION KARYAWAN PADA PT . JAYAKARTA BALINDO Fakultas Ekonomi dan Bisnis Universitas Udayana , Bali , Indonesia PENDAHULUAN Kelangsungan hidup dari suatu perusahaan bukan hanya ditentukan dari keberhasilan dalam mengelola keuangan , pemasaran serta produknya , tetapi juga ditentukan dari keberhasilan dalam mengelola sumber daya manusia . Di era globalisasi saat ini , masalah sumber daya manusia menjadi tumpuan bagi perusahaan untuk tetap dapat bertahan . Sumber daya manusia atau biasa disingkat ( SDM ) merupakan peran utama dalam setiap kegiatan di sebuah perusahaan . Sumber daya manusia merupakan aset penting untuk menunjang keberhasilan suatu organisasi . Pentingnya sumber daya manusia ini perlu disadari oleh semua tingkatan manajemen di perusahaan . Walaupun banyak sarana dan prasarana serta sumber daya yang memadai tetapi tanpa dukungan sumber daya manusia kegiatan perusahaan tidak akan berjalan dengan baik . Bagaimanapun majunya teknologi saat ini , namun tetap faktor manusia yang memegang peranan atau kendali penting di balik keberhasilan suatu organisasi . Dengan demikian sumber daya manusia merupakan kunci pokok yang harus diperhatikan , karena sumber daya manusia salah satu faktor yang akan menentukan keberhasilan pelaksanaan kegiatan perusahaan . ( Ardana dkk , 2012 ) menyatakan tujuan perusahaan akan dapat dicapai dengan baik , apabila karyawan dapat menjalankan tugas dengan efisien . Oleh karena itu untuk meningkatkan kemampuan kerja para karyawan perusahaan harus menjalankan usaha pengembangan karyawan , yang bertujuan untuk memperbaiki efektivitas kerja karyawan dalam mencapai hasil kerja yang telah ditetapkan . Manajer dan karyawan akan berperilaku positif apabila tujuan","type":"article-journal","volume":"7"},"uris":["http://www.mendeley.com/documents/?uuid=a5f67cae-28dc-44d7-9a43-2447cb05ef1e"]}],"mendeley":{"formattedCitation":"(Aditya et al., 2018)","manualFormatting":"(dalam Aditya, Kusuma, &amp; Utama, 2018)","plainTextFormattedCitation":"(Aditya et al., 2018)","previouslyFormattedCitation":"(Aditya, Kusuma, &amp; Utama, 2018)"},"properties":{"noteIndex":0},"schema":"https://github.com/citation-style-language/schema/raw/master/csl-citation.json"}</w:instrText>
      </w:r>
      <w:r w:rsidRPr="005B5DDB">
        <w:rPr>
          <w:rFonts w:ascii="Times New Roman" w:hAnsi="Times New Roman" w:cs="Times New Roman"/>
          <w:sz w:val="24"/>
          <w:szCs w:val="24"/>
        </w:rPr>
        <w:fldChar w:fldCharType="separate"/>
      </w:r>
      <w:r w:rsidRPr="005B5DDB">
        <w:rPr>
          <w:rFonts w:ascii="Times New Roman" w:hAnsi="Times New Roman" w:cs="Times New Roman"/>
          <w:noProof/>
          <w:sz w:val="24"/>
          <w:szCs w:val="24"/>
        </w:rPr>
        <w:t xml:space="preserve">(dalam </w:t>
      </w:r>
      <w:r w:rsidRPr="005B5DDB">
        <w:rPr>
          <w:rFonts w:ascii="Times New Roman" w:hAnsi="Times New Roman" w:cs="Times New Roman"/>
          <w:noProof/>
          <w:sz w:val="24"/>
          <w:szCs w:val="24"/>
        </w:rPr>
        <w:lastRenderedPageBreak/>
        <w:t>Aditya, Kusuma, &amp; Utama, 2018)</w:t>
      </w:r>
      <w:r w:rsidRPr="005B5DDB">
        <w:rPr>
          <w:rFonts w:ascii="Times New Roman" w:hAnsi="Times New Roman" w:cs="Times New Roman"/>
          <w:sz w:val="24"/>
          <w:szCs w:val="24"/>
        </w:rPr>
        <w:fldChar w:fldCharType="end"/>
      </w:r>
      <w:r w:rsidRPr="005B5DDB">
        <w:rPr>
          <w:rFonts w:ascii="Times New Roman" w:hAnsi="Times New Roman" w:cs="Times New Roman"/>
          <w:sz w:val="24"/>
          <w:szCs w:val="24"/>
        </w:rPr>
        <w:t xml:space="preserve"> pun menyebut iklim organisasi merupakan nyaman atau tidaknya seseorang di organisasi atau perusaha</w:t>
      </w:r>
      <w:r w:rsidR="00C26608" w:rsidRPr="005B5DDB">
        <w:rPr>
          <w:rFonts w:ascii="Times New Roman" w:hAnsi="Times New Roman" w:cs="Times New Roman"/>
          <w:sz w:val="24"/>
          <w:szCs w:val="24"/>
        </w:rPr>
        <w:t>an tersebut yang dapat tetap meningkatkan orientasi tujuan individu di organisasi sehingga perilaku penarikan dirinya pun menurun.</w:t>
      </w:r>
    </w:p>
    <w:p w:rsidR="00C37355" w:rsidRPr="00995545" w:rsidRDefault="000206D0" w:rsidP="00C37355">
      <w:pPr>
        <w:spacing w:line="480" w:lineRule="auto"/>
        <w:ind w:right="-46" w:firstLine="709"/>
        <w:rPr>
          <w:rFonts w:ascii="Times New Roman" w:hAnsi="Times New Roman" w:cs="Times New Roman"/>
          <w:sz w:val="24"/>
          <w:szCs w:val="24"/>
        </w:rPr>
      </w:pPr>
      <w:r w:rsidRPr="005B5DDB">
        <w:rPr>
          <w:rFonts w:ascii="Times New Roman" w:hAnsi="Times New Roman" w:cs="Times New Roman"/>
          <w:sz w:val="24"/>
          <w:szCs w:val="24"/>
        </w:rPr>
        <w:t xml:space="preserve">Dengan kata lain, penelitian-penelitian sebelumnya </w:t>
      </w:r>
      <w:r w:rsidRPr="00995545">
        <w:rPr>
          <w:rFonts w:ascii="Times New Roman" w:hAnsi="Times New Roman" w:cs="Times New Roman"/>
          <w:sz w:val="24"/>
          <w:szCs w:val="24"/>
        </w:rPr>
        <w:t xml:space="preserve">menghasilkan bahwa </w:t>
      </w:r>
      <w:r w:rsidR="00C37355" w:rsidRPr="00995545">
        <w:rPr>
          <w:rFonts w:ascii="Times New Roman" w:hAnsi="Times New Roman" w:cs="Times New Roman"/>
          <w:sz w:val="24"/>
          <w:szCs w:val="24"/>
        </w:rPr>
        <w:t xml:space="preserve">Iklim organisasi ini tidak hanya berpengaruh secara langsung saja terhadap perilaku penarikan di organisasi, </w:t>
      </w:r>
      <w:r w:rsidRPr="00995545">
        <w:rPr>
          <w:rFonts w:ascii="Times New Roman" w:hAnsi="Times New Roman" w:cs="Times New Roman"/>
          <w:sz w:val="24"/>
          <w:szCs w:val="24"/>
        </w:rPr>
        <w:t xml:space="preserve">tapi juga berinteraksi dengan variabel eksogen yaitu </w:t>
      </w:r>
      <w:r w:rsidRPr="00995545">
        <w:rPr>
          <w:rFonts w:ascii="Times New Roman" w:hAnsi="Times New Roman" w:cs="Times New Roman"/>
          <w:i/>
          <w:sz w:val="24"/>
          <w:szCs w:val="24"/>
        </w:rPr>
        <w:t>goal orientation</w:t>
      </w:r>
      <w:r w:rsidRPr="00995545">
        <w:rPr>
          <w:rFonts w:ascii="Times New Roman" w:hAnsi="Times New Roman" w:cs="Times New Roman"/>
          <w:sz w:val="24"/>
          <w:szCs w:val="24"/>
        </w:rPr>
        <w:t xml:space="preserve">. </w:t>
      </w:r>
      <w:r w:rsidR="00422600" w:rsidRPr="00995545">
        <w:rPr>
          <w:rFonts w:ascii="Times New Roman" w:hAnsi="Times New Roman" w:cs="Times New Roman"/>
          <w:sz w:val="24"/>
          <w:szCs w:val="24"/>
        </w:rPr>
        <w:t xml:space="preserve">Meskipun tidak secara gambling menyebutkan interkasi iklim dan </w:t>
      </w:r>
      <w:r w:rsidR="00422600" w:rsidRPr="00995545">
        <w:rPr>
          <w:rFonts w:ascii="Times New Roman" w:hAnsi="Times New Roman" w:cs="Times New Roman"/>
          <w:i/>
          <w:sz w:val="24"/>
          <w:szCs w:val="24"/>
        </w:rPr>
        <w:t>goal orientation</w:t>
      </w:r>
      <w:r w:rsidR="00422600" w:rsidRPr="00995545">
        <w:rPr>
          <w:rFonts w:ascii="Times New Roman" w:hAnsi="Times New Roman" w:cs="Times New Roman"/>
          <w:sz w:val="24"/>
          <w:szCs w:val="24"/>
        </w:rPr>
        <w:t xml:space="preserve">, Penelitian Wawan 2008 dalam Winarto, 2014)  juga mendukung asumsi teoritis tersebut dimana dari hasil penelitiannya menyatakan bahwa </w:t>
      </w:r>
      <w:r w:rsidR="0041539D" w:rsidRPr="00995545">
        <w:rPr>
          <w:rFonts w:ascii="Times New Roman" w:hAnsi="Times New Roman" w:cs="Times New Roman"/>
          <w:sz w:val="24"/>
          <w:szCs w:val="24"/>
        </w:rPr>
        <w:t xml:space="preserve"> iklim organisasi moderasi </w:t>
      </w:r>
      <w:r w:rsidR="00422600" w:rsidRPr="00995545">
        <w:rPr>
          <w:rFonts w:ascii="Times New Roman" w:hAnsi="Times New Roman" w:cs="Times New Roman"/>
          <w:sz w:val="24"/>
          <w:szCs w:val="24"/>
        </w:rPr>
        <w:t xml:space="preserve"> motivasi kerja seseorang di organisasi seperti motivasi belajar maupun performa sehingga dapat sama-sama berinteraksi meningkatkan kinerja</w:t>
      </w:r>
      <w:r w:rsidR="005241C1" w:rsidRPr="00995545">
        <w:rPr>
          <w:rFonts w:ascii="Times New Roman" w:hAnsi="Times New Roman" w:cs="Times New Roman"/>
          <w:sz w:val="24"/>
          <w:szCs w:val="24"/>
        </w:rPr>
        <w:t xml:space="preserve"> untuk terus berada di organisasi</w:t>
      </w:r>
      <w:r w:rsidR="00422600" w:rsidRPr="00995545">
        <w:rPr>
          <w:rFonts w:ascii="Times New Roman" w:hAnsi="Times New Roman" w:cs="Times New Roman"/>
          <w:sz w:val="24"/>
          <w:szCs w:val="24"/>
        </w:rPr>
        <w:t xml:space="preserve"> karena didukung oleh iklim yang positif tersebut.</w:t>
      </w:r>
      <w:r w:rsidR="005241C1" w:rsidRPr="00995545">
        <w:rPr>
          <w:rFonts w:ascii="Times New Roman" w:hAnsi="Times New Roman" w:cs="Times New Roman"/>
          <w:sz w:val="24"/>
          <w:szCs w:val="24"/>
        </w:rPr>
        <w:t xml:space="preserve"> Begitupun </w:t>
      </w:r>
      <w:r w:rsidR="004814E6" w:rsidRPr="00995545">
        <w:rPr>
          <w:rFonts w:ascii="Times New Roman" w:hAnsi="Times New Roman" w:cs="Times New Roman"/>
          <w:sz w:val="24"/>
          <w:szCs w:val="24"/>
        </w:rPr>
        <w:t>Tadampali,et., al (2016) yang menyatakan bahwa iklim organisasi berpengaruh secara tidak langsung dengan keinginan menarik diri dari organisasi.</w:t>
      </w:r>
    </w:p>
    <w:p w:rsidR="000A1BFC" w:rsidRPr="00CE7F04" w:rsidRDefault="000A1BFC" w:rsidP="006B3888">
      <w:pPr>
        <w:spacing w:line="480" w:lineRule="auto"/>
        <w:ind w:right="-46" w:firstLine="709"/>
        <w:rPr>
          <w:rFonts w:ascii="Times New Roman" w:hAnsi="Times New Roman" w:cs="Times New Roman"/>
          <w:sz w:val="24"/>
          <w:szCs w:val="24"/>
        </w:rPr>
      </w:pPr>
      <w:r w:rsidRPr="00995545">
        <w:rPr>
          <w:rFonts w:ascii="Times New Roman" w:hAnsi="Times New Roman" w:cs="Times New Roman"/>
          <w:sz w:val="24"/>
          <w:szCs w:val="24"/>
        </w:rPr>
        <w:t xml:space="preserve">Peneliti menduga iklim organisasi yang buruk pada organisasi Pers Mahasiswa di UIN SGD Bandung saat ini melemahkan pengaruh tingginya </w:t>
      </w:r>
      <w:r w:rsidRPr="00995545">
        <w:rPr>
          <w:rFonts w:ascii="Times New Roman" w:hAnsi="Times New Roman" w:cs="Times New Roman"/>
          <w:iCs/>
          <w:sz w:val="24"/>
          <w:szCs w:val="24"/>
        </w:rPr>
        <w:t>goal orientation</w:t>
      </w:r>
      <w:r w:rsidRPr="00995545">
        <w:rPr>
          <w:rFonts w:ascii="Times New Roman" w:hAnsi="Times New Roman" w:cs="Times New Roman"/>
          <w:sz w:val="24"/>
          <w:szCs w:val="24"/>
        </w:rPr>
        <w:t xml:space="preserve"> sehingga</w:t>
      </w:r>
      <w:r w:rsidRPr="00995545">
        <w:rPr>
          <w:rFonts w:ascii="Times New Roman" w:hAnsi="Times New Roman" w:cs="Times New Roman"/>
          <w:iCs/>
          <w:sz w:val="24"/>
          <w:szCs w:val="24"/>
        </w:rPr>
        <w:t xml:space="preserve"> organizational withdrawal behavior </w:t>
      </w:r>
      <w:r w:rsidRPr="00995545">
        <w:rPr>
          <w:rFonts w:ascii="Times New Roman" w:hAnsi="Times New Roman" w:cs="Times New Roman"/>
          <w:sz w:val="24"/>
          <w:szCs w:val="24"/>
        </w:rPr>
        <w:t>yang juga menjadi tinggi. Sehingga diperlukan iklim</w:t>
      </w:r>
      <w:r w:rsidRPr="00CF2E59">
        <w:rPr>
          <w:rFonts w:ascii="Times New Roman" w:hAnsi="Times New Roman" w:cs="Times New Roman"/>
          <w:sz w:val="24"/>
          <w:szCs w:val="24"/>
        </w:rPr>
        <w:t xml:space="preserve"> organisasi yang baik dan sesuai untuk memperkuat pengaruh </w:t>
      </w:r>
      <w:r w:rsidRPr="00CF2E59">
        <w:rPr>
          <w:rFonts w:ascii="Times New Roman" w:hAnsi="Times New Roman" w:cs="Times New Roman"/>
          <w:iCs/>
          <w:sz w:val="24"/>
          <w:szCs w:val="24"/>
        </w:rPr>
        <w:t>goal orientation</w:t>
      </w:r>
      <w:r w:rsidRPr="00CF2E59">
        <w:rPr>
          <w:rFonts w:ascii="Times New Roman" w:hAnsi="Times New Roman" w:cs="Times New Roman"/>
          <w:sz w:val="24"/>
          <w:szCs w:val="24"/>
        </w:rPr>
        <w:t xml:space="preserve"> terhadap </w:t>
      </w:r>
      <w:r w:rsidRPr="00CF2E59">
        <w:rPr>
          <w:rFonts w:ascii="Times New Roman" w:hAnsi="Times New Roman" w:cs="Times New Roman"/>
          <w:iCs/>
          <w:sz w:val="24"/>
          <w:szCs w:val="24"/>
        </w:rPr>
        <w:t xml:space="preserve">organizational withdrawal behavior </w:t>
      </w:r>
      <w:r w:rsidRPr="00CF2E59">
        <w:rPr>
          <w:rFonts w:ascii="Times New Roman" w:hAnsi="Times New Roman" w:cs="Times New Roman"/>
          <w:sz w:val="24"/>
          <w:szCs w:val="24"/>
        </w:rPr>
        <w:t>tersebut.</w:t>
      </w:r>
      <w:r w:rsidRPr="00CF2E59">
        <w:rPr>
          <w:rFonts w:ascii="Times New Roman" w:hAnsi="Times New Roman" w:cs="Times New Roman"/>
          <w:iCs/>
          <w:sz w:val="24"/>
          <w:szCs w:val="24"/>
        </w:rPr>
        <w:t xml:space="preserve"> </w:t>
      </w:r>
      <w:r w:rsidRPr="00CF2E59">
        <w:rPr>
          <w:rFonts w:ascii="Times New Roman" w:hAnsi="Times New Roman" w:cs="Times New Roman"/>
          <w:sz w:val="24"/>
          <w:szCs w:val="24"/>
        </w:rPr>
        <w:t xml:space="preserve">Hal ini disebabkan, di dalam iklim organisasi terdapat dukungan sosial, apresiasi dan lingkungan kondusif yang diyakini dapat memperbaiki </w:t>
      </w:r>
      <w:r w:rsidRPr="00CF2E59">
        <w:rPr>
          <w:rFonts w:ascii="Times New Roman" w:hAnsi="Times New Roman" w:cs="Times New Roman"/>
          <w:iCs/>
          <w:sz w:val="24"/>
          <w:szCs w:val="24"/>
        </w:rPr>
        <w:t>goal orientation</w:t>
      </w:r>
      <w:r w:rsidRPr="00CF2E59">
        <w:rPr>
          <w:rFonts w:ascii="Times New Roman" w:hAnsi="Times New Roman" w:cs="Times New Roman"/>
          <w:sz w:val="24"/>
          <w:szCs w:val="24"/>
        </w:rPr>
        <w:t xml:space="preserve"> yang juga dapat menurunkan</w:t>
      </w:r>
      <w:r w:rsidRPr="00CF2E59">
        <w:rPr>
          <w:rFonts w:ascii="Times New Roman" w:hAnsi="Times New Roman" w:cs="Times New Roman"/>
          <w:iCs/>
          <w:sz w:val="24"/>
          <w:szCs w:val="24"/>
        </w:rPr>
        <w:t xml:space="preserve"> organizational withdrawal behavior </w:t>
      </w:r>
      <w:r w:rsidRPr="00CF2E59">
        <w:rPr>
          <w:rFonts w:ascii="Times New Roman" w:hAnsi="Times New Roman" w:cs="Times New Roman"/>
          <w:sz w:val="24"/>
          <w:szCs w:val="24"/>
        </w:rPr>
        <w:t>karena dapat menciptakan kenyaman di dalam organisasi.</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4883313A" wp14:editId="6C044B52">
                <wp:simplePos x="0" y="0"/>
                <wp:positionH relativeFrom="column">
                  <wp:posOffset>3857625</wp:posOffset>
                </wp:positionH>
                <wp:positionV relativeFrom="paragraph">
                  <wp:posOffset>7620</wp:posOffset>
                </wp:positionV>
                <wp:extent cx="1724025" cy="523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7240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588E" w:rsidRDefault="009F588E" w:rsidP="000A1BFC">
                            <w:pPr>
                              <w:jc w:val="center"/>
                              <w:rPr>
                                <w:rFonts w:ascii="Times New Roman" w:hAnsi="Times New Roman" w:cs="Times New Roman"/>
                                <w:i/>
                                <w:sz w:val="24"/>
                              </w:rPr>
                            </w:pPr>
                            <w:r>
                              <w:rPr>
                                <w:rFonts w:ascii="Times New Roman" w:hAnsi="Times New Roman" w:cs="Times New Roman"/>
                                <w:i/>
                                <w:sz w:val="24"/>
                              </w:rPr>
                              <w:t>Organizational Withdrawal Behavior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75pt;margin-top:.6pt;width:135.7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" fillcolor="white [3201]" strokeweight=".5pt">
                <v:textbox>
                  <w:txbxContent>
                    <w:p w:rsidR="009F588E" w:rsidRDefault="009F588E" w:rsidP="000A1BFC">
                      <w:pPr>
                        <w:jc w:val="center"/>
                        <w:rPr>
                          <w:rFonts w:ascii="Times New Roman" w:hAnsi="Times New Roman" w:cs="Times New Roman"/>
                          <w:i/>
                          <w:sz w:val="24"/>
                        </w:rPr>
                      </w:pPr>
                      <w:r>
                        <w:rPr>
                          <w:rFonts w:ascii="Times New Roman" w:hAnsi="Times New Roman" w:cs="Times New Roman"/>
                          <w:i/>
                          <w:sz w:val="24"/>
                        </w:rPr>
                        <w:t>Organizational Withdrawal Behavior</w:t>
                      </w:r>
                    </w:p>
                  </w:txbxContent>
                </v:textbox>
              </v:shape>
            </w:pict>
          </mc:Fallback>
        </mc:AlternateContent>
      </w:r>
      <w:r w:rsidRPr="00CE7F04">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7BCA6D0A" wp14:editId="1FC61A30">
                <wp:simplePos x="0" y="0"/>
                <wp:positionH relativeFrom="margin">
                  <wp:align>left</wp:align>
                </wp:positionH>
                <wp:positionV relativeFrom="paragraph">
                  <wp:posOffset>8890</wp:posOffset>
                </wp:positionV>
                <wp:extent cx="183832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8383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588E" w:rsidRDefault="009F588E" w:rsidP="000A1BFC">
                            <w:pPr>
                              <w:jc w:val="center"/>
                              <w:rPr>
                                <w:rFonts w:ascii="Times New Roman" w:hAnsi="Times New Roman" w:cs="Times New Roman"/>
                                <w:i/>
                                <w:iCs/>
                                <w:sz w:val="24"/>
                              </w:rPr>
                            </w:pPr>
                            <w:r>
                              <w:rPr>
                                <w:rFonts w:ascii="Times New Roman" w:hAnsi="Times New Roman" w:cs="Times New Roman"/>
                                <w:i/>
                                <w:iCs/>
                                <w:sz w:val="24"/>
                              </w:rPr>
                              <w:t>Goal Orientation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27" type="#_x0000_t202" style="position:absolute;left:0;text-align:left;margin-left:0;margin-top:.7pt;width:144.75pt;height:33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" fillcolor="white [3201]" strokeweight=".5pt">
                <v:textbox>
                  <w:txbxContent>
                    <w:p w:rsidR="009F588E" w:rsidRDefault="009F588E" w:rsidP="000A1BFC">
                      <w:pPr>
                        <w:jc w:val="center"/>
                        <w:rPr>
                          <w:rFonts w:ascii="Times New Roman" w:hAnsi="Times New Roman" w:cs="Times New Roman"/>
                          <w:i/>
                          <w:iCs/>
                          <w:sz w:val="24"/>
                        </w:rPr>
                      </w:pPr>
                      <w:r>
                        <w:rPr>
                          <w:rFonts w:ascii="Times New Roman" w:hAnsi="Times New Roman" w:cs="Times New Roman"/>
                          <w:i/>
                          <w:iCs/>
                          <w:sz w:val="24"/>
                        </w:rPr>
                        <w:t>Goal Orientation</w:t>
                      </w:r>
                    </w:p>
                  </w:txbxContent>
                </v:textbox>
                <w10:wrap anchorx="margin"/>
              </v:shape>
            </w:pict>
          </mc:Fallback>
        </mc:AlternateContent>
      </w:r>
      <w:r w:rsidRPr="00CE7F04">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0DE7592A" wp14:editId="7F545CCC">
                <wp:simplePos x="0" y="0"/>
                <wp:positionH relativeFrom="column">
                  <wp:posOffset>1895475</wp:posOffset>
                </wp:positionH>
                <wp:positionV relativeFrom="paragraph">
                  <wp:posOffset>1129030</wp:posOffset>
                </wp:positionV>
                <wp:extent cx="1752600" cy="361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588E" w:rsidRDefault="009F588E" w:rsidP="000A1BFC">
                            <w:pPr>
                              <w:jc w:val="center"/>
                              <w:rPr>
                                <w:rFonts w:ascii="Times New Roman" w:hAnsi="Times New Roman" w:cs="Times New Roman"/>
                                <w:sz w:val="24"/>
                              </w:rPr>
                            </w:pPr>
                            <w:r>
                              <w:rPr>
                                <w:rFonts w:ascii="Times New Roman" w:hAnsi="Times New Roman" w:cs="Times New Roman"/>
                                <w:sz w:val="24"/>
                              </w:rPr>
                              <w:t>Iklim Organisasi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8" type="#_x0000_t202" style="position:absolute;left:0;text-align:left;margin-left:149.25pt;margin-top:88.9pt;width:138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" fillcolor="white [3201]" strokeweight=".5pt">
                <v:textbox>
                  <w:txbxContent>
                    <w:p w:rsidR="009F588E" w:rsidRDefault="009F588E" w:rsidP="000A1BFC">
                      <w:pPr>
                        <w:jc w:val="center"/>
                        <w:rPr>
                          <w:rFonts w:ascii="Times New Roman" w:hAnsi="Times New Roman" w:cs="Times New Roman"/>
                          <w:sz w:val="24"/>
                        </w:rPr>
                      </w:pPr>
                      <w:r>
                        <w:rPr>
                          <w:rFonts w:ascii="Times New Roman" w:hAnsi="Times New Roman" w:cs="Times New Roman"/>
                          <w:sz w:val="24"/>
                        </w:rPr>
                        <w:t>Iklim Organisasi</w:t>
                      </w:r>
                    </w:p>
                  </w:txbxContent>
                </v:textbox>
              </v:shape>
            </w:pict>
          </mc:Fallback>
        </mc:AlternateContent>
      </w:r>
      <w:r w:rsidRPr="00CE7F04">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6278F552" wp14:editId="55682454">
                <wp:simplePos x="0" y="0"/>
                <wp:positionH relativeFrom="column">
                  <wp:posOffset>1837690</wp:posOffset>
                </wp:positionH>
                <wp:positionV relativeFrom="paragraph">
                  <wp:posOffset>218440</wp:posOffset>
                </wp:positionV>
                <wp:extent cx="19907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990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44.7pt;margin-top:17.2pt;width:156.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" strokecolor="black [3040]">
                <v:stroke endarrow="block"/>
              </v:shape>
            </w:pict>
          </mc:Fallback>
        </mc:AlternateContent>
      </w:r>
      <w:r w:rsidRPr="00CE7F04">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174686AE" wp14:editId="07A984BA">
                <wp:simplePos x="0" y="0"/>
                <wp:positionH relativeFrom="column">
                  <wp:posOffset>2781300</wp:posOffset>
                </wp:positionH>
                <wp:positionV relativeFrom="paragraph">
                  <wp:posOffset>237490</wp:posOffset>
                </wp:positionV>
                <wp:extent cx="0" cy="847725"/>
                <wp:effectExtent l="7620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 o:spid="_x0000_s1026" type="#_x0000_t32" style="position:absolute;margin-left:219pt;margin-top:18.7pt;width:0;height:66.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" strokecolor="black [3040]">
                <v:stroke endarrow="block"/>
              </v:shape>
            </w:pict>
          </mc:Fallback>
        </mc:AlternateContent>
      </w:r>
    </w:p>
    <w:p w:rsidR="000A1BFC" w:rsidRPr="00CE7F04" w:rsidRDefault="000A1BFC" w:rsidP="006B3888">
      <w:pPr>
        <w:spacing w:after="0" w:line="480" w:lineRule="auto"/>
        <w:ind w:right="-46" w:firstLine="709"/>
        <w:rPr>
          <w:rFonts w:ascii="Times New Roman" w:hAnsi="Times New Roman" w:cs="Times New Roman"/>
          <w:sz w:val="24"/>
          <w:szCs w:val="24"/>
        </w:rPr>
      </w:pPr>
    </w:p>
    <w:p w:rsidR="000A1BFC" w:rsidRPr="00CE7F04" w:rsidRDefault="000A1BFC" w:rsidP="006B3888">
      <w:pPr>
        <w:spacing w:after="0" w:line="480" w:lineRule="auto"/>
        <w:ind w:right="-46" w:firstLine="709"/>
        <w:rPr>
          <w:rFonts w:ascii="Times New Roman" w:hAnsi="Times New Roman" w:cs="Times New Roman"/>
          <w:sz w:val="24"/>
          <w:szCs w:val="24"/>
        </w:rPr>
      </w:pPr>
    </w:p>
    <w:p w:rsidR="000A1BFC" w:rsidRPr="00CE7F04" w:rsidRDefault="000A1BFC" w:rsidP="006B3888">
      <w:pPr>
        <w:spacing w:after="0" w:line="480" w:lineRule="auto"/>
        <w:ind w:right="-46" w:firstLine="709"/>
        <w:rPr>
          <w:rFonts w:ascii="Times New Roman" w:hAnsi="Times New Roman" w:cs="Times New Roman"/>
          <w:sz w:val="24"/>
          <w:szCs w:val="24"/>
        </w:rPr>
      </w:pPr>
    </w:p>
    <w:p w:rsidR="000A1BFC" w:rsidRPr="00CE7F04" w:rsidRDefault="000A1BFC" w:rsidP="006B3888">
      <w:pPr>
        <w:spacing w:after="0" w:line="480" w:lineRule="auto"/>
        <w:ind w:right="-46" w:firstLine="709"/>
        <w:rPr>
          <w:rFonts w:ascii="Times New Roman" w:hAnsi="Times New Roman" w:cs="Times New Roman"/>
          <w:sz w:val="24"/>
          <w:szCs w:val="24"/>
        </w:rPr>
      </w:pP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Gambar 2.1. Skema Kerangka Pemikiran</w:t>
      </w:r>
    </w:p>
    <w:p w:rsidR="00640651" w:rsidRPr="00CE7F04" w:rsidRDefault="000A1BFC" w:rsidP="00640651">
      <w:pPr>
        <w:pStyle w:val="Heading2"/>
        <w:spacing w:line="480" w:lineRule="auto"/>
        <w:rPr>
          <w:rFonts w:ascii="Times New Roman" w:hAnsi="Times New Roman" w:cs="Times New Roman"/>
          <w:color w:val="auto"/>
          <w:sz w:val="24"/>
          <w:szCs w:val="24"/>
        </w:rPr>
      </w:pPr>
      <w:bookmarkStart w:id="79" w:name="_Toc59646314"/>
      <w:bookmarkStart w:id="80" w:name="_Toc59655584"/>
      <w:bookmarkStart w:id="81" w:name="_Toc59657140"/>
      <w:r w:rsidRPr="00CE7F04">
        <w:rPr>
          <w:rFonts w:ascii="Times New Roman" w:hAnsi="Times New Roman" w:cs="Times New Roman"/>
          <w:color w:val="auto"/>
          <w:sz w:val="24"/>
          <w:szCs w:val="24"/>
        </w:rPr>
        <w:t>Hipotesis Penelitian</w:t>
      </w:r>
      <w:bookmarkStart w:id="82" w:name="_Toc59646315"/>
      <w:bookmarkStart w:id="83" w:name="_Toc59647888"/>
      <w:bookmarkEnd w:id="79"/>
      <w:bookmarkEnd w:id="80"/>
      <w:bookmarkEnd w:id="81"/>
    </w:p>
    <w:p w:rsidR="000A1BFC" w:rsidRPr="00CE7F04" w:rsidRDefault="000A1BFC" w:rsidP="00640651">
      <w:pPr>
        <w:spacing w:line="480" w:lineRule="auto"/>
        <w:ind w:firstLine="720"/>
        <w:rPr>
          <w:rFonts w:ascii="Times New Roman" w:hAnsi="Times New Roman" w:cs="Times New Roman"/>
          <w:sz w:val="24"/>
          <w:szCs w:val="24"/>
        </w:rPr>
      </w:pPr>
      <w:r w:rsidRPr="00CE7F04">
        <w:rPr>
          <w:rFonts w:ascii="Times New Roman" w:hAnsi="Times New Roman" w:cs="Times New Roman"/>
          <w:b/>
          <w:sz w:val="24"/>
          <w:szCs w:val="24"/>
        </w:rPr>
        <w:t xml:space="preserve">Hipotesis pertama.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berpengaruh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pada Anggota Pers mahasiswa UIN Sunan Gunung Djati Bandung.</w:t>
      </w:r>
      <w:bookmarkEnd w:id="82"/>
      <w:bookmarkEnd w:id="83"/>
    </w:p>
    <w:p w:rsidR="000A1BFC" w:rsidRPr="00CE7F04" w:rsidRDefault="000A1BFC" w:rsidP="00640651">
      <w:pPr>
        <w:spacing w:line="480" w:lineRule="auto"/>
        <w:ind w:firstLine="720"/>
        <w:rPr>
          <w:rFonts w:ascii="Times New Roman" w:hAnsi="Times New Roman" w:cs="Times New Roman"/>
          <w:sz w:val="24"/>
          <w:szCs w:val="24"/>
        </w:rPr>
      </w:pPr>
      <w:bookmarkStart w:id="84" w:name="_Toc59646316"/>
      <w:bookmarkStart w:id="85" w:name="_Toc59647889"/>
      <w:r w:rsidRPr="00CE7F04">
        <w:rPr>
          <w:rFonts w:ascii="Times New Roman" w:hAnsi="Times New Roman" w:cs="Times New Roman"/>
          <w:b/>
          <w:sz w:val="24"/>
          <w:szCs w:val="24"/>
        </w:rPr>
        <w:t xml:space="preserve">Hipotesis kedua. </w:t>
      </w:r>
      <w:r w:rsidRPr="00CE7F04">
        <w:rPr>
          <w:rFonts w:ascii="Times New Roman" w:hAnsi="Times New Roman" w:cs="Times New Roman"/>
          <w:sz w:val="24"/>
          <w:szCs w:val="24"/>
        </w:rPr>
        <w:t xml:space="preserve">Iklim Organisasi berpengaruh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pada Anggota Pers mahasiswa UIN Sunan Gunung Djati Bandung.</w:t>
      </w:r>
      <w:bookmarkEnd w:id="84"/>
      <w:bookmarkEnd w:id="85"/>
    </w:p>
    <w:p w:rsidR="00A87E51" w:rsidRPr="00CE7F04" w:rsidRDefault="000A1BFC" w:rsidP="00A87E51">
      <w:pPr>
        <w:spacing w:line="480" w:lineRule="auto"/>
        <w:ind w:firstLine="720"/>
        <w:rPr>
          <w:rFonts w:ascii="Times New Roman" w:hAnsi="Times New Roman" w:cs="Times New Roman"/>
          <w:sz w:val="24"/>
          <w:szCs w:val="24"/>
        </w:rPr>
      </w:pPr>
      <w:bookmarkStart w:id="86" w:name="_Toc59646317"/>
      <w:bookmarkStart w:id="87" w:name="_Toc59647890"/>
      <w:r w:rsidRPr="00CE7F04">
        <w:rPr>
          <w:rFonts w:ascii="Times New Roman" w:hAnsi="Times New Roman" w:cs="Times New Roman"/>
          <w:b/>
          <w:sz w:val="24"/>
          <w:szCs w:val="24"/>
        </w:rPr>
        <w:t xml:space="preserve">Hipotesis ketiga. </w:t>
      </w:r>
      <w:r w:rsidRPr="00CE7F04">
        <w:rPr>
          <w:rFonts w:ascii="Times New Roman" w:hAnsi="Times New Roman" w:cs="Times New Roman"/>
          <w:bCs/>
          <w:sz w:val="24"/>
          <w:szCs w:val="24"/>
        </w:rPr>
        <w:t>Iklim Organisasi</w:t>
      </w:r>
      <w:r w:rsidRPr="00CE7F04">
        <w:rPr>
          <w:rFonts w:ascii="Times New Roman" w:hAnsi="Times New Roman" w:cs="Times New Roman"/>
          <w:b/>
          <w:sz w:val="24"/>
          <w:szCs w:val="24"/>
        </w:rPr>
        <w:t xml:space="preserve"> </w:t>
      </w:r>
      <w:r w:rsidRPr="00CE7F04">
        <w:rPr>
          <w:rFonts w:ascii="Times New Roman" w:hAnsi="Times New Roman" w:cs="Times New Roman"/>
          <w:sz w:val="24"/>
          <w:szCs w:val="24"/>
        </w:rPr>
        <w:t xml:space="preserve">dapat menjadi variabel moderator dalam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pada Anggota Pers mahasiswa UIN Sunan Gunung Djati Bandung.</w:t>
      </w:r>
      <w:bookmarkEnd w:id="86"/>
      <w:bookmarkEnd w:id="87"/>
    </w:p>
    <w:p w:rsidR="00A87E51" w:rsidRPr="00CE7F04" w:rsidRDefault="00A87E51" w:rsidP="00A87E51">
      <w:pPr>
        <w:spacing w:line="480" w:lineRule="auto"/>
        <w:ind w:firstLine="720"/>
        <w:rPr>
          <w:rFonts w:ascii="Times New Roman" w:hAnsi="Times New Roman" w:cs="Times New Roman"/>
          <w:sz w:val="24"/>
          <w:szCs w:val="24"/>
        </w:rPr>
      </w:pPr>
    </w:p>
    <w:p w:rsidR="00A87E51" w:rsidRPr="00CE7F04" w:rsidRDefault="00A87E51" w:rsidP="00A87E51">
      <w:pPr>
        <w:spacing w:line="480" w:lineRule="auto"/>
        <w:ind w:firstLine="720"/>
        <w:rPr>
          <w:rFonts w:ascii="Times New Roman" w:hAnsi="Times New Roman" w:cs="Times New Roman"/>
          <w:sz w:val="24"/>
          <w:szCs w:val="24"/>
        </w:rPr>
        <w:sectPr w:rsidR="00A87E51" w:rsidRPr="00CE7F04" w:rsidSect="009C5ACB">
          <w:headerReference w:type="default" r:id="rId15"/>
          <w:footerReference w:type="default" r:id="rId16"/>
          <w:pgSz w:w="11906" w:h="16838"/>
          <w:pgMar w:top="1440" w:right="1440" w:bottom="1440" w:left="1440" w:header="720" w:footer="720" w:gutter="0"/>
          <w:cols w:space="720"/>
          <w:docGrid w:linePitch="272"/>
        </w:sectPr>
      </w:pPr>
    </w:p>
    <w:p w:rsidR="000A1BFC" w:rsidRPr="00CE7F04" w:rsidRDefault="000A1BFC" w:rsidP="00A87E51">
      <w:pPr>
        <w:pStyle w:val="Heading1"/>
        <w:spacing w:line="480" w:lineRule="auto"/>
        <w:jc w:val="center"/>
        <w:rPr>
          <w:rFonts w:ascii="Times New Roman" w:hAnsi="Times New Roman" w:cs="Times New Roman"/>
          <w:color w:val="auto"/>
          <w:sz w:val="24"/>
          <w:szCs w:val="24"/>
        </w:rPr>
      </w:pPr>
      <w:bookmarkStart w:id="88" w:name="_Toc59646318"/>
      <w:bookmarkStart w:id="89" w:name="_Toc59655585"/>
      <w:bookmarkStart w:id="90" w:name="_Toc59657141"/>
      <w:r w:rsidRPr="00CE7F04">
        <w:rPr>
          <w:rFonts w:ascii="Times New Roman" w:hAnsi="Times New Roman" w:cs="Times New Roman"/>
          <w:color w:val="auto"/>
          <w:sz w:val="24"/>
          <w:szCs w:val="24"/>
        </w:rPr>
        <w:lastRenderedPageBreak/>
        <w:t>Bab III Metodologi Penelitian</w:t>
      </w:r>
      <w:bookmarkEnd w:id="88"/>
      <w:bookmarkEnd w:id="89"/>
      <w:bookmarkEnd w:id="90"/>
    </w:p>
    <w:p w:rsidR="000A1BFC" w:rsidRPr="00CE7F04" w:rsidRDefault="000A1BFC" w:rsidP="006B3888">
      <w:pPr>
        <w:pStyle w:val="Heading2"/>
        <w:spacing w:line="480" w:lineRule="auto"/>
        <w:rPr>
          <w:rFonts w:ascii="Times New Roman" w:hAnsi="Times New Roman" w:cs="Times New Roman"/>
          <w:color w:val="auto"/>
          <w:sz w:val="24"/>
          <w:szCs w:val="24"/>
        </w:rPr>
      </w:pPr>
      <w:bookmarkStart w:id="91" w:name="_Toc59646319"/>
      <w:bookmarkStart w:id="92" w:name="_Toc59655586"/>
      <w:bookmarkStart w:id="93" w:name="_Toc59657142"/>
      <w:r w:rsidRPr="00CE7F04">
        <w:rPr>
          <w:rFonts w:ascii="Times New Roman" w:hAnsi="Times New Roman" w:cs="Times New Roman"/>
          <w:color w:val="auto"/>
          <w:sz w:val="24"/>
          <w:szCs w:val="24"/>
        </w:rPr>
        <w:t>Desain Penelitian</w:t>
      </w:r>
      <w:bookmarkEnd w:id="91"/>
      <w:bookmarkEnd w:id="92"/>
      <w:bookmarkEnd w:id="93"/>
      <w:r w:rsidRPr="00CE7F04">
        <w:rPr>
          <w:rFonts w:ascii="Times New Roman" w:hAnsi="Times New Roman" w:cs="Times New Roman"/>
          <w:color w:val="auto"/>
          <w:sz w:val="24"/>
          <w:szCs w:val="24"/>
        </w:rPr>
        <w:tab/>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Pendekatan yang dipakai pada penelitian kali ini adalah pendekatan kuantitatif. Dimana pendekatan ini digunakan untuk meneliti hubungan antarvariabel guna menguji suatu teori tertentu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{"citationItems":[{"id":"ITEM-1","itemData":{"author":[{"dropping-particle":"","family":"Creswell","given":"John W.","non-dropping-particle":"","parse-names":false,"suffix":""}],"edition":"3","id":"ITEM-1","issued":{"date-parts":[["2010"]]},"publisher":"Pustaka Pelajar","publisher-place":"Yogyakarta","title":"Research Design Pendekatan Kualitatif, Kuantitatif dan Campuran","type":"book"},"uris":["http://www.mendeley.com/documents/?uuid=f995d152-9ca4-4a07-9d3a-3866a1dd6095"]}],"mendeley":{"formattedCitation":"(Creswell, 2010)","plainTextFormattedCitation":"(Creswell, 2010)","previouslyFormattedCitation":"(Creswell, 2010)"},"properties":{"noteIndex":0},"schema":"https://github.com/citation-style-language/schema/raw/master/csl-citation.json"}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(Creswell, 2010)</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Creswell juga mengungkapkan bahwa data yang diperoleh dari pengukuran variabel-variabel tersebut dapat dianalisis berdasarkan prosedur statistik.  Dalam penelitian ini juga peneliti bermaksud untuk mengukur sejauh mana suatu variabel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dan iklim organisasi dapat berpengaruh secara langsung atau tidak langsung terhadap variabel lain yaitu organizational behavior berdasarkan pada koefisien korelasi. Sehingga untuk mengetahui kaitan tersebut maka peneliti menggunakan desain penelitian regresi berganda dengan menggunakan MRA.</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94" w:name="_Toc59646320"/>
      <w:bookmarkStart w:id="95" w:name="_Toc59655587"/>
      <w:bookmarkStart w:id="96" w:name="_Toc59657143"/>
      <w:r w:rsidRPr="00CE7F04">
        <w:rPr>
          <w:rFonts w:ascii="Times New Roman" w:hAnsi="Times New Roman" w:cs="Times New Roman"/>
          <w:color w:val="auto"/>
          <w:sz w:val="24"/>
          <w:szCs w:val="24"/>
        </w:rPr>
        <w:t>Variabel Penelitian</w:t>
      </w:r>
      <w:bookmarkEnd w:id="94"/>
      <w:bookmarkEnd w:id="95"/>
      <w:bookmarkEnd w:id="96"/>
    </w:p>
    <w:p w:rsidR="000A1BFC" w:rsidRPr="00CE7F04" w:rsidRDefault="000A1BFC" w:rsidP="006B3888">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sz w:val="24"/>
          <w:szCs w:val="24"/>
        </w:rPr>
        <w:t xml:space="preserve">Yang dimaksud variabel penelitian yaitu hal-hal yang telah ditetapkan oleh peneliti untuk dianalisis untuk dapat menjadi sebuah informasi yang nantinya dapat diambil kesimpulannya (Sugiyono, 2016). Pada penelitian ini, peneliti memakai tiga jenis variabel, yaitu variabel eksogen, variabel endogen, dan variabel moderator. Menurut Ghozali &amp; Fuad (2005, dalam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{"citationItems":[{"id":"ITEM-1","itemData":{"author":[{"dropping-particle":"","family":"Rahman","given":"Agus A.","non-dropping-particle":"","parse-names":false,"suffix":""}],"id":"ITEM-1","issued":{"date-parts":[["2017"]]},"publisher":"PT Remaja Rosdakarya","publisher-place":"Bandung","title":"Metode Penelitian Psikologi.","type":"book"},"uris":["http://www.mendeley.com/documents/?uuid=a67879e5-9613-4df9-ae54-8abd2d9f5837"]}],"mendeley":{"formattedCitation":"(Rahman, 2017)","manualFormatting":"Rahman, 2017)","plainTextFormattedCitation":"(Rahman, 2017)","previouslyFormattedCitation":"(Rahman,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Rahman,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Variabel eksogen adalah variabel yang berdiri sendiri dan  tidak berasal dari pengaruh pada variabel lain sementara variabel endogen adalah variabel yang ada sebagai hasil pengaruh variabel lain dalam suatu penelitian. Sedangkan variabel moderator adalah variabel yang berpengaruh pada arah hubungan antarvariabel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{"citationItems":[{"id":"ITEM-1","itemData":{"author":[{"dropping-particle":"","family":"Rahman","given":"Agus A.","non-dropping-particle":"","parse-names":false,"suffix":""}],"id":"ITEM-1","issued":{"date-parts":[["2017"]]},"publisher":"PT Remaja Rosdakarya","publisher-place":"Bandung","title":"Metode Penelitian Psikologi.","type":"book"},"uris":["http://www.mendeley.com/documents/?uuid=a67879e5-9613-4df9-ae54-8abd2d9f5837"]}],"mendeley":{"formattedCitation":"(Rahman, 2017)","plainTextFormattedCitation":"(Rahman, 2017)","previouslyFormattedCitation":"(Rahman,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(Rahman, 2017)</w:t>
      </w:r>
      <w:r w:rsidRPr="00CE7F04">
        <w:rPr>
          <w:rFonts w:ascii="Times New Roman" w:hAnsi="Times New Roman" w:cs="Times New Roman"/>
          <w:sz w:val="24"/>
          <w:szCs w:val="24"/>
        </w:rPr>
        <w:fldChar w:fldCharType="end"/>
      </w:r>
    </w:p>
    <w:p w:rsidR="000A1BFC" w:rsidRPr="00CE7F04" w:rsidRDefault="000A1BFC" w:rsidP="006B3888">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sz w:val="24"/>
          <w:szCs w:val="24"/>
        </w:rPr>
        <w:t xml:space="preserve"> Adapun variabel-variabel yang digunakan pada penelitian ini yaitu:</w:t>
      </w:r>
    </w:p>
    <w:p w:rsidR="000A1BFC" w:rsidRPr="00CE7F04" w:rsidRDefault="000A1BFC" w:rsidP="006B3888">
      <w:pPr>
        <w:pStyle w:val="ListParagraph"/>
        <w:numPr>
          <w:ilvl w:val="0"/>
          <w:numId w:val="13"/>
        </w:numPr>
        <w:spacing w:after="0" w:line="480" w:lineRule="auto"/>
        <w:ind w:left="0" w:right="-46" w:firstLine="709"/>
        <w:jc w:val="both"/>
        <w:rPr>
          <w:rFonts w:ascii="Times New Roman" w:hAnsi="Times New Roman" w:cs="Times New Roman"/>
          <w:sz w:val="24"/>
          <w:szCs w:val="24"/>
        </w:rPr>
      </w:pPr>
      <w:r w:rsidRPr="00CE7F04">
        <w:rPr>
          <w:rFonts w:ascii="Times New Roman" w:hAnsi="Times New Roman" w:cs="Times New Roman"/>
          <w:sz w:val="24"/>
          <w:szCs w:val="24"/>
        </w:rPr>
        <w:t>Variabel eksogen</w:t>
      </w:r>
      <w:r w:rsidRPr="00CE7F04">
        <w:rPr>
          <w:rFonts w:ascii="Times New Roman" w:hAnsi="Times New Roman" w:cs="Times New Roman"/>
          <w:sz w:val="24"/>
          <w:szCs w:val="24"/>
        </w:rPr>
        <w:tab/>
        <w:t>: Goal Orientation (X)</w:t>
      </w:r>
    </w:p>
    <w:p w:rsidR="000A1BFC" w:rsidRPr="00CE7F04" w:rsidRDefault="000A1BFC" w:rsidP="006B3888">
      <w:pPr>
        <w:pStyle w:val="ListParagraph"/>
        <w:numPr>
          <w:ilvl w:val="0"/>
          <w:numId w:val="13"/>
        </w:numPr>
        <w:spacing w:after="0" w:line="480" w:lineRule="auto"/>
        <w:ind w:left="0" w:right="-46" w:firstLine="709"/>
        <w:jc w:val="both"/>
        <w:rPr>
          <w:rFonts w:ascii="Times New Roman" w:hAnsi="Times New Roman" w:cs="Times New Roman"/>
          <w:sz w:val="24"/>
          <w:szCs w:val="24"/>
        </w:rPr>
      </w:pPr>
      <w:r w:rsidRPr="00CE7F04">
        <w:rPr>
          <w:rFonts w:ascii="Times New Roman" w:hAnsi="Times New Roman" w:cs="Times New Roman"/>
          <w:sz w:val="24"/>
          <w:szCs w:val="24"/>
        </w:rPr>
        <w:t>Variabel endogen</w:t>
      </w:r>
      <w:r w:rsidRPr="00CE7F04">
        <w:rPr>
          <w:rFonts w:ascii="Times New Roman" w:hAnsi="Times New Roman" w:cs="Times New Roman"/>
          <w:sz w:val="24"/>
          <w:szCs w:val="24"/>
        </w:rPr>
        <w:tab/>
        <w:t>: Organizational withdrawal behavior (Y)</w:t>
      </w:r>
    </w:p>
    <w:p w:rsidR="00A87E51" w:rsidRPr="00CE7F04" w:rsidRDefault="000A1BFC" w:rsidP="00A87E51">
      <w:pPr>
        <w:pStyle w:val="ListParagraph"/>
        <w:numPr>
          <w:ilvl w:val="0"/>
          <w:numId w:val="13"/>
        </w:numPr>
        <w:spacing w:after="0" w:line="480" w:lineRule="auto"/>
        <w:ind w:left="0" w:right="-46" w:firstLine="709"/>
        <w:jc w:val="both"/>
        <w:rPr>
          <w:rFonts w:ascii="Times New Roman" w:hAnsi="Times New Roman" w:cs="Times New Roman"/>
          <w:sz w:val="24"/>
          <w:szCs w:val="24"/>
        </w:rPr>
        <w:sectPr w:rsidR="00A87E51" w:rsidRPr="00CE7F04" w:rsidSect="009C5ACB">
          <w:headerReference w:type="default" r:id="rId17"/>
          <w:footerReference w:type="default" r:id="rId18"/>
          <w:pgSz w:w="11906" w:h="16838"/>
          <w:pgMar w:top="1440" w:right="1440" w:bottom="1440" w:left="1440" w:header="720" w:footer="720" w:gutter="0"/>
          <w:cols w:space="720"/>
          <w:docGrid w:linePitch="272"/>
        </w:sectPr>
      </w:pPr>
      <w:r w:rsidRPr="00CE7F04">
        <w:rPr>
          <w:rFonts w:ascii="Times New Roman" w:hAnsi="Times New Roman" w:cs="Times New Roman"/>
          <w:sz w:val="24"/>
          <w:szCs w:val="24"/>
        </w:rPr>
        <w:t>Variabel moder</w:t>
      </w:r>
      <w:r w:rsidR="00C10D62" w:rsidRPr="00CE7F04">
        <w:rPr>
          <w:rFonts w:ascii="Times New Roman" w:hAnsi="Times New Roman" w:cs="Times New Roman"/>
          <w:sz w:val="24"/>
          <w:szCs w:val="24"/>
        </w:rPr>
        <w:t>ator</w:t>
      </w:r>
      <w:r w:rsidR="00C10D62" w:rsidRPr="00CE7F04">
        <w:rPr>
          <w:rFonts w:ascii="Times New Roman" w:hAnsi="Times New Roman" w:cs="Times New Roman"/>
          <w:sz w:val="24"/>
          <w:szCs w:val="24"/>
        </w:rPr>
        <w:tab/>
        <w:t xml:space="preserve">: </w:t>
      </w:r>
      <w:r w:rsidR="00A87E51" w:rsidRPr="00CE7F04">
        <w:rPr>
          <w:rFonts w:ascii="Times New Roman" w:hAnsi="Times New Roman" w:cs="Times New Roman"/>
          <w:sz w:val="24"/>
          <w:szCs w:val="24"/>
        </w:rPr>
        <w:t xml:space="preserve">Iklim Organisasi (M). </w:t>
      </w:r>
    </w:p>
    <w:p w:rsidR="000A1BFC" w:rsidRPr="00CE7F04" w:rsidRDefault="000A1BFC" w:rsidP="00A87E51">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b/>
          <w:sz w:val="24"/>
          <w:szCs w:val="24"/>
        </w:rPr>
        <w:lastRenderedPageBreak/>
        <w:t xml:space="preserve">Variabel eksogen (X). </w:t>
      </w:r>
      <w:r w:rsidRPr="00CE7F04">
        <w:rPr>
          <w:rFonts w:ascii="Times New Roman" w:hAnsi="Times New Roman" w:cs="Times New Roman"/>
          <w:sz w:val="24"/>
          <w:szCs w:val="24"/>
        </w:rPr>
        <w:t>Variabel eksogen dalam penelitian ini adalah Goal Orientation.</w:t>
      </w:r>
    </w:p>
    <w:p w:rsidR="000A1BFC" w:rsidRPr="00CE7F04" w:rsidRDefault="000A1BFC" w:rsidP="006B3888">
      <w:pPr>
        <w:spacing w:line="480" w:lineRule="auto"/>
        <w:ind w:right="-46" w:firstLine="709"/>
        <w:rPr>
          <w:rFonts w:ascii="Times New Roman" w:eastAsia="Calibri" w:hAnsi="Times New Roman" w:cs="Times New Roman"/>
          <w:sz w:val="24"/>
          <w:szCs w:val="24"/>
          <w:lang w:val="zh-CN"/>
        </w:rPr>
      </w:pPr>
      <w:r w:rsidRPr="00CE7F04">
        <w:rPr>
          <w:rFonts w:ascii="Times New Roman" w:hAnsi="Times New Roman" w:cs="Times New Roman"/>
          <w:b/>
          <w:sz w:val="24"/>
          <w:szCs w:val="24"/>
        </w:rPr>
        <w:t xml:space="preserve">Definisi konseptual.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didefinisikan oleh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{"citationItems":[{"id":"ITEM-1","itemData":{"author":[{"dropping-particle":"","family":"Ajac","given":"D Ennis M Z","non-dropping-particle":"","parse-names":false,"suffix":""}],"id":"ITEM-1","issue":"1","issued":{"date-parts":[["1996"]]},"page":"26-48","title":"Goal Orientation in Organizational Research : A Conceptual and Empirical Foundation","type":"article-journal","volume":"67"},"uris":["http://www.mendeley.com/documents/?uuid=e63aef03-2f91-4631-8643-037263262068"]}],"mendeley":{"formattedCitation":"(Ajac, 1996)","manualFormatting":"Button (1996)","plainTextFormattedCitation":"(Ajac, 1996)","previouslyFormattedCitation":"(Ajac, 1996)"},"properties":{"noteIndex":0},"schema":"https://github.com/citation-style-language/schema/raw/master/csl-citation.json"}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Button (1996)</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sebagai kepercayaan dan keyakinan pribadi atas kemampuannya terhadap instrumental seperti orientasi belajar dan orientasi kinerja. Keyakinan semacam itu menciptakan kerangka mental dari individu dan selanjutnya ia akan mengadopsi strategi barupa penghindaran atau penguasaan terhadap kinerja dan pencapaian tujuan (Button, Mathieu, &amp; Zajac, 1996; Dweck &amp; Legget, 1988; VandeWalle, 2001 dalam Marques-Quinteiro &amp; Curral, 2012).</w:t>
      </w:r>
    </w:p>
    <w:p w:rsidR="000A1BFC" w:rsidRPr="00CE7F04" w:rsidRDefault="000A1BFC" w:rsidP="006B3888">
      <w:pPr>
        <w:spacing w:after="0" w:line="480" w:lineRule="auto"/>
        <w:ind w:right="-46" w:firstLine="709"/>
        <w:rPr>
          <w:rFonts w:ascii="Times New Roman" w:hAnsi="Times New Roman" w:cs="Times New Roman"/>
          <w:iCs/>
          <w:sz w:val="24"/>
          <w:szCs w:val="24"/>
        </w:rPr>
      </w:pPr>
      <w:r w:rsidRPr="00CE7F04">
        <w:rPr>
          <w:rFonts w:ascii="Times New Roman" w:hAnsi="Times New Roman" w:cs="Times New Roman"/>
          <w:b/>
          <w:sz w:val="24"/>
          <w:szCs w:val="24"/>
        </w:rPr>
        <w:t xml:space="preserve">Definisi operasional.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diukur menggunakan alat ukur </w:t>
      </w:r>
      <w:r w:rsidRPr="00CE7F04">
        <w:rPr>
          <w:rFonts w:ascii="Times New Roman" w:hAnsi="Times New Roman" w:cs="Times New Roman"/>
          <w:iCs/>
          <w:sz w:val="24"/>
          <w:szCs w:val="24"/>
        </w:rPr>
        <w:t>Goal Orientation Scale</w:t>
      </w:r>
      <w:r w:rsidRPr="00CE7F04">
        <w:rPr>
          <w:rFonts w:ascii="Times New Roman" w:hAnsi="Times New Roman" w:cs="Times New Roman"/>
          <w:sz w:val="24"/>
          <w:szCs w:val="24"/>
        </w:rPr>
        <w:t xml:space="preserve"> yang disusun oleh Button, Mathieu &amp; Zajac, 1996 dan kemudian diadaptasi oleh peneliti.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dalam hal ini adalah respon subjek terhadap 30 pernyataan</w:t>
      </w:r>
      <w:r w:rsidRPr="00CE7F04">
        <w:rPr>
          <w:rFonts w:ascii="Times New Roman" w:hAnsi="Times New Roman" w:cs="Times New Roman"/>
          <w:sz w:val="24"/>
          <w:szCs w:val="24"/>
          <w:lang w:val="id-ID"/>
        </w:rPr>
        <w:t xml:space="preserve"> yang </w:t>
      </w:r>
      <w:r w:rsidRPr="00CE7F04">
        <w:rPr>
          <w:rFonts w:ascii="Times New Roman" w:hAnsi="Times New Roman" w:cs="Times New Roman"/>
          <w:sz w:val="24"/>
          <w:szCs w:val="24"/>
        </w:rPr>
        <w:t xml:space="preserve">mengukur sejauh mana kesesuaian item tersebut dengan apa yang dirasakan berdasaran dua aspek dari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sendiri yaitu </w:t>
      </w:r>
      <w:r w:rsidRPr="00CE7F04">
        <w:rPr>
          <w:rFonts w:ascii="Times New Roman" w:eastAsia="Calibri" w:hAnsi="Times New Roman" w:cs="Times New Roman"/>
          <w:iCs/>
          <w:sz w:val="24"/>
          <w:szCs w:val="24"/>
          <w:lang w:val="zh-CN"/>
        </w:rPr>
        <w:t>Learning Orientation</w:t>
      </w:r>
      <w:r w:rsidRPr="00CE7F04">
        <w:rPr>
          <w:rFonts w:ascii="Times New Roman" w:eastAsia="Calibri" w:hAnsi="Times New Roman" w:cs="Times New Roman"/>
          <w:sz w:val="24"/>
          <w:szCs w:val="24"/>
          <w:lang w:val="zh-CN"/>
        </w:rPr>
        <w:t xml:space="preserve"> dan </w:t>
      </w:r>
      <w:r w:rsidRPr="00CE7F04">
        <w:rPr>
          <w:rFonts w:ascii="Times New Roman" w:eastAsia="Calibri" w:hAnsi="Times New Roman" w:cs="Times New Roman"/>
          <w:iCs/>
          <w:sz w:val="24"/>
          <w:szCs w:val="24"/>
          <w:lang w:val="zh-CN"/>
        </w:rPr>
        <w:t>Performance Orientation</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 xml:space="preserve">Subjek penelitian diminta untuk memberikan penilaian pada item-item tersebut dengan lima kategori mulai dari “sangat tidak sesuai”, “tidak sesuai”, “sesuai” dan “sangat sesuai” (1-4 poin likert). Semakin tinggi skor subjek pada skala tersebut, maka semakin tinggi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dimiliki.</w:t>
      </w:r>
    </w:p>
    <w:p w:rsidR="000A1BFC" w:rsidRPr="00CE7F04" w:rsidRDefault="000A1BFC" w:rsidP="006B3888">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b/>
          <w:sz w:val="24"/>
          <w:szCs w:val="24"/>
        </w:rPr>
        <w:t xml:space="preserve">Variabel endogen (Y). </w:t>
      </w:r>
      <w:r w:rsidRPr="00CE7F04">
        <w:rPr>
          <w:rFonts w:ascii="Times New Roman" w:hAnsi="Times New Roman" w:cs="Times New Roman"/>
          <w:sz w:val="24"/>
          <w:szCs w:val="24"/>
        </w:rPr>
        <w:t>Variabel endogen dalam penelitian ini adalah organizational Withdrawal Behavior.</w:t>
      </w:r>
    </w:p>
    <w:p w:rsidR="000A1BFC" w:rsidRPr="00CE7F04" w:rsidRDefault="000A1BFC" w:rsidP="006B3888">
      <w:pPr>
        <w:spacing w:line="480" w:lineRule="auto"/>
        <w:ind w:right="-46" w:firstLine="709"/>
        <w:rPr>
          <w:rFonts w:ascii="Times New Roman" w:eastAsia="SimSun" w:hAnsi="Times New Roman" w:cs="Times New Roman"/>
          <w:sz w:val="24"/>
          <w:szCs w:val="24"/>
          <w:shd w:val="clear" w:color="auto" w:fill="FFFFFF"/>
        </w:rPr>
      </w:pPr>
      <w:r w:rsidRPr="00CE7F04">
        <w:rPr>
          <w:rFonts w:ascii="Times New Roman" w:hAnsi="Times New Roman" w:cs="Times New Roman"/>
          <w:b/>
          <w:sz w:val="24"/>
          <w:szCs w:val="24"/>
        </w:rPr>
        <w:t xml:space="preserve">Definisi konseptual. </w:t>
      </w:r>
      <w:r w:rsidRPr="00CE7F04">
        <w:rPr>
          <w:rFonts w:ascii="Times New Roman" w:hAnsi="Times New Roman" w:cs="Times New Roman"/>
          <w:sz w:val="24"/>
          <w:szCs w:val="24"/>
        </w:rPr>
        <w:t xml:space="preserve">organizational Withdrawal Behavior adalah </w:t>
      </w:r>
      <w:r w:rsidRPr="00CE7F04">
        <w:rPr>
          <w:rFonts w:ascii="Times New Roman" w:eastAsia="SimSun" w:hAnsi="Times New Roman" w:cs="Times New Roman"/>
          <w:sz w:val="24"/>
          <w:szCs w:val="24"/>
          <w:shd w:val="clear" w:color="auto" w:fill="FFFFFF"/>
        </w:rPr>
        <w:t xml:space="preserve">perilaku yang dilakukan oleh seseorang ketika mereka secara merasa dirinya sudah terpisah secara fisik dan atau psikologis dari suatu perkumpulan atau organisasi </w:t>
      </w:r>
      <w:r w:rsidRPr="00CE7F04">
        <w:rPr>
          <w:rFonts w:ascii="Times New Roman" w:eastAsia="SimSun" w:hAnsi="Times New Roman" w:cs="Times New Roman"/>
          <w:sz w:val="24"/>
          <w:szCs w:val="24"/>
          <w:shd w:val="clear" w:color="auto" w:fill="FFFFFF"/>
        </w:rPr>
        <w:fldChar w:fldCharType="begin" w:fldLock="1"/>
      </w:r>
      <w:r w:rsidRPr="00CE7F04">
        <w:rPr>
          <w:rFonts w:ascii="Times New Roman" w:eastAsia="SimSun" w:hAnsi="Times New Roman" w:cs="Times New Roman"/>
          <w:sz w:val="24"/>
          <w:szCs w:val="24"/>
          <w:shd w:val="clear" w:color="auto" w:fill="FFFFFF"/>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CE7F04">
        <w:rPr>
          <w:rFonts w:ascii="Times New Roman" w:eastAsia="SimSun" w:hAnsi="Times New Roman" w:cs="Times New Roman"/>
          <w:sz w:val="24"/>
          <w:szCs w:val="24"/>
          <w:shd w:val="clear" w:color="auto" w:fill="FFFFFF"/>
        </w:rPr>
        <w:fldChar w:fldCharType="separate"/>
      </w:r>
      <w:r w:rsidRPr="00CE7F04">
        <w:rPr>
          <w:rFonts w:ascii="Times New Roman" w:eastAsia="SimSun" w:hAnsi="Times New Roman" w:cs="Times New Roman"/>
          <w:noProof/>
          <w:sz w:val="24"/>
          <w:szCs w:val="24"/>
          <w:shd w:val="clear" w:color="auto" w:fill="FFFFFF"/>
        </w:rPr>
        <w:t>(Pinder, 2008)</w:t>
      </w:r>
      <w:r w:rsidRPr="00CE7F04">
        <w:rPr>
          <w:rFonts w:ascii="Times New Roman" w:eastAsia="SimSun" w:hAnsi="Times New Roman" w:cs="Times New Roman"/>
          <w:sz w:val="24"/>
          <w:szCs w:val="24"/>
          <w:shd w:val="clear" w:color="auto" w:fill="FFFFFF"/>
        </w:rPr>
        <w:fldChar w:fldCharType="end"/>
      </w:r>
      <w:r w:rsidRPr="00CE7F04">
        <w:rPr>
          <w:rFonts w:ascii="Times New Roman" w:eastAsia="SimSun" w:hAnsi="Times New Roman" w:cs="Times New Roman"/>
          <w:sz w:val="24"/>
          <w:szCs w:val="24"/>
          <w:shd w:val="clear" w:color="auto" w:fill="FFFFFF"/>
        </w:rPr>
        <w:t>.</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b/>
          <w:sz w:val="24"/>
          <w:szCs w:val="24"/>
        </w:rPr>
        <w:t xml:space="preserve">Definisi operasional. </w:t>
      </w:r>
      <w:r w:rsidRPr="00CE7F04">
        <w:rPr>
          <w:rFonts w:ascii="Times New Roman" w:hAnsi="Times New Roman" w:cs="Times New Roman"/>
          <w:sz w:val="24"/>
          <w:szCs w:val="24"/>
        </w:rPr>
        <w:t xml:space="preserve">Organizational Withdrawal Behavior diukur dengan menggunakan </w:t>
      </w:r>
      <w:r w:rsidRPr="00CE7F04">
        <w:rPr>
          <w:rFonts w:ascii="Times New Roman" w:hAnsi="Times New Roman" w:cs="Times New Roman"/>
          <w:iCs/>
          <w:sz w:val="24"/>
          <w:szCs w:val="24"/>
        </w:rPr>
        <w:t>organizational withdrawal behavior scale</w:t>
      </w:r>
      <w:r w:rsidRPr="00CE7F04">
        <w:rPr>
          <w:rFonts w:ascii="Times New Roman" w:hAnsi="Times New Roman" w:cs="Times New Roman"/>
          <w:sz w:val="24"/>
          <w:szCs w:val="24"/>
        </w:rPr>
        <w:t xml:space="preserve"> yang dibuat berdasarkan teori dari Pinder (2008) . Organizational Withdrawal Behavior merupakan respon subjek terhadap 26 pernyataan</w:t>
      </w:r>
      <w:r w:rsidRPr="00CE7F04">
        <w:rPr>
          <w:rFonts w:ascii="Times New Roman" w:hAnsi="Times New Roman" w:cs="Times New Roman"/>
          <w:sz w:val="24"/>
          <w:szCs w:val="24"/>
          <w:lang w:val="id-ID"/>
        </w:rPr>
        <w:t xml:space="preserve"> yang </w:t>
      </w:r>
      <w:r w:rsidRPr="00CE7F04">
        <w:rPr>
          <w:rFonts w:ascii="Times New Roman" w:hAnsi="Times New Roman" w:cs="Times New Roman"/>
          <w:sz w:val="24"/>
          <w:szCs w:val="24"/>
        </w:rPr>
        <w:t xml:space="preserve">mengukur sejauh mana kesesuaian dengan apa yang dirasakan berdasarkan </w:t>
      </w:r>
      <w:r w:rsidRPr="00CE7F04">
        <w:rPr>
          <w:rFonts w:ascii="Times New Roman" w:hAnsi="Times New Roman" w:cs="Times New Roman"/>
          <w:sz w:val="24"/>
          <w:szCs w:val="24"/>
        </w:rPr>
        <w:lastRenderedPageBreak/>
        <w:t xml:space="preserve">aspek fisik yang dilihat dari kecenderungan mereka datang terlambat, absen dan niatan untuk meninggalkan organisasi serta aspek psikologis yang dilihat dari adanya kepasifan dalam mematuhi aturan dan kebiasaan di dalam organisasi (passive compliance), adanya keenggana  dalam berusaha mengerjakan tugas organisasi(minimal effort on the job), hilangnya ide kreatif k dalam diri seseorang (lack of creativity)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(Pinder, 2008)</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w:t>
      </w:r>
    </w:p>
    <w:p w:rsidR="000A1BFC" w:rsidRPr="00CE7F04" w:rsidRDefault="000A1BFC" w:rsidP="006B3888">
      <w:pPr>
        <w:spacing w:after="0" w:line="480" w:lineRule="auto"/>
        <w:ind w:right="-46" w:firstLine="709"/>
        <w:rPr>
          <w:rFonts w:ascii="Times New Roman" w:hAnsi="Times New Roman" w:cs="Times New Roman"/>
          <w:sz w:val="24"/>
          <w:szCs w:val="24"/>
          <w:lang w:val="id-ID"/>
        </w:rPr>
      </w:pPr>
      <w:r w:rsidRPr="00CE7F04">
        <w:rPr>
          <w:rFonts w:ascii="Times New Roman" w:hAnsi="Times New Roman" w:cs="Times New Roman"/>
          <w:sz w:val="24"/>
          <w:szCs w:val="24"/>
        </w:rPr>
        <w:t xml:space="preserve">Subjek penelitian diminta untuk memberikan penilaian pada item-item tersebut dengan lima kategori mulai dari “sangat tidak sesuai”, “tidak sesuai”, “sesuai” dan “sangat sesuai” (1-4 poin likert). Semakin tinggi skor subjek pada skala tersebut, maka semakin tinggi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yang dimiliki.</w:t>
      </w:r>
    </w:p>
    <w:p w:rsidR="000A1BFC" w:rsidRPr="00CE7F04" w:rsidRDefault="000A1BFC" w:rsidP="006B3888">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b/>
          <w:sz w:val="24"/>
          <w:szCs w:val="24"/>
        </w:rPr>
        <w:t xml:space="preserve">Variabel moderator (M). </w:t>
      </w:r>
      <w:r w:rsidRPr="00CE7F04">
        <w:rPr>
          <w:rFonts w:ascii="Times New Roman" w:hAnsi="Times New Roman" w:cs="Times New Roman"/>
          <w:sz w:val="24"/>
          <w:szCs w:val="24"/>
        </w:rPr>
        <w:t>Variabel moderator dalam penelitian ini adalah</w:t>
      </w:r>
      <w:r w:rsidRPr="00CE7F04">
        <w:rPr>
          <w:rFonts w:ascii="Times New Roman" w:hAnsi="Times New Roman" w:cs="Times New Roman"/>
          <w:iCs/>
          <w:sz w:val="24"/>
          <w:szCs w:val="24"/>
        </w:rPr>
        <w:t xml:space="preserve"> Organizational Climate</w:t>
      </w:r>
      <w:r w:rsidRPr="00CE7F04">
        <w:rPr>
          <w:rFonts w:ascii="Times New Roman" w:hAnsi="Times New Roman" w:cs="Times New Roman"/>
          <w:sz w:val="24"/>
          <w:szCs w:val="24"/>
        </w:rPr>
        <w:t xml:space="preserve"> atau Iklim Organisasi</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b/>
          <w:sz w:val="24"/>
          <w:szCs w:val="24"/>
        </w:rPr>
        <w:t xml:space="preserve">Definisi konseptual. </w:t>
      </w:r>
      <w:r w:rsidRPr="00CE7F04">
        <w:rPr>
          <w:rFonts w:ascii="Times New Roman" w:hAnsi="Times New Roman" w:cs="Times New Roman"/>
          <w:bCs/>
          <w:sz w:val="24"/>
          <w:szCs w:val="24"/>
        </w:rPr>
        <w:t>Iklim Organisasi adalah</w:t>
      </w:r>
      <w:r w:rsidRPr="00CE7F04">
        <w:rPr>
          <w:rFonts w:ascii="Times New Roman" w:hAnsi="Times New Roman" w:cs="Times New Roman"/>
          <w:b/>
          <w:sz w:val="24"/>
          <w:szCs w:val="24"/>
        </w:rPr>
        <w:t xml:space="preserve"> </w:t>
      </w:r>
      <w:r w:rsidRPr="00CE7F04">
        <w:rPr>
          <w:rFonts w:ascii="Times New Roman" w:hAnsi="Times New Roman" w:cs="Times New Roman"/>
          <w:sz w:val="24"/>
          <w:szCs w:val="24"/>
        </w:rPr>
        <w:t xml:space="preserve"> penggambaran yang bersifat subjektif terhadap kualitas kehidupan atau lingkungan internal suatu organisasi. Litwin mengartikan iklim organisasi sebagai pandangan relatif anggota mengenai kualitas lingkungan internal organisasi yang terus berlanjut dialami oleh anggota di dalam organisasi tersebut, dimana pandangan itu berpengaruh terhadap perilaku anggota di dalam organisasinya juga dapat diklaim menjadi karakter atau sifat organisasi tersebut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{"citationItems":[{"id":"ITEM-1","itemData":{"author":[{"dropping-particle":"","family":"Setiawan","given":"Kiki Cahaya","non-dropping-particle":"","parse-names":false,"suffix":""}],"container-title":"PSIKIS-Jurnal Psikologi Islami","id":"ITEM-1","issue":"1","issued":{"date-parts":[["2015"]]},"page":"23-32","title":"PENGARUH IKLIM ORGANISASI TERHADAP KINERJA KARYAWAN LEVEL PELAKSANA DI DIVISI OPERASI PT. PUSRI PALEMBANG Kiki","type":"article-journal","volume":"1"},"uris":["http://www.mendeley.com/documents/?uuid=bae20ed1-2054-4f43-85bd-3035f3cda4bc"]}],"mendeley":{"formattedCitation":"(Setiawan, 2015)","plainTextFormattedCitation":"(Setiawan, 2015)","previouslyFormattedCitation":"(Setiawan,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(Setiawan,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Sedangkan Stringer sendiri mendefinisikan iklim organisasi tersebut sebagai persepsi logis atau dapat bernilai, dimana pesepsi tersebut berefek pada motivasi yang dapat mempengaruhi kinerja anggota organisasi (Litwin dan Stringer, 1968)</w:t>
      </w:r>
    </w:p>
    <w:p w:rsidR="000A1BFC" w:rsidRPr="00CE7F04" w:rsidRDefault="000A1BFC" w:rsidP="006B3888">
      <w:pPr>
        <w:spacing w:after="0" w:line="480" w:lineRule="auto"/>
        <w:ind w:right="-46" w:firstLine="709"/>
        <w:rPr>
          <w:rFonts w:ascii="Times New Roman" w:hAnsi="Times New Roman" w:cs="Times New Roman"/>
          <w:sz w:val="24"/>
          <w:szCs w:val="24"/>
          <w:lang w:val="id-ID"/>
        </w:rPr>
      </w:pPr>
      <w:r w:rsidRPr="00CE7F04">
        <w:rPr>
          <w:rFonts w:ascii="Times New Roman" w:hAnsi="Times New Roman" w:cs="Times New Roman"/>
          <w:b/>
          <w:sz w:val="24"/>
          <w:szCs w:val="24"/>
        </w:rPr>
        <w:t xml:space="preserve">Definisi operasional. </w:t>
      </w:r>
      <w:r w:rsidRPr="00CE7F04">
        <w:rPr>
          <w:rFonts w:ascii="Times New Roman" w:hAnsi="Times New Roman" w:cs="Times New Roman"/>
          <w:sz w:val="24"/>
          <w:szCs w:val="24"/>
        </w:rPr>
        <w:t xml:space="preserve">Iklim Organisasi diukur menggunakan </w:t>
      </w:r>
      <w:r w:rsidRPr="00CE7F04">
        <w:rPr>
          <w:rFonts w:ascii="Times New Roman" w:hAnsi="Times New Roman" w:cs="Times New Roman"/>
          <w:iCs/>
          <w:sz w:val="24"/>
          <w:szCs w:val="24"/>
        </w:rPr>
        <w:t>Organizational Climate Quetionary</w:t>
      </w:r>
      <w:r w:rsidRPr="00CE7F04">
        <w:rPr>
          <w:rFonts w:ascii="Times New Roman" w:hAnsi="Times New Roman" w:cs="Times New Roman"/>
          <w:sz w:val="24"/>
          <w:szCs w:val="24"/>
        </w:rPr>
        <w:t xml:space="preserve"> Paul M. Muchinsky (1976) berdasarkan teori Litwin &amp; Stringer (1968) dan diadaptasi oleh Jesica Stevani Pakasi (2017). Iklim organisasi merupakan respon subjek terhadap 47 pernyataan </w:t>
      </w:r>
      <w:r w:rsidRPr="00CE7F04">
        <w:rPr>
          <w:rFonts w:ascii="Times New Roman" w:hAnsi="Times New Roman" w:cs="Times New Roman"/>
          <w:sz w:val="24"/>
          <w:szCs w:val="24"/>
          <w:lang w:val="id-ID"/>
        </w:rPr>
        <w:t xml:space="preserve">yang </w:t>
      </w:r>
      <w:r w:rsidRPr="00CE7F04">
        <w:rPr>
          <w:rFonts w:ascii="Times New Roman" w:hAnsi="Times New Roman" w:cs="Times New Roman"/>
          <w:sz w:val="24"/>
          <w:szCs w:val="24"/>
        </w:rPr>
        <w:t xml:space="preserve">mengukur sejauh mana kesesuaian diri subjek dengan apa yang dirasakan berdasarkan 9 aspek didalamnya yang menggambarkan kondisi internal organisasi </w:t>
      </w:r>
      <w:r w:rsidRPr="00CE7F04">
        <w:rPr>
          <w:rFonts w:ascii="Times New Roman" w:hAnsi="Times New Roman" w:cs="Times New Roman"/>
          <w:sz w:val="24"/>
          <w:szCs w:val="24"/>
        </w:rPr>
        <w:lastRenderedPageBreak/>
        <w:t>seperti kejelasan mengenai struktur, rasa tanggung jawab, adanya penghargaan, resiko yang dihadapi, kehangatan dengan rekan organisasi, adanya dukungan, standar kerja, konflik dan identitas diri di dalam organisasi (Litwin &amp; Stringer, 1968). Subjek penelitian diminta untuk memberikan penilaian pada item-item tersebut dengan lima kategori mulai dari “sangat tidak sesuai”, “tidak sesuai”,  “sesuai” dan “sangat sesuai” (1-4 poin likert). Semakin tinggi skor subjek pada skala tersebut, maka semakin baik iklim organisasi yang dimiliki.</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97" w:name="_Toc59646321"/>
      <w:bookmarkStart w:id="98" w:name="_Toc59655588"/>
      <w:bookmarkStart w:id="99" w:name="_Toc59657144"/>
      <w:r w:rsidRPr="00CE7F04">
        <w:rPr>
          <w:rFonts w:ascii="Times New Roman" w:hAnsi="Times New Roman" w:cs="Times New Roman"/>
          <w:color w:val="auto"/>
          <w:sz w:val="24"/>
          <w:szCs w:val="24"/>
        </w:rPr>
        <w:t>Subjek Penelitian</w:t>
      </w:r>
      <w:bookmarkEnd w:id="97"/>
      <w:bookmarkEnd w:id="98"/>
      <w:bookmarkEnd w:id="99"/>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Yang menjadi subjek dalam penelitian ini adalah</w:t>
      </w:r>
      <w:r w:rsidR="005A14A0">
        <w:rPr>
          <w:rFonts w:ascii="Times New Roman" w:hAnsi="Times New Roman" w:cs="Times New Roman"/>
          <w:sz w:val="24"/>
          <w:szCs w:val="24"/>
        </w:rPr>
        <w:t xml:space="preserve"> seluruh</w:t>
      </w:r>
      <w:r w:rsidRPr="00CE7F04">
        <w:rPr>
          <w:rFonts w:ascii="Times New Roman" w:hAnsi="Times New Roman" w:cs="Times New Roman"/>
          <w:sz w:val="24"/>
          <w:szCs w:val="24"/>
        </w:rPr>
        <w:t xml:space="preserve"> Anggota Aktif Pers Mahasiswa di lingkungan UIN Sunan Gunung Djati Bandung yang tersebar di 4 organisasi.</w:t>
      </w:r>
    </w:p>
    <w:p w:rsidR="000A1BFC" w:rsidRPr="00CE7F04" w:rsidRDefault="000A1BFC" w:rsidP="00823740">
      <w:pPr>
        <w:pStyle w:val="Heading1"/>
        <w:ind w:firstLine="709"/>
        <w:rPr>
          <w:rFonts w:ascii="Times New Roman" w:hAnsi="Times New Roman" w:cs="Times New Roman"/>
          <w:b w:val="0"/>
          <w:bCs w:val="0"/>
          <w:color w:val="auto"/>
          <w:sz w:val="24"/>
          <w:szCs w:val="24"/>
        </w:rPr>
      </w:pPr>
      <w:bookmarkStart w:id="100" w:name="_Toc59657145"/>
      <w:r w:rsidRPr="00CE7F04">
        <w:rPr>
          <w:rFonts w:ascii="Times New Roman" w:hAnsi="Times New Roman" w:cs="Times New Roman"/>
          <w:b w:val="0"/>
          <w:bCs w:val="0"/>
          <w:color w:val="auto"/>
          <w:sz w:val="24"/>
          <w:szCs w:val="24"/>
        </w:rPr>
        <w:t>Tabel 3. 1.</w:t>
      </w:r>
      <w:bookmarkEnd w:id="100"/>
      <w:r w:rsidRPr="00CE7F04">
        <w:rPr>
          <w:rFonts w:ascii="Times New Roman" w:hAnsi="Times New Roman" w:cs="Times New Roman"/>
          <w:b w:val="0"/>
          <w:bCs w:val="0"/>
          <w:color w:val="auto"/>
          <w:sz w:val="24"/>
          <w:szCs w:val="24"/>
        </w:rPr>
        <w:t xml:space="preserve"> </w:t>
      </w:r>
    </w:p>
    <w:p w:rsidR="000A1BFC" w:rsidRPr="00C41AA0" w:rsidRDefault="000A1BFC" w:rsidP="00823740">
      <w:pPr>
        <w:pStyle w:val="Heading1"/>
        <w:ind w:firstLine="709"/>
        <w:rPr>
          <w:rFonts w:ascii="Times New Roman" w:hAnsi="Times New Roman" w:cs="Times New Roman"/>
          <w:b w:val="0"/>
          <w:bCs w:val="0"/>
          <w:i/>
          <w:iCs/>
          <w:color w:val="auto"/>
          <w:sz w:val="24"/>
          <w:szCs w:val="24"/>
        </w:rPr>
      </w:pPr>
      <w:bookmarkStart w:id="101" w:name="_Toc59657146"/>
      <w:r w:rsidRPr="00C41AA0">
        <w:rPr>
          <w:rFonts w:ascii="Times New Roman" w:hAnsi="Times New Roman" w:cs="Times New Roman"/>
          <w:b w:val="0"/>
          <w:bCs w:val="0"/>
          <w:i/>
          <w:iCs/>
          <w:color w:val="auto"/>
          <w:sz w:val="24"/>
          <w:szCs w:val="24"/>
        </w:rPr>
        <w:t>Jumlah Anggota Pers Mahasiswa di UIN SGD Bandung</w:t>
      </w:r>
      <w:bookmarkEnd w:id="101"/>
    </w:p>
    <w:p w:rsidR="00823740" w:rsidRPr="00CE7F04" w:rsidRDefault="00823740" w:rsidP="00823740"/>
    <w:tbl>
      <w:tblPr>
        <w:tblpPr w:leftFromText="180" w:rightFromText="180" w:vertAnchor="text" w:horzAnchor="margin" w:tblpXSpec="center" w:tblpY="30"/>
        <w:tblW w:w="0" w:type="auto"/>
        <w:tblLook w:val="04A0" w:firstRow="1" w:lastRow="0" w:firstColumn="1" w:lastColumn="0" w:noHBand="0" w:noVBand="1"/>
      </w:tblPr>
      <w:tblGrid>
        <w:gridCol w:w="1279"/>
        <w:gridCol w:w="3685"/>
        <w:gridCol w:w="2840"/>
      </w:tblGrid>
      <w:tr w:rsidR="000A1BFC" w:rsidRPr="00CE7F04" w:rsidTr="000A1BFC">
        <w:tc>
          <w:tcPr>
            <w:tcW w:w="1279" w:type="dxa"/>
            <w:tcBorders>
              <w:top w:val="nil"/>
              <w:left w:val="nil"/>
              <w:bottom w:val="single" w:sz="4" w:space="0" w:color="auto"/>
              <w:right w:val="nil"/>
            </w:tcBorders>
          </w:tcPr>
          <w:p w:rsidR="000A1BFC" w:rsidRPr="00CE7F04" w:rsidRDefault="000A1BFC" w:rsidP="006B3888">
            <w:pPr>
              <w:spacing w:after="0"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No.</w:t>
            </w:r>
          </w:p>
        </w:tc>
        <w:tc>
          <w:tcPr>
            <w:tcW w:w="3685" w:type="dxa"/>
            <w:tcBorders>
              <w:top w:val="nil"/>
              <w:left w:val="nil"/>
              <w:bottom w:val="single" w:sz="4" w:space="0" w:color="auto"/>
              <w:right w:val="nil"/>
            </w:tcBorders>
          </w:tcPr>
          <w:p w:rsidR="000A1BFC" w:rsidRPr="00CE7F04" w:rsidRDefault="000A1BFC" w:rsidP="006B3888">
            <w:pPr>
              <w:spacing w:after="0"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Pers Mahasiswa</w:t>
            </w:r>
          </w:p>
        </w:tc>
        <w:tc>
          <w:tcPr>
            <w:tcW w:w="2840" w:type="dxa"/>
            <w:tcBorders>
              <w:top w:val="nil"/>
              <w:left w:val="nil"/>
              <w:bottom w:val="single" w:sz="4" w:space="0" w:color="auto"/>
              <w:right w:val="nil"/>
            </w:tcBorders>
          </w:tcPr>
          <w:p w:rsidR="000A1BFC" w:rsidRPr="00CE7F04" w:rsidRDefault="000A1BFC" w:rsidP="006B3888">
            <w:pPr>
              <w:spacing w:after="0"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Jumlah Anggota</w:t>
            </w:r>
          </w:p>
        </w:tc>
      </w:tr>
      <w:tr w:rsidR="000A1BFC" w:rsidRPr="00CE7F04" w:rsidTr="000A1BFC">
        <w:tc>
          <w:tcPr>
            <w:tcW w:w="1279" w:type="dxa"/>
            <w:tcBorders>
              <w:top w:val="single" w:sz="4" w:space="0" w:color="auto"/>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1.</w:t>
            </w:r>
          </w:p>
        </w:tc>
        <w:tc>
          <w:tcPr>
            <w:tcW w:w="3685" w:type="dxa"/>
            <w:tcBorders>
              <w:top w:val="single" w:sz="4" w:space="0" w:color="auto"/>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LPM SUAKA</w:t>
            </w:r>
          </w:p>
        </w:tc>
        <w:tc>
          <w:tcPr>
            <w:tcW w:w="2840" w:type="dxa"/>
            <w:tcBorders>
              <w:top w:val="single" w:sz="4" w:space="0" w:color="auto"/>
              <w:left w:val="nil"/>
              <w:bottom w:val="nil"/>
              <w:right w:val="nil"/>
            </w:tcBorders>
          </w:tcPr>
          <w:p w:rsidR="000A1BFC" w:rsidRPr="00CE7F04" w:rsidRDefault="00F46A55"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47</w:t>
            </w:r>
          </w:p>
        </w:tc>
      </w:tr>
      <w:tr w:rsidR="000A1BFC" w:rsidRPr="00CE7F04" w:rsidTr="000A1BFC">
        <w:tc>
          <w:tcPr>
            <w:tcW w:w="1279" w:type="dxa"/>
            <w:tcBorders>
              <w:top w:val="nil"/>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w:t>
            </w:r>
          </w:p>
        </w:tc>
        <w:tc>
          <w:tcPr>
            <w:tcW w:w="3685" w:type="dxa"/>
            <w:tcBorders>
              <w:top w:val="nil"/>
              <w:left w:val="nil"/>
              <w:bottom w:val="nil"/>
              <w:right w:val="nil"/>
            </w:tcBorders>
          </w:tcPr>
          <w:p w:rsidR="000A1BFC" w:rsidRPr="00CE7F04" w:rsidRDefault="00F46A55"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Jurnalposm</w:t>
            </w:r>
            <w:r w:rsidR="000A1BFC" w:rsidRPr="00CE7F04">
              <w:rPr>
                <w:rFonts w:ascii="Times New Roman" w:hAnsi="Times New Roman" w:cs="Times New Roman"/>
                <w:sz w:val="24"/>
                <w:szCs w:val="24"/>
              </w:rPr>
              <w:t>edia</w:t>
            </w:r>
          </w:p>
        </w:tc>
        <w:tc>
          <w:tcPr>
            <w:tcW w:w="2840" w:type="dxa"/>
            <w:tcBorders>
              <w:top w:val="nil"/>
              <w:left w:val="nil"/>
              <w:bottom w:val="nil"/>
              <w:right w:val="nil"/>
            </w:tcBorders>
          </w:tcPr>
          <w:p w:rsidR="000A1BFC" w:rsidRPr="00CE7F04" w:rsidRDefault="00F46A55"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75</w:t>
            </w:r>
          </w:p>
        </w:tc>
      </w:tr>
      <w:tr w:rsidR="000A1BFC" w:rsidRPr="00CE7F04" w:rsidTr="000A1BFC">
        <w:tc>
          <w:tcPr>
            <w:tcW w:w="1279" w:type="dxa"/>
            <w:tcBorders>
              <w:top w:val="nil"/>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3.</w:t>
            </w:r>
          </w:p>
        </w:tc>
        <w:tc>
          <w:tcPr>
            <w:tcW w:w="3685" w:type="dxa"/>
            <w:tcBorders>
              <w:top w:val="nil"/>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Reaksi Saintek</w:t>
            </w:r>
          </w:p>
        </w:tc>
        <w:tc>
          <w:tcPr>
            <w:tcW w:w="2840" w:type="dxa"/>
            <w:tcBorders>
              <w:top w:val="nil"/>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40</w:t>
            </w:r>
          </w:p>
        </w:tc>
      </w:tr>
      <w:tr w:rsidR="000A1BFC" w:rsidRPr="00CE7F04" w:rsidTr="000A1BFC">
        <w:tc>
          <w:tcPr>
            <w:tcW w:w="1279" w:type="dxa"/>
            <w:tcBorders>
              <w:top w:val="nil"/>
              <w:left w:val="nil"/>
              <w:bottom w:val="single" w:sz="4" w:space="0" w:color="auto"/>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4.</w:t>
            </w:r>
          </w:p>
        </w:tc>
        <w:tc>
          <w:tcPr>
            <w:tcW w:w="3685" w:type="dxa"/>
            <w:tcBorders>
              <w:top w:val="nil"/>
              <w:left w:val="nil"/>
              <w:bottom w:val="single" w:sz="4" w:space="0" w:color="auto"/>
              <w:right w:val="nil"/>
            </w:tcBorders>
          </w:tcPr>
          <w:p w:rsidR="000A1BFC" w:rsidRPr="00CE7F04" w:rsidRDefault="000A1BFC"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Bandung OkeTv</w:t>
            </w:r>
          </w:p>
        </w:tc>
        <w:tc>
          <w:tcPr>
            <w:tcW w:w="2840" w:type="dxa"/>
            <w:tcBorders>
              <w:top w:val="nil"/>
              <w:left w:val="nil"/>
              <w:bottom w:val="single" w:sz="4" w:space="0" w:color="auto"/>
              <w:right w:val="nil"/>
            </w:tcBorders>
          </w:tcPr>
          <w:p w:rsidR="000A1BFC" w:rsidRPr="00CE7F04" w:rsidRDefault="00F46A55" w:rsidP="006B3888">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85</w:t>
            </w:r>
          </w:p>
        </w:tc>
      </w:tr>
      <w:tr w:rsidR="000A1BFC" w:rsidRPr="00CE7F04" w:rsidTr="000A1BFC">
        <w:tc>
          <w:tcPr>
            <w:tcW w:w="4964" w:type="dxa"/>
            <w:gridSpan w:val="2"/>
            <w:tcBorders>
              <w:top w:val="single" w:sz="4" w:space="0" w:color="auto"/>
              <w:left w:val="nil"/>
              <w:bottom w:val="nil"/>
              <w:right w:val="nil"/>
            </w:tcBorders>
          </w:tcPr>
          <w:p w:rsidR="000A1BFC" w:rsidRPr="00CE7F04" w:rsidRDefault="000A1BFC" w:rsidP="006B3888">
            <w:pPr>
              <w:spacing w:after="0"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Total</w:t>
            </w:r>
          </w:p>
        </w:tc>
        <w:tc>
          <w:tcPr>
            <w:tcW w:w="2840" w:type="dxa"/>
            <w:tcBorders>
              <w:top w:val="single" w:sz="4" w:space="0" w:color="auto"/>
              <w:left w:val="nil"/>
              <w:bottom w:val="nil"/>
              <w:right w:val="nil"/>
            </w:tcBorders>
          </w:tcPr>
          <w:p w:rsidR="000A1BFC" w:rsidRPr="00CE7F04" w:rsidRDefault="00F46A55" w:rsidP="006B3888">
            <w:pPr>
              <w:spacing w:after="0"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247</w:t>
            </w:r>
          </w:p>
        </w:tc>
      </w:tr>
    </w:tbl>
    <w:p w:rsidR="005A14A0" w:rsidRPr="005A14A0" w:rsidRDefault="005A14A0" w:rsidP="005A14A0">
      <w:pPr>
        <w:spacing w:after="0" w:line="480" w:lineRule="auto"/>
        <w:ind w:right="-46" w:firstLine="709"/>
        <w:rPr>
          <w:rFonts w:ascii="Times New Roman" w:hAnsi="Times New Roman" w:cs="Times New Roman"/>
          <w:bCs/>
          <w:sz w:val="24"/>
          <w:szCs w:val="24"/>
        </w:rPr>
      </w:pPr>
      <w:bookmarkStart w:id="102" w:name="_Toc59646322"/>
      <w:r w:rsidRPr="005A14A0">
        <w:rPr>
          <w:rFonts w:ascii="Times New Roman" w:hAnsi="Times New Roman" w:cs="Times New Roman"/>
          <w:sz w:val="24"/>
          <w:szCs w:val="24"/>
        </w:rPr>
        <w:t xml:space="preserve">Peneliti menggunakan seluruh populasi untuk dijadikan subjek karena </w:t>
      </w:r>
      <w:r>
        <w:rPr>
          <w:rFonts w:ascii="Times New Roman" w:hAnsi="Times New Roman" w:cs="Times New Roman"/>
          <w:sz w:val="24"/>
          <w:szCs w:val="24"/>
        </w:rPr>
        <w:t xml:space="preserve">populasinya yang terbatas yaitu 247 subjek. Sedangkan jika berkaca pada </w:t>
      </w:r>
      <w:r w:rsidRPr="005A14A0">
        <w:rPr>
          <w:rFonts w:ascii="Times New Roman" w:hAnsi="Times New Roman" w:cs="Times New Roman"/>
          <w:bCs/>
          <w:sz w:val="24"/>
          <w:szCs w:val="24"/>
        </w:rPr>
        <w:t>hubungan banyaknya variabel dengan jumlah sampel pada penelitian persamaan structural dipaparkan oleh Joreskog dan Sorbom (1988) berikut :</w:t>
      </w:r>
    </w:p>
    <w:p w:rsidR="005A14A0" w:rsidRPr="00CE7F04" w:rsidRDefault="005A14A0" w:rsidP="005A14A0">
      <w:pPr>
        <w:pStyle w:val="Heading1"/>
        <w:ind w:firstLine="426"/>
        <w:rPr>
          <w:rFonts w:ascii="Times New Roman" w:hAnsi="Times New Roman" w:cs="Times New Roman"/>
          <w:b w:val="0"/>
          <w:color w:val="auto"/>
          <w:sz w:val="24"/>
          <w:szCs w:val="24"/>
        </w:rPr>
      </w:pPr>
      <w:bookmarkStart w:id="103" w:name="_Toc59657147"/>
      <w:r w:rsidRPr="00CE7F04">
        <w:rPr>
          <w:rFonts w:ascii="Times New Roman" w:hAnsi="Times New Roman" w:cs="Times New Roman"/>
          <w:b w:val="0"/>
          <w:color w:val="auto"/>
          <w:sz w:val="24"/>
          <w:szCs w:val="24"/>
        </w:rPr>
        <w:lastRenderedPageBreak/>
        <w:t>Tabel 3.2</w:t>
      </w:r>
      <w:bookmarkEnd w:id="103"/>
    </w:p>
    <w:p w:rsidR="005A14A0" w:rsidRPr="00C41AA0" w:rsidRDefault="005A14A0" w:rsidP="005A14A0">
      <w:pPr>
        <w:pStyle w:val="Heading1"/>
        <w:ind w:firstLine="426"/>
        <w:rPr>
          <w:rFonts w:ascii="Times New Roman" w:hAnsi="Times New Roman" w:cs="Times New Roman"/>
          <w:b w:val="0"/>
          <w:i/>
          <w:iCs/>
          <w:color w:val="auto"/>
          <w:sz w:val="24"/>
          <w:szCs w:val="24"/>
        </w:rPr>
      </w:pPr>
      <w:bookmarkStart w:id="104" w:name="_Toc59657148"/>
      <w:r w:rsidRPr="00C41AA0">
        <w:rPr>
          <w:rFonts w:ascii="Times New Roman" w:hAnsi="Times New Roman" w:cs="Times New Roman"/>
          <w:b w:val="0"/>
          <w:i/>
          <w:iCs/>
          <w:color w:val="auto"/>
          <w:sz w:val="24"/>
          <w:szCs w:val="24"/>
        </w:rPr>
        <w:t>Ukuran Sampel Minimal Untuk Persamaan Struktural</w:t>
      </w:r>
      <w:bookmarkEnd w:id="104"/>
    </w:p>
    <w:p w:rsidR="005A14A0" w:rsidRPr="00CE7F04" w:rsidRDefault="005A14A0" w:rsidP="005A14A0"/>
    <w:tbl>
      <w:tblPr>
        <w:tblW w:w="0" w:type="auto"/>
        <w:tblInd w:w="-142" w:type="dxa"/>
        <w:tblLook w:val="04A0" w:firstRow="1" w:lastRow="0" w:firstColumn="1" w:lastColumn="0" w:noHBand="0" w:noVBand="1"/>
      </w:tblPr>
      <w:tblGrid>
        <w:gridCol w:w="4508"/>
        <w:gridCol w:w="4508"/>
      </w:tblGrid>
      <w:tr w:rsidR="005A14A0" w:rsidRPr="00CE7F04" w:rsidTr="005005C6">
        <w:tc>
          <w:tcPr>
            <w:tcW w:w="4508" w:type="dxa"/>
            <w:tcBorders>
              <w:top w:val="single" w:sz="4" w:space="0" w:color="auto"/>
              <w:bottom w:val="single" w:sz="4" w:space="0" w:color="auto"/>
            </w:tcBorders>
          </w:tcPr>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Banyaknya Variabel</w:t>
            </w:r>
          </w:p>
        </w:tc>
        <w:tc>
          <w:tcPr>
            <w:tcW w:w="4508" w:type="dxa"/>
            <w:tcBorders>
              <w:top w:val="single" w:sz="4" w:space="0" w:color="auto"/>
              <w:bottom w:val="single" w:sz="4" w:space="0" w:color="auto"/>
            </w:tcBorders>
          </w:tcPr>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Ukuran Sampel Minimal</w:t>
            </w:r>
          </w:p>
        </w:tc>
      </w:tr>
      <w:tr w:rsidR="005A14A0" w:rsidRPr="00CE7F04" w:rsidTr="005005C6">
        <w:tc>
          <w:tcPr>
            <w:tcW w:w="4508" w:type="dxa"/>
            <w:tcBorders>
              <w:top w:val="single" w:sz="4" w:space="0" w:color="auto"/>
              <w:bottom w:val="single" w:sz="4" w:space="0" w:color="auto"/>
            </w:tcBorders>
          </w:tcPr>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3</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5</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10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15</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25</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30</w:t>
            </w:r>
          </w:p>
        </w:tc>
        <w:tc>
          <w:tcPr>
            <w:tcW w:w="4508" w:type="dxa"/>
            <w:tcBorders>
              <w:top w:val="single" w:sz="4" w:space="0" w:color="auto"/>
              <w:bottom w:val="single" w:sz="4" w:space="0" w:color="auto"/>
            </w:tcBorders>
          </w:tcPr>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200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200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200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360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630</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975</w:t>
            </w:r>
          </w:p>
          <w:p w:rsidR="005A14A0" w:rsidRPr="00CE7F04" w:rsidRDefault="005A14A0" w:rsidP="005005C6">
            <w:pPr>
              <w:spacing w:after="0"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1395</w:t>
            </w:r>
          </w:p>
        </w:tc>
      </w:tr>
    </w:tbl>
    <w:p w:rsidR="00E302AE" w:rsidRDefault="00E302AE" w:rsidP="00E302AE">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Pada penelitian ini peneliti menggunakan 3 variabel sehingga sampel minimal yang diperlukan adalah 200. Dengan kata lain, karena populasi hanya terdiri dari 247 subjek, maka seluruh populasi tersebut dijadikan sampel atau subjek penelitian menggunakan </w:t>
      </w:r>
      <w:r w:rsidRPr="00CE7F04">
        <w:rPr>
          <w:rFonts w:ascii="Times New Roman" w:hAnsi="Times New Roman" w:cs="Times New Roman"/>
          <w:iCs/>
          <w:sz w:val="24"/>
          <w:szCs w:val="24"/>
        </w:rPr>
        <w:t>sample jenuh</w:t>
      </w:r>
      <w:r>
        <w:rPr>
          <w:rFonts w:ascii="Times New Roman" w:hAnsi="Times New Roman" w:cs="Times New Roman"/>
          <w:sz w:val="24"/>
          <w:szCs w:val="24"/>
        </w:rPr>
        <w:t xml:space="preserve"> atau sensus dimana seluruh populasi dijadikan subjek penelitian. </w:t>
      </w:r>
      <w:bookmarkStart w:id="105" w:name="_Toc59646325"/>
      <w:bookmarkStart w:id="106" w:name="_Toc59655594"/>
      <w:bookmarkStart w:id="107" w:name="_Toc59657150"/>
      <w:bookmarkEnd w:id="102"/>
    </w:p>
    <w:p w:rsidR="00E302AE" w:rsidRDefault="00E302AE" w:rsidP="00E302AE">
      <w:pPr>
        <w:spacing w:after="0" w:line="480" w:lineRule="auto"/>
        <w:ind w:right="-46" w:firstLine="709"/>
        <w:rPr>
          <w:rFonts w:ascii="Times New Roman" w:hAnsi="Times New Roman" w:cs="Times New Roman"/>
          <w:sz w:val="24"/>
          <w:szCs w:val="24"/>
        </w:rPr>
      </w:pPr>
      <w:r w:rsidRPr="00E302AE">
        <w:rPr>
          <w:rFonts w:ascii="Times New Roman" w:hAnsi="Times New Roman" w:cs="Times New Roman"/>
          <w:b/>
          <w:sz w:val="24"/>
          <w:szCs w:val="24"/>
        </w:rPr>
        <w:t xml:space="preserve"> </w:t>
      </w:r>
      <w:r w:rsidR="0079034B" w:rsidRPr="00E302AE">
        <w:rPr>
          <w:rFonts w:ascii="Times New Roman" w:hAnsi="Times New Roman" w:cs="Times New Roman"/>
          <w:b/>
          <w:sz w:val="24"/>
          <w:szCs w:val="24"/>
        </w:rPr>
        <w:t>Lokasi dan waktu penelitian</w:t>
      </w:r>
      <w:r w:rsidR="0079034B" w:rsidRPr="00E302AE">
        <w:rPr>
          <w:rFonts w:ascii="Times New Roman" w:hAnsi="Times New Roman" w:cs="Times New Roman"/>
          <w:sz w:val="24"/>
          <w:szCs w:val="24"/>
        </w:rPr>
        <w:t>.</w:t>
      </w:r>
      <w:r w:rsidR="00AF074A" w:rsidRPr="00E302AE">
        <w:rPr>
          <w:rFonts w:ascii="Times New Roman" w:hAnsi="Times New Roman" w:cs="Times New Roman"/>
          <w:sz w:val="24"/>
          <w:szCs w:val="24"/>
        </w:rPr>
        <w:t xml:space="preserve"> </w:t>
      </w:r>
      <w:r w:rsidR="000A1BFC" w:rsidRPr="00E302AE">
        <w:rPr>
          <w:rFonts w:ascii="Times New Roman" w:hAnsi="Times New Roman" w:cs="Times New Roman"/>
          <w:sz w:val="24"/>
          <w:szCs w:val="24"/>
        </w:rPr>
        <w:t>Penelitian ini akan dilaksanakan di kampus UIN Sunan Gunung Djati Bandung. Tempat ini dipilih karena peneliti melihat hampir di seluruh organisasi Pers Mahasiswa UIN SGD Bandung mengalami penurunan produktifitas dan kuantitas anggota, padahal UIN SGD Bandung merupakan pelopor munculnya Pers Mahasiswa di Jawa Barat dan menjadi salah satu Pers Mahasiswa yang pertama muncul sehingga seharusnya memiliki eksistensi dan produktifitas yang lebih baik dianrara Pers Mahasiswa lainnya.</w:t>
      </w:r>
      <w:bookmarkEnd w:id="105"/>
      <w:bookmarkEnd w:id="106"/>
      <w:bookmarkEnd w:id="107"/>
      <w:r w:rsidR="000A1BFC" w:rsidRPr="00E302AE">
        <w:rPr>
          <w:rFonts w:ascii="Times New Roman" w:hAnsi="Times New Roman" w:cs="Times New Roman"/>
          <w:sz w:val="24"/>
          <w:szCs w:val="24"/>
        </w:rPr>
        <w:t xml:space="preserve"> </w:t>
      </w:r>
      <w:bookmarkStart w:id="108" w:name="_Toc59646326"/>
      <w:bookmarkStart w:id="109" w:name="_Toc59655595"/>
      <w:bookmarkStart w:id="110" w:name="_Toc59657151"/>
    </w:p>
    <w:p w:rsidR="000A1BFC" w:rsidRPr="00E302AE" w:rsidRDefault="000A1BFC" w:rsidP="00E302AE">
      <w:pPr>
        <w:spacing w:after="0" w:line="480" w:lineRule="auto"/>
        <w:ind w:right="-46"/>
        <w:rPr>
          <w:rFonts w:ascii="Times New Roman" w:hAnsi="Times New Roman" w:cs="Times New Roman"/>
          <w:b/>
          <w:sz w:val="24"/>
          <w:szCs w:val="24"/>
        </w:rPr>
      </w:pPr>
      <w:r w:rsidRPr="00E302AE">
        <w:rPr>
          <w:rFonts w:ascii="Times New Roman" w:hAnsi="Times New Roman" w:cs="Times New Roman"/>
          <w:b/>
          <w:sz w:val="24"/>
          <w:szCs w:val="24"/>
        </w:rPr>
        <w:t>Prosedur Penelitian</w:t>
      </w:r>
      <w:bookmarkEnd w:id="108"/>
      <w:bookmarkEnd w:id="109"/>
      <w:bookmarkEnd w:id="110"/>
    </w:p>
    <w:p w:rsidR="000A1BFC" w:rsidRPr="00CE7F04" w:rsidRDefault="000A1BFC" w:rsidP="006B3888">
      <w:pPr>
        <w:spacing w:after="0" w:line="480" w:lineRule="auto"/>
        <w:ind w:right="-46" w:firstLine="709"/>
        <w:jc w:val="both"/>
        <w:rPr>
          <w:rFonts w:ascii="Times New Roman" w:hAnsi="Times New Roman" w:cs="Times New Roman"/>
          <w:sz w:val="24"/>
          <w:szCs w:val="24"/>
        </w:rPr>
      </w:pPr>
      <w:r w:rsidRPr="00CE7F04">
        <w:rPr>
          <w:rFonts w:ascii="Times New Roman" w:hAnsi="Times New Roman" w:cs="Times New Roman"/>
          <w:sz w:val="24"/>
          <w:szCs w:val="24"/>
        </w:rPr>
        <w:t>Dalam rangka mempermudah peneliti dalam melakukan penelitian, maka diperlukan prosedur penelitian. Adapun prosedur yang dilakukan secara keseluruhan terdiri dari 4 tahapan, yaitu tahap persiapan, pengambilan data, pengolahan data, serta penulisan laporan.</w:t>
      </w:r>
    </w:p>
    <w:p w:rsidR="000A1BFC" w:rsidRPr="00CE7F04" w:rsidRDefault="000A1BFC" w:rsidP="006E3F50">
      <w:pPr>
        <w:pStyle w:val="Heading3"/>
        <w:spacing w:line="480" w:lineRule="auto"/>
        <w:ind w:firstLine="709"/>
        <w:rPr>
          <w:rFonts w:ascii="Times New Roman" w:hAnsi="Times New Roman" w:cs="Times New Roman"/>
          <w:b w:val="0"/>
          <w:sz w:val="24"/>
          <w:szCs w:val="24"/>
        </w:rPr>
      </w:pPr>
      <w:bookmarkStart w:id="111" w:name="_Toc59646327"/>
      <w:bookmarkStart w:id="112" w:name="_Toc59655596"/>
      <w:bookmarkStart w:id="113" w:name="_Toc59657152"/>
      <w:r w:rsidRPr="00CE7F04">
        <w:rPr>
          <w:rFonts w:ascii="Times New Roman" w:hAnsi="Times New Roman" w:cs="Times New Roman"/>
          <w:sz w:val="24"/>
          <w:szCs w:val="24"/>
        </w:rPr>
        <w:lastRenderedPageBreak/>
        <w:t>Tahap persiapan.</w:t>
      </w:r>
      <w:r w:rsidR="00AF074A" w:rsidRPr="00CE7F04">
        <w:rPr>
          <w:rFonts w:ascii="Times New Roman" w:hAnsi="Times New Roman" w:cs="Times New Roman"/>
          <w:sz w:val="24"/>
          <w:szCs w:val="24"/>
        </w:rPr>
        <w:t xml:space="preserve"> </w:t>
      </w:r>
      <w:r w:rsidRPr="00CE7F04">
        <w:rPr>
          <w:rFonts w:ascii="Times New Roman" w:hAnsi="Times New Roman" w:cs="Times New Roman"/>
          <w:b w:val="0"/>
          <w:bCs/>
          <w:sz w:val="24"/>
          <w:szCs w:val="24"/>
        </w:rPr>
        <w:t xml:space="preserve">Langkah-langkah persiapan yang dilakukan pada penelitian ini diantaranya </w:t>
      </w:r>
      <w:r w:rsidRPr="00CE7F04">
        <w:rPr>
          <w:rFonts w:ascii="Times New Roman" w:hAnsi="Times New Roman" w:cs="Times New Roman"/>
          <w:b w:val="0"/>
          <w:sz w:val="24"/>
          <w:szCs w:val="24"/>
        </w:rPr>
        <w:t>:</w:t>
      </w:r>
      <w:bookmarkEnd w:id="111"/>
      <w:bookmarkEnd w:id="112"/>
      <w:bookmarkEnd w:id="113"/>
    </w:p>
    <w:p w:rsidR="000A1BFC"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Menentukan fenomena atau topik yang akan diteliti.</w:t>
      </w:r>
    </w:p>
    <w:p w:rsidR="000A1BFC"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Menentukkan masalah atau variable psikologis yang ada pada fenomena tersebut</w:t>
      </w:r>
    </w:p>
    <w:p w:rsidR="000A1BFC"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 xml:space="preserve">Melakukan literature review terkait variabel yang telah ditentukan, yaitu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dan iklim organisasi.</w:t>
      </w:r>
    </w:p>
    <w:p w:rsidR="000A1BFC"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Melakukan penelitian pendahuluan dengan cara mengobservasi dan mewawancarai subjek yang diduga memiliki fenomena terkait topik penelitian</w:t>
      </w:r>
    </w:p>
    <w:p w:rsidR="000A1BFC"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Menentukan desain penelitian, subjek, lokasi penelitian, teknik pengumpulan dan analisis data.</w:t>
      </w:r>
    </w:p>
    <w:p w:rsidR="0079034B" w:rsidRPr="00CE7F04" w:rsidRDefault="000A1BFC" w:rsidP="006B3888">
      <w:pPr>
        <w:pStyle w:val="ListParagraph"/>
        <w:numPr>
          <w:ilvl w:val="0"/>
          <w:numId w:val="14"/>
        </w:numPr>
        <w:spacing w:after="0" w:line="480" w:lineRule="auto"/>
        <w:ind w:left="426" w:right="-46" w:hanging="426"/>
        <w:jc w:val="both"/>
        <w:rPr>
          <w:rFonts w:ascii="Times New Roman" w:hAnsi="Times New Roman" w:cs="Times New Roman"/>
          <w:sz w:val="24"/>
          <w:szCs w:val="24"/>
        </w:rPr>
      </w:pPr>
      <w:r w:rsidRPr="00CE7F04">
        <w:rPr>
          <w:rFonts w:ascii="Times New Roman" w:hAnsi="Times New Roman" w:cs="Times New Roman"/>
          <w:sz w:val="24"/>
          <w:szCs w:val="24"/>
        </w:rPr>
        <w:t>Melakukan konsultasi dengan dosen pembimbing mengenai usulan penelitian tersebut.</w:t>
      </w:r>
      <w:bookmarkStart w:id="114" w:name="_Toc59646328"/>
    </w:p>
    <w:p w:rsidR="000A1BFC" w:rsidRPr="00CE7F04" w:rsidRDefault="000A1BFC" w:rsidP="00AF074A">
      <w:pPr>
        <w:pStyle w:val="Heading3"/>
        <w:spacing w:line="480" w:lineRule="auto"/>
        <w:ind w:firstLine="720"/>
        <w:rPr>
          <w:rFonts w:ascii="Times New Roman" w:hAnsi="Times New Roman" w:cs="Times New Roman"/>
          <w:b w:val="0"/>
          <w:sz w:val="24"/>
          <w:szCs w:val="24"/>
        </w:rPr>
      </w:pPr>
      <w:bookmarkStart w:id="115" w:name="_Toc59655597"/>
      <w:bookmarkStart w:id="116" w:name="_Toc59657153"/>
      <w:r w:rsidRPr="00CE7F04">
        <w:rPr>
          <w:rFonts w:ascii="Times New Roman" w:hAnsi="Times New Roman" w:cs="Times New Roman"/>
          <w:sz w:val="24"/>
          <w:szCs w:val="24"/>
        </w:rPr>
        <w:t>Tahap pengambilan data</w:t>
      </w:r>
      <w:r w:rsidRPr="00CE7F04">
        <w:rPr>
          <w:rFonts w:ascii="Times New Roman" w:hAnsi="Times New Roman" w:cs="Times New Roman"/>
          <w:b w:val="0"/>
          <w:sz w:val="24"/>
          <w:szCs w:val="24"/>
        </w:rPr>
        <w:t xml:space="preserve">. </w:t>
      </w:r>
      <w:r w:rsidR="00AF074A" w:rsidRPr="00CE7F04">
        <w:rPr>
          <w:rFonts w:ascii="Times New Roman" w:hAnsi="Times New Roman" w:cs="Times New Roman"/>
          <w:b w:val="0"/>
          <w:sz w:val="24"/>
          <w:szCs w:val="24"/>
        </w:rPr>
        <w:t xml:space="preserve"> </w:t>
      </w:r>
      <w:r w:rsidRPr="00CE7F04">
        <w:rPr>
          <w:rFonts w:ascii="Times New Roman" w:hAnsi="Times New Roman" w:cs="Times New Roman"/>
          <w:b w:val="0"/>
          <w:sz w:val="24"/>
          <w:szCs w:val="24"/>
        </w:rPr>
        <w:t>Langkah-langkah pengambilan data yang dilakukan peneliti diantaranya  :</w:t>
      </w:r>
      <w:bookmarkEnd w:id="114"/>
      <w:bookmarkEnd w:id="115"/>
      <w:bookmarkEnd w:id="116"/>
    </w:p>
    <w:p w:rsidR="000A1BFC" w:rsidRPr="00CE7F04" w:rsidRDefault="000A1BFC" w:rsidP="006B3888">
      <w:pPr>
        <w:pStyle w:val="ListParagraph"/>
        <w:numPr>
          <w:ilvl w:val="0"/>
          <w:numId w:val="15"/>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Menentukan orang-orang yang menjadi sampel terpilih dengan melakukan pengundian secara acak</w:t>
      </w:r>
    </w:p>
    <w:p w:rsidR="000A1BFC" w:rsidRPr="00CE7F04" w:rsidRDefault="000A1BFC" w:rsidP="006B3888">
      <w:pPr>
        <w:pStyle w:val="ListParagraph"/>
        <w:numPr>
          <w:ilvl w:val="0"/>
          <w:numId w:val="15"/>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Mempersiapkan angket atau kuesioner yang akan digunakan untuk pengambilan data</w:t>
      </w:r>
    </w:p>
    <w:p w:rsidR="000A1BFC" w:rsidRPr="00CE7F04" w:rsidRDefault="000A1BFC" w:rsidP="006B3888">
      <w:pPr>
        <w:pStyle w:val="ListParagraph"/>
        <w:numPr>
          <w:ilvl w:val="0"/>
          <w:numId w:val="15"/>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Menyebarkan kuesioner pada orang-orang yang terpilih sebagai subek penelitian</w:t>
      </w:r>
    </w:p>
    <w:p w:rsidR="000A1BFC" w:rsidRPr="00CE7F04" w:rsidRDefault="000A1BFC" w:rsidP="006B3888">
      <w:pPr>
        <w:pStyle w:val="ListParagraph"/>
        <w:numPr>
          <w:ilvl w:val="0"/>
          <w:numId w:val="15"/>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Merekap kembali seperangkat angket yang telah diisi oleh subjek dan memeriksa identitas atau jawaban subjek.</w:t>
      </w:r>
    </w:p>
    <w:p w:rsidR="002B3958" w:rsidRPr="002B3958" w:rsidRDefault="000A1BFC" w:rsidP="002B3958">
      <w:pPr>
        <w:pStyle w:val="Heading3"/>
        <w:spacing w:line="480" w:lineRule="auto"/>
        <w:ind w:firstLine="720"/>
        <w:rPr>
          <w:rFonts w:ascii="Times New Roman" w:hAnsi="Times New Roman" w:cs="Times New Roman"/>
          <w:b w:val="0"/>
          <w:sz w:val="24"/>
          <w:szCs w:val="24"/>
        </w:rPr>
      </w:pPr>
      <w:bookmarkStart w:id="117" w:name="_Toc59655598"/>
      <w:bookmarkStart w:id="118" w:name="_Toc59657154"/>
      <w:bookmarkStart w:id="119" w:name="_Toc59646329"/>
      <w:r w:rsidRPr="00EA77C1">
        <w:rPr>
          <w:rFonts w:ascii="Times New Roman" w:hAnsi="Times New Roman" w:cs="Times New Roman"/>
          <w:sz w:val="24"/>
          <w:szCs w:val="24"/>
        </w:rPr>
        <w:t>Tahap pengolahan data</w:t>
      </w:r>
      <w:r w:rsidRPr="00EA77C1">
        <w:rPr>
          <w:rFonts w:ascii="Times New Roman" w:hAnsi="Times New Roman" w:cs="Times New Roman"/>
          <w:b w:val="0"/>
          <w:sz w:val="24"/>
          <w:szCs w:val="24"/>
        </w:rPr>
        <w:t>.</w:t>
      </w:r>
      <w:bookmarkEnd w:id="117"/>
      <w:bookmarkEnd w:id="118"/>
      <w:r w:rsidRPr="00EA77C1">
        <w:rPr>
          <w:rFonts w:ascii="Times New Roman" w:hAnsi="Times New Roman" w:cs="Times New Roman"/>
          <w:b w:val="0"/>
          <w:sz w:val="24"/>
          <w:szCs w:val="24"/>
        </w:rPr>
        <w:t xml:space="preserve"> </w:t>
      </w:r>
      <w:r w:rsidR="00EA77C1" w:rsidRPr="00EA77C1">
        <w:rPr>
          <w:rFonts w:ascii="Times New Roman" w:hAnsi="Times New Roman" w:cs="Times New Roman"/>
          <w:b w:val="0"/>
          <w:sz w:val="24"/>
          <w:szCs w:val="24"/>
        </w:rPr>
        <w:t xml:space="preserve"> </w:t>
      </w:r>
      <w:r w:rsidRPr="00EA77C1">
        <w:rPr>
          <w:rFonts w:ascii="Times New Roman" w:hAnsi="Times New Roman" w:cs="Times New Roman"/>
          <w:b w:val="0"/>
          <w:sz w:val="24"/>
          <w:szCs w:val="24"/>
        </w:rPr>
        <w:t>Peneliti melakukan beberapa langkap pada tahap pengolahan data, diantaranya :</w:t>
      </w:r>
      <w:bookmarkEnd w:id="119"/>
    </w:p>
    <w:p w:rsidR="000A1BFC" w:rsidRPr="00CE7F04" w:rsidRDefault="000A1BFC" w:rsidP="006B3888">
      <w:pPr>
        <w:pStyle w:val="ListParagraph"/>
        <w:numPr>
          <w:ilvl w:val="0"/>
          <w:numId w:val="16"/>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Melakukan skoring dan tabulasi data yang diperoleh dari hasil angket.</w:t>
      </w:r>
    </w:p>
    <w:p w:rsidR="000A1BFC" w:rsidRPr="00CE7F04" w:rsidRDefault="000A1BFC" w:rsidP="006B3888">
      <w:pPr>
        <w:pStyle w:val="ListParagraph"/>
        <w:numPr>
          <w:ilvl w:val="0"/>
          <w:numId w:val="16"/>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Melakukan perhitungan statistik</w:t>
      </w:r>
    </w:p>
    <w:p w:rsidR="000A1BFC" w:rsidRPr="00CE7F04" w:rsidRDefault="000A1BFC" w:rsidP="006B3888">
      <w:pPr>
        <w:pStyle w:val="ListParagraph"/>
        <w:numPr>
          <w:ilvl w:val="0"/>
          <w:numId w:val="16"/>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Melakukan pengujian hipotesis yang diajukan</w:t>
      </w:r>
    </w:p>
    <w:p w:rsidR="000A1BFC" w:rsidRPr="00CE7F04" w:rsidRDefault="000A1BFC" w:rsidP="006B3888">
      <w:pPr>
        <w:pStyle w:val="ListParagraph"/>
        <w:numPr>
          <w:ilvl w:val="0"/>
          <w:numId w:val="16"/>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lastRenderedPageBreak/>
        <w:t>Menganalisis hasil pengolahan data dengan teori yang digunakan.</w:t>
      </w:r>
    </w:p>
    <w:p w:rsidR="000A1BFC" w:rsidRPr="00CE7F04" w:rsidRDefault="000A1BFC" w:rsidP="00AF074A">
      <w:pPr>
        <w:pStyle w:val="Heading3"/>
        <w:spacing w:line="480" w:lineRule="auto"/>
        <w:ind w:firstLine="720"/>
        <w:rPr>
          <w:rFonts w:ascii="Times New Roman" w:hAnsi="Times New Roman" w:cs="Times New Roman"/>
          <w:b w:val="0"/>
          <w:sz w:val="24"/>
          <w:szCs w:val="24"/>
        </w:rPr>
      </w:pPr>
      <w:bookmarkStart w:id="120" w:name="_Toc59646330"/>
      <w:bookmarkStart w:id="121" w:name="_Toc59655599"/>
      <w:bookmarkStart w:id="122" w:name="_Toc59657155"/>
      <w:r w:rsidRPr="00CE7F04">
        <w:rPr>
          <w:rFonts w:ascii="Times New Roman" w:hAnsi="Times New Roman" w:cs="Times New Roman"/>
          <w:sz w:val="24"/>
          <w:szCs w:val="24"/>
        </w:rPr>
        <w:t>Tahap penulisan laporan.</w:t>
      </w:r>
      <w:r w:rsidRPr="00CE7F04">
        <w:rPr>
          <w:rFonts w:ascii="Times New Roman" w:hAnsi="Times New Roman" w:cs="Times New Roman"/>
          <w:b w:val="0"/>
          <w:sz w:val="24"/>
          <w:szCs w:val="24"/>
        </w:rPr>
        <w:t xml:space="preserve"> </w:t>
      </w:r>
      <w:r w:rsidR="00AF074A" w:rsidRPr="00CE7F04">
        <w:rPr>
          <w:rFonts w:ascii="Times New Roman" w:hAnsi="Times New Roman" w:cs="Times New Roman"/>
          <w:b w:val="0"/>
          <w:sz w:val="24"/>
          <w:szCs w:val="24"/>
        </w:rPr>
        <w:t xml:space="preserve"> </w:t>
      </w:r>
      <w:r w:rsidRPr="00CE7F04">
        <w:rPr>
          <w:rFonts w:ascii="Times New Roman" w:hAnsi="Times New Roman" w:cs="Times New Roman"/>
          <w:b w:val="0"/>
          <w:sz w:val="24"/>
          <w:szCs w:val="24"/>
        </w:rPr>
        <w:t>Pada tahap terakhir yaitu penulisan laporan, peneliti melakukan beberapa langkah diantaranya :</w:t>
      </w:r>
      <w:bookmarkEnd w:id="120"/>
      <w:bookmarkEnd w:id="121"/>
      <w:bookmarkEnd w:id="122"/>
    </w:p>
    <w:p w:rsidR="000A1BFC" w:rsidRPr="00CE7F04" w:rsidRDefault="000A1BFC" w:rsidP="006B3888">
      <w:pPr>
        <w:pStyle w:val="ListParagraph"/>
        <w:numPr>
          <w:ilvl w:val="0"/>
          <w:numId w:val="17"/>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Menarik kesimpulan berdasarkan hasil analisis data</w:t>
      </w:r>
    </w:p>
    <w:p w:rsidR="000A1BFC" w:rsidRPr="00CE7F04" w:rsidRDefault="000A1BFC" w:rsidP="006B3888">
      <w:pPr>
        <w:pStyle w:val="ListParagraph"/>
        <w:numPr>
          <w:ilvl w:val="0"/>
          <w:numId w:val="17"/>
        </w:numPr>
        <w:spacing w:after="0" w:line="480" w:lineRule="auto"/>
        <w:ind w:left="284" w:right="-46" w:hanging="284"/>
        <w:jc w:val="both"/>
        <w:rPr>
          <w:rFonts w:ascii="Times New Roman" w:hAnsi="Times New Roman" w:cs="Times New Roman"/>
          <w:sz w:val="24"/>
          <w:szCs w:val="24"/>
        </w:rPr>
      </w:pPr>
      <w:r w:rsidRPr="00CE7F04">
        <w:rPr>
          <w:rFonts w:ascii="Times New Roman" w:hAnsi="Times New Roman" w:cs="Times New Roman"/>
          <w:sz w:val="24"/>
          <w:szCs w:val="24"/>
        </w:rPr>
        <w:t>Menyusun laporan sesuai dengan ketentuan APA Style</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123" w:name="_Toc59646331"/>
      <w:bookmarkStart w:id="124" w:name="_Toc59655600"/>
      <w:bookmarkStart w:id="125" w:name="_Toc59657156"/>
      <w:r w:rsidRPr="00CE7F04">
        <w:rPr>
          <w:rFonts w:ascii="Times New Roman" w:hAnsi="Times New Roman" w:cs="Times New Roman"/>
          <w:color w:val="auto"/>
          <w:sz w:val="24"/>
          <w:szCs w:val="24"/>
        </w:rPr>
        <w:t>Teknik Pengumpulan Data</w:t>
      </w:r>
      <w:bookmarkEnd w:id="123"/>
      <w:bookmarkEnd w:id="124"/>
      <w:bookmarkEnd w:id="125"/>
    </w:p>
    <w:p w:rsidR="000A1BFC" w:rsidRPr="00CE7F04" w:rsidRDefault="000A1BFC" w:rsidP="006B3888">
      <w:pPr>
        <w:spacing w:after="0" w:line="480" w:lineRule="auto"/>
        <w:ind w:right="-46" w:firstLine="709"/>
        <w:jc w:val="both"/>
        <w:rPr>
          <w:rFonts w:ascii="Times New Roman" w:hAnsi="Times New Roman" w:cs="Times New Roman"/>
          <w:b/>
          <w:sz w:val="24"/>
          <w:szCs w:val="24"/>
        </w:rPr>
      </w:pPr>
      <w:r w:rsidRPr="00CE7F04">
        <w:rPr>
          <w:rFonts w:ascii="Times New Roman" w:hAnsi="Times New Roman" w:cs="Times New Roman"/>
          <w:sz w:val="24"/>
          <w:szCs w:val="24"/>
        </w:rPr>
        <w:t xml:space="preserve">Peneliti melakukan penelitian dengan menyebarkan angket atau kuesioner. Menurut Arikunto (2013), angket atau kuesioner merupakan sekumpulan pernyataan tertulis yang dibagikan kepada subjek yang menjadi sampel penelitian untuk diberikan respon atau jawaban sesuai dengan keadaan subjek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lwan","given":"","non-dropping-particle":"","parse-names":false,"suffix":""},{"dropping-particle":"","family":"Hendri","given":"Menza","non-dropping-particle":"","parse-names":false,"suffix":""},{"dropping-particle":"","family":"Darmaji","given":"","non-dropping-particle":"","parse-names":false,"suffix":""}],"container-title":"Jurnal EduFisika","id":"ITEM-1","issue":"01","issued":{"date-parts":[["2017"]]},"title":"Faktor-Faktor Yang Mendorong Siswa MIA SMAN Mengikuti Bimbingan Belajar Luar Sekolah Di Kecamatan Telanaipura Kota Jambi","type":"article-journal","volume":"02"},"uris":["http://www.mendeley.com/documents/?uuid=9ab0deda-2747-4cb2-97f4-a739bd2e6de0"]}],"mendeley":{"formattedCitation":"(Alwan, Hendri, &amp; Darmaji, 2017)","plainTextFormattedCitation":"(Alwan, Hendri, &amp; Darmaji, 2017)","previouslyFormattedCitation":"(Alwan, Hendri, &amp; Darmaji,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(Alwan, Hendri, &amp; Darmaji,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Peneliti menggunakan kuesioner dalam pengambilan data karena dapat memperoleh gambaran sesuai apa yang terjadi melalui jawaban responden dan mengingat jumlah responden yang tidak sedikit memungkinkan kuesioner dapat mempermudah dan mempercepat proses pengumpulan data.</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126" w:name="_Toc59646332"/>
      <w:bookmarkStart w:id="127" w:name="_Toc59655601"/>
      <w:bookmarkStart w:id="128" w:name="_Toc59657157"/>
      <w:r w:rsidRPr="00CE7F04">
        <w:rPr>
          <w:rFonts w:ascii="Times New Roman" w:hAnsi="Times New Roman" w:cs="Times New Roman"/>
          <w:color w:val="auto"/>
          <w:sz w:val="24"/>
          <w:szCs w:val="24"/>
        </w:rPr>
        <w:t>Instumen Penelitian</w:t>
      </w:r>
      <w:bookmarkEnd w:id="126"/>
      <w:bookmarkEnd w:id="127"/>
      <w:bookmarkEnd w:id="128"/>
      <w:r w:rsidRPr="00CE7F04">
        <w:rPr>
          <w:rFonts w:ascii="Times New Roman" w:hAnsi="Times New Roman" w:cs="Times New Roman"/>
          <w:color w:val="auto"/>
          <w:sz w:val="24"/>
          <w:szCs w:val="24"/>
        </w:rPr>
        <w:t xml:space="preserve"> </w:t>
      </w:r>
    </w:p>
    <w:p w:rsidR="000A1BFC" w:rsidRPr="00CE7F04" w:rsidRDefault="000A1BFC" w:rsidP="006B3888">
      <w:pPr>
        <w:pStyle w:val="Default"/>
        <w:spacing w:line="480" w:lineRule="auto"/>
        <w:ind w:right="-46" w:firstLine="709"/>
        <w:rPr>
          <w:color w:val="auto"/>
          <w:szCs w:val="24"/>
        </w:rPr>
      </w:pPr>
      <w:r w:rsidRPr="00CE7F04">
        <w:rPr>
          <w:color w:val="auto"/>
          <w:szCs w:val="24"/>
        </w:rPr>
        <w:t xml:space="preserve">Instrumen penelitian adalah seperangkat alat yang diperlukan dalam penelitian untuk mengukur suatu yang didapat dengan menghitung nilai variabel yang diteliti </w:t>
      </w:r>
      <w:r w:rsidRPr="00CE7F04">
        <w:rPr>
          <w:color w:val="auto"/>
          <w:szCs w:val="24"/>
        </w:rPr>
        <w:fldChar w:fldCharType="begin" w:fldLock="1"/>
      </w:r>
      <w:r w:rsidRPr="00CE7F04">
        <w:rPr>
          <w:color w:val="auto"/>
          <w:szCs w:val="24"/>
        </w:rPr>
        <w:instrText>ADDIN CSL_CITATION {"citationItems":[{"id":"ITEM-1","itemData":{"author":[{"dropping-particle":"","family":"Sugiyono.","given":"","non-dropping-particle":"","parse-names":false,"suffix":""}],"id":"ITEM-1","issued":{"date-parts":[["2009"]]},"publisher":"Alfabeta","publisher-place":"Bandung","title":"Metode Penelitian Kuantitatif Kualitatif dan R&amp;D.","type":"book"},"uris":["http://www.mendeley.com/documents/?uuid=e140528e-98ee-432b-9534-810e3a3060a7"]}],"mendeley":{"formattedCitation":"(Sugiyono., 2009)","plainTextFormattedCitation":"(Sugiyono., 2009)","previouslyFormattedCitation":"(Sugiyono., 2009)"},"properties":{"noteIndex":0},"schema":"https://github.com/citation-style-language/schema/raw/master/csl-citation.json"}</w:instrText>
      </w:r>
      <w:r w:rsidRPr="00CE7F04">
        <w:rPr>
          <w:color w:val="auto"/>
          <w:szCs w:val="24"/>
        </w:rPr>
        <w:fldChar w:fldCharType="separate"/>
      </w:r>
      <w:r w:rsidRPr="00CE7F04">
        <w:rPr>
          <w:noProof/>
          <w:color w:val="auto"/>
          <w:szCs w:val="24"/>
        </w:rPr>
        <w:t>(Sugiyono., 2009)</w:t>
      </w:r>
      <w:r w:rsidRPr="00CE7F04">
        <w:rPr>
          <w:color w:val="auto"/>
          <w:szCs w:val="24"/>
        </w:rPr>
        <w:fldChar w:fldCharType="end"/>
      </w:r>
      <w:r w:rsidRPr="00CE7F04">
        <w:rPr>
          <w:color w:val="auto"/>
          <w:szCs w:val="24"/>
        </w:rPr>
        <w:t>. Skala pengukuran yang digunakan pada penelitian ini adalah skala likert. Hal tersebut dikarenakan skala likert merupakan skala yang tepat digunakan dalam mengukur sikap, persepsi, dan pandangan seorang individu atau kelompok mengenai suatu permasalahan. Adapun ketiga alat ukur tersebut diantaranya</w:t>
      </w:r>
      <w:r w:rsidRPr="00CE7F04">
        <w:rPr>
          <w:iCs/>
          <w:color w:val="auto"/>
          <w:szCs w:val="24"/>
        </w:rPr>
        <w:t xml:space="preserve">; Goal Orientation Scale </w:t>
      </w:r>
      <w:r w:rsidRPr="00CE7F04">
        <w:rPr>
          <w:color w:val="auto"/>
          <w:szCs w:val="24"/>
        </w:rPr>
        <w:t xml:space="preserve">untuk mengukur </w:t>
      </w:r>
      <w:r w:rsidRPr="00CE7F04">
        <w:rPr>
          <w:iCs/>
          <w:color w:val="auto"/>
          <w:szCs w:val="24"/>
        </w:rPr>
        <w:t>goal orientation ,</w:t>
      </w:r>
      <w:r w:rsidRPr="00CE7F04">
        <w:rPr>
          <w:color w:val="auto"/>
          <w:szCs w:val="24"/>
        </w:rPr>
        <w:t xml:space="preserve"> </w:t>
      </w:r>
      <w:r w:rsidRPr="00CE7F04">
        <w:rPr>
          <w:iCs/>
          <w:color w:val="auto"/>
          <w:szCs w:val="24"/>
        </w:rPr>
        <w:t>Organizational Withdrawal Behavior Scale untuk mengukur perilaku penarikan diri dan Organizational Cilmate Questionary untuk mengukur iklim organisasi</w:t>
      </w:r>
      <w:r w:rsidRPr="00CE7F04">
        <w:rPr>
          <w:color w:val="auto"/>
          <w:szCs w:val="24"/>
        </w:rPr>
        <w:t xml:space="preserve">. </w:t>
      </w:r>
    </w:p>
    <w:p w:rsidR="000A1BFC" w:rsidRPr="00CE7F04" w:rsidRDefault="000A1BFC" w:rsidP="00AF074A">
      <w:pPr>
        <w:pStyle w:val="Default"/>
        <w:spacing w:line="480" w:lineRule="auto"/>
        <w:ind w:right="-46" w:firstLine="709"/>
        <w:outlineLvl w:val="2"/>
        <w:rPr>
          <w:color w:val="auto"/>
          <w:szCs w:val="24"/>
        </w:rPr>
      </w:pPr>
      <w:bookmarkStart w:id="129" w:name="_Toc59646333"/>
      <w:bookmarkStart w:id="130" w:name="_Toc59655602"/>
      <w:bookmarkStart w:id="131" w:name="_Toc59657158"/>
      <w:r w:rsidRPr="00CE7F04">
        <w:rPr>
          <w:b/>
          <w:bCs/>
          <w:color w:val="auto"/>
          <w:szCs w:val="24"/>
        </w:rPr>
        <w:t>Instrumen Goal Orientation</w:t>
      </w:r>
      <w:r w:rsidRPr="00CE7F04">
        <w:rPr>
          <w:color w:val="auto"/>
          <w:szCs w:val="24"/>
        </w:rPr>
        <w:t xml:space="preserve">. </w:t>
      </w:r>
      <w:r w:rsidR="00AF074A" w:rsidRPr="00CE7F04">
        <w:rPr>
          <w:color w:val="auto"/>
          <w:szCs w:val="24"/>
        </w:rPr>
        <w:t xml:space="preserve"> </w:t>
      </w:r>
      <w:r w:rsidRPr="00CE7F04">
        <w:rPr>
          <w:iCs/>
          <w:szCs w:val="24"/>
        </w:rPr>
        <w:t>Goal Orientation</w:t>
      </w:r>
      <w:r w:rsidRPr="00CE7F04">
        <w:rPr>
          <w:szCs w:val="24"/>
        </w:rPr>
        <w:t xml:space="preserve"> diukur menggunakan alat ukur </w:t>
      </w:r>
      <w:r w:rsidRPr="00082418">
        <w:rPr>
          <w:i/>
          <w:iCs/>
          <w:szCs w:val="24"/>
        </w:rPr>
        <w:t>Goal Orientation Scale</w:t>
      </w:r>
      <w:r w:rsidRPr="00CE7F04">
        <w:rPr>
          <w:szCs w:val="24"/>
        </w:rPr>
        <w:t xml:space="preserve"> yang disusun oleh </w:t>
      </w:r>
      <w:r w:rsidR="00082418" w:rsidRPr="00082418">
        <w:rPr>
          <w:szCs w:val="24"/>
        </w:rPr>
        <w:t>Arilise</w:t>
      </w:r>
      <w:r w:rsidR="00082418">
        <w:rPr>
          <w:szCs w:val="24"/>
        </w:rPr>
        <w:t xml:space="preserve"> P. McKinner (2003) berdasarkan teori Button </w:t>
      </w:r>
      <w:r w:rsidR="00082418">
        <w:rPr>
          <w:szCs w:val="24"/>
        </w:rPr>
        <w:lastRenderedPageBreak/>
        <w:t xml:space="preserve">1996 </w:t>
      </w:r>
      <w:r w:rsidRPr="00CE7F04">
        <w:rPr>
          <w:szCs w:val="24"/>
        </w:rPr>
        <w:t xml:space="preserve">dan kemudian diadaptasi oleh peneliti. Alat ukur ini terdiri dari 20 pernyataan atau item yang dapat mengukur dua aspek dari </w:t>
      </w:r>
      <w:r w:rsidRPr="00CE7F04">
        <w:rPr>
          <w:iCs/>
          <w:szCs w:val="24"/>
        </w:rPr>
        <w:t>Goal orientation</w:t>
      </w:r>
      <w:r w:rsidRPr="00CE7F04">
        <w:rPr>
          <w:szCs w:val="24"/>
        </w:rPr>
        <w:t xml:space="preserve"> yaitu </w:t>
      </w:r>
      <w:r w:rsidRPr="00CE7F04">
        <w:rPr>
          <w:iCs/>
          <w:szCs w:val="24"/>
        </w:rPr>
        <w:t>performance orientation</w:t>
      </w:r>
      <w:r w:rsidRPr="00CE7F04">
        <w:rPr>
          <w:szCs w:val="24"/>
        </w:rPr>
        <w:t xml:space="preserve"> sebanyak 10 item dan </w:t>
      </w:r>
      <w:r w:rsidRPr="00CE7F04">
        <w:rPr>
          <w:iCs/>
          <w:szCs w:val="24"/>
        </w:rPr>
        <w:t>learning orientation</w:t>
      </w:r>
      <w:r w:rsidRPr="00CE7F04">
        <w:rPr>
          <w:szCs w:val="24"/>
        </w:rPr>
        <w:t xml:space="preserve"> sebanyak 10 item.</w:t>
      </w:r>
      <w:bookmarkEnd w:id="129"/>
      <w:bookmarkEnd w:id="130"/>
      <w:bookmarkEnd w:id="131"/>
    </w:p>
    <w:p w:rsidR="000A1BFC" w:rsidRPr="00CE7F04" w:rsidRDefault="000A1BFC" w:rsidP="00823740">
      <w:pPr>
        <w:pStyle w:val="Default"/>
        <w:spacing w:line="480" w:lineRule="auto"/>
        <w:ind w:right="-46" w:firstLine="709"/>
        <w:outlineLvl w:val="0"/>
        <w:rPr>
          <w:szCs w:val="24"/>
        </w:rPr>
      </w:pPr>
      <w:bookmarkStart w:id="132" w:name="_Toc59657159"/>
      <w:r w:rsidRPr="00CE7F04">
        <w:rPr>
          <w:color w:val="auto"/>
          <w:szCs w:val="24"/>
        </w:rPr>
        <w:t>Tabel 3.3</w:t>
      </w:r>
      <w:bookmarkEnd w:id="132"/>
    </w:p>
    <w:p w:rsidR="000A1BFC" w:rsidRPr="00C41AA0" w:rsidRDefault="000A1BFC" w:rsidP="00823740">
      <w:pPr>
        <w:pStyle w:val="Default"/>
        <w:spacing w:line="480" w:lineRule="auto"/>
        <w:ind w:right="-46" w:firstLine="709"/>
        <w:outlineLvl w:val="0"/>
        <w:rPr>
          <w:i/>
          <w:iCs/>
          <w:color w:val="auto"/>
          <w:szCs w:val="24"/>
        </w:rPr>
      </w:pPr>
      <w:bookmarkStart w:id="133" w:name="_Toc59657160"/>
      <w:r w:rsidRPr="00C41AA0">
        <w:rPr>
          <w:i/>
          <w:iCs/>
          <w:color w:val="auto"/>
          <w:szCs w:val="24"/>
        </w:rPr>
        <w:t>Blue Print Goal Orientation Hasil Adaptasi</w:t>
      </w:r>
      <w:bookmarkEnd w:id="133"/>
    </w:p>
    <w:tbl>
      <w:tblPr>
        <w:tblW w:w="0" w:type="auto"/>
        <w:tblInd w:w="503" w:type="dxa"/>
        <w:tblLook w:val="04A0" w:firstRow="1" w:lastRow="0" w:firstColumn="1" w:lastColumn="0" w:noHBand="0" w:noVBand="1"/>
      </w:tblPr>
      <w:tblGrid>
        <w:gridCol w:w="2834"/>
        <w:gridCol w:w="1933"/>
        <w:gridCol w:w="1681"/>
        <w:gridCol w:w="1379"/>
      </w:tblGrid>
      <w:tr w:rsidR="000A1BFC" w:rsidRPr="00CE7F04" w:rsidTr="000A1BFC">
        <w:trPr>
          <w:trHeight w:val="20"/>
        </w:trPr>
        <w:tc>
          <w:tcPr>
            <w:tcW w:w="2834" w:type="dxa"/>
            <w:vMerge w:val="restart"/>
            <w:tcBorders>
              <w:top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Dimensi</w:t>
            </w:r>
          </w:p>
        </w:tc>
        <w:tc>
          <w:tcPr>
            <w:tcW w:w="3614" w:type="dxa"/>
            <w:gridSpan w:val="2"/>
            <w:tcBorders>
              <w:top w:val="single" w:sz="4" w:space="0" w:color="auto"/>
              <w:bottom w:val="single" w:sz="4" w:space="0" w:color="auto"/>
            </w:tcBorders>
            <w:vAlign w:val="bottom"/>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Nomor item</w:t>
            </w:r>
          </w:p>
        </w:tc>
        <w:tc>
          <w:tcPr>
            <w:tcW w:w="1379" w:type="dxa"/>
            <w:vMerge w:val="restart"/>
            <w:tcBorders>
              <w:top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Jumlah item</w:t>
            </w:r>
          </w:p>
        </w:tc>
      </w:tr>
      <w:tr w:rsidR="000A1BFC" w:rsidRPr="00CE7F04" w:rsidTr="000A1BFC">
        <w:trPr>
          <w:trHeight w:val="20"/>
        </w:trPr>
        <w:tc>
          <w:tcPr>
            <w:tcW w:w="2834" w:type="dxa"/>
            <w:vMerge/>
            <w:tcBorders>
              <w:bottom w:val="single" w:sz="4" w:space="0" w:color="auto"/>
            </w:tcBorders>
            <w:vAlign w:val="bottom"/>
          </w:tcPr>
          <w:p w:rsidR="000A1BFC" w:rsidRPr="00CE7F04" w:rsidRDefault="000A1BFC" w:rsidP="00CC2636">
            <w:pPr>
              <w:spacing w:line="432" w:lineRule="auto"/>
              <w:jc w:val="center"/>
              <w:rPr>
                <w:rFonts w:ascii="Times New Roman" w:hAnsi="Times New Roman" w:cs="Times New Roman"/>
                <w:sz w:val="24"/>
                <w:szCs w:val="24"/>
              </w:rPr>
            </w:pPr>
          </w:p>
        </w:tc>
        <w:tc>
          <w:tcPr>
            <w:tcW w:w="1933" w:type="dxa"/>
            <w:tcBorders>
              <w:top w:val="single" w:sz="4" w:space="0" w:color="auto"/>
              <w:bottom w:val="single" w:sz="4" w:space="0" w:color="auto"/>
            </w:tcBorders>
            <w:vAlign w:val="bottom"/>
          </w:tcPr>
          <w:p w:rsidR="000A1BFC" w:rsidRPr="00CE7F04" w:rsidRDefault="000A1BFC" w:rsidP="00CC2636">
            <w:pPr>
              <w:spacing w:line="432" w:lineRule="auto"/>
              <w:jc w:val="center"/>
              <w:rPr>
                <w:rFonts w:ascii="Times New Roman" w:hAnsi="Times New Roman" w:cs="Times New Roman"/>
                <w:iCs/>
                <w:sz w:val="24"/>
                <w:szCs w:val="24"/>
              </w:rPr>
            </w:pPr>
            <w:r w:rsidRPr="00CE7F04">
              <w:rPr>
                <w:rFonts w:ascii="Times New Roman" w:hAnsi="Times New Roman" w:cs="Times New Roman"/>
                <w:iCs/>
                <w:sz w:val="24"/>
                <w:szCs w:val="24"/>
              </w:rPr>
              <w:t>Favorable</w:t>
            </w:r>
          </w:p>
        </w:tc>
        <w:tc>
          <w:tcPr>
            <w:tcW w:w="1681" w:type="dxa"/>
            <w:tcBorders>
              <w:top w:val="single" w:sz="4" w:space="0" w:color="auto"/>
              <w:bottom w:val="single" w:sz="4" w:space="0" w:color="auto"/>
            </w:tcBorders>
            <w:vAlign w:val="bottom"/>
          </w:tcPr>
          <w:p w:rsidR="000A1BFC" w:rsidRPr="00CE7F04" w:rsidRDefault="000A1BFC" w:rsidP="00CC2636">
            <w:pPr>
              <w:spacing w:line="432" w:lineRule="auto"/>
              <w:jc w:val="center"/>
              <w:rPr>
                <w:rFonts w:ascii="Times New Roman" w:hAnsi="Times New Roman" w:cs="Times New Roman"/>
                <w:iCs/>
                <w:sz w:val="24"/>
                <w:szCs w:val="24"/>
              </w:rPr>
            </w:pPr>
            <w:r w:rsidRPr="00CE7F04">
              <w:rPr>
                <w:rFonts w:ascii="Times New Roman" w:hAnsi="Times New Roman" w:cs="Times New Roman"/>
                <w:iCs/>
                <w:sz w:val="24"/>
                <w:szCs w:val="24"/>
              </w:rPr>
              <w:t>Unfavorable</w:t>
            </w:r>
          </w:p>
        </w:tc>
        <w:tc>
          <w:tcPr>
            <w:tcW w:w="1379" w:type="dxa"/>
            <w:vMerge/>
            <w:tcBorders>
              <w:bottom w:val="single" w:sz="4" w:space="0" w:color="auto"/>
            </w:tcBorders>
          </w:tcPr>
          <w:p w:rsidR="000A1BFC" w:rsidRPr="00CE7F04" w:rsidRDefault="000A1BFC" w:rsidP="00CC2636">
            <w:pPr>
              <w:spacing w:line="432" w:lineRule="auto"/>
              <w:jc w:val="center"/>
              <w:rPr>
                <w:rFonts w:ascii="Times New Roman" w:hAnsi="Times New Roman" w:cs="Times New Roman"/>
                <w:sz w:val="24"/>
                <w:szCs w:val="24"/>
              </w:rPr>
            </w:pPr>
          </w:p>
        </w:tc>
      </w:tr>
      <w:tr w:rsidR="000A1BFC" w:rsidRPr="00CE7F04" w:rsidTr="000A1BFC">
        <w:trPr>
          <w:trHeight w:val="20"/>
        </w:trPr>
        <w:tc>
          <w:tcPr>
            <w:tcW w:w="2834" w:type="dxa"/>
            <w:tcBorders>
              <w:top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Performance Orientation</w:t>
            </w:r>
          </w:p>
        </w:tc>
        <w:tc>
          <w:tcPr>
            <w:tcW w:w="1933" w:type="dxa"/>
            <w:tcBorders>
              <w:top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1, 4, 6, 8, 10, 12, 13, 18</w:t>
            </w:r>
          </w:p>
        </w:tc>
        <w:tc>
          <w:tcPr>
            <w:tcW w:w="1681" w:type="dxa"/>
            <w:tcBorders>
              <w:top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3, 16</w:t>
            </w:r>
          </w:p>
        </w:tc>
        <w:tc>
          <w:tcPr>
            <w:tcW w:w="1379" w:type="dxa"/>
            <w:tcBorders>
              <w:top w:val="single" w:sz="4" w:space="0" w:color="auto"/>
            </w:tcBorders>
          </w:tcPr>
          <w:p w:rsidR="000A1BFC" w:rsidRPr="00CE7F04" w:rsidRDefault="000A1BFC" w:rsidP="00CC2636">
            <w:pPr>
              <w:spacing w:line="432" w:lineRule="auto"/>
              <w:rPr>
                <w:rFonts w:ascii="Times New Roman" w:hAnsi="Times New Roman" w:cs="Times New Roman"/>
                <w:sz w:val="24"/>
                <w:szCs w:val="24"/>
              </w:rPr>
            </w:pPr>
            <w:r w:rsidRPr="00CE7F04">
              <w:rPr>
                <w:rFonts w:ascii="Times New Roman" w:hAnsi="Times New Roman" w:cs="Times New Roman"/>
                <w:sz w:val="24"/>
                <w:szCs w:val="24"/>
              </w:rPr>
              <w:t>10</w:t>
            </w:r>
          </w:p>
        </w:tc>
      </w:tr>
      <w:tr w:rsidR="000A1BFC" w:rsidRPr="00CE7F04" w:rsidTr="000A1BFC">
        <w:trPr>
          <w:trHeight w:val="20"/>
        </w:trPr>
        <w:tc>
          <w:tcPr>
            <w:tcW w:w="2834" w:type="dxa"/>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Learning Orientation</w:t>
            </w:r>
          </w:p>
        </w:tc>
        <w:tc>
          <w:tcPr>
            <w:tcW w:w="1933" w:type="dxa"/>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2, 5, 7, 9, 11, 14, 15, 17, 19, 20</w:t>
            </w:r>
          </w:p>
        </w:tc>
        <w:tc>
          <w:tcPr>
            <w:tcW w:w="1681" w:type="dxa"/>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w:t>
            </w:r>
          </w:p>
        </w:tc>
        <w:tc>
          <w:tcPr>
            <w:tcW w:w="1379" w:type="dxa"/>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10</w:t>
            </w:r>
          </w:p>
        </w:tc>
      </w:tr>
      <w:tr w:rsidR="000A1BFC" w:rsidRPr="00CE7F04" w:rsidTr="000A1BFC">
        <w:trPr>
          <w:trHeight w:val="20"/>
        </w:trPr>
        <w:tc>
          <w:tcPr>
            <w:tcW w:w="2834" w:type="dxa"/>
            <w:tcBorders>
              <w:top w:val="single" w:sz="4" w:space="0" w:color="auto"/>
              <w:bottom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Jumlah</w:t>
            </w:r>
          </w:p>
        </w:tc>
        <w:tc>
          <w:tcPr>
            <w:tcW w:w="1933" w:type="dxa"/>
            <w:tcBorders>
              <w:top w:val="single" w:sz="4" w:space="0" w:color="auto"/>
              <w:bottom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18</w:t>
            </w:r>
          </w:p>
        </w:tc>
        <w:tc>
          <w:tcPr>
            <w:tcW w:w="1681" w:type="dxa"/>
            <w:tcBorders>
              <w:top w:val="single" w:sz="4" w:space="0" w:color="auto"/>
              <w:bottom w:val="single" w:sz="4" w:space="0" w:color="auto"/>
            </w:tcBorders>
            <w:vAlign w:val="center"/>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2</w:t>
            </w:r>
          </w:p>
        </w:tc>
        <w:tc>
          <w:tcPr>
            <w:tcW w:w="1379" w:type="dxa"/>
            <w:tcBorders>
              <w:top w:val="single" w:sz="4" w:space="0" w:color="auto"/>
              <w:bottom w:val="single" w:sz="4" w:space="0" w:color="auto"/>
            </w:tcBorders>
          </w:tcPr>
          <w:p w:rsidR="000A1BFC" w:rsidRPr="00CE7F04" w:rsidRDefault="000A1BFC" w:rsidP="00CC2636">
            <w:pPr>
              <w:spacing w:line="432" w:lineRule="auto"/>
              <w:jc w:val="center"/>
              <w:rPr>
                <w:rFonts w:ascii="Times New Roman" w:hAnsi="Times New Roman" w:cs="Times New Roman"/>
                <w:sz w:val="24"/>
                <w:szCs w:val="24"/>
              </w:rPr>
            </w:pPr>
            <w:r w:rsidRPr="00CE7F04">
              <w:rPr>
                <w:rFonts w:ascii="Times New Roman" w:hAnsi="Times New Roman" w:cs="Times New Roman"/>
                <w:sz w:val="24"/>
                <w:szCs w:val="24"/>
              </w:rPr>
              <w:t>20</w:t>
            </w:r>
          </w:p>
        </w:tc>
      </w:tr>
    </w:tbl>
    <w:p w:rsidR="00E05283" w:rsidRDefault="000A1BFC" w:rsidP="00E05283">
      <w:pPr>
        <w:pStyle w:val="Default"/>
        <w:spacing w:line="480" w:lineRule="auto"/>
        <w:ind w:right="-46" w:firstLine="709"/>
        <w:rPr>
          <w:color w:val="auto"/>
          <w:szCs w:val="24"/>
        </w:rPr>
      </w:pPr>
      <w:r w:rsidRPr="00CE7F04">
        <w:rPr>
          <w:color w:val="auto"/>
          <w:szCs w:val="24"/>
        </w:rPr>
        <w:t xml:space="preserve">Alat ukur </w:t>
      </w:r>
      <w:r w:rsidRPr="00CE7F04">
        <w:rPr>
          <w:iCs/>
          <w:color w:val="auto"/>
          <w:szCs w:val="24"/>
        </w:rPr>
        <w:t>Goal Orientation</w:t>
      </w:r>
      <w:r w:rsidRPr="00CE7F04">
        <w:rPr>
          <w:color w:val="auto"/>
          <w:szCs w:val="24"/>
        </w:rPr>
        <w:t xml:space="preserve"> menggunakan skala likert dimana dalam penelitian kali ini digunakan 4 alternatif jawaban. Adapun aturan skoring yang berlaku untuk skala </w:t>
      </w:r>
      <w:r w:rsidR="00926891" w:rsidRPr="00CE7F04">
        <w:rPr>
          <w:iCs/>
          <w:color w:val="auto"/>
          <w:szCs w:val="24"/>
        </w:rPr>
        <w:t>Goal Orientation</w:t>
      </w:r>
      <w:r w:rsidRPr="00CE7F04">
        <w:rPr>
          <w:color w:val="auto"/>
          <w:szCs w:val="24"/>
        </w:rPr>
        <w:t xml:space="preserve"> ini adalah sebagai berikut.</w:t>
      </w:r>
      <w:bookmarkStart w:id="134" w:name="_Toc59657161"/>
    </w:p>
    <w:p w:rsidR="000A1BFC" w:rsidRPr="00E05283" w:rsidRDefault="000A1BFC" w:rsidP="00CC2636">
      <w:pPr>
        <w:pStyle w:val="Default"/>
        <w:spacing w:line="408" w:lineRule="auto"/>
        <w:ind w:right="-45" w:firstLine="709"/>
        <w:rPr>
          <w:color w:val="auto"/>
          <w:szCs w:val="24"/>
        </w:rPr>
      </w:pPr>
      <w:r w:rsidRPr="00CE7F04">
        <w:rPr>
          <w:color w:val="auto"/>
          <w:szCs w:val="24"/>
        </w:rPr>
        <w:t>Tabel 3.4</w:t>
      </w:r>
      <w:bookmarkEnd w:id="134"/>
    </w:p>
    <w:p w:rsidR="000A1BFC" w:rsidRPr="00C41AA0" w:rsidRDefault="000A1BFC" w:rsidP="00CC2636">
      <w:pPr>
        <w:pStyle w:val="Default"/>
        <w:spacing w:line="408" w:lineRule="auto"/>
        <w:ind w:right="-45" w:firstLine="709"/>
        <w:outlineLvl w:val="0"/>
        <w:rPr>
          <w:i/>
          <w:iCs/>
          <w:color w:val="auto"/>
          <w:szCs w:val="24"/>
        </w:rPr>
      </w:pPr>
      <w:bookmarkStart w:id="135" w:name="_Toc59657162"/>
      <w:r w:rsidRPr="00C41AA0">
        <w:rPr>
          <w:i/>
          <w:iCs/>
          <w:color w:val="auto"/>
          <w:szCs w:val="24"/>
        </w:rPr>
        <w:t>Ketentuan Skor Item Skala Goal Orientation</w:t>
      </w:r>
      <w:bookmarkEnd w:id="135"/>
    </w:p>
    <w:tbl>
      <w:tblPr>
        <w:tblW w:w="6752" w:type="dxa"/>
        <w:jc w:val="center"/>
        <w:tblInd w:w="-288" w:type="dxa"/>
        <w:tblLook w:val="04A0" w:firstRow="1" w:lastRow="0" w:firstColumn="1" w:lastColumn="0" w:noHBand="0" w:noVBand="1"/>
      </w:tblPr>
      <w:tblGrid>
        <w:gridCol w:w="2840"/>
        <w:gridCol w:w="1696"/>
        <w:gridCol w:w="2216"/>
      </w:tblGrid>
      <w:tr w:rsidR="000A1BFC" w:rsidRPr="00CE7F04" w:rsidTr="000A1BFC">
        <w:trPr>
          <w:trHeight w:val="552"/>
          <w:jc w:val="center"/>
        </w:trPr>
        <w:tc>
          <w:tcPr>
            <w:tcW w:w="2840" w:type="dxa"/>
            <w:tcBorders>
              <w:top w:val="single" w:sz="4" w:space="0" w:color="auto"/>
              <w:bottom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Alternatif Jawaban</w:t>
            </w:r>
          </w:p>
        </w:tc>
        <w:tc>
          <w:tcPr>
            <w:tcW w:w="1696" w:type="dxa"/>
            <w:tcBorders>
              <w:top w:val="single" w:sz="4" w:space="0" w:color="auto"/>
              <w:bottom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Favorabel</w:t>
            </w:r>
          </w:p>
        </w:tc>
        <w:tc>
          <w:tcPr>
            <w:tcW w:w="2216" w:type="dxa"/>
            <w:tcBorders>
              <w:top w:val="single" w:sz="4" w:space="0" w:color="auto"/>
              <w:bottom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Unfavorabel</w:t>
            </w:r>
          </w:p>
        </w:tc>
      </w:tr>
      <w:tr w:rsidR="000A1BFC" w:rsidRPr="00CE7F04" w:rsidTr="000A1BFC">
        <w:trPr>
          <w:jc w:val="center"/>
        </w:trPr>
        <w:tc>
          <w:tcPr>
            <w:tcW w:w="2840" w:type="dxa"/>
            <w:tcBorders>
              <w:top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SS (Sangat Sesuai)</w:t>
            </w:r>
          </w:p>
        </w:tc>
        <w:tc>
          <w:tcPr>
            <w:tcW w:w="1696" w:type="dxa"/>
            <w:tcBorders>
              <w:top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4</w:t>
            </w:r>
          </w:p>
        </w:tc>
        <w:tc>
          <w:tcPr>
            <w:tcW w:w="2216" w:type="dxa"/>
            <w:tcBorders>
              <w:top w:val="single" w:sz="4" w:space="0" w:color="auto"/>
            </w:tcBorders>
          </w:tcPr>
          <w:p w:rsidR="000A1BFC" w:rsidRPr="00CE7F04" w:rsidRDefault="000A1BFC" w:rsidP="00CC2636">
            <w:pPr>
              <w:pStyle w:val="Default"/>
              <w:spacing w:line="408" w:lineRule="auto"/>
              <w:ind w:right="-45" w:firstLine="596"/>
              <w:jc w:val="center"/>
              <w:rPr>
                <w:color w:val="auto"/>
                <w:szCs w:val="24"/>
              </w:rPr>
            </w:pPr>
            <w:r w:rsidRPr="00CE7F04">
              <w:rPr>
                <w:color w:val="auto"/>
                <w:szCs w:val="24"/>
              </w:rPr>
              <w:t>1</w:t>
            </w:r>
          </w:p>
        </w:tc>
      </w:tr>
      <w:tr w:rsidR="000A1BFC" w:rsidRPr="00CE7F04" w:rsidTr="000A1BFC">
        <w:trPr>
          <w:jc w:val="center"/>
        </w:trPr>
        <w:tc>
          <w:tcPr>
            <w:tcW w:w="2840" w:type="dxa"/>
            <w:tcBorders>
              <w:bottom w:val="single" w:sz="4" w:space="0" w:color="auto"/>
            </w:tcBorders>
          </w:tcPr>
          <w:p w:rsidR="000A1BFC" w:rsidRPr="00CE7F04" w:rsidRDefault="000A1BFC" w:rsidP="00CC2636">
            <w:pPr>
              <w:pStyle w:val="Default"/>
              <w:spacing w:line="408" w:lineRule="auto"/>
              <w:ind w:right="-45"/>
              <w:jc w:val="center"/>
              <w:rPr>
                <w:szCs w:val="24"/>
              </w:rPr>
            </w:pPr>
            <w:r w:rsidRPr="00CE7F04">
              <w:rPr>
                <w:szCs w:val="24"/>
              </w:rPr>
              <w:t>S (Sesuai)</w:t>
            </w:r>
          </w:p>
          <w:p w:rsidR="000A1BFC" w:rsidRPr="00CE7F04" w:rsidRDefault="000A1BFC" w:rsidP="00CC2636">
            <w:pPr>
              <w:pStyle w:val="Default"/>
              <w:spacing w:line="408" w:lineRule="auto"/>
              <w:ind w:right="-45"/>
              <w:jc w:val="center"/>
              <w:rPr>
                <w:color w:val="auto"/>
                <w:szCs w:val="24"/>
              </w:rPr>
            </w:pPr>
            <w:r w:rsidRPr="00CE7F04">
              <w:rPr>
                <w:color w:val="auto"/>
                <w:szCs w:val="24"/>
              </w:rPr>
              <w:t>TS (Tidak Sesuai)</w:t>
            </w:r>
          </w:p>
          <w:p w:rsidR="000A1BFC" w:rsidRPr="00CE7F04" w:rsidRDefault="000A1BFC" w:rsidP="00CC2636">
            <w:pPr>
              <w:pStyle w:val="Default"/>
              <w:spacing w:line="408" w:lineRule="auto"/>
              <w:ind w:right="-45"/>
              <w:jc w:val="center"/>
              <w:rPr>
                <w:color w:val="auto"/>
                <w:szCs w:val="24"/>
              </w:rPr>
            </w:pPr>
            <w:r w:rsidRPr="00CE7F04">
              <w:rPr>
                <w:color w:val="auto"/>
                <w:szCs w:val="24"/>
              </w:rPr>
              <w:t>STS (SangatTidak Sesuai)</w:t>
            </w:r>
          </w:p>
        </w:tc>
        <w:tc>
          <w:tcPr>
            <w:tcW w:w="1696" w:type="dxa"/>
            <w:tcBorders>
              <w:bottom w:val="single" w:sz="4" w:space="0" w:color="auto"/>
            </w:tcBorders>
          </w:tcPr>
          <w:p w:rsidR="000A1BFC" w:rsidRPr="00CE7F04" w:rsidRDefault="000A1BFC" w:rsidP="00CC2636">
            <w:pPr>
              <w:pStyle w:val="Default"/>
              <w:spacing w:line="408" w:lineRule="auto"/>
              <w:ind w:right="-45"/>
              <w:jc w:val="center"/>
              <w:rPr>
                <w:color w:val="auto"/>
                <w:szCs w:val="24"/>
              </w:rPr>
            </w:pPr>
            <w:r w:rsidRPr="00CE7F04">
              <w:rPr>
                <w:color w:val="auto"/>
                <w:szCs w:val="24"/>
              </w:rPr>
              <w:t>3</w:t>
            </w:r>
          </w:p>
          <w:p w:rsidR="000A1BFC" w:rsidRPr="00CE7F04" w:rsidRDefault="000A1BFC" w:rsidP="00CC2636">
            <w:pPr>
              <w:pStyle w:val="Default"/>
              <w:spacing w:line="408" w:lineRule="auto"/>
              <w:ind w:right="-45"/>
              <w:jc w:val="center"/>
              <w:rPr>
                <w:color w:val="auto"/>
                <w:szCs w:val="24"/>
              </w:rPr>
            </w:pPr>
            <w:r w:rsidRPr="00CE7F04">
              <w:rPr>
                <w:color w:val="auto"/>
                <w:szCs w:val="24"/>
              </w:rPr>
              <w:t>2</w:t>
            </w:r>
          </w:p>
          <w:p w:rsidR="000A1BFC" w:rsidRPr="00CE7F04" w:rsidRDefault="000A1BFC" w:rsidP="00CC2636">
            <w:pPr>
              <w:pStyle w:val="Default"/>
              <w:spacing w:line="408" w:lineRule="auto"/>
              <w:ind w:right="-45"/>
              <w:jc w:val="center"/>
              <w:rPr>
                <w:color w:val="auto"/>
                <w:szCs w:val="24"/>
              </w:rPr>
            </w:pPr>
            <w:r w:rsidRPr="00CE7F04">
              <w:rPr>
                <w:color w:val="auto"/>
                <w:szCs w:val="24"/>
              </w:rPr>
              <w:t>1</w:t>
            </w:r>
          </w:p>
        </w:tc>
        <w:tc>
          <w:tcPr>
            <w:tcW w:w="2216" w:type="dxa"/>
            <w:tcBorders>
              <w:bottom w:val="single" w:sz="4" w:space="0" w:color="auto"/>
            </w:tcBorders>
          </w:tcPr>
          <w:p w:rsidR="000A1BFC" w:rsidRPr="00CE7F04" w:rsidRDefault="000A1BFC" w:rsidP="00CC2636">
            <w:pPr>
              <w:pStyle w:val="Default"/>
              <w:spacing w:line="408" w:lineRule="auto"/>
              <w:ind w:right="-45" w:firstLine="596"/>
              <w:jc w:val="center"/>
              <w:rPr>
                <w:color w:val="auto"/>
                <w:szCs w:val="24"/>
              </w:rPr>
            </w:pPr>
            <w:r w:rsidRPr="00CE7F04">
              <w:rPr>
                <w:color w:val="auto"/>
                <w:szCs w:val="24"/>
              </w:rPr>
              <w:t>2</w:t>
            </w:r>
          </w:p>
          <w:p w:rsidR="000A1BFC" w:rsidRPr="00CE7F04" w:rsidRDefault="000A1BFC" w:rsidP="00CC2636">
            <w:pPr>
              <w:pStyle w:val="Default"/>
              <w:spacing w:line="408" w:lineRule="auto"/>
              <w:ind w:right="-45" w:firstLine="596"/>
              <w:jc w:val="center"/>
              <w:rPr>
                <w:color w:val="auto"/>
                <w:szCs w:val="24"/>
              </w:rPr>
            </w:pPr>
            <w:r w:rsidRPr="00CE7F04">
              <w:rPr>
                <w:color w:val="auto"/>
                <w:szCs w:val="24"/>
              </w:rPr>
              <w:t>3</w:t>
            </w:r>
          </w:p>
          <w:p w:rsidR="000A1BFC" w:rsidRPr="00CE7F04" w:rsidRDefault="000A1BFC" w:rsidP="00CC2636">
            <w:pPr>
              <w:pStyle w:val="Default"/>
              <w:spacing w:line="408" w:lineRule="auto"/>
              <w:ind w:right="-45" w:firstLine="596"/>
              <w:jc w:val="center"/>
              <w:rPr>
                <w:color w:val="auto"/>
                <w:szCs w:val="24"/>
              </w:rPr>
            </w:pPr>
            <w:r w:rsidRPr="00CE7F04">
              <w:rPr>
                <w:color w:val="auto"/>
                <w:szCs w:val="24"/>
              </w:rPr>
              <w:t>4</w:t>
            </w:r>
          </w:p>
        </w:tc>
      </w:tr>
    </w:tbl>
    <w:p w:rsidR="0079034B" w:rsidRPr="00CE7F04" w:rsidRDefault="000A1BFC" w:rsidP="00CC2636">
      <w:pPr>
        <w:pStyle w:val="Default"/>
        <w:spacing w:line="480" w:lineRule="auto"/>
        <w:ind w:right="-46" w:firstLine="709"/>
        <w:rPr>
          <w:color w:val="auto"/>
          <w:szCs w:val="24"/>
        </w:rPr>
      </w:pPr>
      <w:r w:rsidRPr="00CE7F04">
        <w:rPr>
          <w:color w:val="auto"/>
          <w:szCs w:val="24"/>
        </w:rPr>
        <w:lastRenderedPageBreak/>
        <w:t xml:space="preserve">Untuk setiap pernyataan positif skor yang diberikan yaitu 1 (untuk pilihan STS atau sangat tidak sesuai), 2 (untuk pilihan TS atau tidak sesuai), 3 (untuk pilihan S atau sesuai), dan 4 (untuk pilihan SS atau sangat sesuai). Begitupun sebaliknya, untuk setiap pernyataan negatif skor yang diberikan yaitu 4 (untuk pilihan STS atau sangat tidak sesuai), 3 (untuk pilihan TS atau tidak sesuai), 2 (untuk pilihan S atau sesuai), dan 1 (untuk </w:t>
      </w:r>
      <w:bookmarkStart w:id="136" w:name="_Toc59646334"/>
      <w:r w:rsidR="0079034B" w:rsidRPr="00CE7F04">
        <w:rPr>
          <w:color w:val="auto"/>
          <w:szCs w:val="24"/>
        </w:rPr>
        <w:t>pilihan SS atau sangat sesuai).</w:t>
      </w:r>
    </w:p>
    <w:p w:rsidR="000A1BFC" w:rsidRPr="00CE7F04" w:rsidRDefault="000A1BFC" w:rsidP="00AF074A">
      <w:pPr>
        <w:pStyle w:val="Default"/>
        <w:spacing w:line="480" w:lineRule="auto"/>
        <w:ind w:right="-46" w:firstLine="709"/>
        <w:outlineLvl w:val="2"/>
        <w:rPr>
          <w:b/>
          <w:bCs/>
          <w:szCs w:val="24"/>
        </w:rPr>
      </w:pPr>
      <w:bookmarkStart w:id="137" w:name="_Toc59655607"/>
      <w:bookmarkStart w:id="138" w:name="_Toc59657163"/>
      <w:r w:rsidRPr="00CE7F04">
        <w:rPr>
          <w:b/>
          <w:bCs/>
          <w:szCs w:val="24"/>
        </w:rPr>
        <w:t xml:space="preserve">Instrumen Organizational Withdrawal Behavior. </w:t>
      </w:r>
      <w:r w:rsidR="00AF074A" w:rsidRPr="00CE7F04">
        <w:rPr>
          <w:b/>
          <w:bCs/>
          <w:szCs w:val="24"/>
        </w:rPr>
        <w:t xml:space="preserve"> </w:t>
      </w:r>
      <w:r w:rsidRPr="00CE7F04">
        <w:rPr>
          <w:szCs w:val="24"/>
        </w:rPr>
        <w:t xml:space="preserve">Organizational Withdrawal Behavior diukur dengan menggunakan </w:t>
      </w:r>
      <w:r w:rsidRPr="00082418">
        <w:rPr>
          <w:i/>
          <w:iCs/>
          <w:szCs w:val="24"/>
        </w:rPr>
        <w:t>organizational withdrawal behavior scale</w:t>
      </w:r>
      <w:r w:rsidRPr="00CE7F04">
        <w:rPr>
          <w:szCs w:val="24"/>
        </w:rPr>
        <w:t xml:space="preserve"> yang di</w:t>
      </w:r>
      <w:r w:rsidR="00082418">
        <w:rPr>
          <w:szCs w:val="24"/>
        </w:rPr>
        <w:t>susun</w:t>
      </w:r>
      <w:r w:rsidRPr="00CE7F04">
        <w:rPr>
          <w:szCs w:val="24"/>
        </w:rPr>
        <w:t xml:space="preserve"> oleh peneliti berdasarkan teori dari Pinder (2008) . </w:t>
      </w:r>
      <w:r w:rsidRPr="00CE7F04">
        <w:rPr>
          <w:iCs/>
          <w:szCs w:val="24"/>
        </w:rPr>
        <w:t>Alat ukur ini terdiri dari</w:t>
      </w:r>
      <w:r w:rsidRPr="00CE7F04">
        <w:rPr>
          <w:szCs w:val="24"/>
        </w:rPr>
        <w:t xml:space="preserve">  26 pernyataan</w:t>
      </w:r>
      <w:r w:rsidRPr="00CE7F04">
        <w:rPr>
          <w:szCs w:val="24"/>
          <w:lang w:val="id-ID"/>
        </w:rPr>
        <w:t xml:space="preserve"> yang </w:t>
      </w:r>
      <w:r w:rsidRPr="00CE7F04">
        <w:rPr>
          <w:szCs w:val="24"/>
        </w:rPr>
        <w:t xml:space="preserve">mengukur kedua aspek dari Organizational Withdrawal Behavior </w:t>
      </w:r>
      <w:r w:rsidRPr="00CE7F04">
        <w:rPr>
          <w:iCs/>
          <w:szCs w:val="24"/>
        </w:rPr>
        <w:t>sendiri</w:t>
      </w:r>
      <w:r w:rsidRPr="00CE7F04">
        <w:rPr>
          <w:szCs w:val="24"/>
        </w:rPr>
        <w:t xml:space="preserve"> </w:t>
      </w:r>
      <w:r w:rsidRPr="00CE7F04">
        <w:rPr>
          <w:iCs/>
          <w:szCs w:val="24"/>
        </w:rPr>
        <w:t>yaitu aspek</w:t>
      </w:r>
      <w:r w:rsidRPr="00CE7F04">
        <w:rPr>
          <w:szCs w:val="24"/>
        </w:rPr>
        <w:t xml:space="preserve"> Physical Withdrawal Behavior </w:t>
      </w:r>
      <w:r w:rsidRPr="00CE7F04">
        <w:rPr>
          <w:iCs/>
          <w:szCs w:val="24"/>
        </w:rPr>
        <w:t>dan</w:t>
      </w:r>
      <w:r w:rsidRPr="00CE7F04">
        <w:rPr>
          <w:szCs w:val="24"/>
        </w:rPr>
        <w:t xml:space="preserve"> Psychological Withdrawal Behavior </w:t>
      </w:r>
      <w:r w:rsidRPr="00CE7F04">
        <w:rPr>
          <w:szCs w:val="24"/>
        </w:rPr>
        <w:fldChar w:fldCharType="begin" w:fldLock="1"/>
      </w:r>
      <w:r w:rsidRPr="00CE7F04">
        <w:rPr>
          <w:szCs w:val="24"/>
        </w:rPr>
        <w:instrText>ADDIN CSL_CITATION {"citationItems":[{"id":"ITEM-1","itemData":{"author":[{"dropping-particle":"","family":"Pinder","given":"C. C","non-dropping-particle":"","parse-names":false,"suffix":""}],"container-title":"Academy of Management Journal","id":"ITEM-1","issue":"2","issued":{"date-parts":[["2008"]]},"page":"128-132","title":"Work Motivation in Employee Behaviours","type":"article-journal","volume":"2"},"uris":["http://www.mendeley.com/documents/?uuid=ebfcf6c6-ae38-4016-9c2a-608cb4604a19"]}],"mendeley":{"formattedCitation":"(Pinder, 2008)","plainTextFormattedCitation":"(Pinder, 2008)","previouslyFormattedCitation":"(Pinder, 2008)"},"properties":{"noteIndex":0},"schema":"https://github.com/citation-style-language/schema/raw/master/csl-citation.json"}</w:instrText>
      </w:r>
      <w:r w:rsidRPr="00CE7F04">
        <w:rPr>
          <w:szCs w:val="24"/>
        </w:rPr>
        <w:fldChar w:fldCharType="separate"/>
      </w:r>
      <w:r w:rsidRPr="00CE7F04">
        <w:rPr>
          <w:noProof/>
          <w:szCs w:val="24"/>
        </w:rPr>
        <w:t>(Pinder, 2008)</w:t>
      </w:r>
      <w:r w:rsidRPr="00CE7F04">
        <w:rPr>
          <w:szCs w:val="24"/>
        </w:rPr>
        <w:fldChar w:fldCharType="end"/>
      </w:r>
      <w:r w:rsidRPr="00CE7F04">
        <w:rPr>
          <w:szCs w:val="24"/>
        </w:rPr>
        <w:t>.</w:t>
      </w:r>
      <w:bookmarkEnd w:id="136"/>
      <w:bookmarkEnd w:id="137"/>
      <w:bookmarkEnd w:id="138"/>
    </w:p>
    <w:p w:rsidR="000A1BFC" w:rsidRPr="00CE7F04" w:rsidRDefault="000A1BFC" w:rsidP="00823740">
      <w:pPr>
        <w:pStyle w:val="Default"/>
        <w:spacing w:line="480" w:lineRule="auto"/>
        <w:ind w:right="-46" w:firstLine="709"/>
        <w:outlineLvl w:val="0"/>
        <w:rPr>
          <w:szCs w:val="24"/>
        </w:rPr>
      </w:pPr>
      <w:bookmarkStart w:id="139" w:name="_Toc59657164"/>
      <w:r w:rsidRPr="00CE7F04">
        <w:rPr>
          <w:color w:val="auto"/>
          <w:szCs w:val="24"/>
        </w:rPr>
        <w:t>Tabel 3.5</w:t>
      </w:r>
      <w:bookmarkEnd w:id="139"/>
    </w:p>
    <w:p w:rsidR="000A1BFC" w:rsidRPr="0028249E" w:rsidRDefault="000A1BFC" w:rsidP="00823740">
      <w:pPr>
        <w:pStyle w:val="Default"/>
        <w:spacing w:line="480" w:lineRule="auto"/>
        <w:ind w:right="-46" w:firstLine="709"/>
        <w:outlineLvl w:val="0"/>
        <w:rPr>
          <w:i/>
          <w:iCs/>
          <w:color w:val="auto"/>
          <w:szCs w:val="24"/>
        </w:rPr>
      </w:pPr>
      <w:bookmarkStart w:id="140" w:name="_Toc59657165"/>
      <w:r w:rsidRPr="0028249E">
        <w:rPr>
          <w:i/>
          <w:iCs/>
          <w:color w:val="auto"/>
          <w:szCs w:val="24"/>
        </w:rPr>
        <w:t xml:space="preserve">Blue Print </w:t>
      </w:r>
      <w:r w:rsidRPr="0028249E">
        <w:rPr>
          <w:i/>
          <w:szCs w:val="24"/>
        </w:rPr>
        <w:t xml:space="preserve">Organizational Withdrawal Behavior </w:t>
      </w:r>
      <w:r w:rsidRPr="0028249E">
        <w:rPr>
          <w:i/>
          <w:iCs/>
          <w:color w:val="auto"/>
          <w:szCs w:val="24"/>
        </w:rPr>
        <w:t>Hasil Semi-Kontruksi</w:t>
      </w:r>
      <w:bookmarkEnd w:id="140"/>
    </w:p>
    <w:tbl>
      <w:tblPr>
        <w:tblW w:w="0" w:type="auto"/>
        <w:tblInd w:w="503" w:type="dxa"/>
        <w:tblLook w:val="04A0" w:firstRow="1" w:lastRow="0" w:firstColumn="1" w:lastColumn="0" w:noHBand="0" w:noVBand="1"/>
      </w:tblPr>
      <w:tblGrid>
        <w:gridCol w:w="2834"/>
        <w:gridCol w:w="1933"/>
        <w:gridCol w:w="1681"/>
        <w:gridCol w:w="1379"/>
      </w:tblGrid>
      <w:tr w:rsidR="000A1BFC" w:rsidRPr="00CE7F04" w:rsidTr="000A1BFC">
        <w:trPr>
          <w:trHeight w:val="20"/>
        </w:trPr>
        <w:tc>
          <w:tcPr>
            <w:tcW w:w="2834" w:type="dxa"/>
            <w:vMerge w:val="restart"/>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Dimensi</w:t>
            </w:r>
          </w:p>
        </w:tc>
        <w:tc>
          <w:tcPr>
            <w:tcW w:w="3614" w:type="dxa"/>
            <w:gridSpan w:val="2"/>
            <w:tcBorders>
              <w:top w:val="single" w:sz="4" w:space="0" w:color="auto"/>
              <w:bottom w:val="single" w:sz="4" w:space="0" w:color="auto"/>
            </w:tcBorders>
            <w:vAlign w:val="bottom"/>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Nomor item</w:t>
            </w:r>
          </w:p>
        </w:tc>
        <w:tc>
          <w:tcPr>
            <w:tcW w:w="1379" w:type="dxa"/>
            <w:vMerge w:val="restart"/>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Jumlah item</w:t>
            </w:r>
          </w:p>
        </w:tc>
      </w:tr>
      <w:tr w:rsidR="000A1BFC" w:rsidRPr="00CE7F04" w:rsidTr="000A1BFC">
        <w:trPr>
          <w:trHeight w:val="20"/>
        </w:trPr>
        <w:tc>
          <w:tcPr>
            <w:tcW w:w="2834" w:type="dxa"/>
            <w:vMerge/>
            <w:tcBorders>
              <w:bottom w:val="single" w:sz="4" w:space="0" w:color="auto"/>
            </w:tcBorders>
            <w:vAlign w:val="bottom"/>
          </w:tcPr>
          <w:p w:rsidR="000A1BFC" w:rsidRPr="00CE7F04" w:rsidRDefault="000A1BFC" w:rsidP="006B3888">
            <w:pPr>
              <w:spacing w:line="480" w:lineRule="auto"/>
              <w:jc w:val="center"/>
              <w:rPr>
                <w:rFonts w:ascii="Times New Roman" w:hAnsi="Times New Roman" w:cs="Times New Roman"/>
                <w:sz w:val="24"/>
                <w:szCs w:val="24"/>
              </w:rPr>
            </w:pPr>
          </w:p>
        </w:tc>
        <w:tc>
          <w:tcPr>
            <w:tcW w:w="1933" w:type="dxa"/>
            <w:tcBorders>
              <w:top w:val="single" w:sz="4" w:space="0" w:color="auto"/>
              <w:bottom w:val="single" w:sz="4" w:space="0" w:color="auto"/>
            </w:tcBorders>
            <w:vAlign w:val="bottom"/>
          </w:tcPr>
          <w:p w:rsidR="000A1BFC" w:rsidRPr="00CE7F04" w:rsidRDefault="000A1BFC" w:rsidP="006B3888">
            <w:pPr>
              <w:spacing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Favorable</w:t>
            </w:r>
          </w:p>
        </w:tc>
        <w:tc>
          <w:tcPr>
            <w:tcW w:w="1681" w:type="dxa"/>
            <w:tcBorders>
              <w:top w:val="single" w:sz="4" w:space="0" w:color="auto"/>
              <w:bottom w:val="single" w:sz="4" w:space="0" w:color="auto"/>
            </w:tcBorders>
            <w:vAlign w:val="bottom"/>
          </w:tcPr>
          <w:p w:rsidR="000A1BFC" w:rsidRPr="00CE7F04" w:rsidRDefault="000A1BFC" w:rsidP="006B3888">
            <w:pPr>
              <w:spacing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Unfavorable</w:t>
            </w:r>
          </w:p>
        </w:tc>
        <w:tc>
          <w:tcPr>
            <w:tcW w:w="1379" w:type="dxa"/>
            <w:vMerge/>
            <w:tcBorders>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p>
        </w:tc>
      </w:tr>
      <w:tr w:rsidR="000A1BFC" w:rsidRPr="00CE7F04" w:rsidTr="000A1BFC">
        <w:trPr>
          <w:trHeight w:val="20"/>
        </w:trPr>
        <w:tc>
          <w:tcPr>
            <w:tcW w:w="2834"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Psychological Withdrawal Behavior</w:t>
            </w:r>
          </w:p>
        </w:tc>
        <w:tc>
          <w:tcPr>
            <w:tcW w:w="1933" w:type="dxa"/>
            <w:tcBorders>
              <w:top w:val="single" w:sz="4" w:space="0" w:color="auto"/>
            </w:tcBorders>
            <w:vAlign w:val="center"/>
          </w:tcPr>
          <w:p w:rsidR="000A1BFC" w:rsidRPr="00CE7F04" w:rsidRDefault="00A00945"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w:t>
            </w:r>
            <w:r w:rsidR="000A1BFC" w:rsidRPr="00CE7F04">
              <w:rPr>
                <w:rFonts w:ascii="Times New Roman" w:hAnsi="Times New Roman" w:cs="Times New Roman"/>
                <w:sz w:val="24"/>
                <w:szCs w:val="24"/>
              </w:rPr>
              <w:t xml:space="preserve"> 5, 11, 16, 19, 24</w:t>
            </w:r>
          </w:p>
        </w:tc>
        <w:tc>
          <w:tcPr>
            <w:tcW w:w="1681" w:type="dxa"/>
            <w:tcBorders>
              <w:top w:val="single" w:sz="4" w:space="0" w:color="auto"/>
            </w:tcBorders>
            <w:vAlign w:val="center"/>
          </w:tcPr>
          <w:p w:rsidR="000A1BFC" w:rsidRPr="00CE7F04" w:rsidRDefault="00A00945"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 xml:space="preserve">3, </w:t>
            </w:r>
            <w:r w:rsidR="000A1BFC" w:rsidRPr="00CE7F04">
              <w:rPr>
                <w:rFonts w:ascii="Times New Roman" w:hAnsi="Times New Roman" w:cs="Times New Roman"/>
                <w:sz w:val="24"/>
                <w:szCs w:val="24"/>
              </w:rPr>
              <w:t>8, 13, 23</w:t>
            </w:r>
          </w:p>
        </w:tc>
        <w:tc>
          <w:tcPr>
            <w:tcW w:w="1379" w:type="dxa"/>
            <w:tcBorders>
              <w:top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10</w:t>
            </w:r>
          </w:p>
        </w:tc>
      </w:tr>
      <w:tr w:rsidR="000A1BFC" w:rsidRPr="00CE7F04" w:rsidTr="000A1BFC">
        <w:trPr>
          <w:trHeight w:val="20"/>
        </w:trPr>
        <w:tc>
          <w:tcPr>
            <w:tcW w:w="28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Physical Withdrawal Behavior</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2, 4, 6, 79, 10, 12, 14, 15, 17, 18, 20, 21, 22</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4, 9, 12, 22, 25, 26</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16</w:t>
            </w:r>
          </w:p>
        </w:tc>
      </w:tr>
      <w:tr w:rsidR="000A1BFC" w:rsidRPr="00CE7F04" w:rsidTr="000A1BFC">
        <w:trPr>
          <w:trHeight w:val="20"/>
        </w:trPr>
        <w:tc>
          <w:tcPr>
            <w:tcW w:w="2834" w:type="dxa"/>
            <w:tcBorders>
              <w:top w:val="single" w:sz="4" w:space="0" w:color="auto"/>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Jumlah</w:t>
            </w:r>
          </w:p>
        </w:tc>
        <w:tc>
          <w:tcPr>
            <w:tcW w:w="1933" w:type="dxa"/>
            <w:tcBorders>
              <w:top w:val="single" w:sz="4" w:space="0" w:color="auto"/>
              <w:bottom w:val="single" w:sz="4" w:space="0" w:color="auto"/>
            </w:tcBorders>
            <w:vAlign w:val="center"/>
          </w:tcPr>
          <w:p w:rsidR="000A1BFC" w:rsidRPr="00CE7F04" w:rsidRDefault="00A00945"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16</w:t>
            </w:r>
          </w:p>
        </w:tc>
        <w:tc>
          <w:tcPr>
            <w:tcW w:w="1681" w:type="dxa"/>
            <w:tcBorders>
              <w:top w:val="single" w:sz="4" w:space="0" w:color="auto"/>
              <w:bottom w:val="single" w:sz="4" w:space="0" w:color="auto"/>
            </w:tcBorders>
            <w:vAlign w:val="center"/>
          </w:tcPr>
          <w:p w:rsidR="000A1BFC" w:rsidRPr="00CE7F04" w:rsidRDefault="00A00945"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10</w:t>
            </w:r>
          </w:p>
        </w:tc>
        <w:tc>
          <w:tcPr>
            <w:tcW w:w="1379" w:type="dxa"/>
            <w:tcBorders>
              <w:top w:val="single" w:sz="4" w:space="0" w:color="auto"/>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26</w:t>
            </w:r>
          </w:p>
        </w:tc>
      </w:tr>
    </w:tbl>
    <w:p w:rsidR="000A1BFC" w:rsidRPr="00CE7F04" w:rsidRDefault="000A1BFC" w:rsidP="006B3888">
      <w:pPr>
        <w:pStyle w:val="Default"/>
        <w:spacing w:line="480" w:lineRule="auto"/>
        <w:ind w:right="-46" w:firstLine="709"/>
        <w:rPr>
          <w:color w:val="auto"/>
          <w:szCs w:val="24"/>
        </w:rPr>
      </w:pPr>
    </w:p>
    <w:p w:rsidR="000A1BFC" w:rsidRPr="00CE7F04" w:rsidRDefault="000A1BFC" w:rsidP="006B3888">
      <w:pPr>
        <w:pStyle w:val="Default"/>
        <w:spacing w:line="480" w:lineRule="auto"/>
        <w:ind w:right="-46" w:firstLine="709"/>
        <w:rPr>
          <w:color w:val="auto"/>
          <w:szCs w:val="24"/>
        </w:rPr>
      </w:pPr>
      <w:r w:rsidRPr="00CE7F04">
        <w:rPr>
          <w:color w:val="auto"/>
          <w:szCs w:val="24"/>
        </w:rPr>
        <w:lastRenderedPageBreak/>
        <w:t xml:space="preserve">Alat ukur </w:t>
      </w:r>
      <w:r w:rsidRPr="00CE7F04">
        <w:rPr>
          <w:szCs w:val="24"/>
        </w:rPr>
        <w:t xml:space="preserve">Organizational Withdrawal Behavior </w:t>
      </w:r>
      <w:r w:rsidRPr="00CE7F04">
        <w:rPr>
          <w:color w:val="auto"/>
          <w:szCs w:val="24"/>
        </w:rPr>
        <w:t xml:space="preserve">menggunakan skala likert dimana dalam penelitian kali ini digunakan 4 alternatif jawaban. Adapun aturan skoring yang berlaku untuk skala </w:t>
      </w:r>
      <w:r w:rsidR="00926891" w:rsidRPr="00CE7F04">
        <w:rPr>
          <w:szCs w:val="24"/>
        </w:rPr>
        <w:t xml:space="preserve">Organizational Withdrawal Behavior </w:t>
      </w:r>
      <w:r w:rsidRPr="00CE7F04">
        <w:rPr>
          <w:color w:val="auto"/>
          <w:szCs w:val="24"/>
        </w:rPr>
        <w:t xml:space="preserve"> ini adalah sebagai berikut.</w:t>
      </w:r>
    </w:p>
    <w:p w:rsidR="000A1BFC" w:rsidRPr="00CE7F04" w:rsidRDefault="000A1BFC" w:rsidP="00823740">
      <w:pPr>
        <w:pStyle w:val="Default"/>
        <w:spacing w:line="480" w:lineRule="auto"/>
        <w:ind w:right="-46" w:firstLine="709"/>
        <w:outlineLvl w:val="0"/>
        <w:rPr>
          <w:szCs w:val="24"/>
        </w:rPr>
      </w:pPr>
      <w:bookmarkStart w:id="141" w:name="_Toc59657166"/>
      <w:r w:rsidRPr="00CE7F04">
        <w:rPr>
          <w:color w:val="auto"/>
          <w:szCs w:val="24"/>
        </w:rPr>
        <w:t>Tabel 3.6</w:t>
      </w:r>
      <w:bookmarkEnd w:id="141"/>
    </w:p>
    <w:p w:rsidR="000A1BFC" w:rsidRPr="00C41AA0" w:rsidRDefault="000A1BFC" w:rsidP="00823740">
      <w:pPr>
        <w:pStyle w:val="Default"/>
        <w:spacing w:line="480" w:lineRule="auto"/>
        <w:ind w:right="-46" w:firstLine="709"/>
        <w:outlineLvl w:val="0"/>
        <w:rPr>
          <w:i/>
          <w:iCs/>
          <w:color w:val="auto"/>
          <w:szCs w:val="24"/>
        </w:rPr>
      </w:pPr>
      <w:bookmarkStart w:id="142" w:name="_Toc59657167"/>
      <w:r w:rsidRPr="00C41AA0">
        <w:rPr>
          <w:i/>
          <w:iCs/>
          <w:color w:val="auto"/>
          <w:szCs w:val="24"/>
        </w:rPr>
        <w:t xml:space="preserve">Ketentuan Skor Item Skala </w:t>
      </w:r>
      <w:r w:rsidRPr="00C41AA0">
        <w:rPr>
          <w:i/>
          <w:szCs w:val="24"/>
        </w:rPr>
        <w:t>Organizational Withdrawal Behavior</w:t>
      </w:r>
      <w:bookmarkEnd w:id="142"/>
    </w:p>
    <w:tbl>
      <w:tblPr>
        <w:tblW w:w="6752" w:type="dxa"/>
        <w:jc w:val="center"/>
        <w:tblInd w:w="-288" w:type="dxa"/>
        <w:tblLook w:val="04A0" w:firstRow="1" w:lastRow="0" w:firstColumn="1" w:lastColumn="0" w:noHBand="0" w:noVBand="1"/>
      </w:tblPr>
      <w:tblGrid>
        <w:gridCol w:w="2840"/>
        <w:gridCol w:w="1696"/>
        <w:gridCol w:w="2216"/>
      </w:tblGrid>
      <w:tr w:rsidR="000A1BFC" w:rsidRPr="00CE7F04" w:rsidTr="000A1BFC">
        <w:trPr>
          <w:trHeight w:val="552"/>
          <w:jc w:val="center"/>
        </w:trPr>
        <w:tc>
          <w:tcPr>
            <w:tcW w:w="2840"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Alternatif Jawaban</w:t>
            </w:r>
          </w:p>
        </w:tc>
        <w:tc>
          <w:tcPr>
            <w:tcW w:w="1696"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Favorabel</w:t>
            </w:r>
          </w:p>
        </w:tc>
        <w:tc>
          <w:tcPr>
            <w:tcW w:w="2216"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Unfavorabel</w:t>
            </w:r>
          </w:p>
        </w:tc>
      </w:tr>
      <w:tr w:rsidR="000A1BFC" w:rsidRPr="00CE7F04" w:rsidTr="000A1BFC">
        <w:trPr>
          <w:jc w:val="center"/>
        </w:trPr>
        <w:tc>
          <w:tcPr>
            <w:tcW w:w="2840" w:type="dxa"/>
            <w:tcBorders>
              <w:top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SS (Sangat Sesuai)</w:t>
            </w:r>
          </w:p>
        </w:tc>
        <w:tc>
          <w:tcPr>
            <w:tcW w:w="1696" w:type="dxa"/>
            <w:tcBorders>
              <w:top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4</w:t>
            </w:r>
          </w:p>
        </w:tc>
        <w:tc>
          <w:tcPr>
            <w:tcW w:w="2216" w:type="dxa"/>
            <w:tcBorders>
              <w:top w:val="single" w:sz="4" w:space="0" w:color="auto"/>
            </w:tcBorders>
          </w:tcPr>
          <w:p w:rsidR="000A1BFC" w:rsidRPr="00CE7F04" w:rsidRDefault="000A1BFC" w:rsidP="006B3888">
            <w:pPr>
              <w:pStyle w:val="Default"/>
              <w:spacing w:line="480" w:lineRule="auto"/>
              <w:ind w:right="-46" w:firstLine="596"/>
              <w:jc w:val="center"/>
              <w:rPr>
                <w:color w:val="auto"/>
                <w:szCs w:val="24"/>
              </w:rPr>
            </w:pPr>
            <w:r w:rsidRPr="00CE7F04">
              <w:rPr>
                <w:color w:val="auto"/>
                <w:szCs w:val="24"/>
              </w:rPr>
              <w:t>1</w:t>
            </w:r>
          </w:p>
        </w:tc>
      </w:tr>
      <w:tr w:rsidR="000A1BFC" w:rsidRPr="00CE7F04" w:rsidTr="000A1BFC">
        <w:trPr>
          <w:jc w:val="center"/>
        </w:trPr>
        <w:tc>
          <w:tcPr>
            <w:tcW w:w="2840" w:type="dxa"/>
            <w:tcBorders>
              <w:bottom w:val="single" w:sz="4" w:space="0" w:color="auto"/>
            </w:tcBorders>
          </w:tcPr>
          <w:p w:rsidR="000A1BFC" w:rsidRPr="00CE7F04" w:rsidRDefault="000A1BFC" w:rsidP="006B3888">
            <w:pPr>
              <w:pStyle w:val="Default"/>
              <w:spacing w:line="480" w:lineRule="auto"/>
              <w:ind w:right="-46"/>
              <w:jc w:val="center"/>
              <w:rPr>
                <w:szCs w:val="24"/>
              </w:rPr>
            </w:pPr>
            <w:r w:rsidRPr="00CE7F04">
              <w:rPr>
                <w:szCs w:val="24"/>
              </w:rPr>
              <w:t>S (Sesuai)</w:t>
            </w:r>
          </w:p>
          <w:p w:rsidR="000A1BFC" w:rsidRPr="00CE7F04" w:rsidRDefault="000A1BFC" w:rsidP="006B3888">
            <w:pPr>
              <w:pStyle w:val="Default"/>
              <w:spacing w:line="480" w:lineRule="auto"/>
              <w:ind w:right="-46"/>
              <w:jc w:val="center"/>
              <w:rPr>
                <w:color w:val="auto"/>
                <w:szCs w:val="24"/>
              </w:rPr>
            </w:pPr>
            <w:r w:rsidRPr="00CE7F04">
              <w:rPr>
                <w:color w:val="auto"/>
                <w:szCs w:val="24"/>
              </w:rPr>
              <w:t>TS (Tidak Sesuai)</w:t>
            </w:r>
          </w:p>
          <w:p w:rsidR="000A1BFC" w:rsidRPr="00CE7F04" w:rsidRDefault="000A1BFC" w:rsidP="006B3888">
            <w:pPr>
              <w:pStyle w:val="Default"/>
              <w:spacing w:line="480" w:lineRule="auto"/>
              <w:ind w:right="-46"/>
              <w:jc w:val="center"/>
              <w:rPr>
                <w:color w:val="auto"/>
                <w:szCs w:val="24"/>
              </w:rPr>
            </w:pPr>
            <w:r w:rsidRPr="00CE7F04">
              <w:rPr>
                <w:color w:val="auto"/>
                <w:szCs w:val="24"/>
              </w:rPr>
              <w:t>STS (SangatTidak Sesuai)</w:t>
            </w:r>
          </w:p>
        </w:tc>
        <w:tc>
          <w:tcPr>
            <w:tcW w:w="1696" w:type="dxa"/>
            <w:tcBorders>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3</w:t>
            </w:r>
          </w:p>
          <w:p w:rsidR="000A1BFC" w:rsidRPr="00CE7F04" w:rsidRDefault="000A1BFC" w:rsidP="006B3888">
            <w:pPr>
              <w:pStyle w:val="Default"/>
              <w:spacing w:line="480" w:lineRule="auto"/>
              <w:ind w:right="-46"/>
              <w:jc w:val="center"/>
              <w:rPr>
                <w:color w:val="auto"/>
                <w:szCs w:val="24"/>
              </w:rPr>
            </w:pPr>
            <w:r w:rsidRPr="00CE7F04">
              <w:rPr>
                <w:color w:val="auto"/>
                <w:szCs w:val="24"/>
              </w:rPr>
              <w:t>2</w:t>
            </w:r>
          </w:p>
          <w:p w:rsidR="000A1BFC" w:rsidRPr="00CE7F04" w:rsidRDefault="000A1BFC" w:rsidP="006B3888">
            <w:pPr>
              <w:pStyle w:val="Default"/>
              <w:spacing w:line="480" w:lineRule="auto"/>
              <w:ind w:right="-46"/>
              <w:jc w:val="center"/>
              <w:rPr>
                <w:color w:val="auto"/>
                <w:szCs w:val="24"/>
              </w:rPr>
            </w:pPr>
            <w:r w:rsidRPr="00CE7F04">
              <w:rPr>
                <w:color w:val="auto"/>
                <w:szCs w:val="24"/>
              </w:rPr>
              <w:t>1</w:t>
            </w:r>
          </w:p>
        </w:tc>
        <w:tc>
          <w:tcPr>
            <w:tcW w:w="2216" w:type="dxa"/>
            <w:tcBorders>
              <w:bottom w:val="single" w:sz="4" w:space="0" w:color="auto"/>
            </w:tcBorders>
          </w:tcPr>
          <w:p w:rsidR="000A1BFC" w:rsidRPr="00CE7F04" w:rsidRDefault="000A1BFC" w:rsidP="006B3888">
            <w:pPr>
              <w:pStyle w:val="Default"/>
              <w:spacing w:line="480" w:lineRule="auto"/>
              <w:ind w:right="-46" w:firstLine="596"/>
              <w:jc w:val="center"/>
              <w:rPr>
                <w:color w:val="auto"/>
                <w:szCs w:val="24"/>
              </w:rPr>
            </w:pPr>
            <w:r w:rsidRPr="00CE7F04">
              <w:rPr>
                <w:color w:val="auto"/>
                <w:szCs w:val="24"/>
              </w:rPr>
              <w:t>2</w:t>
            </w:r>
          </w:p>
          <w:p w:rsidR="000A1BFC" w:rsidRPr="00CE7F04" w:rsidRDefault="000A1BFC" w:rsidP="006B3888">
            <w:pPr>
              <w:pStyle w:val="Default"/>
              <w:spacing w:line="480" w:lineRule="auto"/>
              <w:ind w:right="-46" w:firstLine="596"/>
              <w:jc w:val="center"/>
              <w:rPr>
                <w:color w:val="auto"/>
                <w:szCs w:val="24"/>
              </w:rPr>
            </w:pPr>
            <w:r w:rsidRPr="00CE7F04">
              <w:rPr>
                <w:color w:val="auto"/>
                <w:szCs w:val="24"/>
              </w:rPr>
              <w:t>3</w:t>
            </w:r>
          </w:p>
          <w:p w:rsidR="000A1BFC" w:rsidRPr="00CE7F04" w:rsidRDefault="000A1BFC" w:rsidP="006B3888">
            <w:pPr>
              <w:pStyle w:val="Default"/>
              <w:spacing w:line="480" w:lineRule="auto"/>
              <w:ind w:right="-46" w:firstLine="596"/>
              <w:jc w:val="center"/>
              <w:rPr>
                <w:color w:val="auto"/>
                <w:szCs w:val="24"/>
              </w:rPr>
            </w:pPr>
            <w:r w:rsidRPr="00CE7F04">
              <w:rPr>
                <w:color w:val="auto"/>
                <w:szCs w:val="24"/>
              </w:rPr>
              <w:t>4</w:t>
            </w:r>
          </w:p>
        </w:tc>
      </w:tr>
    </w:tbl>
    <w:p w:rsidR="000A1BFC" w:rsidRPr="00CE7F04" w:rsidRDefault="000A1BFC" w:rsidP="006B3888">
      <w:pPr>
        <w:pStyle w:val="Default"/>
        <w:spacing w:line="480" w:lineRule="auto"/>
        <w:ind w:right="-46"/>
        <w:rPr>
          <w:color w:val="auto"/>
          <w:szCs w:val="24"/>
        </w:rPr>
      </w:pPr>
    </w:p>
    <w:p w:rsidR="0079034B" w:rsidRPr="00CE7F04" w:rsidRDefault="000A1BFC" w:rsidP="006B3888">
      <w:pPr>
        <w:pStyle w:val="Default"/>
        <w:spacing w:line="480" w:lineRule="auto"/>
        <w:ind w:right="-46" w:firstLine="709"/>
        <w:rPr>
          <w:color w:val="auto"/>
          <w:szCs w:val="24"/>
        </w:rPr>
      </w:pPr>
      <w:r w:rsidRPr="00CE7F04">
        <w:rPr>
          <w:color w:val="auto"/>
          <w:szCs w:val="24"/>
        </w:rPr>
        <w:t xml:space="preserve">Untuk setiap pernyataan positif skor yang diberikan yaitu 1 (untuk pilihan STS atau sangat tidak sesuai), 2 (untuk pilihan TS atau tidak sesuai), 3 (untuk pilihan S atau sesuai), dan 4 (untuk pilihan SS atau sangat sesuai). Begitupun sebaliknya, untuk setiap pernyataan negatif skor yang diberikan yaitu 4 (untuk pilihan STS atau sangat tidak sesuai), 3 (untuk pilihan TS atau tidak sesuai), 2 (untuk pilihan S atau sesuai), dan 1 (untuk </w:t>
      </w:r>
      <w:bookmarkStart w:id="143" w:name="_Toc59646335"/>
      <w:r w:rsidR="0079034B" w:rsidRPr="00CE7F04">
        <w:rPr>
          <w:color w:val="auto"/>
          <w:szCs w:val="24"/>
        </w:rPr>
        <w:t>pilihan SS atau sangat sesuai).</w:t>
      </w:r>
    </w:p>
    <w:p w:rsidR="000A1BFC" w:rsidRPr="00CE7F04" w:rsidRDefault="000A1BFC" w:rsidP="00AF074A">
      <w:pPr>
        <w:pStyle w:val="Default"/>
        <w:spacing w:line="480" w:lineRule="auto"/>
        <w:ind w:right="-46" w:firstLine="709"/>
        <w:outlineLvl w:val="2"/>
        <w:rPr>
          <w:b/>
          <w:bCs/>
          <w:szCs w:val="24"/>
        </w:rPr>
      </w:pPr>
      <w:bookmarkStart w:id="144" w:name="_Toc59655612"/>
      <w:bookmarkStart w:id="145" w:name="_Toc59657168"/>
      <w:r w:rsidRPr="00CE7F04">
        <w:rPr>
          <w:b/>
          <w:bCs/>
          <w:szCs w:val="24"/>
        </w:rPr>
        <w:t xml:space="preserve">Instrumen Iklim Organisasi. </w:t>
      </w:r>
      <w:r w:rsidR="00AF074A" w:rsidRPr="00CE7F04">
        <w:rPr>
          <w:b/>
          <w:bCs/>
          <w:szCs w:val="24"/>
        </w:rPr>
        <w:t xml:space="preserve"> </w:t>
      </w:r>
      <w:r w:rsidRPr="00CE7F04">
        <w:rPr>
          <w:szCs w:val="24"/>
        </w:rPr>
        <w:t xml:space="preserve">Iklim Organisasi diukur menggunakan </w:t>
      </w:r>
      <w:r w:rsidRPr="00082418">
        <w:rPr>
          <w:i/>
          <w:iCs/>
          <w:szCs w:val="24"/>
        </w:rPr>
        <w:t>Organizational Climate Quetionary</w:t>
      </w:r>
      <w:r w:rsidRPr="00CE7F04">
        <w:rPr>
          <w:szCs w:val="24"/>
        </w:rPr>
        <w:t xml:space="preserve"> </w:t>
      </w:r>
      <w:r w:rsidR="00082418">
        <w:rPr>
          <w:szCs w:val="24"/>
        </w:rPr>
        <w:t xml:space="preserve">yang disusun oleh </w:t>
      </w:r>
      <w:r w:rsidRPr="00CE7F04">
        <w:rPr>
          <w:szCs w:val="24"/>
        </w:rPr>
        <w:t>Paul M. Muchinsky (1976) berdasarkan teori Litwin &amp; Stringer (1968) dan</w:t>
      </w:r>
      <w:r w:rsidR="00082418">
        <w:rPr>
          <w:szCs w:val="24"/>
        </w:rPr>
        <w:t xml:space="preserve"> sebelumnya telah</w:t>
      </w:r>
      <w:r w:rsidRPr="00CE7F04">
        <w:rPr>
          <w:szCs w:val="24"/>
        </w:rPr>
        <w:t xml:space="preserve"> diadaptasi oleh Jesica Stevani Pakasi (2017) yang kemudian dimodifikasi oleh peneliti. Alat ukur ini terdiri dari 48 pernyataan </w:t>
      </w:r>
      <w:r w:rsidRPr="00CE7F04">
        <w:rPr>
          <w:szCs w:val="24"/>
          <w:lang w:val="id-ID"/>
        </w:rPr>
        <w:t xml:space="preserve">yang </w:t>
      </w:r>
      <w:r w:rsidRPr="00CE7F04">
        <w:rPr>
          <w:szCs w:val="24"/>
        </w:rPr>
        <w:t xml:space="preserve">mengukur 9 aspek seperti kejelasan mengenai struktur, rasa tanggung jawab, adanya penghargaan, resiko </w:t>
      </w:r>
      <w:r w:rsidRPr="00CE7F04">
        <w:rPr>
          <w:szCs w:val="24"/>
        </w:rPr>
        <w:lastRenderedPageBreak/>
        <w:t>yang dihadapi, kehangatan dengan rekan organisasi, adanya dukungan, standar kerja, konflik dan identitas diri di dalam organisasi (Litwin &amp; Stringer, 1968).</w:t>
      </w:r>
      <w:bookmarkEnd w:id="143"/>
      <w:bookmarkEnd w:id="144"/>
      <w:bookmarkEnd w:id="145"/>
    </w:p>
    <w:p w:rsidR="000A1BFC" w:rsidRPr="00CE7F04" w:rsidRDefault="000A1BFC" w:rsidP="00253C94">
      <w:pPr>
        <w:pStyle w:val="Default"/>
        <w:spacing w:line="480" w:lineRule="auto"/>
        <w:ind w:right="-46" w:firstLine="709"/>
        <w:outlineLvl w:val="0"/>
        <w:rPr>
          <w:szCs w:val="24"/>
        </w:rPr>
      </w:pPr>
      <w:bookmarkStart w:id="146" w:name="_Toc59657169"/>
      <w:r w:rsidRPr="00CE7F04">
        <w:rPr>
          <w:color w:val="auto"/>
          <w:szCs w:val="24"/>
        </w:rPr>
        <w:t>Tabel 3.7</w:t>
      </w:r>
      <w:bookmarkEnd w:id="146"/>
    </w:p>
    <w:p w:rsidR="000A1BFC" w:rsidRPr="0028249E" w:rsidRDefault="000A1BFC" w:rsidP="00253C94">
      <w:pPr>
        <w:pStyle w:val="Default"/>
        <w:spacing w:line="480" w:lineRule="auto"/>
        <w:ind w:right="-46" w:firstLine="709"/>
        <w:outlineLvl w:val="0"/>
        <w:rPr>
          <w:i/>
          <w:iCs/>
          <w:color w:val="auto"/>
          <w:szCs w:val="24"/>
        </w:rPr>
      </w:pPr>
      <w:bookmarkStart w:id="147" w:name="_Toc59657170"/>
      <w:r w:rsidRPr="0028249E">
        <w:rPr>
          <w:i/>
          <w:iCs/>
          <w:color w:val="auto"/>
          <w:szCs w:val="24"/>
        </w:rPr>
        <w:t xml:space="preserve">Blue Print </w:t>
      </w:r>
      <w:r w:rsidRPr="0028249E">
        <w:rPr>
          <w:i/>
          <w:szCs w:val="24"/>
        </w:rPr>
        <w:t>Iklim Organisasi Hasil Modifikasi</w:t>
      </w:r>
      <w:bookmarkEnd w:id="147"/>
    </w:p>
    <w:tbl>
      <w:tblPr>
        <w:tblW w:w="0" w:type="auto"/>
        <w:tblInd w:w="503" w:type="dxa"/>
        <w:tblLook w:val="04A0" w:firstRow="1" w:lastRow="0" w:firstColumn="1" w:lastColumn="0" w:noHBand="0" w:noVBand="1"/>
      </w:tblPr>
      <w:tblGrid>
        <w:gridCol w:w="2834"/>
        <w:gridCol w:w="1933"/>
        <w:gridCol w:w="1681"/>
        <w:gridCol w:w="1379"/>
      </w:tblGrid>
      <w:tr w:rsidR="000A1BFC" w:rsidRPr="00CE7F04" w:rsidTr="000A1BFC">
        <w:trPr>
          <w:trHeight w:val="20"/>
        </w:trPr>
        <w:tc>
          <w:tcPr>
            <w:tcW w:w="2834" w:type="dxa"/>
            <w:vMerge w:val="restart"/>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Dimensi</w:t>
            </w:r>
          </w:p>
        </w:tc>
        <w:tc>
          <w:tcPr>
            <w:tcW w:w="3614" w:type="dxa"/>
            <w:gridSpan w:val="2"/>
            <w:tcBorders>
              <w:top w:val="single" w:sz="4" w:space="0" w:color="auto"/>
              <w:bottom w:val="single" w:sz="4" w:space="0" w:color="auto"/>
            </w:tcBorders>
            <w:vAlign w:val="bottom"/>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Nomor item</w:t>
            </w:r>
          </w:p>
        </w:tc>
        <w:tc>
          <w:tcPr>
            <w:tcW w:w="1379" w:type="dxa"/>
            <w:vMerge w:val="restart"/>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Jumlah item</w:t>
            </w:r>
          </w:p>
        </w:tc>
      </w:tr>
      <w:tr w:rsidR="000A1BFC" w:rsidRPr="00CE7F04" w:rsidTr="000A1BFC">
        <w:trPr>
          <w:trHeight w:val="20"/>
        </w:trPr>
        <w:tc>
          <w:tcPr>
            <w:tcW w:w="2834" w:type="dxa"/>
            <w:vMerge/>
            <w:vAlign w:val="bottom"/>
          </w:tcPr>
          <w:p w:rsidR="000A1BFC" w:rsidRPr="00CE7F04" w:rsidRDefault="000A1BFC" w:rsidP="006B3888">
            <w:pPr>
              <w:spacing w:line="480" w:lineRule="auto"/>
              <w:jc w:val="center"/>
              <w:rPr>
                <w:rFonts w:ascii="Times New Roman" w:hAnsi="Times New Roman" w:cs="Times New Roman"/>
                <w:sz w:val="24"/>
                <w:szCs w:val="24"/>
              </w:rPr>
            </w:pPr>
          </w:p>
        </w:tc>
        <w:tc>
          <w:tcPr>
            <w:tcW w:w="1933" w:type="dxa"/>
            <w:tcBorders>
              <w:top w:val="single" w:sz="4" w:space="0" w:color="auto"/>
            </w:tcBorders>
            <w:vAlign w:val="bottom"/>
          </w:tcPr>
          <w:p w:rsidR="000A1BFC" w:rsidRPr="00CE7F04" w:rsidRDefault="000A1BFC" w:rsidP="006B3888">
            <w:pPr>
              <w:spacing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Favorable</w:t>
            </w:r>
          </w:p>
        </w:tc>
        <w:tc>
          <w:tcPr>
            <w:tcW w:w="1681" w:type="dxa"/>
            <w:tcBorders>
              <w:top w:val="single" w:sz="4" w:space="0" w:color="auto"/>
            </w:tcBorders>
            <w:vAlign w:val="bottom"/>
          </w:tcPr>
          <w:p w:rsidR="000A1BFC" w:rsidRPr="00CE7F04" w:rsidRDefault="000A1BFC" w:rsidP="006B3888">
            <w:pPr>
              <w:spacing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Unfavorable</w:t>
            </w:r>
          </w:p>
        </w:tc>
        <w:tc>
          <w:tcPr>
            <w:tcW w:w="1379" w:type="dxa"/>
            <w:vMerge/>
          </w:tcPr>
          <w:p w:rsidR="000A1BFC" w:rsidRPr="00CE7F04" w:rsidRDefault="000A1BFC" w:rsidP="006B3888">
            <w:pPr>
              <w:spacing w:line="480" w:lineRule="auto"/>
              <w:jc w:val="center"/>
              <w:rPr>
                <w:rFonts w:ascii="Times New Roman" w:hAnsi="Times New Roman" w:cs="Times New Roman"/>
                <w:sz w:val="24"/>
                <w:szCs w:val="24"/>
              </w:rPr>
            </w:pP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Struktur Organisasi</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1, 3, 7, 8, 12</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14, 28, 34</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8</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Standar</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2, 9, 20, 21</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35</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5</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Tanggung Jawab</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 xml:space="preserve">16, 26, 44, 46, </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5, 32, 38,</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7</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Dukungan</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6, 36, 41</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18, 30</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5</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Identitas</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25, 33</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39, 48</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Reward</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4, 11, 31,</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19, 24, 27</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6</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keakraban/kehangatan</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42,23</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37, 43</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w:t>
            </w:r>
          </w:p>
        </w:tc>
      </w:tr>
      <w:tr w:rsidR="000A1BFC" w:rsidRPr="00CE7F04" w:rsidTr="000A1BFC">
        <w:trPr>
          <w:trHeight w:val="20"/>
        </w:trPr>
        <w:tc>
          <w:tcPr>
            <w:tcW w:w="2834"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Resiko</w:t>
            </w:r>
          </w:p>
        </w:tc>
        <w:tc>
          <w:tcPr>
            <w:tcW w:w="193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13, 45</w:t>
            </w:r>
          </w:p>
        </w:tc>
        <w:tc>
          <w:tcPr>
            <w:tcW w:w="16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22, 15, 40</w:t>
            </w:r>
          </w:p>
        </w:tc>
        <w:tc>
          <w:tcPr>
            <w:tcW w:w="1379"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5</w:t>
            </w:r>
          </w:p>
        </w:tc>
      </w:tr>
      <w:tr w:rsidR="000A1BFC" w:rsidRPr="00CE7F04" w:rsidTr="000A1BFC">
        <w:trPr>
          <w:trHeight w:val="20"/>
        </w:trPr>
        <w:tc>
          <w:tcPr>
            <w:tcW w:w="2834" w:type="dxa"/>
            <w:tcBorders>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Konflik</w:t>
            </w:r>
          </w:p>
        </w:tc>
        <w:tc>
          <w:tcPr>
            <w:tcW w:w="1933" w:type="dxa"/>
            <w:tcBorders>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29, 47</w:t>
            </w:r>
          </w:p>
        </w:tc>
        <w:tc>
          <w:tcPr>
            <w:tcW w:w="1681" w:type="dxa"/>
            <w:tcBorders>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10, 17</w:t>
            </w:r>
          </w:p>
        </w:tc>
        <w:tc>
          <w:tcPr>
            <w:tcW w:w="1379" w:type="dxa"/>
            <w:tcBorders>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w:t>
            </w:r>
          </w:p>
        </w:tc>
      </w:tr>
      <w:tr w:rsidR="000A1BFC" w:rsidRPr="00CE7F04" w:rsidTr="000A1BFC">
        <w:trPr>
          <w:trHeight w:val="20"/>
        </w:trPr>
        <w:tc>
          <w:tcPr>
            <w:tcW w:w="2834" w:type="dxa"/>
            <w:tcBorders>
              <w:top w:val="single" w:sz="4" w:space="0" w:color="auto"/>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Jumlah</w:t>
            </w:r>
          </w:p>
        </w:tc>
        <w:tc>
          <w:tcPr>
            <w:tcW w:w="1933" w:type="dxa"/>
            <w:tcBorders>
              <w:top w:val="single" w:sz="4" w:space="0" w:color="auto"/>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27</w:t>
            </w:r>
          </w:p>
        </w:tc>
        <w:tc>
          <w:tcPr>
            <w:tcW w:w="1681" w:type="dxa"/>
            <w:tcBorders>
              <w:top w:val="single" w:sz="4" w:space="0" w:color="auto"/>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21</w:t>
            </w:r>
          </w:p>
        </w:tc>
        <w:tc>
          <w:tcPr>
            <w:tcW w:w="1379" w:type="dxa"/>
            <w:tcBorders>
              <w:top w:val="single" w:sz="4" w:space="0" w:color="auto"/>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48</w:t>
            </w:r>
          </w:p>
        </w:tc>
      </w:tr>
    </w:tbl>
    <w:p w:rsidR="000A1BFC" w:rsidRPr="00CE7F04" w:rsidRDefault="000A1BFC" w:rsidP="006B3888">
      <w:pPr>
        <w:pStyle w:val="Default"/>
        <w:spacing w:line="480" w:lineRule="auto"/>
        <w:ind w:right="-46" w:firstLine="709"/>
        <w:rPr>
          <w:color w:val="auto"/>
          <w:szCs w:val="24"/>
        </w:rPr>
      </w:pPr>
    </w:p>
    <w:p w:rsidR="000A1BFC" w:rsidRPr="00CE7F04" w:rsidRDefault="000A1BFC" w:rsidP="006B3888">
      <w:pPr>
        <w:pStyle w:val="Default"/>
        <w:spacing w:line="480" w:lineRule="auto"/>
        <w:ind w:right="-46" w:firstLine="709"/>
        <w:rPr>
          <w:color w:val="auto"/>
          <w:szCs w:val="24"/>
        </w:rPr>
      </w:pPr>
      <w:r w:rsidRPr="00CE7F04">
        <w:rPr>
          <w:color w:val="auto"/>
          <w:szCs w:val="24"/>
        </w:rPr>
        <w:t xml:space="preserve">Alat ukur </w:t>
      </w:r>
      <w:r w:rsidR="00926891" w:rsidRPr="00CE7F04">
        <w:rPr>
          <w:szCs w:val="24"/>
        </w:rPr>
        <w:t>iklim organisasi</w:t>
      </w:r>
      <w:r w:rsidRPr="00CE7F04">
        <w:rPr>
          <w:szCs w:val="24"/>
        </w:rPr>
        <w:t xml:space="preserve"> </w:t>
      </w:r>
      <w:r w:rsidRPr="00CE7F04">
        <w:rPr>
          <w:color w:val="auto"/>
          <w:szCs w:val="24"/>
        </w:rPr>
        <w:t xml:space="preserve">menggunakan skala likert dimana dalam penelitian kali ini digunakan 4 alternatif jawaban. Adapun aturan skoring yang berlaku untuk skala </w:t>
      </w:r>
      <w:r w:rsidR="00926891" w:rsidRPr="00CE7F04">
        <w:rPr>
          <w:szCs w:val="24"/>
        </w:rPr>
        <w:t>iklim organisasi</w:t>
      </w:r>
      <w:r w:rsidRPr="00CE7F04">
        <w:rPr>
          <w:color w:val="auto"/>
          <w:szCs w:val="24"/>
        </w:rPr>
        <w:t xml:space="preserve"> ini adalah sebagai berikut.</w:t>
      </w:r>
    </w:p>
    <w:p w:rsidR="000A1BFC" w:rsidRPr="00CE7F04" w:rsidRDefault="000A1BFC" w:rsidP="00253C94">
      <w:pPr>
        <w:pStyle w:val="Default"/>
        <w:spacing w:line="480" w:lineRule="auto"/>
        <w:ind w:right="-46" w:firstLine="709"/>
        <w:outlineLvl w:val="0"/>
        <w:rPr>
          <w:szCs w:val="24"/>
        </w:rPr>
      </w:pPr>
      <w:bookmarkStart w:id="148" w:name="_Toc59657171"/>
      <w:r w:rsidRPr="00CE7F04">
        <w:rPr>
          <w:color w:val="auto"/>
          <w:szCs w:val="24"/>
        </w:rPr>
        <w:lastRenderedPageBreak/>
        <w:t>Tabel 3.8</w:t>
      </w:r>
      <w:bookmarkEnd w:id="148"/>
    </w:p>
    <w:p w:rsidR="000A1BFC" w:rsidRPr="00C41AA0" w:rsidRDefault="000A1BFC" w:rsidP="00253C94">
      <w:pPr>
        <w:pStyle w:val="Default"/>
        <w:spacing w:line="480" w:lineRule="auto"/>
        <w:ind w:right="-46" w:firstLine="709"/>
        <w:outlineLvl w:val="0"/>
        <w:rPr>
          <w:i/>
          <w:iCs/>
          <w:color w:val="auto"/>
          <w:szCs w:val="24"/>
        </w:rPr>
      </w:pPr>
      <w:bookmarkStart w:id="149" w:name="_Toc59657172"/>
      <w:r w:rsidRPr="00C41AA0">
        <w:rPr>
          <w:i/>
          <w:iCs/>
          <w:color w:val="auto"/>
          <w:szCs w:val="24"/>
        </w:rPr>
        <w:t xml:space="preserve">Ketentuan Skor Item Skala </w:t>
      </w:r>
      <w:r w:rsidRPr="00C41AA0">
        <w:rPr>
          <w:i/>
          <w:szCs w:val="24"/>
        </w:rPr>
        <w:t>Iklim Organisasi</w:t>
      </w:r>
      <w:bookmarkEnd w:id="149"/>
    </w:p>
    <w:tbl>
      <w:tblPr>
        <w:tblW w:w="6752" w:type="dxa"/>
        <w:jc w:val="center"/>
        <w:tblInd w:w="-288" w:type="dxa"/>
        <w:tblLook w:val="04A0" w:firstRow="1" w:lastRow="0" w:firstColumn="1" w:lastColumn="0" w:noHBand="0" w:noVBand="1"/>
      </w:tblPr>
      <w:tblGrid>
        <w:gridCol w:w="2840"/>
        <w:gridCol w:w="1696"/>
        <w:gridCol w:w="2216"/>
      </w:tblGrid>
      <w:tr w:rsidR="000A1BFC" w:rsidRPr="00CE7F04" w:rsidTr="000A1BFC">
        <w:trPr>
          <w:trHeight w:val="552"/>
          <w:jc w:val="center"/>
        </w:trPr>
        <w:tc>
          <w:tcPr>
            <w:tcW w:w="2840"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Alternatif Jawaban</w:t>
            </w:r>
          </w:p>
        </w:tc>
        <w:tc>
          <w:tcPr>
            <w:tcW w:w="1696"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Favorabel</w:t>
            </w:r>
          </w:p>
        </w:tc>
        <w:tc>
          <w:tcPr>
            <w:tcW w:w="2216" w:type="dxa"/>
            <w:tcBorders>
              <w:top w:val="single" w:sz="4" w:space="0" w:color="auto"/>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Unfavorabel</w:t>
            </w:r>
          </w:p>
        </w:tc>
      </w:tr>
      <w:tr w:rsidR="000A1BFC" w:rsidRPr="00CE7F04" w:rsidTr="000A1BFC">
        <w:trPr>
          <w:jc w:val="center"/>
        </w:trPr>
        <w:tc>
          <w:tcPr>
            <w:tcW w:w="2840" w:type="dxa"/>
            <w:tcBorders>
              <w:top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SS (Sangat Sesuai)</w:t>
            </w:r>
          </w:p>
        </w:tc>
        <w:tc>
          <w:tcPr>
            <w:tcW w:w="1696" w:type="dxa"/>
            <w:tcBorders>
              <w:top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4</w:t>
            </w:r>
          </w:p>
        </w:tc>
        <w:tc>
          <w:tcPr>
            <w:tcW w:w="2216" w:type="dxa"/>
            <w:tcBorders>
              <w:top w:val="single" w:sz="4" w:space="0" w:color="auto"/>
            </w:tcBorders>
          </w:tcPr>
          <w:p w:rsidR="000A1BFC" w:rsidRPr="00CE7F04" w:rsidRDefault="000A1BFC" w:rsidP="006B3888">
            <w:pPr>
              <w:pStyle w:val="Default"/>
              <w:spacing w:line="480" w:lineRule="auto"/>
              <w:ind w:right="-46" w:firstLine="596"/>
              <w:jc w:val="center"/>
              <w:rPr>
                <w:color w:val="auto"/>
                <w:szCs w:val="24"/>
              </w:rPr>
            </w:pPr>
            <w:r w:rsidRPr="00CE7F04">
              <w:rPr>
                <w:color w:val="auto"/>
                <w:szCs w:val="24"/>
              </w:rPr>
              <w:t>1</w:t>
            </w:r>
          </w:p>
        </w:tc>
      </w:tr>
      <w:tr w:rsidR="000A1BFC" w:rsidRPr="00CE7F04" w:rsidTr="000A1BFC">
        <w:trPr>
          <w:jc w:val="center"/>
        </w:trPr>
        <w:tc>
          <w:tcPr>
            <w:tcW w:w="2840" w:type="dxa"/>
            <w:tcBorders>
              <w:bottom w:val="single" w:sz="4" w:space="0" w:color="auto"/>
            </w:tcBorders>
          </w:tcPr>
          <w:p w:rsidR="000A1BFC" w:rsidRPr="00CE7F04" w:rsidRDefault="000A1BFC" w:rsidP="006B3888">
            <w:pPr>
              <w:pStyle w:val="Default"/>
              <w:spacing w:line="480" w:lineRule="auto"/>
              <w:ind w:right="-46"/>
              <w:jc w:val="center"/>
              <w:rPr>
                <w:szCs w:val="24"/>
              </w:rPr>
            </w:pPr>
            <w:r w:rsidRPr="00CE7F04">
              <w:rPr>
                <w:szCs w:val="24"/>
              </w:rPr>
              <w:t>S (Sesuai)</w:t>
            </w:r>
          </w:p>
          <w:p w:rsidR="000A1BFC" w:rsidRPr="00CE7F04" w:rsidRDefault="000A1BFC" w:rsidP="006B3888">
            <w:pPr>
              <w:pStyle w:val="Default"/>
              <w:spacing w:line="480" w:lineRule="auto"/>
              <w:ind w:right="-46"/>
              <w:jc w:val="center"/>
              <w:rPr>
                <w:color w:val="auto"/>
                <w:szCs w:val="24"/>
              </w:rPr>
            </w:pPr>
            <w:r w:rsidRPr="00CE7F04">
              <w:rPr>
                <w:color w:val="auto"/>
                <w:szCs w:val="24"/>
              </w:rPr>
              <w:t>TS (Tidak Sesuai)</w:t>
            </w:r>
          </w:p>
          <w:p w:rsidR="000A1BFC" w:rsidRPr="00CE7F04" w:rsidRDefault="000A1BFC" w:rsidP="006B3888">
            <w:pPr>
              <w:pStyle w:val="Default"/>
              <w:spacing w:line="480" w:lineRule="auto"/>
              <w:ind w:right="-46"/>
              <w:jc w:val="center"/>
              <w:rPr>
                <w:color w:val="auto"/>
                <w:szCs w:val="24"/>
              </w:rPr>
            </w:pPr>
            <w:r w:rsidRPr="00CE7F04">
              <w:rPr>
                <w:color w:val="auto"/>
                <w:szCs w:val="24"/>
              </w:rPr>
              <w:t>STS (SangatTidak Sesuai)</w:t>
            </w:r>
          </w:p>
        </w:tc>
        <w:tc>
          <w:tcPr>
            <w:tcW w:w="1696" w:type="dxa"/>
            <w:tcBorders>
              <w:bottom w:val="single" w:sz="4" w:space="0" w:color="auto"/>
            </w:tcBorders>
          </w:tcPr>
          <w:p w:rsidR="000A1BFC" w:rsidRPr="00CE7F04" w:rsidRDefault="000A1BFC" w:rsidP="006B3888">
            <w:pPr>
              <w:pStyle w:val="Default"/>
              <w:spacing w:line="480" w:lineRule="auto"/>
              <w:ind w:right="-46"/>
              <w:jc w:val="center"/>
              <w:rPr>
                <w:color w:val="auto"/>
                <w:szCs w:val="24"/>
              </w:rPr>
            </w:pPr>
            <w:r w:rsidRPr="00CE7F04">
              <w:rPr>
                <w:color w:val="auto"/>
                <w:szCs w:val="24"/>
              </w:rPr>
              <w:t>3</w:t>
            </w:r>
          </w:p>
          <w:p w:rsidR="000A1BFC" w:rsidRPr="00CE7F04" w:rsidRDefault="000A1BFC" w:rsidP="006B3888">
            <w:pPr>
              <w:pStyle w:val="Default"/>
              <w:spacing w:line="480" w:lineRule="auto"/>
              <w:ind w:right="-46"/>
              <w:jc w:val="center"/>
              <w:rPr>
                <w:color w:val="auto"/>
                <w:szCs w:val="24"/>
              </w:rPr>
            </w:pPr>
            <w:r w:rsidRPr="00CE7F04">
              <w:rPr>
                <w:color w:val="auto"/>
                <w:szCs w:val="24"/>
              </w:rPr>
              <w:t>2</w:t>
            </w:r>
          </w:p>
          <w:p w:rsidR="000A1BFC" w:rsidRPr="00CE7F04" w:rsidRDefault="000A1BFC" w:rsidP="006B3888">
            <w:pPr>
              <w:pStyle w:val="Default"/>
              <w:spacing w:line="480" w:lineRule="auto"/>
              <w:ind w:right="-46"/>
              <w:jc w:val="center"/>
              <w:rPr>
                <w:color w:val="auto"/>
                <w:szCs w:val="24"/>
              </w:rPr>
            </w:pPr>
            <w:r w:rsidRPr="00CE7F04">
              <w:rPr>
                <w:color w:val="auto"/>
                <w:szCs w:val="24"/>
              </w:rPr>
              <w:t>1</w:t>
            </w:r>
          </w:p>
        </w:tc>
        <w:tc>
          <w:tcPr>
            <w:tcW w:w="2216" w:type="dxa"/>
            <w:tcBorders>
              <w:bottom w:val="single" w:sz="4" w:space="0" w:color="auto"/>
            </w:tcBorders>
          </w:tcPr>
          <w:p w:rsidR="000A1BFC" w:rsidRPr="00CE7F04" w:rsidRDefault="000A1BFC" w:rsidP="006B3888">
            <w:pPr>
              <w:pStyle w:val="Default"/>
              <w:spacing w:line="480" w:lineRule="auto"/>
              <w:ind w:right="-46" w:firstLine="596"/>
              <w:jc w:val="center"/>
              <w:rPr>
                <w:color w:val="auto"/>
                <w:szCs w:val="24"/>
              </w:rPr>
            </w:pPr>
            <w:r w:rsidRPr="00CE7F04">
              <w:rPr>
                <w:color w:val="auto"/>
                <w:szCs w:val="24"/>
              </w:rPr>
              <w:t>2</w:t>
            </w:r>
          </w:p>
          <w:p w:rsidR="000A1BFC" w:rsidRPr="00CE7F04" w:rsidRDefault="000A1BFC" w:rsidP="006B3888">
            <w:pPr>
              <w:pStyle w:val="Default"/>
              <w:spacing w:line="480" w:lineRule="auto"/>
              <w:ind w:right="-46" w:firstLine="596"/>
              <w:jc w:val="center"/>
              <w:rPr>
                <w:color w:val="auto"/>
                <w:szCs w:val="24"/>
              </w:rPr>
            </w:pPr>
            <w:r w:rsidRPr="00CE7F04">
              <w:rPr>
                <w:color w:val="auto"/>
                <w:szCs w:val="24"/>
              </w:rPr>
              <w:t>3</w:t>
            </w:r>
          </w:p>
          <w:p w:rsidR="000A1BFC" w:rsidRPr="00CE7F04" w:rsidRDefault="000A1BFC" w:rsidP="006B3888">
            <w:pPr>
              <w:pStyle w:val="Default"/>
              <w:spacing w:line="480" w:lineRule="auto"/>
              <w:ind w:right="-46" w:firstLine="596"/>
              <w:jc w:val="center"/>
              <w:rPr>
                <w:color w:val="auto"/>
                <w:szCs w:val="24"/>
              </w:rPr>
            </w:pPr>
            <w:r w:rsidRPr="00CE7F04">
              <w:rPr>
                <w:color w:val="auto"/>
                <w:szCs w:val="24"/>
              </w:rPr>
              <w:t>4</w:t>
            </w:r>
          </w:p>
        </w:tc>
      </w:tr>
    </w:tbl>
    <w:p w:rsidR="000A1BFC" w:rsidRPr="00CE7F04" w:rsidRDefault="000A1BFC" w:rsidP="00CC2636">
      <w:pPr>
        <w:pStyle w:val="Default"/>
        <w:spacing w:line="480" w:lineRule="auto"/>
        <w:ind w:right="-46" w:firstLine="720"/>
        <w:rPr>
          <w:color w:val="auto"/>
          <w:szCs w:val="24"/>
        </w:rPr>
      </w:pPr>
      <w:r w:rsidRPr="00CE7F04">
        <w:rPr>
          <w:color w:val="auto"/>
          <w:szCs w:val="24"/>
        </w:rPr>
        <w:t>Untuk setiap pernyataan positif skor yang diberikan yaitu 1 (untuk pilihan STS atau sangat tidak sesuai), 2 (untuk pilihan TS atau tidak sesuai), 3 (untuk pilihan S atau sesuai), dan 4 (untuk pilihan SS atau sangat sesuai). Begitupun sebaliknya, untuk setiap pernyataan negatif skor yang diberikan yaitu 4 (untuk pilihan STS atau sangat tidak sesuai), 3 (untuk pilihan TS atau tidak sesuai), 2 (untuk pilihan S atau sesuai), dan 1 (untuk pilihan SS atau sangat sesuai).</w:t>
      </w:r>
    </w:p>
    <w:p w:rsidR="00CF1FC4" w:rsidRPr="00CE7F04" w:rsidRDefault="00CF1FC4" w:rsidP="006B3888">
      <w:pPr>
        <w:pStyle w:val="Heading2"/>
        <w:spacing w:line="480" w:lineRule="auto"/>
        <w:rPr>
          <w:rFonts w:ascii="Times New Roman" w:hAnsi="Times New Roman" w:cs="Times New Roman"/>
          <w:b w:val="0"/>
          <w:color w:val="auto"/>
          <w:sz w:val="24"/>
          <w:szCs w:val="24"/>
        </w:rPr>
      </w:pPr>
      <w:bookmarkStart w:id="150" w:name="_Toc59646336"/>
      <w:bookmarkStart w:id="151" w:name="_Toc59655617"/>
      <w:bookmarkStart w:id="152" w:name="_Toc59657173"/>
      <w:r w:rsidRPr="00CE7F04">
        <w:rPr>
          <w:rStyle w:val="Heading3Char"/>
          <w:rFonts w:ascii="Times New Roman" w:hAnsi="Times New Roman" w:cs="Times New Roman"/>
          <w:b/>
          <w:color w:val="auto"/>
          <w:sz w:val="24"/>
          <w:szCs w:val="24"/>
        </w:rPr>
        <w:t xml:space="preserve">Teknik </w:t>
      </w:r>
      <w:r w:rsidR="000A1BFC" w:rsidRPr="00CE7F04">
        <w:rPr>
          <w:rStyle w:val="Heading3Char"/>
          <w:rFonts w:ascii="Times New Roman" w:hAnsi="Times New Roman" w:cs="Times New Roman"/>
          <w:b/>
          <w:color w:val="auto"/>
          <w:sz w:val="24"/>
          <w:szCs w:val="24"/>
        </w:rPr>
        <w:t>Pengujian instrumen</w:t>
      </w:r>
      <w:bookmarkEnd w:id="150"/>
      <w:bookmarkEnd w:id="151"/>
      <w:bookmarkEnd w:id="152"/>
    </w:p>
    <w:p w:rsidR="00AF074A" w:rsidRPr="00CE7F04" w:rsidRDefault="000A1BFC" w:rsidP="00AF074A">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Pengujian instrumen dalam penelitian ini menggunakan software statistika SPSS versi 23.00 dimana untuk analisis item peneliti menggunakan corrected item total correlation, uji validitas menggunakan validitas konstruk dan untuk menguji reliabilitas alat ukur didapat dengan cara melihat nilai alpha cronbach.</w:t>
      </w:r>
      <w:bookmarkStart w:id="153" w:name="_Toc59646337"/>
    </w:p>
    <w:p w:rsidR="000A1BFC" w:rsidRPr="00CE7F04" w:rsidRDefault="000A1BFC" w:rsidP="00AF074A">
      <w:pPr>
        <w:spacing w:line="480" w:lineRule="auto"/>
        <w:ind w:right="-46" w:firstLine="709"/>
        <w:rPr>
          <w:rFonts w:ascii="Times New Roman" w:hAnsi="Times New Roman" w:cs="Times New Roman"/>
          <w:sz w:val="24"/>
          <w:szCs w:val="24"/>
        </w:rPr>
      </w:pPr>
      <w:r w:rsidRPr="00CE7F04">
        <w:rPr>
          <w:rStyle w:val="Heading4Char"/>
          <w:rFonts w:ascii="Times New Roman" w:hAnsi="Times New Roman" w:cs="Times New Roman"/>
        </w:rPr>
        <w:t>Analisis item</w:t>
      </w:r>
      <w:r w:rsidRPr="00CE7F04">
        <w:rPr>
          <w:rFonts w:ascii="Times New Roman" w:hAnsi="Times New Roman" w:cs="Times New Roman"/>
          <w:sz w:val="24"/>
          <w:szCs w:val="24"/>
        </w:rPr>
        <w:t>.</w:t>
      </w:r>
      <w:r w:rsidR="00AF074A" w:rsidRPr="00CE7F04">
        <w:rPr>
          <w:rFonts w:ascii="Times New Roman" w:hAnsi="Times New Roman" w:cs="Times New Roman"/>
          <w:sz w:val="24"/>
          <w:szCs w:val="24"/>
        </w:rPr>
        <w:t xml:space="preserve"> </w:t>
      </w:r>
      <w:r w:rsidRPr="00CE7F04">
        <w:rPr>
          <w:rFonts w:ascii="Times New Roman" w:hAnsi="Times New Roman" w:cs="Times New Roman"/>
          <w:sz w:val="24"/>
          <w:szCs w:val="24"/>
        </w:rPr>
        <w:t>Azwar (2012) menyebutkan bahwa fungsi dari analisis item adalah untuk memilih item-item yang fungsi ukurnya sesuai dengan fungsi ukur skalanya. Kriteria analisis item menggunakan batasan  r ≥  0.3. Item yang mencapai nilai koefisien korelasi minimal 0.3 dianggap valid, sedangkan item-item yang memiliki nilai dibawah 0.3 dianggap tidak valid sehingga menjadi item gugur.</w:t>
      </w:r>
      <w:bookmarkEnd w:id="153"/>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lang w:val="en-US"/>
        </w:rPr>
      </w:pPr>
      <w:bookmarkStart w:id="154" w:name="_Toc59657174"/>
      <w:r w:rsidRPr="00CE7F04">
        <w:rPr>
          <w:rFonts w:ascii="Times New Roman" w:hAnsi="Times New Roman" w:cs="Times New Roman"/>
          <w:b w:val="0"/>
          <w:color w:val="auto"/>
          <w:sz w:val="24"/>
          <w:szCs w:val="24"/>
        </w:rPr>
        <w:lastRenderedPageBreak/>
        <w:t xml:space="preserve">Tabel 3. </w:t>
      </w:r>
      <w:r w:rsidRPr="00CE7F04">
        <w:rPr>
          <w:rFonts w:ascii="Times New Roman" w:hAnsi="Times New Roman" w:cs="Times New Roman"/>
          <w:b w:val="0"/>
          <w:color w:val="auto"/>
          <w:sz w:val="24"/>
          <w:szCs w:val="24"/>
          <w:lang w:val="en-US"/>
        </w:rPr>
        <w:t>9</w:t>
      </w:r>
      <w:bookmarkEnd w:id="154"/>
    </w:p>
    <w:p w:rsidR="000A1BFC" w:rsidRPr="0028249E" w:rsidRDefault="000A1BFC" w:rsidP="00253C94">
      <w:pPr>
        <w:pStyle w:val="Caption"/>
        <w:keepNext/>
        <w:spacing w:line="480" w:lineRule="auto"/>
        <w:ind w:right="-46" w:firstLine="709"/>
        <w:outlineLvl w:val="0"/>
        <w:rPr>
          <w:rFonts w:ascii="Times New Roman" w:hAnsi="Times New Roman" w:cs="Times New Roman"/>
          <w:b w:val="0"/>
          <w:i/>
          <w:iCs/>
          <w:color w:val="auto"/>
          <w:sz w:val="24"/>
          <w:szCs w:val="24"/>
          <w:lang w:val="en-US"/>
        </w:rPr>
      </w:pPr>
      <w:bookmarkStart w:id="155" w:name="_Toc59657175"/>
      <w:r w:rsidRPr="0028249E">
        <w:rPr>
          <w:rFonts w:ascii="Times New Roman" w:hAnsi="Times New Roman" w:cs="Times New Roman"/>
          <w:b w:val="0"/>
          <w:i/>
          <w:iCs/>
          <w:color w:val="auto"/>
          <w:sz w:val="24"/>
          <w:szCs w:val="24"/>
        </w:rPr>
        <w:t xml:space="preserve">Hasil Analisis Item Skala </w:t>
      </w:r>
      <w:r w:rsidRPr="0028249E">
        <w:rPr>
          <w:rFonts w:ascii="Times New Roman" w:hAnsi="Times New Roman" w:cs="Times New Roman"/>
          <w:b w:val="0"/>
          <w:i/>
          <w:iCs/>
          <w:color w:val="auto"/>
          <w:sz w:val="24"/>
          <w:szCs w:val="24"/>
          <w:lang w:val="en-US"/>
        </w:rPr>
        <w:t>Goal Orientation</w:t>
      </w:r>
      <w:bookmarkEnd w:id="155"/>
    </w:p>
    <w:tbl>
      <w:tblPr>
        <w:tblW w:w="0" w:type="auto"/>
        <w:jc w:val="center"/>
        <w:tblLook w:val="04A0" w:firstRow="1" w:lastRow="0" w:firstColumn="1" w:lastColumn="0" w:noHBand="0" w:noVBand="1"/>
      </w:tblPr>
      <w:tblGrid>
        <w:gridCol w:w="2688"/>
        <w:gridCol w:w="3081"/>
        <w:gridCol w:w="2878"/>
      </w:tblGrid>
      <w:tr w:rsidR="000A1BFC" w:rsidRPr="00CE7F04" w:rsidTr="000A1BFC">
        <w:trPr>
          <w:jc w:val="center"/>
        </w:trPr>
        <w:tc>
          <w:tcPr>
            <w:tcW w:w="2688" w:type="dxa"/>
            <w:tcBorders>
              <w:top w:val="single" w:sz="4" w:space="0" w:color="auto"/>
              <w:bottom w:val="single" w:sz="4" w:space="0" w:color="auto"/>
            </w:tcBorders>
            <w:vAlign w:val="center"/>
          </w:tcPr>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Aspek</w:t>
            </w:r>
          </w:p>
        </w:tc>
        <w:tc>
          <w:tcPr>
            <w:tcW w:w="3081" w:type="dxa"/>
            <w:tcBorders>
              <w:top w:val="single" w:sz="4" w:space="0" w:color="auto"/>
              <w:bottom w:val="single" w:sz="4" w:space="0" w:color="auto"/>
            </w:tcBorders>
            <w:vAlign w:val="center"/>
          </w:tcPr>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Item terpakai</w:t>
            </w:r>
          </w:p>
        </w:tc>
        <w:tc>
          <w:tcPr>
            <w:tcW w:w="2878" w:type="dxa"/>
            <w:tcBorders>
              <w:top w:val="single" w:sz="4" w:space="0" w:color="auto"/>
              <w:bottom w:val="single" w:sz="4" w:space="0" w:color="auto"/>
            </w:tcBorders>
            <w:vAlign w:val="center"/>
          </w:tcPr>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Item tidak terpakai</w:t>
            </w:r>
          </w:p>
        </w:tc>
      </w:tr>
      <w:tr w:rsidR="000A1BFC" w:rsidRPr="00CE7F04" w:rsidTr="000A1BFC">
        <w:trPr>
          <w:jc w:val="center"/>
        </w:trPr>
        <w:tc>
          <w:tcPr>
            <w:tcW w:w="2688"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Performance Orientation</w:t>
            </w:r>
          </w:p>
        </w:tc>
        <w:tc>
          <w:tcPr>
            <w:tcW w:w="3081"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1, 4, 8, 10, 13</w:t>
            </w:r>
          </w:p>
        </w:tc>
        <w:tc>
          <w:tcPr>
            <w:tcW w:w="2878"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3, 6,12, 16, 18</w:t>
            </w:r>
          </w:p>
        </w:tc>
      </w:tr>
      <w:tr w:rsidR="000A1BFC" w:rsidRPr="00CE7F04" w:rsidTr="000A1BFC">
        <w:trPr>
          <w:jc w:val="center"/>
        </w:trPr>
        <w:tc>
          <w:tcPr>
            <w:tcW w:w="2688"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Learning Orientation</w:t>
            </w:r>
          </w:p>
        </w:tc>
        <w:tc>
          <w:tcPr>
            <w:tcW w:w="30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2, 5, 7, 9, 14, 15, 17, 19, 20</w:t>
            </w:r>
          </w:p>
        </w:tc>
        <w:tc>
          <w:tcPr>
            <w:tcW w:w="2878"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11</w:t>
            </w:r>
          </w:p>
        </w:tc>
      </w:tr>
      <w:tr w:rsidR="000A1BFC" w:rsidRPr="00CE7F04" w:rsidTr="000A1BFC">
        <w:trPr>
          <w:jc w:val="center"/>
        </w:trPr>
        <w:tc>
          <w:tcPr>
            <w:tcW w:w="2688" w:type="dxa"/>
            <w:tcBorders>
              <w:top w:val="single" w:sz="4" w:space="0" w:color="auto"/>
              <w:bottom w:val="single" w:sz="4" w:space="0" w:color="auto"/>
            </w:tcBorders>
            <w:vAlign w:val="center"/>
          </w:tcPr>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Jumlah</w:t>
            </w:r>
          </w:p>
        </w:tc>
        <w:tc>
          <w:tcPr>
            <w:tcW w:w="3081" w:type="dxa"/>
            <w:tcBorders>
              <w:top w:val="single" w:sz="4" w:space="0" w:color="auto"/>
              <w:bottom w:val="single" w:sz="4" w:space="0" w:color="auto"/>
            </w:tcBorders>
            <w:vAlign w:val="center"/>
          </w:tcPr>
          <w:p w:rsidR="000A1BFC" w:rsidRPr="00CE7F04" w:rsidRDefault="000A1BFC" w:rsidP="006B3888">
            <w:pPr>
              <w:spacing w:line="480" w:lineRule="auto"/>
              <w:ind w:right="-46"/>
              <w:jc w:val="center"/>
              <w:rPr>
                <w:rFonts w:ascii="Times New Roman" w:hAnsi="Times New Roman" w:cs="Times New Roman"/>
                <w:sz w:val="24"/>
                <w:szCs w:val="24"/>
              </w:rPr>
            </w:pPr>
            <w:r w:rsidRPr="00CE7F04">
              <w:rPr>
                <w:rFonts w:ascii="Times New Roman" w:hAnsi="Times New Roman" w:cs="Times New Roman"/>
                <w:sz w:val="24"/>
                <w:szCs w:val="24"/>
              </w:rPr>
              <w:t>14</w:t>
            </w:r>
          </w:p>
        </w:tc>
        <w:tc>
          <w:tcPr>
            <w:tcW w:w="2878" w:type="dxa"/>
            <w:tcBorders>
              <w:top w:val="single" w:sz="4" w:space="0" w:color="auto"/>
              <w:bottom w:val="single" w:sz="4" w:space="0" w:color="auto"/>
            </w:tcBorders>
            <w:vAlign w:val="center"/>
          </w:tcPr>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6</w:t>
            </w:r>
          </w:p>
        </w:tc>
      </w:tr>
    </w:tbl>
    <w:p w:rsidR="000A1BFC" w:rsidRPr="00CE7F04" w:rsidRDefault="000A1BFC" w:rsidP="00EA77C1">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Berdasarkan hasil analisis item menggunakan </w:t>
      </w:r>
      <w:r w:rsidRPr="00CE7F04">
        <w:rPr>
          <w:rFonts w:ascii="Times New Roman" w:hAnsi="Times New Roman" w:cs="Times New Roman"/>
          <w:iCs/>
          <w:sz w:val="24"/>
          <w:szCs w:val="24"/>
        </w:rPr>
        <w:t xml:space="preserve">software </w:t>
      </w:r>
      <w:r w:rsidRPr="00CE7F04">
        <w:rPr>
          <w:rFonts w:ascii="Times New Roman" w:hAnsi="Times New Roman" w:cs="Times New Roman"/>
          <w:sz w:val="24"/>
          <w:szCs w:val="24"/>
        </w:rPr>
        <w:t xml:space="preserve">analisis statistika setelah uji coba, dari 20 item skala </w:t>
      </w:r>
      <w:r w:rsidRPr="00CE7F04">
        <w:rPr>
          <w:rFonts w:ascii="Times New Roman" w:hAnsi="Times New Roman" w:cs="Times New Roman"/>
          <w:iCs/>
          <w:sz w:val="24"/>
          <w:szCs w:val="24"/>
        </w:rPr>
        <w:t xml:space="preserve">goal orientation </w:t>
      </w:r>
      <w:r w:rsidRPr="00CE7F04">
        <w:rPr>
          <w:rFonts w:ascii="Times New Roman" w:hAnsi="Times New Roman" w:cs="Times New Roman"/>
          <w:sz w:val="24"/>
          <w:szCs w:val="24"/>
        </w:rPr>
        <w:t>, maka diperoleh 14 item terpakai dan 6 item tidak terpakai.</w:t>
      </w:r>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lang w:val="en-US"/>
        </w:rPr>
      </w:pPr>
      <w:bookmarkStart w:id="156" w:name="_Toc59657176"/>
      <w:r w:rsidRPr="00CE7F04">
        <w:rPr>
          <w:rFonts w:ascii="Times New Roman" w:hAnsi="Times New Roman" w:cs="Times New Roman"/>
          <w:b w:val="0"/>
          <w:color w:val="auto"/>
          <w:sz w:val="24"/>
          <w:szCs w:val="24"/>
        </w:rPr>
        <w:t xml:space="preserve">Tabel 3. </w:t>
      </w:r>
      <w:r w:rsidRPr="00CE7F04">
        <w:rPr>
          <w:rFonts w:ascii="Times New Roman" w:hAnsi="Times New Roman" w:cs="Times New Roman"/>
          <w:b w:val="0"/>
          <w:color w:val="auto"/>
          <w:sz w:val="24"/>
          <w:szCs w:val="24"/>
          <w:lang w:val="en-US"/>
        </w:rPr>
        <w:t>10</w:t>
      </w:r>
      <w:bookmarkEnd w:id="156"/>
    </w:p>
    <w:p w:rsidR="000A1BFC" w:rsidRPr="0028249E" w:rsidRDefault="000A1BFC" w:rsidP="00253C94">
      <w:pPr>
        <w:pStyle w:val="Caption"/>
        <w:keepNext/>
        <w:spacing w:line="480" w:lineRule="auto"/>
        <w:ind w:right="-46" w:firstLine="709"/>
        <w:outlineLvl w:val="0"/>
        <w:rPr>
          <w:rFonts w:ascii="Times New Roman" w:hAnsi="Times New Roman" w:cs="Times New Roman"/>
          <w:b w:val="0"/>
          <w:i/>
          <w:iCs/>
          <w:color w:val="auto"/>
          <w:sz w:val="24"/>
          <w:szCs w:val="24"/>
          <w:lang w:val="en-US"/>
        </w:rPr>
      </w:pPr>
      <w:bookmarkStart w:id="157" w:name="_Toc59657177"/>
      <w:r w:rsidRPr="0028249E">
        <w:rPr>
          <w:rFonts w:ascii="Times New Roman" w:hAnsi="Times New Roman" w:cs="Times New Roman"/>
          <w:b w:val="0"/>
          <w:i/>
          <w:iCs/>
          <w:color w:val="auto"/>
          <w:sz w:val="24"/>
          <w:szCs w:val="24"/>
        </w:rPr>
        <w:t xml:space="preserve">Hasil Analisis Item Skala </w:t>
      </w:r>
      <w:r w:rsidRPr="0028249E">
        <w:rPr>
          <w:rFonts w:ascii="Times New Roman" w:hAnsi="Times New Roman" w:cs="Times New Roman"/>
          <w:b w:val="0"/>
          <w:i/>
          <w:iCs/>
          <w:color w:val="auto"/>
          <w:sz w:val="24"/>
          <w:szCs w:val="24"/>
          <w:lang w:val="en-US"/>
        </w:rPr>
        <w:t>Org</w:t>
      </w:r>
      <w:r w:rsidR="00253C94" w:rsidRPr="0028249E">
        <w:rPr>
          <w:rFonts w:ascii="Times New Roman" w:hAnsi="Times New Roman" w:cs="Times New Roman"/>
          <w:b w:val="0"/>
          <w:i/>
          <w:iCs/>
          <w:color w:val="auto"/>
          <w:sz w:val="24"/>
          <w:szCs w:val="24"/>
          <w:lang w:val="en-US"/>
        </w:rPr>
        <w:t>anizational Withdrawal Behavior</w:t>
      </w:r>
      <w:bookmarkEnd w:id="157"/>
    </w:p>
    <w:tbl>
      <w:tblPr>
        <w:tblW w:w="0" w:type="auto"/>
        <w:jc w:val="center"/>
        <w:tblLook w:val="04A0" w:firstRow="1" w:lastRow="0" w:firstColumn="1" w:lastColumn="0" w:noHBand="0" w:noVBand="1"/>
      </w:tblPr>
      <w:tblGrid>
        <w:gridCol w:w="2688"/>
        <w:gridCol w:w="3081"/>
        <w:gridCol w:w="2878"/>
      </w:tblGrid>
      <w:tr w:rsidR="000A1BFC" w:rsidRPr="00CE7F04" w:rsidTr="000A1BFC">
        <w:trPr>
          <w:jc w:val="center"/>
        </w:trPr>
        <w:tc>
          <w:tcPr>
            <w:tcW w:w="2688"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Aspek</w:t>
            </w:r>
          </w:p>
        </w:tc>
        <w:tc>
          <w:tcPr>
            <w:tcW w:w="3081"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Item terpakai</w:t>
            </w:r>
          </w:p>
        </w:tc>
        <w:tc>
          <w:tcPr>
            <w:tcW w:w="2878"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Item tidak terpakai</w:t>
            </w:r>
          </w:p>
        </w:tc>
      </w:tr>
      <w:tr w:rsidR="000A1BFC" w:rsidRPr="00CE7F04" w:rsidTr="000A1BFC">
        <w:trPr>
          <w:jc w:val="center"/>
        </w:trPr>
        <w:tc>
          <w:tcPr>
            <w:tcW w:w="2688"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Psychological Withdrawal Behavior</w:t>
            </w:r>
          </w:p>
        </w:tc>
        <w:tc>
          <w:tcPr>
            <w:tcW w:w="3081"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1, 3, 5, 8, 11, 16, 19, 13.</w:t>
            </w:r>
          </w:p>
        </w:tc>
        <w:tc>
          <w:tcPr>
            <w:tcW w:w="2878"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23, 24</w:t>
            </w:r>
          </w:p>
        </w:tc>
      </w:tr>
      <w:tr w:rsidR="000A1BFC" w:rsidRPr="00CE7F04" w:rsidTr="000A1BFC">
        <w:trPr>
          <w:jc w:val="center"/>
        </w:trPr>
        <w:tc>
          <w:tcPr>
            <w:tcW w:w="2688"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Physical Withdrawal Behavior</w:t>
            </w:r>
          </w:p>
        </w:tc>
        <w:tc>
          <w:tcPr>
            <w:tcW w:w="3081"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2, 4, 6, 7, 9, 10, 12, 14, 15, 17, 18, 20, 21, 22</w:t>
            </w:r>
          </w:p>
        </w:tc>
        <w:tc>
          <w:tcPr>
            <w:tcW w:w="2878"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25, 26</w:t>
            </w:r>
          </w:p>
        </w:tc>
      </w:tr>
      <w:tr w:rsidR="000A1BFC" w:rsidRPr="00CE7F04" w:rsidTr="000A1BFC">
        <w:trPr>
          <w:jc w:val="center"/>
        </w:trPr>
        <w:tc>
          <w:tcPr>
            <w:tcW w:w="2688"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Jumlah</w:t>
            </w:r>
          </w:p>
        </w:tc>
        <w:tc>
          <w:tcPr>
            <w:tcW w:w="3081"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22</w:t>
            </w:r>
          </w:p>
        </w:tc>
        <w:tc>
          <w:tcPr>
            <w:tcW w:w="2878"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4</w:t>
            </w:r>
          </w:p>
        </w:tc>
      </w:tr>
    </w:tbl>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Berdasarkan hasil analisis item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setelah dilakukan uji coba, dari 26  item skala </w:t>
      </w:r>
      <w:r w:rsidRPr="002470E8">
        <w:rPr>
          <w:rFonts w:ascii="Times New Roman" w:hAnsi="Times New Roman" w:cs="Times New Roman"/>
          <w:i/>
          <w:iCs/>
          <w:sz w:val="24"/>
          <w:szCs w:val="24"/>
        </w:rPr>
        <w:t>organizational withdrawal behavior</w:t>
      </w:r>
      <w:r w:rsidRPr="00CE7F04">
        <w:rPr>
          <w:rFonts w:ascii="Times New Roman" w:hAnsi="Times New Roman" w:cs="Times New Roman"/>
          <w:iCs/>
          <w:sz w:val="24"/>
          <w:szCs w:val="24"/>
        </w:rPr>
        <w:t xml:space="preserve"> </w:t>
      </w:r>
      <w:r w:rsidRPr="00CE7F04">
        <w:rPr>
          <w:rFonts w:ascii="Times New Roman" w:hAnsi="Times New Roman" w:cs="Times New Roman"/>
          <w:sz w:val="24"/>
          <w:szCs w:val="24"/>
        </w:rPr>
        <w:t>diperoleh bahwa item 22 terpakai dan 4 item tidak terpakai.</w:t>
      </w:r>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rPr>
      </w:pPr>
      <w:bookmarkStart w:id="158" w:name="_Toc59657178"/>
      <w:r w:rsidRPr="00CE7F04">
        <w:rPr>
          <w:rFonts w:ascii="Times New Roman" w:hAnsi="Times New Roman" w:cs="Times New Roman"/>
          <w:b w:val="0"/>
          <w:color w:val="auto"/>
          <w:sz w:val="24"/>
          <w:szCs w:val="24"/>
        </w:rPr>
        <w:lastRenderedPageBreak/>
        <w:t xml:space="preserve">Tabel 3. </w:t>
      </w:r>
      <w:r w:rsidRPr="00CE7F04">
        <w:rPr>
          <w:rFonts w:ascii="Times New Roman" w:hAnsi="Times New Roman" w:cs="Times New Roman"/>
          <w:b w:val="0"/>
          <w:color w:val="auto"/>
          <w:sz w:val="24"/>
          <w:szCs w:val="24"/>
          <w:lang w:val="en-US"/>
        </w:rPr>
        <w:t>11</w:t>
      </w:r>
      <w:bookmarkEnd w:id="158"/>
      <w:r w:rsidRPr="00CE7F04">
        <w:rPr>
          <w:rFonts w:ascii="Times New Roman" w:hAnsi="Times New Roman" w:cs="Times New Roman"/>
          <w:b w:val="0"/>
          <w:color w:val="auto"/>
          <w:sz w:val="24"/>
          <w:szCs w:val="24"/>
        </w:rPr>
        <w:t xml:space="preserve"> </w:t>
      </w:r>
    </w:p>
    <w:p w:rsidR="000A1BFC" w:rsidRPr="0028249E" w:rsidRDefault="000A1BFC" w:rsidP="00253C94">
      <w:pPr>
        <w:pStyle w:val="Caption"/>
        <w:keepNext/>
        <w:spacing w:line="480" w:lineRule="auto"/>
        <w:ind w:right="-46" w:firstLine="709"/>
        <w:outlineLvl w:val="0"/>
        <w:rPr>
          <w:rFonts w:ascii="Times New Roman" w:hAnsi="Times New Roman" w:cs="Times New Roman"/>
          <w:b w:val="0"/>
          <w:i/>
          <w:iCs/>
          <w:sz w:val="24"/>
          <w:szCs w:val="24"/>
          <w:lang w:val="en-US"/>
        </w:rPr>
      </w:pPr>
      <w:bookmarkStart w:id="159" w:name="_Toc59657179"/>
      <w:r w:rsidRPr="0028249E">
        <w:rPr>
          <w:rFonts w:ascii="Times New Roman" w:hAnsi="Times New Roman" w:cs="Times New Roman"/>
          <w:b w:val="0"/>
          <w:i/>
          <w:iCs/>
          <w:color w:val="auto"/>
          <w:sz w:val="24"/>
          <w:szCs w:val="24"/>
        </w:rPr>
        <w:t xml:space="preserve">Hasil Analisis Item Skala </w:t>
      </w:r>
      <w:r w:rsidRPr="0028249E">
        <w:rPr>
          <w:rFonts w:ascii="Times New Roman" w:hAnsi="Times New Roman" w:cs="Times New Roman"/>
          <w:b w:val="0"/>
          <w:i/>
          <w:iCs/>
          <w:color w:val="auto"/>
          <w:sz w:val="24"/>
          <w:szCs w:val="24"/>
          <w:lang w:val="en-US"/>
        </w:rPr>
        <w:t>Iklim Organisasi</w:t>
      </w:r>
      <w:bookmarkEnd w:id="159"/>
    </w:p>
    <w:tbl>
      <w:tblPr>
        <w:tblW w:w="0" w:type="auto"/>
        <w:jc w:val="center"/>
        <w:tblLook w:val="04A0" w:firstRow="1" w:lastRow="0" w:firstColumn="1" w:lastColumn="0" w:noHBand="0" w:noVBand="1"/>
      </w:tblPr>
      <w:tblGrid>
        <w:gridCol w:w="2930"/>
        <w:gridCol w:w="2934"/>
        <w:gridCol w:w="2783"/>
      </w:tblGrid>
      <w:tr w:rsidR="000A1BFC" w:rsidRPr="00CE7F04" w:rsidTr="000A1BFC">
        <w:trPr>
          <w:jc w:val="center"/>
        </w:trPr>
        <w:tc>
          <w:tcPr>
            <w:tcW w:w="2930"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Aspek</w:t>
            </w:r>
          </w:p>
        </w:tc>
        <w:tc>
          <w:tcPr>
            <w:tcW w:w="2934"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Item terpakai</w:t>
            </w:r>
          </w:p>
        </w:tc>
        <w:tc>
          <w:tcPr>
            <w:tcW w:w="2783"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Item tidak terpakai</w:t>
            </w:r>
          </w:p>
        </w:tc>
      </w:tr>
      <w:tr w:rsidR="000A1BFC" w:rsidRPr="00CE7F04" w:rsidTr="000A1BFC">
        <w:trPr>
          <w:jc w:val="center"/>
        </w:trPr>
        <w:tc>
          <w:tcPr>
            <w:tcW w:w="2930" w:type="dxa"/>
            <w:tcBorders>
              <w:top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Struktur Organisasi</w:t>
            </w:r>
          </w:p>
        </w:tc>
        <w:tc>
          <w:tcPr>
            <w:tcW w:w="2934"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1,  7, 8, 12, 34</w:t>
            </w:r>
          </w:p>
        </w:tc>
        <w:tc>
          <w:tcPr>
            <w:tcW w:w="2783" w:type="dxa"/>
            <w:tcBorders>
              <w:top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14, 28</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Standar</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 xml:space="preserve"> 9, 20, 21</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2, 35</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Tanggung Jawab</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16, 26</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5, 32, 38, 44, 46</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Dukungan</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6, 36, 41, 18, 30</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Identitas</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25, 33, 39</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48</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Reward</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11, 19</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 xml:space="preserve">4, 24, 27, 31, </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keakraban/kehangatan</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42,23, 37, 43</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Resiko</w:t>
            </w:r>
          </w:p>
        </w:tc>
        <w:tc>
          <w:tcPr>
            <w:tcW w:w="2934"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13, 45, 15, 40</w:t>
            </w:r>
          </w:p>
        </w:tc>
        <w:tc>
          <w:tcPr>
            <w:tcW w:w="2783" w:type="dxa"/>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22</w:t>
            </w:r>
          </w:p>
        </w:tc>
      </w:tr>
      <w:tr w:rsidR="000A1BFC" w:rsidRPr="00CE7F04" w:rsidTr="000A1BFC">
        <w:trPr>
          <w:jc w:val="center"/>
        </w:trPr>
        <w:tc>
          <w:tcPr>
            <w:tcW w:w="2930" w:type="dxa"/>
            <w:tcBorders>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Konflik</w:t>
            </w:r>
          </w:p>
        </w:tc>
        <w:tc>
          <w:tcPr>
            <w:tcW w:w="2934" w:type="dxa"/>
            <w:tcBorders>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29, 47</w:t>
            </w:r>
          </w:p>
        </w:tc>
        <w:tc>
          <w:tcPr>
            <w:tcW w:w="2783" w:type="dxa"/>
            <w:tcBorders>
              <w:bottom w:val="single" w:sz="4" w:space="0" w:color="auto"/>
            </w:tcBorders>
            <w:vAlign w:val="center"/>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10, 17</w:t>
            </w:r>
          </w:p>
        </w:tc>
      </w:tr>
      <w:tr w:rsidR="000A1BFC" w:rsidRPr="00CE7F04" w:rsidTr="000A1BFC">
        <w:trPr>
          <w:jc w:val="center"/>
        </w:trPr>
        <w:tc>
          <w:tcPr>
            <w:tcW w:w="2930"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Jumlah</w:t>
            </w:r>
          </w:p>
        </w:tc>
        <w:tc>
          <w:tcPr>
            <w:tcW w:w="2934"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31</w:t>
            </w:r>
          </w:p>
        </w:tc>
        <w:tc>
          <w:tcPr>
            <w:tcW w:w="2783"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17</w:t>
            </w:r>
          </w:p>
        </w:tc>
      </w:tr>
    </w:tbl>
    <w:p w:rsidR="0079034B" w:rsidRPr="00CE7F04" w:rsidRDefault="000A1BFC" w:rsidP="00253C94">
      <w:pPr>
        <w:spacing w:line="480" w:lineRule="auto"/>
        <w:ind w:right="-46" w:firstLine="720"/>
        <w:rPr>
          <w:rFonts w:ascii="Times New Roman" w:hAnsi="Times New Roman" w:cs="Times New Roman"/>
          <w:sz w:val="24"/>
          <w:szCs w:val="24"/>
        </w:rPr>
      </w:pPr>
      <w:r w:rsidRPr="00CE7F04">
        <w:rPr>
          <w:rFonts w:ascii="Times New Roman" w:hAnsi="Times New Roman" w:cs="Times New Roman"/>
          <w:sz w:val="24"/>
          <w:szCs w:val="24"/>
        </w:rPr>
        <w:t xml:space="preserve">Berdasarkan hasil analisis item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setelah melakukan uji coba, dari 48 item skala iklim organisasi, diperoleh bahwa 31 item terpa</w:t>
      </w:r>
      <w:bookmarkStart w:id="160" w:name="_Toc59646338"/>
      <w:r w:rsidR="0079034B" w:rsidRPr="00CE7F04">
        <w:rPr>
          <w:rFonts w:ascii="Times New Roman" w:hAnsi="Times New Roman" w:cs="Times New Roman"/>
          <w:sz w:val="24"/>
          <w:szCs w:val="24"/>
        </w:rPr>
        <w:t>kai dan 17 item tidak terpakai.</w:t>
      </w:r>
    </w:p>
    <w:p w:rsidR="0079034B" w:rsidRPr="00CE7F04" w:rsidRDefault="000A1BFC" w:rsidP="006B3888">
      <w:pPr>
        <w:pStyle w:val="Heading3"/>
        <w:spacing w:line="480" w:lineRule="auto"/>
        <w:rPr>
          <w:rFonts w:ascii="Times New Roman" w:hAnsi="Times New Roman" w:cs="Times New Roman"/>
          <w:b w:val="0"/>
          <w:sz w:val="24"/>
          <w:szCs w:val="24"/>
        </w:rPr>
      </w:pPr>
      <w:bookmarkStart w:id="161" w:name="_Toc59655624"/>
      <w:bookmarkStart w:id="162" w:name="_Toc59657180"/>
      <w:r w:rsidRPr="00CE7F04">
        <w:rPr>
          <w:rStyle w:val="Heading4Char"/>
          <w:rFonts w:ascii="Times New Roman" w:hAnsi="Times New Roman" w:cs="Times New Roman"/>
          <w:b/>
        </w:rPr>
        <w:t>Uji validitas</w:t>
      </w:r>
      <w:r w:rsidRPr="00CE7F04">
        <w:rPr>
          <w:rFonts w:ascii="Times New Roman" w:hAnsi="Times New Roman" w:cs="Times New Roman"/>
          <w:b w:val="0"/>
          <w:sz w:val="24"/>
          <w:szCs w:val="24"/>
        </w:rPr>
        <w:t>.</w:t>
      </w:r>
      <w:bookmarkEnd w:id="161"/>
      <w:bookmarkEnd w:id="162"/>
      <w:r w:rsidRPr="00CE7F04">
        <w:rPr>
          <w:rFonts w:ascii="Times New Roman" w:hAnsi="Times New Roman" w:cs="Times New Roman"/>
          <w:b w:val="0"/>
          <w:sz w:val="24"/>
          <w:szCs w:val="24"/>
        </w:rPr>
        <w:t xml:space="preserve">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Validitas menunjukkan sejauh mana ketepatan pernyataan dengan apa yang dinyatakan sesuai dengan koefisien validitas. Suatu instrumen dikatakan valid jika instrumen yang digunakan dapat mengukur apa yang hendak diukur.</w:t>
      </w:r>
      <w:bookmarkEnd w:id="160"/>
      <w:r w:rsidRPr="00CE7F04">
        <w:rPr>
          <w:rFonts w:ascii="Times New Roman" w:hAnsi="Times New Roman" w:cs="Times New Roman"/>
          <w:sz w:val="24"/>
          <w:szCs w:val="24"/>
        </w:rPr>
        <w:t xml:space="preserve">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lastRenderedPageBreak/>
        <w:t xml:space="preserve">Uji validitas konstruk ini dapat dihitung dengan koefisien korelasi menggunakan </w:t>
      </w:r>
      <w:r w:rsidRPr="00CE7F04">
        <w:rPr>
          <w:rFonts w:ascii="Times New Roman" w:hAnsi="Times New Roman" w:cs="Times New Roman"/>
          <w:iCs/>
          <w:sz w:val="24"/>
          <w:szCs w:val="24"/>
        </w:rPr>
        <w:t>product moment</w:t>
      </w:r>
      <w:r w:rsidRPr="00CE7F04">
        <w:rPr>
          <w:rFonts w:ascii="Times New Roman" w:hAnsi="Times New Roman" w:cs="Times New Roman"/>
          <w:sz w:val="24"/>
          <w:szCs w:val="24"/>
        </w:rPr>
        <w:t xml:space="preserve"> yang dikemukakan oleh Pearson. Penghitungan uji validitas ini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Skor korelasi ini mengacu pada klasifikasi Guilford (Sugiyono, 2012) yang dimuat pada tabel berikut :</w:t>
      </w:r>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lang w:val="en-US"/>
        </w:rPr>
      </w:pPr>
      <w:bookmarkStart w:id="163" w:name="_Toc59657181"/>
      <w:r w:rsidRPr="00CE7F04">
        <w:rPr>
          <w:rFonts w:ascii="Times New Roman" w:hAnsi="Times New Roman" w:cs="Times New Roman"/>
          <w:b w:val="0"/>
          <w:color w:val="auto"/>
          <w:sz w:val="24"/>
          <w:szCs w:val="24"/>
        </w:rPr>
        <w:t xml:space="preserve">Tabel 3. </w:t>
      </w:r>
      <w:r w:rsidRPr="00CE7F04">
        <w:rPr>
          <w:rFonts w:ascii="Times New Roman" w:hAnsi="Times New Roman" w:cs="Times New Roman"/>
          <w:b w:val="0"/>
          <w:color w:val="auto"/>
          <w:sz w:val="24"/>
          <w:szCs w:val="24"/>
          <w:lang w:val="en-US"/>
        </w:rPr>
        <w:t>12</w:t>
      </w:r>
      <w:bookmarkEnd w:id="163"/>
    </w:p>
    <w:p w:rsidR="000A1BFC" w:rsidRPr="0028249E" w:rsidRDefault="000A1BFC" w:rsidP="00253C94">
      <w:pPr>
        <w:pStyle w:val="Caption"/>
        <w:keepNext/>
        <w:spacing w:line="480" w:lineRule="auto"/>
        <w:ind w:right="-46" w:firstLine="709"/>
        <w:outlineLvl w:val="0"/>
        <w:rPr>
          <w:rFonts w:ascii="Times New Roman" w:hAnsi="Times New Roman" w:cs="Times New Roman"/>
          <w:b w:val="0"/>
          <w:i/>
          <w:iCs/>
          <w:color w:val="auto"/>
          <w:sz w:val="24"/>
          <w:szCs w:val="24"/>
          <w:lang w:val="en-US"/>
        </w:rPr>
      </w:pPr>
      <w:bookmarkStart w:id="164" w:name="_Toc59657182"/>
      <w:r w:rsidRPr="0028249E">
        <w:rPr>
          <w:rFonts w:ascii="Times New Roman" w:hAnsi="Times New Roman" w:cs="Times New Roman"/>
          <w:b w:val="0"/>
          <w:i/>
          <w:iCs/>
          <w:color w:val="auto"/>
          <w:sz w:val="24"/>
          <w:szCs w:val="24"/>
        </w:rPr>
        <w:t>Koefisien Korelasi Standar Guilford</w:t>
      </w:r>
      <w:bookmarkEnd w:id="164"/>
    </w:p>
    <w:tbl>
      <w:tblPr>
        <w:tblW w:w="0" w:type="auto"/>
        <w:jc w:val="center"/>
        <w:tblLook w:val="04A0" w:firstRow="1" w:lastRow="0" w:firstColumn="1" w:lastColumn="0" w:noHBand="0" w:noVBand="1"/>
      </w:tblPr>
      <w:tblGrid>
        <w:gridCol w:w="4371"/>
        <w:gridCol w:w="4276"/>
      </w:tblGrid>
      <w:tr w:rsidR="000A1BFC" w:rsidRPr="00CE7F04" w:rsidTr="000A1BFC">
        <w:trPr>
          <w:jc w:val="center"/>
        </w:trPr>
        <w:tc>
          <w:tcPr>
            <w:tcW w:w="4371" w:type="dxa"/>
            <w:tcBorders>
              <w:top w:val="single" w:sz="4" w:space="0" w:color="auto"/>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Interval Koefisien Korelasi</w:t>
            </w:r>
          </w:p>
        </w:tc>
        <w:tc>
          <w:tcPr>
            <w:tcW w:w="4276" w:type="dxa"/>
            <w:tcBorders>
              <w:top w:val="single" w:sz="4" w:space="0" w:color="auto"/>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Tingkat Hubungan</w:t>
            </w:r>
          </w:p>
        </w:tc>
      </w:tr>
      <w:tr w:rsidR="000A1BFC" w:rsidRPr="00CE7F04" w:rsidTr="000A1BFC">
        <w:trPr>
          <w:jc w:val="center"/>
        </w:trPr>
        <w:tc>
          <w:tcPr>
            <w:tcW w:w="4371" w:type="dxa"/>
            <w:tcBorders>
              <w:top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0.00 - 0.199</w:t>
            </w:r>
          </w:p>
        </w:tc>
        <w:tc>
          <w:tcPr>
            <w:tcW w:w="4276" w:type="dxa"/>
            <w:tcBorders>
              <w:top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Sangat Rendah</w:t>
            </w:r>
          </w:p>
        </w:tc>
      </w:tr>
      <w:tr w:rsidR="000A1BFC" w:rsidRPr="00CE7F04" w:rsidTr="000A1BFC">
        <w:trPr>
          <w:jc w:val="center"/>
        </w:trPr>
        <w:tc>
          <w:tcPr>
            <w:tcW w:w="4371"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0.20 - 0.399</w:t>
            </w:r>
          </w:p>
        </w:tc>
        <w:tc>
          <w:tcPr>
            <w:tcW w:w="4276"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Rendah</w:t>
            </w:r>
          </w:p>
        </w:tc>
      </w:tr>
      <w:tr w:rsidR="000A1BFC" w:rsidRPr="00CE7F04" w:rsidTr="000A1BFC">
        <w:trPr>
          <w:jc w:val="center"/>
        </w:trPr>
        <w:tc>
          <w:tcPr>
            <w:tcW w:w="4371"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0.40 - 0.599</w:t>
            </w:r>
          </w:p>
        </w:tc>
        <w:tc>
          <w:tcPr>
            <w:tcW w:w="4276"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Sedang</w:t>
            </w:r>
          </w:p>
        </w:tc>
      </w:tr>
      <w:tr w:rsidR="000A1BFC" w:rsidRPr="00CE7F04" w:rsidTr="000A1BFC">
        <w:trPr>
          <w:jc w:val="center"/>
        </w:trPr>
        <w:tc>
          <w:tcPr>
            <w:tcW w:w="4371"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0.60 - 0.799</w:t>
            </w:r>
          </w:p>
        </w:tc>
        <w:tc>
          <w:tcPr>
            <w:tcW w:w="4276"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4371" w:type="dxa"/>
            <w:tcBorders>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0.80 – 1.00</w:t>
            </w:r>
          </w:p>
        </w:tc>
        <w:tc>
          <w:tcPr>
            <w:tcW w:w="4276" w:type="dxa"/>
            <w:tcBorders>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Sangat Tinggi</w:t>
            </w:r>
          </w:p>
        </w:tc>
      </w:tr>
    </w:tbl>
    <w:p w:rsidR="000A1BFC" w:rsidRPr="00CE7F04" w:rsidRDefault="000A1BFC" w:rsidP="00CC2636">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Setelah dilakukan uji korelasi dengan menggunakan </w:t>
      </w:r>
      <w:r w:rsidRPr="00CE7F04">
        <w:rPr>
          <w:rFonts w:ascii="Times New Roman" w:hAnsi="Times New Roman" w:cs="Times New Roman"/>
          <w:iCs/>
          <w:sz w:val="24"/>
          <w:szCs w:val="24"/>
        </w:rPr>
        <w:t>pearson,</w:t>
      </w:r>
      <w:r w:rsidRPr="00CE7F04">
        <w:rPr>
          <w:rFonts w:ascii="Times New Roman" w:hAnsi="Times New Roman" w:cs="Times New Roman"/>
          <w:sz w:val="24"/>
          <w:szCs w:val="24"/>
        </w:rPr>
        <w:t xml:space="preserve"> maka didapatkan hasil uji validitas sebagai berikut :</w:t>
      </w:r>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lang w:val="en-US"/>
        </w:rPr>
      </w:pPr>
      <w:bookmarkStart w:id="165" w:name="_Toc59657183"/>
      <w:r w:rsidRPr="00CE7F04">
        <w:rPr>
          <w:rFonts w:ascii="Times New Roman" w:hAnsi="Times New Roman" w:cs="Times New Roman"/>
          <w:b w:val="0"/>
          <w:color w:val="auto"/>
          <w:sz w:val="24"/>
          <w:szCs w:val="24"/>
        </w:rPr>
        <w:t xml:space="preserve">Tabel 3. </w:t>
      </w:r>
      <w:r w:rsidRPr="00CE7F04">
        <w:rPr>
          <w:rFonts w:ascii="Times New Roman" w:hAnsi="Times New Roman" w:cs="Times New Roman"/>
          <w:b w:val="0"/>
          <w:color w:val="auto"/>
          <w:sz w:val="24"/>
          <w:szCs w:val="24"/>
          <w:lang w:val="en-US"/>
        </w:rPr>
        <w:t>13</w:t>
      </w:r>
      <w:bookmarkEnd w:id="165"/>
    </w:p>
    <w:p w:rsidR="000A1BFC" w:rsidRPr="00C41AA0" w:rsidRDefault="000A1BFC" w:rsidP="00253C94">
      <w:pPr>
        <w:pStyle w:val="Caption"/>
        <w:keepNext/>
        <w:spacing w:line="480" w:lineRule="auto"/>
        <w:ind w:right="-46" w:firstLine="709"/>
        <w:outlineLvl w:val="0"/>
        <w:rPr>
          <w:rFonts w:ascii="Times New Roman" w:hAnsi="Times New Roman" w:cs="Times New Roman"/>
          <w:b w:val="0"/>
          <w:i/>
          <w:iCs/>
          <w:color w:val="auto"/>
          <w:sz w:val="24"/>
          <w:szCs w:val="24"/>
          <w:lang w:val="en-US"/>
        </w:rPr>
      </w:pPr>
      <w:bookmarkStart w:id="166" w:name="_Toc59657184"/>
      <w:r w:rsidRPr="00C41AA0">
        <w:rPr>
          <w:rFonts w:ascii="Times New Roman" w:hAnsi="Times New Roman" w:cs="Times New Roman"/>
          <w:b w:val="0"/>
          <w:i/>
          <w:iCs/>
          <w:color w:val="auto"/>
          <w:sz w:val="24"/>
          <w:szCs w:val="24"/>
        </w:rPr>
        <w:t xml:space="preserve">Hasil Uji Validitas Konstruk Skala </w:t>
      </w:r>
      <w:r w:rsidR="00253C94" w:rsidRPr="00C41AA0">
        <w:rPr>
          <w:rFonts w:ascii="Times New Roman" w:hAnsi="Times New Roman" w:cs="Times New Roman"/>
          <w:b w:val="0"/>
          <w:i/>
          <w:iCs/>
          <w:color w:val="auto"/>
          <w:sz w:val="24"/>
          <w:szCs w:val="24"/>
          <w:lang w:val="en-US"/>
        </w:rPr>
        <w:t>Goal Orientation</w:t>
      </w:r>
      <w:bookmarkEnd w:id="166"/>
    </w:p>
    <w:tbl>
      <w:tblPr>
        <w:tblW w:w="15110" w:type="dxa"/>
        <w:tblInd w:w="108" w:type="dxa"/>
        <w:tblLook w:val="04A0" w:firstRow="1" w:lastRow="0" w:firstColumn="1" w:lastColumn="0" w:noHBand="0" w:noVBand="1"/>
      </w:tblPr>
      <w:tblGrid>
        <w:gridCol w:w="2972"/>
        <w:gridCol w:w="3081"/>
        <w:gridCol w:w="3019"/>
        <w:gridCol w:w="3019"/>
        <w:gridCol w:w="3019"/>
      </w:tblGrid>
      <w:tr w:rsidR="000A1BFC" w:rsidRPr="00CE7F04" w:rsidTr="000A1BFC">
        <w:trPr>
          <w:gridAfter w:val="2"/>
          <w:wAfter w:w="6038" w:type="dxa"/>
        </w:trPr>
        <w:tc>
          <w:tcPr>
            <w:tcW w:w="2972" w:type="dxa"/>
            <w:tcBorders>
              <w:top w:val="single" w:sz="4" w:space="0" w:color="auto"/>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Aspek</w:t>
            </w:r>
          </w:p>
        </w:tc>
        <w:tc>
          <w:tcPr>
            <w:tcW w:w="3081" w:type="dxa"/>
            <w:tcBorders>
              <w:top w:val="single" w:sz="4" w:space="0" w:color="auto"/>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Nilai Korelasi</w:t>
            </w:r>
          </w:p>
        </w:tc>
        <w:tc>
          <w:tcPr>
            <w:tcW w:w="3019" w:type="dxa"/>
            <w:tcBorders>
              <w:top w:val="single" w:sz="4" w:space="0" w:color="auto"/>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Keterangan</w:t>
            </w:r>
          </w:p>
        </w:tc>
      </w:tr>
      <w:tr w:rsidR="000A1BFC" w:rsidRPr="00CE7F04" w:rsidTr="000A1BFC">
        <w:trPr>
          <w:gridAfter w:val="2"/>
          <w:wAfter w:w="6038" w:type="dxa"/>
        </w:trPr>
        <w:tc>
          <w:tcPr>
            <w:tcW w:w="2972" w:type="dxa"/>
            <w:tcBorders>
              <w:top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iCs/>
                <w:sz w:val="24"/>
                <w:szCs w:val="24"/>
              </w:rPr>
            </w:pPr>
            <w:r w:rsidRPr="00CE7F04">
              <w:rPr>
                <w:rFonts w:ascii="Times New Roman" w:hAnsi="Times New Roman" w:cs="Times New Roman"/>
                <w:iCs/>
                <w:sz w:val="24"/>
                <w:szCs w:val="24"/>
              </w:rPr>
              <w:t>Performance Orientation</w:t>
            </w:r>
          </w:p>
        </w:tc>
        <w:tc>
          <w:tcPr>
            <w:tcW w:w="3081" w:type="dxa"/>
            <w:tcBorders>
              <w:top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.766</w:t>
            </w:r>
          </w:p>
        </w:tc>
        <w:tc>
          <w:tcPr>
            <w:tcW w:w="3019" w:type="dxa"/>
            <w:tcBorders>
              <w:top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gridAfter w:val="2"/>
          <w:wAfter w:w="6038" w:type="dxa"/>
        </w:trPr>
        <w:tc>
          <w:tcPr>
            <w:tcW w:w="2972" w:type="dxa"/>
            <w:vAlign w:val="center"/>
          </w:tcPr>
          <w:p w:rsidR="000A1BFC" w:rsidRPr="00CE7F04" w:rsidRDefault="000A1BFC" w:rsidP="00CC2636">
            <w:pPr>
              <w:spacing w:line="432" w:lineRule="auto"/>
              <w:ind w:right="-45" w:firstLine="709"/>
              <w:jc w:val="center"/>
              <w:rPr>
                <w:rFonts w:ascii="Times New Roman" w:hAnsi="Times New Roman" w:cs="Times New Roman"/>
                <w:iCs/>
                <w:sz w:val="24"/>
                <w:szCs w:val="24"/>
              </w:rPr>
            </w:pPr>
            <w:r w:rsidRPr="00CE7F04">
              <w:rPr>
                <w:rFonts w:ascii="Times New Roman" w:hAnsi="Times New Roman" w:cs="Times New Roman"/>
                <w:iCs/>
                <w:sz w:val="24"/>
                <w:szCs w:val="24"/>
              </w:rPr>
              <w:t>Learning Orientation</w:t>
            </w:r>
          </w:p>
        </w:tc>
        <w:tc>
          <w:tcPr>
            <w:tcW w:w="3081"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.937</w:t>
            </w:r>
          </w:p>
        </w:tc>
        <w:tc>
          <w:tcPr>
            <w:tcW w:w="3019"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Sangat Tinggi</w:t>
            </w:r>
          </w:p>
        </w:tc>
      </w:tr>
      <w:tr w:rsidR="000A1BFC" w:rsidRPr="00CE7F04" w:rsidTr="000A1BFC">
        <w:tc>
          <w:tcPr>
            <w:tcW w:w="2972" w:type="dxa"/>
            <w:tcBorders>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iCs/>
                <w:sz w:val="24"/>
                <w:szCs w:val="24"/>
              </w:rPr>
            </w:pPr>
          </w:p>
        </w:tc>
        <w:tc>
          <w:tcPr>
            <w:tcW w:w="3081" w:type="dxa"/>
            <w:tcBorders>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p>
        </w:tc>
        <w:tc>
          <w:tcPr>
            <w:tcW w:w="3019" w:type="dxa"/>
            <w:tcBorders>
              <w:bottom w:val="single" w:sz="4" w:space="0" w:color="auto"/>
            </w:tcBorders>
            <w:vAlign w:val="center"/>
          </w:tcPr>
          <w:p w:rsidR="000A1BFC" w:rsidRPr="00CE7F04" w:rsidRDefault="000A1BFC" w:rsidP="00CC2636">
            <w:pPr>
              <w:spacing w:line="432" w:lineRule="auto"/>
              <w:ind w:right="-45" w:firstLine="709"/>
              <w:jc w:val="center"/>
              <w:rPr>
                <w:rFonts w:ascii="Times New Roman" w:hAnsi="Times New Roman" w:cs="Times New Roman"/>
                <w:iCs/>
                <w:sz w:val="24"/>
                <w:szCs w:val="24"/>
              </w:rPr>
            </w:pPr>
          </w:p>
        </w:tc>
        <w:tc>
          <w:tcPr>
            <w:tcW w:w="3019"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p>
        </w:tc>
        <w:tc>
          <w:tcPr>
            <w:tcW w:w="3019" w:type="dxa"/>
            <w:vAlign w:val="center"/>
          </w:tcPr>
          <w:p w:rsidR="000A1BFC" w:rsidRPr="00CE7F04" w:rsidRDefault="000A1BFC" w:rsidP="00CC2636">
            <w:pPr>
              <w:spacing w:line="432" w:lineRule="auto"/>
              <w:ind w:right="-45" w:firstLine="709"/>
              <w:jc w:val="center"/>
              <w:rPr>
                <w:rFonts w:ascii="Times New Roman" w:hAnsi="Times New Roman" w:cs="Times New Roman"/>
                <w:sz w:val="24"/>
                <w:szCs w:val="24"/>
              </w:rPr>
            </w:pPr>
          </w:p>
        </w:tc>
      </w:tr>
    </w:tbl>
    <w:p w:rsidR="000A1BFC" w:rsidRPr="00CE7F04" w:rsidRDefault="000A1BFC" w:rsidP="00BF045A">
      <w:pPr>
        <w:spacing w:line="504" w:lineRule="auto"/>
        <w:ind w:right="-45" w:firstLine="709"/>
        <w:rPr>
          <w:rFonts w:ascii="Times New Roman" w:hAnsi="Times New Roman" w:cs="Times New Roman"/>
          <w:sz w:val="24"/>
          <w:szCs w:val="24"/>
        </w:rPr>
      </w:pPr>
      <w:r w:rsidRPr="00CE7F04">
        <w:rPr>
          <w:rFonts w:ascii="Times New Roman" w:hAnsi="Times New Roman" w:cs="Times New Roman"/>
          <w:sz w:val="24"/>
          <w:szCs w:val="24"/>
        </w:rPr>
        <w:lastRenderedPageBreak/>
        <w:t xml:space="preserve">Berdasarkan tabel 3.11 nilai dari korelasi </w:t>
      </w:r>
      <w:r w:rsidRPr="00CE7F04">
        <w:rPr>
          <w:rFonts w:ascii="Times New Roman" w:hAnsi="Times New Roman" w:cs="Times New Roman"/>
          <w:iCs/>
          <w:sz w:val="24"/>
          <w:szCs w:val="24"/>
        </w:rPr>
        <w:t>pearson</w:t>
      </w:r>
      <w:r w:rsidRPr="00CE7F04">
        <w:rPr>
          <w:rFonts w:ascii="Times New Roman" w:hAnsi="Times New Roman" w:cs="Times New Roman"/>
          <w:sz w:val="24"/>
          <w:szCs w:val="24"/>
        </w:rPr>
        <w:t>, menunjukkan bahwa setiap dimensi dari skala</w:t>
      </w:r>
      <w:r w:rsidR="00DA729D">
        <w:rPr>
          <w:rFonts w:ascii="Times New Roman" w:hAnsi="Times New Roman" w:cs="Times New Roman"/>
          <w:sz w:val="24"/>
          <w:szCs w:val="24"/>
        </w:rPr>
        <w:t xml:space="preserve"> goal orientation</w:t>
      </w:r>
      <w:r w:rsidRPr="00CE7F04">
        <w:rPr>
          <w:rFonts w:ascii="Times New Roman" w:hAnsi="Times New Roman" w:cs="Times New Roman"/>
          <w:sz w:val="24"/>
          <w:szCs w:val="24"/>
        </w:rPr>
        <w:t xml:space="preserve"> memiliki nilai di atas 0.5. sehingga semua dimensi tersebut telah memenuhi persyaratan validitas. Hal ini memiliki arti bahwa setiap dimensi memiliki hubungan dan dapat dikatakan valid dalam mengukur masing-masing variabel latennya.</w:t>
      </w:r>
    </w:p>
    <w:p w:rsidR="000A1BFC" w:rsidRPr="00CE7F04" w:rsidRDefault="000A1BFC" w:rsidP="00BF045A">
      <w:pPr>
        <w:pStyle w:val="Caption"/>
        <w:keepNext/>
        <w:spacing w:line="504" w:lineRule="auto"/>
        <w:ind w:right="-45" w:firstLine="709"/>
        <w:outlineLvl w:val="0"/>
        <w:rPr>
          <w:rFonts w:ascii="Times New Roman" w:hAnsi="Times New Roman" w:cs="Times New Roman"/>
          <w:b w:val="0"/>
          <w:noProof/>
          <w:color w:val="auto"/>
          <w:sz w:val="24"/>
          <w:szCs w:val="24"/>
          <w:lang w:val="en-US"/>
        </w:rPr>
      </w:pPr>
      <w:bookmarkStart w:id="167" w:name="_Toc59657185"/>
      <w:r w:rsidRPr="00CE7F04">
        <w:rPr>
          <w:rFonts w:ascii="Times New Roman" w:hAnsi="Times New Roman" w:cs="Times New Roman"/>
          <w:b w:val="0"/>
          <w:color w:val="auto"/>
          <w:sz w:val="24"/>
          <w:szCs w:val="24"/>
        </w:rPr>
        <w:t xml:space="preserve">Tabel 3. </w:t>
      </w:r>
      <w:r w:rsidRPr="00CE7F04">
        <w:rPr>
          <w:rFonts w:ascii="Times New Roman" w:hAnsi="Times New Roman" w:cs="Times New Roman"/>
          <w:b w:val="0"/>
          <w:color w:val="auto"/>
          <w:sz w:val="24"/>
          <w:szCs w:val="24"/>
          <w:lang w:val="en-US"/>
        </w:rPr>
        <w:t>14</w:t>
      </w:r>
      <w:bookmarkEnd w:id="167"/>
    </w:p>
    <w:p w:rsidR="000A1BFC" w:rsidRPr="00C41AA0" w:rsidRDefault="000A1BFC" w:rsidP="00BF045A">
      <w:pPr>
        <w:pStyle w:val="Caption"/>
        <w:keepNext/>
        <w:spacing w:line="504" w:lineRule="auto"/>
        <w:ind w:right="-45" w:firstLine="709"/>
        <w:outlineLvl w:val="0"/>
        <w:rPr>
          <w:rFonts w:ascii="Times New Roman" w:hAnsi="Times New Roman" w:cs="Times New Roman"/>
          <w:b w:val="0"/>
          <w:i/>
          <w:iCs/>
          <w:color w:val="auto"/>
          <w:sz w:val="24"/>
          <w:szCs w:val="24"/>
          <w:lang w:val="en-US"/>
        </w:rPr>
      </w:pPr>
      <w:bookmarkStart w:id="168" w:name="_Toc59657186"/>
      <w:r w:rsidRPr="00C41AA0">
        <w:rPr>
          <w:rFonts w:ascii="Times New Roman" w:hAnsi="Times New Roman" w:cs="Times New Roman"/>
          <w:b w:val="0"/>
          <w:i/>
          <w:iCs/>
          <w:noProof/>
          <w:color w:val="auto"/>
          <w:sz w:val="24"/>
          <w:szCs w:val="24"/>
        </w:rPr>
        <w:t xml:space="preserve">Hasil Uji Validitas Konstruk Skala </w:t>
      </w:r>
      <w:r w:rsidRPr="00C41AA0">
        <w:rPr>
          <w:rFonts w:ascii="Times New Roman" w:hAnsi="Times New Roman" w:cs="Times New Roman"/>
          <w:b w:val="0"/>
          <w:i/>
          <w:iCs/>
          <w:noProof/>
          <w:color w:val="auto"/>
          <w:sz w:val="24"/>
          <w:szCs w:val="24"/>
          <w:lang w:val="en-US"/>
        </w:rPr>
        <w:t>Organizational Withdrawal Behavior</w:t>
      </w:r>
      <w:bookmarkEnd w:id="168"/>
    </w:p>
    <w:tbl>
      <w:tblPr>
        <w:tblW w:w="0" w:type="auto"/>
        <w:jc w:val="center"/>
        <w:tblLook w:val="04A0" w:firstRow="1" w:lastRow="0" w:firstColumn="1" w:lastColumn="0" w:noHBand="0" w:noVBand="1"/>
      </w:tblPr>
      <w:tblGrid>
        <w:gridCol w:w="2764"/>
        <w:gridCol w:w="2292"/>
        <w:gridCol w:w="2126"/>
      </w:tblGrid>
      <w:tr w:rsidR="000A1BFC" w:rsidRPr="00CE7F04" w:rsidTr="00BF045A">
        <w:trPr>
          <w:jc w:val="center"/>
        </w:trPr>
        <w:tc>
          <w:tcPr>
            <w:tcW w:w="2764" w:type="dxa"/>
            <w:tcBorders>
              <w:top w:val="single" w:sz="4" w:space="0" w:color="auto"/>
              <w:bottom w:val="single" w:sz="4" w:space="0" w:color="auto"/>
            </w:tcBorders>
            <w:vAlign w:val="center"/>
          </w:tcPr>
          <w:p w:rsidR="000A1BFC" w:rsidRPr="00CE7F04" w:rsidRDefault="000A1BFC" w:rsidP="00BF045A">
            <w:pPr>
              <w:spacing w:line="504"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Aspek</w:t>
            </w:r>
          </w:p>
        </w:tc>
        <w:tc>
          <w:tcPr>
            <w:tcW w:w="2292" w:type="dxa"/>
            <w:tcBorders>
              <w:top w:val="single" w:sz="4" w:space="0" w:color="auto"/>
              <w:bottom w:val="single" w:sz="4" w:space="0" w:color="auto"/>
            </w:tcBorders>
            <w:vAlign w:val="center"/>
          </w:tcPr>
          <w:p w:rsidR="000A1BFC" w:rsidRPr="00CE7F04" w:rsidRDefault="000A1BFC" w:rsidP="00BF045A">
            <w:pPr>
              <w:spacing w:line="504" w:lineRule="auto"/>
              <w:ind w:right="-45"/>
              <w:rPr>
                <w:rFonts w:ascii="Times New Roman" w:hAnsi="Times New Roman" w:cs="Times New Roman"/>
                <w:b/>
                <w:bCs/>
                <w:sz w:val="24"/>
                <w:szCs w:val="24"/>
              </w:rPr>
            </w:pPr>
            <w:r w:rsidRPr="00CE7F04">
              <w:rPr>
                <w:rFonts w:ascii="Times New Roman" w:hAnsi="Times New Roman" w:cs="Times New Roman"/>
                <w:b/>
                <w:bCs/>
                <w:sz w:val="24"/>
                <w:szCs w:val="24"/>
              </w:rPr>
              <w:t>Nilai Korelasi</w:t>
            </w:r>
          </w:p>
        </w:tc>
        <w:tc>
          <w:tcPr>
            <w:tcW w:w="2126" w:type="dxa"/>
            <w:tcBorders>
              <w:top w:val="single" w:sz="4" w:space="0" w:color="auto"/>
              <w:bottom w:val="single" w:sz="4" w:space="0" w:color="auto"/>
            </w:tcBorders>
            <w:vAlign w:val="center"/>
          </w:tcPr>
          <w:p w:rsidR="000A1BFC" w:rsidRPr="00CE7F04" w:rsidRDefault="000A1BFC" w:rsidP="00BF045A">
            <w:pPr>
              <w:spacing w:line="504" w:lineRule="auto"/>
              <w:ind w:right="-45"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Keterangan</w:t>
            </w:r>
          </w:p>
        </w:tc>
      </w:tr>
      <w:tr w:rsidR="000A1BFC" w:rsidRPr="00CE7F04" w:rsidTr="00BF045A">
        <w:trPr>
          <w:jc w:val="center"/>
        </w:trPr>
        <w:tc>
          <w:tcPr>
            <w:tcW w:w="2764" w:type="dxa"/>
            <w:tcBorders>
              <w:top w:val="single" w:sz="4" w:space="0" w:color="auto"/>
            </w:tcBorders>
            <w:vAlign w:val="center"/>
          </w:tcPr>
          <w:p w:rsidR="000A1BFC" w:rsidRPr="00CE7F04" w:rsidRDefault="000A1BFC" w:rsidP="00BF045A">
            <w:pPr>
              <w:spacing w:line="504" w:lineRule="auto"/>
              <w:ind w:right="-45" w:firstLine="709"/>
              <w:rPr>
                <w:rFonts w:ascii="Times New Roman" w:hAnsi="Times New Roman" w:cs="Times New Roman"/>
                <w:sz w:val="24"/>
                <w:szCs w:val="24"/>
              </w:rPr>
            </w:pPr>
            <w:r w:rsidRPr="00CE7F04">
              <w:rPr>
                <w:rFonts w:ascii="Times New Roman" w:hAnsi="Times New Roman" w:cs="Times New Roman"/>
                <w:sz w:val="24"/>
                <w:szCs w:val="24"/>
              </w:rPr>
              <w:t>Pshyhological Withdrawal Behavior</w:t>
            </w:r>
          </w:p>
        </w:tc>
        <w:tc>
          <w:tcPr>
            <w:tcW w:w="2292" w:type="dxa"/>
            <w:tcBorders>
              <w:top w:val="single" w:sz="4" w:space="0" w:color="auto"/>
            </w:tcBorders>
            <w:vAlign w:val="center"/>
          </w:tcPr>
          <w:p w:rsidR="000A1BFC" w:rsidRPr="00CE7F04" w:rsidRDefault="000A1BFC" w:rsidP="00BF045A">
            <w:pPr>
              <w:spacing w:line="504"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.855</w:t>
            </w:r>
          </w:p>
        </w:tc>
        <w:tc>
          <w:tcPr>
            <w:tcW w:w="2126" w:type="dxa"/>
            <w:tcBorders>
              <w:top w:val="single" w:sz="4" w:space="0" w:color="auto"/>
            </w:tcBorders>
            <w:vAlign w:val="center"/>
          </w:tcPr>
          <w:p w:rsidR="000A1BFC" w:rsidRPr="00CE7F04" w:rsidRDefault="000A1BFC" w:rsidP="00BF045A">
            <w:pPr>
              <w:spacing w:line="504" w:lineRule="auto"/>
              <w:ind w:right="-45"/>
              <w:rPr>
                <w:rFonts w:ascii="Times New Roman" w:hAnsi="Times New Roman" w:cs="Times New Roman"/>
                <w:sz w:val="24"/>
                <w:szCs w:val="24"/>
              </w:rPr>
            </w:pPr>
            <w:r w:rsidRPr="00CE7F04">
              <w:rPr>
                <w:rFonts w:ascii="Times New Roman" w:hAnsi="Times New Roman" w:cs="Times New Roman"/>
                <w:sz w:val="24"/>
                <w:szCs w:val="24"/>
              </w:rPr>
              <w:t>Sangat Tinggi</w:t>
            </w:r>
          </w:p>
        </w:tc>
      </w:tr>
      <w:tr w:rsidR="000A1BFC" w:rsidRPr="00CE7F04" w:rsidTr="00BF045A">
        <w:trPr>
          <w:jc w:val="center"/>
        </w:trPr>
        <w:tc>
          <w:tcPr>
            <w:tcW w:w="2764" w:type="dxa"/>
            <w:vAlign w:val="center"/>
          </w:tcPr>
          <w:p w:rsidR="000A1BFC" w:rsidRPr="00CE7F04" w:rsidRDefault="000A1BFC" w:rsidP="00BF045A">
            <w:pPr>
              <w:spacing w:line="504" w:lineRule="auto"/>
              <w:ind w:right="-45" w:firstLine="709"/>
              <w:rPr>
                <w:rFonts w:ascii="Times New Roman" w:hAnsi="Times New Roman" w:cs="Times New Roman"/>
                <w:sz w:val="24"/>
                <w:szCs w:val="24"/>
              </w:rPr>
            </w:pPr>
            <w:r w:rsidRPr="00CE7F04">
              <w:rPr>
                <w:rFonts w:ascii="Times New Roman" w:hAnsi="Times New Roman" w:cs="Times New Roman"/>
                <w:sz w:val="24"/>
                <w:szCs w:val="24"/>
              </w:rPr>
              <w:t>Physical Withdrawal Behavior</w:t>
            </w:r>
          </w:p>
        </w:tc>
        <w:tc>
          <w:tcPr>
            <w:tcW w:w="2292" w:type="dxa"/>
            <w:vAlign w:val="center"/>
          </w:tcPr>
          <w:p w:rsidR="000A1BFC" w:rsidRPr="00CE7F04" w:rsidRDefault="000A1BFC" w:rsidP="00BF045A">
            <w:pPr>
              <w:spacing w:line="504" w:lineRule="auto"/>
              <w:ind w:right="-45" w:firstLine="709"/>
              <w:jc w:val="center"/>
              <w:rPr>
                <w:rFonts w:ascii="Times New Roman" w:hAnsi="Times New Roman" w:cs="Times New Roman"/>
                <w:sz w:val="24"/>
                <w:szCs w:val="24"/>
              </w:rPr>
            </w:pPr>
            <w:r w:rsidRPr="00CE7F04">
              <w:rPr>
                <w:rFonts w:ascii="Times New Roman" w:hAnsi="Times New Roman" w:cs="Times New Roman"/>
                <w:sz w:val="24"/>
                <w:szCs w:val="24"/>
              </w:rPr>
              <w:t>.965</w:t>
            </w:r>
          </w:p>
        </w:tc>
        <w:tc>
          <w:tcPr>
            <w:tcW w:w="2126" w:type="dxa"/>
            <w:vAlign w:val="center"/>
          </w:tcPr>
          <w:p w:rsidR="000A1BFC" w:rsidRPr="00CE7F04" w:rsidRDefault="000A1BFC" w:rsidP="00BF045A">
            <w:pPr>
              <w:spacing w:line="504" w:lineRule="auto"/>
              <w:ind w:right="-45"/>
              <w:rPr>
                <w:rFonts w:ascii="Times New Roman" w:hAnsi="Times New Roman" w:cs="Times New Roman"/>
                <w:sz w:val="24"/>
                <w:szCs w:val="24"/>
              </w:rPr>
            </w:pPr>
            <w:r w:rsidRPr="00CE7F04">
              <w:rPr>
                <w:rFonts w:ascii="Times New Roman" w:hAnsi="Times New Roman" w:cs="Times New Roman"/>
                <w:sz w:val="24"/>
                <w:szCs w:val="24"/>
              </w:rPr>
              <w:t>Sangat Tinggi</w:t>
            </w:r>
          </w:p>
        </w:tc>
      </w:tr>
    </w:tbl>
    <w:p w:rsidR="00CC2636" w:rsidRDefault="00CC2636" w:rsidP="00BF045A">
      <w:pPr>
        <w:spacing w:line="504" w:lineRule="auto"/>
        <w:ind w:right="-45" w:firstLine="709"/>
        <w:rPr>
          <w:rFonts w:ascii="Times New Roman" w:hAnsi="Times New Roman" w:cs="Times New Roman"/>
          <w:sz w:val="24"/>
          <w:szCs w:val="24"/>
        </w:rPr>
      </w:pPr>
    </w:p>
    <w:p w:rsidR="000A1BFC" w:rsidRDefault="000A1BFC" w:rsidP="00BF045A">
      <w:pPr>
        <w:spacing w:line="504" w:lineRule="auto"/>
        <w:ind w:right="-45" w:firstLine="709"/>
        <w:rPr>
          <w:rFonts w:ascii="Times New Roman" w:hAnsi="Times New Roman" w:cs="Times New Roman"/>
          <w:sz w:val="24"/>
          <w:szCs w:val="24"/>
        </w:rPr>
      </w:pPr>
      <w:r w:rsidRPr="00CE7F04">
        <w:rPr>
          <w:rFonts w:ascii="Times New Roman" w:hAnsi="Times New Roman" w:cs="Times New Roman"/>
          <w:sz w:val="24"/>
          <w:szCs w:val="24"/>
        </w:rPr>
        <w:t xml:space="preserve">Berdasarkan tabel 3.12 nilai dari korelasi </w:t>
      </w:r>
      <w:r w:rsidRPr="00CE7F04">
        <w:rPr>
          <w:rFonts w:ascii="Times New Roman" w:hAnsi="Times New Roman" w:cs="Times New Roman"/>
          <w:iCs/>
          <w:sz w:val="24"/>
          <w:szCs w:val="24"/>
        </w:rPr>
        <w:t>pearson</w:t>
      </w:r>
      <w:r w:rsidRPr="00CE7F04">
        <w:rPr>
          <w:rFonts w:ascii="Times New Roman" w:hAnsi="Times New Roman" w:cs="Times New Roman"/>
          <w:sz w:val="24"/>
          <w:szCs w:val="24"/>
        </w:rPr>
        <w:t xml:space="preserve">, menunjukkan bahwa setiap dimensi dari skala </w:t>
      </w:r>
      <w:r w:rsidR="00DA729D" w:rsidRPr="00DA729D">
        <w:rPr>
          <w:rFonts w:ascii="Times New Roman" w:hAnsi="Times New Roman" w:cs="Times New Roman"/>
          <w:i/>
          <w:iCs/>
          <w:sz w:val="24"/>
          <w:szCs w:val="24"/>
        </w:rPr>
        <w:t>organizational withdrawal behavior</w:t>
      </w:r>
      <w:r w:rsidRPr="00CE7F04">
        <w:rPr>
          <w:rFonts w:ascii="Times New Roman" w:hAnsi="Times New Roman" w:cs="Times New Roman"/>
          <w:sz w:val="24"/>
          <w:szCs w:val="24"/>
        </w:rPr>
        <w:t xml:space="preserve"> memiliki nilai di atas 0.5. sehingga semua dimensi tersebut telah memenuhi persyaratan validitas. Hal ini memiliki arti bahwa setiap dimensi memiliki hubungan dan dapat dikatakan valid dalam mengukur masing-masing variabel.</w:t>
      </w:r>
    </w:p>
    <w:p w:rsidR="00BF045A" w:rsidRPr="00CE7F04" w:rsidRDefault="00BF045A" w:rsidP="00BF045A">
      <w:pPr>
        <w:spacing w:line="504" w:lineRule="auto"/>
        <w:ind w:right="-45" w:firstLine="709"/>
        <w:rPr>
          <w:rFonts w:ascii="Times New Roman" w:hAnsi="Times New Roman" w:cs="Times New Roman"/>
          <w:sz w:val="24"/>
          <w:szCs w:val="24"/>
        </w:rPr>
      </w:pPr>
    </w:p>
    <w:p w:rsidR="000A1BFC" w:rsidRPr="00CE7F04" w:rsidRDefault="000A1BFC" w:rsidP="00253C94">
      <w:pPr>
        <w:pStyle w:val="Caption"/>
        <w:keepNext/>
        <w:spacing w:line="480" w:lineRule="auto"/>
        <w:ind w:right="-46" w:firstLine="709"/>
        <w:outlineLvl w:val="0"/>
        <w:rPr>
          <w:rFonts w:ascii="Times New Roman" w:hAnsi="Times New Roman" w:cs="Times New Roman"/>
          <w:b w:val="0"/>
          <w:color w:val="auto"/>
          <w:sz w:val="24"/>
          <w:szCs w:val="24"/>
          <w:lang w:val="en-US"/>
        </w:rPr>
      </w:pPr>
      <w:bookmarkStart w:id="169" w:name="_Toc59657187"/>
      <w:r w:rsidRPr="00CE7F04">
        <w:rPr>
          <w:rFonts w:ascii="Times New Roman" w:hAnsi="Times New Roman" w:cs="Times New Roman"/>
          <w:b w:val="0"/>
          <w:color w:val="auto"/>
          <w:sz w:val="24"/>
          <w:szCs w:val="24"/>
        </w:rPr>
        <w:lastRenderedPageBreak/>
        <w:t xml:space="preserve">Tabel 3. </w:t>
      </w:r>
      <w:r w:rsidRPr="00CE7F04">
        <w:rPr>
          <w:rFonts w:ascii="Times New Roman" w:hAnsi="Times New Roman" w:cs="Times New Roman"/>
          <w:b w:val="0"/>
          <w:color w:val="auto"/>
          <w:sz w:val="24"/>
          <w:szCs w:val="24"/>
          <w:lang w:val="en-US"/>
        </w:rPr>
        <w:t>15</w:t>
      </w:r>
      <w:bookmarkEnd w:id="169"/>
    </w:p>
    <w:p w:rsidR="000A1BFC" w:rsidRPr="00C41AA0" w:rsidRDefault="000A1BFC" w:rsidP="00253C94">
      <w:pPr>
        <w:pStyle w:val="Caption"/>
        <w:keepNext/>
        <w:spacing w:line="480" w:lineRule="auto"/>
        <w:ind w:right="-46" w:firstLine="709"/>
        <w:outlineLvl w:val="0"/>
        <w:rPr>
          <w:rFonts w:ascii="Times New Roman" w:hAnsi="Times New Roman" w:cs="Times New Roman"/>
          <w:b w:val="0"/>
          <w:i/>
          <w:iCs/>
          <w:color w:val="auto"/>
          <w:sz w:val="24"/>
          <w:szCs w:val="24"/>
          <w:lang w:val="en-US"/>
        </w:rPr>
      </w:pPr>
      <w:bookmarkStart w:id="170" w:name="_Toc59657188"/>
      <w:r w:rsidRPr="00C41AA0">
        <w:rPr>
          <w:rFonts w:ascii="Times New Roman" w:hAnsi="Times New Roman" w:cs="Times New Roman"/>
          <w:b w:val="0"/>
          <w:i/>
          <w:iCs/>
          <w:color w:val="auto"/>
          <w:sz w:val="24"/>
          <w:szCs w:val="24"/>
        </w:rPr>
        <w:t xml:space="preserve">Hasil Uji Validitas Konstruk </w:t>
      </w:r>
      <w:r w:rsidR="00253C94" w:rsidRPr="00C41AA0">
        <w:rPr>
          <w:rFonts w:ascii="Times New Roman" w:hAnsi="Times New Roman" w:cs="Times New Roman"/>
          <w:b w:val="0"/>
          <w:i/>
          <w:iCs/>
          <w:color w:val="auto"/>
          <w:sz w:val="24"/>
          <w:szCs w:val="24"/>
          <w:lang w:val="en-US"/>
        </w:rPr>
        <w:t>Iklim Organisasi</w:t>
      </w:r>
      <w:bookmarkEnd w:id="170"/>
    </w:p>
    <w:tbl>
      <w:tblPr>
        <w:tblW w:w="0" w:type="auto"/>
        <w:jc w:val="center"/>
        <w:tblLook w:val="04A0" w:firstRow="1" w:lastRow="0" w:firstColumn="1" w:lastColumn="0" w:noHBand="0" w:noVBand="1"/>
      </w:tblPr>
      <w:tblGrid>
        <w:gridCol w:w="2930"/>
        <w:gridCol w:w="2934"/>
        <w:gridCol w:w="2783"/>
      </w:tblGrid>
      <w:tr w:rsidR="000A1BFC" w:rsidRPr="00CE7F04" w:rsidTr="000A1BFC">
        <w:trPr>
          <w:jc w:val="center"/>
        </w:trPr>
        <w:tc>
          <w:tcPr>
            <w:tcW w:w="2930"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Aspek</w:t>
            </w:r>
          </w:p>
        </w:tc>
        <w:tc>
          <w:tcPr>
            <w:tcW w:w="2934"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Nilai Korelasi</w:t>
            </w:r>
          </w:p>
        </w:tc>
        <w:tc>
          <w:tcPr>
            <w:tcW w:w="2783" w:type="dxa"/>
            <w:tcBorders>
              <w:top w:val="single" w:sz="4" w:space="0" w:color="auto"/>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b/>
                <w:bCs/>
                <w:sz w:val="24"/>
                <w:szCs w:val="24"/>
              </w:rPr>
            </w:pPr>
            <w:r w:rsidRPr="00CE7F04">
              <w:rPr>
                <w:rFonts w:ascii="Times New Roman" w:hAnsi="Times New Roman" w:cs="Times New Roman"/>
                <w:b/>
                <w:bCs/>
                <w:sz w:val="24"/>
                <w:szCs w:val="24"/>
              </w:rPr>
              <w:t>Keterangan</w:t>
            </w:r>
          </w:p>
        </w:tc>
      </w:tr>
      <w:tr w:rsidR="000A1BFC" w:rsidRPr="00CE7F04" w:rsidTr="000A1BFC">
        <w:trPr>
          <w:jc w:val="center"/>
        </w:trPr>
        <w:tc>
          <w:tcPr>
            <w:tcW w:w="2930" w:type="dxa"/>
            <w:tcBorders>
              <w:top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Struktur Organisasi</w:t>
            </w:r>
          </w:p>
        </w:tc>
        <w:tc>
          <w:tcPr>
            <w:tcW w:w="2934" w:type="dxa"/>
            <w:tcBorders>
              <w:top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.741</w:t>
            </w:r>
          </w:p>
        </w:tc>
        <w:tc>
          <w:tcPr>
            <w:tcW w:w="2783" w:type="dxa"/>
            <w:tcBorders>
              <w:top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Standar</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.624</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Tanggung Jawab</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.547</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Dukungan</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.818</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Sangat 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Identitas</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.634</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Reward</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.487</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Sedang</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keakraban/kehangatan</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.701</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Resiko</w:t>
            </w:r>
          </w:p>
        </w:tc>
        <w:tc>
          <w:tcPr>
            <w:tcW w:w="2934"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.636</w:t>
            </w:r>
          </w:p>
        </w:tc>
        <w:tc>
          <w:tcPr>
            <w:tcW w:w="2783" w:type="dxa"/>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Tinggi</w:t>
            </w:r>
          </w:p>
        </w:tc>
      </w:tr>
      <w:tr w:rsidR="000A1BFC" w:rsidRPr="00CE7F04" w:rsidTr="000A1BFC">
        <w:trPr>
          <w:jc w:val="center"/>
        </w:trPr>
        <w:tc>
          <w:tcPr>
            <w:tcW w:w="2930" w:type="dxa"/>
            <w:tcBorders>
              <w:bottom w:val="single" w:sz="4" w:space="0" w:color="auto"/>
            </w:tcBorders>
          </w:tcPr>
          <w:p w:rsidR="000A1BFC" w:rsidRPr="00CE7F04" w:rsidRDefault="000A1BFC" w:rsidP="006B3888">
            <w:pPr>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Konflik</w:t>
            </w:r>
          </w:p>
        </w:tc>
        <w:tc>
          <w:tcPr>
            <w:tcW w:w="2934" w:type="dxa"/>
            <w:tcBorders>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.555</w:t>
            </w:r>
          </w:p>
        </w:tc>
        <w:tc>
          <w:tcPr>
            <w:tcW w:w="2783" w:type="dxa"/>
            <w:tcBorders>
              <w:bottom w:val="single" w:sz="4" w:space="0" w:color="auto"/>
            </w:tcBorders>
            <w:vAlign w:val="center"/>
          </w:tcPr>
          <w:p w:rsidR="000A1BFC" w:rsidRPr="00CE7F04" w:rsidRDefault="000A1BFC" w:rsidP="006B3888">
            <w:pPr>
              <w:spacing w:line="480" w:lineRule="auto"/>
              <w:ind w:right="-46" w:firstLine="709"/>
              <w:jc w:val="center"/>
              <w:rPr>
                <w:rFonts w:ascii="Times New Roman" w:hAnsi="Times New Roman" w:cs="Times New Roman"/>
                <w:sz w:val="24"/>
                <w:szCs w:val="24"/>
              </w:rPr>
            </w:pPr>
            <w:r w:rsidRPr="00CE7F04">
              <w:rPr>
                <w:rFonts w:ascii="Times New Roman" w:hAnsi="Times New Roman" w:cs="Times New Roman"/>
                <w:sz w:val="24"/>
                <w:szCs w:val="24"/>
              </w:rPr>
              <w:t>Sedang</w:t>
            </w:r>
          </w:p>
        </w:tc>
      </w:tr>
    </w:tbl>
    <w:p w:rsidR="0079034B" w:rsidRPr="00CE7F04" w:rsidRDefault="000A1BFC" w:rsidP="00BF045A">
      <w:pPr>
        <w:spacing w:line="480" w:lineRule="auto"/>
        <w:ind w:right="-46" w:firstLine="720"/>
        <w:rPr>
          <w:rFonts w:ascii="Times New Roman" w:hAnsi="Times New Roman" w:cs="Times New Roman"/>
          <w:sz w:val="24"/>
          <w:szCs w:val="24"/>
        </w:rPr>
      </w:pPr>
      <w:r w:rsidRPr="00CE7F04">
        <w:rPr>
          <w:rFonts w:ascii="Times New Roman" w:hAnsi="Times New Roman" w:cs="Times New Roman"/>
          <w:sz w:val="24"/>
          <w:szCs w:val="24"/>
        </w:rPr>
        <w:t xml:space="preserve">Berdasarkan tabel 3.13 nilai dari korelasi </w:t>
      </w:r>
      <w:r w:rsidRPr="00CE7F04">
        <w:rPr>
          <w:rFonts w:ascii="Times New Roman" w:hAnsi="Times New Roman" w:cs="Times New Roman"/>
          <w:iCs/>
          <w:sz w:val="24"/>
          <w:szCs w:val="24"/>
        </w:rPr>
        <w:t>pearson</w:t>
      </w:r>
      <w:r w:rsidRPr="00CE7F04">
        <w:rPr>
          <w:rFonts w:ascii="Times New Roman" w:hAnsi="Times New Roman" w:cs="Times New Roman"/>
          <w:sz w:val="24"/>
          <w:szCs w:val="24"/>
        </w:rPr>
        <w:t>, menunjukkan bahwa setiap dimensi dari skala asertivitas memiliki nilai di atas 0.5. sehingga semua dimensi tersebut telah memenuhi persyaratan validitas. Hal ini memiliki arti bahwa setiap dimensi memiliki hubungan dapat dikatakan valid dalam mengukur masing-masing variabel latennya.</w:t>
      </w:r>
      <w:bookmarkStart w:id="171" w:name="_Toc59646339"/>
    </w:p>
    <w:p w:rsidR="0079034B" w:rsidRPr="00CE7F04" w:rsidRDefault="000A1BFC" w:rsidP="006B3888">
      <w:pPr>
        <w:pStyle w:val="Heading3"/>
        <w:spacing w:line="480" w:lineRule="auto"/>
        <w:rPr>
          <w:rFonts w:ascii="Times New Roman" w:hAnsi="Times New Roman" w:cs="Times New Roman"/>
          <w:sz w:val="24"/>
          <w:szCs w:val="24"/>
        </w:rPr>
      </w:pPr>
      <w:bookmarkStart w:id="172" w:name="_Toc59655633"/>
      <w:bookmarkStart w:id="173" w:name="_Toc59657189"/>
      <w:r w:rsidRPr="00CE7F04">
        <w:rPr>
          <w:rStyle w:val="Heading4Char"/>
          <w:rFonts w:ascii="Times New Roman" w:hAnsi="Times New Roman" w:cs="Times New Roman"/>
          <w:b/>
        </w:rPr>
        <w:t>Uji Reliabilitas</w:t>
      </w:r>
      <w:r w:rsidRPr="00CE7F04">
        <w:rPr>
          <w:rFonts w:ascii="Times New Roman" w:hAnsi="Times New Roman" w:cs="Times New Roman"/>
          <w:sz w:val="24"/>
          <w:szCs w:val="24"/>
        </w:rPr>
        <w:t>.</w:t>
      </w:r>
      <w:bookmarkEnd w:id="172"/>
      <w:bookmarkEnd w:id="173"/>
      <w:r w:rsidRPr="00CE7F04">
        <w:rPr>
          <w:rFonts w:ascii="Times New Roman" w:hAnsi="Times New Roman" w:cs="Times New Roman"/>
          <w:sz w:val="24"/>
          <w:szCs w:val="24"/>
        </w:rPr>
        <w:t xml:space="preserve">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Reliabilitas instrumen merupakan sejauh mana suatu instrumen yang apabila digunakan beberapa kali untuk mengukur objek yang sama, maka akan menghasilkan data yang sama (Sugiyono, 2012). Reliabilitas merupakan sejauh mana suatu alat ukur konsisten dalam mengukur variabel </w:t>
      </w:r>
      <w:r w:rsidRPr="00CE7F04">
        <w:rPr>
          <w:rFonts w:ascii="Times New Roman" w:hAnsi="Times New Roman" w:cs="Times New Roman"/>
          <w:sz w:val="24"/>
          <w:szCs w:val="24"/>
        </w:rPr>
        <w:fldChar w:fldCharType="begin" w:fldLock="1"/>
      </w:r>
      <w:r w:rsidR="00F252B9" w:rsidRPr="00CE7F04">
        <w:rPr>
          <w:rFonts w:ascii="Times New Roman" w:hAnsi="Times New Roman" w:cs="Times New Roman"/>
          <w:sz w:val="24"/>
          <w:szCs w:val="24"/>
        </w:rPr>
        <w:instrText>ADDIN CSL_CITATION {"citationItems":[{"id":"ITEM-1","itemData":{"ISBN":"9781452226095","author":[{"dropping-particle":"","family":"Creswell","given":"John W","non-dropping-particle":"","parse-names":false,"suffix":""}],"edition":"4th Editio","id":"ITEM-1","issue":"2","issued":{"date-parts":[["2014"]]},"number-of-pages":"342","publisher":"SAGE Publication, Inc.","title":"Research Design : Qualitative, Quantitative, and Mixed Method Approaches","type":"book","volume":"3"},"uris":["http://www.mendeley.com/documents/?uuid=3bb925bb-5001-4b82-80a3-fb85054544af"]}],"mendeley":{"formattedCitation":"(Creswell, 2014)","plainTextFormattedCitation":"(Creswell, 2014)","previouslyFormattedCitation":"(Creswell, 2014)"},"properties":{"noteIndex":0},"schema":"https://github.com/citation-style-language/schema/raw/master/csl-citation.json"}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(Creswell, 2014)</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Guilford mengemukakan bahwa batas minimum </w:t>
      </w:r>
      <w:r w:rsidRPr="00CE7F04">
        <w:rPr>
          <w:rFonts w:ascii="Times New Roman" w:hAnsi="Times New Roman" w:cs="Times New Roman"/>
          <w:sz w:val="24"/>
          <w:szCs w:val="24"/>
        </w:rPr>
        <w:lastRenderedPageBreak/>
        <w:t>koefisien korelasi yang cukup memuaskan adalah r  ≥ 0.70. Jika koefisien korelasi suatu skala kurang dari 0.70, maka skala tersebut dianggap kurang baik.</w:t>
      </w:r>
      <w:bookmarkEnd w:id="171"/>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Salah satu cara untuk mengetahui reliabilitas suatu alat ukur dalam penelitian psikologi dapat menggunakan </w:t>
      </w:r>
      <w:r w:rsidRPr="00CE7F04">
        <w:rPr>
          <w:rFonts w:ascii="Times New Roman" w:hAnsi="Times New Roman" w:cs="Times New Roman"/>
          <w:iCs/>
          <w:sz w:val="24"/>
          <w:szCs w:val="24"/>
        </w:rPr>
        <w:t>Alpha Cronbach</w:t>
      </w:r>
      <w:r w:rsidRPr="00CE7F04">
        <w:rPr>
          <w:rFonts w:ascii="Times New Roman" w:hAnsi="Times New Roman" w:cs="Times New Roman"/>
          <w:sz w:val="24"/>
          <w:szCs w:val="24"/>
        </w:rPr>
        <w:t xml:space="preserve">, yaitu suatu formula yang bisa digunakan untuk menguji suatu reliabilitas alat ukur dimana itemnya berupa esay sehingga terdapat rentang nilai . </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iCs/>
          <w:sz w:val="24"/>
          <w:szCs w:val="24"/>
        </w:rPr>
        <w:t>Goal orientation (X)</w:t>
      </w:r>
      <w:r w:rsidRPr="00CE7F04">
        <w:rPr>
          <w:rFonts w:ascii="Times New Roman" w:hAnsi="Times New Roman" w:cs="Times New Roman"/>
          <w:sz w:val="24"/>
          <w:szCs w:val="24"/>
        </w:rPr>
        <w:t xml:space="preserve">. Berdasarkan hasil perhitungan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diketahui bahwa skala ini memiliki nilai koefisien </w:t>
      </w:r>
      <w:r w:rsidRPr="00CE7F04">
        <w:rPr>
          <w:rFonts w:ascii="Times New Roman" w:hAnsi="Times New Roman" w:cs="Times New Roman"/>
          <w:iCs/>
          <w:sz w:val="24"/>
          <w:szCs w:val="24"/>
        </w:rPr>
        <w:t>alpha cronbach</w:t>
      </w:r>
      <w:r w:rsidRPr="00CE7F04">
        <w:rPr>
          <w:rFonts w:ascii="Times New Roman" w:hAnsi="Times New Roman" w:cs="Times New Roman"/>
          <w:sz w:val="24"/>
          <w:szCs w:val="24"/>
        </w:rPr>
        <w:t xml:space="preserve"> yakni sebesar .744  Nilai reliabilitas yang diharapkan adalah lebih besar dari .70. Hal tersebut memiliki arti bahwa alat ukur </w:t>
      </w:r>
      <w:r w:rsidRPr="00CE7F04">
        <w:rPr>
          <w:rFonts w:ascii="Times New Roman" w:hAnsi="Times New Roman" w:cs="Times New Roman"/>
          <w:iCs/>
          <w:sz w:val="24"/>
          <w:szCs w:val="24"/>
        </w:rPr>
        <w:t xml:space="preserve">Goal orientation </w:t>
      </w:r>
      <w:r w:rsidRPr="00CE7F04">
        <w:rPr>
          <w:rFonts w:ascii="Times New Roman" w:hAnsi="Times New Roman" w:cs="Times New Roman"/>
          <w:sz w:val="24"/>
          <w:szCs w:val="24"/>
        </w:rPr>
        <w:t>ini reliabel dan memiliki tingkat reliabilitas tinggi. Artinya, alat ukur tersebut bersifat ajeg dan konsisten dalam mengukur variabel latennya.</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iCs/>
          <w:sz w:val="24"/>
          <w:szCs w:val="24"/>
        </w:rPr>
        <w:t>Organizational withdrawal behavior (Y).</w:t>
      </w:r>
      <w:r w:rsidRPr="00CE7F04">
        <w:rPr>
          <w:rFonts w:ascii="Times New Roman" w:hAnsi="Times New Roman" w:cs="Times New Roman"/>
          <w:sz w:val="24"/>
          <w:szCs w:val="24"/>
        </w:rPr>
        <w:t xml:space="preserve"> Berdasarkan hasil perhitungan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diketahui bahwa skala ini memiliki nilai koefisien </w:t>
      </w:r>
      <w:r w:rsidRPr="00CE7F04">
        <w:rPr>
          <w:rFonts w:ascii="Times New Roman" w:hAnsi="Times New Roman" w:cs="Times New Roman"/>
          <w:iCs/>
          <w:sz w:val="24"/>
          <w:szCs w:val="24"/>
        </w:rPr>
        <w:t>alpha cronbach</w:t>
      </w:r>
      <w:r w:rsidRPr="00CE7F04">
        <w:rPr>
          <w:rFonts w:ascii="Times New Roman" w:hAnsi="Times New Roman" w:cs="Times New Roman"/>
          <w:sz w:val="24"/>
          <w:szCs w:val="24"/>
        </w:rPr>
        <w:t xml:space="preserve"> yakni sebesar .903 Nilai reliabilitas yang diharapkan adalah lebih besar dari .70. Hal tersebut memiliki arti bahwa alat ukur </w:t>
      </w:r>
      <w:r w:rsidRPr="00CE7F04">
        <w:rPr>
          <w:rFonts w:ascii="Times New Roman" w:hAnsi="Times New Roman" w:cs="Times New Roman"/>
          <w:iCs/>
          <w:sz w:val="24"/>
          <w:szCs w:val="24"/>
        </w:rPr>
        <w:t xml:space="preserve">organizational withdrawal behavior </w:t>
      </w:r>
      <w:r w:rsidRPr="00CE7F04">
        <w:rPr>
          <w:rFonts w:ascii="Times New Roman" w:hAnsi="Times New Roman" w:cs="Times New Roman"/>
          <w:sz w:val="24"/>
          <w:szCs w:val="24"/>
        </w:rPr>
        <w:t xml:space="preserve"> ini reliabel dan memiliki tingkat reliabilitas tinggi. Hal ini juga menunjukkan bahwa alat ukur tersebut bersifat ajeg dan konsisten dalam mengukur variabel latennya.</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iCs/>
          <w:sz w:val="24"/>
          <w:szCs w:val="24"/>
        </w:rPr>
        <w:t xml:space="preserve">Iklim organisasi (M). </w:t>
      </w:r>
      <w:r w:rsidRPr="00CE7F04">
        <w:rPr>
          <w:rFonts w:ascii="Times New Roman" w:hAnsi="Times New Roman" w:cs="Times New Roman"/>
          <w:sz w:val="24"/>
          <w:szCs w:val="24"/>
        </w:rPr>
        <w:t xml:space="preserve">Berdasarkan hasil perhitungan menggunakan </w:t>
      </w:r>
      <w:r w:rsidRPr="00CE7F04">
        <w:rPr>
          <w:rFonts w:ascii="Times New Roman" w:hAnsi="Times New Roman" w:cs="Times New Roman"/>
          <w:iCs/>
          <w:sz w:val="24"/>
          <w:szCs w:val="24"/>
        </w:rPr>
        <w:t>software</w:t>
      </w:r>
      <w:r w:rsidRPr="00CE7F04">
        <w:rPr>
          <w:rFonts w:ascii="Times New Roman" w:hAnsi="Times New Roman" w:cs="Times New Roman"/>
          <w:sz w:val="24"/>
          <w:szCs w:val="24"/>
        </w:rPr>
        <w:t xml:space="preserve"> analisis statistika, diketahui bahwa skala ini memiliki nilai koefisien </w:t>
      </w:r>
      <w:r w:rsidRPr="00CE7F04">
        <w:rPr>
          <w:rFonts w:ascii="Times New Roman" w:hAnsi="Times New Roman" w:cs="Times New Roman"/>
          <w:iCs/>
          <w:sz w:val="24"/>
          <w:szCs w:val="24"/>
        </w:rPr>
        <w:t>alpha cronbach</w:t>
      </w:r>
      <w:r w:rsidRPr="00CE7F04">
        <w:rPr>
          <w:rFonts w:ascii="Times New Roman" w:hAnsi="Times New Roman" w:cs="Times New Roman"/>
          <w:sz w:val="24"/>
          <w:szCs w:val="24"/>
        </w:rPr>
        <w:t xml:space="preserve"> yakni sebesar .743 Nilai reliabilitas yang diharapkan adalah lebih besar dari .70. Hal tersebut memiliki arti bahwa alat ukur </w:t>
      </w:r>
      <w:r w:rsidRPr="00CE7F04">
        <w:rPr>
          <w:rFonts w:ascii="Times New Roman" w:hAnsi="Times New Roman" w:cs="Times New Roman"/>
          <w:iCs/>
          <w:sz w:val="24"/>
          <w:szCs w:val="24"/>
        </w:rPr>
        <w:t xml:space="preserve">iklim organisasi </w:t>
      </w:r>
      <w:r w:rsidRPr="00CE7F04">
        <w:rPr>
          <w:rFonts w:ascii="Times New Roman" w:hAnsi="Times New Roman" w:cs="Times New Roman"/>
          <w:sz w:val="24"/>
          <w:szCs w:val="24"/>
        </w:rPr>
        <w:t xml:space="preserve"> ini reliabel dan memiliki tingkat reliabilitas tinggi. Hal ini juga menunjukkan bahwa alat ukur tersebut bersifat ajeg dan konsisten dalam mengukur variabel latennya.</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174" w:name="_Toc59646340"/>
      <w:bookmarkStart w:id="175" w:name="_Toc59655634"/>
      <w:bookmarkStart w:id="176" w:name="_Toc59657190"/>
      <w:r w:rsidRPr="00CE7F04">
        <w:rPr>
          <w:rFonts w:ascii="Times New Roman" w:hAnsi="Times New Roman" w:cs="Times New Roman"/>
          <w:color w:val="auto"/>
          <w:sz w:val="24"/>
          <w:szCs w:val="24"/>
        </w:rPr>
        <w:lastRenderedPageBreak/>
        <w:t>Hipotesis Statistik</w:t>
      </w:r>
      <w:bookmarkEnd w:id="174"/>
      <w:bookmarkEnd w:id="175"/>
      <w:bookmarkEnd w:id="176"/>
    </w:p>
    <w:p w:rsidR="000A1BFC" w:rsidRPr="00CE7F04" w:rsidRDefault="000A1BFC" w:rsidP="006B3888">
      <w:pPr>
        <w:pStyle w:val="Heading3"/>
        <w:spacing w:line="480" w:lineRule="auto"/>
        <w:ind w:firstLine="709"/>
        <w:rPr>
          <w:rFonts w:ascii="Times New Roman" w:hAnsi="Times New Roman" w:cs="Times New Roman"/>
          <w:sz w:val="24"/>
          <w:szCs w:val="24"/>
        </w:rPr>
      </w:pPr>
      <w:bookmarkStart w:id="177" w:name="_Toc59646341"/>
      <w:bookmarkStart w:id="178" w:name="_Toc59655635"/>
      <w:bookmarkStart w:id="179" w:name="_Toc59657191"/>
      <w:r w:rsidRPr="00CE7F04">
        <w:rPr>
          <w:rFonts w:ascii="Times New Roman" w:hAnsi="Times New Roman" w:cs="Times New Roman"/>
          <w:sz w:val="24"/>
          <w:szCs w:val="24"/>
        </w:rPr>
        <w:t>Hipotesis pertama.</w:t>
      </w:r>
      <w:bookmarkEnd w:id="177"/>
      <w:bookmarkEnd w:id="178"/>
      <w:bookmarkEnd w:id="179"/>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H0 : β1X1 = 0 Tidak terdapat pengaruh Goal Orientation terhadap Organizational Withdrawal behavior pada Anggota Pers mahasiswa UIN Sunan Gunung Djati Bandung.</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H1 : β1X1 ≠ 0 Terdapat pengaruh Goal Orientation terhadap Organizational Withdrawal behavior pada Anggota Pers mahasiswa UIN Sunan Gunung Djati Bandung.</w:t>
      </w:r>
    </w:p>
    <w:p w:rsidR="000A1BFC" w:rsidRPr="00CE7F04" w:rsidRDefault="000A1BFC" w:rsidP="006B3888">
      <w:pPr>
        <w:pStyle w:val="Heading3"/>
        <w:spacing w:line="480" w:lineRule="auto"/>
        <w:ind w:firstLine="709"/>
        <w:rPr>
          <w:rFonts w:ascii="Times New Roman" w:hAnsi="Times New Roman" w:cs="Times New Roman"/>
          <w:sz w:val="24"/>
          <w:szCs w:val="24"/>
        </w:rPr>
      </w:pPr>
      <w:bookmarkStart w:id="180" w:name="_Toc59646342"/>
      <w:bookmarkStart w:id="181" w:name="_Toc59655636"/>
      <w:bookmarkStart w:id="182" w:name="_Toc59657192"/>
      <w:r w:rsidRPr="00CE7F04">
        <w:rPr>
          <w:rFonts w:ascii="Times New Roman" w:hAnsi="Times New Roman" w:cs="Times New Roman"/>
          <w:sz w:val="24"/>
          <w:szCs w:val="24"/>
        </w:rPr>
        <w:t>Hipotesis kedua.</w:t>
      </w:r>
      <w:bookmarkEnd w:id="180"/>
      <w:bookmarkEnd w:id="181"/>
      <w:bookmarkEnd w:id="182"/>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H0 : β2X2 = 0 Tidak terdapat pengaruh Iklim Organisasi terhadap Organizational Withdrawal behavior pada Anggota Pers mahasiswa UIN Sunan Gunung Djati Bandung.</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H1 : β2X2 ≠ 0 Terdapat pengaruh Iklim Organisasi terhadap Organizational Withdrawal behavior pada Anggota Pers mahasiswa UIN Sunan Gunung Djati Bandung</w:t>
      </w:r>
      <w:r w:rsidRPr="00CE7F04">
        <w:rPr>
          <w:rFonts w:ascii="Times New Roman" w:hAnsi="Times New Roman" w:cs="Times New Roman"/>
          <w:b/>
          <w:sz w:val="24"/>
          <w:szCs w:val="24"/>
        </w:rPr>
        <w:t>.</w:t>
      </w:r>
    </w:p>
    <w:p w:rsidR="000A1BFC" w:rsidRPr="00CE7F04" w:rsidRDefault="000A1BFC" w:rsidP="006B3888">
      <w:pPr>
        <w:pStyle w:val="Heading3"/>
        <w:spacing w:line="480" w:lineRule="auto"/>
        <w:ind w:firstLine="709"/>
        <w:rPr>
          <w:rFonts w:ascii="Times New Roman" w:hAnsi="Times New Roman" w:cs="Times New Roman"/>
          <w:sz w:val="24"/>
          <w:szCs w:val="24"/>
        </w:rPr>
      </w:pPr>
      <w:bookmarkStart w:id="183" w:name="_Toc59646343"/>
      <w:bookmarkStart w:id="184" w:name="_Toc59655637"/>
      <w:bookmarkStart w:id="185" w:name="_Toc59657193"/>
      <w:r w:rsidRPr="00CE7F04">
        <w:rPr>
          <w:rFonts w:ascii="Times New Roman" w:hAnsi="Times New Roman" w:cs="Times New Roman"/>
          <w:sz w:val="24"/>
          <w:szCs w:val="24"/>
        </w:rPr>
        <w:t>Hipotesis ketiga.</w:t>
      </w:r>
      <w:bookmarkEnd w:id="183"/>
      <w:bookmarkEnd w:id="184"/>
      <w:bookmarkEnd w:id="185"/>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H0 : β2X2 = β1X1, β3X1X2 = 0 Iklim Organisasi tidak berpengaruh terhadap hubungan Goal Orientation dengan Organizational Withdrawal behavior pada Anggota Pers mahasiswa UIN Sunan Gunung Djati Bandung.</w:t>
      </w:r>
    </w:p>
    <w:p w:rsidR="000A1BFC" w:rsidRPr="00CE7F04" w:rsidRDefault="000A1BFC"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H1 : β2X2 ≠ β1X1, β3X1X2 = 0  Iklim Organisasi berpengaruh terhadap hubungan Goal Orientation dengan Organizational Withdrawal behavior pada Anggota Pers mahasiswa UIN Sunan Gunung Djati Bandung.</w:t>
      </w:r>
    </w:p>
    <w:p w:rsidR="000A1BFC" w:rsidRPr="00CE7F04" w:rsidRDefault="000A1BFC" w:rsidP="006B3888">
      <w:pPr>
        <w:pStyle w:val="Heading2"/>
        <w:spacing w:line="480" w:lineRule="auto"/>
        <w:rPr>
          <w:rFonts w:ascii="Times New Roman" w:hAnsi="Times New Roman" w:cs="Times New Roman"/>
          <w:color w:val="auto"/>
          <w:sz w:val="24"/>
          <w:szCs w:val="24"/>
        </w:rPr>
      </w:pPr>
      <w:bookmarkStart w:id="186" w:name="_Toc59646344"/>
      <w:bookmarkStart w:id="187" w:name="_Toc59655638"/>
      <w:bookmarkStart w:id="188" w:name="_Toc59657194"/>
      <w:r w:rsidRPr="00CE7F04">
        <w:rPr>
          <w:rFonts w:ascii="Times New Roman" w:hAnsi="Times New Roman" w:cs="Times New Roman"/>
          <w:color w:val="auto"/>
          <w:sz w:val="24"/>
          <w:szCs w:val="24"/>
        </w:rPr>
        <w:t>Teknik Analisis Data</w:t>
      </w:r>
      <w:bookmarkEnd w:id="186"/>
      <w:bookmarkEnd w:id="187"/>
      <w:bookmarkEnd w:id="188"/>
    </w:p>
    <w:p w:rsidR="0079034B"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{"citationItems":[{"id":"ITEM-1","itemData":{"author":[{"dropping-particle":"","family":"Rahman","given":"Agus A.","non-dropping-particle":"","parse-names":false,"suffix":""}],"id":"ITEM-1","issued":{"date-parts":[["2017"]]},"publisher":"PT Remaja Rosdakarya","publisher-place":"Bandung","title":"Metode Penelitian Psikologi.","type":"book"},"uris":["http://www.mendeley.com/documents/?uuid=a67879e5-9613-4df9-ae54-8abd2d9f5837"]}],"mendeley":{"formattedCitation":"(Rahman, 2017)","manualFormatting":"Rahman (2017)","plainTextFormattedCitation":"(Rahman, 2017)","previouslyFormattedCitation":"(Rahman,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Rahman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memaparkan bahwa analisis data adalah tahapan penting dalam proses penelitian yang bertujuan untuk menyederhanakan kompleksitas data dan memberikan pemahaman tentang makna di dalamnya. Dalam melakukan analisis terhadap hasil yang </w:t>
      </w:r>
      <w:r w:rsidRPr="00CE7F04">
        <w:rPr>
          <w:rFonts w:ascii="Times New Roman" w:hAnsi="Times New Roman" w:cs="Times New Roman"/>
          <w:sz w:val="24"/>
          <w:szCs w:val="24"/>
        </w:rPr>
        <w:lastRenderedPageBreak/>
        <w:t xml:space="preserve">diperoleh, peneliti memakai analisis deskriptif guna memberi penjelasan faktual dan akurat mengenai subjek penelitian, kemudian analisis inferensial guna mengetahui gambaran  hasilnya untuk ditarik kesimpulannya, dimana dalam hal ini melihat apakah ada variabel yang diteliti memiliki pengaruh. Dimana penelitian ini mencoba menelaah pengaruh </w:t>
      </w:r>
      <w:r w:rsidRPr="00CE7F04">
        <w:rPr>
          <w:rFonts w:ascii="Times New Roman" w:hAnsi="Times New Roman" w:cs="Times New Roman"/>
          <w:iCs/>
          <w:sz w:val="24"/>
          <w:szCs w:val="24"/>
        </w:rPr>
        <w:t>organizational commitment</w:t>
      </w:r>
      <w:r w:rsidRPr="00CE7F04">
        <w:rPr>
          <w:rFonts w:ascii="Times New Roman" w:hAnsi="Times New Roman" w:cs="Times New Roman"/>
          <w:sz w:val="24"/>
          <w:szCs w:val="24"/>
        </w:rPr>
        <w:t xml:space="preserve">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dengan </w:t>
      </w:r>
      <w:r w:rsidRPr="00CE7F04">
        <w:rPr>
          <w:rFonts w:ascii="Times New Roman" w:hAnsi="Times New Roman" w:cs="Times New Roman"/>
          <w:iCs/>
          <w:sz w:val="24"/>
          <w:szCs w:val="24"/>
        </w:rPr>
        <w:t>organizational climate</w:t>
      </w:r>
      <w:r w:rsidRPr="00CE7F04">
        <w:rPr>
          <w:rFonts w:ascii="Times New Roman" w:hAnsi="Times New Roman" w:cs="Times New Roman"/>
          <w:sz w:val="24"/>
          <w:szCs w:val="24"/>
        </w:rPr>
        <w:t xml:space="preserve"> sebagai variabel moderator pada Anggota Pers mahasiswa </w:t>
      </w:r>
      <w:bookmarkStart w:id="189" w:name="_Toc59646345"/>
      <w:r w:rsidR="0079034B" w:rsidRPr="00CE7F04">
        <w:rPr>
          <w:rFonts w:ascii="Times New Roman" w:hAnsi="Times New Roman" w:cs="Times New Roman"/>
          <w:sz w:val="24"/>
          <w:szCs w:val="24"/>
        </w:rPr>
        <w:t>UIN Sunan Gunung Djati Bandung.</w:t>
      </w:r>
    </w:p>
    <w:p w:rsidR="0079034B" w:rsidRPr="00CE7F04" w:rsidRDefault="000A1BFC" w:rsidP="006B3888">
      <w:pPr>
        <w:pStyle w:val="Heading3"/>
        <w:spacing w:line="480" w:lineRule="auto"/>
        <w:rPr>
          <w:rFonts w:ascii="Times New Roman" w:hAnsi="Times New Roman" w:cs="Times New Roman"/>
          <w:sz w:val="24"/>
          <w:szCs w:val="24"/>
        </w:rPr>
      </w:pPr>
      <w:bookmarkStart w:id="190" w:name="_Toc59655639"/>
      <w:bookmarkStart w:id="191" w:name="_Toc59657195"/>
      <w:r w:rsidRPr="00CE7F04">
        <w:rPr>
          <w:rFonts w:ascii="Times New Roman" w:hAnsi="Times New Roman" w:cs="Times New Roman"/>
          <w:sz w:val="24"/>
          <w:szCs w:val="24"/>
        </w:rPr>
        <w:t>Analisis deskriptif.</w:t>
      </w:r>
      <w:bookmarkEnd w:id="190"/>
      <w:bookmarkEnd w:id="191"/>
      <w:r w:rsidRPr="00CE7F04">
        <w:rPr>
          <w:rFonts w:ascii="Times New Roman" w:hAnsi="Times New Roman" w:cs="Times New Roman"/>
          <w:sz w:val="24"/>
          <w:szCs w:val="24"/>
        </w:rPr>
        <w:t xml:space="preserve"> </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Analisis deskriptif digunakan dalam penelitian ini tak lain untuk menggambarkan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terhadap organizational withdrawal behavior dengan iklim organisasi sebagai variabel moderator yang memperkuat atau melemahkan keduanya. Dalam penelitian ini, peneliti menggunakan analisis crosstab yang memperlihatkan tabel kontingensi untuk mengamati hubungan antar variabel.</w:t>
      </w:r>
      <w:bookmarkEnd w:id="189"/>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Tabel kontingensi tersebut dihasilkan melalui perhitungan menggunakan program SPSS dimana tabel tersebut akan memperlihatkan output analisis deskriptif mengenai gambaran umum subjek. Hasil analisis deskriptif menjelaskan gambaran tentang skor maksimum dan minimum yang didapat dari subjek dalam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iklim organisasi serta tingkatan dalam pengkategorian subjek meliputi tinggi, sedang atau rendah yang diukur menggunakan nilai mean dan standar deviasi dari setiap variabel. Selain itu, peneliti menggambarkan hubungan variable dengan mengeksplorasi karakteristik demografis subjek seperti usia, jenis kelamin, lamanya di organisasi dan sebagainya.</w:t>
      </w:r>
    </w:p>
    <w:p w:rsidR="000A1BFC" w:rsidRPr="00CE7F04" w:rsidRDefault="000A1BFC" w:rsidP="00253C94">
      <w:pPr>
        <w:pStyle w:val="Default"/>
        <w:spacing w:line="480" w:lineRule="auto"/>
        <w:ind w:right="-46" w:firstLine="709"/>
        <w:outlineLvl w:val="2"/>
        <w:rPr>
          <w:color w:val="auto"/>
          <w:szCs w:val="24"/>
        </w:rPr>
      </w:pPr>
      <w:bookmarkStart w:id="192" w:name="_Toc59646346"/>
      <w:bookmarkStart w:id="193" w:name="_Toc59655640"/>
      <w:bookmarkStart w:id="194" w:name="_Toc59657196"/>
      <w:r w:rsidRPr="00CE7F04">
        <w:rPr>
          <w:b/>
          <w:color w:val="auto"/>
          <w:szCs w:val="24"/>
        </w:rPr>
        <w:t>Analisis inferensial.</w:t>
      </w:r>
      <w:r w:rsidRPr="00CE7F04">
        <w:rPr>
          <w:color w:val="auto"/>
          <w:szCs w:val="24"/>
        </w:rPr>
        <w:t xml:space="preserve"> </w:t>
      </w:r>
      <w:r w:rsidR="00253C94" w:rsidRPr="00CE7F04">
        <w:rPr>
          <w:color w:val="auto"/>
          <w:szCs w:val="24"/>
        </w:rPr>
        <w:t xml:space="preserve"> </w:t>
      </w:r>
      <w:r w:rsidRPr="00CE7F04">
        <w:rPr>
          <w:color w:val="auto"/>
          <w:szCs w:val="24"/>
        </w:rPr>
        <w:t xml:space="preserve">Analisis inferensial digunakan untuk menguji rumusan masalah dalam penelitian atau pendugaan inferensialnya </w:t>
      </w:r>
      <w:r w:rsidRPr="00CE7F04">
        <w:rPr>
          <w:color w:val="auto"/>
          <w:szCs w:val="24"/>
        </w:rPr>
        <w:fldChar w:fldCharType="begin" w:fldLock="1"/>
      </w:r>
      <w:r w:rsidRPr="00CE7F04">
        <w:rPr>
          <w:color w:val="auto"/>
          <w:szCs w:val="24"/>
        </w:rPr>
        <w:instrText>ADDIN CSL_CITATION {"citationItems":[{"id":"ITEM-1","itemData":{"author":[{"dropping-particle":"","family":"Creswell","given":"John W.","non-dropping-particle":"","parse-names":false,"suffix":""}],"edition":"4","id":"ITEM-1","issued":{"date-parts":[["2018"]]},"publisher":"Pustaka Pelajar","publisher-place":"Yogyakarta","title":"Research Design Pendekatan Metode Kualitatif, Kuantitatif, dan Campuran Edisi keempat. Yogyakarta: Pustaka Pelajar","type":"book"},"uris":["http://www.mendeley.com/documents/?uuid=d5bbac6a-2495-4b7c-af88-90a0cabbdce2"]}],"mendeley":{"formattedCitation":"(Creswell, 2018)","plainTextFormattedCitation":"(Creswell, 2018)","previouslyFormattedCitation":"(Creswell, 2018)"},"properties":{"noteIndex":0},"schema":"https://github.com/citation-style-language/schema/raw/master/csl-citation.json"}</w:instrText>
      </w:r>
      <w:r w:rsidRPr="00CE7F04">
        <w:rPr>
          <w:color w:val="auto"/>
          <w:szCs w:val="24"/>
        </w:rPr>
        <w:fldChar w:fldCharType="separate"/>
      </w:r>
      <w:r w:rsidRPr="00CE7F04">
        <w:rPr>
          <w:noProof/>
          <w:color w:val="auto"/>
          <w:szCs w:val="24"/>
        </w:rPr>
        <w:t>(Creswell, 2018)</w:t>
      </w:r>
      <w:r w:rsidRPr="00CE7F04">
        <w:rPr>
          <w:color w:val="auto"/>
          <w:szCs w:val="24"/>
        </w:rPr>
        <w:fldChar w:fldCharType="end"/>
      </w:r>
      <w:r w:rsidRPr="00CE7F04">
        <w:rPr>
          <w:color w:val="auto"/>
          <w:szCs w:val="24"/>
        </w:rPr>
        <w:t xml:space="preserve">. Dalam menguji hipotesis atau pendugaan tersebut, peneliti menggunakan </w:t>
      </w:r>
      <w:r w:rsidRPr="00CE7F04">
        <w:rPr>
          <w:rFonts w:eastAsia="Calibri"/>
          <w:iCs/>
          <w:color w:val="auto"/>
          <w:szCs w:val="24"/>
          <w:lang w:val="zh-CN"/>
        </w:rPr>
        <w:t>Moderating Regression Analysis (MRA)</w:t>
      </w:r>
      <w:r w:rsidRPr="00CE7F04">
        <w:rPr>
          <w:color w:val="auto"/>
          <w:szCs w:val="24"/>
        </w:rPr>
        <w:t xml:space="preserve">. </w:t>
      </w:r>
      <w:r w:rsidRPr="00CE7F04">
        <w:rPr>
          <w:color w:val="auto"/>
          <w:szCs w:val="24"/>
        </w:rPr>
        <w:lastRenderedPageBreak/>
        <w:t>Dalam menghitungnya, diperlukan beberapa uji prasyarat diantaranya uji normalitas, uji multikolinieritas, uji heteroksedasitas, uji autokorelasi dan terakhir uji MRA (</w:t>
      </w:r>
      <w:r w:rsidRPr="00CE7F04">
        <w:rPr>
          <w:iCs/>
          <w:color w:val="auto"/>
          <w:szCs w:val="24"/>
        </w:rPr>
        <w:t>moderating regression analysis</w:t>
      </w:r>
      <w:r w:rsidRPr="00CE7F04">
        <w:rPr>
          <w:color w:val="auto"/>
          <w:szCs w:val="24"/>
        </w:rPr>
        <w:t>).</w:t>
      </w:r>
      <w:bookmarkEnd w:id="192"/>
      <w:bookmarkEnd w:id="193"/>
      <w:bookmarkEnd w:id="194"/>
    </w:p>
    <w:p w:rsidR="000A1BFC" w:rsidRPr="00CE7F04" w:rsidRDefault="000A1BFC" w:rsidP="006B3888">
      <w:pPr>
        <w:pStyle w:val="Default"/>
        <w:spacing w:line="480" w:lineRule="auto"/>
        <w:ind w:right="-46" w:firstLine="709"/>
        <w:rPr>
          <w:rFonts w:eastAsia="Calibri"/>
          <w:color w:val="auto"/>
          <w:szCs w:val="24"/>
          <w:lang w:val="zh-CN"/>
        </w:rPr>
      </w:pPr>
      <w:r w:rsidRPr="00CE7F04">
        <w:rPr>
          <w:b/>
          <w:color w:val="auto"/>
          <w:szCs w:val="24"/>
        </w:rPr>
        <w:t>Uji normalitas</w:t>
      </w:r>
      <w:r w:rsidRPr="00CE7F04">
        <w:rPr>
          <w:color w:val="auto"/>
          <w:szCs w:val="24"/>
        </w:rPr>
        <w:t xml:space="preserve">. Sebelum melakukan analisis data lebih jauh, uji normalitas perlu dilakukan untuk mengetahui apakah skor-skor yang diperoleh dari data yang didapat berdistribusi normal atau tidak. Dalam model regresi, </w:t>
      </w:r>
      <w:r w:rsidRPr="00CE7F04">
        <w:rPr>
          <w:rFonts w:eastAsia="Calibri"/>
          <w:color w:val="auto"/>
          <w:szCs w:val="24"/>
          <w:lang w:val="zh-CN"/>
        </w:rPr>
        <w:t>uji normalitas ini bertujuan untuk menguji apakah dalam model penelitian tersebut, variabel “</w:t>
      </w:r>
      <w:r w:rsidRPr="00CE7F04">
        <w:rPr>
          <w:rFonts w:eastAsia="Calibri"/>
          <w:iCs/>
          <w:color w:val="auto"/>
          <w:szCs w:val="24"/>
          <w:lang w:val="zh-CN"/>
        </w:rPr>
        <w:t>pengganggu</w:t>
      </w:r>
      <w:r w:rsidRPr="00CE7F04">
        <w:rPr>
          <w:rFonts w:eastAsia="Calibri"/>
          <w:color w:val="auto"/>
          <w:szCs w:val="24"/>
          <w:lang w:val="zh-CN"/>
        </w:rPr>
        <w:t>” berdistribusi normal (</w:t>
      </w:r>
      <w:r w:rsidRPr="00CE7F04">
        <w:rPr>
          <w:rFonts w:eastAsia="Calibri"/>
          <w:color w:val="auto"/>
          <w:szCs w:val="24"/>
          <w:lang w:val="zh-CN"/>
        </w:rPr>
        <w:fldChar w:fldCharType="begin" w:fldLock="1"/>
      </w:r>
      <w:r w:rsidRPr="00CE7F04">
        <w:rPr>
          <w:rFonts w:eastAsia="Calibri"/>
          <w:color w:val="auto"/>
          <w:szCs w:val="24"/>
          <w:lang w:val="zh-CN"/>
        </w:rPr>
        <w:instrText>ADDIN CSL_CITATION {"citationItems":[{"id":"ITEM-1","itemData":{"author":[{"dropping-particle":"","family":"Ghozali","given":"Imam","non-dropping-particle":"","parse-names":false,"suffix":""}],"edition":"Edisi 8 Ce","id":"ITEM-1","issued":{"date-parts":[["2016"]]},"publisher":"Badan Penerbit Universitas Diponegoro.","publisher-place":"Semarang","title":"Aplikasi Analisis Multivariete Dengan Program IBM SPSS 23","type":"book"},"uris":["http://www.mendeley.com/documents/?uuid=c6eb0608-f7d7-445c-b0c1-9aaedf37e105"]}],"mendeley":{"formattedCitation":"(Ghozali, 2016)","manualFormatting":"Ghozali, 2016)","plainTextFormattedCitation":"(Ghozali, 2016)","previouslyFormattedCitation":"(Ghozali, 2016)"},"properties":{"noteIndex":0},"schema":"https://github.com/citation-style-language/schema/raw/master/csl-citation.json"}</w:instrText>
      </w:r>
      <w:r w:rsidRPr="00CE7F04">
        <w:rPr>
          <w:rFonts w:eastAsia="Calibri"/>
          <w:color w:val="auto"/>
          <w:szCs w:val="24"/>
          <w:lang w:val="zh-CN"/>
        </w:rPr>
        <w:fldChar w:fldCharType="separate"/>
      </w:r>
      <w:r w:rsidRPr="00CE7F04">
        <w:rPr>
          <w:rFonts w:eastAsia="Calibri"/>
          <w:noProof/>
          <w:color w:val="auto"/>
          <w:szCs w:val="24"/>
          <w:lang w:val="zh-CN"/>
        </w:rPr>
        <w:t>Ghozali, 2016)</w:t>
      </w:r>
      <w:r w:rsidRPr="00CE7F04">
        <w:rPr>
          <w:rFonts w:eastAsia="Calibri"/>
          <w:color w:val="auto"/>
          <w:szCs w:val="24"/>
          <w:lang w:val="zh-CN"/>
        </w:rPr>
        <w:fldChar w:fldCharType="end"/>
      </w:r>
      <w:r w:rsidRPr="00CE7F04">
        <w:rPr>
          <w:rFonts w:eastAsia="Calibri"/>
          <w:color w:val="auto"/>
          <w:szCs w:val="24"/>
          <w:lang w:val="zh-CN"/>
        </w:rPr>
        <w:t xml:space="preserve">. </w:t>
      </w:r>
      <w:r w:rsidRPr="00CE7F04">
        <w:rPr>
          <w:color w:val="auto"/>
          <w:szCs w:val="24"/>
        </w:rPr>
        <w:t xml:space="preserve">Pada penelitian ini, untuk menguji distribusi normal, suatu sampel dihitung menggunakan uji </w:t>
      </w:r>
      <w:r w:rsidRPr="00CE7F04">
        <w:rPr>
          <w:iCs/>
          <w:color w:val="auto"/>
          <w:szCs w:val="24"/>
        </w:rPr>
        <w:t>One Sample Kolmogorov-Smirnov</w:t>
      </w:r>
      <w:r w:rsidRPr="00CE7F04">
        <w:rPr>
          <w:color w:val="auto"/>
          <w:szCs w:val="24"/>
        </w:rPr>
        <w:t xml:space="preserve"> dengan menggunakan taraf signifikansi .05, dimana pengambilan keputusan dilakukan apabila skor tersebut memiliki nilai signifikasinya lebih dari .05 maka data itu dapat disebut berdistribusi normal.</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b/>
          <w:sz w:val="24"/>
          <w:szCs w:val="24"/>
        </w:rPr>
        <w:t>Uji multikolinieritas.</w:t>
      </w:r>
      <w:r w:rsidRPr="00CE7F04">
        <w:rPr>
          <w:rFonts w:ascii="Times New Roman" w:hAnsi="Times New Roman" w:cs="Times New Roman"/>
          <w:sz w:val="24"/>
          <w:szCs w:val="24"/>
        </w:rPr>
        <w:t xml:space="preserve"> Multikolinieritas adalah kondisi terjadinya korelasi yang kuat antara beberapa variabel penjelas pada model penelitian regresi linier berganda. Uji Multikolinearitas diperuntukkan guna mengetahui ada tidaknya variabel independen yang memiliki interkorelasi dengan variabel independen yang mengakibatkan keterikatan yang sangat kuat (Sajarweni, 2014 dalam Bellani &amp; Kardinal 2017). Sebab, model regresi dikatakan baik apabila tidak terjadi korelasi diantara variabel independent tersebut. Uji ini digunakan apabila menggunakan bantuan program Lisrel dan variabel eksogen lebih dari satu. Multikolinieritas dilihat dari nilai </w:t>
      </w:r>
      <w:r w:rsidRPr="00CE7F04">
        <w:rPr>
          <w:rFonts w:ascii="Times New Roman" w:hAnsi="Times New Roman" w:cs="Times New Roman"/>
          <w:iCs/>
          <w:sz w:val="24"/>
          <w:szCs w:val="24"/>
        </w:rPr>
        <w:t>tolerance dan Variance Inflation</w:t>
      </w:r>
      <w:r w:rsidRPr="00CE7F04">
        <w:rPr>
          <w:rFonts w:ascii="Times New Roman" w:hAnsi="Times New Roman" w:cs="Times New Roman"/>
          <w:sz w:val="24"/>
          <w:szCs w:val="24"/>
        </w:rPr>
        <w:t xml:space="preserve"> </w:t>
      </w:r>
      <w:r w:rsidRPr="00CE7F04">
        <w:rPr>
          <w:rFonts w:ascii="Times New Roman" w:hAnsi="Times New Roman" w:cs="Times New Roman"/>
          <w:iCs/>
          <w:sz w:val="24"/>
          <w:szCs w:val="24"/>
        </w:rPr>
        <w:t>Factor</w:t>
      </w:r>
      <w:r w:rsidRPr="00CE7F04">
        <w:rPr>
          <w:rFonts w:ascii="Times New Roman" w:hAnsi="Times New Roman" w:cs="Times New Roman"/>
          <w:sz w:val="24"/>
          <w:szCs w:val="24"/>
        </w:rPr>
        <w:t xml:space="preserve"> (VIF), dimana jika nilai tolerance mendekati angka 1 dan nilai VIF dibawah 10, maka tidak terjadi masalah multikolinieritas. Namun, Jika nilai </w:t>
      </w:r>
      <w:r w:rsidRPr="00CE7F04">
        <w:rPr>
          <w:rFonts w:ascii="Times New Roman" w:hAnsi="Times New Roman" w:cs="Times New Roman"/>
          <w:iCs/>
          <w:sz w:val="24"/>
          <w:szCs w:val="24"/>
        </w:rPr>
        <w:t>tolerance</w:t>
      </w:r>
      <w:r w:rsidRPr="00CE7F04">
        <w:rPr>
          <w:rFonts w:ascii="Times New Roman" w:hAnsi="Times New Roman" w:cs="Times New Roman"/>
          <w:sz w:val="24"/>
          <w:szCs w:val="24"/>
        </w:rPr>
        <w:t xml:space="preserve"> menjauhi angka 1 dan nilai VIF diatas 10, maka dapat dinyatakan terjadi masalah multikolinieritas pada model regresi linear berganda tersebut. </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b/>
          <w:bCs/>
          <w:iCs/>
          <w:sz w:val="24"/>
          <w:szCs w:val="24"/>
        </w:rPr>
        <w:t>Uji Heteroskedastisitas.</w:t>
      </w:r>
      <w:r w:rsidRPr="00CE7F04">
        <w:rPr>
          <w:rFonts w:ascii="Times New Roman" w:hAnsi="Times New Roman" w:cs="Times New Roman"/>
          <w:sz w:val="24"/>
          <w:szCs w:val="24"/>
        </w:rPr>
        <w:t xml:space="preserve"> Heteroskedastisitas terjadi ketika adanya kesalahan dari model regresi linear berganda tersebut dimana tidak memiliki variasi konsisten dari satu </w:t>
      </w:r>
      <w:r w:rsidRPr="00CE7F04">
        <w:rPr>
          <w:rFonts w:ascii="Times New Roman" w:hAnsi="Times New Roman" w:cs="Times New Roman"/>
          <w:sz w:val="24"/>
          <w:szCs w:val="24"/>
        </w:rPr>
        <w:lastRenderedPageBreak/>
        <w:t xml:space="preserve">pengamatan ke pengamatan lainnya. Uji heterokedastisitas berguna untuk menganalisis apakah dalam model regresi terjadi perbedaan </w:t>
      </w:r>
      <w:r w:rsidRPr="00CE7F04">
        <w:rPr>
          <w:rFonts w:ascii="Times New Roman" w:hAnsi="Times New Roman" w:cs="Times New Roman"/>
          <w:iCs/>
          <w:sz w:val="24"/>
          <w:szCs w:val="24"/>
        </w:rPr>
        <w:t>variance</w:t>
      </w:r>
      <w:r w:rsidRPr="00CE7F04">
        <w:rPr>
          <w:rFonts w:ascii="Times New Roman" w:hAnsi="Times New Roman" w:cs="Times New Roman"/>
          <w:sz w:val="24"/>
          <w:szCs w:val="24"/>
        </w:rPr>
        <w:t xml:space="preserve"> dari pengamatan satu ke pengamatan yang lain</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{"citationItems":[{"id":"ITEM-1","itemData":{"author":[{"dropping-particle":"","family":"Ghozali","given":"Imam","non-dropping-particle":"","parse-names":false,"suffix":""}],"edition":"Edisi 8 Ce","id":"ITEM-1","issued":{"date-parts":[["2016"]]},"publisher":"Badan Penerbit Universitas Diponegoro.","publisher-place":"Semarang","title":"Aplikasi Analisis Multivariete Dengan Program IBM SPSS 23","type":"book"},"uris":["http://www.mendeley.com/documents/?uuid=c6eb0608-f7d7-445c-b0c1-9aaedf37e105"]}],"mendeley":{"formattedCitation":"(Ghozali, 2016)","plainTextFormattedCitation":"(Ghozali, 2016)","previouslyFormattedCitation":"(Ghozali, 2016)"},"properties":{"noteIndex":0},"schema":"https://github.com/citation-style-language/schema/raw/master/csl-citation.json"}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(Ghozali, 2016)</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Jika variance dari nilai residual satu pengamatan ke pengamatan lain bersifat tetap, maka data tersebut disebut homoskedastisitas, artinya tidak terjadi gejala heteroskedastisitas dan merupakan model regresi yang baik. Dalam penelitian ini pengujian heteroskedastisitas dilakukan dengan uji glejser dengan cara meregresikan variable eksogen terhadap nilai absolut residual atau Abs_RES. Jika nilai Signifikansi (Sig.) lebih rendah dari .05. artinya terjadi gejala heteroskedastisitas dalam model regresi tersebut.</w:t>
      </w:r>
    </w:p>
    <w:p w:rsidR="000A1BFC" w:rsidRPr="00CE7F04" w:rsidRDefault="000A1BFC" w:rsidP="006B3888">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b/>
          <w:sz w:val="24"/>
          <w:szCs w:val="24"/>
        </w:rPr>
        <w:t>Uji autokorelasi.</w:t>
      </w:r>
      <w:r w:rsidRPr="00CE7F04">
        <w:rPr>
          <w:rFonts w:ascii="Times New Roman" w:hAnsi="Times New Roman" w:cs="Times New Roman"/>
          <w:sz w:val="24"/>
          <w:szCs w:val="24"/>
        </w:rPr>
        <w:t xml:space="preserve"> Uji autokorelasi digunakan untuk menganalisis apakah ada hubungan antara suatu periode t dengan periode sebelumnya. Model regresi yang baik, tidak terjadi saling keterikatan antara pengamatan dengan data pengamatan sebelumnya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{"citationItems":[{"id":"ITEM-1","itemData":{"author":[{"dropping-particle":"","family":"Ghozali","given":"Imam","non-dropping-particle":"","parse-names":false,"suffix":""}],"edition":"Edisi 8 Ce","id":"ITEM-1","issued":{"date-parts":[["2016"]]},"publisher":"Badan Penerbit Universitas Diponegoro.","publisher-place":"Semarang","title":"Aplikasi Analisis Multivariete Dengan Program IBM SPSS 23","type":"book"},"uris":["http://www.mendeley.com/documents/?uuid=c6eb0608-f7d7-445c-b0c1-9aaedf37e105"]}],"mendeley":{"formattedCitation":"(Ghozali, 2016)","plainTextFormattedCitation":"(Ghozali, 2016)","previouslyFormattedCitation":"(Ghozali, 2016)"},"properties":{"noteIndex":0},"schema":"https://github.com/citation-style-language/schema/raw/master/csl-citation.json"}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(Ghozali, 2016)</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Untuk mengetahui autokorelasi dapat dilakukan dengan melakukan uji Durbin Watson (DW). Jika hasilnya 1 &lt; Angka Durbin Watson &lt; 3, maka tidak terjadi autokorelasi. Namun uji autokorelasi ini bisa diabaikan apabila penelitian menggunakan data cross section.</w:t>
      </w:r>
    </w:p>
    <w:p w:rsidR="000A1BFC" w:rsidRPr="00CE7F04" w:rsidRDefault="000A1BFC" w:rsidP="006B3888">
      <w:pPr>
        <w:spacing w:after="0" w:line="480" w:lineRule="auto"/>
        <w:ind w:right="-46" w:firstLine="709"/>
        <w:rPr>
          <w:rFonts w:ascii="Times New Roman" w:hAnsi="Times New Roman" w:cs="Times New Roman"/>
          <w:b/>
          <w:bCs/>
          <w:iCs/>
          <w:sz w:val="24"/>
          <w:szCs w:val="24"/>
        </w:rPr>
      </w:pPr>
      <w:r w:rsidRPr="00CE7F04">
        <w:rPr>
          <w:rFonts w:ascii="Times New Roman" w:hAnsi="Times New Roman" w:cs="Times New Roman"/>
          <w:b/>
          <w:bCs/>
          <w:iCs/>
          <w:sz w:val="24"/>
          <w:szCs w:val="24"/>
        </w:rPr>
        <w:t xml:space="preserve">Uji linieritas. </w:t>
      </w:r>
      <w:r w:rsidRPr="00CE7F04">
        <w:rPr>
          <w:rFonts w:ascii="Times New Roman" w:hAnsi="Times New Roman" w:cs="Times New Roman"/>
          <w:sz w:val="24"/>
          <w:szCs w:val="24"/>
        </w:rPr>
        <w:t xml:space="preserve">Menurut Getut Pramesti (2016 dalam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Bellani","given":"Erika","non-dropping-particle":"","parse-names":false,"suffix":""},{"dropping-particle":"","family":"Kardinal","given":"","non-dropping-particle":"","parse-names":false,"suffix":""}],"id":"ITEM-1","issue":"x","issued":{"date-parts":[["2017"]]},"page":"1-12","title":"Pengaruh car, fdr dan oer terhadap profitabilitas (roa) pada bank umum syariah di indonesia periode 2011-2015","type":"article-journal"},"uris":["http://www.mendeley.com/documents/?uuid=76971a8e-7b6b-45d6-bdc7-1c4be83948bc"]}],"mendeley":{"formattedCitation":"(Bellani &amp; Kardinal, 2017)","manualFormatting":"Bellani &amp; Kardinal, 2017)","plainTextFormattedCitation":"(Bellani &amp; Kardinal, 2017)","previouslyFormattedCitation":"(Bellani &amp; Kardinal,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Bellani &amp; Kardinal,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mengatakan bahwa uji ini digunakan untuk mengetahui ada atau tidak kelinieran antara variabel eksogen dengan variabel endogen. Jika 0,05 &lt; Sig. maka model tersebut terjadi hubungan linieritas.</w:t>
      </w:r>
    </w:p>
    <w:p w:rsidR="00F854C4" w:rsidRPr="00A3087B" w:rsidRDefault="00F854C4" w:rsidP="00F854C4">
      <w:pPr>
        <w:spacing w:after="0" w:line="480" w:lineRule="auto"/>
        <w:ind w:right="-46" w:firstLine="709"/>
        <w:rPr>
          <w:rFonts w:ascii="Times New Roman" w:hAnsi="Times New Roman" w:cs="Times New Roman"/>
          <w:sz w:val="24"/>
          <w:szCs w:val="24"/>
        </w:rPr>
      </w:pPr>
      <w:r w:rsidRPr="00CE7F04">
        <w:rPr>
          <w:rFonts w:ascii="Times New Roman" w:hAnsi="Times New Roman" w:cs="Times New Roman"/>
          <w:b/>
          <w:bCs/>
          <w:iCs/>
          <w:sz w:val="24"/>
          <w:szCs w:val="24"/>
        </w:rPr>
        <w:t xml:space="preserve">MRA (Moderating Regression Analysis). </w:t>
      </w:r>
      <w:r w:rsidRPr="00CE7F04">
        <w:rPr>
          <w:rFonts w:ascii="Times New Roman" w:hAnsi="Times New Roman" w:cs="Times New Roman"/>
          <w:iCs/>
          <w:sz w:val="24"/>
          <w:szCs w:val="24"/>
        </w:rPr>
        <w:t>Moderated Regression Analysis</w:t>
      </w:r>
      <w:r w:rsidRPr="00CE7F04">
        <w:rPr>
          <w:rFonts w:ascii="Times New Roman" w:hAnsi="Times New Roman" w:cs="Times New Roman"/>
          <w:sz w:val="24"/>
          <w:szCs w:val="24"/>
        </w:rPr>
        <w:t xml:space="preserve"> (MRA) atau uji interaksi merupakan </w:t>
      </w:r>
      <w:r w:rsidR="00A3087B">
        <w:rPr>
          <w:rFonts w:ascii="Times New Roman" w:hAnsi="Times New Roman" w:cs="Times New Roman"/>
          <w:sz w:val="24"/>
          <w:szCs w:val="24"/>
        </w:rPr>
        <w:t xml:space="preserve">jenis uji </w:t>
      </w:r>
      <w:r w:rsidRPr="00CE7F04">
        <w:rPr>
          <w:rFonts w:ascii="Times New Roman" w:hAnsi="Times New Roman" w:cs="Times New Roman"/>
          <w:sz w:val="24"/>
          <w:szCs w:val="24"/>
        </w:rPr>
        <w:t xml:space="preserve">khusus regresi berganda linear dimana dalam persamaan regresinya mengandung unsur interaksi (perkalian dua atau lebih variabel eksogen). MRA ini dilakukan melalui uji signifikansi simultan (uji statistik F) dan uji signifikansi parameter individual (uji statistik). Pada uj F ini Ketika nilai F hitung dengan signifikansinya lebih kecil dari .05. maka regresi dapat dikatakan bahwa variable eksogen dan moderator secara bersama-sama berpengaruh terhadap variable endogen. Sedangkan pada Uji Signifikansi </w:t>
      </w:r>
      <w:r w:rsidRPr="00CE7F04">
        <w:rPr>
          <w:rFonts w:ascii="Times New Roman" w:hAnsi="Times New Roman" w:cs="Times New Roman"/>
          <w:sz w:val="24"/>
          <w:szCs w:val="24"/>
        </w:rPr>
        <w:lastRenderedPageBreak/>
        <w:t xml:space="preserve">Parameter Individual (Uji t Statistik), jika variabel eksogen dan variabel moderat memberikan nilai koefisien parameter dengan tingkat signifikansi lebih kecil dari .05., maka dapat </w:t>
      </w:r>
      <w:r w:rsidRPr="00A3087B">
        <w:rPr>
          <w:rFonts w:ascii="Times New Roman" w:hAnsi="Times New Roman" w:cs="Times New Roman"/>
          <w:sz w:val="24"/>
          <w:szCs w:val="24"/>
        </w:rPr>
        <w:t xml:space="preserve">disimpulkan bahwa variabel yang diprediksi sebagai moderator adalah variabel moderating, begitupun sebaliknya </w:t>
      </w:r>
      <w:r w:rsidRPr="00A3087B">
        <w:rPr>
          <w:rFonts w:ascii="Times New Roman" w:hAnsi="Times New Roman" w:cs="Times New Roman"/>
          <w:sz w:val="24"/>
          <w:szCs w:val="24"/>
        </w:rPr>
        <w:fldChar w:fldCharType="begin" w:fldLock="1"/>
      </w:r>
      <w:r w:rsidRPr="00A3087B">
        <w:rPr>
          <w:rFonts w:ascii="Times New Roman" w:hAnsi="Times New Roman" w:cs="Times New Roman"/>
          <w:sz w:val="24"/>
          <w:szCs w:val="24"/>
        </w:rPr>
        <w:instrText>ADDIN CSL_CITATION {"citationItems":[{"id":"ITEM-1","itemData":{"author":[{"dropping-particle":"","family":"Liana","given":"Lie","non-dropping-particle":"","parse-names":false,"suffix":""}],"id":"ITEM-1","issue":"2","issued":{"date-parts":[["2009"]]},"page":"90-97","title":"Penggunaan MRA dengan Spss untuk Menguji Pengaruh Variabel Moderating terhadap Hubungan antara Variabel Independen dan Variabel Dependen","type":"article-journal","volume":"XIV"},"uris":["http://www.mendeley.com/documents/?uuid=135dda92-d032-4ca2-a44b-7c043ab3506a"]}],"mendeley":{"formattedCitation":"(Liana, 2009)","plainTextFormattedCitation":"(Liana, 2009)","previouslyFormattedCitation":"(Liana, 2009)"},"properties":{"noteIndex":0},"schema":"https://github.com/citation-style-language/schema/raw/master/csl-citation.json"}</w:instrText>
      </w:r>
      <w:r w:rsidRPr="00A3087B">
        <w:rPr>
          <w:rFonts w:ascii="Times New Roman" w:hAnsi="Times New Roman" w:cs="Times New Roman"/>
          <w:sz w:val="24"/>
          <w:szCs w:val="24"/>
        </w:rPr>
        <w:fldChar w:fldCharType="separate"/>
      </w:r>
      <w:r w:rsidRPr="00A3087B">
        <w:rPr>
          <w:rFonts w:ascii="Times New Roman" w:hAnsi="Times New Roman" w:cs="Times New Roman"/>
          <w:noProof/>
          <w:sz w:val="24"/>
          <w:szCs w:val="24"/>
        </w:rPr>
        <w:t>(Liana, 2009)</w:t>
      </w:r>
      <w:r w:rsidRPr="00A3087B">
        <w:rPr>
          <w:rFonts w:ascii="Times New Roman" w:hAnsi="Times New Roman" w:cs="Times New Roman"/>
          <w:sz w:val="24"/>
          <w:szCs w:val="24"/>
        </w:rPr>
        <w:fldChar w:fldCharType="end"/>
      </w:r>
      <w:r w:rsidRPr="00A3087B">
        <w:rPr>
          <w:rFonts w:ascii="Times New Roman" w:hAnsi="Times New Roman" w:cs="Times New Roman"/>
          <w:sz w:val="24"/>
          <w:szCs w:val="24"/>
        </w:rPr>
        <w:t>.</w:t>
      </w:r>
    </w:p>
    <w:p w:rsidR="00B012B1" w:rsidRDefault="00F854C4" w:rsidP="00B012B1">
      <w:pPr>
        <w:spacing w:after="0" w:line="480" w:lineRule="auto"/>
        <w:ind w:right="-46" w:firstLine="709"/>
        <w:rPr>
          <w:rFonts w:ascii="Times New Roman" w:hAnsi="Times New Roman" w:cs="Times New Roman"/>
          <w:sz w:val="24"/>
          <w:szCs w:val="24"/>
        </w:rPr>
        <w:sectPr w:rsidR="00B012B1" w:rsidSect="009C5ACB">
          <w:headerReference w:type="default" r:id="rId19"/>
          <w:footerReference w:type="default" r:id="rId20"/>
          <w:pgSz w:w="11906" w:h="16838"/>
          <w:pgMar w:top="1440" w:right="1440" w:bottom="1440" w:left="1440" w:header="720" w:footer="720" w:gutter="0"/>
          <w:cols w:space="720"/>
          <w:docGrid w:linePitch="272"/>
        </w:sectPr>
      </w:pPr>
      <w:r w:rsidRPr="00A3087B">
        <w:rPr>
          <w:rFonts w:ascii="Times New Roman" w:hAnsi="Times New Roman" w:cs="Times New Roman"/>
          <w:b/>
          <w:sz w:val="24"/>
          <w:szCs w:val="24"/>
        </w:rPr>
        <w:t xml:space="preserve">Uji Model Moderator dengan </w:t>
      </w:r>
      <w:r w:rsidRPr="00A3087B">
        <w:rPr>
          <w:rFonts w:ascii="Times New Roman" w:hAnsi="Times New Roman" w:cs="Times New Roman"/>
          <w:b/>
          <w:i/>
          <w:sz w:val="24"/>
          <w:szCs w:val="24"/>
        </w:rPr>
        <w:t>PROCESS for SPSS by Hayes</w:t>
      </w:r>
      <w:r w:rsidRPr="00A3087B">
        <w:rPr>
          <w:rFonts w:ascii="Times New Roman" w:hAnsi="Times New Roman" w:cs="Times New Roman"/>
          <w:b/>
          <w:sz w:val="24"/>
          <w:szCs w:val="24"/>
        </w:rPr>
        <w:t xml:space="preserve">. </w:t>
      </w:r>
      <w:r w:rsidR="005D2047" w:rsidRPr="00A3087B">
        <w:rPr>
          <w:rFonts w:ascii="Times New Roman" w:hAnsi="Times New Roman" w:cs="Times New Roman"/>
          <w:sz w:val="24"/>
          <w:szCs w:val="24"/>
        </w:rPr>
        <w:t>Uji ini dilakukan untuk menget</w:t>
      </w:r>
      <w:r w:rsidR="00A3087B" w:rsidRPr="00A3087B">
        <w:rPr>
          <w:rFonts w:ascii="Times New Roman" w:hAnsi="Times New Roman" w:cs="Times New Roman"/>
          <w:sz w:val="24"/>
          <w:szCs w:val="24"/>
        </w:rPr>
        <w:t xml:space="preserve">ahui interaksi suatu persamaan regresi berganda linear yang di dalamnya terdapat unsur interaksi. Hayes (2013) merekomendasikan penggunaan metode ini untuk menghitung efek tidak langsung (tersedia dalam PROSES). PROCESS memungkinkan seseorang menghasilkan output untuk efek tidak langsung (a*b), termasuk interval kepercayaan dan effet size. </w:t>
      </w:r>
      <w:r w:rsidR="00A3087B">
        <w:rPr>
          <w:rFonts w:ascii="Times New Roman" w:hAnsi="Times New Roman" w:cs="Times New Roman"/>
          <w:sz w:val="24"/>
          <w:szCs w:val="24"/>
        </w:rPr>
        <w:t>Metode</w:t>
      </w:r>
      <w:r w:rsidR="00A3087B" w:rsidRPr="00A3087B">
        <w:rPr>
          <w:rFonts w:ascii="Times New Roman" w:hAnsi="Times New Roman" w:cs="Times New Roman"/>
          <w:sz w:val="24"/>
          <w:szCs w:val="24"/>
        </w:rPr>
        <w:t xml:space="preserve"> ini dibuat oleh  Andrew F. Hayes yang dapat diinstal di SPSS, yang disebut PROCESS. Keunggulan dari PROCESS ini adalah hanya perlu melakukan satu kali analisis untuk melihat efek moderasi. Selain itu, PROCESS juga bisa digunakan untuk membuat model yang lebih kompleks dengan variabel moderator lebih dari satu. Adapun untuk </w:t>
      </w:r>
      <w:r w:rsidR="00A3087B">
        <w:rPr>
          <w:rFonts w:ascii="Times New Roman" w:hAnsi="Times New Roman" w:cs="Times New Roman"/>
          <w:sz w:val="24"/>
          <w:szCs w:val="24"/>
        </w:rPr>
        <w:t>syarat uji ini sama halnya dengan regresi berganda (p&lt;.05), suatu persamaan dikatakan berpengaruh signifikan apabila  p&lt;.05 sehingga variabel yang diprediksi sebagai variabel m</w:t>
      </w:r>
      <w:r w:rsidR="00B012B1">
        <w:rPr>
          <w:rFonts w:ascii="Times New Roman" w:hAnsi="Times New Roman" w:cs="Times New Roman"/>
          <w:sz w:val="24"/>
          <w:szCs w:val="24"/>
        </w:rPr>
        <w:t xml:space="preserve">oderator benar-benar memoderasi. </w:t>
      </w:r>
    </w:p>
    <w:p w:rsidR="00F252B9" w:rsidRPr="00CE7F04" w:rsidRDefault="00F252B9" w:rsidP="00075346">
      <w:pPr>
        <w:pStyle w:val="Heading1"/>
        <w:spacing w:line="480" w:lineRule="auto"/>
        <w:jc w:val="center"/>
        <w:rPr>
          <w:rFonts w:ascii="Times New Roman" w:hAnsi="Times New Roman" w:cs="Times New Roman"/>
          <w:bCs w:val="0"/>
          <w:color w:val="auto"/>
          <w:sz w:val="24"/>
          <w:szCs w:val="24"/>
        </w:rPr>
      </w:pPr>
      <w:bookmarkStart w:id="195" w:name="_Toc59646347"/>
      <w:bookmarkStart w:id="196" w:name="_Toc59655641"/>
      <w:bookmarkStart w:id="197" w:name="_Toc59657197"/>
      <w:r w:rsidRPr="00CE7F04">
        <w:rPr>
          <w:rFonts w:ascii="Times New Roman" w:hAnsi="Times New Roman" w:cs="Times New Roman"/>
          <w:bCs w:val="0"/>
          <w:color w:val="auto"/>
          <w:sz w:val="24"/>
          <w:szCs w:val="24"/>
        </w:rPr>
        <w:lastRenderedPageBreak/>
        <w:t>Bab IV Hasil dan Pembahasan</w:t>
      </w:r>
      <w:bookmarkEnd w:id="195"/>
      <w:bookmarkEnd w:id="196"/>
      <w:bookmarkEnd w:id="197"/>
    </w:p>
    <w:p w:rsidR="0079034B" w:rsidRPr="00CE7F04" w:rsidRDefault="00F252B9" w:rsidP="006B3888">
      <w:pPr>
        <w:pStyle w:val="Heading2"/>
        <w:spacing w:line="480" w:lineRule="auto"/>
        <w:rPr>
          <w:rFonts w:ascii="Times New Roman" w:hAnsi="Times New Roman" w:cs="Times New Roman"/>
          <w:bCs w:val="0"/>
          <w:color w:val="auto"/>
          <w:sz w:val="24"/>
          <w:szCs w:val="24"/>
        </w:rPr>
      </w:pPr>
      <w:bookmarkStart w:id="198" w:name="_Toc59646348"/>
      <w:bookmarkStart w:id="199" w:name="_Toc59655642"/>
      <w:bookmarkStart w:id="200" w:name="_Toc59657198"/>
      <w:r w:rsidRPr="00CE7F04">
        <w:rPr>
          <w:rFonts w:ascii="Times New Roman" w:hAnsi="Times New Roman" w:cs="Times New Roman"/>
          <w:bCs w:val="0"/>
          <w:color w:val="auto"/>
          <w:sz w:val="24"/>
          <w:szCs w:val="24"/>
        </w:rPr>
        <w:t>Hasil</w:t>
      </w:r>
      <w:bookmarkStart w:id="201" w:name="_Toc59646349"/>
      <w:bookmarkEnd w:id="198"/>
      <w:bookmarkEnd w:id="199"/>
      <w:bookmarkEnd w:id="200"/>
    </w:p>
    <w:p w:rsidR="009360D0" w:rsidRPr="00FB5CB8" w:rsidRDefault="00B95124" w:rsidP="00640651">
      <w:pPr>
        <w:pStyle w:val="Heading3"/>
        <w:spacing w:line="480" w:lineRule="auto"/>
        <w:ind w:firstLine="720"/>
        <w:rPr>
          <w:rFonts w:ascii="Times New Roman" w:hAnsi="Times New Roman" w:cs="Times New Roman"/>
          <w:b w:val="0"/>
          <w:bCs/>
          <w:sz w:val="24"/>
          <w:szCs w:val="24"/>
        </w:rPr>
      </w:pPr>
      <w:bookmarkStart w:id="202" w:name="_Toc59655643"/>
      <w:bookmarkStart w:id="203" w:name="_Toc59657199"/>
      <w:r w:rsidRPr="00FB5CB8">
        <w:rPr>
          <w:rFonts w:ascii="Times New Roman" w:hAnsi="Times New Roman" w:cs="Times New Roman"/>
          <w:bCs/>
          <w:sz w:val="24"/>
          <w:szCs w:val="24"/>
        </w:rPr>
        <w:t xml:space="preserve">Deskripsi Data </w:t>
      </w:r>
      <w:r w:rsidR="009360D0" w:rsidRPr="00FB5CB8">
        <w:rPr>
          <w:rFonts w:ascii="Times New Roman" w:hAnsi="Times New Roman" w:cs="Times New Roman"/>
          <w:bCs/>
          <w:sz w:val="24"/>
          <w:szCs w:val="24"/>
        </w:rPr>
        <w:t xml:space="preserve">Demografi. </w:t>
      </w:r>
      <w:r w:rsidRPr="00FB5CB8">
        <w:rPr>
          <w:rFonts w:ascii="Times New Roman" w:hAnsi="Times New Roman" w:cs="Times New Roman"/>
          <w:b w:val="0"/>
          <w:bCs/>
          <w:sz w:val="24"/>
          <w:szCs w:val="24"/>
        </w:rPr>
        <w:t>Penelitian ini akan menggambarkan data demografi  subjek meliputi jenis kelamin dan lama bergabung di organisasi. Datanya sebagai berikut.</w:t>
      </w:r>
    </w:p>
    <w:p w:rsidR="00B95124" w:rsidRPr="00FB5CB8" w:rsidRDefault="00B95124" w:rsidP="00BF045A">
      <w:pPr>
        <w:pStyle w:val="NormalWeb"/>
        <w:spacing w:before="0" w:beforeAutospacing="0" w:after="0" w:afterAutospacing="0"/>
        <w:ind w:firstLine="720"/>
      </w:pPr>
      <w:r w:rsidRPr="00FB5CB8">
        <w:rPr>
          <w:color w:val="000000"/>
        </w:rPr>
        <w:t>Tabel 4.16</w:t>
      </w:r>
    </w:p>
    <w:p w:rsidR="00B95124" w:rsidRPr="00FB5CB8" w:rsidRDefault="00B95124" w:rsidP="00BF045A">
      <w:pPr>
        <w:pStyle w:val="NormalWeb"/>
        <w:spacing w:before="239" w:beforeAutospacing="0" w:after="0" w:afterAutospacing="0"/>
        <w:ind w:left="17" w:firstLine="703"/>
      </w:pPr>
      <w:r w:rsidRPr="00FB5CB8">
        <w:rPr>
          <w:i/>
          <w:iCs/>
          <w:color w:val="000000"/>
        </w:rPr>
        <w:t>Data demografi subjek penelitian berdasarkan jenis kelamin </w:t>
      </w:r>
    </w:p>
    <w:tbl>
      <w:tblPr>
        <w:tblStyle w:val="TableGrid"/>
        <w:tblW w:w="0" w:type="auto"/>
        <w:tblInd w:w="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78"/>
        <w:gridCol w:w="3073"/>
      </w:tblGrid>
      <w:tr w:rsidR="00B95124" w:rsidRPr="00FB5CB8" w:rsidTr="00B95124">
        <w:trPr>
          <w:trHeight w:val="882"/>
        </w:trPr>
        <w:tc>
          <w:tcPr>
            <w:tcW w:w="2212" w:type="dxa"/>
            <w:tcBorders>
              <w:top w:val="single" w:sz="4" w:space="0" w:color="auto"/>
              <w:bottom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Jenis Kelamin</w:t>
            </w:r>
          </w:p>
        </w:tc>
        <w:tc>
          <w:tcPr>
            <w:tcW w:w="2278" w:type="dxa"/>
            <w:tcBorders>
              <w:top w:val="single" w:sz="4" w:space="0" w:color="auto"/>
              <w:bottom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Jumlah</w:t>
            </w:r>
          </w:p>
        </w:tc>
        <w:tc>
          <w:tcPr>
            <w:tcW w:w="3073" w:type="dxa"/>
            <w:tcBorders>
              <w:top w:val="single" w:sz="4" w:space="0" w:color="auto"/>
              <w:bottom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Persentase</w:t>
            </w:r>
          </w:p>
        </w:tc>
      </w:tr>
      <w:tr w:rsidR="00B95124" w:rsidRPr="00FB5CB8" w:rsidTr="00B95124">
        <w:trPr>
          <w:trHeight w:val="567"/>
        </w:trPr>
        <w:tc>
          <w:tcPr>
            <w:tcW w:w="2212" w:type="dxa"/>
            <w:tcBorders>
              <w:top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Laki-laki</w:t>
            </w:r>
          </w:p>
        </w:tc>
        <w:tc>
          <w:tcPr>
            <w:tcW w:w="2278" w:type="dxa"/>
            <w:tcBorders>
              <w:top w:val="single" w:sz="4" w:space="0" w:color="auto"/>
            </w:tcBorders>
          </w:tcPr>
          <w:p w:rsidR="00B95124" w:rsidRPr="00FB5CB8" w:rsidRDefault="00AB03DF" w:rsidP="00BF045A">
            <w:pPr>
              <w:pStyle w:val="NormalWeb"/>
              <w:spacing w:before="0" w:beforeAutospacing="0" w:after="0" w:afterAutospacing="0" w:line="480" w:lineRule="auto"/>
              <w:ind w:right="349"/>
              <w:rPr>
                <w:color w:val="000000"/>
              </w:rPr>
            </w:pPr>
            <w:r w:rsidRPr="00FB5CB8">
              <w:rPr>
                <w:color w:val="000000"/>
              </w:rPr>
              <w:t>86</w:t>
            </w:r>
          </w:p>
        </w:tc>
        <w:tc>
          <w:tcPr>
            <w:tcW w:w="3073" w:type="dxa"/>
            <w:tcBorders>
              <w:top w:val="single" w:sz="4" w:space="0" w:color="auto"/>
            </w:tcBorders>
          </w:tcPr>
          <w:p w:rsidR="00B95124" w:rsidRPr="00FB5CB8" w:rsidRDefault="00AB03DF" w:rsidP="00BF045A">
            <w:pPr>
              <w:pStyle w:val="NormalWeb"/>
              <w:spacing w:before="0" w:beforeAutospacing="0" w:after="0" w:afterAutospacing="0" w:line="480" w:lineRule="auto"/>
              <w:ind w:right="349"/>
              <w:rPr>
                <w:color w:val="000000"/>
              </w:rPr>
            </w:pPr>
            <w:r w:rsidRPr="00FB5CB8">
              <w:rPr>
                <w:color w:val="000000"/>
              </w:rPr>
              <w:t>41.3</w:t>
            </w:r>
            <w:r w:rsidR="00FB5CB8" w:rsidRPr="00FB5CB8">
              <w:rPr>
                <w:color w:val="000000"/>
              </w:rPr>
              <w:t xml:space="preserve"> %</w:t>
            </w:r>
          </w:p>
        </w:tc>
      </w:tr>
      <w:tr w:rsidR="00B95124" w:rsidRPr="00FB5CB8" w:rsidTr="00B95124">
        <w:trPr>
          <w:trHeight w:val="567"/>
        </w:trPr>
        <w:tc>
          <w:tcPr>
            <w:tcW w:w="2212" w:type="dxa"/>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Perempuan</w:t>
            </w:r>
          </w:p>
        </w:tc>
        <w:tc>
          <w:tcPr>
            <w:tcW w:w="2278" w:type="dxa"/>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122</w:t>
            </w:r>
          </w:p>
        </w:tc>
        <w:tc>
          <w:tcPr>
            <w:tcW w:w="3073" w:type="dxa"/>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58.7%</w:t>
            </w:r>
          </w:p>
        </w:tc>
      </w:tr>
    </w:tbl>
    <w:p w:rsidR="00BF045A" w:rsidRDefault="00BC14D6" w:rsidP="00BF045A">
      <w:pPr>
        <w:pStyle w:val="NormalWeb"/>
        <w:spacing w:before="673" w:beforeAutospacing="0" w:after="0" w:afterAutospacing="0" w:line="408" w:lineRule="auto"/>
        <w:ind w:left="23" w:right="352" w:firstLine="719"/>
      </w:pPr>
      <w:r w:rsidRPr="00FB5CB8">
        <w:rPr>
          <w:color w:val="000000"/>
        </w:rPr>
        <w:t xml:space="preserve">Dari tabel 4.16 </w:t>
      </w:r>
      <w:r w:rsidR="00B95124" w:rsidRPr="00FB5CB8">
        <w:rPr>
          <w:color w:val="000000"/>
        </w:rPr>
        <w:t>dapat diketahui bahwa subjek penelitian yang berjenis</w:t>
      </w:r>
      <w:r w:rsidR="00FB5CB8" w:rsidRPr="00FB5CB8">
        <w:rPr>
          <w:color w:val="000000"/>
        </w:rPr>
        <w:t xml:space="preserve"> kelamin laki – laki sebanyak 86 orang atau 41.3 % dari 208 orang subjek,</w:t>
      </w:r>
      <w:r w:rsidR="00B95124" w:rsidRPr="00FB5CB8">
        <w:rPr>
          <w:color w:val="000000"/>
        </w:rPr>
        <w:t xml:space="preserve"> sedangkan perempuan </w:t>
      </w:r>
      <w:r w:rsidR="00FB5CB8" w:rsidRPr="00FB5CB8">
        <w:rPr>
          <w:color w:val="000000"/>
        </w:rPr>
        <w:t>122 orang atau 58.7% dari keseluruhan subjek</w:t>
      </w:r>
      <w:r w:rsidR="00B95124" w:rsidRPr="00FB5CB8">
        <w:rPr>
          <w:color w:val="000000"/>
        </w:rPr>
        <w:t>. </w:t>
      </w:r>
    </w:p>
    <w:p w:rsidR="00B95124" w:rsidRPr="00FB5CB8" w:rsidRDefault="00B95124" w:rsidP="00BF045A">
      <w:pPr>
        <w:pStyle w:val="NormalWeb"/>
        <w:spacing w:before="0" w:beforeAutospacing="0" w:after="0" w:afterAutospacing="0" w:line="408" w:lineRule="auto"/>
        <w:ind w:right="352" w:firstLine="720"/>
      </w:pPr>
      <w:r w:rsidRPr="00FB5CB8">
        <w:rPr>
          <w:color w:val="000000"/>
        </w:rPr>
        <w:t>Tabel 4.1</w:t>
      </w:r>
      <w:r w:rsidR="00BC14D6" w:rsidRPr="00FB5CB8">
        <w:rPr>
          <w:color w:val="000000"/>
        </w:rPr>
        <w:t>7</w:t>
      </w:r>
    </w:p>
    <w:p w:rsidR="00B95124" w:rsidRPr="00FB5CB8" w:rsidRDefault="00B95124" w:rsidP="00BF045A">
      <w:pPr>
        <w:pStyle w:val="NormalWeb"/>
        <w:spacing w:before="239" w:beforeAutospacing="0" w:after="0" w:afterAutospacing="0"/>
        <w:ind w:left="17" w:firstLine="703"/>
      </w:pPr>
      <w:r w:rsidRPr="00FB5CB8">
        <w:rPr>
          <w:i/>
          <w:iCs/>
          <w:color w:val="000000"/>
        </w:rPr>
        <w:t>Data demografi subjek penelitian berdasarkan lamanya bergabung di organisasi </w:t>
      </w:r>
    </w:p>
    <w:tbl>
      <w:tblPr>
        <w:tblStyle w:val="TableGrid"/>
        <w:tblW w:w="0" w:type="auto"/>
        <w:tblInd w:w="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78"/>
        <w:gridCol w:w="3073"/>
      </w:tblGrid>
      <w:tr w:rsidR="00B95124" w:rsidRPr="00FB5CB8" w:rsidTr="00D97795">
        <w:trPr>
          <w:trHeight w:val="882"/>
        </w:trPr>
        <w:tc>
          <w:tcPr>
            <w:tcW w:w="2212" w:type="dxa"/>
            <w:tcBorders>
              <w:top w:val="single" w:sz="4" w:space="0" w:color="auto"/>
              <w:bottom w:val="single" w:sz="4" w:space="0" w:color="auto"/>
            </w:tcBorders>
          </w:tcPr>
          <w:p w:rsidR="00B95124" w:rsidRPr="00FB5CB8" w:rsidRDefault="00BC14D6" w:rsidP="00BF045A">
            <w:pPr>
              <w:pStyle w:val="NormalWeb"/>
              <w:spacing w:before="0" w:beforeAutospacing="0" w:after="0" w:afterAutospacing="0" w:line="480" w:lineRule="auto"/>
              <w:ind w:right="349"/>
              <w:rPr>
                <w:color w:val="000000"/>
              </w:rPr>
            </w:pPr>
            <w:r w:rsidRPr="00FB5CB8">
              <w:rPr>
                <w:color w:val="000000"/>
              </w:rPr>
              <w:t>Lama bergabung</w:t>
            </w:r>
          </w:p>
        </w:tc>
        <w:tc>
          <w:tcPr>
            <w:tcW w:w="2278" w:type="dxa"/>
            <w:tcBorders>
              <w:top w:val="single" w:sz="4" w:space="0" w:color="auto"/>
              <w:bottom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Jumlah</w:t>
            </w:r>
          </w:p>
        </w:tc>
        <w:tc>
          <w:tcPr>
            <w:tcW w:w="3073" w:type="dxa"/>
            <w:tcBorders>
              <w:top w:val="single" w:sz="4" w:space="0" w:color="auto"/>
              <w:bottom w:val="single" w:sz="4" w:space="0" w:color="auto"/>
            </w:tcBorders>
          </w:tcPr>
          <w:p w:rsidR="00B95124" w:rsidRPr="00FB5CB8" w:rsidRDefault="00B95124" w:rsidP="00BF045A">
            <w:pPr>
              <w:pStyle w:val="NormalWeb"/>
              <w:spacing w:before="0" w:beforeAutospacing="0" w:after="0" w:afterAutospacing="0" w:line="480" w:lineRule="auto"/>
              <w:ind w:right="349"/>
              <w:rPr>
                <w:color w:val="000000"/>
              </w:rPr>
            </w:pPr>
            <w:r w:rsidRPr="00FB5CB8">
              <w:rPr>
                <w:color w:val="000000"/>
              </w:rPr>
              <w:t>Persentase</w:t>
            </w:r>
          </w:p>
        </w:tc>
      </w:tr>
      <w:tr w:rsidR="00B95124" w:rsidRPr="00FB5CB8" w:rsidTr="00D97795">
        <w:trPr>
          <w:trHeight w:val="567"/>
        </w:trPr>
        <w:tc>
          <w:tcPr>
            <w:tcW w:w="2212" w:type="dxa"/>
            <w:tcBorders>
              <w:top w:val="single" w:sz="4" w:space="0" w:color="auto"/>
            </w:tcBorders>
          </w:tcPr>
          <w:p w:rsidR="00B95124" w:rsidRPr="00FB5CB8" w:rsidRDefault="00BC14D6" w:rsidP="00BF045A">
            <w:pPr>
              <w:pStyle w:val="NormalWeb"/>
              <w:spacing w:before="0" w:beforeAutospacing="0" w:after="0" w:afterAutospacing="0" w:line="480" w:lineRule="auto"/>
              <w:ind w:right="349"/>
              <w:rPr>
                <w:color w:val="000000"/>
              </w:rPr>
            </w:pPr>
            <w:r w:rsidRPr="00FB5CB8">
              <w:rPr>
                <w:color w:val="000000"/>
              </w:rPr>
              <w:t>1 Tahun</w:t>
            </w:r>
          </w:p>
        </w:tc>
        <w:tc>
          <w:tcPr>
            <w:tcW w:w="2278" w:type="dxa"/>
            <w:tcBorders>
              <w:top w:val="single" w:sz="4" w:space="0" w:color="auto"/>
            </w:tcBorders>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121</w:t>
            </w:r>
          </w:p>
        </w:tc>
        <w:tc>
          <w:tcPr>
            <w:tcW w:w="3073" w:type="dxa"/>
            <w:tcBorders>
              <w:top w:val="single" w:sz="4" w:space="0" w:color="auto"/>
            </w:tcBorders>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58.2%</w:t>
            </w:r>
          </w:p>
        </w:tc>
      </w:tr>
      <w:tr w:rsidR="00B95124" w:rsidRPr="00FB5CB8" w:rsidTr="00D97795">
        <w:trPr>
          <w:trHeight w:val="567"/>
        </w:trPr>
        <w:tc>
          <w:tcPr>
            <w:tcW w:w="2212" w:type="dxa"/>
          </w:tcPr>
          <w:p w:rsidR="00B95124" w:rsidRPr="00FB5CB8" w:rsidRDefault="00BC14D6" w:rsidP="00BF045A">
            <w:pPr>
              <w:pStyle w:val="NormalWeb"/>
              <w:spacing w:before="0" w:beforeAutospacing="0" w:after="0" w:afterAutospacing="0" w:line="480" w:lineRule="auto"/>
              <w:ind w:right="349"/>
              <w:rPr>
                <w:color w:val="000000"/>
              </w:rPr>
            </w:pPr>
            <w:r w:rsidRPr="00FB5CB8">
              <w:rPr>
                <w:color w:val="000000"/>
              </w:rPr>
              <w:t>2 Tahun</w:t>
            </w:r>
          </w:p>
        </w:tc>
        <w:tc>
          <w:tcPr>
            <w:tcW w:w="2278" w:type="dxa"/>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42</w:t>
            </w:r>
          </w:p>
        </w:tc>
        <w:tc>
          <w:tcPr>
            <w:tcW w:w="3073" w:type="dxa"/>
          </w:tcPr>
          <w:p w:rsidR="00B95124" w:rsidRPr="00FB5CB8" w:rsidRDefault="00FB5CB8" w:rsidP="00BF045A">
            <w:pPr>
              <w:pStyle w:val="NormalWeb"/>
              <w:spacing w:before="0" w:beforeAutospacing="0" w:after="0" w:afterAutospacing="0" w:line="480" w:lineRule="auto"/>
              <w:ind w:right="349"/>
              <w:rPr>
                <w:color w:val="000000"/>
              </w:rPr>
            </w:pPr>
            <w:r w:rsidRPr="00FB5CB8">
              <w:rPr>
                <w:color w:val="000000"/>
              </w:rPr>
              <w:t>20.2 %</w:t>
            </w:r>
          </w:p>
        </w:tc>
      </w:tr>
      <w:tr w:rsidR="00BC14D6" w:rsidRPr="00FB5CB8" w:rsidTr="00D97795">
        <w:trPr>
          <w:trHeight w:val="567"/>
        </w:trPr>
        <w:tc>
          <w:tcPr>
            <w:tcW w:w="2212" w:type="dxa"/>
          </w:tcPr>
          <w:p w:rsidR="00BC14D6" w:rsidRPr="00FB5CB8" w:rsidRDefault="00BC14D6" w:rsidP="00BF045A">
            <w:pPr>
              <w:pStyle w:val="NormalWeb"/>
              <w:spacing w:before="0" w:beforeAutospacing="0" w:after="0" w:afterAutospacing="0" w:line="480" w:lineRule="auto"/>
              <w:ind w:right="349"/>
              <w:rPr>
                <w:color w:val="000000"/>
              </w:rPr>
            </w:pPr>
            <w:r w:rsidRPr="00FB5CB8">
              <w:rPr>
                <w:color w:val="000000"/>
              </w:rPr>
              <w:t>3 Tahun</w:t>
            </w:r>
          </w:p>
        </w:tc>
        <w:tc>
          <w:tcPr>
            <w:tcW w:w="2278" w:type="dxa"/>
          </w:tcPr>
          <w:p w:rsidR="00BC14D6" w:rsidRPr="00FB5CB8" w:rsidRDefault="00FB5CB8" w:rsidP="00BF045A">
            <w:pPr>
              <w:pStyle w:val="NormalWeb"/>
              <w:spacing w:before="0" w:beforeAutospacing="0" w:after="0" w:afterAutospacing="0" w:line="480" w:lineRule="auto"/>
              <w:ind w:right="349"/>
              <w:rPr>
                <w:color w:val="000000"/>
              </w:rPr>
            </w:pPr>
            <w:r w:rsidRPr="00FB5CB8">
              <w:rPr>
                <w:color w:val="000000"/>
              </w:rPr>
              <w:t>45</w:t>
            </w:r>
          </w:p>
        </w:tc>
        <w:tc>
          <w:tcPr>
            <w:tcW w:w="3073" w:type="dxa"/>
          </w:tcPr>
          <w:p w:rsidR="00BC14D6" w:rsidRPr="00FB5CB8" w:rsidRDefault="00FB5CB8" w:rsidP="00BF045A">
            <w:pPr>
              <w:pStyle w:val="NormalWeb"/>
              <w:spacing w:before="0" w:beforeAutospacing="0" w:after="0" w:afterAutospacing="0" w:line="480" w:lineRule="auto"/>
              <w:ind w:right="349"/>
              <w:rPr>
                <w:color w:val="000000"/>
              </w:rPr>
            </w:pPr>
            <w:r w:rsidRPr="00FB5CB8">
              <w:rPr>
                <w:color w:val="000000"/>
              </w:rPr>
              <w:t>21.6%</w:t>
            </w:r>
          </w:p>
        </w:tc>
      </w:tr>
    </w:tbl>
    <w:p w:rsidR="00C57EA7" w:rsidRDefault="00FB5CB8" w:rsidP="00C57EA7">
      <w:pPr>
        <w:pStyle w:val="NormalWeb"/>
        <w:spacing w:before="673" w:beforeAutospacing="0" w:after="0" w:afterAutospacing="0" w:line="480" w:lineRule="auto"/>
        <w:ind w:right="349" w:firstLine="720"/>
        <w:rPr>
          <w:color w:val="000000"/>
        </w:rPr>
        <w:sectPr w:rsidR="00C57EA7" w:rsidSect="009C5ACB">
          <w:headerReference w:type="default" r:id="rId21"/>
          <w:footerReference w:type="default" r:id="rId22"/>
          <w:pgSz w:w="11906" w:h="16838"/>
          <w:pgMar w:top="1440" w:right="1440" w:bottom="1440" w:left="1440" w:header="720" w:footer="720" w:gutter="0"/>
          <w:cols w:space="720"/>
          <w:docGrid w:linePitch="272"/>
        </w:sectPr>
      </w:pPr>
      <w:r w:rsidRPr="00FB5CB8">
        <w:rPr>
          <w:color w:val="000000"/>
        </w:rPr>
        <w:t xml:space="preserve">Dari tabel 4.17  di atas </w:t>
      </w:r>
      <w:r w:rsidR="00BC14D6" w:rsidRPr="00FB5CB8">
        <w:rPr>
          <w:color w:val="000000"/>
        </w:rPr>
        <w:t>dapat diketahu</w:t>
      </w:r>
      <w:r w:rsidRPr="00FB5CB8">
        <w:rPr>
          <w:color w:val="000000"/>
        </w:rPr>
        <w:t>i bahwa subjek penelitian baru 1 tahun bergabung di organisasi sebanyak 121 orang atau 58.2% dan yang sudah 2 tahun bergabung berjumlah 42 orang atau 20.2 % dari tot</w:t>
      </w:r>
      <w:r w:rsidR="00C57EA7">
        <w:rPr>
          <w:color w:val="000000"/>
        </w:rPr>
        <w:t xml:space="preserve">al keseluruhan subjek. </w:t>
      </w:r>
    </w:p>
    <w:p w:rsidR="00B95124" w:rsidRPr="00B012B1" w:rsidRDefault="00C57EA7" w:rsidP="00C57EA7">
      <w:pPr>
        <w:pStyle w:val="NormalWeb"/>
        <w:spacing w:before="673" w:beforeAutospacing="0" w:after="0" w:afterAutospacing="0" w:line="480" w:lineRule="auto"/>
        <w:ind w:right="349" w:firstLine="720"/>
        <w:rPr>
          <w:color w:val="000000"/>
        </w:rPr>
      </w:pPr>
      <w:r>
        <w:rPr>
          <w:color w:val="000000"/>
        </w:rPr>
        <w:lastRenderedPageBreak/>
        <w:t>Sementar</w:t>
      </w:r>
      <w:r w:rsidR="00FB5CB8" w:rsidRPr="00FB5CB8">
        <w:rPr>
          <w:color w:val="000000"/>
        </w:rPr>
        <w:t xml:space="preserve">mereka yang sudah 3 tahun berada di organisasi berjumlah 45 orang atau 21.6% dari total 208 subjek tersebut. </w:t>
      </w:r>
    </w:p>
    <w:p w:rsidR="00F252B9" w:rsidRPr="00FB5CB8" w:rsidRDefault="00F252B9" w:rsidP="00640651">
      <w:pPr>
        <w:pStyle w:val="Heading3"/>
        <w:spacing w:line="480" w:lineRule="auto"/>
        <w:ind w:firstLine="720"/>
        <w:rPr>
          <w:rFonts w:ascii="Times New Roman" w:hAnsi="Times New Roman" w:cs="Times New Roman"/>
          <w:b w:val="0"/>
          <w:bCs/>
          <w:sz w:val="24"/>
          <w:szCs w:val="24"/>
        </w:rPr>
      </w:pPr>
      <w:r w:rsidRPr="00FB5CB8">
        <w:rPr>
          <w:rFonts w:ascii="Times New Roman" w:hAnsi="Times New Roman" w:cs="Times New Roman"/>
          <w:bCs/>
          <w:sz w:val="24"/>
          <w:szCs w:val="24"/>
        </w:rPr>
        <w:t>Analisis deskriptif.</w:t>
      </w:r>
      <w:r w:rsidRPr="00FB5CB8">
        <w:rPr>
          <w:rFonts w:ascii="Times New Roman" w:hAnsi="Times New Roman" w:cs="Times New Roman"/>
          <w:b w:val="0"/>
          <w:bCs/>
          <w:sz w:val="24"/>
          <w:szCs w:val="24"/>
        </w:rPr>
        <w:t xml:space="preserve"> </w:t>
      </w:r>
      <w:r w:rsidR="00640651" w:rsidRPr="00FB5CB8">
        <w:rPr>
          <w:rFonts w:ascii="Times New Roman" w:hAnsi="Times New Roman" w:cs="Times New Roman"/>
          <w:b w:val="0"/>
          <w:bCs/>
          <w:sz w:val="24"/>
          <w:szCs w:val="24"/>
        </w:rPr>
        <w:t xml:space="preserve"> </w:t>
      </w:r>
      <w:r w:rsidRPr="00FB5CB8">
        <w:rPr>
          <w:rFonts w:ascii="Times New Roman" w:hAnsi="Times New Roman" w:cs="Times New Roman"/>
          <w:b w:val="0"/>
          <w:sz w:val="24"/>
          <w:szCs w:val="24"/>
        </w:rPr>
        <w:t xml:space="preserve">Dalam penelitian ini peneliti menggunakan analisis deskriptif statistik untuk mengetahui gambaran tentang data hasil penelitian. Analisis yang digunakan adalah analisis </w:t>
      </w:r>
      <w:r w:rsidRPr="00FB5CB8">
        <w:rPr>
          <w:rFonts w:ascii="Times New Roman" w:hAnsi="Times New Roman" w:cs="Times New Roman"/>
          <w:b w:val="0"/>
          <w:iCs/>
          <w:sz w:val="24"/>
          <w:szCs w:val="24"/>
        </w:rPr>
        <w:t xml:space="preserve">crosstab </w:t>
      </w:r>
      <w:r w:rsidRPr="00FB5CB8">
        <w:rPr>
          <w:rFonts w:ascii="Times New Roman" w:hAnsi="Times New Roman" w:cs="Times New Roman"/>
          <w:b w:val="0"/>
          <w:sz w:val="24"/>
          <w:szCs w:val="24"/>
        </w:rPr>
        <w:t xml:space="preserve">atau tabulasi silang yang menampilkan tabel kontingensi untuk mengidentifikasi hubungan antar variabel. Sebelumnya, peneliti melakukan analisis deskriptif terkait karakteristik tinggi, sedang dan rendahnya masing-masing variabel goal orientation, </w:t>
      </w:r>
      <w:r w:rsidRPr="00FB5CB8">
        <w:rPr>
          <w:rFonts w:ascii="Times New Roman" w:hAnsi="Times New Roman" w:cs="Times New Roman"/>
          <w:b w:val="0"/>
          <w:iCs/>
          <w:sz w:val="24"/>
          <w:szCs w:val="24"/>
        </w:rPr>
        <w:t xml:space="preserve">organizational withdrawal behavior </w:t>
      </w:r>
      <w:r w:rsidRPr="00FB5CB8">
        <w:rPr>
          <w:rFonts w:ascii="Times New Roman" w:hAnsi="Times New Roman" w:cs="Times New Roman"/>
          <w:b w:val="0"/>
          <w:sz w:val="24"/>
          <w:szCs w:val="24"/>
        </w:rPr>
        <w:t>dan iklim organisasi. Analisis deskriptif dilakukan dengan menggunakan program komputer SPSS versi 23.00 yang mana hasil analisisnya sebagai berikut :</w:t>
      </w:r>
      <w:bookmarkEnd w:id="201"/>
      <w:bookmarkEnd w:id="202"/>
      <w:bookmarkEnd w:id="203"/>
    </w:p>
    <w:p w:rsidR="00F252B9" w:rsidRPr="00FB5CB8" w:rsidRDefault="00F252B9" w:rsidP="00253C94">
      <w:pPr>
        <w:pStyle w:val="Heading1"/>
        <w:rPr>
          <w:rFonts w:ascii="Times New Roman" w:hAnsi="Times New Roman" w:cs="Times New Roman"/>
          <w:b w:val="0"/>
          <w:color w:val="auto"/>
          <w:sz w:val="24"/>
          <w:szCs w:val="24"/>
        </w:rPr>
      </w:pPr>
      <w:bookmarkStart w:id="204" w:name="_Toc59657200"/>
      <w:r w:rsidRPr="00FB5CB8">
        <w:rPr>
          <w:rFonts w:ascii="Times New Roman" w:hAnsi="Times New Roman" w:cs="Times New Roman"/>
          <w:b w:val="0"/>
          <w:color w:val="auto"/>
          <w:sz w:val="24"/>
          <w:szCs w:val="24"/>
        </w:rPr>
        <w:t>Tabel 4.1</w:t>
      </w:r>
      <w:bookmarkEnd w:id="204"/>
      <w:r w:rsidR="00B95124" w:rsidRPr="00FB5CB8">
        <w:rPr>
          <w:rFonts w:ascii="Times New Roman" w:hAnsi="Times New Roman" w:cs="Times New Roman"/>
          <w:b w:val="0"/>
          <w:color w:val="auto"/>
          <w:sz w:val="24"/>
          <w:szCs w:val="24"/>
        </w:rPr>
        <w:t>8</w:t>
      </w:r>
    </w:p>
    <w:p w:rsidR="00F252B9" w:rsidRPr="00FB5CB8" w:rsidRDefault="00F252B9" w:rsidP="00253C94">
      <w:pPr>
        <w:pStyle w:val="Heading1"/>
        <w:rPr>
          <w:rFonts w:ascii="Times New Roman" w:hAnsi="Times New Roman" w:cs="Times New Roman"/>
          <w:b w:val="0"/>
          <w:i/>
          <w:iCs/>
          <w:color w:val="auto"/>
          <w:sz w:val="24"/>
          <w:szCs w:val="24"/>
        </w:rPr>
      </w:pPr>
      <w:bookmarkStart w:id="205" w:name="_Toc59657201"/>
      <w:r w:rsidRPr="00FB5CB8">
        <w:rPr>
          <w:rFonts w:ascii="Times New Roman" w:hAnsi="Times New Roman" w:cs="Times New Roman"/>
          <w:b w:val="0"/>
          <w:i/>
          <w:iCs/>
          <w:color w:val="auto"/>
          <w:sz w:val="24"/>
          <w:szCs w:val="24"/>
        </w:rPr>
        <w:t>Hasil Analisis Deskriptif Karakteristik Variabel (N=208)</w:t>
      </w:r>
      <w:bookmarkEnd w:id="205"/>
    </w:p>
    <w:tbl>
      <w:tblPr>
        <w:tblpPr w:leftFromText="180" w:rightFromText="180" w:vertAnchor="text" w:horzAnchor="margin" w:tblpY="91"/>
        <w:tblW w:w="0" w:type="auto"/>
        <w:tblLook w:val="04A0" w:firstRow="1" w:lastRow="0" w:firstColumn="1" w:lastColumn="0" w:noHBand="0" w:noVBand="1"/>
      </w:tblPr>
      <w:tblGrid>
        <w:gridCol w:w="1668"/>
        <w:gridCol w:w="1701"/>
        <w:gridCol w:w="2268"/>
        <w:gridCol w:w="1701"/>
      </w:tblGrid>
      <w:tr w:rsidR="00F252B9" w:rsidRPr="00FB5CB8" w:rsidTr="00BC14D6">
        <w:trPr>
          <w:trHeight w:val="568"/>
        </w:trPr>
        <w:tc>
          <w:tcPr>
            <w:tcW w:w="1668" w:type="dxa"/>
            <w:tcBorders>
              <w:top w:val="nil"/>
              <w:left w:val="nil"/>
              <w:bottom w:val="single" w:sz="4" w:space="0" w:color="auto"/>
              <w:right w:val="nil"/>
            </w:tcBorders>
          </w:tcPr>
          <w:p w:rsidR="00F252B9" w:rsidRPr="00FB5CB8" w:rsidRDefault="00F252B9" w:rsidP="006B3888">
            <w:pPr>
              <w:spacing w:line="480" w:lineRule="auto"/>
              <w:ind w:right="-46" w:firstLine="709"/>
              <w:jc w:val="center"/>
              <w:rPr>
                <w:rFonts w:ascii="Times New Roman" w:hAnsi="Times New Roman" w:cs="Times New Roman"/>
                <w:b/>
                <w:bCs/>
                <w:sz w:val="24"/>
                <w:szCs w:val="24"/>
              </w:rPr>
            </w:pPr>
          </w:p>
        </w:tc>
        <w:tc>
          <w:tcPr>
            <w:tcW w:w="1701" w:type="dxa"/>
            <w:tcBorders>
              <w:top w:val="nil"/>
              <w:left w:val="nil"/>
              <w:bottom w:val="single" w:sz="4" w:space="0" w:color="auto"/>
              <w:right w:val="nil"/>
            </w:tcBorders>
          </w:tcPr>
          <w:p w:rsidR="00F252B9" w:rsidRPr="00FB5CB8" w:rsidRDefault="00F252B9" w:rsidP="006B3888">
            <w:pPr>
              <w:spacing w:line="480" w:lineRule="auto"/>
              <w:ind w:right="-46" w:firstLine="34"/>
              <w:jc w:val="center"/>
              <w:rPr>
                <w:rFonts w:ascii="Times New Roman" w:hAnsi="Times New Roman" w:cs="Times New Roman"/>
                <w:bCs/>
                <w:sz w:val="24"/>
                <w:szCs w:val="24"/>
              </w:rPr>
            </w:pPr>
            <w:r w:rsidRPr="00FB5CB8">
              <w:rPr>
                <w:rFonts w:ascii="Times New Roman" w:hAnsi="Times New Roman" w:cs="Times New Roman"/>
                <w:bCs/>
                <w:sz w:val="24"/>
                <w:szCs w:val="24"/>
              </w:rPr>
              <w:t>Goal Orientation</w:t>
            </w:r>
          </w:p>
        </w:tc>
        <w:tc>
          <w:tcPr>
            <w:tcW w:w="2268" w:type="dxa"/>
            <w:tcBorders>
              <w:top w:val="nil"/>
              <w:left w:val="nil"/>
              <w:bottom w:val="single" w:sz="4" w:space="0" w:color="auto"/>
              <w:right w:val="nil"/>
            </w:tcBorders>
          </w:tcPr>
          <w:p w:rsidR="00F252B9" w:rsidRPr="00FB5CB8" w:rsidRDefault="00F252B9" w:rsidP="006B3888">
            <w:pPr>
              <w:spacing w:line="480" w:lineRule="auto"/>
              <w:ind w:right="-46"/>
              <w:jc w:val="center"/>
              <w:rPr>
                <w:rFonts w:ascii="Times New Roman" w:hAnsi="Times New Roman" w:cs="Times New Roman"/>
                <w:bCs/>
                <w:sz w:val="24"/>
                <w:szCs w:val="24"/>
              </w:rPr>
            </w:pPr>
            <w:r w:rsidRPr="00FB5CB8">
              <w:rPr>
                <w:rFonts w:ascii="Times New Roman" w:hAnsi="Times New Roman" w:cs="Times New Roman"/>
                <w:bCs/>
                <w:sz w:val="24"/>
                <w:szCs w:val="24"/>
              </w:rPr>
              <w:t>Organizational Withdrawal Behavior</w:t>
            </w:r>
          </w:p>
        </w:tc>
        <w:tc>
          <w:tcPr>
            <w:tcW w:w="1701" w:type="dxa"/>
            <w:tcBorders>
              <w:top w:val="nil"/>
              <w:left w:val="nil"/>
              <w:bottom w:val="single" w:sz="4" w:space="0" w:color="auto"/>
              <w:right w:val="nil"/>
            </w:tcBorders>
          </w:tcPr>
          <w:p w:rsidR="00F252B9" w:rsidRPr="00FB5CB8" w:rsidRDefault="00F252B9" w:rsidP="006B3888">
            <w:pPr>
              <w:spacing w:line="480" w:lineRule="auto"/>
              <w:ind w:right="-46"/>
              <w:jc w:val="center"/>
              <w:rPr>
                <w:rFonts w:ascii="Times New Roman" w:hAnsi="Times New Roman" w:cs="Times New Roman"/>
                <w:bCs/>
                <w:sz w:val="24"/>
                <w:szCs w:val="24"/>
              </w:rPr>
            </w:pPr>
            <w:r w:rsidRPr="00FB5CB8">
              <w:rPr>
                <w:rFonts w:ascii="Times New Roman" w:hAnsi="Times New Roman" w:cs="Times New Roman"/>
                <w:bCs/>
                <w:sz w:val="24"/>
                <w:szCs w:val="24"/>
              </w:rPr>
              <w:t>Iklim Organisasi</w:t>
            </w:r>
          </w:p>
        </w:tc>
      </w:tr>
      <w:tr w:rsidR="00F252B9" w:rsidRPr="00FB5CB8" w:rsidTr="00F252B9">
        <w:tc>
          <w:tcPr>
            <w:tcW w:w="1668" w:type="dxa"/>
            <w:tcBorders>
              <w:top w:val="single" w:sz="4" w:space="0" w:color="auto"/>
              <w:left w:val="nil"/>
              <w:bottom w:val="nil"/>
              <w:right w:val="nil"/>
            </w:tcBorders>
          </w:tcPr>
          <w:p w:rsidR="00F252B9" w:rsidRPr="00FB5CB8" w:rsidRDefault="00F252B9" w:rsidP="006B3888">
            <w:pPr>
              <w:autoSpaceDE w:val="0"/>
              <w:autoSpaceDN w:val="0"/>
              <w:adjustRightInd w:val="0"/>
              <w:spacing w:line="480" w:lineRule="auto"/>
              <w:jc w:val="center"/>
              <w:rPr>
                <w:rFonts w:ascii="Times New Roman" w:hAnsi="Times New Roman" w:cs="Times New Roman"/>
                <w:sz w:val="24"/>
                <w:szCs w:val="24"/>
              </w:rPr>
            </w:pPr>
            <w:r w:rsidRPr="00FB5CB8">
              <w:rPr>
                <w:rFonts w:ascii="Times New Roman" w:hAnsi="Times New Roman" w:cs="Times New Roman"/>
                <w:sz w:val="24"/>
                <w:szCs w:val="24"/>
              </w:rPr>
              <w:t>Mean</w:t>
            </w:r>
          </w:p>
        </w:tc>
        <w:tc>
          <w:tcPr>
            <w:tcW w:w="1701" w:type="dxa"/>
            <w:tcBorders>
              <w:top w:val="single" w:sz="4" w:space="0" w:color="auto"/>
              <w:left w:val="nil"/>
              <w:bottom w:val="nil"/>
              <w:right w:val="nil"/>
            </w:tcBorders>
          </w:tcPr>
          <w:p w:rsidR="00F252B9" w:rsidRPr="00FB5CB8" w:rsidRDefault="00F252B9" w:rsidP="006B3888">
            <w:pPr>
              <w:spacing w:line="480" w:lineRule="auto"/>
              <w:ind w:right="-46" w:firstLine="709"/>
              <w:jc w:val="center"/>
              <w:rPr>
                <w:rFonts w:ascii="Times New Roman" w:hAnsi="Times New Roman" w:cs="Times New Roman"/>
                <w:sz w:val="24"/>
                <w:szCs w:val="24"/>
              </w:rPr>
            </w:pPr>
            <w:r w:rsidRPr="00FB5CB8">
              <w:rPr>
                <w:rFonts w:ascii="Times New Roman" w:hAnsi="Times New Roman" w:cs="Times New Roman"/>
                <w:color w:val="000000"/>
                <w:sz w:val="24"/>
                <w:szCs w:val="24"/>
              </w:rPr>
              <w:t>44.70</w:t>
            </w:r>
          </w:p>
        </w:tc>
        <w:tc>
          <w:tcPr>
            <w:tcW w:w="2268" w:type="dxa"/>
            <w:tcBorders>
              <w:top w:val="single" w:sz="4" w:space="0" w:color="auto"/>
              <w:left w:val="nil"/>
              <w:bottom w:val="nil"/>
              <w:right w:val="nil"/>
            </w:tcBorders>
            <w:vAlign w:val="center"/>
          </w:tcPr>
          <w:p w:rsidR="00F252B9" w:rsidRPr="00FB5CB8" w:rsidRDefault="00F252B9" w:rsidP="006B3888">
            <w:pPr>
              <w:autoSpaceDE w:val="0"/>
              <w:autoSpaceDN w:val="0"/>
              <w:adjustRightInd w:val="0"/>
              <w:spacing w:line="480" w:lineRule="auto"/>
              <w:ind w:right="60"/>
              <w:jc w:val="center"/>
              <w:rPr>
                <w:rFonts w:ascii="Times New Roman" w:hAnsi="Times New Roman" w:cs="Times New Roman"/>
                <w:color w:val="000000"/>
                <w:sz w:val="24"/>
                <w:szCs w:val="24"/>
              </w:rPr>
            </w:pPr>
            <w:r w:rsidRPr="00FB5CB8">
              <w:rPr>
                <w:rFonts w:ascii="Times New Roman" w:hAnsi="Times New Roman" w:cs="Times New Roman"/>
                <w:color w:val="000000"/>
                <w:sz w:val="24"/>
                <w:szCs w:val="24"/>
              </w:rPr>
              <w:t>44.68</w:t>
            </w:r>
          </w:p>
        </w:tc>
        <w:tc>
          <w:tcPr>
            <w:tcW w:w="1701" w:type="dxa"/>
            <w:tcBorders>
              <w:top w:val="single" w:sz="4" w:space="0" w:color="auto"/>
              <w:left w:val="nil"/>
              <w:bottom w:val="nil"/>
              <w:right w:val="nil"/>
            </w:tcBorders>
          </w:tcPr>
          <w:p w:rsidR="00F252B9" w:rsidRPr="00FB5CB8" w:rsidRDefault="00F252B9" w:rsidP="006B3888">
            <w:pPr>
              <w:spacing w:line="480" w:lineRule="auto"/>
              <w:ind w:right="-46" w:firstLine="709"/>
              <w:jc w:val="center"/>
              <w:rPr>
                <w:rFonts w:ascii="Times New Roman" w:hAnsi="Times New Roman" w:cs="Times New Roman"/>
                <w:sz w:val="24"/>
                <w:szCs w:val="24"/>
              </w:rPr>
            </w:pPr>
            <w:r w:rsidRPr="00FB5CB8">
              <w:rPr>
                <w:rFonts w:ascii="Times New Roman" w:hAnsi="Times New Roman" w:cs="Times New Roman"/>
                <w:color w:val="000000"/>
                <w:sz w:val="24"/>
                <w:szCs w:val="24"/>
              </w:rPr>
              <w:t>97.55</w:t>
            </w:r>
          </w:p>
        </w:tc>
      </w:tr>
      <w:tr w:rsidR="00F252B9" w:rsidRPr="00FB5CB8" w:rsidTr="00BC14D6">
        <w:tc>
          <w:tcPr>
            <w:tcW w:w="1668" w:type="dxa"/>
            <w:tcBorders>
              <w:top w:val="nil"/>
              <w:left w:val="nil"/>
              <w:bottom w:val="single" w:sz="4" w:space="0" w:color="auto"/>
              <w:right w:val="nil"/>
            </w:tcBorders>
          </w:tcPr>
          <w:p w:rsidR="00F252B9" w:rsidRPr="00FB5CB8" w:rsidRDefault="00F252B9" w:rsidP="006B3888">
            <w:pPr>
              <w:spacing w:line="480" w:lineRule="auto"/>
              <w:ind w:right="-46"/>
              <w:jc w:val="center"/>
              <w:rPr>
                <w:rFonts w:ascii="Times New Roman" w:hAnsi="Times New Roman" w:cs="Times New Roman"/>
                <w:sz w:val="24"/>
                <w:szCs w:val="24"/>
              </w:rPr>
            </w:pPr>
            <w:r w:rsidRPr="00FB5CB8">
              <w:rPr>
                <w:rFonts w:ascii="Times New Roman" w:hAnsi="Times New Roman" w:cs="Times New Roman"/>
                <w:sz w:val="24"/>
                <w:szCs w:val="24"/>
              </w:rPr>
              <w:t>Std. Deviation</w:t>
            </w:r>
          </w:p>
        </w:tc>
        <w:tc>
          <w:tcPr>
            <w:tcW w:w="1701" w:type="dxa"/>
            <w:tcBorders>
              <w:top w:val="nil"/>
              <w:left w:val="nil"/>
              <w:bottom w:val="single" w:sz="4" w:space="0" w:color="auto"/>
              <w:right w:val="nil"/>
            </w:tcBorders>
          </w:tcPr>
          <w:p w:rsidR="00F252B9" w:rsidRPr="00FB5CB8" w:rsidRDefault="00F252B9" w:rsidP="006B3888">
            <w:pPr>
              <w:spacing w:line="480" w:lineRule="auto"/>
              <w:ind w:right="-46" w:firstLine="709"/>
              <w:jc w:val="center"/>
              <w:rPr>
                <w:rFonts w:ascii="Times New Roman" w:hAnsi="Times New Roman" w:cs="Times New Roman"/>
                <w:sz w:val="24"/>
                <w:szCs w:val="24"/>
              </w:rPr>
            </w:pPr>
            <w:r w:rsidRPr="00FB5CB8">
              <w:rPr>
                <w:rFonts w:ascii="Times New Roman" w:hAnsi="Times New Roman" w:cs="Times New Roman"/>
                <w:color w:val="000000"/>
                <w:sz w:val="24"/>
                <w:szCs w:val="24"/>
              </w:rPr>
              <w:t>5.16</w:t>
            </w:r>
          </w:p>
        </w:tc>
        <w:tc>
          <w:tcPr>
            <w:tcW w:w="2268" w:type="dxa"/>
            <w:tcBorders>
              <w:top w:val="nil"/>
              <w:left w:val="nil"/>
              <w:bottom w:val="single" w:sz="4" w:space="0" w:color="auto"/>
              <w:right w:val="nil"/>
            </w:tcBorders>
          </w:tcPr>
          <w:p w:rsidR="00F252B9" w:rsidRPr="00FB5CB8" w:rsidRDefault="00F252B9" w:rsidP="006B3888">
            <w:pPr>
              <w:spacing w:line="480" w:lineRule="auto"/>
              <w:ind w:right="-46"/>
              <w:jc w:val="center"/>
              <w:rPr>
                <w:rFonts w:ascii="Times New Roman" w:hAnsi="Times New Roman" w:cs="Times New Roman"/>
                <w:sz w:val="24"/>
                <w:szCs w:val="24"/>
              </w:rPr>
            </w:pPr>
            <w:r w:rsidRPr="00FB5CB8">
              <w:rPr>
                <w:rFonts w:ascii="Times New Roman" w:hAnsi="Times New Roman" w:cs="Times New Roman"/>
                <w:color w:val="000000"/>
                <w:sz w:val="24"/>
                <w:szCs w:val="24"/>
              </w:rPr>
              <w:t>8.88</w:t>
            </w:r>
          </w:p>
        </w:tc>
        <w:tc>
          <w:tcPr>
            <w:tcW w:w="1701" w:type="dxa"/>
            <w:tcBorders>
              <w:top w:val="nil"/>
              <w:left w:val="nil"/>
              <w:bottom w:val="single" w:sz="4" w:space="0" w:color="auto"/>
              <w:right w:val="nil"/>
            </w:tcBorders>
          </w:tcPr>
          <w:p w:rsidR="00F252B9" w:rsidRPr="00FB5CB8" w:rsidRDefault="00F252B9" w:rsidP="006B3888">
            <w:pPr>
              <w:spacing w:line="480" w:lineRule="auto"/>
              <w:ind w:right="-46" w:firstLine="709"/>
              <w:jc w:val="center"/>
              <w:rPr>
                <w:rFonts w:ascii="Times New Roman" w:hAnsi="Times New Roman" w:cs="Times New Roman"/>
                <w:sz w:val="24"/>
                <w:szCs w:val="24"/>
              </w:rPr>
            </w:pPr>
            <w:r w:rsidRPr="00FB5CB8">
              <w:rPr>
                <w:rFonts w:ascii="Times New Roman" w:hAnsi="Times New Roman" w:cs="Times New Roman"/>
                <w:color w:val="000000"/>
                <w:sz w:val="24"/>
                <w:szCs w:val="24"/>
              </w:rPr>
              <w:t>9.76</w:t>
            </w:r>
          </w:p>
        </w:tc>
      </w:tr>
    </w:tbl>
    <w:p w:rsidR="00F252B9" w:rsidRPr="00FB5CB8" w:rsidRDefault="00F252B9" w:rsidP="006B3888">
      <w:pPr>
        <w:autoSpaceDE w:val="0"/>
        <w:autoSpaceDN w:val="0"/>
        <w:adjustRightInd w:val="0"/>
        <w:spacing w:after="0" w:line="480" w:lineRule="auto"/>
        <w:rPr>
          <w:rFonts w:ascii="Times New Roman" w:hAnsi="Times New Roman" w:cs="Times New Roman"/>
          <w:sz w:val="24"/>
          <w:szCs w:val="24"/>
        </w:rPr>
      </w:pPr>
    </w:p>
    <w:p w:rsidR="00F252B9" w:rsidRPr="00FB5CB8" w:rsidRDefault="00F252B9" w:rsidP="006B3888">
      <w:pPr>
        <w:autoSpaceDE w:val="0"/>
        <w:autoSpaceDN w:val="0"/>
        <w:adjustRightInd w:val="0"/>
        <w:spacing w:after="0" w:line="480" w:lineRule="auto"/>
        <w:rPr>
          <w:rFonts w:ascii="Times New Roman" w:hAnsi="Times New Roman" w:cs="Times New Roman"/>
          <w:sz w:val="24"/>
          <w:szCs w:val="24"/>
        </w:rPr>
      </w:pPr>
    </w:p>
    <w:p w:rsidR="00A448E0" w:rsidRPr="00FB5CB8" w:rsidRDefault="00A448E0" w:rsidP="00BC14D6">
      <w:pPr>
        <w:autoSpaceDE w:val="0"/>
        <w:autoSpaceDN w:val="0"/>
        <w:adjustRightInd w:val="0"/>
        <w:spacing w:after="0" w:line="480" w:lineRule="auto"/>
        <w:rPr>
          <w:rFonts w:ascii="Times New Roman" w:hAnsi="Times New Roman" w:cs="Times New Roman"/>
          <w:sz w:val="24"/>
          <w:szCs w:val="24"/>
        </w:rPr>
      </w:pPr>
    </w:p>
    <w:p w:rsidR="00BF045A" w:rsidRDefault="00BF045A" w:rsidP="00075346">
      <w:pPr>
        <w:autoSpaceDE w:val="0"/>
        <w:autoSpaceDN w:val="0"/>
        <w:adjustRightInd w:val="0"/>
        <w:spacing w:after="0" w:line="480" w:lineRule="auto"/>
        <w:ind w:firstLine="720"/>
        <w:rPr>
          <w:rFonts w:ascii="Times New Roman" w:hAnsi="Times New Roman" w:cs="Times New Roman"/>
          <w:sz w:val="24"/>
          <w:szCs w:val="24"/>
        </w:rPr>
      </w:pPr>
    </w:p>
    <w:p w:rsidR="00BF045A" w:rsidRDefault="00BF045A" w:rsidP="00075346">
      <w:pPr>
        <w:autoSpaceDE w:val="0"/>
        <w:autoSpaceDN w:val="0"/>
        <w:adjustRightInd w:val="0"/>
        <w:spacing w:after="0" w:line="480" w:lineRule="auto"/>
        <w:ind w:firstLine="720"/>
        <w:rPr>
          <w:rFonts w:ascii="Times New Roman" w:hAnsi="Times New Roman" w:cs="Times New Roman"/>
          <w:sz w:val="24"/>
          <w:szCs w:val="24"/>
        </w:rPr>
      </w:pPr>
    </w:p>
    <w:p w:rsidR="00BF045A" w:rsidRDefault="00BF045A" w:rsidP="00075346">
      <w:pPr>
        <w:autoSpaceDE w:val="0"/>
        <w:autoSpaceDN w:val="0"/>
        <w:adjustRightInd w:val="0"/>
        <w:spacing w:after="0" w:line="480" w:lineRule="auto"/>
        <w:ind w:firstLine="720"/>
        <w:rPr>
          <w:rFonts w:ascii="Times New Roman" w:hAnsi="Times New Roman" w:cs="Times New Roman"/>
          <w:sz w:val="24"/>
          <w:szCs w:val="24"/>
        </w:rPr>
      </w:pPr>
    </w:p>
    <w:p w:rsidR="00075346" w:rsidRPr="00FB5CB8" w:rsidRDefault="00F252B9" w:rsidP="00075346">
      <w:pPr>
        <w:autoSpaceDE w:val="0"/>
        <w:autoSpaceDN w:val="0"/>
        <w:adjustRightInd w:val="0"/>
        <w:spacing w:after="0" w:line="480" w:lineRule="auto"/>
        <w:ind w:firstLine="720"/>
        <w:rPr>
          <w:rFonts w:ascii="Times New Roman" w:hAnsi="Times New Roman" w:cs="Times New Roman"/>
          <w:sz w:val="24"/>
          <w:szCs w:val="24"/>
        </w:rPr>
      </w:pPr>
      <w:r w:rsidRPr="00FB5CB8">
        <w:rPr>
          <w:rFonts w:ascii="Times New Roman" w:hAnsi="Times New Roman" w:cs="Times New Roman"/>
          <w:sz w:val="24"/>
          <w:szCs w:val="24"/>
        </w:rPr>
        <w:t xml:space="preserve">Analisis </w:t>
      </w:r>
      <w:r w:rsidRPr="00FB5CB8">
        <w:rPr>
          <w:rFonts w:ascii="Times New Roman" w:hAnsi="Times New Roman" w:cs="Times New Roman"/>
          <w:iCs/>
          <w:sz w:val="24"/>
          <w:szCs w:val="24"/>
        </w:rPr>
        <w:t xml:space="preserve">cosstab </w:t>
      </w:r>
      <w:r w:rsidRPr="00FB5CB8">
        <w:rPr>
          <w:rFonts w:ascii="Times New Roman" w:hAnsi="Times New Roman" w:cs="Times New Roman"/>
          <w:sz w:val="24"/>
          <w:szCs w:val="24"/>
        </w:rPr>
        <w:t>atau tabulasi silang dilakukan untuk me</w:t>
      </w:r>
      <w:r w:rsidR="00075346" w:rsidRPr="00FB5CB8">
        <w:rPr>
          <w:rFonts w:ascii="Times New Roman" w:hAnsi="Times New Roman" w:cs="Times New Roman"/>
          <w:sz w:val="24"/>
          <w:szCs w:val="24"/>
        </w:rPr>
        <w:t xml:space="preserve">ngetahui hubungan karakteristik </w:t>
      </w:r>
      <w:r w:rsidRPr="00FB5CB8">
        <w:rPr>
          <w:rFonts w:ascii="Times New Roman" w:hAnsi="Times New Roman" w:cs="Times New Roman"/>
          <w:sz w:val="24"/>
          <w:szCs w:val="24"/>
        </w:rPr>
        <w:t>subjek, dalam hal ini jenis kelamin dan pendapatan o</w:t>
      </w:r>
      <w:r w:rsidR="00075346" w:rsidRPr="00FB5CB8">
        <w:rPr>
          <w:rFonts w:ascii="Times New Roman" w:hAnsi="Times New Roman" w:cs="Times New Roman"/>
          <w:sz w:val="24"/>
          <w:szCs w:val="24"/>
        </w:rPr>
        <w:t xml:space="preserve">rang tua terhadap masing-masing </w:t>
      </w:r>
      <w:r w:rsidRPr="00FB5CB8">
        <w:rPr>
          <w:rFonts w:ascii="Times New Roman" w:hAnsi="Times New Roman" w:cs="Times New Roman"/>
          <w:sz w:val="24"/>
          <w:szCs w:val="24"/>
        </w:rPr>
        <w:t>variabe</w:t>
      </w:r>
      <w:r w:rsidR="00BC14D6" w:rsidRPr="00FB5CB8">
        <w:rPr>
          <w:rFonts w:ascii="Times New Roman" w:hAnsi="Times New Roman" w:cs="Times New Roman"/>
          <w:sz w:val="24"/>
          <w:szCs w:val="24"/>
        </w:rPr>
        <w:t xml:space="preserve">l yang diteliti. Dari tabel 4.18 </w:t>
      </w:r>
      <w:r w:rsidRPr="00FB5CB8">
        <w:rPr>
          <w:rFonts w:ascii="Times New Roman" w:hAnsi="Times New Roman" w:cs="Times New Roman"/>
          <w:sz w:val="24"/>
          <w:szCs w:val="24"/>
        </w:rPr>
        <w:t xml:space="preserve"> peneliti membuat</w:t>
      </w:r>
      <w:r w:rsidR="00075346" w:rsidRPr="00FB5CB8">
        <w:rPr>
          <w:rFonts w:ascii="Times New Roman" w:hAnsi="Times New Roman" w:cs="Times New Roman"/>
          <w:sz w:val="24"/>
          <w:szCs w:val="24"/>
        </w:rPr>
        <w:t xml:space="preserve"> norma untuk mengklasifikasikan </w:t>
      </w:r>
      <w:r w:rsidRPr="00FB5CB8">
        <w:rPr>
          <w:rFonts w:ascii="Times New Roman" w:hAnsi="Times New Roman" w:cs="Times New Roman"/>
          <w:sz w:val="24"/>
          <w:szCs w:val="24"/>
        </w:rPr>
        <w:t>variabel penelitian ke dalam tiga kategori, yaitu r</w:t>
      </w:r>
      <w:bookmarkStart w:id="206" w:name="_Toc59646350"/>
      <w:r w:rsidR="00A448E0" w:rsidRPr="00FB5CB8">
        <w:rPr>
          <w:rFonts w:ascii="Times New Roman" w:hAnsi="Times New Roman" w:cs="Times New Roman"/>
          <w:sz w:val="24"/>
          <w:szCs w:val="24"/>
        </w:rPr>
        <w:t>endah, sedang dan tinggi. Norma tersebut dibuat berdasarkan rumus berikut.</w:t>
      </w:r>
    </w:p>
    <w:p w:rsidR="00A448E0" w:rsidRPr="00FB5CB8" w:rsidRDefault="00BC14D6" w:rsidP="00D97795">
      <w:pPr>
        <w:pStyle w:val="Heading1"/>
        <w:rPr>
          <w:rFonts w:ascii="Times New Roman" w:hAnsi="Times New Roman" w:cs="Times New Roman"/>
          <w:b w:val="0"/>
          <w:color w:val="auto"/>
          <w:sz w:val="24"/>
          <w:szCs w:val="24"/>
        </w:rPr>
      </w:pPr>
      <w:r w:rsidRPr="00FB5CB8">
        <w:rPr>
          <w:rFonts w:ascii="Times New Roman" w:hAnsi="Times New Roman" w:cs="Times New Roman"/>
          <w:b w:val="0"/>
          <w:color w:val="auto"/>
          <w:sz w:val="24"/>
          <w:szCs w:val="24"/>
        </w:rPr>
        <w:lastRenderedPageBreak/>
        <w:t>Tabel 4.19</w:t>
      </w:r>
    </w:p>
    <w:p w:rsidR="00A448E0" w:rsidRPr="00FB5CB8" w:rsidRDefault="00A448E0" w:rsidP="00A448E0">
      <w:pPr>
        <w:pStyle w:val="Heading1"/>
        <w:rPr>
          <w:rFonts w:ascii="Times New Roman" w:hAnsi="Times New Roman" w:cs="Times New Roman"/>
          <w:b w:val="0"/>
          <w:i/>
          <w:iCs/>
          <w:color w:val="auto"/>
          <w:sz w:val="24"/>
          <w:szCs w:val="24"/>
        </w:rPr>
      </w:pPr>
      <w:r w:rsidRPr="00FB5CB8">
        <w:rPr>
          <w:rFonts w:ascii="Times New Roman" w:hAnsi="Times New Roman" w:cs="Times New Roman"/>
          <w:b w:val="0"/>
          <w:i/>
          <w:iCs/>
          <w:color w:val="auto"/>
          <w:sz w:val="24"/>
          <w:szCs w:val="24"/>
        </w:rPr>
        <w:t xml:space="preserve">Norma Kategorisasi </w:t>
      </w:r>
    </w:p>
    <w:p w:rsidR="00B95124" w:rsidRPr="00FB5CB8" w:rsidRDefault="00B95124" w:rsidP="00B951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tblGrid>
      <w:tr w:rsidR="00A448E0" w:rsidRPr="00FB5CB8" w:rsidTr="00B95124">
        <w:tc>
          <w:tcPr>
            <w:tcW w:w="2518" w:type="dxa"/>
            <w:tcBorders>
              <w:top w:val="single" w:sz="4" w:space="0" w:color="auto"/>
              <w:bottom w:val="single" w:sz="4" w:space="0" w:color="auto"/>
            </w:tcBorders>
          </w:tcPr>
          <w:p w:rsidR="00A448E0" w:rsidRPr="00FB5CB8" w:rsidRDefault="00A448E0"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sz w:val="24"/>
                <w:szCs w:val="24"/>
              </w:rPr>
              <w:t>Kriteria</w:t>
            </w:r>
          </w:p>
        </w:tc>
        <w:tc>
          <w:tcPr>
            <w:tcW w:w="2410" w:type="dxa"/>
            <w:tcBorders>
              <w:top w:val="single" w:sz="4" w:space="0" w:color="auto"/>
              <w:bottom w:val="single" w:sz="4" w:space="0" w:color="auto"/>
            </w:tcBorders>
          </w:tcPr>
          <w:p w:rsidR="00A448E0" w:rsidRPr="00FB5CB8" w:rsidRDefault="00A448E0"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sz w:val="24"/>
                <w:szCs w:val="24"/>
              </w:rPr>
              <w:t>Kategori</w:t>
            </w:r>
          </w:p>
        </w:tc>
      </w:tr>
      <w:tr w:rsidR="00A448E0" w:rsidRPr="00FB5CB8" w:rsidTr="00B95124">
        <w:tc>
          <w:tcPr>
            <w:tcW w:w="2518" w:type="dxa"/>
            <w:tcBorders>
              <w:top w:val="single" w:sz="4" w:space="0" w:color="auto"/>
            </w:tcBorders>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color w:val="000000"/>
                <w:sz w:val="24"/>
                <w:szCs w:val="24"/>
              </w:rPr>
              <w:t>X &gt; µ + 1,0σ</w:t>
            </w:r>
          </w:p>
        </w:tc>
        <w:tc>
          <w:tcPr>
            <w:tcW w:w="2410" w:type="dxa"/>
            <w:tcBorders>
              <w:top w:val="single" w:sz="4" w:space="0" w:color="auto"/>
            </w:tcBorders>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sz w:val="24"/>
                <w:szCs w:val="24"/>
              </w:rPr>
              <w:t>Tinggi</w:t>
            </w:r>
          </w:p>
        </w:tc>
      </w:tr>
      <w:tr w:rsidR="00A448E0" w:rsidRPr="00FB5CB8" w:rsidTr="00B95124">
        <w:tc>
          <w:tcPr>
            <w:tcW w:w="2518" w:type="dxa"/>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color w:val="000000"/>
                <w:sz w:val="24"/>
                <w:szCs w:val="24"/>
              </w:rPr>
              <w:t>µ - 1,0σ &lt; X ≤ µ + 1,0σ</w:t>
            </w:r>
          </w:p>
        </w:tc>
        <w:tc>
          <w:tcPr>
            <w:tcW w:w="2410" w:type="dxa"/>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sz w:val="24"/>
                <w:szCs w:val="24"/>
              </w:rPr>
              <w:t>Sedang</w:t>
            </w:r>
          </w:p>
        </w:tc>
      </w:tr>
      <w:tr w:rsidR="00A448E0" w:rsidRPr="00FB5CB8" w:rsidTr="00B95124">
        <w:tc>
          <w:tcPr>
            <w:tcW w:w="2518" w:type="dxa"/>
            <w:tcBorders>
              <w:bottom w:val="single" w:sz="4" w:space="0" w:color="auto"/>
            </w:tcBorders>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color w:val="000000"/>
                <w:sz w:val="24"/>
                <w:szCs w:val="24"/>
              </w:rPr>
              <w:t>X ≤ µ - 1,0σ</w:t>
            </w:r>
          </w:p>
        </w:tc>
        <w:tc>
          <w:tcPr>
            <w:tcW w:w="2410" w:type="dxa"/>
            <w:tcBorders>
              <w:bottom w:val="single" w:sz="4" w:space="0" w:color="auto"/>
            </w:tcBorders>
          </w:tcPr>
          <w:p w:rsidR="00A448E0" w:rsidRPr="00FB5CB8" w:rsidRDefault="00B95124" w:rsidP="00A448E0">
            <w:pPr>
              <w:autoSpaceDE w:val="0"/>
              <w:autoSpaceDN w:val="0"/>
              <w:adjustRightInd w:val="0"/>
              <w:spacing w:after="0" w:line="480" w:lineRule="auto"/>
              <w:rPr>
                <w:rFonts w:ascii="Times New Roman" w:hAnsi="Times New Roman" w:cs="Times New Roman"/>
                <w:sz w:val="24"/>
                <w:szCs w:val="24"/>
              </w:rPr>
            </w:pPr>
            <w:r w:rsidRPr="00FB5CB8">
              <w:rPr>
                <w:rFonts w:ascii="Times New Roman" w:hAnsi="Times New Roman" w:cs="Times New Roman"/>
                <w:sz w:val="24"/>
                <w:szCs w:val="24"/>
              </w:rPr>
              <w:t>Rendah</w:t>
            </w:r>
          </w:p>
        </w:tc>
      </w:tr>
    </w:tbl>
    <w:p w:rsidR="00B95124" w:rsidRPr="00FB5CB8" w:rsidRDefault="00B95124" w:rsidP="00B95124">
      <w:pPr>
        <w:pStyle w:val="NormalWeb"/>
        <w:spacing w:before="232" w:beforeAutospacing="0" w:after="0" w:afterAutospacing="0"/>
        <w:ind w:left="20"/>
      </w:pPr>
      <w:r w:rsidRPr="00FB5CB8">
        <w:rPr>
          <w:i/>
          <w:iCs/>
          <w:color w:val="000000"/>
        </w:rPr>
        <w:t>Keterangan :  </w:t>
      </w:r>
    </w:p>
    <w:p w:rsidR="00B95124" w:rsidRPr="00FB5CB8" w:rsidRDefault="00B95124" w:rsidP="00B95124">
      <w:pPr>
        <w:pStyle w:val="NormalWeb"/>
        <w:spacing w:before="0" w:beforeAutospacing="0" w:after="0" w:afterAutospacing="0"/>
        <w:ind w:left="11"/>
      </w:pPr>
      <w:r w:rsidRPr="00FB5CB8">
        <w:rPr>
          <w:i/>
          <w:iCs/>
          <w:color w:val="000000"/>
        </w:rPr>
        <w:t>µ : Mean </w:t>
      </w:r>
    </w:p>
    <w:p w:rsidR="00B95124" w:rsidRPr="00FB5CB8" w:rsidRDefault="00B95124" w:rsidP="00B95124">
      <w:pPr>
        <w:pStyle w:val="NormalWeb"/>
        <w:spacing w:before="0" w:beforeAutospacing="0" w:after="0" w:afterAutospacing="0"/>
        <w:ind w:left="24"/>
      </w:pPr>
      <w:r w:rsidRPr="00FB5CB8">
        <w:rPr>
          <w:i/>
          <w:iCs/>
          <w:color w:val="000000"/>
        </w:rPr>
        <w:t>σ : Standar deviasi</w:t>
      </w:r>
    </w:p>
    <w:p w:rsidR="005125F1" w:rsidRDefault="005125F1" w:rsidP="00A448E0">
      <w:pPr>
        <w:autoSpaceDE w:val="0"/>
        <w:autoSpaceDN w:val="0"/>
        <w:adjustRightInd w:val="0"/>
        <w:spacing w:after="0" w:line="480" w:lineRule="auto"/>
        <w:rPr>
          <w:rFonts w:ascii="Times New Roman" w:hAnsi="Times New Roman" w:cs="Times New Roman"/>
          <w:sz w:val="24"/>
          <w:szCs w:val="24"/>
          <w:highlight w:val="yellow"/>
        </w:rPr>
      </w:pPr>
    </w:p>
    <w:p w:rsidR="009503B1" w:rsidRDefault="005125F1" w:rsidP="00BF045A">
      <w:pPr>
        <w:pStyle w:val="Heading3"/>
        <w:spacing w:line="480" w:lineRule="auto"/>
        <w:ind w:left="24" w:firstLine="720"/>
        <w:rPr>
          <w:rFonts w:ascii="Times New Roman" w:hAnsi="Times New Roman" w:cs="Times New Roman"/>
          <w:b w:val="0"/>
          <w:i/>
          <w:iCs/>
          <w:sz w:val="24"/>
          <w:szCs w:val="24"/>
        </w:rPr>
      </w:pPr>
      <w:bookmarkStart w:id="207" w:name="_Toc59655646"/>
      <w:bookmarkStart w:id="208" w:name="_Toc59657202"/>
      <w:r w:rsidRPr="000764AE">
        <w:rPr>
          <w:rFonts w:ascii="Times New Roman" w:hAnsi="Times New Roman" w:cs="Times New Roman"/>
          <w:sz w:val="24"/>
          <w:szCs w:val="24"/>
        </w:rPr>
        <w:t xml:space="preserve">Gambaran variabel goal orientation pada anggota Pers Mahasiswa . </w:t>
      </w:r>
      <w:r w:rsidRPr="000764AE">
        <w:rPr>
          <w:rFonts w:ascii="Times New Roman" w:hAnsi="Times New Roman" w:cs="Times New Roman"/>
          <w:b w:val="0"/>
          <w:sz w:val="24"/>
          <w:szCs w:val="24"/>
        </w:rPr>
        <w:t xml:space="preserve">Untuk melihat gambaran karakteristik variabel goal orientation, maka dilakukan analisis deskriptif menggunakan software komputer. </w:t>
      </w:r>
      <w:bookmarkEnd w:id="207"/>
      <w:bookmarkEnd w:id="208"/>
      <w:r w:rsidRPr="000764AE">
        <w:rPr>
          <w:rFonts w:ascii="Times New Roman" w:hAnsi="Times New Roman" w:cs="Times New Roman"/>
          <w:b w:val="0"/>
          <w:sz w:val="24"/>
          <w:szCs w:val="24"/>
        </w:rPr>
        <w:t xml:space="preserve">Namun, kali ini peneliti menganalisis berdasarkan dua jenis yang menjadi dimensi dari goal orientation yaitu </w:t>
      </w:r>
      <w:r w:rsidRPr="000764AE">
        <w:rPr>
          <w:rFonts w:ascii="Times New Roman" w:hAnsi="Times New Roman" w:cs="Times New Roman"/>
          <w:b w:val="0"/>
          <w:i/>
          <w:iCs/>
          <w:sz w:val="24"/>
          <w:szCs w:val="24"/>
        </w:rPr>
        <w:t>Learning Goal Orientation da</w:t>
      </w:r>
      <w:r w:rsidR="00BF045A">
        <w:rPr>
          <w:rFonts w:ascii="Times New Roman" w:hAnsi="Times New Roman" w:cs="Times New Roman"/>
          <w:b w:val="0"/>
          <w:i/>
          <w:iCs/>
          <w:sz w:val="24"/>
          <w:szCs w:val="24"/>
        </w:rPr>
        <w:t>n Performance Goal Orientation.</w:t>
      </w:r>
      <w:bookmarkEnd w:id="206"/>
    </w:p>
    <w:p w:rsidR="009503B1" w:rsidRDefault="00A27019" w:rsidP="009503B1">
      <w:pPr>
        <w:pStyle w:val="Heading3"/>
        <w:spacing w:line="360" w:lineRule="auto"/>
        <w:rPr>
          <w:rFonts w:ascii="Times New Roman" w:hAnsi="Times New Roman" w:cs="Times New Roman"/>
          <w:b w:val="0"/>
          <w:sz w:val="24"/>
          <w:szCs w:val="24"/>
        </w:rPr>
      </w:pPr>
      <w:r w:rsidRPr="000764AE">
        <w:rPr>
          <w:rFonts w:ascii="Times New Roman" w:hAnsi="Times New Roman" w:cs="Times New Roman"/>
          <w:b w:val="0"/>
          <w:sz w:val="24"/>
          <w:szCs w:val="24"/>
        </w:rPr>
        <w:t>Tabel 4.20</w:t>
      </w:r>
    </w:p>
    <w:p w:rsidR="00A27019" w:rsidRPr="009503B1" w:rsidRDefault="00A27019" w:rsidP="009503B1">
      <w:pPr>
        <w:pStyle w:val="Heading3"/>
        <w:spacing w:line="360" w:lineRule="auto"/>
        <w:rPr>
          <w:rFonts w:ascii="Times New Roman" w:hAnsi="Times New Roman" w:cs="Times New Roman"/>
          <w:b w:val="0"/>
          <w:sz w:val="24"/>
          <w:szCs w:val="24"/>
        </w:rPr>
      </w:pPr>
      <w:r w:rsidRPr="000764AE">
        <w:rPr>
          <w:rFonts w:ascii="Times New Roman" w:hAnsi="Times New Roman" w:cs="Times New Roman"/>
          <w:b w:val="0"/>
          <w:i/>
          <w:iCs/>
          <w:sz w:val="24"/>
          <w:szCs w:val="24"/>
        </w:rPr>
        <w:t>Rentang Skor Kategori</w:t>
      </w:r>
      <w:r w:rsidR="00BC14D6" w:rsidRPr="000764AE">
        <w:rPr>
          <w:rFonts w:ascii="Times New Roman" w:hAnsi="Times New Roman" w:cs="Times New Roman"/>
          <w:b w:val="0"/>
          <w:i/>
          <w:iCs/>
          <w:sz w:val="24"/>
          <w:szCs w:val="24"/>
        </w:rPr>
        <w:t xml:space="preserve"> Goal Orientation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1381"/>
        <w:gridCol w:w="1984"/>
        <w:gridCol w:w="1560"/>
      </w:tblGrid>
      <w:tr w:rsidR="00A27019" w:rsidRPr="000764AE" w:rsidTr="00A27019">
        <w:tc>
          <w:tcPr>
            <w:tcW w:w="3794" w:type="dxa"/>
            <w:gridSpan w:val="2"/>
            <w:tcBorders>
              <w:top w:val="single" w:sz="4" w:space="0" w:color="auto"/>
              <w:bottom w:val="single" w:sz="4" w:space="0" w:color="auto"/>
            </w:tcBorders>
          </w:tcPr>
          <w:p w:rsidR="00A27019" w:rsidRPr="000764AE" w:rsidRDefault="00A27019" w:rsidP="00D97795">
            <w:pPr>
              <w:spacing w:line="480" w:lineRule="auto"/>
              <w:rPr>
                <w:rFonts w:ascii="Times New Roman" w:hAnsi="Times New Roman" w:cs="Times New Roman"/>
                <w:sz w:val="24"/>
                <w:szCs w:val="24"/>
              </w:rPr>
            </w:pPr>
            <w:r w:rsidRPr="000764AE">
              <w:rPr>
                <w:rFonts w:ascii="Times New Roman" w:hAnsi="Times New Roman" w:cs="Times New Roman"/>
                <w:sz w:val="24"/>
                <w:szCs w:val="24"/>
              </w:rPr>
              <w:t>Learning Goal Orientation</w:t>
            </w:r>
          </w:p>
        </w:tc>
        <w:tc>
          <w:tcPr>
            <w:tcW w:w="3544" w:type="dxa"/>
            <w:gridSpan w:val="2"/>
            <w:tcBorders>
              <w:top w:val="single" w:sz="4" w:space="0" w:color="auto"/>
              <w:bottom w:val="single" w:sz="4" w:space="0" w:color="auto"/>
            </w:tcBorders>
          </w:tcPr>
          <w:p w:rsidR="00A27019" w:rsidRPr="000764AE" w:rsidRDefault="00A27019" w:rsidP="00D97795">
            <w:pPr>
              <w:spacing w:line="480" w:lineRule="auto"/>
              <w:rPr>
                <w:rFonts w:ascii="Times New Roman" w:hAnsi="Times New Roman" w:cs="Times New Roman"/>
                <w:sz w:val="24"/>
                <w:szCs w:val="24"/>
              </w:rPr>
            </w:pPr>
            <w:r w:rsidRPr="000764AE">
              <w:rPr>
                <w:rFonts w:ascii="Times New Roman" w:hAnsi="Times New Roman" w:cs="Times New Roman"/>
                <w:sz w:val="24"/>
                <w:szCs w:val="24"/>
              </w:rPr>
              <w:t>Performance Goal Orientation</w:t>
            </w:r>
          </w:p>
        </w:tc>
      </w:tr>
      <w:tr w:rsidR="00BC14D6" w:rsidRPr="000764AE" w:rsidTr="00A27019">
        <w:tc>
          <w:tcPr>
            <w:tcW w:w="2413" w:type="dxa"/>
            <w:tcBorders>
              <w:top w:val="single" w:sz="4" w:space="0" w:color="auto"/>
              <w:bottom w:val="single" w:sz="4" w:space="0" w:color="auto"/>
            </w:tcBorders>
          </w:tcPr>
          <w:p w:rsidR="00BC14D6" w:rsidRPr="000764AE" w:rsidRDefault="00BC14D6"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Rentang Skor</w:t>
            </w:r>
          </w:p>
        </w:tc>
        <w:tc>
          <w:tcPr>
            <w:tcW w:w="1381" w:type="dxa"/>
            <w:tcBorders>
              <w:top w:val="single" w:sz="4" w:space="0" w:color="auto"/>
              <w:bottom w:val="single" w:sz="4" w:space="0" w:color="auto"/>
            </w:tcBorders>
          </w:tcPr>
          <w:p w:rsidR="00BC14D6" w:rsidRPr="000764AE" w:rsidRDefault="00BC14D6"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Kategori</w:t>
            </w:r>
          </w:p>
        </w:tc>
        <w:tc>
          <w:tcPr>
            <w:tcW w:w="1984" w:type="dxa"/>
            <w:tcBorders>
              <w:top w:val="single" w:sz="4" w:space="0" w:color="auto"/>
              <w:bottom w:val="single" w:sz="4" w:space="0" w:color="auto"/>
            </w:tcBorders>
          </w:tcPr>
          <w:p w:rsidR="00BC14D6" w:rsidRPr="000764AE" w:rsidRDefault="00BC14D6"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Rentang Skor</w:t>
            </w:r>
          </w:p>
        </w:tc>
        <w:tc>
          <w:tcPr>
            <w:tcW w:w="1560" w:type="dxa"/>
            <w:tcBorders>
              <w:top w:val="single" w:sz="4" w:space="0" w:color="auto"/>
              <w:bottom w:val="single" w:sz="4" w:space="0" w:color="auto"/>
            </w:tcBorders>
          </w:tcPr>
          <w:p w:rsidR="00BC14D6" w:rsidRPr="000764AE" w:rsidRDefault="00BC14D6"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Kategori</w:t>
            </w:r>
          </w:p>
        </w:tc>
      </w:tr>
      <w:tr w:rsidR="00A27019" w:rsidRPr="000764AE" w:rsidTr="00A27019">
        <w:tc>
          <w:tcPr>
            <w:tcW w:w="2413" w:type="dxa"/>
            <w:tcBorders>
              <w:top w:val="single" w:sz="4" w:space="0" w:color="auto"/>
            </w:tcBorders>
          </w:tcPr>
          <w:p w:rsidR="00A27019" w:rsidRPr="000764AE" w:rsidRDefault="00A27019"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 xml:space="preserve">X &gt; </w:t>
            </w:r>
            <w:r w:rsidR="000764AE" w:rsidRPr="000764AE">
              <w:rPr>
                <w:rFonts w:ascii="Times New Roman" w:hAnsi="Times New Roman" w:cs="Times New Roman"/>
                <w:color w:val="000000"/>
                <w:sz w:val="24"/>
                <w:szCs w:val="24"/>
              </w:rPr>
              <w:t>21</w:t>
            </w:r>
          </w:p>
        </w:tc>
        <w:tc>
          <w:tcPr>
            <w:tcW w:w="1381" w:type="dxa"/>
            <w:tcBorders>
              <w:top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Tinggi</w:t>
            </w:r>
          </w:p>
        </w:tc>
        <w:tc>
          <w:tcPr>
            <w:tcW w:w="1984" w:type="dxa"/>
            <w:tcBorders>
              <w:top w:val="single" w:sz="4" w:space="0" w:color="auto"/>
            </w:tcBorders>
          </w:tcPr>
          <w:p w:rsidR="00A27019" w:rsidRPr="000764AE" w:rsidRDefault="00A27019"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 xml:space="preserve">X &gt; </w:t>
            </w:r>
            <w:r w:rsidR="000764AE" w:rsidRPr="000764AE">
              <w:rPr>
                <w:rFonts w:ascii="Times New Roman" w:hAnsi="Times New Roman" w:cs="Times New Roman"/>
                <w:color w:val="000000"/>
                <w:sz w:val="24"/>
                <w:szCs w:val="24"/>
              </w:rPr>
              <w:t>16</w:t>
            </w:r>
          </w:p>
        </w:tc>
        <w:tc>
          <w:tcPr>
            <w:tcW w:w="1560" w:type="dxa"/>
            <w:tcBorders>
              <w:top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Tinggi</w:t>
            </w:r>
          </w:p>
        </w:tc>
      </w:tr>
      <w:tr w:rsidR="00A27019" w:rsidRPr="000764AE" w:rsidTr="00A27019">
        <w:tc>
          <w:tcPr>
            <w:tcW w:w="2413" w:type="dxa"/>
          </w:tcPr>
          <w:p w:rsidR="00A27019" w:rsidRPr="000764AE" w:rsidRDefault="000764AE"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15</w:t>
            </w:r>
            <w:r w:rsidR="00A27019" w:rsidRPr="000764AE">
              <w:rPr>
                <w:rFonts w:ascii="Times New Roman" w:hAnsi="Times New Roman" w:cs="Times New Roman"/>
                <w:color w:val="000000"/>
                <w:sz w:val="24"/>
                <w:szCs w:val="24"/>
              </w:rPr>
              <w:t xml:space="preserve"> &lt; X ≤ </w:t>
            </w:r>
            <w:r w:rsidRPr="000764AE">
              <w:rPr>
                <w:rFonts w:ascii="Times New Roman" w:hAnsi="Times New Roman" w:cs="Times New Roman"/>
                <w:color w:val="000000"/>
                <w:sz w:val="24"/>
                <w:szCs w:val="24"/>
              </w:rPr>
              <w:t>21</w:t>
            </w:r>
          </w:p>
        </w:tc>
        <w:tc>
          <w:tcPr>
            <w:tcW w:w="1381" w:type="dxa"/>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Sedang</w:t>
            </w:r>
          </w:p>
        </w:tc>
        <w:tc>
          <w:tcPr>
            <w:tcW w:w="1984" w:type="dxa"/>
          </w:tcPr>
          <w:p w:rsidR="00A27019" w:rsidRPr="000764AE" w:rsidRDefault="000764AE"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12</w:t>
            </w:r>
            <w:r w:rsidR="00A27019" w:rsidRPr="000764AE">
              <w:rPr>
                <w:rFonts w:ascii="Times New Roman" w:hAnsi="Times New Roman" w:cs="Times New Roman"/>
                <w:color w:val="000000"/>
                <w:sz w:val="24"/>
                <w:szCs w:val="24"/>
              </w:rPr>
              <w:t xml:space="preserve"> &lt; X ≤ </w:t>
            </w:r>
            <w:r w:rsidRPr="000764AE">
              <w:rPr>
                <w:rFonts w:ascii="Times New Roman" w:hAnsi="Times New Roman" w:cs="Times New Roman"/>
                <w:color w:val="000000"/>
                <w:sz w:val="24"/>
                <w:szCs w:val="24"/>
              </w:rPr>
              <w:t>16</w:t>
            </w:r>
          </w:p>
        </w:tc>
        <w:tc>
          <w:tcPr>
            <w:tcW w:w="1560" w:type="dxa"/>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Sedang</w:t>
            </w:r>
          </w:p>
        </w:tc>
      </w:tr>
      <w:tr w:rsidR="00A27019" w:rsidRPr="000764AE" w:rsidTr="00A27019">
        <w:tc>
          <w:tcPr>
            <w:tcW w:w="2413" w:type="dxa"/>
            <w:tcBorders>
              <w:bottom w:val="single" w:sz="4" w:space="0" w:color="auto"/>
            </w:tcBorders>
          </w:tcPr>
          <w:p w:rsidR="00A27019" w:rsidRPr="000764AE" w:rsidRDefault="00A27019"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 xml:space="preserve">X ≤ </w:t>
            </w:r>
            <w:r w:rsidR="000764AE" w:rsidRPr="000764AE">
              <w:rPr>
                <w:rFonts w:ascii="Times New Roman" w:hAnsi="Times New Roman" w:cs="Times New Roman"/>
                <w:color w:val="000000"/>
                <w:sz w:val="24"/>
                <w:szCs w:val="24"/>
              </w:rPr>
              <w:t>15</w:t>
            </w:r>
          </w:p>
        </w:tc>
        <w:tc>
          <w:tcPr>
            <w:tcW w:w="1381" w:type="dxa"/>
            <w:tcBorders>
              <w:bottom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Rendah</w:t>
            </w:r>
          </w:p>
        </w:tc>
        <w:tc>
          <w:tcPr>
            <w:tcW w:w="1984" w:type="dxa"/>
            <w:tcBorders>
              <w:bottom w:val="single" w:sz="4" w:space="0" w:color="auto"/>
            </w:tcBorders>
          </w:tcPr>
          <w:p w:rsidR="00A27019" w:rsidRPr="000764AE" w:rsidRDefault="00A27019"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 xml:space="preserve">X ≤ </w:t>
            </w:r>
            <w:r w:rsidR="000764AE" w:rsidRPr="000764AE">
              <w:rPr>
                <w:rFonts w:ascii="Times New Roman" w:hAnsi="Times New Roman" w:cs="Times New Roman"/>
                <w:color w:val="000000"/>
                <w:sz w:val="24"/>
                <w:szCs w:val="24"/>
              </w:rPr>
              <w:t>12</w:t>
            </w:r>
          </w:p>
        </w:tc>
        <w:tc>
          <w:tcPr>
            <w:tcW w:w="1560" w:type="dxa"/>
            <w:tcBorders>
              <w:bottom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Rendah</w:t>
            </w:r>
          </w:p>
        </w:tc>
      </w:tr>
    </w:tbl>
    <w:p w:rsidR="00BC14D6" w:rsidRPr="000764AE" w:rsidRDefault="00BC14D6" w:rsidP="00BC14D6"/>
    <w:p w:rsidR="00F252B9" w:rsidRPr="000764AE" w:rsidRDefault="00F252B9" w:rsidP="00981C4D">
      <w:pPr>
        <w:pStyle w:val="Heading1"/>
        <w:tabs>
          <w:tab w:val="left" w:pos="6237"/>
        </w:tabs>
        <w:rPr>
          <w:rFonts w:ascii="Times New Roman" w:hAnsi="Times New Roman" w:cs="Times New Roman"/>
          <w:b w:val="0"/>
          <w:color w:val="auto"/>
          <w:sz w:val="24"/>
          <w:szCs w:val="24"/>
        </w:rPr>
      </w:pPr>
      <w:bookmarkStart w:id="209" w:name="_Toc59657203"/>
      <w:r w:rsidRPr="000764AE">
        <w:rPr>
          <w:rFonts w:ascii="Times New Roman" w:hAnsi="Times New Roman" w:cs="Times New Roman"/>
          <w:b w:val="0"/>
          <w:color w:val="auto"/>
          <w:sz w:val="24"/>
          <w:szCs w:val="24"/>
        </w:rPr>
        <w:lastRenderedPageBreak/>
        <w:t>Tabel 4.</w:t>
      </w:r>
      <w:bookmarkEnd w:id="209"/>
      <w:r w:rsidR="00A27019" w:rsidRPr="000764AE">
        <w:rPr>
          <w:rFonts w:ascii="Times New Roman" w:hAnsi="Times New Roman" w:cs="Times New Roman"/>
          <w:b w:val="0"/>
          <w:color w:val="auto"/>
          <w:sz w:val="24"/>
          <w:szCs w:val="24"/>
        </w:rPr>
        <w:t>21</w:t>
      </w:r>
    </w:p>
    <w:p w:rsidR="004042F7" w:rsidRPr="000764AE" w:rsidRDefault="004042F7" w:rsidP="004042F7">
      <w:pPr>
        <w:pStyle w:val="Heading1"/>
        <w:rPr>
          <w:rFonts w:ascii="Times New Roman" w:hAnsi="Times New Roman" w:cs="Times New Roman"/>
          <w:b w:val="0"/>
          <w:i/>
          <w:color w:val="auto"/>
          <w:sz w:val="24"/>
          <w:szCs w:val="24"/>
        </w:rPr>
      </w:pPr>
      <w:bookmarkStart w:id="210" w:name="_Toc59657204"/>
      <w:r w:rsidRPr="000764AE">
        <w:rPr>
          <w:rFonts w:ascii="Times New Roman" w:hAnsi="Times New Roman" w:cs="Times New Roman"/>
          <w:b w:val="0"/>
          <w:i/>
          <w:iCs/>
          <w:color w:val="auto"/>
          <w:sz w:val="24"/>
          <w:szCs w:val="24"/>
        </w:rPr>
        <w:t xml:space="preserve">Kategorisasi </w:t>
      </w:r>
      <w:r w:rsidR="005A4536" w:rsidRPr="000764AE">
        <w:rPr>
          <w:rFonts w:ascii="Times New Roman" w:hAnsi="Times New Roman" w:cs="Times New Roman"/>
          <w:b w:val="0"/>
          <w:i/>
          <w:iCs/>
          <w:color w:val="auto"/>
          <w:sz w:val="24"/>
          <w:szCs w:val="24"/>
        </w:rPr>
        <w:t>Goal Orientation</w:t>
      </w:r>
    </w:p>
    <w:tbl>
      <w:tblPr>
        <w:tblW w:w="0" w:type="auto"/>
        <w:tblLook w:val="04A0" w:firstRow="1" w:lastRow="0" w:firstColumn="1" w:lastColumn="0" w:noHBand="0" w:noVBand="1"/>
      </w:tblPr>
      <w:tblGrid>
        <w:gridCol w:w="2695"/>
        <w:gridCol w:w="1640"/>
        <w:gridCol w:w="1513"/>
        <w:gridCol w:w="1595"/>
        <w:gridCol w:w="1799"/>
      </w:tblGrid>
      <w:tr w:rsidR="004042F7" w:rsidRPr="000764AE" w:rsidTr="005A4536">
        <w:tc>
          <w:tcPr>
            <w:tcW w:w="2695" w:type="dxa"/>
            <w:vMerge w:val="restart"/>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p>
        </w:tc>
        <w:tc>
          <w:tcPr>
            <w:tcW w:w="6547" w:type="dxa"/>
            <w:gridSpan w:val="4"/>
            <w:tcBorders>
              <w:bottom w:val="single" w:sz="4" w:space="0" w:color="auto"/>
            </w:tcBorders>
          </w:tcPr>
          <w:p w:rsidR="004042F7" w:rsidRPr="000764AE" w:rsidRDefault="004042F7" w:rsidP="00347B58">
            <w:pPr>
              <w:autoSpaceDE w:val="0"/>
              <w:autoSpaceDN w:val="0"/>
              <w:adjustRightInd w:val="0"/>
              <w:spacing w:line="480" w:lineRule="auto"/>
              <w:jc w:val="center"/>
              <w:rPr>
                <w:rFonts w:ascii="Times New Roman" w:hAnsi="Times New Roman" w:cs="Times New Roman"/>
                <w:sz w:val="24"/>
                <w:szCs w:val="24"/>
              </w:rPr>
            </w:pPr>
            <w:r w:rsidRPr="000764AE">
              <w:rPr>
                <w:rFonts w:ascii="Times New Roman" w:hAnsi="Times New Roman" w:cs="Times New Roman"/>
                <w:sz w:val="24"/>
                <w:szCs w:val="24"/>
              </w:rPr>
              <w:t>Kategori</w:t>
            </w:r>
          </w:p>
        </w:tc>
      </w:tr>
      <w:tr w:rsidR="004042F7" w:rsidRPr="000764AE" w:rsidTr="004A30D2">
        <w:tc>
          <w:tcPr>
            <w:tcW w:w="2695" w:type="dxa"/>
            <w:vMerge/>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p>
        </w:tc>
        <w:tc>
          <w:tcPr>
            <w:tcW w:w="1640" w:type="dxa"/>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Tinggi</w:t>
            </w:r>
          </w:p>
        </w:tc>
        <w:tc>
          <w:tcPr>
            <w:tcW w:w="1513" w:type="dxa"/>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Sedang</w:t>
            </w:r>
          </w:p>
        </w:tc>
        <w:tc>
          <w:tcPr>
            <w:tcW w:w="1595" w:type="dxa"/>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Rendah</w:t>
            </w:r>
          </w:p>
        </w:tc>
        <w:tc>
          <w:tcPr>
            <w:tcW w:w="1799" w:type="dxa"/>
          </w:tcPr>
          <w:p w:rsidR="004042F7" w:rsidRPr="000764AE" w:rsidRDefault="004042F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Jumlah</w:t>
            </w:r>
          </w:p>
        </w:tc>
      </w:tr>
      <w:tr w:rsidR="004042F7" w:rsidRPr="000764AE" w:rsidTr="004A30D2">
        <w:tc>
          <w:tcPr>
            <w:tcW w:w="2695" w:type="dxa"/>
          </w:tcPr>
          <w:p w:rsidR="004042F7" w:rsidRPr="000764AE" w:rsidRDefault="005A4536"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i/>
                <w:iCs/>
                <w:sz w:val="24"/>
                <w:szCs w:val="24"/>
              </w:rPr>
              <w:t>Learning Goal Orientation</w:t>
            </w:r>
          </w:p>
        </w:tc>
        <w:tc>
          <w:tcPr>
            <w:tcW w:w="1640" w:type="dxa"/>
          </w:tcPr>
          <w:p w:rsidR="004042F7" w:rsidRPr="000764AE" w:rsidRDefault="004A30D2"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207</w:t>
            </w:r>
            <w:r w:rsidR="00D01D67" w:rsidRPr="000764AE">
              <w:rPr>
                <w:rFonts w:ascii="Times New Roman" w:hAnsi="Times New Roman" w:cs="Times New Roman"/>
                <w:sz w:val="24"/>
                <w:szCs w:val="24"/>
              </w:rPr>
              <w:t xml:space="preserve"> (95%)</w:t>
            </w:r>
          </w:p>
        </w:tc>
        <w:tc>
          <w:tcPr>
            <w:tcW w:w="1513" w:type="dxa"/>
          </w:tcPr>
          <w:p w:rsidR="004042F7" w:rsidRPr="000764AE" w:rsidRDefault="004A30D2"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w:t>
            </w:r>
            <w:r w:rsidR="00D01D67" w:rsidRPr="000764AE">
              <w:rPr>
                <w:rFonts w:ascii="Times New Roman" w:hAnsi="Times New Roman" w:cs="Times New Roman"/>
                <w:sz w:val="24"/>
                <w:szCs w:val="24"/>
              </w:rPr>
              <w:t xml:space="preserve"> (5%)</w:t>
            </w:r>
          </w:p>
        </w:tc>
        <w:tc>
          <w:tcPr>
            <w:tcW w:w="1595" w:type="dxa"/>
          </w:tcPr>
          <w:p w:rsidR="004042F7"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0</w:t>
            </w:r>
          </w:p>
        </w:tc>
        <w:tc>
          <w:tcPr>
            <w:tcW w:w="1799" w:type="dxa"/>
          </w:tcPr>
          <w:p w:rsidR="004042F7"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208 (100%)</w:t>
            </w:r>
          </w:p>
        </w:tc>
      </w:tr>
      <w:tr w:rsidR="004A30D2" w:rsidRPr="000764AE" w:rsidTr="004A30D2">
        <w:tc>
          <w:tcPr>
            <w:tcW w:w="2695" w:type="dxa"/>
            <w:tcBorders>
              <w:bottom w:val="single" w:sz="4" w:space="0" w:color="auto"/>
            </w:tcBorders>
          </w:tcPr>
          <w:p w:rsidR="004A30D2" w:rsidRPr="000764AE" w:rsidRDefault="004A30D2" w:rsidP="00347B58">
            <w:pPr>
              <w:autoSpaceDE w:val="0"/>
              <w:autoSpaceDN w:val="0"/>
              <w:adjustRightInd w:val="0"/>
              <w:spacing w:line="480" w:lineRule="auto"/>
              <w:rPr>
                <w:rFonts w:ascii="Times New Roman" w:hAnsi="Times New Roman" w:cs="Times New Roman"/>
                <w:i/>
                <w:iCs/>
                <w:sz w:val="24"/>
                <w:szCs w:val="24"/>
              </w:rPr>
            </w:pPr>
            <w:r w:rsidRPr="000764AE">
              <w:rPr>
                <w:rFonts w:ascii="Times New Roman" w:hAnsi="Times New Roman" w:cs="Times New Roman"/>
                <w:i/>
                <w:iCs/>
                <w:sz w:val="24"/>
                <w:szCs w:val="24"/>
              </w:rPr>
              <w:t>Performance Goal Orientation</w:t>
            </w:r>
          </w:p>
        </w:tc>
        <w:tc>
          <w:tcPr>
            <w:tcW w:w="1640" w:type="dxa"/>
            <w:tcBorders>
              <w:bottom w:val="single" w:sz="4" w:space="0" w:color="auto"/>
            </w:tcBorders>
          </w:tcPr>
          <w:p w:rsidR="004A30D2"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81 (38.9%)</w:t>
            </w:r>
          </w:p>
        </w:tc>
        <w:tc>
          <w:tcPr>
            <w:tcW w:w="1513" w:type="dxa"/>
            <w:tcBorders>
              <w:bottom w:val="single" w:sz="4" w:space="0" w:color="auto"/>
            </w:tcBorders>
          </w:tcPr>
          <w:p w:rsidR="004A30D2"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111 (53.4%)</w:t>
            </w:r>
          </w:p>
        </w:tc>
        <w:tc>
          <w:tcPr>
            <w:tcW w:w="1595" w:type="dxa"/>
            <w:tcBorders>
              <w:bottom w:val="single" w:sz="4" w:space="0" w:color="auto"/>
            </w:tcBorders>
          </w:tcPr>
          <w:p w:rsidR="004A30D2"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16 (7.7%)</w:t>
            </w:r>
          </w:p>
        </w:tc>
        <w:tc>
          <w:tcPr>
            <w:tcW w:w="1799" w:type="dxa"/>
            <w:tcBorders>
              <w:bottom w:val="single" w:sz="4" w:space="0" w:color="auto"/>
            </w:tcBorders>
          </w:tcPr>
          <w:p w:rsidR="004A30D2" w:rsidRPr="000764AE" w:rsidRDefault="00D01D67" w:rsidP="00347B5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208 (100%)</w:t>
            </w:r>
          </w:p>
        </w:tc>
      </w:tr>
    </w:tbl>
    <w:p w:rsidR="005A4536" w:rsidRPr="000764AE" w:rsidRDefault="00A27019" w:rsidP="00347B58">
      <w:pPr>
        <w:autoSpaceDE w:val="0"/>
        <w:autoSpaceDN w:val="0"/>
        <w:adjustRightInd w:val="0"/>
        <w:spacing w:after="0" w:line="480" w:lineRule="auto"/>
        <w:ind w:firstLine="720"/>
        <w:rPr>
          <w:rFonts w:ascii="Times New Roman" w:hAnsi="Times New Roman" w:cs="Times New Roman"/>
          <w:sz w:val="24"/>
          <w:szCs w:val="24"/>
        </w:rPr>
      </w:pPr>
      <w:r w:rsidRPr="000764AE">
        <w:rPr>
          <w:rFonts w:ascii="Times New Roman" w:hAnsi="Times New Roman" w:cs="Times New Roman"/>
          <w:sz w:val="24"/>
          <w:szCs w:val="24"/>
        </w:rPr>
        <w:t>Berdasarkan hasil tabel 4.21</w:t>
      </w:r>
      <w:r w:rsidR="005A4536" w:rsidRPr="000764AE">
        <w:rPr>
          <w:rFonts w:ascii="Times New Roman" w:hAnsi="Times New Roman" w:cs="Times New Roman"/>
          <w:sz w:val="24"/>
          <w:szCs w:val="24"/>
        </w:rPr>
        <w:t xml:space="preserve"> dapat dilihat bahwa dari 208 subjek sebesar </w:t>
      </w:r>
      <w:r w:rsidR="00D01D67" w:rsidRPr="000764AE">
        <w:rPr>
          <w:rFonts w:ascii="Times New Roman" w:hAnsi="Times New Roman" w:cs="Times New Roman"/>
          <w:sz w:val="24"/>
          <w:szCs w:val="24"/>
        </w:rPr>
        <w:t>95 % nya atau sejumlah 207</w:t>
      </w:r>
      <w:r w:rsidR="005A4536" w:rsidRPr="000764AE">
        <w:rPr>
          <w:rFonts w:ascii="Times New Roman" w:hAnsi="Times New Roman" w:cs="Times New Roman"/>
          <w:sz w:val="24"/>
          <w:szCs w:val="24"/>
        </w:rPr>
        <w:t xml:space="preserve"> subjek memiliki </w:t>
      </w:r>
      <w:r w:rsidR="00D01D67" w:rsidRPr="000764AE">
        <w:rPr>
          <w:rFonts w:ascii="Times New Roman" w:hAnsi="Times New Roman" w:cs="Times New Roman"/>
          <w:iCs/>
          <w:sz w:val="24"/>
          <w:szCs w:val="24"/>
        </w:rPr>
        <w:t>Learning Goal Orientation</w:t>
      </w:r>
      <w:r w:rsidR="00D01D67" w:rsidRPr="000764AE">
        <w:rPr>
          <w:rFonts w:ascii="Times New Roman" w:hAnsi="Times New Roman" w:cs="Times New Roman"/>
          <w:sz w:val="24"/>
          <w:szCs w:val="24"/>
        </w:rPr>
        <w:t xml:space="preserve"> </w:t>
      </w:r>
      <w:r w:rsidR="00347B58" w:rsidRPr="000764AE">
        <w:rPr>
          <w:rFonts w:ascii="Times New Roman" w:hAnsi="Times New Roman" w:cs="Times New Roman"/>
          <w:sz w:val="24"/>
          <w:szCs w:val="24"/>
        </w:rPr>
        <w:t>atau orientasi belajar yang</w:t>
      </w:r>
      <w:r w:rsidR="005A4536" w:rsidRPr="000764AE">
        <w:rPr>
          <w:rFonts w:ascii="Times New Roman" w:hAnsi="Times New Roman" w:cs="Times New Roman"/>
          <w:sz w:val="24"/>
          <w:szCs w:val="24"/>
        </w:rPr>
        <w:t xml:space="preserve"> tinggi, </w:t>
      </w:r>
      <w:r w:rsidR="00347B58" w:rsidRPr="000764AE">
        <w:rPr>
          <w:rFonts w:ascii="Times New Roman" w:hAnsi="Times New Roman" w:cs="Times New Roman"/>
          <w:sz w:val="24"/>
          <w:szCs w:val="24"/>
        </w:rPr>
        <w:t xml:space="preserve">sedangkan 5 </w:t>
      </w:r>
      <w:r w:rsidR="005A4536" w:rsidRPr="000764AE">
        <w:rPr>
          <w:rFonts w:ascii="Times New Roman" w:hAnsi="Times New Roman" w:cs="Times New Roman"/>
          <w:sz w:val="24"/>
          <w:szCs w:val="24"/>
        </w:rPr>
        <w:t xml:space="preserve">% nya </w:t>
      </w:r>
      <w:r w:rsidR="00347B58" w:rsidRPr="000764AE">
        <w:rPr>
          <w:rFonts w:ascii="Times New Roman" w:hAnsi="Times New Roman" w:cs="Times New Roman"/>
          <w:sz w:val="24"/>
          <w:szCs w:val="24"/>
        </w:rPr>
        <w:t xml:space="preserve">atau 1 orang lagi ada di kategori rendah. Begitupun pada </w:t>
      </w:r>
      <w:r w:rsidR="00347B58" w:rsidRPr="000764AE">
        <w:rPr>
          <w:rFonts w:ascii="Times New Roman" w:hAnsi="Times New Roman" w:cs="Times New Roman"/>
          <w:i/>
          <w:iCs/>
          <w:sz w:val="24"/>
          <w:szCs w:val="24"/>
        </w:rPr>
        <w:t>Performance Goal Orientation</w:t>
      </w:r>
      <w:r w:rsidR="00347B58" w:rsidRPr="000764AE">
        <w:rPr>
          <w:rFonts w:ascii="Times New Roman" w:hAnsi="Times New Roman" w:cs="Times New Roman"/>
          <w:iCs/>
          <w:sz w:val="24"/>
          <w:szCs w:val="24"/>
        </w:rPr>
        <w:t xml:space="preserve">, sebanyak 38.9% atau 81 orangnya ada di kategori tinggi sedangkan 111 orang atau 53.4% sedang dan sisanya yaitu 16 orang berada memiliki </w:t>
      </w:r>
      <w:r w:rsidR="00347B58" w:rsidRPr="000764AE">
        <w:rPr>
          <w:rFonts w:ascii="Times New Roman" w:hAnsi="Times New Roman" w:cs="Times New Roman"/>
          <w:i/>
          <w:iCs/>
          <w:sz w:val="24"/>
          <w:szCs w:val="24"/>
        </w:rPr>
        <w:t>Performance Goal Orientation</w:t>
      </w:r>
      <w:r w:rsidR="00347B58" w:rsidRPr="000764AE">
        <w:rPr>
          <w:rFonts w:ascii="Times New Roman" w:hAnsi="Times New Roman" w:cs="Times New Roman"/>
          <w:iCs/>
          <w:sz w:val="24"/>
          <w:szCs w:val="24"/>
        </w:rPr>
        <w:t xml:space="preserve"> atau orientasi terhadap keterampilan yang rendah.</w:t>
      </w:r>
      <w:r w:rsidR="005A4536" w:rsidRPr="000764AE">
        <w:rPr>
          <w:rFonts w:ascii="Times New Roman" w:hAnsi="Times New Roman" w:cs="Times New Roman"/>
          <w:sz w:val="24"/>
          <w:szCs w:val="24"/>
        </w:rPr>
        <w:t xml:space="preserve">Subjek penelitian paling banyak berada pada kategori </w:t>
      </w:r>
      <w:r w:rsidR="00347B58" w:rsidRPr="000764AE">
        <w:rPr>
          <w:rFonts w:ascii="Times New Roman" w:hAnsi="Times New Roman" w:cs="Times New Roman"/>
          <w:i/>
          <w:iCs/>
          <w:sz w:val="24"/>
          <w:szCs w:val="24"/>
        </w:rPr>
        <w:t>Learning Goal Orientation</w:t>
      </w:r>
      <w:r w:rsidR="00347B58" w:rsidRPr="000764AE">
        <w:rPr>
          <w:rFonts w:ascii="Times New Roman" w:hAnsi="Times New Roman" w:cs="Times New Roman"/>
          <w:sz w:val="24"/>
          <w:szCs w:val="24"/>
        </w:rPr>
        <w:t xml:space="preserve"> yang tinggi namun memiliki </w:t>
      </w:r>
      <w:r w:rsidR="00347B58" w:rsidRPr="000764AE">
        <w:rPr>
          <w:rFonts w:ascii="Times New Roman" w:hAnsi="Times New Roman" w:cs="Times New Roman"/>
          <w:i/>
          <w:iCs/>
          <w:sz w:val="24"/>
          <w:szCs w:val="24"/>
        </w:rPr>
        <w:t xml:space="preserve">Performance Goal Orientation </w:t>
      </w:r>
      <w:r w:rsidR="00347B58" w:rsidRPr="000764AE">
        <w:rPr>
          <w:rFonts w:ascii="Times New Roman" w:hAnsi="Times New Roman" w:cs="Times New Roman"/>
          <w:iCs/>
          <w:sz w:val="24"/>
          <w:szCs w:val="24"/>
        </w:rPr>
        <w:t>yang biasa saja atau di taraf sedang</w:t>
      </w:r>
      <w:r w:rsidR="009503B1">
        <w:rPr>
          <w:rFonts w:ascii="Times New Roman" w:hAnsi="Times New Roman" w:cs="Times New Roman"/>
          <w:iCs/>
          <w:sz w:val="24"/>
          <w:szCs w:val="24"/>
        </w:rPr>
        <w:t>.</w:t>
      </w:r>
    </w:p>
    <w:p w:rsidR="005A4536" w:rsidRPr="000764AE" w:rsidRDefault="00A27019" w:rsidP="009503B1">
      <w:pPr>
        <w:pStyle w:val="Heading1"/>
        <w:tabs>
          <w:tab w:val="left" w:pos="6237"/>
        </w:tabs>
        <w:spacing w:before="0" w:line="34" w:lineRule="atLeast"/>
        <w:rPr>
          <w:rFonts w:ascii="Times New Roman" w:hAnsi="Times New Roman" w:cs="Times New Roman"/>
          <w:b w:val="0"/>
          <w:iCs/>
          <w:color w:val="auto"/>
          <w:sz w:val="24"/>
          <w:szCs w:val="24"/>
        </w:rPr>
      </w:pPr>
      <w:r w:rsidRPr="000764AE">
        <w:rPr>
          <w:rFonts w:ascii="Times New Roman" w:hAnsi="Times New Roman" w:cs="Times New Roman"/>
          <w:b w:val="0"/>
          <w:iCs/>
          <w:color w:val="auto"/>
          <w:sz w:val="24"/>
          <w:szCs w:val="24"/>
        </w:rPr>
        <w:t>Tabel 4.22</w:t>
      </w:r>
    </w:p>
    <w:p w:rsidR="00F252B9" w:rsidRPr="000764AE" w:rsidRDefault="00A323F2" w:rsidP="009503B1">
      <w:pPr>
        <w:pStyle w:val="Heading1"/>
        <w:tabs>
          <w:tab w:val="left" w:pos="6237"/>
        </w:tabs>
        <w:spacing w:line="34" w:lineRule="atLeast"/>
        <w:rPr>
          <w:rFonts w:ascii="Times New Roman" w:hAnsi="Times New Roman" w:cs="Times New Roman"/>
          <w:b w:val="0"/>
          <w:i/>
          <w:color w:val="auto"/>
          <w:sz w:val="24"/>
          <w:szCs w:val="24"/>
        </w:rPr>
      </w:pPr>
      <w:r w:rsidRPr="000764AE">
        <w:rPr>
          <w:rFonts w:ascii="Times New Roman" w:hAnsi="Times New Roman" w:cs="Times New Roman"/>
          <w:b w:val="0"/>
          <w:i/>
          <w:iCs/>
          <w:color w:val="auto"/>
          <w:sz w:val="24"/>
          <w:szCs w:val="24"/>
        </w:rPr>
        <w:t xml:space="preserve">Tabulasi Silang </w:t>
      </w:r>
      <w:r w:rsidR="00F252B9" w:rsidRPr="000764AE">
        <w:rPr>
          <w:rFonts w:ascii="Times New Roman" w:hAnsi="Times New Roman" w:cs="Times New Roman"/>
          <w:b w:val="0"/>
          <w:i/>
          <w:iCs/>
          <w:color w:val="auto"/>
          <w:sz w:val="24"/>
          <w:szCs w:val="24"/>
        </w:rPr>
        <w:t>Variabel Goal Orientation</w:t>
      </w:r>
      <w:bookmarkEnd w:id="2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BE77FA" w:rsidRPr="000764AE" w:rsidTr="00B871E7">
        <w:tc>
          <w:tcPr>
            <w:tcW w:w="3080" w:type="dxa"/>
            <w:gridSpan w:val="2"/>
            <w:vMerge w:val="restart"/>
            <w:tcBorders>
              <w:top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c>
          <w:tcPr>
            <w:tcW w:w="4621" w:type="dxa"/>
            <w:gridSpan w:val="3"/>
            <w:tcBorders>
              <w:top w:val="single" w:sz="4" w:space="0" w:color="auto"/>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i/>
                <w:sz w:val="24"/>
                <w:szCs w:val="24"/>
              </w:rPr>
              <w:t>Learning goal orientation</w:t>
            </w:r>
          </w:p>
        </w:tc>
        <w:tc>
          <w:tcPr>
            <w:tcW w:w="1541" w:type="dxa"/>
            <w:tcBorders>
              <w:top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r>
      <w:tr w:rsidR="00BE77FA" w:rsidRPr="000764AE" w:rsidTr="00B871E7">
        <w:tc>
          <w:tcPr>
            <w:tcW w:w="3080" w:type="dxa"/>
            <w:gridSpan w:val="2"/>
            <w:vMerge/>
            <w:tcBorders>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top w:val="single" w:sz="4" w:space="0" w:color="auto"/>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Tinggi</w:t>
            </w:r>
          </w:p>
        </w:tc>
        <w:tc>
          <w:tcPr>
            <w:tcW w:w="1540" w:type="dxa"/>
            <w:tcBorders>
              <w:top w:val="single" w:sz="4" w:space="0" w:color="auto"/>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Sedang</w:t>
            </w:r>
          </w:p>
        </w:tc>
        <w:tc>
          <w:tcPr>
            <w:tcW w:w="1541" w:type="dxa"/>
            <w:tcBorders>
              <w:top w:val="single" w:sz="4" w:space="0" w:color="auto"/>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Rendah</w:t>
            </w:r>
          </w:p>
        </w:tc>
        <w:tc>
          <w:tcPr>
            <w:tcW w:w="1541" w:type="dxa"/>
            <w:tcBorders>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Jumlah</w:t>
            </w:r>
          </w:p>
        </w:tc>
      </w:tr>
      <w:tr w:rsidR="00BE77FA" w:rsidRPr="000764AE" w:rsidTr="00B871E7">
        <w:tc>
          <w:tcPr>
            <w:tcW w:w="1540" w:type="dxa"/>
            <w:vMerge w:val="restart"/>
            <w:tcBorders>
              <w:top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Performance Goal Orientaion</w:t>
            </w:r>
          </w:p>
        </w:tc>
        <w:tc>
          <w:tcPr>
            <w:tcW w:w="1540" w:type="dxa"/>
            <w:tcBorders>
              <w:top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Tinggi</w:t>
            </w:r>
          </w:p>
        </w:tc>
        <w:tc>
          <w:tcPr>
            <w:tcW w:w="1540" w:type="dxa"/>
            <w:tcBorders>
              <w:top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81</w:t>
            </w:r>
          </w:p>
        </w:tc>
        <w:tc>
          <w:tcPr>
            <w:tcW w:w="1540" w:type="dxa"/>
            <w:tcBorders>
              <w:top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Borders>
              <w:top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Borders>
              <w:top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81</w:t>
            </w:r>
          </w:p>
        </w:tc>
      </w:tr>
      <w:tr w:rsidR="00BE77FA" w:rsidRPr="000764AE" w:rsidTr="00B871E7">
        <w:tc>
          <w:tcPr>
            <w:tcW w:w="1540" w:type="dxa"/>
            <w:vMerge/>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c>
          <w:tcPr>
            <w:tcW w:w="1540" w:type="dxa"/>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Sedang</w:t>
            </w:r>
          </w:p>
        </w:tc>
        <w:tc>
          <w:tcPr>
            <w:tcW w:w="1540" w:type="dxa"/>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111</w:t>
            </w:r>
          </w:p>
        </w:tc>
        <w:tc>
          <w:tcPr>
            <w:tcW w:w="1540" w:type="dxa"/>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111</w:t>
            </w:r>
          </w:p>
        </w:tc>
      </w:tr>
      <w:tr w:rsidR="00BE77FA" w:rsidRPr="000764AE" w:rsidTr="00B871E7">
        <w:tc>
          <w:tcPr>
            <w:tcW w:w="1540" w:type="dxa"/>
            <w:vMerge/>
            <w:tcBorders>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Rendah</w:t>
            </w:r>
          </w:p>
        </w:tc>
        <w:tc>
          <w:tcPr>
            <w:tcW w:w="1540" w:type="dxa"/>
            <w:tcBorders>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15</w:t>
            </w:r>
          </w:p>
        </w:tc>
        <w:tc>
          <w:tcPr>
            <w:tcW w:w="1540" w:type="dxa"/>
            <w:tcBorders>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w:t>
            </w:r>
          </w:p>
        </w:tc>
        <w:tc>
          <w:tcPr>
            <w:tcW w:w="1541" w:type="dxa"/>
            <w:tcBorders>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Borders>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16</w:t>
            </w:r>
          </w:p>
        </w:tc>
      </w:tr>
      <w:tr w:rsidR="00BE77FA" w:rsidRPr="000764AE" w:rsidTr="00B871E7">
        <w:tc>
          <w:tcPr>
            <w:tcW w:w="1540" w:type="dxa"/>
            <w:vMerge/>
            <w:tcBorders>
              <w:top w:val="single" w:sz="4" w:space="0" w:color="auto"/>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top w:val="single" w:sz="4" w:space="0" w:color="auto"/>
              <w:bottom w:val="single" w:sz="4" w:space="0" w:color="auto"/>
            </w:tcBorders>
          </w:tcPr>
          <w:p w:rsidR="00BE77FA" w:rsidRPr="000764AE" w:rsidRDefault="00BE77FA"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Jumlah</w:t>
            </w:r>
          </w:p>
        </w:tc>
        <w:tc>
          <w:tcPr>
            <w:tcW w:w="1540" w:type="dxa"/>
            <w:tcBorders>
              <w:top w:val="single" w:sz="4" w:space="0" w:color="auto"/>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207</w:t>
            </w:r>
          </w:p>
        </w:tc>
        <w:tc>
          <w:tcPr>
            <w:tcW w:w="1540" w:type="dxa"/>
            <w:tcBorders>
              <w:top w:val="single" w:sz="4" w:space="0" w:color="auto"/>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1</w:t>
            </w:r>
          </w:p>
        </w:tc>
        <w:tc>
          <w:tcPr>
            <w:tcW w:w="1541" w:type="dxa"/>
            <w:tcBorders>
              <w:top w:val="single" w:sz="4" w:space="0" w:color="auto"/>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0</w:t>
            </w:r>
          </w:p>
        </w:tc>
        <w:tc>
          <w:tcPr>
            <w:tcW w:w="1541" w:type="dxa"/>
            <w:tcBorders>
              <w:top w:val="single" w:sz="4" w:space="0" w:color="auto"/>
              <w:bottom w:val="single" w:sz="4" w:space="0" w:color="auto"/>
            </w:tcBorders>
          </w:tcPr>
          <w:p w:rsidR="00BE77FA" w:rsidRPr="000764AE" w:rsidRDefault="00D01D67" w:rsidP="00B871E7">
            <w:pPr>
              <w:autoSpaceDE w:val="0"/>
              <w:autoSpaceDN w:val="0"/>
              <w:adjustRightInd w:val="0"/>
              <w:spacing w:after="0" w:line="480" w:lineRule="auto"/>
              <w:jc w:val="center"/>
              <w:rPr>
                <w:rFonts w:ascii="Times New Roman" w:hAnsi="Times New Roman" w:cs="Times New Roman"/>
                <w:sz w:val="24"/>
                <w:szCs w:val="24"/>
              </w:rPr>
            </w:pPr>
            <w:r w:rsidRPr="000764AE">
              <w:rPr>
                <w:rFonts w:ascii="Times New Roman" w:hAnsi="Times New Roman" w:cs="Times New Roman"/>
                <w:sz w:val="24"/>
                <w:szCs w:val="24"/>
              </w:rPr>
              <w:t>208</w:t>
            </w:r>
          </w:p>
        </w:tc>
      </w:tr>
    </w:tbl>
    <w:p w:rsidR="00347B58" w:rsidRPr="000764AE" w:rsidRDefault="00D57079" w:rsidP="009503B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Berdasarkan hasil tabel 4.22</w:t>
      </w:r>
      <w:r w:rsidR="00F252B9" w:rsidRPr="000764AE">
        <w:rPr>
          <w:rFonts w:ascii="Times New Roman" w:hAnsi="Times New Roman" w:cs="Times New Roman"/>
          <w:sz w:val="24"/>
          <w:szCs w:val="24"/>
        </w:rPr>
        <w:t xml:space="preserve"> dapat dilihat bahwa dari 208 subjek </w:t>
      </w:r>
      <w:r w:rsidR="00347B58" w:rsidRPr="000764AE">
        <w:rPr>
          <w:rFonts w:ascii="Times New Roman" w:hAnsi="Times New Roman" w:cs="Times New Roman"/>
          <w:sz w:val="24"/>
          <w:szCs w:val="24"/>
        </w:rPr>
        <w:t xml:space="preserve">sejumlah 88 </w:t>
      </w:r>
      <w:r w:rsidR="00F252B9" w:rsidRPr="000764AE">
        <w:rPr>
          <w:rFonts w:ascii="Times New Roman" w:hAnsi="Times New Roman" w:cs="Times New Roman"/>
          <w:sz w:val="24"/>
          <w:szCs w:val="24"/>
        </w:rPr>
        <w:t xml:space="preserve">subjek </w:t>
      </w:r>
      <w:r w:rsidR="00BE77FA" w:rsidRPr="000764AE">
        <w:rPr>
          <w:rFonts w:ascii="Times New Roman" w:hAnsi="Times New Roman" w:cs="Times New Roman"/>
          <w:sz w:val="24"/>
          <w:szCs w:val="24"/>
        </w:rPr>
        <w:t xml:space="preserve">memiliki </w:t>
      </w:r>
      <w:r w:rsidR="00BE77FA" w:rsidRPr="000764AE">
        <w:rPr>
          <w:rFonts w:ascii="Times New Roman" w:hAnsi="Times New Roman" w:cs="Times New Roman"/>
          <w:i/>
          <w:sz w:val="24"/>
          <w:szCs w:val="24"/>
        </w:rPr>
        <w:t>learning goal orientation</w:t>
      </w:r>
      <w:r w:rsidR="00BE77FA" w:rsidRPr="000764AE">
        <w:rPr>
          <w:rFonts w:ascii="Times New Roman" w:hAnsi="Times New Roman" w:cs="Times New Roman"/>
          <w:sz w:val="24"/>
          <w:szCs w:val="24"/>
        </w:rPr>
        <w:t xml:space="preserve"> dan </w:t>
      </w:r>
      <w:r w:rsidR="00BE77FA" w:rsidRPr="000764AE">
        <w:rPr>
          <w:rFonts w:ascii="Times New Roman" w:hAnsi="Times New Roman" w:cs="Times New Roman"/>
          <w:i/>
          <w:sz w:val="24"/>
          <w:szCs w:val="24"/>
        </w:rPr>
        <w:t>performance goal orientation</w:t>
      </w:r>
      <w:r w:rsidR="00BE77FA" w:rsidRPr="000764AE">
        <w:rPr>
          <w:rFonts w:ascii="Times New Roman" w:hAnsi="Times New Roman" w:cs="Times New Roman"/>
          <w:sz w:val="24"/>
          <w:szCs w:val="24"/>
        </w:rPr>
        <w:t xml:space="preserve"> yang  tinggi juga</w:t>
      </w:r>
      <w:r w:rsidR="00F252B9" w:rsidRPr="000764AE">
        <w:rPr>
          <w:rFonts w:ascii="Times New Roman" w:hAnsi="Times New Roman" w:cs="Times New Roman"/>
          <w:sz w:val="24"/>
          <w:szCs w:val="24"/>
        </w:rPr>
        <w:t xml:space="preserve">, artinya subjek cenderung memiliki orientasi belajar dan orientasi terhadap kinerja yang baik dan kuat. Sedangkan </w:t>
      </w:r>
      <w:r w:rsidR="00347B58" w:rsidRPr="000764AE">
        <w:rPr>
          <w:rFonts w:ascii="Times New Roman" w:hAnsi="Times New Roman" w:cs="Times New Roman"/>
          <w:sz w:val="24"/>
          <w:szCs w:val="24"/>
        </w:rPr>
        <w:t>111</w:t>
      </w:r>
      <w:r w:rsidR="00F252B9" w:rsidRPr="000764AE">
        <w:rPr>
          <w:rFonts w:ascii="Times New Roman" w:hAnsi="Times New Roman" w:cs="Times New Roman"/>
          <w:sz w:val="24"/>
          <w:szCs w:val="24"/>
        </w:rPr>
        <w:t xml:space="preserve"> subjek memiliki </w:t>
      </w:r>
      <w:r w:rsidR="00BE77FA" w:rsidRPr="000764AE">
        <w:rPr>
          <w:rFonts w:ascii="Times New Roman" w:hAnsi="Times New Roman" w:cs="Times New Roman"/>
          <w:sz w:val="24"/>
          <w:szCs w:val="24"/>
        </w:rPr>
        <w:t xml:space="preserve">learning goal orientation </w:t>
      </w:r>
      <w:r w:rsidR="00347B58" w:rsidRPr="000764AE">
        <w:rPr>
          <w:rFonts w:ascii="Times New Roman" w:hAnsi="Times New Roman" w:cs="Times New Roman"/>
          <w:sz w:val="24"/>
          <w:szCs w:val="24"/>
        </w:rPr>
        <w:t>tinggi</w:t>
      </w:r>
      <w:r w:rsidR="00BE77FA" w:rsidRPr="000764AE">
        <w:rPr>
          <w:rFonts w:ascii="Times New Roman" w:hAnsi="Times New Roman" w:cs="Times New Roman"/>
          <w:sz w:val="24"/>
          <w:szCs w:val="24"/>
        </w:rPr>
        <w:t xml:space="preserve"> dan performance goal orientation yang </w:t>
      </w:r>
      <w:r w:rsidR="00347B58" w:rsidRPr="000764AE">
        <w:rPr>
          <w:rFonts w:ascii="Times New Roman" w:hAnsi="Times New Roman" w:cs="Times New Roman"/>
          <w:sz w:val="24"/>
          <w:szCs w:val="24"/>
        </w:rPr>
        <w:t>sedang</w:t>
      </w:r>
      <w:r w:rsidR="00F252B9" w:rsidRPr="000764AE">
        <w:rPr>
          <w:rFonts w:ascii="Times New Roman" w:hAnsi="Times New Roman" w:cs="Times New Roman"/>
          <w:sz w:val="24"/>
          <w:szCs w:val="24"/>
        </w:rPr>
        <w:t xml:space="preserve">, artinya subjek cenderung orientasi belajar </w:t>
      </w:r>
      <w:r w:rsidR="00347B58" w:rsidRPr="000764AE">
        <w:rPr>
          <w:rFonts w:ascii="Times New Roman" w:hAnsi="Times New Roman" w:cs="Times New Roman"/>
          <w:sz w:val="24"/>
          <w:szCs w:val="24"/>
        </w:rPr>
        <w:t>tinggi</w:t>
      </w:r>
      <w:r w:rsidR="00BE77FA" w:rsidRPr="000764AE">
        <w:rPr>
          <w:rFonts w:ascii="Times New Roman" w:hAnsi="Times New Roman" w:cs="Times New Roman"/>
          <w:sz w:val="24"/>
          <w:szCs w:val="24"/>
        </w:rPr>
        <w:t xml:space="preserve"> </w:t>
      </w:r>
      <w:r w:rsidR="00F252B9" w:rsidRPr="000764AE">
        <w:rPr>
          <w:rFonts w:ascii="Times New Roman" w:hAnsi="Times New Roman" w:cs="Times New Roman"/>
          <w:sz w:val="24"/>
          <w:szCs w:val="24"/>
        </w:rPr>
        <w:t xml:space="preserve">dan orientasi terhadap kinerja yang  </w:t>
      </w:r>
      <w:r w:rsidR="00347B58" w:rsidRPr="000764AE">
        <w:rPr>
          <w:rFonts w:ascii="Times New Roman" w:hAnsi="Times New Roman" w:cs="Times New Roman"/>
          <w:sz w:val="24"/>
          <w:szCs w:val="24"/>
        </w:rPr>
        <w:t>sedang</w:t>
      </w:r>
      <w:r w:rsidR="00986129" w:rsidRPr="000764AE">
        <w:rPr>
          <w:rFonts w:ascii="Times New Roman" w:hAnsi="Times New Roman" w:cs="Times New Roman"/>
          <w:sz w:val="24"/>
          <w:szCs w:val="24"/>
        </w:rPr>
        <w:t xml:space="preserve"> di organi</w:t>
      </w:r>
      <w:r w:rsidR="00347B58" w:rsidRPr="000764AE">
        <w:rPr>
          <w:rFonts w:ascii="Times New Roman" w:hAnsi="Times New Roman" w:cs="Times New Roman"/>
          <w:sz w:val="24"/>
          <w:szCs w:val="24"/>
        </w:rPr>
        <w:t>sasi tersebut. Sementara itu, 15</w:t>
      </w:r>
      <w:r w:rsidR="00986129" w:rsidRPr="000764AE">
        <w:rPr>
          <w:rFonts w:ascii="Times New Roman" w:hAnsi="Times New Roman" w:cs="Times New Roman"/>
          <w:sz w:val="24"/>
          <w:szCs w:val="24"/>
        </w:rPr>
        <w:t xml:space="preserve"> subjek lainnya memilkiki learning goal orientation </w:t>
      </w:r>
      <w:r w:rsidR="00347B58" w:rsidRPr="000764AE">
        <w:rPr>
          <w:rFonts w:ascii="Times New Roman" w:hAnsi="Times New Roman" w:cs="Times New Roman"/>
          <w:sz w:val="24"/>
          <w:szCs w:val="24"/>
        </w:rPr>
        <w:t>tinggi tetapi memiliki</w:t>
      </w:r>
      <w:r w:rsidR="00986129" w:rsidRPr="000764AE">
        <w:rPr>
          <w:rFonts w:ascii="Times New Roman" w:hAnsi="Times New Roman" w:cs="Times New Roman"/>
          <w:sz w:val="24"/>
          <w:szCs w:val="24"/>
        </w:rPr>
        <w:t xml:space="preserve"> performance goal orientation yang </w:t>
      </w:r>
      <w:r w:rsidR="00347B58" w:rsidRPr="000764AE">
        <w:rPr>
          <w:rFonts w:ascii="Times New Roman" w:hAnsi="Times New Roman" w:cs="Times New Roman"/>
          <w:sz w:val="24"/>
          <w:szCs w:val="24"/>
        </w:rPr>
        <w:t xml:space="preserve">rendah. Namun, hanya 1 orang yang memiliki </w:t>
      </w:r>
      <w:r w:rsidR="00347B58" w:rsidRPr="000764AE">
        <w:rPr>
          <w:rFonts w:ascii="Times New Roman" w:hAnsi="Times New Roman" w:cs="Times New Roman"/>
          <w:i/>
          <w:sz w:val="24"/>
          <w:szCs w:val="24"/>
        </w:rPr>
        <w:t>learning goal orientation</w:t>
      </w:r>
      <w:r w:rsidR="00347B58" w:rsidRPr="000764AE">
        <w:rPr>
          <w:rFonts w:ascii="Times New Roman" w:hAnsi="Times New Roman" w:cs="Times New Roman"/>
          <w:sz w:val="24"/>
          <w:szCs w:val="24"/>
        </w:rPr>
        <w:t xml:space="preserve"> sedang dan performance goal orientation yang juga rendah. </w:t>
      </w:r>
      <w:bookmarkStart w:id="211" w:name="_Toc59646351"/>
      <w:bookmarkStart w:id="212" w:name="_Toc59655649"/>
      <w:bookmarkStart w:id="213" w:name="_Toc59657205"/>
    </w:p>
    <w:p w:rsidR="00F252B9" w:rsidRPr="000764AE" w:rsidRDefault="00F252B9" w:rsidP="00347B58">
      <w:pPr>
        <w:autoSpaceDE w:val="0"/>
        <w:autoSpaceDN w:val="0"/>
        <w:adjustRightInd w:val="0"/>
        <w:spacing w:after="0" w:line="480" w:lineRule="auto"/>
        <w:ind w:firstLine="720"/>
        <w:rPr>
          <w:rFonts w:ascii="Times New Roman" w:hAnsi="Times New Roman" w:cs="Times New Roman"/>
          <w:sz w:val="24"/>
          <w:szCs w:val="24"/>
        </w:rPr>
      </w:pPr>
      <w:r w:rsidRPr="000764AE">
        <w:rPr>
          <w:rFonts w:ascii="Times New Roman" w:hAnsi="Times New Roman" w:cs="Times New Roman"/>
          <w:b/>
          <w:sz w:val="24"/>
          <w:szCs w:val="24"/>
        </w:rPr>
        <w:t>Gambaran variabel Organizational Withdrawal Behav</w:t>
      </w:r>
      <w:r w:rsidR="0079034B" w:rsidRPr="000764AE">
        <w:rPr>
          <w:rFonts w:ascii="Times New Roman" w:hAnsi="Times New Roman" w:cs="Times New Roman"/>
          <w:b/>
          <w:sz w:val="24"/>
          <w:szCs w:val="24"/>
        </w:rPr>
        <w:t>ior pada anggota Pers Mahasiswa.</w:t>
      </w:r>
      <w:r w:rsidRPr="000764AE">
        <w:rPr>
          <w:rFonts w:ascii="Times New Roman" w:hAnsi="Times New Roman" w:cs="Times New Roman"/>
          <w:sz w:val="24"/>
          <w:szCs w:val="24"/>
        </w:rPr>
        <w:t xml:space="preserve"> </w:t>
      </w:r>
      <w:r w:rsidR="00640651" w:rsidRPr="000764AE">
        <w:rPr>
          <w:rFonts w:ascii="Times New Roman" w:hAnsi="Times New Roman" w:cs="Times New Roman"/>
          <w:sz w:val="24"/>
          <w:szCs w:val="24"/>
        </w:rPr>
        <w:t xml:space="preserve"> </w:t>
      </w:r>
      <w:r w:rsidRPr="000764AE">
        <w:rPr>
          <w:rFonts w:ascii="Times New Roman" w:hAnsi="Times New Roman" w:cs="Times New Roman"/>
          <w:sz w:val="24"/>
          <w:szCs w:val="24"/>
        </w:rPr>
        <w:t>Untuk melihat gambaran karakteristik variabel organizational withdrawal behavior, maka dilakukan analisis deskriptif menggunakan software komputer. Berikut merupakan hasil analisis yang diperoleh.</w:t>
      </w:r>
      <w:bookmarkEnd w:id="211"/>
      <w:bookmarkEnd w:id="212"/>
      <w:bookmarkEnd w:id="213"/>
    </w:p>
    <w:p w:rsidR="00A27019" w:rsidRPr="000764AE" w:rsidRDefault="00A27019" w:rsidP="00A27019">
      <w:pPr>
        <w:pStyle w:val="Heading1"/>
        <w:rPr>
          <w:rFonts w:ascii="Times New Roman" w:hAnsi="Times New Roman" w:cs="Times New Roman"/>
          <w:b w:val="0"/>
          <w:color w:val="auto"/>
          <w:sz w:val="24"/>
          <w:szCs w:val="24"/>
        </w:rPr>
      </w:pPr>
      <w:bookmarkStart w:id="214" w:name="_Toc59657206"/>
      <w:r w:rsidRPr="000764AE">
        <w:rPr>
          <w:rFonts w:ascii="Times New Roman" w:hAnsi="Times New Roman" w:cs="Times New Roman"/>
          <w:b w:val="0"/>
          <w:color w:val="auto"/>
          <w:sz w:val="24"/>
          <w:szCs w:val="24"/>
        </w:rPr>
        <w:t>Tabel 4. 23</w:t>
      </w:r>
    </w:p>
    <w:p w:rsidR="000764AE" w:rsidRPr="000764AE" w:rsidRDefault="000764AE" w:rsidP="000764AE">
      <w:pPr>
        <w:pStyle w:val="Heading1"/>
        <w:rPr>
          <w:rFonts w:ascii="Times New Roman" w:hAnsi="Times New Roman" w:cs="Times New Roman"/>
          <w:b w:val="0"/>
          <w:i/>
          <w:iCs/>
          <w:color w:val="auto"/>
          <w:sz w:val="24"/>
          <w:szCs w:val="24"/>
        </w:rPr>
      </w:pPr>
      <w:r w:rsidRPr="000764AE">
        <w:rPr>
          <w:rFonts w:ascii="Times New Roman" w:hAnsi="Times New Roman" w:cs="Times New Roman"/>
          <w:b w:val="0"/>
          <w:i/>
          <w:iCs/>
          <w:color w:val="auto"/>
          <w:sz w:val="24"/>
          <w:szCs w:val="24"/>
        </w:rPr>
        <w:t>Rentang Skor Kategori Organizational Withdrawal Behavior</w:t>
      </w:r>
    </w:p>
    <w:p w:rsidR="00A27019" w:rsidRPr="000764AE" w:rsidRDefault="00A27019" w:rsidP="00A270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tblGrid>
      <w:tr w:rsidR="00A27019" w:rsidRPr="000764AE" w:rsidTr="00D97795">
        <w:tc>
          <w:tcPr>
            <w:tcW w:w="2518" w:type="dxa"/>
            <w:tcBorders>
              <w:top w:val="single" w:sz="4" w:space="0" w:color="auto"/>
              <w:bottom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Rentang Skor</w:t>
            </w:r>
          </w:p>
        </w:tc>
        <w:tc>
          <w:tcPr>
            <w:tcW w:w="2410" w:type="dxa"/>
            <w:tcBorders>
              <w:top w:val="single" w:sz="4" w:space="0" w:color="auto"/>
              <w:bottom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Kategori</w:t>
            </w:r>
          </w:p>
        </w:tc>
      </w:tr>
      <w:tr w:rsidR="00A27019" w:rsidRPr="000764AE" w:rsidTr="00D97795">
        <w:tc>
          <w:tcPr>
            <w:tcW w:w="2518" w:type="dxa"/>
            <w:tcBorders>
              <w:top w:val="single" w:sz="4" w:space="0" w:color="auto"/>
            </w:tcBorders>
          </w:tcPr>
          <w:p w:rsidR="00A27019" w:rsidRPr="000764AE" w:rsidRDefault="00A27019"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 xml:space="preserve">X &gt; </w:t>
            </w:r>
            <w:r w:rsidR="000764AE" w:rsidRPr="000764AE">
              <w:rPr>
                <w:rFonts w:ascii="Times New Roman" w:hAnsi="Times New Roman" w:cs="Times New Roman"/>
                <w:color w:val="000000"/>
                <w:sz w:val="24"/>
                <w:szCs w:val="24"/>
              </w:rPr>
              <w:t>66</w:t>
            </w:r>
          </w:p>
        </w:tc>
        <w:tc>
          <w:tcPr>
            <w:tcW w:w="2410" w:type="dxa"/>
            <w:tcBorders>
              <w:top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Tinggi</w:t>
            </w:r>
          </w:p>
        </w:tc>
      </w:tr>
      <w:tr w:rsidR="00A27019" w:rsidRPr="000764AE" w:rsidTr="00D97795">
        <w:tc>
          <w:tcPr>
            <w:tcW w:w="2518" w:type="dxa"/>
          </w:tcPr>
          <w:p w:rsidR="00A27019" w:rsidRPr="000764AE" w:rsidRDefault="000764AE" w:rsidP="000764AE">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44</w:t>
            </w:r>
            <w:r w:rsidR="00A27019" w:rsidRPr="000764AE">
              <w:rPr>
                <w:rFonts w:ascii="Times New Roman" w:hAnsi="Times New Roman" w:cs="Times New Roman"/>
                <w:color w:val="000000"/>
                <w:sz w:val="24"/>
                <w:szCs w:val="24"/>
              </w:rPr>
              <w:t xml:space="preserve"> &lt; X ≤ </w:t>
            </w:r>
            <w:r w:rsidRPr="000764AE">
              <w:rPr>
                <w:rFonts w:ascii="Times New Roman" w:hAnsi="Times New Roman" w:cs="Times New Roman"/>
                <w:color w:val="000000"/>
                <w:sz w:val="24"/>
                <w:szCs w:val="24"/>
              </w:rPr>
              <w:t>66</w:t>
            </w:r>
          </w:p>
        </w:tc>
        <w:tc>
          <w:tcPr>
            <w:tcW w:w="2410" w:type="dxa"/>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Sedang</w:t>
            </w:r>
          </w:p>
        </w:tc>
      </w:tr>
      <w:tr w:rsidR="00A27019" w:rsidRPr="000764AE" w:rsidTr="00D97795">
        <w:tc>
          <w:tcPr>
            <w:tcW w:w="2518" w:type="dxa"/>
            <w:tcBorders>
              <w:bottom w:val="single" w:sz="4" w:space="0" w:color="auto"/>
            </w:tcBorders>
          </w:tcPr>
          <w:p w:rsidR="00A27019" w:rsidRPr="000764AE" w:rsidRDefault="000764AE"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color w:val="000000"/>
                <w:sz w:val="24"/>
                <w:szCs w:val="24"/>
              </w:rPr>
              <w:t>X ≤ 44</w:t>
            </w:r>
          </w:p>
        </w:tc>
        <w:tc>
          <w:tcPr>
            <w:tcW w:w="2410" w:type="dxa"/>
            <w:tcBorders>
              <w:bottom w:val="single" w:sz="4" w:space="0" w:color="auto"/>
            </w:tcBorders>
          </w:tcPr>
          <w:p w:rsidR="00A27019" w:rsidRPr="000764AE" w:rsidRDefault="00A27019" w:rsidP="00D97795">
            <w:pPr>
              <w:autoSpaceDE w:val="0"/>
              <w:autoSpaceDN w:val="0"/>
              <w:adjustRightInd w:val="0"/>
              <w:spacing w:after="0" w:line="480" w:lineRule="auto"/>
              <w:rPr>
                <w:rFonts w:ascii="Times New Roman" w:hAnsi="Times New Roman" w:cs="Times New Roman"/>
                <w:sz w:val="24"/>
                <w:szCs w:val="24"/>
              </w:rPr>
            </w:pPr>
            <w:r w:rsidRPr="000764AE">
              <w:rPr>
                <w:rFonts w:ascii="Times New Roman" w:hAnsi="Times New Roman" w:cs="Times New Roman"/>
                <w:sz w:val="24"/>
                <w:szCs w:val="24"/>
              </w:rPr>
              <w:t>Rendah</w:t>
            </w:r>
          </w:p>
        </w:tc>
      </w:tr>
    </w:tbl>
    <w:p w:rsidR="00EB38A1" w:rsidRDefault="00EB38A1">
      <w:pPr>
        <w:spacing w:after="200" w:line="276" w:lineRule="auto"/>
        <w:rPr>
          <w:rFonts w:ascii="Times New Roman" w:eastAsiaTheme="majorEastAsia" w:hAnsi="Times New Roman" w:cs="Times New Roman"/>
          <w:bCs/>
          <w:sz w:val="24"/>
          <w:szCs w:val="24"/>
        </w:rPr>
      </w:pPr>
      <w:r>
        <w:rPr>
          <w:rFonts w:ascii="Times New Roman" w:hAnsi="Times New Roman" w:cs="Times New Roman"/>
          <w:b/>
          <w:sz w:val="24"/>
          <w:szCs w:val="24"/>
        </w:rPr>
        <w:br w:type="page"/>
      </w:r>
    </w:p>
    <w:p w:rsidR="00F252B9" w:rsidRPr="000764AE" w:rsidRDefault="00F252B9" w:rsidP="009503B1">
      <w:pPr>
        <w:pStyle w:val="Heading1"/>
        <w:spacing w:before="0" w:line="480" w:lineRule="auto"/>
        <w:rPr>
          <w:rFonts w:ascii="Times New Roman" w:hAnsi="Times New Roman" w:cs="Times New Roman"/>
          <w:b w:val="0"/>
          <w:color w:val="auto"/>
          <w:sz w:val="24"/>
          <w:szCs w:val="24"/>
        </w:rPr>
      </w:pPr>
      <w:r w:rsidRPr="000764AE">
        <w:rPr>
          <w:rFonts w:ascii="Times New Roman" w:hAnsi="Times New Roman" w:cs="Times New Roman"/>
          <w:b w:val="0"/>
          <w:color w:val="auto"/>
          <w:sz w:val="24"/>
          <w:szCs w:val="24"/>
        </w:rPr>
        <w:lastRenderedPageBreak/>
        <w:t>Tabel 4.</w:t>
      </w:r>
      <w:bookmarkEnd w:id="214"/>
      <w:r w:rsidR="00A27019" w:rsidRPr="000764AE">
        <w:rPr>
          <w:rFonts w:ascii="Times New Roman" w:hAnsi="Times New Roman" w:cs="Times New Roman"/>
          <w:b w:val="0"/>
          <w:color w:val="auto"/>
          <w:sz w:val="24"/>
          <w:szCs w:val="24"/>
        </w:rPr>
        <w:t>24</w:t>
      </w:r>
    </w:p>
    <w:p w:rsidR="00F252B9" w:rsidRPr="000764AE" w:rsidRDefault="00F252B9" w:rsidP="009503B1">
      <w:pPr>
        <w:pStyle w:val="Heading1"/>
        <w:spacing w:before="0" w:line="480" w:lineRule="auto"/>
        <w:rPr>
          <w:rFonts w:ascii="Times New Roman" w:hAnsi="Times New Roman" w:cs="Times New Roman"/>
          <w:b w:val="0"/>
          <w:i/>
          <w:color w:val="auto"/>
          <w:sz w:val="24"/>
          <w:szCs w:val="24"/>
        </w:rPr>
      </w:pPr>
      <w:bookmarkStart w:id="215" w:name="_Toc59657207"/>
      <w:r w:rsidRPr="000764AE">
        <w:rPr>
          <w:rFonts w:ascii="Times New Roman" w:hAnsi="Times New Roman" w:cs="Times New Roman"/>
          <w:b w:val="0"/>
          <w:i/>
          <w:iCs/>
          <w:color w:val="auto"/>
          <w:sz w:val="24"/>
          <w:szCs w:val="24"/>
        </w:rPr>
        <w:t>Kategorisasi Variabel Organizational Withdrawal Behavior</w:t>
      </w:r>
      <w:bookmarkEnd w:id="215"/>
    </w:p>
    <w:tbl>
      <w:tblPr>
        <w:tblW w:w="0" w:type="auto"/>
        <w:tblLook w:val="04A0" w:firstRow="1" w:lastRow="0" w:firstColumn="1" w:lastColumn="0" w:noHBand="0" w:noVBand="1"/>
      </w:tblPr>
      <w:tblGrid>
        <w:gridCol w:w="2690"/>
        <w:gridCol w:w="1641"/>
        <w:gridCol w:w="1514"/>
        <w:gridCol w:w="1596"/>
        <w:gridCol w:w="1801"/>
      </w:tblGrid>
      <w:tr w:rsidR="00F252B9" w:rsidRPr="000764AE" w:rsidTr="00A448E0">
        <w:tc>
          <w:tcPr>
            <w:tcW w:w="2690" w:type="dxa"/>
            <w:vMerge w:val="restart"/>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p>
        </w:tc>
        <w:tc>
          <w:tcPr>
            <w:tcW w:w="6552" w:type="dxa"/>
            <w:gridSpan w:val="4"/>
            <w:tcBorders>
              <w:bottom w:val="single" w:sz="4" w:space="0" w:color="auto"/>
            </w:tcBorders>
          </w:tcPr>
          <w:p w:rsidR="00F252B9" w:rsidRPr="000764AE" w:rsidRDefault="00F252B9" w:rsidP="006B3888">
            <w:pPr>
              <w:autoSpaceDE w:val="0"/>
              <w:autoSpaceDN w:val="0"/>
              <w:adjustRightInd w:val="0"/>
              <w:spacing w:line="480" w:lineRule="auto"/>
              <w:jc w:val="center"/>
              <w:rPr>
                <w:rFonts w:ascii="Times New Roman" w:hAnsi="Times New Roman" w:cs="Times New Roman"/>
                <w:sz w:val="24"/>
                <w:szCs w:val="24"/>
              </w:rPr>
            </w:pPr>
            <w:r w:rsidRPr="000764AE">
              <w:rPr>
                <w:rFonts w:ascii="Times New Roman" w:hAnsi="Times New Roman" w:cs="Times New Roman"/>
                <w:sz w:val="24"/>
                <w:szCs w:val="24"/>
              </w:rPr>
              <w:t>Kategori</w:t>
            </w:r>
          </w:p>
        </w:tc>
      </w:tr>
      <w:tr w:rsidR="00F252B9" w:rsidRPr="000764AE" w:rsidTr="00A448E0">
        <w:tc>
          <w:tcPr>
            <w:tcW w:w="2690" w:type="dxa"/>
            <w:vMerge/>
            <w:tcBorders>
              <w:bottom w:val="single" w:sz="4" w:space="0" w:color="auto"/>
            </w:tcBorders>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p>
        </w:tc>
        <w:tc>
          <w:tcPr>
            <w:tcW w:w="1641" w:type="dxa"/>
            <w:tcBorders>
              <w:bottom w:val="single" w:sz="4" w:space="0" w:color="auto"/>
            </w:tcBorders>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Tinggi</w:t>
            </w:r>
          </w:p>
        </w:tc>
        <w:tc>
          <w:tcPr>
            <w:tcW w:w="1514" w:type="dxa"/>
            <w:tcBorders>
              <w:bottom w:val="single" w:sz="4" w:space="0" w:color="auto"/>
            </w:tcBorders>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Sedang</w:t>
            </w:r>
          </w:p>
        </w:tc>
        <w:tc>
          <w:tcPr>
            <w:tcW w:w="1596" w:type="dxa"/>
            <w:tcBorders>
              <w:bottom w:val="single" w:sz="4" w:space="0" w:color="auto"/>
            </w:tcBorders>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Rendah</w:t>
            </w:r>
          </w:p>
        </w:tc>
        <w:tc>
          <w:tcPr>
            <w:tcW w:w="1801" w:type="dxa"/>
            <w:tcBorders>
              <w:bottom w:val="single" w:sz="4" w:space="0" w:color="auto"/>
            </w:tcBorders>
          </w:tcPr>
          <w:p w:rsidR="00F252B9" w:rsidRPr="000764AE" w:rsidRDefault="00F252B9"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Jumlah</w:t>
            </w:r>
          </w:p>
        </w:tc>
      </w:tr>
      <w:tr w:rsidR="00A448E0" w:rsidRPr="000764AE" w:rsidTr="00A448E0">
        <w:tc>
          <w:tcPr>
            <w:tcW w:w="2690" w:type="dxa"/>
          </w:tcPr>
          <w:p w:rsidR="00A448E0" w:rsidRPr="000764AE" w:rsidRDefault="00A448E0" w:rsidP="00D97795">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Organizational Withdrawal behavior</w:t>
            </w:r>
          </w:p>
        </w:tc>
        <w:tc>
          <w:tcPr>
            <w:tcW w:w="1641" w:type="dxa"/>
          </w:tcPr>
          <w:p w:rsidR="00A448E0" w:rsidRPr="000764AE" w:rsidRDefault="00A448E0" w:rsidP="00D97795">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3</w:t>
            </w:r>
          </w:p>
        </w:tc>
        <w:tc>
          <w:tcPr>
            <w:tcW w:w="1514" w:type="dxa"/>
          </w:tcPr>
          <w:p w:rsidR="00A448E0" w:rsidRPr="000764AE" w:rsidRDefault="00A448E0" w:rsidP="00D97795">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111</w:t>
            </w:r>
          </w:p>
        </w:tc>
        <w:tc>
          <w:tcPr>
            <w:tcW w:w="1596" w:type="dxa"/>
          </w:tcPr>
          <w:p w:rsidR="00A448E0" w:rsidRPr="000764AE" w:rsidRDefault="00A448E0" w:rsidP="00D97795">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94</w:t>
            </w:r>
          </w:p>
        </w:tc>
        <w:tc>
          <w:tcPr>
            <w:tcW w:w="1801" w:type="dxa"/>
          </w:tcPr>
          <w:p w:rsidR="00A448E0" w:rsidRPr="000764AE" w:rsidRDefault="00A448E0" w:rsidP="00D97795">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208</w:t>
            </w:r>
          </w:p>
        </w:tc>
      </w:tr>
      <w:tr w:rsidR="00A448E0" w:rsidRPr="000764AE" w:rsidTr="00A448E0">
        <w:tc>
          <w:tcPr>
            <w:tcW w:w="2690" w:type="dxa"/>
            <w:tcBorders>
              <w:bottom w:val="single" w:sz="4" w:space="0" w:color="auto"/>
            </w:tcBorders>
          </w:tcPr>
          <w:p w:rsidR="00A448E0" w:rsidRPr="000764AE" w:rsidRDefault="00A448E0"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Persentase (%)</w:t>
            </w:r>
          </w:p>
        </w:tc>
        <w:tc>
          <w:tcPr>
            <w:tcW w:w="1641" w:type="dxa"/>
            <w:tcBorders>
              <w:bottom w:val="single" w:sz="4" w:space="0" w:color="auto"/>
            </w:tcBorders>
          </w:tcPr>
          <w:p w:rsidR="00A448E0" w:rsidRPr="000764AE" w:rsidRDefault="00A448E0"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1.4%</w:t>
            </w:r>
          </w:p>
        </w:tc>
        <w:tc>
          <w:tcPr>
            <w:tcW w:w="1514" w:type="dxa"/>
            <w:tcBorders>
              <w:bottom w:val="single" w:sz="4" w:space="0" w:color="auto"/>
            </w:tcBorders>
          </w:tcPr>
          <w:p w:rsidR="00A448E0" w:rsidRPr="000764AE" w:rsidRDefault="00A448E0"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53.4%</w:t>
            </w:r>
          </w:p>
        </w:tc>
        <w:tc>
          <w:tcPr>
            <w:tcW w:w="1596" w:type="dxa"/>
            <w:tcBorders>
              <w:bottom w:val="single" w:sz="4" w:space="0" w:color="auto"/>
            </w:tcBorders>
          </w:tcPr>
          <w:p w:rsidR="00A448E0" w:rsidRPr="000764AE" w:rsidRDefault="00A448E0"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45.2%</w:t>
            </w:r>
          </w:p>
        </w:tc>
        <w:tc>
          <w:tcPr>
            <w:tcW w:w="1801" w:type="dxa"/>
            <w:tcBorders>
              <w:bottom w:val="single" w:sz="4" w:space="0" w:color="auto"/>
            </w:tcBorders>
          </w:tcPr>
          <w:p w:rsidR="00A448E0" w:rsidRPr="000764AE" w:rsidRDefault="00A448E0" w:rsidP="006B3888">
            <w:pPr>
              <w:autoSpaceDE w:val="0"/>
              <w:autoSpaceDN w:val="0"/>
              <w:adjustRightInd w:val="0"/>
              <w:spacing w:line="480" w:lineRule="auto"/>
              <w:rPr>
                <w:rFonts w:ascii="Times New Roman" w:hAnsi="Times New Roman" w:cs="Times New Roman"/>
                <w:sz w:val="24"/>
                <w:szCs w:val="24"/>
              </w:rPr>
            </w:pPr>
            <w:r w:rsidRPr="000764AE">
              <w:rPr>
                <w:rFonts w:ascii="Times New Roman" w:hAnsi="Times New Roman" w:cs="Times New Roman"/>
                <w:sz w:val="24"/>
                <w:szCs w:val="24"/>
              </w:rPr>
              <w:t>100%</w:t>
            </w:r>
          </w:p>
        </w:tc>
      </w:tr>
    </w:tbl>
    <w:p w:rsidR="00F252B9" w:rsidRPr="000764AE" w:rsidRDefault="00F252B9" w:rsidP="006B3888">
      <w:pPr>
        <w:autoSpaceDE w:val="0"/>
        <w:autoSpaceDN w:val="0"/>
        <w:adjustRightInd w:val="0"/>
        <w:spacing w:after="0" w:line="480" w:lineRule="auto"/>
        <w:rPr>
          <w:rFonts w:ascii="Times New Roman" w:hAnsi="Times New Roman" w:cs="Times New Roman"/>
          <w:sz w:val="24"/>
          <w:szCs w:val="24"/>
        </w:rPr>
      </w:pPr>
    </w:p>
    <w:p w:rsidR="00F252B9" w:rsidRPr="000764AE"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0764AE">
        <w:rPr>
          <w:rFonts w:ascii="Times New Roman" w:hAnsi="Times New Roman" w:cs="Times New Roman"/>
          <w:sz w:val="24"/>
          <w:szCs w:val="24"/>
        </w:rPr>
        <w:t>Be</w:t>
      </w:r>
      <w:r w:rsidR="00347B58" w:rsidRPr="000764AE">
        <w:rPr>
          <w:rFonts w:ascii="Times New Roman" w:hAnsi="Times New Roman" w:cs="Times New Roman"/>
          <w:sz w:val="24"/>
          <w:szCs w:val="24"/>
        </w:rPr>
        <w:t>rdasarkan hasi</w:t>
      </w:r>
      <w:r w:rsidR="00D57079">
        <w:rPr>
          <w:rFonts w:ascii="Times New Roman" w:hAnsi="Times New Roman" w:cs="Times New Roman"/>
          <w:sz w:val="24"/>
          <w:szCs w:val="24"/>
        </w:rPr>
        <w:t>l tabel 4.24</w:t>
      </w:r>
      <w:r w:rsidRPr="000764AE">
        <w:rPr>
          <w:rFonts w:ascii="Times New Roman" w:hAnsi="Times New Roman" w:cs="Times New Roman"/>
          <w:sz w:val="24"/>
          <w:szCs w:val="24"/>
        </w:rPr>
        <w:t xml:space="preserve"> dapat dilihat bahwa dari 208 subjek sebesar 1.4% nya atau sejumlah 3 subjek memiliki </w:t>
      </w:r>
      <w:r w:rsidRPr="000764AE">
        <w:rPr>
          <w:rFonts w:ascii="Times New Roman" w:hAnsi="Times New Roman" w:cs="Times New Roman"/>
          <w:i/>
          <w:sz w:val="24"/>
          <w:szCs w:val="24"/>
        </w:rPr>
        <w:t>organizational withdrawal behavior</w:t>
      </w:r>
      <w:r w:rsidRPr="000764AE">
        <w:rPr>
          <w:rFonts w:ascii="Times New Roman" w:hAnsi="Times New Roman" w:cs="Times New Roman"/>
          <w:sz w:val="24"/>
          <w:szCs w:val="24"/>
        </w:rPr>
        <w:t xml:space="preserve"> yang tinggi, artinya subjek tersebut cenderung melakukan perilaku penarikan diri secara fisik dan secara psikologis yang tinggi. Sedangkan 53.4% nya lagi atau sejumlah 111 subjek memiliki organizational withdrawal behavior yang sedang, artinya subjek cenderung melakukan perilaku penarikan diri secara fisik dan secara psikologis yang  sedang di organisasi tersebut. Sementara 45.2% atau 94 subjeknya memiliki organizational withdrawal behavior yang rendah, artinya subjek tersebut cenderung melakukan perilaku penarikan diri secara fisik dan secara psikologis yang ringan atau rendah di organisasi ini.</w:t>
      </w:r>
    </w:p>
    <w:p w:rsidR="0079034B" w:rsidRPr="000764AE"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0764AE">
        <w:rPr>
          <w:rFonts w:ascii="Times New Roman" w:hAnsi="Times New Roman" w:cs="Times New Roman"/>
          <w:sz w:val="24"/>
          <w:szCs w:val="24"/>
        </w:rPr>
        <w:t>Subjek penelitian paling banyak berada pada kategori sedang, sementara bila dibandingkan antara kategori sedang, tinggi dan rendah, jumlah subjek yang memiliki organizational withdrawal behavior  sedang lebih banyak dibandingkan subjek yang memiliki organizational withdrawal behavior</w:t>
      </w:r>
      <w:bookmarkStart w:id="216" w:name="_Toc59646352"/>
      <w:r w:rsidR="0079034B" w:rsidRPr="000764AE">
        <w:rPr>
          <w:rFonts w:ascii="Times New Roman" w:hAnsi="Times New Roman" w:cs="Times New Roman"/>
          <w:sz w:val="24"/>
          <w:szCs w:val="24"/>
        </w:rPr>
        <w:t xml:space="preserve"> yang tinggi maupun rendah. </w:t>
      </w:r>
    </w:p>
    <w:p w:rsidR="00F252B9" w:rsidRPr="005125F1" w:rsidRDefault="00F252B9" w:rsidP="00640651">
      <w:pPr>
        <w:pStyle w:val="Heading3"/>
        <w:spacing w:line="480" w:lineRule="auto"/>
        <w:ind w:firstLine="720"/>
        <w:rPr>
          <w:rFonts w:ascii="Times New Roman" w:hAnsi="Times New Roman" w:cs="Times New Roman"/>
          <w:b w:val="0"/>
          <w:sz w:val="24"/>
          <w:szCs w:val="24"/>
        </w:rPr>
      </w:pPr>
      <w:bookmarkStart w:id="217" w:name="_Toc59655652"/>
      <w:bookmarkStart w:id="218" w:name="_Toc59657208"/>
      <w:r w:rsidRPr="005125F1">
        <w:rPr>
          <w:rFonts w:ascii="Times New Roman" w:hAnsi="Times New Roman" w:cs="Times New Roman"/>
          <w:sz w:val="24"/>
          <w:szCs w:val="24"/>
        </w:rPr>
        <w:lastRenderedPageBreak/>
        <w:t xml:space="preserve">Gambaran variabel Iklim Organisasi pada anggota Pers Mahasiswa </w:t>
      </w:r>
      <w:r w:rsidR="0079034B" w:rsidRPr="005125F1">
        <w:rPr>
          <w:rFonts w:ascii="Times New Roman" w:hAnsi="Times New Roman" w:cs="Times New Roman"/>
          <w:b w:val="0"/>
          <w:sz w:val="24"/>
          <w:szCs w:val="24"/>
        </w:rPr>
        <w:t>.</w:t>
      </w:r>
      <w:r w:rsidR="00640651" w:rsidRPr="005125F1">
        <w:rPr>
          <w:rFonts w:ascii="Times New Roman" w:hAnsi="Times New Roman" w:cs="Times New Roman"/>
          <w:b w:val="0"/>
          <w:sz w:val="24"/>
          <w:szCs w:val="24"/>
        </w:rPr>
        <w:t xml:space="preserve"> </w:t>
      </w:r>
      <w:r w:rsidRPr="005125F1">
        <w:rPr>
          <w:rFonts w:ascii="Times New Roman" w:hAnsi="Times New Roman" w:cs="Times New Roman"/>
          <w:b w:val="0"/>
          <w:sz w:val="24"/>
          <w:szCs w:val="24"/>
        </w:rPr>
        <w:t>Untuk melihat gambaran karakteristik variabel iklim organisasi, maka dilakukan analisis deskriptif menggunakan software komputer. Berikut merupakan hasil analisis yang diperoleh.</w:t>
      </w:r>
      <w:bookmarkEnd w:id="216"/>
      <w:bookmarkEnd w:id="217"/>
      <w:bookmarkEnd w:id="218"/>
    </w:p>
    <w:p w:rsidR="00A27019" w:rsidRPr="005125F1" w:rsidRDefault="00D57079" w:rsidP="00A27019">
      <w:pPr>
        <w:pStyle w:val="Heading1"/>
        <w:rPr>
          <w:rFonts w:ascii="Times New Roman" w:hAnsi="Times New Roman" w:cs="Times New Roman"/>
          <w:b w:val="0"/>
          <w:color w:val="auto"/>
          <w:sz w:val="24"/>
          <w:szCs w:val="24"/>
        </w:rPr>
      </w:pPr>
      <w:bookmarkStart w:id="219" w:name="_Toc59657209"/>
      <w:r>
        <w:rPr>
          <w:rFonts w:ascii="Times New Roman" w:hAnsi="Times New Roman" w:cs="Times New Roman"/>
          <w:b w:val="0"/>
          <w:color w:val="auto"/>
          <w:sz w:val="24"/>
          <w:szCs w:val="24"/>
        </w:rPr>
        <w:t>Tabel 4.25</w:t>
      </w:r>
    </w:p>
    <w:p w:rsidR="005125F1" w:rsidRPr="000764AE" w:rsidRDefault="005125F1" w:rsidP="005125F1">
      <w:pPr>
        <w:pStyle w:val="Heading1"/>
        <w:rPr>
          <w:rFonts w:ascii="Times New Roman" w:hAnsi="Times New Roman" w:cs="Times New Roman"/>
          <w:b w:val="0"/>
          <w:i/>
          <w:iCs/>
          <w:color w:val="auto"/>
          <w:sz w:val="24"/>
          <w:szCs w:val="24"/>
        </w:rPr>
      </w:pPr>
      <w:r w:rsidRPr="000764AE">
        <w:rPr>
          <w:rFonts w:ascii="Times New Roman" w:hAnsi="Times New Roman" w:cs="Times New Roman"/>
          <w:b w:val="0"/>
          <w:i/>
          <w:iCs/>
          <w:color w:val="auto"/>
          <w:sz w:val="24"/>
          <w:szCs w:val="24"/>
        </w:rPr>
        <w:t xml:space="preserve">Rentang Skor Kategori </w:t>
      </w:r>
      <w:r>
        <w:rPr>
          <w:rFonts w:ascii="Times New Roman" w:hAnsi="Times New Roman" w:cs="Times New Roman"/>
          <w:b w:val="0"/>
          <w:i/>
          <w:iCs/>
          <w:color w:val="auto"/>
          <w:sz w:val="24"/>
          <w:szCs w:val="24"/>
        </w:rPr>
        <w:t>Iklim Organisasi</w:t>
      </w:r>
    </w:p>
    <w:p w:rsidR="00A27019" w:rsidRPr="005125F1" w:rsidRDefault="00A27019" w:rsidP="00A270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tblGrid>
      <w:tr w:rsidR="00A27019" w:rsidRPr="005125F1" w:rsidTr="00D97795">
        <w:tc>
          <w:tcPr>
            <w:tcW w:w="2518" w:type="dxa"/>
            <w:tcBorders>
              <w:top w:val="single" w:sz="4" w:space="0" w:color="auto"/>
              <w:bottom w:val="single" w:sz="4" w:space="0" w:color="auto"/>
            </w:tcBorders>
          </w:tcPr>
          <w:p w:rsidR="00A27019" w:rsidRPr="005125F1" w:rsidRDefault="00A27019" w:rsidP="00D97795">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sz w:val="24"/>
                <w:szCs w:val="24"/>
              </w:rPr>
              <w:t>Rentang Skor</w:t>
            </w:r>
          </w:p>
        </w:tc>
        <w:tc>
          <w:tcPr>
            <w:tcW w:w="2410" w:type="dxa"/>
            <w:tcBorders>
              <w:top w:val="single" w:sz="4" w:space="0" w:color="auto"/>
              <w:bottom w:val="single" w:sz="4" w:space="0" w:color="auto"/>
            </w:tcBorders>
          </w:tcPr>
          <w:p w:rsidR="00A27019" w:rsidRPr="005125F1" w:rsidRDefault="00A27019" w:rsidP="00D97795">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sz w:val="24"/>
                <w:szCs w:val="24"/>
              </w:rPr>
              <w:t>Kategori</w:t>
            </w:r>
          </w:p>
        </w:tc>
      </w:tr>
      <w:tr w:rsidR="00A27019" w:rsidRPr="005125F1" w:rsidTr="00D97795">
        <w:tc>
          <w:tcPr>
            <w:tcW w:w="2518" w:type="dxa"/>
            <w:tcBorders>
              <w:top w:val="single" w:sz="4" w:space="0" w:color="auto"/>
            </w:tcBorders>
          </w:tcPr>
          <w:p w:rsidR="00A27019" w:rsidRPr="005125F1" w:rsidRDefault="00A27019" w:rsidP="005125F1">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color w:val="000000"/>
                <w:sz w:val="24"/>
                <w:szCs w:val="24"/>
              </w:rPr>
              <w:t xml:space="preserve">X &gt; </w:t>
            </w:r>
            <w:r w:rsidR="005125F1" w:rsidRPr="005125F1">
              <w:rPr>
                <w:rFonts w:ascii="Times New Roman" w:hAnsi="Times New Roman" w:cs="Times New Roman"/>
                <w:color w:val="000000"/>
                <w:sz w:val="24"/>
                <w:szCs w:val="24"/>
              </w:rPr>
              <w:t>93</w:t>
            </w:r>
          </w:p>
        </w:tc>
        <w:tc>
          <w:tcPr>
            <w:tcW w:w="2410" w:type="dxa"/>
            <w:tcBorders>
              <w:top w:val="single" w:sz="4" w:space="0" w:color="auto"/>
            </w:tcBorders>
          </w:tcPr>
          <w:p w:rsidR="00A27019" w:rsidRPr="005125F1" w:rsidRDefault="00A27019" w:rsidP="00D97795">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sz w:val="24"/>
                <w:szCs w:val="24"/>
              </w:rPr>
              <w:t>Tinggi</w:t>
            </w:r>
          </w:p>
        </w:tc>
      </w:tr>
      <w:tr w:rsidR="00A27019" w:rsidRPr="005125F1" w:rsidTr="00D97795">
        <w:tc>
          <w:tcPr>
            <w:tcW w:w="2518" w:type="dxa"/>
          </w:tcPr>
          <w:p w:rsidR="00A27019" w:rsidRPr="005125F1" w:rsidRDefault="000764AE" w:rsidP="005125F1">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color w:val="000000"/>
                <w:sz w:val="24"/>
                <w:szCs w:val="24"/>
              </w:rPr>
              <w:t xml:space="preserve">62 </w:t>
            </w:r>
            <w:r w:rsidR="00A27019" w:rsidRPr="005125F1">
              <w:rPr>
                <w:rFonts w:ascii="Times New Roman" w:hAnsi="Times New Roman" w:cs="Times New Roman"/>
                <w:color w:val="000000"/>
                <w:sz w:val="24"/>
                <w:szCs w:val="24"/>
              </w:rPr>
              <w:t xml:space="preserve"> &lt; </w:t>
            </w:r>
            <w:r w:rsidR="005125F1" w:rsidRPr="005125F1">
              <w:rPr>
                <w:rFonts w:ascii="Times New Roman" w:hAnsi="Times New Roman" w:cs="Times New Roman"/>
                <w:color w:val="000000"/>
                <w:sz w:val="24"/>
                <w:szCs w:val="24"/>
              </w:rPr>
              <w:t>93</w:t>
            </w:r>
          </w:p>
        </w:tc>
        <w:tc>
          <w:tcPr>
            <w:tcW w:w="2410" w:type="dxa"/>
          </w:tcPr>
          <w:p w:rsidR="00A27019" w:rsidRPr="005125F1" w:rsidRDefault="00A27019" w:rsidP="00D97795">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sz w:val="24"/>
                <w:szCs w:val="24"/>
              </w:rPr>
              <w:t>Sedang</w:t>
            </w:r>
          </w:p>
        </w:tc>
      </w:tr>
      <w:tr w:rsidR="00A27019" w:rsidRPr="005125F1" w:rsidTr="00D97795">
        <w:tc>
          <w:tcPr>
            <w:tcW w:w="2518" w:type="dxa"/>
            <w:tcBorders>
              <w:bottom w:val="single" w:sz="4" w:space="0" w:color="auto"/>
            </w:tcBorders>
          </w:tcPr>
          <w:p w:rsidR="00A27019" w:rsidRPr="005125F1" w:rsidRDefault="000764AE" w:rsidP="000764AE">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color w:val="000000"/>
                <w:sz w:val="24"/>
                <w:szCs w:val="24"/>
              </w:rPr>
              <w:t>X ≤ 62</w:t>
            </w:r>
          </w:p>
        </w:tc>
        <w:tc>
          <w:tcPr>
            <w:tcW w:w="2410" w:type="dxa"/>
            <w:tcBorders>
              <w:bottom w:val="single" w:sz="4" w:space="0" w:color="auto"/>
            </w:tcBorders>
          </w:tcPr>
          <w:p w:rsidR="00A27019" w:rsidRPr="005125F1" w:rsidRDefault="00A27019" w:rsidP="00D97795">
            <w:pPr>
              <w:autoSpaceDE w:val="0"/>
              <w:autoSpaceDN w:val="0"/>
              <w:adjustRightInd w:val="0"/>
              <w:spacing w:after="0" w:line="480" w:lineRule="auto"/>
              <w:rPr>
                <w:rFonts w:ascii="Times New Roman" w:hAnsi="Times New Roman" w:cs="Times New Roman"/>
                <w:sz w:val="24"/>
                <w:szCs w:val="24"/>
              </w:rPr>
            </w:pPr>
            <w:r w:rsidRPr="005125F1">
              <w:rPr>
                <w:rFonts w:ascii="Times New Roman" w:hAnsi="Times New Roman" w:cs="Times New Roman"/>
                <w:sz w:val="24"/>
                <w:szCs w:val="24"/>
              </w:rPr>
              <w:t>Rendah</w:t>
            </w:r>
          </w:p>
        </w:tc>
      </w:tr>
    </w:tbl>
    <w:p w:rsidR="00F252B9" w:rsidRPr="005125F1" w:rsidRDefault="00F252B9" w:rsidP="00253C94">
      <w:pPr>
        <w:pStyle w:val="Heading1"/>
        <w:rPr>
          <w:rFonts w:ascii="Times New Roman" w:hAnsi="Times New Roman" w:cs="Times New Roman"/>
          <w:b w:val="0"/>
          <w:color w:val="auto"/>
          <w:sz w:val="24"/>
          <w:szCs w:val="24"/>
        </w:rPr>
      </w:pPr>
      <w:r w:rsidRPr="005125F1">
        <w:rPr>
          <w:rFonts w:ascii="Times New Roman" w:hAnsi="Times New Roman" w:cs="Times New Roman"/>
          <w:b w:val="0"/>
          <w:color w:val="auto"/>
          <w:sz w:val="24"/>
          <w:szCs w:val="24"/>
        </w:rPr>
        <w:t>Tabel 4.</w:t>
      </w:r>
      <w:bookmarkEnd w:id="219"/>
      <w:r w:rsidR="00D57079">
        <w:rPr>
          <w:rFonts w:ascii="Times New Roman" w:hAnsi="Times New Roman" w:cs="Times New Roman"/>
          <w:b w:val="0"/>
          <w:color w:val="auto"/>
          <w:sz w:val="24"/>
          <w:szCs w:val="24"/>
        </w:rPr>
        <w:t>26</w:t>
      </w:r>
    </w:p>
    <w:p w:rsidR="00F252B9" w:rsidRPr="005125F1" w:rsidRDefault="00F252B9" w:rsidP="00253C94">
      <w:pPr>
        <w:pStyle w:val="Heading1"/>
        <w:rPr>
          <w:rFonts w:ascii="Times New Roman" w:hAnsi="Times New Roman" w:cs="Times New Roman"/>
          <w:b w:val="0"/>
          <w:i/>
          <w:color w:val="auto"/>
          <w:sz w:val="24"/>
          <w:szCs w:val="24"/>
        </w:rPr>
      </w:pPr>
      <w:bookmarkStart w:id="220" w:name="_Toc59657210"/>
      <w:r w:rsidRPr="005125F1">
        <w:rPr>
          <w:rFonts w:ascii="Times New Roman" w:hAnsi="Times New Roman" w:cs="Times New Roman"/>
          <w:b w:val="0"/>
          <w:i/>
          <w:iCs/>
          <w:color w:val="auto"/>
          <w:sz w:val="24"/>
          <w:szCs w:val="24"/>
        </w:rPr>
        <w:t>Kategorisasi Variabel Iklim Organisasi</w:t>
      </w:r>
      <w:bookmarkEnd w:id="220"/>
    </w:p>
    <w:tbl>
      <w:tblPr>
        <w:tblW w:w="0" w:type="auto"/>
        <w:tblLook w:val="04A0" w:firstRow="1" w:lastRow="0" w:firstColumn="1" w:lastColumn="0" w:noHBand="0" w:noVBand="1"/>
      </w:tblPr>
      <w:tblGrid>
        <w:gridCol w:w="2032"/>
        <w:gridCol w:w="1808"/>
        <w:gridCol w:w="1799"/>
        <w:gridCol w:w="1802"/>
        <w:gridCol w:w="1801"/>
      </w:tblGrid>
      <w:tr w:rsidR="00F252B9" w:rsidRPr="005125F1" w:rsidTr="00BC14D6">
        <w:tc>
          <w:tcPr>
            <w:tcW w:w="2032" w:type="dxa"/>
            <w:vMerge w:val="restart"/>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p>
        </w:tc>
        <w:tc>
          <w:tcPr>
            <w:tcW w:w="7210" w:type="dxa"/>
            <w:gridSpan w:val="4"/>
            <w:tcBorders>
              <w:bottom w:val="single" w:sz="4" w:space="0" w:color="auto"/>
            </w:tcBorders>
          </w:tcPr>
          <w:p w:rsidR="00F252B9" w:rsidRPr="005125F1" w:rsidRDefault="00F252B9" w:rsidP="006B3888">
            <w:pPr>
              <w:autoSpaceDE w:val="0"/>
              <w:autoSpaceDN w:val="0"/>
              <w:adjustRightInd w:val="0"/>
              <w:spacing w:line="480" w:lineRule="auto"/>
              <w:jc w:val="center"/>
              <w:rPr>
                <w:rFonts w:ascii="Times New Roman" w:hAnsi="Times New Roman" w:cs="Times New Roman"/>
                <w:sz w:val="24"/>
                <w:szCs w:val="24"/>
              </w:rPr>
            </w:pPr>
            <w:r w:rsidRPr="005125F1">
              <w:rPr>
                <w:rFonts w:ascii="Times New Roman" w:hAnsi="Times New Roman" w:cs="Times New Roman"/>
                <w:sz w:val="24"/>
                <w:szCs w:val="24"/>
              </w:rPr>
              <w:t>Kategori</w:t>
            </w:r>
          </w:p>
        </w:tc>
      </w:tr>
      <w:tr w:rsidR="00F252B9" w:rsidRPr="005125F1" w:rsidTr="00BC14D6">
        <w:tc>
          <w:tcPr>
            <w:tcW w:w="2032" w:type="dxa"/>
            <w:vMerge/>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p>
        </w:tc>
        <w:tc>
          <w:tcPr>
            <w:tcW w:w="1808" w:type="dxa"/>
            <w:tcBorders>
              <w:bottom w:val="single" w:sz="4" w:space="0" w:color="auto"/>
            </w:tcBorders>
          </w:tcPr>
          <w:p w:rsidR="00F252B9" w:rsidRPr="005125F1" w:rsidRDefault="00F81F9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Positif</w:t>
            </w:r>
          </w:p>
        </w:tc>
        <w:tc>
          <w:tcPr>
            <w:tcW w:w="1799" w:type="dxa"/>
            <w:tcBorders>
              <w:bottom w:val="single" w:sz="4" w:space="0" w:color="auto"/>
            </w:tcBorders>
          </w:tcPr>
          <w:p w:rsidR="00F252B9" w:rsidRPr="005125F1" w:rsidRDefault="00C10D62"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Biasa</w:t>
            </w:r>
          </w:p>
        </w:tc>
        <w:tc>
          <w:tcPr>
            <w:tcW w:w="1802" w:type="dxa"/>
            <w:tcBorders>
              <w:bottom w:val="single" w:sz="4" w:space="0" w:color="auto"/>
            </w:tcBorders>
          </w:tcPr>
          <w:p w:rsidR="00F252B9" w:rsidRPr="005125F1" w:rsidRDefault="00F81F9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Negatif</w:t>
            </w:r>
          </w:p>
        </w:tc>
        <w:tc>
          <w:tcPr>
            <w:tcW w:w="1801"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Jumlah</w:t>
            </w:r>
          </w:p>
        </w:tc>
      </w:tr>
      <w:tr w:rsidR="00F252B9" w:rsidRPr="005125F1" w:rsidTr="00BC14D6">
        <w:tc>
          <w:tcPr>
            <w:tcW w:w="2032" w:type="dxa"/>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Iklim Organisasi</w:t>
            </w:r>
          </w:p>
        </w:tc>
        <w:tc>
          <w:tcPr>
            <w:tcW w:w="1808" w:type="dxa"/>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148</w:t>
            </w:r>
          </w:p>
        </w:tc>
        <w:tc>
          <w:tcPr>
            <w:tcW w:w="1799" w:type="dxa"/>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60</w:t>
            </w:r>
          </w:p>
        </w:tc>
        <w:tc>
          <w:tcPr>
            <w:tcW w:w="1802" w:type="dxa"/>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w:t>
            </w:r>
          </w:p>
        </w:tc>
        <w:tc>
          <w:tcPr>
            <w:tcW w:w="1801" w:type="dxa"/>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208</w:t>
            </w:r>
          </w:p>
        </w:tc>
      </w:tr>
      <w:tr w:rsidR="00F252B9" w:rsidRPr="005125F1" w:rsidTr="00BC14D6">
        <w:tc>
          <w:tcPr>
            <w:tcW w:w="2032"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Persentase (%)</w:t>
            </w:r>
          </w:p>
        </w:tc>
        <w:tc>
          <w:tcPr>
            <w:tcW w:w="1808"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71.2 %</w:t>
            </w:r>
          </w:p>
        </w:tc>
        <w:tc>
          <w:tcPr>
            <w:tcW w:w="1799"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28.8 %</w:t>
            </w:r>
          </w:p>
        </w:tc>
        <w:tc>
          <w:tcPr>
            <w:tcW w:w="1802"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w:t>
            </w:r>
          </w:p>
        </w:tc>
        <w:tc>
          <w:tcPr>
            <w:tcW w:w="1801" w:type="dxa"/>
            <w:tcBorders>
              <w:bottom w:val="single" w:sz="4" w:space="0" w:color="auto"/>
            </w:tcBorders>
          </w:tcPr>
          <w:p w:rsidR="00F252B9" w:rsidRPr="005125F1" w:rsidRDefault="00F252B9" w:rsidP="006B3888">
            <w:pPr>
              <w:autoSpaceDE w:val="0"/>
              <w:autoSpaceDN w:val="0"/>
              <w:adjustRightInd w:val="0"/>
              <w:spacing w:line="480" w:lineRule="auto"/>
              <w:rPr>
                <w:rFonts w:ascii="Times New Roman" w:hAnsi="Times New Roman" w:cs="Times New Roman"/>
                <w:sz w:val="24"/>
                <w:szCs w:val="24"/>
              </w:rPr>
            </w:pPr>
            <w:r w:rsidRPr="005125F1">
              <w:rPr>
                <w:rFonts w:ascii="Times New Roman" w:hAnsi="Times New Roman" w:cs="Times New Roman"/>
                <w:sz w:val="24"/>
                <w:szCs w:val="24"/>
              </w:rPr>
              <w:t>100%</w:t>
            </w:r>
          </w:p>
        </w:tc>
      </w:tr>
    </w:tbl>
    <w:p w:rsidR="00F252B9" w:rsidRPr="005125F1" w:rsidRDefault="00F252B9" w:rsidP="006B3888">
      <w:pPr>
        <w:autoSpaceDE w:val="0"/>
        <w:autoSpaceDN w:val="0"/>
        <w:adjustRightInd w:val="0"/>
        <w:spacing w:after="0" w:line="480" w:lineRule="auto"/>
        <w:rPr>
          <w:rFonts w:ascii="Times New Roman" w:hAnsi="Times New Roman" w:cs="Times New Roman"/>
          <w:sz w:val="24"/>
          <w:szCs w:val="24"/>
        </w:rPr>
      </w:pPr>
    </w:p>
    <w:p w:rsidR="00F252B9" w:rsidRPr="005125F1" w:rsidRDefault="00D57079" w:rsidP="006B388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hasil tabel 4.26</w:t>
      </w:r>
      <w:r w:rsidR="00F252B9" w:rsidRPr="005125F1">
        <w:rPr>
          <w:rFonts w:ascii="Times New Roman" w:hAnsi="Times New Roman" w:cs="Times New Roman"/>
          <w:sz w:val="24"/>
          <w:szCs w:val="24"/>
        </w:rPr>
        <w:t xml:space="preserve"> dapat dilihat bahwa dari 208 subjek sebesar 71.2 % nya atau sejumlah 148 s</w:t>
      </w:r>
      <w:r w:rsidR="00A14DAD" w:rsidRPr="005125F1">
        <w:rPr>
          <w:rFonts w:ascii="Times New Roman" w:hAnsi="Times New Roman" w:cs="Times New Roman"/>
          <w:sz w:val="24"/>
          <w:szCs w:val="24"/>
        </w:rPr>
        <w:t>ubjek memiliki iklim organisasi yang dapat</w:t>
      </w:r>
      <w:r w:rsidR="0024105A" w:rsidRPr="005125F1">
        <w:rPr>
          <w:rFonts w:ascii="Times New Roman" w:hAnsi="Times New Roman" w:cs="Times New Roman"/>
          <w:sz w:val="24"/>
          <w:szCs w:val="24"/>
        </w:rPr>
        <w:t xml:space="preserve"> dikatakan positif</w:t>
      </w:r>
      <w:r w:rsidR="00C10D62" w:rsidRPr="005125F1">
        <w:rPr>
          <w:rFonts w:ascii="Times New Roman" w:hAnsi="Times New Roman" w:cs="Times New Roman"/>
          <w:sz w:val="24"/>
          <w:szCs w:val="24"/>
        </w:rPr>
        <w:t xml:space="preserve"> dalam artian mendukung</w:t>
      </w:r>
      <w:r w:rsidR="00F252B9" w:rsidRPr="005125F1">
        <w:rPr>
          <w:rFonts w:ascii="Times New Roman" w:hAnsi="Times New Roman" w:cs="Times New Roman"/>
          <w:sz w:val="24"/>
          <w:szCs w:val="24"/>
        </w:rPr>
        <w:t xml:space="preserve">, artinya subjek cenderung memberikan penilaian bahwa dalam organisasi sudah ada kejelasan mengenai struktur, rasa tanggung jawabnya tinggi, adanya penghargaan yang begitu memuaskan, sedikitnya resiko yang dihadapi, kuatnya kehangatan dengan rekan </w:t>
      </w:r>
      <w:r w:rsidR="00F252B9" w:rsidRPr="005125F1">
        <w:rPr>
          <w:rFonts w:ascii="Times New Roman" w:hAnsi="Times New Roman" w:cs="Times New Roman"/>
          <w:sz w:val="24"/>
          <w:szCs w:val="24"/>
        </w:rPr>
        <w:lastRenderedPageBreak/>
        <w:t>organisasi, kuatnya dukungan, standar kerja yang sesuai, minimnya konflik dan adanya rasa bangga akan identitas diri di dalam organisasi.</w:t>
      </w:r>
    </w:p>
    <w:p w:rsidR="00F252B9" w:rsidRPr="005125F1"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5125F1">
        <w:rPr>
          <w:rFonts w:ascii="Times New Roman" w:hAnsi="Times New Roman" w:cs="Times New Roman"/>
          <w:sz w:val="24"/>
          <w:szCs w:val="24"/>
        </w:rPr>
        <w:t>Sedangkan 28.8 % nya lagi atau sejumlah 60  subjek me</w:t>
      </w:r>
      <w:r w:rsidR="0024105A" w:rsidRPr="005125F1">
        <w:rPr>
          <w:rFonts w:ascii="Times New Roman" w:hAnsi="Times New Roman" w:cs="Times New Roman"/>
          <w:sz w:val="24"/>
          <w:szCs w:val="24"/>
        </w:rPr>
        <w:t>rasakan</w:t>
      </w:r>
      <w:r w:rsidRPr="005125F1">
        <w:rPr>
          <w:rFonts w:ascii="Times New Roman" w:hAnsi="Times New Roman" w:cs="Times New Roman"/>
          <w:sz w:val="24"/>
          <w:szCs w:val="24"/>
        </w:rPr>
        <w:t xml:space="preserve"> iklim organisasi yang </w:t>
      </w:r>
      <w:r w:rsidR="0024105A" w:rsidRPr="005125F1">
        <w:rPr>
          <w:rFonts w:ascii="Times New Roman" w:hAnsi="Times New Roman" w:cs="Times New Roman"/>
          <w:sz w:val="24"/>
          <w:szCs w:val="24"/>
        </w:rPr>
        <w:t>biasa saja</w:t>
      </w:r>
      <w:r w:rsidRPr="005125F1">
        <w:rPr>
          <w:rFonts w:ascii="Times New Roman" w:hAnsi="Times New Roman" w:cs="Times New Roman"/>
          <w:sz w:val="24"/>
          <w:szCs w:val="24"/>
        </w:rPr>
        <w:t>, artinya subjek cenderung subjek cenderung memberikan penilaian bahwa dalam organisasi sudah mulai ada kejelasan mengenai struktur, rasa tanggung jawabnya yang sedang, adanya penghargaan biasa, resiko yang dihadapi tidak terlalu besar dan kecil, terasanya kehangatan dengan rekan organisasi walau masih dalam taraf sedang, adanya dukungan, standar kerja yang lumayan sesuai, ada konflik tapi dalam kadar sedang dan muncul rasa bangga akan identitas diri di dalam organisasi walau tidak sepenuhnya.</w:t>
      </w:r>
    </w:p>
    <w:p w:rsidR="0079034B"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5125F1">
        <w:rPr>
          <w:rFonts w:ascii="Times New Roman" w:hAnsi="Times New Roman" w:cs="Times New Roman"/>
          <w:sz w:val="24"/>
          <w:szCs w:val="24"/>
        </w:rPr>
        <w:t xml:space="preserve"> Subjek penelitian paling ban</w:t>
      </w:r>
      <w:r w:rsidR="0024105A" w:rsidRPr="005125F1">
        <w:rPr>
          <w:rFonts w:ascii="Times New Roman" w:hAnsi="Times New Roman" w:cs="Times New Roman"/>
          <w:sz w:val="24"/>
          <w:szCs w:val="24"/>
        </w:rPr>
        <w:t>yak berada pada kategori positif</w:t>
      </w:r>
      <w:r w:rsidRPr="005125F1">
        <w:rPr>
          <w:rFonts w:ascii="Times New Roman" w:hAnsi="Times New Roman" w:cs="Times New Roman"/>
          <w:sz w:val="24"/>
          <w:szCs w:val="24"/>
        </w:rPr>
        <w:t xml:space="preserve">, sementara bila dibandingkan antara kategori </w:t>
      </w:r>
      <w:r w:rsidR="0024105A" w:rsidRPr="005125F1">
        <w:rPr>
          <w:rFonts w:ascii="Times New Roman" w:hAnsi="Times New Roman" w:cs="Times New Roman"/>
          <w:sz w:val="24"/>
          <w:szCs w:val="24"/>
        </w:rPr>
        <w:t>positif</w:t>
      </w:r>
      <w:r w:rsidRPr="005125F1">
        <w:rPr>
          <w:rFonts w:ascii="Times New Roman" w:hAnsi="Times New Roman" w:cs="Times New Roman"/>
          <w:sz w:val="24"/>
          <w:szCs w:val="24"/>
        </w:rPr>
        <w:t xml:space="preserve"> dan </w:t>
      </w:r>
      <w:r w:rsidR="0024105A" w:rsidRPr="005125F1">
        <w:rPr>
          <w:rFonts w:ascii="Times New Roman" w:hAnsi="Times New Roman" w:cs="Times New Roman"/>
          <w:sz w:val="24"/>
          <w:szCs w:val="24"/>
        </w:rPr>
        <w:t>biasa saja,</w:t>
      </w:r>
      <w:r w:rsidR="00C10D62" w:rsidRPr="005125F1">
        <w:rPr>
          <w:rFonts w:ascii="Times New Roman" w:hAnsi="Times New Roman" w:cs="Times New Roman"/>
          <w:sz w:val="24"/>
          <w:szCs w:val="24"/>
        </w:rPr>
        <w:t xml:space="preserve">  jumlah subjek yang merasa</w:t>
      </w:r>
      <w:r w:rsidRPr="005125F1">
        <w:rPr>
          <w:rFonts w:ascii="Times New Roman" w:hAnsi="Times New Roman" w:cs="Times New Roman"/>
          <w:sz w:val="24"/>
          <w:szCs w:val="24"/>
        </w:rPr>
        <w:t xml:space="preserve"> iklim organisasi yang</w:t>
      </w:r>
      <w:r w:rsidR="00A14DAD" w:rsidRPr="005125F1">
        <w:rPr>
          <w:rFonts w:ascii="Times New Roman" w:hAnsi="Times New Roman" w:cs="Times New Roman"/>
          <w:sz w:val="24"/>
          <w:szCs w:val="24"/>
        </w:rPr>
        <w:t xml:space="preserve"> </w:t>
      </w:r>
      <w:r w:rsidR="0024105A" w:rsidRPr="005125F1">
        <w:rPr>
          <w:rFonts w:ascii="Times New Roman" w:hAnsi="Times New Roman" w:cs="Times New Roman"/>
          <w:sz w:val="24"/>
          <w:szCs w:val="24"/>
        </w:rPr>
        <w:t xml:space="preserve">positif </w:t>
      </w:r>
      <w:r w:rsidRPr="005125F1">
        <w:rPr>
          <w:rFonts w:ascii="Times New Roman" w:hAnsi="Times New Roman" w:cs="Times New Roman"/>
          <w:sz w:val="24"/>
          <w:szCs w:val="24"/>
        </w:rPr>
        <w:t xml:space="preserve">lebih banyak dibandingkan subjek yang </w:t>
      </w:r>
      <w:r w:rsidR="00C10D62" w:rsidRPr="005125F1">
        <w:rPr>
          <w:rFonts w:ascii="Times New Roman" w:hAnsi="Times New Roman" w:cs="Times New Roman"/>
          <w:sz w:val="24"/>
          <w:szCs w:val="24"/>
        </w:rPr>
        <w:t>merasa</w:t>
      </w:r>
      <w:r w:rsidRPr="005125F1">
        <w:rPr>
          <w:rFonts w:ascii="Times New Roman" w:hAnsi="Times New Roman" w:cs="Times New Roman"/>
          <w:sz w:val="24"/>
          <w:szCs w:val="24"/>
        </w:rPr>
        <w:t xml:space="preserve"> iklim organisasi yang </w:t>
      </w:r>
      <w:r w:rsidR="0024105A" w:rsidRPr="005125F1">
        <w:rPr>
          <w:rFonts w:ascii="Times New Roman" w:hAnsi="Times New Roman" w:cs="Times New Roman"/>
          <w:sz w:val="24"/>
          <w:szCs w:val="24"/>
        </w:rPr>
        <w:t>sedang</w:t>
      </w:r>
      <w:r w:rsidRPr="005125F1">
        <w:rPr>
          <w:rFonts w:ascii="Times New Roman" w:hAnsi="Times New Roman" w:cs="Times New Roman"/>
          <w:sz w:val="24"/>
          <w:szCs w:val="24"/>
        </w:rPr>
        <w:t xml:space="preserve">. Sementara itu, diantara subjek tidak ada yang memiliki iklim organisasi dengan kategori </w:t>
      </w:r>
      <w:r w:rsidR="0024105A" w:rsidRPr="005125F1">
        <w:rPr>
          <w:rFonts w:ascii="Times New Roman" w:hAnsi="Times New Roman" w:cs="Times New Roman"/>
          <w:sz w:val="24"/>
          <w:szCs w:val="24"/>
        </w:rPr>
        <w:t>negatif</w:t>
      </w:r>
      <w:r w:rsidRPr="005125F1">
        <w:rPr>
          <w:rFonts w:ascii="Times New Roman" w:hAnsi="Times New Roman" w:cs="Times New Roman"/>
          <w:sz w:val="24"/>
          <w:szCs w:val="24"/>
        </w:rPr>
        <w:t>.</w:t>
      </w:r>
      <w:bookmarkStart w:id="221" w:name="_Toc59646353"/>
    </w:p>
    <w:p w:rsidR="00F252B9" w:rsidRPr="00CE7F04" w:rsidRDefault="00947EE2" w:rsidP="00640651">
      <w:pPr>
        <w:pStyle w:val="Heading3"/>
        <w:spacing w:line="480" w:lineRule="auto"/>
        <w:ind w:firstLine="720"/>
        <w:rPr>
          <w:rFonts w:ascii="Times New Roman" w:hAnsi="Times New Roman" w:cs="Times New Roman"/>
          <w:b w:val="0"/>
          <w:bCs/>
          <w:iCs/>
          <w:sz w:val="24"/>
          <w:szCs w:val="24"/>
        </w:rPr>
      </w:pPr>
      <w:bookmarkStart w:id="222" w:name="_Toc59655655"/>
      <w:bookmarkStart w:id="223" w:name="_Toc59657211"/>
      <w:r w:rsidRPr="00CE7F04">
        <w:rPr>
          <w:rFonts w:ascii="Times New Roman" w:hAnsi="Times New Roman" w:cs="Times New Roman"/>
          <w:bCs/>
          <w:iCs/>
          <w:sz w:val="24"/>
          <w:szCs w:val="24"/>
        </w:rPr>
        <w:t>Tabulasi</w:t>
      </w:r>
      <w:r w:rsidR="00F252B9" w:rsidRPr="00CE7F04">
        <w:rPr>
          <w:rFonts w:ascii="Times New Roman" w:hAnsi="Times New Roman" w:cs="Times New Roman"/>
          <w:bCs/>
          <w:iCs/>
          <w:sz w:val="24"/>
          <w:szCs w:val="24"/>
        </w:rPr>
        <w:t xml:space="preserve"> </w:t>
      </w:r>
      <w:r w:rsidRPr="00CE7F04">
        <w:rPr>
          <w:rFonts w:ascii="Times New Roman" w:hAnsi="Times New Roman" w:cs="Times New Roman"/>
          <w:bCs/>
          <w:iCs/>
          <w:sz w:val="24"/>
          <w:szCs w:val="24"/>
        </w:rPr>
        <w:t xml:space="preserve">silang </w:t>
      </w:r>
      <w:r w:rsidR="00F252B9" w:rsidRPr="00CE7F04">
        <w:rPr>
          <w:rFonts w:ascii="Times New Roman" w:hAnsi="Times New Roman" w:cs="Times New Roman"/>
          <w:bCs/>
          <w:iCs/>
          <w:sz w:val="24"/>
          <w:szCs w:val="24"/>
        </w:rPr>
        <w:t>jenis kelamin terhadap variabel goal orientation</w:t>
      </w:r>
      <w:r w:rsidR="00F252B9" w:rsidRPr="00CE7F04">
        <w:rPr>
          <w:rFonts w:ascii="Times New Roman" w:hAnsi="Times New Roman" w:cs="Times New Roman"/>
          <w:b w:val="0"/>
          <w:bCs/>
          <w:iCs/>
          <w:sz w:val="24"/>
          <w:szCs w:val="24"/>
        </w:rPr>
        <w:t xml:space="preserve">. </w:t>
      </w:r>
      <w:r w:rsidR="00640651" w:rsidRPr="00CE7F04">
        <w:rPr>
          <w:rFonts w:ascii="Times New Roman" w:hAnsi="Times New Roman" w:cs="Times New Roman"/>
          <w:b w:val="0"/>
          <w:bCs/>
          <w:iCs/>
          <w:sz w:val="24"/>
          <w:szCs w:val="24"/>
        </w:rPr>
        <w:t xml:space="preserve"> </w:t>
      </w:r>
      <w:r w:rsidR="00F252B9" w:rsidRPr="00CE7F04">
        <w:rPr>
          <w:rFonts w:ascii="Times New Roman" w:hAnsi="Times New Roman" w:cs="Times New Roman"/>
          <w:b w:val="0"/>
          <w:sz w:val="24"/>
          <w:szCs w:val="24"/>
        </w:rPr>
        <w:t xml:space="preserve">Berikut ini adalah uraian mengenai hubungan antara jenis kelamin terhadap </w:t>
      </w:r>
      <w:r w:rsidR="00F252B9" w:rsidRPr="00CE7F04">
        <w:rPr>
          <w:rFonts w:ascii="Times New Roman" w:hAnsi="Times New Roman" w:cs="Times New Roman"/>
          <w:b w:val="0"/>
          <w:iCs/>
          <w:sz w:val="24"/>
          <w:szCs w:val="24"/>
        </w:rPr>
        <w:t>Goal Orientation</w:t>
      </w:r>
      <w:r w:rsidR="00F252B9" w:rsidRPr="00CE7F04">
        <w:rPr>
          <w:rFonts w:ascii="Times New Roman" w:hAnsi="Times New Roman" w:cs="Times New Roman"/>
          <w:b w:val="0"/>
          <w:sz w:val="24"/>
          <w:szCs w:val="24"/>
        </w:rPr>
        <w:t xml:space="preserve"> yang dilakukan dengan menggunakan </w:t>
      </w:r>
      <w:r w:rsidR="00F252B9" w:rsidRPr="00CE7F04">
        <w:rPr>
          <w:rFonts w:ascii="Times New Roman" w:hAnsi="Times New Roman" w:cs="Times New Roman"/>
          <w:b w:val="0"/>
          <w:iCs/>
          <w:sz w:val="24"/>
          <w:szCs w:val="24"/>
        </w:rPr>
        <w:t xml:space="preserve">software </w:t>
      </w:r>
      <w:r w:rsidR="00F252B9" w:rsidRPr="00CE7F04">
        <w:rPr>
          <w:rFonts w:ascii="Times New Roman" w:hAnsi="Times New Roman" w:cs="Times New Roman"/>
          <w:b w:val="0"/>
          <w:sz w:val="24"/>
          <w:szCs w:val="24"/>
        </w:rPr>
        <w:t>statistika.</w:t>
      </w:r>
      <w:bookmarkEnd w:id="221"/>
      <w:bookmarkEnd w:id="222"/>
      <w:bookmarkEnd w:id="223"/>
    </w:p>
    <w:p w:rsidR="00F252B9" w:rsidRPr="00C75AE0" w:rsidRDefault="00F252B9" w:rsidP="009503B1">
      <w:pPr>
        <w:pStyle w:val="Heading1"/>
        <w:spacing w:before="0"/>
        <w:rPr>
          <w:rFonts w:ascii="Times New Roman" w:hAnsi="Times New Roman" w:cs="Times New Roman"/>
          <w:b w:val="0"/>
          <w:color w:val="auto"/>
          <w:sz w:val="24"/>
          <w:szCs w:val="24"/>
        </w:rPr>
      </w:pPr>
      <w:bookmarkStart w:id="224" w:name="_Toc59657212"/>
      <w:r w:rsidRPr="00C75AE0">
        <w:rPr>
          <w:rFonts w:ascii="Times New Roman" w:hAnsi="Times New Roman" w:cs="Times New Roman"/>
          <w:b w:val="0"/>
          <w:color w:val="auto"/>
          <w:sz w:val="24"/>
          <w:szCs w:val="24"/>
        </w:rPr>
        <w:t>Tabel 4.2</w:t>
      </w:r>
      <w:bookmarkEnd w:id="224"/>
      <w:r w:rsidR="00D57079">
        <w:rPr>
          <w:rFonts w:ascii="Times New Roman" w:hAnsi="Times New Roman" w:cs="Times New Roman"/>
          <w:b w:val="0"/>
          <w:color w:val="auto"/>
          <w:sz w:val="24"/>
          <w:szCs w:val="24"/>
        </w:rPr>
        <w:t>7</w:t>
      </w:r>
    </w:p>
    <w:p w:rsidR="00253C94" w:rsidRPr="00C41AA0" w:rsidRDefault="00947EE2" w:rsidP="00253C94">
      <w:pPr>
        <w:pStyle w:val="Heading1"/>
        <w:rPr>
          <w:rFonts w:ascii="Times New Roman" w:hAnsi="Times New Roman" w:cs="Times New Roman"/>
          <w:b w:val="0"/>
          <w:i/>
          <w:iCs/>
          <w:color w:val="auto"/>
          <w:sz w:val="24"/>
          <w:szCs w:val="24"/>
        </w:rPr>
      </w:pPr>
      <w:bookmarkStart w:id="225" w:name="_Toc59657213"/>
      <w:r w:rsidRPr="00C41AA0">
        <w:rPr>
          <w:rFonts w:ascii="Times New Roman" w:hAnsi="Times New Roman" w:cs="Times New Roman"/>
          <w:b w:val="0"/>
          <w:i/>
          <w:iCs/>
          <w:color w:val="auto"/>
          <w:sz w:val="24"/>
          <w:szCs w:val="24"/>
        </w:rPr>
        <w:t>Tabulasi Silang</w:t>
      </w:r>
      <w:r w:rsidR="00F252B9" w:rsidRPr="00C41AA0">
        <w:rPr>
          <w:rFonts w:ascii="Times New Roman" w:hAnsi="Times New Roman" w:cs="Times New Roman"/>
          <w:b w:val="0"/>
          <w:i/>
          <w:iCs/>
          <w:color w:val="auto"/>
          <w:sz w:val="24"/>
          <w:szCs w:val="24"/>
        </w:rPr>
        <w:t xml:space="preserve"> Jenis Kelamin Terhadap Goal Orientation</w:t>
      </w:r>
      <w:bookmarkEnd w:id="2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190"/>
        <w:gridCol w:w="1193"/>
        <w:gridCol w:w="1193"/>
        <w:gridCol w:w="1189"/>
        <w:gridCol w:w="1187"/>
        <w:gridCol w:w="1186"/>
      </w:tblGrid>
      <w:tr w:rsidR="00BD55AD" w:rsidRPr="00C75AE0" w:rsidTr="00721C68">
        <w:tc>
          <w:tcPr>
            <w:tcW w:w="1254"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p>
        </w:tc>
        <w:tc>
          <w:tcPr>
            <w:tcW w:w="3576" w:type="dxa"/>
            <w:gridSpan w:val="3"/>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Learning Goal Orientation</w:t>
            </w:r>
          </w:p>
        </w:tc>
        <w:tc>
          <w:tcPr>
            <w:tcW w:w="3562" w:type="dxa"/>
            <w:gridSpan w:val="3"/>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Performance Goal Orientation</w:t>
            </w:r>
          </w:p>
        </w:tc>
      </w:tr>
      <w:tr w:rsidR="00BD55AD" w:rsidRPr="00C75AE0" w:rsidTr="00721C68">
        <w:tc>
          <w:tcPr>
            <w:tcW w:w="1254"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p>
        </w:tc>
        <w:tc>
          <w:tcPr>
            <w:tcW w:w="1190"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Tinggi</w:t>
            </w:r>
          </w:p>
        </w:tc>
        <w:tc>
          <w:tcPr>
            <w:tcW w:w="1193"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Sedang</w:t>
            </w:r>
          </w:p>
        </w:tc>
        <w:tc>
          <w:tcPr>
            <w:tcW w:w="1193"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Rendah</w:t>
            </w:r>
          </w:p>
        </w:tc>
        <w:tc>
          <w:tcPr>
            <w:tcW w:w="1189"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Tinggi</w:t>
            </w:r>
          </w:p>
        </w:tc>
        <w:tc>
          <w:tcPr>
            <w:tcW w:w="1187"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Sedang</w:t>
            </w:r>
          </w:p>
        </w:tc>
        <w:tc>
          <w:tcPr>
            <w:tcW w:w="1186" w:type="dxa"/>
            <w:tcBorders>
              <w:top w:val="single" w:sz="4" w:space="0" w:color="auto"/>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Rendah</w:t>
            </w:r>
          </w:p>
        </w:tc>
      </w:tr>
      <w:tr w:rsidR="00BD55AD" w:rsidRPr="00C75AE0" w:rsidTr="00721C68">
        <w:tc>
          <w:tcPr>
            <w:tcW w:w="1254"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Laki-laki</w:t>
            </w:r>
          </w:p>
        </w:tc>
        <w:tc>
          <w:tcPr>
            <w:tcW w:w="1190"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23</w:t>
            </w:r>
          </w:p>
        </w:tc>
        <w:tc>
          <w:tcPr>
            <w:tcW w:w="1193"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49</w:t>
            </w:r>
          </w:p>
        </w:tc>
        <w:tc>
          <w:tcPr>
            <w:tcW w:w="1193"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14</w:t>
            </w:r>
          </w:p>
        </w:tc>
        <w:tc>
          <w:tcPr>
            <w:tcW w:w="1189"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23</w:t>
            </w:r>
          </w:p>
        </w:tc>
        <w:tc>
          <w:tcPr>
            <w:tcW w:w="1187"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49</w:t>
            </w:r>
          </w:p>
        </w:tc>
        <w:tc>
          <w:tcPr>
            <w:tcW w:w="1186" w:type="dxa"/>
            <w:tcBorders>
              <w:top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14</w:t>
            </w:r>
          </w:p>
        </w:tc>
      </w:tr>
      <w:tr w:rsidR="00BD55AD" w:rsidRPr="00C75AE0" w:rsidTr="00721C68">
        <w:tc>
          <w:tcPr>
            <w:tcW w:w="1254"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Perempuan</w:t>
            </w:r>
          </w:p>
        </w:tc>
        <w:tc>
          <w:tcPr>
            <w:tcW w:w="1190"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58</w:t>
            </w:r>
          </w:p>
        </w:tc>
        <w:tc>
          <w:tcPr>
            <w:tcW w:w="1193"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62</w:t>
            </w:r>
          </w:p>
        </w:tc>
        <w:tc>
          <w:tcPr>
            <w:tcW w:w="1193"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2</w:t>
            </w:r>
          </w:p>
        </w:tc>
        <w:tc>
          <w:tcPr>
            <w:tcW w:w="1189"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58</w:t>
            </w:r>
          </w:p>
        </w:tc>
        <w:tc>
          <w:tcPr>
            <w:tcW w:w="1187"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62</w:t>
            </w:r>
          </w:p>
        </w:tc>
        <w:tc>
          <w:tcPr>
            <w:tcW w:w="1186" w:type="dxa"/>
            <w:tcBorders>
              <w:bottom w:val="single" w:sz="4" w:space="0" w:color="auto"/>
            </w:tcBorders>
          </w:tcPr>
          <w:p w:rsidR="00BD55AD" w:rsidRPr="00C75AE0" w:rsidRDefault="00BD55AD" w:rsidP="008771EF">
            <w:pPr>
              <w:spacing w:line="480" w:lineRule="auto"/>
              <w:rPr>
                <w:rFonts w:ascii="Times New Roman" w:hAnsi="Times New Roman" w:cs="Times New Roman"/>
                <w:sz w:val="24"/>
                <w:szCs w:val="24"/>
              </w:rPr>
            </w:pPr>
            <w:r w:rsidRPr="00C75AE0">
              <w:rPr>
                <w:rFonts w:ascii="Times New Roman" w:hAnsi="Times New Roman" w:cs="Times New Roman"/>
                <w:sz w:val="24"/>
                <w:szCs w:val="24"/>
              </w:rPr>
              <w:t>2</w:t>
            </w:r>
          </w:p>
        </w:tc>
      </w:tr>
    </w:tbl>
    <w:p w:rsidR="00AF074A" w:rsidRPr="00CE7F04" w:rsidRDefault="00D57079" w:rsidP="009503B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Berdasarkan hasil tabel 4.27</w:t>
      </w:r>
      <w:r w:rsidR="00F252B9" w:rsidRPr="00C75AE0">
        <w:rPr>
          <w:rFonts w:ascii="Times New Roman" w:hAnsi="Times New Roman" w:cs="Times New Roman"/>
          <w:sz w:val="24"/>
          <w:szCs w:val="24"/>
        </w:rPr>
        <w:t xml:space="preserve"> dapat dilihat bahwa </w:t>
      </w:r>
      <w:r w:rsidR="008771EF" w:rsidRPr="00C75AE0">
        <w:rPr>
          <w:rFonts w:ascii="Times New Roman" w:hAnsi="Times New Roman" w:cs="Times New Roman"/>
          <w:sz w:val="24"/>
          <w:szCs w:val="24"/>
        </w:rPr>
        <w:t>h</w:t>
      </w:r>
      <w:r w:rsidR="00F252B9" w:rsidRPr="00C75AE0">
        <w:rPr>
          <w:rFonts w:ascii="Times New Roman" w:hAnsi="Times New Roman" w:cs="Times New Roman"/>
          <w:sz w:val="24"/>
          <w:szCs w:val="24"/>
        </w:rPr>
        <w:t>asil tabulasi silang antara jenis kelamin dengan</w:t>
      </w:r>
      <w:r w:rsidR="008771EF" w:rsidRPr="00C75AE0">
        <w:rPr>
          <w:rFonts w:ascii="Times New Roman" w:hAnsi="Times New Roman" w:cs="Times New Roman"/>
          <w:sz w:val="24"/>
          <w:szCs w:val="24"/>
        </w:rPr>
        <w:t xml:space="preserve"> </w:t>
      </w:r>
      <w:r w:rsidR="00F252B9" w:rsidRPr="00C75AE0">
        <w:rPr>
          <w:rFonts w:ascii="Times New Roman" w:hAnsi="Times New Roman" w:cs="Times New Roman"/>
          <w:sz w:val="24"/>
          <w:szCs w:val="24"/>
        </w:rPr>
        <w:t xml:space="preserve">kategori </w:t>
      </w:r>
      <w:r w:rsidR="00F252B9" w:rsidRPr="00C75AE0">
        <w:rPr>
          <w:rFonts w:ascii="Times New Roman" w:hAnsi="Times New Roman" w:cs="Times New Roman"/>
          <w:iCs/>
          <w:sz w:val="24"/>
          <w:szCs w:val="24"/>
        </w:rPr>
        <w:t>goal orientation</w:t>
      </w:r>
      <w:r w:rsidR="00F252B9" w:rsidRPr="00C75AE0">
        <w:rPr>
          <w:rFonts w:ascii="Times New Roman" w:hAnsi="Times New Roman" w:cs="Times New Roman"/>
          <w:sz w:val="24"/>
          <w:szCs w:val="24"/>
        </w:rPr>
        <w:t xml:space="preserve"> menunjukkan bahwa subjek laki-laki pada penelitian ini memiliki </w:t>
      </w:r>
      <w:r w:rsidR="00F252B9" w:rsidRPr="00C75AE0">
        <w:rPr>
          <w:rFonts w:ascii="Times New Roman" w:hAnsi="Times New Roman" w:cs="Times New Roman"/>
          <w:iCs/>
          <w:sz w:val="24"/>
          <w:szCs w:val="24"/>
        </w:rPr>
        <w:t>goal orientation</w:t>
      </w:r>
      <w:r w:rsidR="00F252B9" w:rsidRPr="00C75AE0">
        <w:rPr>
          <w:rFonts w:ascii="Times New Roman" w:hAnsi="Times New Roman" w:cs="Times New Roman"/>
          <w:sz w:val="24"/>
          <w:szCs w:val="24"/>
        </w:rPr>
        <w:t xml:space="preserve"> yang </w:t>
      </w:r>
      <w:r w:rsidR="00C75AE0" w:rsidRPr="00C75AE0">
        <w:rPr>
          <w:rFonts w:ascii="Times New Roman" w:hAnsi="Times New Roman" w:cs="Times New Roman"/>
          <w:sz w:val="24"/>
          <w:szCs w:val="24"/>
        </w:rPr>
        <w:t xml:space="preserve">sedang baik dari orientasi terhadap belajarnya maupun orientasi terhadap kinerjanya. Diantaranya sebanyak 23 </w:t>
      </w:r>
      <w:r w:rsidR="00F252B9" w:rsidRPr="00C75AE0">
        <w:rPr>
          <w:rFonts w:ascii="Times New Roman" w:hAnsi="Times New Roman" w:cs="Times New Roman"/>
          <w:sz w:val="24"/>
          <w:szCs w:val="24"/>
        </w:rPr>
        <w:t xml:space="preserve">subjek memiliki </w:t>
      </w:r>
      <w:r w:rsidR="00C75AE0" w:rsidRPr="00C75AE0">
        <w:rPr>
          <w:rFonts w:ascii="Times New Roman" w:hAnsi="Times New Roman" w:cs="Times New Roman"/>
          <w:i/>
          <w:sz w:val="24"/>
          <w:szCs w:val="24"/>
        </w:rPr>
        <w:t xml:space="preserve">learning </w:t>
      </w:r>
      <w:r w:rsidR="00F252B9" w:rsidRPr="00C75AE0">
        <w:rPr>
          <w:rFonts w:ascii="Times New Roman" w:hAnsi="Times New Roman" w:cs="Times New Roman"/>
          <w:i/>
          <w:iCs/>
          <w:sz w:val="24"/>
          <w:szCs w:val="24"/>
        </w:rPr>
        <w:t>goal orientation</w:t>
      </w:r>
      <w:r w:rsidR="00F252B9" w:rsidRPr="00C75AE0">
        <w:rPr>
          <w:rFonts w:ascii="Times New Roman" w:hAnsi="Times New Roman" w:cs="Times New Roman"/>
          <w:i/>
          <w:sz w:val="24"/>
          <w:szCs w:val="24"/>
        </w:rPr>
        <w:t xml:space="preserve"> </w:t>
      </w:r>
      <w:r w:rsidR="00C75AE0" w:rsidRPr="00C75AE0">
        <w:rPr>
          <w:rFonts w:ascii="Times New Roman" w:hAnsi="Times New Roman" w:cs="Times New Roman"/>
          <w:i/>
          <w:sz w:val="24"/>
          <w:szCs w:val="24"/>
        </w:rPr>
        <w:t xml:space="preserve">&amp; performance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w:t>
      </w:r>
      <w:r w:rsidR="00C75AE0" w:rsidRPr="00C75AE0">
        <w:rPr>
          <w:rFonts w:ascii="Times New Roman" w:hAnsi="Times New Roman" w:cs="Times New Roman"/>
          <w:sz w:val="24"/>
          <w:szCs w:val="24"/>
        </w:rPr>
        <w:t>yang tinggi, 49 subjek berada pada kategori sedang dan 14 subjek sama-sama berada pada kategori rendah</w:t>
      </w:r>
      <w:r w:rsidR="00F252B9" w:rsidRPr="00C75AE0">
        <w:rPr>
          <w:rFonts w:ascii="Times New Roman" w:hAnsi="Times New Roman" w:cs="Times New Roman"/>
          <w:sz w:val="24"/>
          <w:szCs w:val="24"/>
        </w:rPr>
        <w:t xml:space="preserve">. Sementara itu subjek perempuan pada penelitian ini juga memiliki </w:t>
      </w:r>
      <w:r w:rsidR="00F252B9" w:rsidRPr="00C75AE0">
        <w:rPr>
          <w:rFonts w:ascii="Times New Roman" w:hAnsi="Times New Roman" w:cs="Times New Roman"/>
          <w:iCs/>
          <w:sz w:val="24"/>
          <w:szCs w:val="24"/>
        </w:rPr>
        <w:t>goal orientation</w:t>
      </w:r>
      <w:r w:rsidR="00C75AE0" w:rsidRPr="00C75AE0">
        <w:rPr>
          <w:rFonts w:ascii="Times New Roman" w:hAnsi="Times New Roman" w:cs="Times New Roman"/>
          <w:sz w:val="24"/>
          <w:szCs w:val="24"/>
        </w:rPr>
        <w:t xml:space="preserve"> yang sedang. Diantaranya sebanyak 62 </w:t>
      </w:r>
      <w:r w:rsidR="00F252B9" w:rsidRPr="00C75AE0">
        <w:rPr>
          <w:rFonts w:ascii="Times New Roman" w:hAnsi="Times New Roman" w:cs="Times New Roman"/>
          <w:sz w:val="24"/>
          <w:szCs w:val="24"/>
        </w:rPr>
        <w:t xml:space="preserve">subjek memiliki </w:t>
      </w:r>
      <w:r w:rsidR="00C75AE0" w:rsidRPr="00C75AE0">
        <w:rPr>
          <w:rFonts w:ascii="Times New Roman" w:hAnsi="Times New Roman" w:cs="Times New Roman"/>
          <w:sz w:val="24"/>
          <w:szCs w:val="24"/>
        </w:rPr>
        <w:t xml:space="preserve">memiliki </w:t>
      </w:r>
      <w:r w:rsidR="00C75AE0" w:rsidRPr="00C75AE0">
        <w:rPr>
          <w:rFonts w:ascii="Times New Roman" w:hAnsi="Times New Roman" w:cs="Times New Roman"/>
          <w:i/>
          <w:sz w:val="24"/>
          <w:szCs w:val="24"/>
        </w:rPr>
        <w:t xml:space="preserve">learning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&amp; performance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w:t>
      </w:r>
      <w:r w:rsidR="00C75AE0" w:rsidRPr="00C75AE0">
        <w:rPr>
          <w:rFonts w:ascii="Times New Roman" w:hAnsi="Times New Roman" w:cs="Times New Roman"/>
          <w:sz w:val="24"/>
          <w:szCs w:val="24"/>
        </w:rPr>
        <w:t>yang sedang, 58</w:t>
      </w:r>
      <w:r w:rsidR="00F252B9" w:rsidRPr="00C75AE0">
        <w:rPr>
          <w:rFonts w:ascii="Times New Roman" w:hAnsi="Times New Roman" w:cs="Times New Roman"/>
          <w:sz w:val="24"/>
          <w:szCs w:val="24"/>
        </w:rPr>
        <w:t xml:space="preserve"> subjek memiliki </w:t>
      </w:r>
      <w:r w:rsidR="00C75AE0" w:rsidRPr="00C75AE0">
        <w:rPr>
          <w:rFonts w:ascii="Times New Roman" w:hAnsi="Times New Roman" w:cs="Times New Roman"/>
          <w:sz w:val="24"/>
          <w:szCs w:val="24"/>
        </w:rPr>
        <w:t xml:space="preserve">memiliki </w:t>
      </w:r>
      <w:r w:rsidR="00C75AE0" w:rsidRPr="00C75AE0">
        <w:rPr>
          <w:rFonts w:ascii="Times New Roman" w:hAnsi="Times New Roman" w:cs="Times New Roman"/>
          <w:i/>
          <w:sz w:val="24"/>
          <w:szCs w:val="24"/>
        </w:rPr>
        <w:t xml:space="preserve">learning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&amp; performance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w:t>
      </w:r>
      <w:r w:rsidR="00C75AE0" w:rsidRPr="00C75AE0">
        <w:rPr>
          <w:rFonts w:ascii="Times New Roman" w:hAnsi="Times New Roman" w:cs="Times New Roman"/>
          <w:sz w:val="24"/>
          <w:szCs w:val="24"/>
        </w:rPr>
        <w:t>yang  tinggi dan sisanya 2 s</w:t>
      </w:r>
      <w:r w:rsidR="00F252B9" w:rsidRPr="00C75AE0">
        <w:rPr>
          <w:rFonts w:ascii="Times New Roman" w:hAnsi="Times New Roman" w:cs="Times New Roman"/>
          <w:sz w:val="24"/>
          <w:szCs w:val="24"/>
        </w:rPr>
        <w:t xml:space="preserve">ubjek memiliki </w:t>
      </w:r>
      <w:r w:rsidR="00C75AE0" w:rsidRPr="00C75AE0">
        <w:rPr>
          <w:rFonts w:ascii="Times New Roman" w:hAnsi="Times New Roman" w:cs="Times New Roman"/>
          <w:i/>
          <w:sz w:val="24"/>
          <w:szCs w:val="24"/>
        </w:rPr>
        <w:t xml:space="preserve">learning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&amp; performance </w:t>
      </w:r>
      <w:r w:rsidR="00C75AE0" w:rsidRPr="00C75AE0">
        <w:rPr>
          <w:rFonts w:ascii="Times New Roman" w:hAnsi="Times New Roman" w:cs="Times New Roman"/>
          <w:i/>
          <w:iCs/>
          <w:sz w:val="24"/>
          <w:szCs w:val="24"/>
        </w:rPr>
        <w:t>goal orientation</w:t>
      </w:r>
      <w:r w:rsidR="00C75AE0" w:rsidRPr="00C75AE0">
        <w:rPr>
          <w:rFonts w:ascii="Times New Roman" w:hAnsi="Times New Roman" w:cs="Times New Roman"/>
          <w:i/>
          <w:sz w:val="24"/>
          <w:szCs w:val="24"/>
        </w:rPr>
        <w:t xml:space="preserve"> </w:t>
      </w:r>
      <w:r w:rsidR="00C75AE0" w:rsidRPr="00C75AE0">
        <w:rPr>
          <w:rFonts w:ascii="Times New Roman" w:hAnsi="Times New Roman" w:cs="Times New Roman"/>
          <w:sz w:val="24"/>
          <w:szCs w:val="24"/>
        </w:rPr>
        <w:t>yang</w:t>
      </w:r>
      <w:r w:rsidR="00F252B9" w:rsidRPr="00C75AE0">
        <w:rPr>
          <w:rFonts w:ascii="Times New Roman" w:hAnsi="Times New Roman" w:cs="Times New Roman"/>
          <w:sz w:val="24"/>
          <w:szCs w:val="24"/>
        </w:rPr>
        <w:t xml:space="preserve"> rendah. </w:t>
      </w:r>
      <w:bookmarkStart w:id="226" w:name="_Toc59646354"/>
    </w:p>
    <w:p w:rsidR="00F252B9" w:rsidRPr="00CE7F04" w:rsidRDefault="00947EE2" w:rsidP="00AF074A">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b/>
          <w:bCs/>
          <w:iCs/>
          <w:sz w:val="24"/>
          <w:szCs w:val="24"/>
        </w:rPr>
        <w:t xml:space="preserve">Tabulasi silang </w:t>
      </w:r>
      <w:r w:rsidR="00F252B9" w:rsidRPr="00CE7F04">
        <w:rPr>
          <w:rFonts w:ascii="Times New Roman" w:hAnsi="Times New Roman" w:cs="Times New Roman"/>
          <w:b/>
          <w:bCs/>
          <w:iCs/>
          <w:sz w:val="24"/>
          <w:szCs w:val="24"/>
        </w:rPr>
        <w:t xml:space="preserve">jenis kelamin terhadap variabel organizational withdrawal behavior. </w:t>
      </w:r>
      <w:r w:rsidR="00AF074A" w:rsidRPr="00CE7F04">
        <w:rPr>
          <w:rFonts w:ascii="Times New Roman" w:hAnsi="Times New Roman" w:cs="Times New Roman"/>
          <w:b/>
          <w:bCs/>
          <w:iCs/>
          <w:sz w:val="24"/>
          <w:szCs w:val="24"/>
        </w:rPr>
        <w:t xml:space="preserve"> </w:t>
      </w:r>
      <w:r w:rsidR="00F252B9" w:rsidRPr="00CE7F04">
        <w:rPr>
          <w:rFonts w:ascii="Times New Roman" w:hAnsi="Times New Roman" w:cs="Times New Roman"/>
          <w:sz w:val="24"/>
          <w:szCs w:val="24"/>
        </w:rPr>
        <w:t xml:space="preserve">Berikut ini adalah uraian mengenai hubungan antara jenis kelamin terhadap </w:t>
      </w:r>
      <w:r w:rsidR="00F252B9" w:rsidRPr="0024105A">
        <w:rPr>
          <w:rFonts w:ascii="Times New Roman" w:hAnsi="Times New Roman" w:cs="Times New Roman"/>
          <w:bCs/>
          <w:i/>
          <w:iCs/>
          <w:sz w:val="24"/>
          <w:szCs w:val="24"/>
        </w:rPr>
        <w:t>organizational withdrawal behavior</w:t>
      </w:r>
      <w:r w:rsidR="00F252B9" w:rsidRPr="00CE7F04">
        <w:rPr>
          <w:rFonts w:ascii="Times New Roman" w:hAnsi="Times New Roman" w:cs="Times New Roman"/>
          <w:sz w:val="24"/>
          <w:szCs w:val="24"/>
        </w:rPr>
        <w:t xml:space="preserve">  yang dilakukan dengan menggunakan </w:t>
      </w:r>
      <w:r w:rsidR="00F252B9" w:rsidRPr="00CE7F04">
        <w:rPr>
          <w:rFonts w:ascii="Times New Roman" w:hAnsi="Times New Roman" w:cs="Times New Roman"/>
          <w:iCs/>
          <w:sz w:val="24"/>
          <w:szCs w:val="24"/>
        </w:rPr>
        <w:t xml:space="preserve">software </w:t>
      </w:r>
      <w:r w:rsidR="00F252B9" w:rsidRPr="00CE7F04">
        <w:rPr>
          <w:rFonts w:ascii="Times New Roman" w:hAnsi="Times New Roman" w:cs="Times New Roman"/>
          <w:sz w:val="24"/>
          <w:szCs w:val="24"/>
        </w:rPr>
        <w:t>statistika.</w:t>
      </w:r>
      <w:bookmarkEnd w:id="226"/>
    </w:p>
    <w:p w:rsidR="00F252B9" w:rsidRPr="00CE7F04" w:rsidRDefault="00F252B9" w:rsidP="00253C94">
      <w:pPr>
        <w:pStyle w:val="Heading1"/>
        <w:rPr>
          <w:rFonts w:ascii="Times New Roman" w:hAnsi="Times New Roman" w:cs="Times New Roman"/>
          <w:b w:val="0"/>
          <w:color w:val="auto"/>
          <w:sz w:val="24"/>
          <w:szCs w:val="24"/>
        </w:rPr>
      </w:pPr>
      <w:bookmarkStart w:id="227" w:name="_Toc59657214"/>
      <w:r w:rsidRPr="00CE7F04">
        <w:rPr>
          <w:rFonts w:ascii="Times New Roman" w:hAnsi="Times New Roman" w:cs="Times New Roman"/>
          <w:b w:val="0"/>
          <w:color w:val="auto"/>
          <w:sz w:val="24"/>
          <w:szCs w:val="24"/>
        </w:rPr>
        <w:t>Tabel 4.2</w:t>
      </w:r>
      <w:bookmarkEnd w:id="227"/>
      <w:r w:rsidR="00D57079">
        <w:rPr>
          <w:rFonts w:ascii="Times New Roman" w:hAnsi="Times New Roman" w:cs="Times New Roman"/>
          <w:b w:val="0"/>
          <w:color w:val="auto"/>
          <w:sz w:val="24"/>
          <w:szCs w:val="24"/>
        </w:rPr>
        <w:t>8</w:t>
      </w:r>
    </w:p>
    <w:p w:rsidR="00B229AA" w:rsidRPr="00C41AA0" w:rsidRDefault="00851710" w:rsidP="00BD55AD">
      <w:pPr>
        <w:pStyle w:val="Heading1"/>
        <w:rPr>
          <w:rFonts w:ascii="Times New Roman" w:hAnsi="Times New Roman" w:cs="Times New Roman"/>
          <w:b w:val="0"/>
          <w:i/>
          <w:iCs/>
          <w:color w:val="auto"/>
          <w:sz w:val="24"/>
          <w:szCs w:val="24"/>
        </w:rPr>
      </w:pPr>
      <w:bookmarkStart w:id="228" w:name="_Toc59657215"/>
      <w:r w:rsidRPr="00C41AA0">
        <w:rPr>
          <w:rFonts w:ascii="Times New Roman" w:hAnsi="Times New Roman" w:cs="Times New Roman"/>
          <w:b w:val="0"/>
          <w:i/>
          <w:iCs/>
          <w:color w:val="auto"/>
          <w:sz w:val="24"/>
          <w:szCs w:val="24"/>
        </w:rPr>
        <w:t>Tabulasi silang</w:t>
      </w:r>
      <w:r w:rsidR="00F252B9" w:rsidRPr="00C41AA0">
        <w:rPr>
          <w:rFonts w:ascii="Times New Roman" w:hAnsi="Times New Roman" w:cs="Times New Roman"/>
          <w:b w:val="0"/>
          <w:i/>
          <w:iCs/>
          <w:color w:val="auto"/>
          <w:sz w:val="24"/>
          <w:szCs w:val="24"/>
        </w:rPr>
        <w:t xml:space="preserve"> Jenis Kelamin Terhadap Organizational Withdrawal Behavior</w:t>
      </w:r>
      <w:bookmarkEnd w:id="228"/>
    </w:p>
    <w:tbl>
      <w:tblPr>
        <w:tblW w:w="0" w:type="auto"/>
        <w:tblLook w:val="04A0" w:firstRow="1" w:lastRow="0" w:firstColumn="1" w:lastColumn="0" w:noHBand="0" w:noVBand="1"/>
      </w:tblPr>
      <w:tblGrid>
        <w:gridCol w:w="2036"/>
        <w:gridCol w:w="1804"/>
        <w:gridCol w:w="1800"/>
        <w:gridCol w:w="1802"/>
        <w:gridCol w:w="1800"/>
      </w:tblGrid>
      <w:tr w:rsidR="00BD55AD" w:rsidRPr="00CE7F04" w:rsidTr="00721C68">
        <w:tc>
          <w:tcPr>
            <w:tcW w:w="2093" w:type="dxa"/>
            <w:vMerge w:val="restart"/>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p>
        </w:tc>
        <w:tc>
          <w:tcPr>
            <w:tcW w:w="7483" w:type="dxa"/>
            <w:gridSpan w:val="4"/>
            <w:tcBorders>
              <w:bottom w:val="single" w:sz="4" w:space="0" w:color="auto"/>
            </w:tcBorders>
          </w:tcPr>
          <w:p w:rsidR="00BD55AD" w:rsidRPr="00CE7F04" w:rsidRDefault="00BD55AD" w:rsidP="00721C68">
            <w:pPr>
              <w:autoSpaceDE w:val="0"/>
              <w:autoSpaceDN w:val="0"/>
              <w:adjustRightInd w:val="0"/>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Kategori</w:t>
            </w:r>
          </w:p>
        </w:tc>
      </w:tr>
      <w:tr w:rsidR="00BD55AD" w:rsidRPr="00CE7F04" w:rsidTr="00721C68">
        <w:tc>
          <w:tcPr>
            <w:tcW w:w="2093" w:type="dxa"/>
            <w:vMerge/>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p>
        </w:tc>
        <w:tc>
          <w:tcPr>
            <w:tcW w:w="187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Tinggi</w:t>
            </w:r>
          </w:p>
        </w:tc>
        <w:tc>
          <w:tcPr>
            <w:tcW w:w="186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Sedang</w:t>
            </w:r>
          </w:p>
        </w:tc>
        <w:tc>
          <w:tcPr>
            <w:tcW w:w="186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Rendah</w:t>
            </w:r>
          </w:p>
        </w:tc>
        <w:tc>
          <w:tcPr>
            <w:tcW w:w="1869"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r>
      <w:tr w:rsidR="00BD55AD" w:rsidRPr="00CE7F04" w:rsidTr="00721C68">
        <w:tc>
          <w:tcPr>
            <w:tcW w:w="2093" w:type="dxa"/>
            <w:tcBorders>
              <w:top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Laki-laki</w:t>
            </w:r>
          </w:p>
        </w:tc>
        <w:tc>
          <w:tcPr>
            <w:tcW w:w="1878" w:type="dxa"/>
            <w:tcBorders>
              <w:top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w:t>
            </w:r>
          </w:p>
        </w:tc>
        <w:tc>
          <w:tcPr>
            <w:tcW w:w="1868" w:type="dxa"/>
            <w:tcBorders>
              <w:top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49</w:t>
            </w:r>
          </w:p>
        </w:tc>
        <w:tc>
          <w:tcPr>
            <w:tcW w:w="1868" w:type="dxa"/>
            <w:tcBorders>
              <w:top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35</w:t>
            </w:r>
          </w:p>
        </w:tc>
        <w:tc>
          <w:tcPr>
            <w:tcW w:w="1869" w:type="dxa"/>
            <w:tcBorders>
              <w:top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86</w:t>
            </w:r>
          </w:p>
        </w:tc>
      </w:tr>
      <w:tr w:rsidR="00BD55AD" w:rsidRPr="00CE7F04" w:rsidTr="00721C68">
        <w:tc>
          <w:tcPr>
            <w:tcW w:w="2093"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Perempuan</w:t>
            </w:r>
          </w:p>
        </w:tc>
        <w:tc>
          <w:tcPr>
            <w:tcW w:w="187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w:t>
            </w:r>
          </w:p>
        </w:tc>
        <w:tc>
          <w:tcPr>
            <w:tcW w:w="186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62</w:t>
            </w:r>
          </w:p>
        </w:tc>
        <w:tc>
          <w:tcPr>
            <w:tcW w:w="1868"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59</w:t>
            </w:r>
          </w:p>
        </w:tc>
        <w:tc>
          <w:tcPr>
            <w:tcW w:w="1869" w:type="dxa"/>
            <w:tcBorders>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122</w:t>
            </w:r>
          </w:p>
        </w:tc>
      </w:tr>
      <w:tr w:rsidR="00BD55AD" w:rsidRPr="00CE7F04" w:rsidTr="00721C68">
        <w:tc>
          <w:tcPr>
            <w:tcW w:w="2093" w:type="dxa"/>
            <w:tcBorders>
              <w:top w:val="single" w:sz="4" w:space="0" w:color="auto"/>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c>
          <w:tcPr>
            <w:tcW w:w="1878" w:type="dxa"/>
            <w:tcBorders>
              <w:top w:val="single" w:sz="4" w:space="0" w:color="auto"/>
              <w:bottom w:val="single" w:sz="4" w:space="0" w:color="auto"/>
            </w:tcBorders>
          </w:tcPr>
          <w:p w:rsidR="00BD55AD" w:rsidRPr="00CE7F04" w:rsidRDefault="00BD55AD" w:rsidP="00721C68">
            <w:pPr>
              <w:autoSpaceDE w:val="0"/>
              <w:autoSpaceDN w:val="0"/>
              <w:adjustRightInd w:val="0"/>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94</w:t>
            </w:r>
          </w:p>
        </w:tc>
        <w:tc>
          <w:tcPr>
            <w:tcW w:w="1868" w:type="dxa"/>
            <w:tcBorders>
              <w:top w:val="single" w:sz="4" w:space="0" w:color="auto"/>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111</w:t>
            </w:r>
          </w:p>
        </w:tc>
        <w:tc>
          <w:tcPr>
            <w:tcW w:w="1868" w:type="dxa"/>
            <w:tcBorders>
              <w:top w:val="single" w:sz="4" w:space="0" w:color="auto"/>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33</w:t>
            </w:r>
          </w:p>
        </w:tc>
        <w:tc>
          <w:tcPr>
            <w:tcW w:w="1869" w:type="dxa"/>
            <w:tcBorders>
              <w:top w:val="single" w:sz="4" w:space="0" w:color="auto"/>
              <w:bottom w:val="single" w:sz="4" w:space="0" w:color="auto"/>
            </w:tcBorders>
          </w:tcPr>
          <w:p w:rsidR="00BD55AD" w:rsidRPr="00CE7F04" w:rsidRDefault="00BD55AD" w:rsidP="00721C6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208</w:t>
            </w:r>
          </w:p>
        </w:tc>
      </w:tr>
    </w:tbl>
    <w:p w:rsidR="00B229AA" w:rsidRDefault="00B229AA" w:rsidP="006B3888">
      <w:pPr>
        <w:autoSpaceDE w:val="0"/>
        <w:autoSpaceDN w:val="0"/>
        <w:adjustRightInd w:val="0"/>
        <w:spacing w:after="0" w:line="480" w:lineRule="auto"/>
        <w:ind w:firstLine="720"/>
        <w:rPr>
          <w:rFonts w:ascii="Times New Roman" w:hAnsi="Times New Roman" w:cs="Times New Roman"/>
          <w:sz w:val="24"/>
          <w:szCs w:val="24"/>
        </w:rPr>
      </w:pPr>
    </w:p>
    <w:p w:rsidR="00F252B9" w:rsidRPr="00CE7F04" w:rsidRDefault="00D57079" w:rsidP="00F776A0">
      <w:pPr>
        <w:autoSpaceDE w:val="0"/>
        <w:autoSpaceDN w:val="0"/>
        <w:adjustRightInd w:val="0"/>
        <w:spacing w:after="0" w:line="528" w:lineRule="auto"/>
        <w:ind w:firstLine="720"/>
        <w:rPr>
          <w:rFonts w:ascii="Times New Roman" w:hAnsi="Times New Roman" w:cs="Times New Roman"/>
          <w:sz w:val="24"/>
          <w:szCs w:val="24"/>
        </w:rPr>
      </w:pPr>
      <w:r>
        <w:rPr>
          <w:rFonts w:ascii="Times New Roman" w:hAnsi="Times New Roman" w:cs="Times New Roman"/>
          <w:sz w:val="24"/>
          <w:szCs w:val="24"/>
        </w:rPr>
        <w:lastRenderedPageBreak/>
        <w:t>Berdasarkan hasil tabel 4.28</w:t>
      </w:r>
      <w:r w:rsidR="00F252B9" w:rsidRPr="00CE7F04">
        <w:rPr>
          <w:rFonts w:ascii="Times New Roman" w:hAnsi="Times New Roman" w:cs="Times New Roman"/>
          <w:sz w:val="24"/>
          <w:szCs w:val="24"/>
        </w:rPr>
        <w:t xml:space="preserve"> dapat dilihat bahwa subjek laki-laki berjumlah 86 orang</w:t>
      </w:r>
    </w:p>
    <w:p w:rsidR="00F252B9" w:rsidRPr="00CE7F04" w:rsidRDefault="00F252B9" w:rsidP="00F776A0">
      <w:pPr>
        <w:autoSpaceDE w:val="0"/>
        <w:autoSpaceDN w:val="0"/>
        <w:adjustRightInd w:val="0"/>
        <w:spacing w:after="0" w:line="528" w:lineRule="auto"/>
        <w:rPr>
          <w:rFonts w:ascii="Times New Roman" w:hAnsi="Times New Roman" w:cs="Times New Roman"/>
          <w:sz w:val="24"/>
          <w:szCs w:val="24"/>
        </w:rPr>
      </w:pPr>
      <w:r w:rsidRPr="00CE7F04">
        <w:rPr>
          <w:rFonts w:ascii="Times New Roman" w:hAnsi="Times New Roman" w:cs="Times New Roman"/>
          <w:sz w:val="24"/>
          <w:szCs w:val="24"/>
        </w:rPr>
        <w:t>sementara perempuan berjumlah 122 orang. Hasil tabulasi silang antara jenis kelamin dengan</w:t>
      </w:r>
    </w:p>
    <w:p w:rsidR="00F252B9" w:rsidRPr="00CE7F04" w:rsidRDefault="00F252B9" w:rsidP="00F776A0">
      <w:pPr>
        <w:autoSpaceDE w:val="0"/>
        <w:autoSpaceDN w:val="0"/>
        <w:adjustRightInd w:val="0"/>
        <w:spacing w:after="0" w:line="528" w:lineRule="auto"/>
        <w:rPr>
          <w:rFonts w:ascii="Times New Roman" w:hAnsi="Times New Roman" w:cs="Times New Roman"/>
          <w:sz w:val="24"/>
          <w:szCs w:val="24"/>
        </w:rPr>
      </w:pPr>
      <w:r w:rsidRPr="00CE7F04">
        <w:rPr>
          <w:rFonts w:ascii="Times New Roman" w:hAnsi="Times New Roman" w:cs="Times New Roman"/>
          <w:sz w:val="24"/>
          <w:szCs w:val="24"/>
        </w:rPr>
        <w:t xml:space="preserve">kategori organizational withdrawal behavior menunjukkan bahwa subjek laki-laki pada penelitian ini memiliki organizational withdrawal behavior yang sedang. Diantaranya sebanyak 49 subjek memiliki organizational withdrawal behavior yang sedang, 2 subjek memiliki organizational withdrawal behavior yang tinggi, dan 35 subjek memiliki organizational withdrawal behavior yang rendah. Sementara itu subjek perempuan pada penelitian ini juga memiliki </w:t>
      </w:r>
      <w:r w:rsidRPr="00CE7F04">
        <w:rPr>
          <w:rFonts w:ascii="Times New Roman" w:hAnsi="Times New Roman" w:cs="Times New Roman"/>
          <w:bCs/>
          <w:iCs/>
          <w:sz w:val="24"/>
          <w:szCs w:val="24"/>
        </w:rPr>
        <w:t>organizational withdrawal behavior</w:t>
      </w:r>
      <w:r w:rsidRPr="00CE7F04">
        <w:rPr>
          <w:rFonts w:ascii="Times New Roman" w:hAnsi="Times New Roman" w:cs="Times New Roman"/>
          <w:sz w:val="24"/>
          <w:szCs w:val="24"/>
        </w:rPr>
        <w:t xml:space="preserve"> yang sedang. Diantaranya sebanyak 62 subjek memiliki organizational withdrawal behavior yang sedang, 1 subjek memiliki organizational withdrawal behavior yang tinggi, dan 59 subjek memiliki organizational withdrawal behavior yang rendah. </w:t>
      </w:r>
    </w:p>
    <w:p w:rsidR="009503B1" w:rsidRDefault="00F252B9" w:rsidP="00F776A0">
      <w:pPr>
        <w:autoSpaceDE w:val="0"/>
        <w:autoSpaceDN w:val="0"/>
        <w:adjustRightInd w:val="0"/>
        <w:spacing w:after="0" w:line="528" w:lineRule="auto"/>
        <w:ind w:firstLine="720"/>
        <w:rPr>
          <w:rFonts w:ascii="Times New Roman" w:hAnsi="Times New Roman" w:cs="Times New Roman"/>
          <w:sz w:val="24"/>
          <w:szCs w:val="24"/>
        </w:rPr>
      </w:pPr>
      <w:r w:rsidRPr="00CE7F04">
        <w:rPr>
          <w:rFonts w:ascii="Times New Roman" w:hAnsi="Times New Roman" w:cs="Times New Roman"/>
          <w:sz w:val="24"/>
          <w:szCs w:val="24"/>
        </w:rPr>
        <w:t>Berdasarkan data tersebut diketahui lebih banyak subjek perempuan yang memiliki organizational withdrawal behavior  yang sedang dibandingkan dengan laki-laki. Sementara itu, hasil perhitungan software statistika diperoleh nilai uji chi-square dari nilai p-value sebagai berikut [</w:t>
      </w:r>
      <w:r w:rsidRPr="00CE7F04">
        <w:rPr>
          <w:rFonts w:ascii="Times New Roman" w:hAnsi="Times New Roman" w:cs="Times New Roman"/>
          <w:sz w:val="24"/>
          <w:szCs w:val="24"/>
        </w:rPr>
        <w:t></w:t>
      </w:r>
      <w:r w:rsidRPr="00CE7F04">
        <w:rPr>
          <w:rFonts w:ascii="Times New Roman" w:hAnsi="Times New Roman" w:cs="Times New Roman"/>
          <w:sz w:val="24"/>
          <w:szCs w:val="24"/>
          <w:vertAlign w:val="superscript"/>
        </w:rPr>
        <w:t>2</w:t>
      </w:r>
      <w:r w:rsidRPr="00CE7F04">
        <w:rPr>
          <w:rFonts w:ascii="Times New Roman" w:hAnsi="Times New Roman" w:cs="Times New Roman"/>
          <w:sz w:val="24"/>
          <w:szCs w:val="24"/>
        </w:rPr>
        <w:t>(2) = 1.807, p =  .405 ], berarti nilai p-value lebih besar dari .05. Maka dapat disimpulkan bahwa tidak ada hubungan antara jenis kelamin dengan organizational withdrawal behavior.</w:t>
      </w:r>
      <w:bookmarkStart w:id="229" w:name="_Toc59646355"/>
      <w:bookmarkStart w:id="230" w:name="_Toc59655660"/>
      <w:bookmarkStart w:id="231" w:name="_Toc59657216"/>
    </w:p>
    <w:p w:rsidR="009503B1" w:rsidRDefault="00851710" w:rsidP="00F776A0">
      <w:pPr>
        <w:autoSpaceDE w:val="0"/>
        <w:autoSpaceDN w:val="0"/>
        <w:adjustRightInd w:val="0"/>
        <w:spacing w:after="0" w:line="528" w:lineRule="auto"/>
        <w:ind w:firstLine="720"/>
        <w:rPr>
          <w:rFonts w:ascii="Times New Roman" w:hAnsi="Times New Roman" w:cs="Times New Roman"/>
          <w:sz w:val="24"/>
          <w:szCs w:val="24"/>
        </w:rPr>
      </w:pPr>
      <w:r w:rsidRPr="009503B1">
        <w:rPr>
          <w:rFonts w:ascii="Times New Roman" w:hAnsi="Times New Roman" w:cs="Times New Roman"/>
          <w:b/>
          <w:bCs/>
          <w:iCs/>
          <w:sz w:val="24"/>
          <w:szCs w:val="24"/>
        </w:rPr>
        <w:t>Tabulasi silang</w:t>
      </w:r>
      <w:r w:rsidR="00A17B04" w:rsidRPr="009503B1">
        <w:rPr>
          <w:rFonts w:ascii="Times New Roman" w:hAnsi="Times New Roman" w:cs="Times New Roman"/>
          <w:b/>
          <w:bCs/>
          <w:iCs/>
          <w:sz w:val="24"/>
          <w:szCs w:val="24"/>
        </w:rPr>
        <w:t xml:space="preserve"> jenis kelamin terhadap variabel iklim organisasi</w:t>
      </w:r>
      <w:r w:rsidR="00AF074A" w:rsidRPr="009503B1">
        <w:rPr>
          <w:rFonts w:ascii="Times New Roman" w:hAnsi="Times New Roman" w:cs="Times New Roman"/>
          <w:b/>
          <w:bCs/>
          <w:iCs/>
          <w:sz w:val="24"/>
          <w:szCs w:val="24"/>
        </w:rPr>
        <w:t xml:space="preserve">. </w:t>
      </w:r>
      <w:r w:rsidR="00F252B9" w:rsidRPr="009503B1">
        <w:rPr>
          <w:rFonts w:ascii="Times New Roman" w:hAnsi="Times New Roman" w:cs="Times New Roman"/>
          <w:sz w:val="24"/>
          <w:szCs w:val="24"/>
        </w:rPr>
        <w:t xml:space="preserve">Berikut ini adalah uraian mengenai hubungan antara jenis kelamin terhadap </w:t>
      </w:r>
      <w:r w:rsidR="00F252B9" w:rsidRPr="009503B1">
        <w:rPr>
          <w:rFonts w:ascii="Times New Roman" w:hAnsi="Times New Roman" w:cs="Times New Roman"/>
          <w:iCs/>
          <w:sz w:val="24"/>
          <w:szCs w:val="24"/>
        </w:rPr>
        <w:t xml:space="preserve">Iklim Organisasi </w:t>
      </w:r>
      <w:r w:rsidR="00F252B9" w:rsidRPr="009503B1">
        <w:rPr>
          <w:rFonts w:ascii="Times New Roman" w:hAnsi="Times New Roman" w:cs="Times New Roman"/>
          <w:sz w:val="24"/>
          <w:szCs w:val="24"/>
        </w:rPr>
        <w:t xml:space="preserve">yang dilakukan dengan menggunakan </w:t>
      </w:r>
      <w:r w:rsidR="00F252B9" w:rsidRPr="009503B1">
        <w:rPr>
          <w:rFonts w:ascii="Times New Roman" w:hAnsi="Times New Roman" w:cs="Times New Roman"/>
          <w:iCs/>
          <w:sz w:val="24"/>
          <w:szCs w:val="24"/>
        </w:rPr>
        <w:t xml:space="preserve">software </w:t>
      </w:r>
      <w:r w:rsidR="00F252B9" w:rsidRPr="009503B1">
        <w:rPr>
          <w:rFonts w:ascii="Times New Roman" w:hAnsi="Times New Roman" w:cs="Times New Roman"/>
          <w:sz w:val="24"/>
          <w:szCs w:val="24"/>
        </w:rPr>
        <w:t>statistika.</w:t>
      </w:r>
      <w:bookmarkStart w:id="232" w:name="_Toc59657217"/>
      <w:bookmarkEnd w:id="229"/>
      <w:bookmarkEnd w:id="230"/>
      <w:bookmarkEnd w:id="231"/>
    </w:p>
    <w:p w:rsidR="009503B1" w:rsidRDefault="009503B1" w:rsidP="009503B1">
      <w:pPr>
        <w:autoSpaceDE w:val="0"/>
        <w:autoSpaceDN w:val="0"/>
        <w:adjustRightInd w:val="0"/>
        <w:spacing w:after="0" w:line="480" w:lineRule="auto"/>
        <w:rPr>
          <w:rFonts w:ascii="Times New Roman" w:hAnsi="Times New Roman" w:cs="Times New Roman"/>
          <w:sz w:val="24"/>
          <w:szCs w:val="24"/>
        </w:rPr>
      </w:pPr>
    </w:p>
    <w:p w:rsidR="009503B1" w:rsidRDefault="009503B1" w:rsidP="009503B1">
      <w:pPr>
        <w:autoSpaceDE w:val="0"/>
        <w:autoSpaceDN w:val="0"/>
        <w:adjustRightInd w:val="0"/>
        <w:spacing w:after="0" w:line="480" w:lineRule="auto"/>
        <w:rPr>
          <w:rFonts w:ascii="Times New Roman" w:hAnsi="Times New Roman" w:cs="Times New Roman"/>
          <w:sz w:val="24"/>
          <w:szCs w:val="24"/>
        </w:rPr>
      </w:pPr>
    </w:p>
    <w:p w:rsidR="009503B1" w:rsidRPr="009503B1" w:rsidRDefault="009503B1" w:rsidP="009503B1">
      <w:pPr>
        <w:autoSpaceDE w:val="0"/>
        <w:autoSpaceDN w:val="0"/>
        <w:adjustRightInd w:val="0"/>
        <w:spacing w:after="0" w:line="480" w:lineRule="auto"/>
        <w:rPr>
          <w:rFonts w:ascii="Times New Roman" w:hAnsi="Times New Roman" w:cs="Times New Roman"/>
          <w:sz w:val="24"/>
          <w:szCs w:val="24"/>
        </w:rPr>
      </w:pPr>
    </w:p>
    <w:p w:rsidR="00F252B9" w:rsidRPr="009503B1" w:rsidRDefault="00F252B9" w:rsidP="009503B1">
      <w:pPr>
        <w:pStyle w:val="Heading3"/>
        <w:spacing w:before="0" w:line="480" w:lineRule="auto"/>
        <w:rPr>
          <w:rFonts w:ascii="Times New Roman" w:hAnsi="Times New Roman" w:cs="Times New Roman"/>
          <w:b w:val="0"/>
          <w:bCs/>
          <w:iCs/>
          <w:sz w:val="24"/>
          <w:szCs w:val="24"/>
        </w:rPr>
      </w:pPr>
      <w:r w:rsidRPr="00CE7F04">
        <w:rPr>
          <w:rFonts w:ascii="Times New Roman" w:hAnsi="Times New Roman" w:cs="Times New Roman"/>
          <w:b w:val="0"/>
          <w:sz w:val="24"/>
          <w:szCs w:val="24"/>
        </w:rPr>
        <w:lastRenderedPageBreak/>
        <w:t>Tabel 4.2</w:t>
      </w:r>
      <w:bookmarkEnd w:id="232"/>
      <w:r w:rsidR="00D57079">
        <w:rPr>
          <w:rFonts w:ascii="Times New Roman" w:hAnsi="Times New Roman" w:cs="Times New Roman"/>
          <w:b w:val="0"/>
          <w:sz w:val="24"/>
          <w:szCs w:val="24"/>
        </w:rPr>
        <w:t>9</w:t>
      </w:r>
    </w:p>
    <w:p w:rsidR="00F252B9" w:rsidRPr="00C41AA0" w:rsidRDefault="00851710" w:rsidP="009503B1">
      <w:pPr>
        <w:pStyle w:val="Heading1"/>
        <w:spacing w:before="0"/>
        <w:rPr>
          <w:rFonts w:ascii="Times New Roman" w:hAnsi="Times New Roman" w:cs="Times New Roman"/>
          <w:b w:val="0"/>
          <w:i/>
          <w:color w:val="auto"/>
          <w:sz w:val="24"/>
          <w:szCs w:val="24"/>
        </w:rPr>
      </w:pPr>
      <w:bookmarkStart w:id="233" w:name="_Toc59657218"/>
      <w:r w:rsidRPr="00C41AA0">
        <w:rPr>
          <w:rFonts w:ascii="Times New Roman" w:hAnsi="Times New Roman" w:cs="Times New Roman"/>
          <w:b w:val="0"/>
          <w:i/>
          <w:iCs/>
          <w:color w:val="auto"/>
          <w:sz w:val="24"/>
          <w:szCs w:val="24"/>
        </w:rPr>
        <w:t>Tabulasi silang</w:t>
      </w:r>
      <w:r w:rsidR="00F252B9" w:rsidRPr="00C41AA0">
        <w:rPr>
          <w:rFonts w:ascii="Times New Roman" w:hAnsi="Times New Roman" w:cs="Times New Roman"/>
          <w:b w:val="0"/>
          <w:i/>
          <w:iCs/>
          <w:color w:val="auto"/>
          <w:sz w:val="24"/>
          <w:szCs w:val="24"/>
        </w:rPr>
        <w:t xml:space="preserve"> Jenis Kelamin Terhadap Iklim Organisasi</w:t>
      </w:r>
      <w:bookmarkEnd w:id="233"/>
    </w:p>
    <w:tbl>
      <w:tblPr>
        <w:tblW w:w="0" w:type="auto"/>
        <w:tblLook w:val="04A0" w:firstRow="1" w:lastRow="0" w:firstColumn="1" w:lastColumn="0" w:noHBand="0" w:noVBand="1"/>
      </w:tblPr>
      <w:tblGrid>
        <w:gridCol w:w="2037"/>
        <w:gridCol w:w="1807"/>
        <w:gridCol w:w="1791"/>
        <w:gridCol w:w="1804"/>
        <w:gridCol w:w="1803"/>
      </w:tblGrid>
      <w:tr w:rsidR="00F252B9" w:rsidRPr="00CE7F04" w:rsidTr="00F252B9">
        <w:tc>
          <w:tcPr>
            <w:tcW w:w="2093" w:type="dxa"/>
            <w:vMerge w:val="restart"/>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7483" w:type="dxa"/>
            <w:gridSpan w:val="4"/>
            <w:tcBorders>
              <w:bottom w:val="single" w:sz="4" w:space="0" w:color="auto"/>
            </w:tcBorders>
          </w:tcPr>
          <w:p w:rsidR="00F252B9" w:rsidRPr="00CE7F04" w:rsidRDefault="00F252B9" w:rsidP="006B3888">
            <w:pPr>
              <w:autoSpaceDE w:val="0"/>
              <w:autoSpaceDN w:val="0"/>
              <w:adjustRightInd w:val="0"/>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Kategori</w:t>
            </w:r>
          </w:p>
        </w:tc>
      </w:tr>
      <w:tr w:rsidR="0024105A" w:rsidRPr="00CE7F04" w:rsidTr="00F252B9">
        <w:tc>
          <w:tcPr>
            <w:tcW w:w="2093" w:type="dxa"/>
            <w:vMerge/>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1878" w:type="dxa"/>
            <w:tcBorders>
              <w:bottom w:val="single" w:sz="4" w:space="0" w:color="auto"/>
            </w:tcBorders>
          </w:tcPr>
          <w:p w:rsidR="00F252B9" w:rsidRPr="00CE7F04" w:rsidRDefault="00F81F99"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Positif</w:t>
            </w:r>
          </w:p>
        </w:tc>
        <w:tc>
          <w:tcPr>
            <w:tcW w:w="1868" w:type="dxa"/>
            <w:tcBorders>
              <w:bottom w:val="single" w:sz="4" w:space="0" w:color="auto"/>
            </w:tcBorders>
          </w:tcPr>
          <w:p w:rsidR="00F252B9" w:rsidRPr="00CE7F04" w:rsidRDefault="0024105A"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Biasa </w:t>
            </w:r>
          </w:p>
        </w:tc>
        <w:tc>
          <w:tcPr>
            <w:tcW w:w="1868" w:type="dxa"/>
            <w:tcBorders>
              <w:bottom w:val="single" w:sz="4" w:space="0" w:color="auto"/>
            </w:tcBorders>
          </w:tcPr>
          <w:p w:rsidR="00F252B9" w:rsidRPr="00CE7F04" w:rsidRDefault="00F81F99"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Negatif</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r>
      <w:tr w:rsidR="0024105A" w:rsidRPr="00CE7F04" w:rsidTr="00F252B9">
        <w:tc>
          <w:tcPr>
            <w:tcW w:w="2093"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Laki-laki</w:t>
            </w:r>
          </w:p>
        </w:tc>
        <w:tc>
          <w:tcPr>
            <w:tcW w:w="187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52</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34</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w:t>
            </w:r>
          </w:p>
        </w:tc>
        <w:tc>
          <w:tcPr>
            <w:tcW w:w="1869"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86</w:t>
            </w:r>
          </w:p>
        </w:tc>
      </w:tr>
      <w:tr w:rsidR="0024105A" w:rsidRPr="00CE7F04" w:rsidTr="00F252B9">
        <w:tc>
          <w:tcPr>
            <w:tcW w:w="2093"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Perempuan</w:t>
            </w:r>
          </w:p>
        </w:tc>
        <w:tc>
          <w:tcPr>
            <w:tcW w:w="187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96</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26</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122</w:t>
            </w:r>
          </w:p>
        </w:tc>
      </w:tr>
      <w:tr w:rsidR="0024105A" w:rsidRPr="00CE7F04" w:rsidTr="00F252B9">
        <w:tc>
          <w:tcPr>
            <w:tcW w:w="2093"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c>
          <w:tcPr>
            <w:tcW w:w="187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148</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60</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0</w:t>
            </w:r>
          </w:p>
        </w:tc>
        <w:tc>
          <w:tcPr>
            <w:tcW w:w="1869" w:type="dxa"/>
            <w:tcBorders>
              <w:top w:val="single" w:sz="4" w:space="0" w:color="auto"/>
              <w:bottom w:val="single" w:sz="4" w:space="0" w:color="auto"/>
            </w:tcBorders>
          </w:tcPr>
          <w:p w:rsidR="00F252B9" w:rsidRPr="00CE7F04" w:rsidRDefault="00D02D36"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208</w:t>
            </w:r>
          </w:p>
        </w:tc>
      </w:tr>
    </w:tbl>
    <w:p w:rsidR="00F252B9" w:rsidRPr="00CE7F04" w:rsidRDefault="00D57079" w:rsidP="006B388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hasil tabel 4.29</w:t>
      </w:r>
      <w:r w:rsidR="00F252B9" w:rsidRPr="00CE7F04">
        <w:rPr>
          <w:rFonts w:ascii="Times New Roman" w:hAnsi="Times New Roman" w:cs="Times New Roman"/>
          <w:sz w:val="24"/>
          <w:szCs w:val="24"/>
        </w:rPr>
        <w:t xml:space="preserve"> dapat dilihat bahwa subjek laki-laki berjumlah 86 orang</w:t>
      </w:r>
    </w:p>
    <w:p w:rsidR="00F252B9" w:rsidRPr="00CE7F04" w:rsidRDefault="00F252B9" w:rsidP="006B3888">
      <w:pPr>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sz w:val="24"/>
          <w:szCs w:val="24"/>
        </w:rPr>
        <w:t>sementara perempuan berjumlah 122 orang. Hasil tabulasi silang antara jenis kelamin dengan</w:t>
      </w:r>
    </w:p>
    <w:p w:rsidR="009503B1" w:rsidRDefault="00F252B9" w:rsidP="00F776A0">
      <w:pPr>
        <w:autoSpaceDE w:val="0"/>
        <w:autoSpaceDN w:val="0"/>
        <w:adjustRightInd w:val="0"/>
        <w:spacing w:after="0" w:line="552" w:lineRule="auto"/>
        <w:rPr>
          <w:rFonts w:ascii="Times New Roman" w:hAnsi="Times New Roman" w:cs="Times New Roman"/>
          <w:sz w:val="24"/>
          <w:szCs w:val="24"/>
        </w:rPr>
      </w:pPr>
      <w:r w:rsidRPr="00CE7F04">
        <w:rPr>
          <w:rFonts w:ascii="Times New Roman" w:hAnsi="Times New Roman" w:cs="Times New Roman"/>
          <w:sz w:val="24"/>
          <w:szCs w:val="24"/>
        </w:rPr>
        <w:t xml:space="preserve">kategori iklim organisasi menunjukkan bahwa subjek laki-laki pada penelitian ini memiliki iklim organisasi yang </w:t>
      </w:r>
      <w:r w:rsidR="00F81F99">
        <w:rPr>
          <w:rFonts w:ascii="Times New Roman" w:hAnsi="Times New Roman" w:cs="Times New Roman"/>
          <w:sz w:val="24"/>
          <w:szCs w:val="24"/>
        </w:rPr>
        <w:t xml:space="preserve">positif </w:t>
      </w:r>
      <w:r w:rsidRPr="00CE7F04">
        <w:rPr>
          <w:rFonts w:ascii="Times New Roman" w:hAnsi="Times New Roman" w:cs="Times New Roman"/>
          <w:sz w:val="24"/>
          <w:szCs w:val="24"/>
        </w:rPr>
        <w:t xml:space="preserve">atau dapat dikatakan baik. Sementara itu subjek perempuan pada penelitian ini juga memiliki iklim organisasi yang </w:t>
      </w:r>
      <w:r w:rsidR="00F81F99">
        <w:rPr>
          <w:rFonts w:ascii="Times New Roman" w:hAnsi="Times New Roman" w:cs="Times New Roman"/>
          <w:sz w:val="24"/>
          <w:szCs w:val="24"/>
        </w:rPr>
        <w:t>positif</w:t>
      </w:r>
      <w:r w:rsidRPr="00CE7F04">
        <w:rPr>
          <w:rFonts w:ascii="Times New Roman" w:hAnsi="Times New Roman" w:cs="Times New Roman"/>
          <w:sz w:val="24"/>
          <w:szCs w:val="24"/>
        </w:rPr>
        <w:t xml:space="preserve">. Diantaranya sebanyak 96 subjek memiliki </w:t>
      </w:r>
      <w:r w:rsidR="00F81F99">
        <w:rPr>
          <w:rFonts w:ascii="Times New Roman" w:hAnsi="Times New Roman" w:cs="Times New Roman"/>
          <w:sz w:val="24"/>
          <w:szCs w:val="24"/>
        </w:rPr>
        <w:t>iklim organisasi</w:t>
      </w:r>
      <w:r w:rsidRPr="00CE7F04">
        <w:rPr>
          <w:rFonts w:ascii="Times New Roman" w:hAnsi="Times New Roman" w:cs="Times New Roman"/>
          <w:sz w:val="24"/>
          <w:szCs w:val="24"/>
        </w:rPr>
        <w:t xml:space="preserve"> yang </w:t>
      </w:r>
      <w:r w:rsidR="0024105A">
        <w:rPr>
          <w:rFonts w:ascii="Times New Roman" w:hAnsi="Times New Roman" w:cs="Times New Roman"/>
          <w:sz w:val="24"/>
          <w:szCs w:val="24"/>
        </w:rPr>
        <w:t>positif</w:t>
      </w:r>
      <w:r w:rsidRPr="00CE7F04">
        <w:rPr>
          <w:rFonts w:ascii="Times New Roman" w:hAnsi="Times New Roman" w:cs="Times New Roman"/>
          <w:sz w:val="24"/>
          <w:szCs w:val="24"/>
        </w:rPr>
        <w:t xml:space="preserve"> dan 26 subjek memiliki </w:t>
      </w:r>
      <w:r w:rsidR="0024105A">
        <w:rPr>
          <w:rFonts w:ascii="Times New Roman" w:hAnsi="Times New Roman" w:cs="Times New Roman"/>
          <w:sz w:val="24"/>
          <w:szCs w:val="24"/>
        </w:rPr>
        <w:t>iklim organisasi</w:t>
      </w:r>
      <w:r w:rsidRPr="00CE7F04">
        <w:rPr>
          <w:rFonts w:ascii="Times New Roman" w:hAnsi="Times New Roman" w:cs="Times New Roman"/>
          <w:sz w:val="24"/>
          <w:szCs w:val="24"/>
        </w:rPr>
        <w:t xml:space="preserve"> yang </w:t>
      </w:r>
      <w:r w:rsidR="0024105A">
        <w:rPr>
          <w:rFonts w:ascii="Times New Roman" w:hAnsi="Times New Roman" w:cs="Times New Roman"/>
          <w:sz w:val="24"/>
          <w:szCs w:val="24"/>
        </w:rPr>
        <w:t>biasa saja.</w:t>
      </w:r>
      <w:r w:rsidRPr="00CE7F04">
        <w:rPr>
          <w:rFonts w:ascii="Times New Roman" w:hAnsi="Times New Roman" w:cs="Times New Roman"/>
          <w:sz w:val="24"/>
          <w:szCs w:val="24"/>
        </w:rPr>
        <w:t xml:space="preserve"> Dari data tersebut diketahui lebih banyak subjek laki-laki yang memiliki iklim organisasi yang </w:t>
      </w:r>
      <w:r w:rsidR="00A14DAD" w:rsidRPr="00CE7F04">
        <w:rPr>
          <w:rFonts w:ascii="Times New Roman" w:hAnsi="Times New Roman" w:cs="Times New Roman"/>
          <w:sz w:val="24"/>
          <w:szCs w:val="24"/>
        </w:rPr>
        <w:t>baik</w:t>
      </w:r>
      <w:r w:rsidRPr="00CE7F04">
        <w:rPr>
          <w:rFonts w:ascii="Times New Roman" w:hAnsi="Times New Roman" w:cs="Times New Roman"/>
          <w:sz w:val="24"/>
          <w:szCs w:val="24"/>
        </w:rPr>
        <w:t xml:space="preserve"> dibandingkan dengan perempuan. Berdasarkan hasil perhitungan software statistika diperoleh nilai uji chi-square dari nilai p-value sebagai berikut [</w:t>
      </w:r>
      <w:r w:rsidRPr="00CE7F04">
        <w:rPr>
          <w:rFonts w:ascii="Times New Roman" w:hAnsi="Times New Roman" w:cs="Times New Roman"/>
          <w:sz w:val="24"/>
          <w:szCs w:val="24"/>
        </w:rPr>
        <w:t></w:t>
      </w:r>
      <w:r w:rsidRPr="00CE7F04">
        <w:rPr>
          <w:rFonts w:ascii="Times New Roman" w:hAnsi="Times New Roman" w:cs="Times New Roman"/>
          <w:sz w:val="24"/>
          <w:szCs w:val="24"/>
          <w:vertAlign w:val="superscript"/>
        </w:rPr>
        <w:t>2</w:t>
      </w:r>
      <w:r w:rsidRPr="00CE7F04">
        <w:rPr>
          <w:rFonts w:ascii="Times New Roman" w:hAnsi="Times New Roman" w:cs="Times New Roman"/>
          <w:sz w:val="24"/>
          <w:szCs w:val="24"/>
        </w:rPr>
        <w:t>(2) = 8.161, p =  .004], berarti nilai p-value lebih kecil dari .05. Maka dapat disimpulkan bahwa  ada hubungan antara jenis kelamin dengan iklim organisasi.</w:t>
      </w:r>
      <w:bookmarkStart w:id="234" w:name="_Toc59646356"/>
      <w:bookmarkStart w:id="235" w:name="_Toc59655663"/>
      <w:bookmarkStart w:id="236" w:name="_Toc59657219"/>
    </w:p>
    <w:p w:rsidR="00F252B9" w:rsidRPr="009503B1" w:rsidRDefault="00851710" w:rsidP="00F776A0">
      <w:pPr>
        <w:autoSpaceDE w:val="0"/>
        <w:autoSpaceDN w:val="0"/>
        <w:adjustRightInd w:val="0"/>
        <w:spacing w:after="0" w:line="552" w:lineRule="auto"/>
        <w:ind w:firstLine="720"/>
        <w:rPr>
          <w:rFonts w:ascii="Times New Roman" w:hAnsi="Times New Roman" w:cs="Times New Roman"/>
          <w:sz w:val="24"/>
          <w:szCs w:val="24"/>
        </w:rPr>
      </w:pPr>
      <w:r w:rsidRPr="009503B1">
        <w:rPr>
          <w:rFonts w:ascii="Times New Roman" w:hAnsi="Times New Roman" w:cs="Times New Roman"/>
          <w:b/>
          <w:bCs/>
          <w:iCs/>
          <w:sz w:val="24"/>
          <w:szCs w:val="24"/>
        </w:rPr>
        <w:t>Tabulasi silang</w:t>
      </w:r>
      <w:r w:rsidR="00F252B9" w:rsidRPr="009503B1">
        <w:rPr>
          <w:rFonts w:ascii="Times New Roman" w:hAnsi="Times New Roman" w:cs="Times New Roman"/>
          <w:b/>
          <w:bCs/>
          <w:iCs/>
          <w:sz w:val="24"/>
          <w:szCs w:val="24"/>
        </w:rPr>
        <w:t xml:space="preserve"> lama bergabung di organisasi ter</w:t>
      </w:r>
      <w:r w:rsidR="00A17B04" w:rsidRPr="009503B1">
        <w:rPr>
          <w:rFonts w:ascii="Times New Roman" w:hAnsi="Times New Roman" w:cs="Times New Roman"/>
          <w:b/>
          <w:bCs/>
          <w:iCs/>
          <w:sz w:val="24"/>
          <w:szCs w:val="24"/>
        </w:rPr>
        <w:t>hadap variabel goal orientation.</w:t>
      </w:r>
      <w:r w:rsidR="00AF074A" w:rsidRPr="009503B1">
        <w:rPr>
          <w:rFonts w:ascii="Times New Roman" w:hAnsi="Times New Roman" w:cs="Times New Roman"/>
          <w:bCs/>
          <w:iCs/>
          <w:sz w:val="24"/>
          <w:szCs w:val="24"/>
        </w:rPr>
        <w:t xml:space="preserve"> </w:t>
      </w:r>
      <w:r w:rsidR="00F252B9" w:rsidRPr="009503B1">
        <w:rPr>
          <w:rFonts w:ascii="Times New Roman" w:hAnsi="Times New Roman" w:cs="Times New Roman"/>
          <w:sz w:val="24"/>
          <w:szCs w:val="24"/>
        </w:rPr>
        <w:t xml:space="preserve">Berikut ini adalah uraian mengenai hubungan antara </w:t>
      </w:r>
      <w:r w:rsidR="0024105A" w:rsidRPr="009503B1">
        <w:rPr>
          <w:rFonts w:ascii="Times New Roman" w:hAnsi="Times New Roman" w:cs="Times New Roman"/>
          <w:sz w:val="24"/>
          <w:szCs w:val="24"/>
        </w:rPr>
        <w:t>lama bergabung di organisasi dengan</w:t>
      </w:r>
      <w:r w:rsidR="00F252B9" w:rsidRPr="009503B1">
        <w:rPr>
          <w:rFonts w:ascii="Times New Roman" w:hAnsi="Times New Roman" w:cs="Times New Roman"/>
          <w:sz w:val="24"/>
          <w:szCs w:val="24"/>
        </w:rPr>
        <w:t xml:space="preserve"> goal orientation yang dilakukan dengan menggunakan </w:t>
      </w:r>
      <w:r w:rsidR="00F252B9" w:rsidRPr="009503B1">
        <w:rPr>
          <w:rFonts w:ascii="Times New Roman" w:hAnsi="Times New Roman" w:cs="Times New Roman"/>
          <w:iCs/>
          <w:sz w:val="24"/>
          <w:szCs w:val="24"/>
        </w:rPr>
        <w:t xml:space="preserve">software </w:t>
      </w:r>
      <w:r w:rsidR="00F252B9" w:rsidRPr="009503B1">
        <w:rPr>
          <w:rFonts w:ascii="Times New Roman" w:hAnsi="Times New Roman" w:cs="Times New Roman"/>
          <w:sz w:val="24"/>
          <w:szCs w:val="24"/>
        </w:rPr>
        <w:t>statistika</w:t>
      </w:r>
      <w:r w:rsidR="00F252B9" w:rsidRPr="009231DE">
        <w:rPr>
          <w:rFonts w:ascii="Times New Roman" w:hAnsi="Times New Roman" w:cs="Times New Roman"/>
          <w:b/>
          <w:sz w:val="24"/>
          <w:szCs w:val="24"/>
        </w:rPr>
        <w:t>.</w:t>
      </w:r>
      <w:bookmarkEnd w:id="234"/>
      <w:bookmarkEnd w:id="235"/>
      <w:bookmarkEnd w:id="236"/>
    </w:p>
    <w:p w:rsidR="00F252B9" w:rsidRPr="009231DE" w:rsidRDefault="00F252B9" w:rsidP="00253C94">
      <w:pPr>
        <w:pStyle w:val="Heading1"/>
        <w:rPr>
          <w:rFonts w:ascii="Times New Roman" w:hAnsi="Times New Roman" w:cs="Times New Roman"/>
          <w:b w:val="0"/>
          <w:color w:val="auto"/>
          <w:sz w:val="24"/>
          <w:szCs w:val="24"/>
        </w:rPr>
      </w:pPr>
      <w:bookmarkStart w:id="237" w:name="_Toc59657220"/>
      <w:r w:rsidRPr="009231DE">
        <w:rPr>
          <w:rFonts w:ascii="Times New Roman" w:hAnsi="Times New Roman" w:cs="Times New Roman"/>
          <w:b w:val="0"/>
          <w:color w:val="auto"/>
          <w:sz w:val="24"/>
          <w:szCs w:val="24"/>
        </w:rPr>
        <w:lastRenderedPageBreak/>
        <w:t>Tabel 4.</w:t>
      </w:r>
      <w:bookmarkEnd w:id="237"/>
      <w:r w:rsidR="00D57079">
        <w:rPr>
          <w:rFonts w:ascii="Times New Roman" w:hAnsi="Times New Roman" w:cs="Times New Roman"/>
          <w:b w:val="0"/>
          <w:color w:val="auto"/>
          <w:sz w:val="24"/>
          <w:szCs w:val="24"/>
        </w:rPr>
        <w:t>30</w:t>
      </w:r>
    </w:p>
    <w:p w:rsidR="00F252B9" w:rsidRPr="00C41AA0" w:rsidRDefault="00B229AA" w:rsidP="00253C94">
      <w:pPr>
        <w:pStyle w:val="Heading1"/>
        <w:rPr>
          <w:rFonts w:ascii="Times New Roman" w:hAnsi="Times New Roman" w:cs="Times New Roman"/>
          <w:b w:val="0"/>
          <w:i/>
          <w:color w:val="auto"/>
          <w:sz w:val="24"/>
          <w:szCs w:val="24"/>
        </w:rPr>
      </w:pPr>
      <w:bookmarkStart w:id="238" w:name="_Toc59657221"/>
      <w:r w:rsidRPr="00C41AA0">
        <w:rPr>
          <w:rFonts w:ascii="Times New Roman" w:hAnsi="Times New Roman" w:cs="Times New Roman"/>
          <w:b w:val="0"/>
          <w:i/>
          <w:iCs/>
          <w:color w:val="auto"/>
          <w:sz w:val="24"/>
          <w:szCs w:val="24"/>
        </w:rPr>
        <w:t>Tabulasi S</w:t>
      </w:r>
      <w:r w:rsidR="00851710" w:rsidRPr="00C41AA0">
        <w:rPr>
          <w:rFonts w:ascii="Times New Roman" w:hAnsi="Times New Roman" w:cs="Times New Roman"/>
          <w:b w:val="0"/>
          <w:i/>
          <w:iCs/>
          <w:color w:val="auto"/>
          <w:sz w:val="24"/>
          <w:szCs w:val="24"/>
        </w:rPr>
        <w:t>ilang</w:t>
      </w:r>
      <w:r w:rsidR="00F252B9" w:rsidRPr="00C41AA0">
        <w:rPr>
          <w:rFonts w:ascii="Times New Roman" w:hAnsi="Times New Roman" w:cs="Times New Roman"/>
          <w:b w:val="0"/>
          <w:i/>
          <w:iCs/>
          <w:color w:val="auto"/>
          <w:sz w:val="24"/>
          <w:szCs w:val="24"/>
        </w:rPr>
        <w:t xml:space="preserve"> Lama Bergabung di Organisasi Terhadap Goal Orientation</w:t>
      </w:r>
      <w:bookmarkEnd w:id="2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1190"/>
        <w:gridCol w:w="1193"/>
        <w:gridCol w:w="1193"/>
        <w:gridCol w:w="1189"/>
        <w:gridCol w:w="1187"/>
        <w:gridCol w:w="1186"/>
      </w:tblGrid>
      <w:tr w:rsidR="00B229AA" w:rsidRPr="00B229AA" w:rsidTr="00347B58">
        <w:tc>
          <w:tcPr>
            <w:tcW w:w="1254" w:type="dxa"/>
            <w:tcBorders>
              <w:top w:val="single" w:sz="4" w:space="0" w:color="auto"/>
            </w:tcBorders>
          </w:tcPr>
          <w:p w:rsidR="00B229AA" w:rsidRPr="009231DE" w:rsidRDefault="00B229AA" w:rsidP="008771EF">
            <w:pPr>
              <w:spacing w:line="480" w:lineRule="auto"/>
              <w:rPr>
                <w:rFonts w:ascii="Times New Roman" w:hAnsi="Times New Roman" w:cs="Times New Roman"/>
                <w:sz w:val="24"/>
                <w:szCs w:val="24"/>
              </w:rPr>
            </w:pPr>
          </w:p>
        </w:tc>
        <w:tc>
          <w:tcPr>
            <w:tcW w:w="3576" w:type="dxa"/>
            <w:gridSpan w:val="3"/>
            <w:tcBorders>
              <w:top w:val="single" w:sz="4" w:space="0" w:color="auto"/>
              <w:bottom w:val="single" w:sz="4" w:space="0" w:color="auto"/>
            </w:tcBorders>
          </w:tcPr>
          <w:p w:rsidR="00B229AA" w:rsidRPr="009231DE" w:rsidRDefault="00B229AA" w:rsidP="008771EF">
            <w:pPr>
              <w:spacing w:line="480" w:lineRule="auto"/>
              <w:rPr>
                <w:rFonts w:ascii="Times New Roman" w:hAnsi="Times New Roman" w:cs="Times New Roman"/>
                <w:sz w:val="24"/>
                <w:szCs w:val="24"/>
              </w:rPr>
            </w:pPr>
            <w:r w:rsidRPr="009231DE">
              <w:rPr>
                <w:rFonts w:ascii="Times New Roman" w:hAnsi="Times New Roman" w:cs="Times New Roman"/>
                <w:sz w:val="24"/>
                <w:szCs w:val="24"/>
              </w:rPr>
              <w:t>Learning Goal Orientation</w:t>
            </w:r>
          </w:p>
        </w:tc>
        <w:tc>
          <w:tcPr>
            <w:tcW w:w="3562" w:type="dxa"/>
            <w:gridSpan w:val="3"/>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9231DE">
              <w:rPr>
                <w:rFonts w:ascii="Times New Roman" w:hAnsi="Times New Roman" w:cs="Times New Roman"/>
                <w:sz w:val="24"/>
                <w:szCs w:val="24"/>
              </w:rPr>
              <w:t>Performance Goal Orientation</w:t>
            </w:r>
          </w:p>
        </w:tc>
      </w:tr>
      <w:tr w:rsidR="00B229AA" w:rsidRPr="00B229AA" w:rsidTr="00347B58">
        <w:tc>
          <w:tcPr>
            <w:tcW w:w="1254" w:type="dxa"/>
            <w:tcBorders>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p>
        </w:tc>
        <w:tc>
          <w:tcPr>
            <w:tcW w:w="1190"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Tinggi</w:t>
            </w:r>
          </w:p>
        </w:tc>
        <w:tc>
          <w:tcPr>
            <w:tcW w:w="1193"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Sedang</w:t>
            </w:r>
          </w:p>
        </w:tc>
        <w:tc>
          <w:tcPr>
            <w:tcW w:w="1193"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Rendah</w:t>
            </w:r>
          </w:p>
        </w:tc>
        <w:tc>
          <w:tcPr>
            <w:tcW w:w="1189"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Tinggi</w:t>
            </w:r>
          </w:p>
        </w:tc>
        <w:tc>
          <w:tcPr>
            <w:tcW w:w="1187"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Sedang</w:t>
            </w:r>
          </w:p>
        </w:tc>
        <w:tc>
          <w:tcPr>
            <w:tcW w:w="1186" w:type="dxa"/>
            <w:tcBorders>
              <w:top w:val="single" w:sz="4" w:space="0" w:color="auto"/>
              <w:bottom w:val="single" w:sz="4" w:space="0" w:color="auto"/>
            </w:tcBorders>
          </w:tcPr>
          <w:p w:rsidR="00B229AA" w:rsidRPr="00B229AA" w:rsidRDefault="00B229AA" w:rsidP="008771EF">
            <w:pPr>
              <w:spacing w:line="480" w:lineRule="auto"/>
              <w:rPr>
                <w:rFonts w:ascii="Times New Roman" w:hAnsi="Times New Roman" w:cs="Times New Roman"/>
                <w:sz w:val="24"/>
                <w:szCs w:val="24"/>
              </w:rPr>
            </w:pPr>
            <w:r w:rsidRPr="00B229AA">
              <w:rPr>
                <w:rFonts w:ascii="Times New Roman" w:hAnsi="Times New Roman" w:cs="Times New Roman"/>
                <w:sz w:val="24"/>
                <w:szCs w:val="24"/>
              </w:rPr>
              <w:t>Rendah</w:t>
            </w:r>
          </w:p>
        </w:tc>
      </w:tr>
      <w:tr w:rsidR="00B229AA" w:rsidRPr="00B229AA" w:rsidTr="00347B58">
        <w:tc>
          <w:tcPr>
            <w:tcW w:w="1254" w:type="dxa"/>
            <w:tcBorders>
              <w:top w:val="single" w:sz="4" w:space="0" w:color="auto"/>
            </w:tcBorders>
          </w:tcPr>
          <w:p w:rsidR="00B229AA" w:rsidRPr="00B229AA" w:rsidRDefault="00B229AA" w:rsidP="008771EF">
            <w:pPr>
              <w:spacing w:line="480" w:lineRule="auto"/>
              <w:rPr>
                <w:rFonts w:ascii="Times New Roman" w:hAnsi="Times New Roman" w:cs="Times New Roman"/>
                <w:sz w:val="24"/>
                <w:szCs w:val="24"/>
              </w:rPr>
            </w:pPr>
            <w:r>
              <w:rPr>
                <w:rFonts w:ascii="Times New Roman" w:hAnsi="Times New Roman" w:cs="Times New Roman"/>
                <w:sz w:val="24"/>
                <w:szCs w:val="24"/>
              </w:rPr>
              <w:t>1 Tahun</w:t>
            </w:r>
          </w:p>
        </w:tc>
        <w:tc>
          <w:tcPr>
            <w:tcW w:w="1190" w:type="dxa"/>
            <w:tcBorders>
              <w:top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121</w:t>
            </w:r>
          </w:p>
        </w:tc>
        <w:tc>
          <w:tcPr>
            <w:tcW w:w="1193" w:type="dxa"/>
            <w:tcBorders>
              <w:top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193" w:type="dxa"/>
            <w:tcBorders>
              <w:top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189" w:type="dxa"/>
            <w:tcBorders>
              <w:top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41</w:t>
            </w:r>
          </w:p>
        </w:tc>
        <w:tc>
          <w:tcPr>
            <w:tcW w:w="1187" w:type="dxa"/>
            <w:tcBorders>
              <w:top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1186" w:type="dxa"/>
            <w:tcBorders>
              <w:top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6</w:t>
            </w:r>
          </w:p>
        </w:tc>
      </w:tr>
      <w:tr w:rsidR="00B229AA" w:rsidRPr="00B229AA" w:rsidTr="00B229AA">
        <w:tc>
          <w:tcPr>
            <w:tcW w:w="1254" w:type="dxa"/>
          </w:tcPr>
          <w:p w:rsidR="00B229AA" w:rsidRPr="00B229AA" w:rsidRDefault="00B229AA" w:rsidP="008771EF">
            <w:pPr>
              <w:spacing w:line="480" w:lineRule="auto"/>
              <w:rPr>
                <w:rFonts w:ascii="Times New Roman" w:hAnsi="Times New Roman" w:cs="Times New Roman"/>
                <w:sz w:val="24"/>
                <w:szCs w:val="24"/>
              </w:rPr>
            </w:pPr>
            <w:r>
              <w:rPr>
                <w:rFonts w:ascii="Times New Roman" w:hAnsi="Times New Roman" w:cs="Times New Roman"/>
                <w:sz w:val="24"/>
                <w:szCs w:val="24"/>
              </w:rPr>
              <w:t>2 Tahun</w:t>
            </w:r>
          </w:p>
        </w:tc>
        <w:tc>
          <w:tcPr>
            <w:tcW w:w="1190" w:type="dxa"/>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42</w:t>
            </w:r>
          </w:p>
        </w:tc>
        <w:tc>
          <w:tcPr>
            <w:tcW w:w="1193" w:type="dxa"/>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193" w:type="dxa"/>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189" w:type="dxa"/>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21</w:t>
            </w:r>
          </w:p>
        </w:tc>
        <w:tc>
          <w:tcPr>
            <w:tcW w:w="1187" w:type="dxa"/>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1186" w:type="dxa"/>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4</w:t>
            </w:r>
          </w:p>
        </w:tc>
      </w:tr>
      <w:tr w:rsidR="00B229AA" w:rsidRPr="00B229AA" w:rsidTr="00347B58">
        <w:tc>
          <w:tcPr>
            <w:tcW w:w="1254" w:type="dxa"/>
            <w:tcBorders>
              <w:bottom w:val="single" w:sz="4" w:space="0" w:color="auto"/>
            </w:tcBorders>
          </w:tcPr>
          <w:p w:rsidR="00B229AA" w:rsidRDefault="00B229AA" w:rsidP="008771EF">
            <w:pPr>
              <w:spacing w:line="480" w:lineRule="auto"/>
              <w:rPr>
                <w:rFonts w:ascii="Times New Roman" w:hAnsi="Times New Roman" w:cs="Times New Roman"/>
                <w:sz w:val="24"/>
                <w:szCs w:val="24"/>
              </w:rPr>
            </w:pPr>
            <w:r>
              <w:rPr>
                <w:rFonts w:ascii="Times New Roman" w:hAnsi="Times New Roman" w:cs="Times New Roman"/>
                <w:sz w:val="24"/>
                <w:szCs w:val="24"/>
              </w:rPr>
              <w:t>3 Tahun</w:t>
            </w:r>
          </w:p>
        </w:tc>
        <w:tc>
          <w:tcPr>
            <w:tcW w:w="1190" w:type="dxa"/>
            <w:tcBorders>
              <w:bottom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193" w:type="dxa"/>
            <w:tcBorders>
              <w:bottom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193" w:type="dxa"/>
            <w:tcBorders>
              <w:bottom w:val="single" w:sz="4" w:space="0" w:color="auto"/>
            </w:tcBorders>
          </w:tcPr>
          <w:p w:rsidR="00B229AA" w:rsidRPr="00B229AA" w:rsidRDefault="00BD55AD" w:rsidP="008771EF">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189" w:type="dxa"/>
            <w:tcBorders>
              <w:bottom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19</w:t>
            </w:r>
          </w:p>
        </w:tc>
        <w:tc>
          <w:tcPr>
            <w:tcW w:w="1187" w:type="dxa"/>
            <w:tcBorders>
              <w:bottom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1186" w:type="dxa"/>
            <w:tcBorders>
              <w:bottom w:val="single" w:sz="4" w:space="0" w:color="auto"/>
            </w:tcBorders>
          </w:tcPr>
          <w:p w:rsidR="00B229AA" w:rsidRPr="00B229AA" w:rsidRDefault="002C16AB" w:rsidP="008771EF">
            <w:pPr>
              <w:spacing w:line="480" w:lineRule="auto"/>
              <w:rPr>
                <w:rFonts w:ascii="Times New Roman" w:hAnsi="Times New Roman" w:cs="Times New Roman"/>
                <w:sz w:val="24"/>
                <w:szCs w:val="24"/>
              </w:rPr>
            </w:pPr>
            <w:r>
              <w:rPr>
                <w:rFonts w:ascii="Times New Roman" w:hAnsi="Times New Roman" w:cs="Times New Roman"/>
                <w:sz w:val="24"/>
                <w:szCs w:val="24"/>
              </w:rPr>
              <w:t>6</w:t>
            </w:r>
          </w:p>
        </w:tc>
      </w:tr>
    </w:tbl>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p>
    <w:p w:rsidR="00721C68" w:rsidRDefault="00C41AA0" w:rsidP="006B388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hasil tab</w:t>
      </w:r>
      <w:r w:rsidR="00D57079">
        <w:rPr>
          <w:rFonts w:ascii="Times New Roman" w:hAnsi="Times New Roman" w:cs="Times New Roman"/>
          <w:sz w:val="24"/>
          <w:szCs w:val="24"/>
        </w:rPr>
        <w:t>el 4.30</w:t>
      </w:r>
      <w:r w:rsidR="00F252B9" w:rsidRPr="00CE7F04">
        <w:rPr>
          <w:rFonts w:ascii="Times New Roman" w:hAnsi="Times New Roman" w:cs="Times New Roman"/>
          <w:sz w:val="24"/>
          <w:szCs w:val="24"/>
        </w:rPr>
        <w:t xml:space="preserve"> dapat dilihat bahwa </w:t>
      </w:r>
      <w:r w:rsidR="00C75AE0">
        <w:rPr>
          <w:rFonts w:ascii="Times New Roman" w:hAnsi="Times New Roman" w:cs="Times New Roman"/>
          <w:sz w:val="24"/>
          <w:szCs w:val="24"/>
        </w:rPr>
        <w:t>h</w:t>
      </w:r>
      <w:r w:rsidR="00F252B9" w:rsidRPr="00CE7F04">
        <w:rPr>
          <w:rFonts w:ascii="Times New Roman" w:hAnsi="Times New Roman" w:cs="Times New Roman"/>
          <w:sz w:val="24"/>
          <w:szCs w:val="24"/>
        </w:rPr>
        <w:t xml:space="preserve">asil tabulasi silang lamanya bergabung di organisasi dengan kategori  </w:t>
      </w:r>
      <w:r w:rsidR="00F252B9" w:rsidRPr="00CE7F04">
        <w:rPr>
          <w:rFonts w:ascii="Times New Roman" w:hAnsi="Times New Roman" w:cs="Times New Roman"/>
          <w:iCs/>
          <w:sz w:val="24"/>
          <w:szCs w:val="24"/>
        </w:rPr>
        <w:t>goal orientation</w:t>
      </w:r>
      <w:r w:rsidR="00F252B9" w:rsidRPr="00CE7F04">
        <w:rPr>
          <w:rFonts w:ascii="Times New Roman" w:hAnsi="Times New Roman" w:cs="Times New Roman"/>
          <w:sz w:val="24"/>
          <w:szCs w:val="24"/>
        </w:rPr>
        <w:t xml:space="preserve"> menunjukkan bahwa subjek yang telah bergabung di organisasi selama 1 tahun pada penelitian ini memiliki </w:t>
      </w:r>
      <w:r w:rsidR="00C75AE0" w:rsidRPr="00C75AE0">
        <w:rPr>
          <w:rFonts w:ascii="Times New Roman" w:hAnsi="Times New Roman" w:cs="Times New Roman"/>
          <w:i/>
          <w:sz w:val="24"/>
          <w:szCs w:val="24"/>
        </w:rPr>
        <w:t xml:space="preserve">learning </w:t>
      </w:r>
      <w:r w:rsidR="00F252B9" w:rsidRPr="00C75AE0">
        <w:rPr>
          <w:rFonts w:ascii="Times New Roman" w:hAnsi="Times New Roman" w:cs="Times New Roman"/>
          <w:i/>
          <w:iCs/>
          <w:sz w:val="24"/>
          <w:szCs w:val="24"/>
        </w:rPr>
        <w:t>goal orientation</w:t>
      </w:r>
      <w:r w:rsidR="00F252B9" w:rsidRPr="00C75AE0">
        <w:rPr>
          <w:rFonts w:ascii="Times New Roman" w:hAnsi="Times New Roman" w:cs="Times New Roman"/>
          <w:i/>
          <w:sz w:val="24"/>
          <w:szCs w:val="24"/>
        </w:rPr>
        <w:t xml:space="preserve"> </w:t>
      </w:r>
      <w:r w:rsidR="00F252B9" w:rsidRPr="00CE7F04">
        <w:rPr>
          <w:rFonts w:ascii="Times New Roman" w:hAnsi="Times New Roman" w:cs="Times New Roman"/>
          <w:sz w:val="24"/>
          <w:szCs w:val="24"/>
        </w:rPr>
        <w:t>yang tinggi</w:t>
      </w:r>
      <w:r w:rsidR="00C75AE0">
        <w:rPr>
          <w:rFonts w:ascii="Times New Roman" w:hAnsi="Times New Roman" w:cs="Times New Roman"/>
          <w:sz w:val="24"/>
          <w:szCs w:val="24"/>
        </w:rPr>
        <w:t xml:space="preserve"> akan tetapi </w:t>
      </w:r>
      <w:r w:rsidR="00C75AE0" w:rsidRPr="00C75AE0">
        <w:rPr>
          <w:rFonts w:ascii="Times New Roman" w:hAnsi="Times New Roman" w:cs="Times New Roman"/>
          <w:i/>
          <w:sz w:val="24"/>
          <w:szCs w:val="24"/>
        </w:rPr>
        <w:t xml:space="preserve">performance </w:t>
      </w:r>
      <w:r w:rsidR="00C75AE0" w:rsidRPr="00C75AE0">
        <w:rPr>
          <w:rFonts w:ascii="Times New Roman" w:hAnsi="Times New Roman" w:cs="Times New Roman"/>
          <w:i/>
          <w:iCs/>
          <w:sz w:val="24"/>
          <w:szCs w:val="24"/>
        </w:rPr>
        <w:t>goal orientation</w:t>
      </w:r>
      <w:r w:rsidR="00C75AE0">
        <w:rPr>
          <w:rFonts w:ascii="Times New Roman" w:hAnsi="Times New Roman" w:cs="Times New Roman"/>
          <w:sz w:val="24"/>
          <w:szCs w:val="24"/>
        </w:rPr>
        <w:t xml:space="preserve"> nya </w:t>
      </w:r>
      <w:r w:rsidR="00721C68">
        <w:rPr>
          <w:rFonts w:ascii="Times New Roman" w:hAnsi="Times New Roman" w:cs="Times New Roman"/>
          <w:sz w:val="24"/>
          <w:szCs w:val="24"/>
        </w:rPr>
        <w:t>sedang</w:t>
      </w:r>
      <w:r w:rsidR="00C75AE0">
        <w:rPr>
          <w:rFonts w:ascii="Times New Roman" w:hAnsi="Times New Roman" w:cs="Times New Roman"/>
          <w:sz w:val="24"/>
          <w:szCs w:val="24"/>
        </w:rPr>
        <w:t xml:space="preserve"> </w:t>
      </w:r>
      <w:r w:rsidR="00F252B9" w:rsidRPr="00CE7F04">
        <w:rPr>
          <w:rFonts w:ascii="Times New Roman" w:hAnsi="Times New Roman" w:cs="Times New Roman"/>
          <w:sz w:val="24"/>
          <w:szCs w:val="24"/>
        </w:rPr>
        <w:t>. Diantara</w:t>
      </w:r>
      <w:r w:rsidR="00721C68">
        <w:rPr>
          <w:rFonts w:ascii="Times New Roman" w:hAnsi="Times New Roman" w:cs="Times New Roman"/>
          <w:sz w:val="24"/>
          <w:szCs w:val="24"/>
        </w:rPr>
        <w:t xml:space="preserve">nya sebanyak 121 </w:t>
      </w:r>
      <w:r w:rsidR="00A17B04" w:rsidRPr="00CE7F04">
        <w:rPr>
          <w:rFonts w:ascii="Times New Roman" w:hAnsi="Times New Roman" w:cs="Times New Roman"/>
          <w:sz w:val="24"/>
          <w:szCs w:val="24"/>
        </w:rPr>
        <w:t>subjek</w:t>
      </w:r>
      <w:r w:rsidR="00721C68">
        <w:rPr>
          <w:rFonts w:ascii="Times New Roman" w:hAnsi="Times New Roman" w:cs="Times New Roman"/>
          <w:sz w:val="24"/>
          <w:szCs w:val="24"/>
        </w:rPr>
        <w:t xml:space="preserve"> atau keseluruhannya</w:t>
      </w:r>
      <w:r w:rsidR="00A17B04" w:rsidRPr="00CE7F04">
        <w:rPr>
          <w:rFonts w:ascii="Times New Roman" w:hAnsi="Times New Roman" w:cs="Times New Roman"/>
          <w:sz w:val="24"/>
          <w:szCs w:val="24"/>
        </w:rPr>
        <w:t xml:space="preserve"> memiliki </w:t>
      </w:r>
      <w:r w:rsidR="00721C68" w:rsidRPr="00C75AE0">
        <w:rPr>
          <w:rFonts w:ascii="Times New Roman" w:hAnsi="Times New Roman" w:cs="Times New Roman"/>
          <w:i/>
          <w:sz w:val="24"/>
          <w:szCs w:val="24"/>
        </w:rPr>
        <w:t xml:space="preserve">learning </w:t>
      </w:r>
      <w:r w:rsidR="00721C68" w:rsidRPr="00C75AE0">
        <w:rPr>
          <w:rFonts w:ascii="Times New Roman" w:hAnsi="Times New Roman" w:cs="Times New Roman"/>
          <w:i/>
          <w:iCs/>
          <w:sz w:val="24"/>
          <w:szCs w:val="24"/>
        </w:rPr>
        <w:t>goal orientation</w:t>
      </w:r>
      <w:r w:rsidR="00721C68" w:rsidRPr="00CE7F04">
        <w:rPr>
          <w:rFonts w:ascii="Times New Roman" w:hAnsi="Times New Roman" w:cs="Times New Roman"/>
          <w:sz w:val="24"/>
          <w:szCs w:val="24"/>
        </w:rPr>
        <w:t xml:space="preserve"> </w:t>
      </w:r>
      <w:r w:rsidR="00F252B9" w:rsidRPr="00CE7F04">
        <w:rPr>
          <w:rFonts w:ascii="Times New Roman" w:hAnsi="Times New Roman" w:cs="Times New Roman"/>
          <w:sz w:val="24"/>
          <w:szCs w:val="24"/>
        </w:rPr>
        <w:t>ya</w:t>
      </w:r>
      <w:r w:rsidR="00721C68">
        <w:rPr>
          <w:rFonts w:ascii="Times New Roman" w:hAnsi="Times New Roman" w:cs="Times New Roman"/>
          <w:sz w:val="24"/>
          <w:szCs w:val="24"/>
        </w:rPr>
        <w:t xml:space="preserve">ng tinggi, tetapi 41 </w:t>
      </w:r>
      <w:r w:rsidR="00F252B9" w:rsidRPr="00CE7F04">
        <w:rPr>
          <w:rFonts w:ascii="Times New Roman" w:hAnsi="Times New Roman" w:cs="Times New Roman"/>
          <w:sz w:val="24"/>
          <w:szCs w:val="24"/>
        </w:rPr>
        <w:t xml:space="preserve"> subjek memiliki </w:t>
      </w:r>
      <w:r w:rsidR="00F252B9" w:rsidRPr="00CE7F04">
        <w:rPr>
          <w:rFonts w:ascii="Times New Roman" w:hAnsi="Times New Roman" w:cs="Times New Roman"/>
          <w:iCs/>
          <w:sz w:val="24"/>
          <w:szCs w:val="24"/>
        </w:rPr>
        <w:t>goal orientation</w:t>
      </w:r>
      <w:r w:rsidR="00F252B9" w:rsidRPr="00CE7F04">
        <w:rPr>
          <w:rFonts w:ascii="Times New Roman" w:hAnsi="Times New Roman" w:cs="Times New Roman"/>
          <w:sz w:val="24"/>
          <w:szCs w:val="24"/>
        </w:rPr>
        <w:t xml:space="preserve">  yang sedang</w:t>
      </w:r>
      <w:r w:rsidR="00721C68">
        <w:rPr>
          <w:rFonts w:ascii="Times New Roman" w:hAnsi="Times New Roman" w:cs="Times New Roman"/>
          <w:sz w:val="24"/>
          <w:szCs w:val="24"/>
        </w:rPr>
        <w:t xml:space="preserve"> dan 6 lainnya rendah.</w:t>
      </w:r>
      <w:r w:rsidR="00F252B9" w:rsidRPr="00CE7F04">
        <w:rPr>
          <w:rFonts w:ascii="Times New Roman" w:hAnsi="Times New Roman" w:cs="Times New Roman"/>
          <w:sz w:val="24"/>
          <w:szCs w:val="24"/>
        </w:rPr>
        <w:t xml:space="preserve">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 xml:space="preserve">Sementara itu subjek yang telah bergabung di organisasi selama 2 tahun pada penelitian ini juga memiliki </w:t>
      </w:r>
      <w:r w:rsidR="00721C68" w:rsidRPr="00C75AE0">
        <w:rPr>
          <w:rFonts w:ascii="Times New Roman" w:hAnsi="Times New Roman" w:cs="Times New Roman"/>
          <w:i/>
          <w:sz w:val="24"/>
          <w:szCs w:val="24"/>
        </w:rPr>
        <w:t xml:space="preserve">learning </w:t>
      </w:r>
      <w:r w:rsidR="00721C68" w:rsidRPr="00C75AE0">
        <w:rPr>
          <w:rFonts w:ascii="Times New Roman" w:hAnsi="Times New Roman" w:cs="Times New Roman"/>
          <w:i/>
          <w:iCs/>
          <w:sz w:val="24"/>
          <w:szCs w:val="24"/>
        </w:rPr>
        <w:t>goal orientation</w:t>
      </w:r>
      <w:r w:rsidR="00721C68" w:rsidRPr="00C75AE0">
        <w:rPr>
          <w:rFonts w:ascii="Times New Roman" w:hAnsi="Times New Roman" w:cs="Times New Roman"/>
          <w:i/>
          <w:sz w:val="24"/>
          <w:szCs w:val="24"/>
        </w:rPr>
        <w:t xml:space="preserve"> </w:t>
      </w:r>
      <w:r w:rsidRPr="00CE7F04">
        <w:rPr>
          <w:rFonts w:ascii="Times New Roman" w:hAnsi="Times New Roman" w:cs="Times New Roman"/>
          <w:sz w:val="24"/>
          <w:szCs w:val="24"/>
        </w:rPr>
        <w:t>yang tinggi</w:t>
      </w:r>
      <w:r w:rsidR="00721C68">
        <w:rPr>
          <w:rFonts w:ascii="Times New Roman" w:hAnsi="Times New Roman" w:cs="Times New Roman"/>
          <w:sz w:val="24"/>
          <w:szCs w:val="24"/>
        </w:rPr>
        <w:t xml:space="preserve"> tetapi sudah diikuti dengan tingginya </w:t>
      </w:r>
      <w:r w:rsidR="00721C68" w:rsidRPr="00C75AE0">
        <w:rPr>
          <w:rFonts w:ascii="Times New Roman" w:hAnsi="Times New Roman" w:cs="Times New Roman"/>
          <w:i/>
          <w:sz w:val="24"/>
          <w:szCs w:val="24"/>
        </w:rPr>
        <w:t xml:space="preserve">performance </w:t>
      </w:r>
      <w:r w:rsidR="00721C68" w:rsidRPr="00C75AE0">
        <w:rPr>
          <w:rFonts w:ascii="Times New Roman" w:hAnsi="Times New Roman" w:cs="Times New Roman"/>
          <w:i/>
          <w:iCs/>
          <w:sz w:val="24"/>
          <w:szCs w:val="24"/>
        </w:rPr>
        <w:t>goal orientation</w:t>
      </w:r>
      <w:r w:rsidR="00721C68">
        <w:rPr>
          <w:rFonts w:ascii="Times New Roman" w:hAnsi="Times New Roman" w:cs="Times New Roman"/>
          <w:i/>
          <w:iCs/>
          <w:sz w:val="24"/>
          <w:szCs w:val="24"/>
        </w:rPr>
        <w:t>.</w:t>
      </w:r>
      <w:r w:rsidR="00721C68">
        <w:rPr>
          <w:rFonts w:ascii="Times New Roman" w:hAnsi="Times New Roman" w:cs="Times New Roman"/>
          <w:sz w:val="24"/>
          <w:szCs w:val="24"/>
        </w:rPr>
        <w:t xml:space="preserve"> Diantaranya, sebanyak 42</w:t>
      </w:r>
      <w:r w:rsidRPr="00CE7F04">
        <w:rPr>
          <w:rFonts w:ascii="Times New Roman" w:hAnsi="Times New Roman" w:cs="Times New Roman"/>
          <w:sz w:val="24"/>
          <w:szCs w:val="24"/>
        </w:rPr>
        <w:t xml:space="preserve"> subjek </w:t>
      </w:r>
      <w:r w:rsidR="00721C68">
        <w:rPr>
          <w:rFonts w:ascii="Times New Roman" w:hAnsi="Times New Roman" w:cs="Times New Roman"/>
          <w:i/>
          <w:sz w:val="24"/>
          <w:szCs w:val="24"/>
        </w:rPr>
        <w:t>learning</w:t>
      </w:r>
      <w:r w:rsidR="00721C68" w:rsidRPr="00C75AE0">
        <w:rPr>
          <w:rFonts w:ascii="Times New Roman" w:hAnsi="Times New Roman" w:cs="Times New Roman"/>
          <w:i/>
          <w:sz w:val="24"/>
          <w:szCs w:val="24"/>
        </w:rPr>
        <w:t xml:space="preserve"> </w:t>
      </w:r>
      <w:r w:rsidR="00721C68" w:rsidRPr="00C75AE0">
        <w:rPr>
          <w:rFonts w:ascii="Times New Roman" w:hAnsi="Times New Roman" w:cs="Times New Roman"/>
          <w:i/>
          <w:iCs/>
          <w:sz w:val="24"/>
          <w:szCs w:val="24"/>
        </w:rPr>
        <w:t>goal orientation</w:t>
      </w:r>
      <w:r w:rsidR="00721C68" w:rsidRPr="00CE7F04">
        <w:rPr>
          <w:rFonts w:ascii="Times New Roman" w:hAnsi="Times New Roman" w:cs="Times New Roman"/>
          <w:sz w:val="24"/>
          <w:szCs w:val="24"/>
        </w:rPr>
        <w:t xml:space="preserve"> </w:t>
      </w:r>
      <w:r w:rsidRPr="00CE7F04">
        <w:rPr>
          <w:rFonts w:ascii="Times New Roman" w:hAnsi="Times New Roman" w:cs="Times New Roman"/>
          <w:sz w:val="24"/>
          <w:szCs w:val="24"/>
        </w:rPr>
        <w:t>yang ting</w:t>
      </w:r>
      <w:r w:rsidR="00721C68">
        <w:rPr>
          <w:rFonts w:ascii="Times New Roman" w:hAnsi="Times New Roman" w:cs="Times New Roman"/>
          <w:sz w:val="24"/>
          <w:szCs w:val="24"/>
        </w:rPr>
        <w:t xml:space="preserve">gi, 21 </w:t>
      </w:r>
      <w:r w:rsidRPr="00CE7F04">
        <w:rPr>
          <w:rFonts w:ascii="Times New Roman" w:hAnsi="Times New Roman" w:cs="Times New Roman"/>
          <w:sz w:val="24"/>
          <w:szCs w:val="24"/>
        </w:rPr>
        <w:t xml:space="preserve">subjek memiliki </w:t>
      </w:r>
      <w:r w:rsidR="00721C68" w:rsidRPr="00C75AE0">
        <w:rPr>
          <w:rFonts w:ascii="Times New Roman" w:hAnsi="Times New Roman" w:cs="Times New Roman"/>
          <w:i/>
          <w:sz w:val="24"/>
          <w:szCs w:val="24"/>
        </w:rPr>
        <w:t xml:space="preserve">performance </w:t>
      </w:r>
      <w:r w:rsidR="00721C68" w:rsidRPr="00C75AE0">
        <w:rPr>
          <w:rFonts w:ascii="Times New Roman" w:hAnsi="Times New Roman" w:cs="Times New Roman"/>
          <w:i/>
          <w:iCs/>
          <w:sz w:val="24"/>
          <w:szCs w:val="24"/>
        </w:rPr>
        <w:t>goal orientation</w:t>
      </w:r>
      <w:r w:rsidR="00721C68" w:rsidRPr="00CE7F04">
        <w:rPr>
          <w:rFonts w:ascii="Times New Roman" w:hAnsi="Times New Roman" w:cs="Times New Roman"/>
          <w:sz w:val="24"/>
          <w:szCs w:val="24"/>
        </w:rPr>
        <w:t xml:space="preserve"> </w:t>
      </w:r>
      <w:r w:rsidR="00721C68">
        <w:rPr>
          <w:rFonts w:ascii="Times New Roman" w:hAnsi="Times New Roman" w:cs="Times New Roman"/>
          <w:sz w:val="24"/>
          <w:szCs w:val="24"/>
        </w:rPr>
        <w:t xml:space="preserve">yang juga tinggi, dan 17 subjek memiliki </w:t>
      </w:r>
      <w:r w:rsidR="00721C68" w:rsidRPr="00C75AE0">
        <w:rPr>
          <w:rFonts w:ascii="Times New Roman" w:hAnsi="Times New Roman" w:cs="Times New Roman"/>
          <w:i/>
          <w:sz w:val="24"/>
          <w:szCs w:val="24"/>
        </w:rPr>
        <w:t xml:space="preserve">performance </w:t>
      </w:r>
      <w:r w:rsidR="00721C68" w:rsidRPr="00C75AE0">
        <w:rPr>
          <w:rFonts w:ascii="Times New Roman" w:hAnsi="Times New Roman" w:cs="Times New Roman"/>
          <w:i/>
          <w:iCs/>
          <w:sz w:val="24"/>
          <w:szCs w:val="24"/>
        </w:rPr>
        <w:t>goal orientation</w:t>
      </w:r>
      <w:r w:rsidR="00721C68">
        <w:rPr>
          <w:rFonts w:ascii="Times New Roman" w:hAnsi="Times New Roman" w:cs="Times New Roman"/>
          <w:i/>
          <w:iCs/>
          <w:sz w:val="24"/>
          <w:szCs w:val="24"/>
        </w:rPr>
        <w:t xml:space="preserve"> </w:t>
      </w:r>
      <w:r w:rsidR="00721C68" w:rsidRPr="00721C68">
        <w:rPr>
          <w:rFonts w:ascii="Times New Roman" w:hAnsi="Times New Roman" w:cs="Times New Roman"/>
          <w:iCs/>
          <w:sz w:val="24"/>
          <w:szCs w:val="24"/>
        </w:rPr>
        <w:t>sedang</w:t>
      </w:r>
      <w:r w:rsidR="00721C68">
        <w:rPr>
          <w:rFonts w:ascii="Times New Roman" w:hAnsi="Times New Roman" w:cs="Times New Roman"/>
          <w:iCs/>
          <w:sz w:val="24"/>
          <w:szCs w:val="24"/>
        </w:rPr>
        <w:t xml:space="preserve"> serta sisanya sebanyak 4 orang mengaku rendah</w:t>
      </w:r>
      <w:r w:rsidRPr="00721C68">
        <w:rPr>
          <w:rFonts w:ascii="Times New Roman" w:hAnsi="Times New Roman" w:cs="Times New Roman"/>
          <w:sz w:val="24"/>
          <w:szCs w:val="24"/>
        </w:rPr>
        <w:t>.</w:t>
      </w:r>
      <w:r w:rsidRPr="00CE7F04">
        <w:rPr>
          <w:rFonts w:ascii="Times New Roman" w:hAnsi="Times New Roman" w:cs="Times New Roman"/>
          <w:sz w:val="24"/>
          <w:szCs w:val="24"/>
        </w:rPr>
        <w:t xml:space="preserve"> Begitupun dengan subjek yang telah bergabung di organisasi selama 3 tahun, mereka memiliki </w:t>
      </w:r>
      <w:r w:rsidR="00721C68" w:rsidRPr="00C75AE0">
        <w:rPr>
          <w:rFonts w:ascii="Times New Roman" w:hAnsi="Times New Roman" w:cs="Times New Roman"/>
          <w:i/>
          <w:sz w:val="24"/>
          <w:szCs w:val="24"/>
        </w:rPr>
        <w:t>learnin</w:t>
      </w:r>
      <w:r w:rsidR="00721C68" w:rsidRPr="00721C68">
        <w:rPr>
          <w:rFonts w:ascii="Times New Roman" w:hAnsi="Times New Roman" w:cs="Times New Roman"/>
          <w:sz w:val="24"/>
          <w:szCs w:val="24"/>
        </w:rPr>
        <w:t xml:space="preserve">g </w:t>
      </w:r>
      <w:r w:rsidR="00721C68" w:rsidRPr="00721C68">
        <w:rPr>
          <w:rFonts w:ascii="Times New Roman" w:hAnsi="Times New Roman" w:cs="Times New Roman"/>
          <w:iCs/>
          <w:sz w:val="24"/>
          <w:szCs w:val="24"/>
        </w:rPr>
        <w:t>goal orientation</w:t>
      </w:r>
      <w:r w:rsidR="00721C68" w:rsidRPr="00721C68">
        <w:rPr>
          <w:rFonts w:ascii="Times New Roman" w:hAnsi="Times New Roman" w:cs="Times New Roman"/>
          <w:sz w:val="24"/>
          <w:szCs w:val="24"/>
        </w:rPr>
        <w:t xml:space="preserve"> yang tinggi akan tetapi performance </w:t>
      </w:r>
      <w:r w:rsidR="00721C68" w:rsidRPr="00721C68">
        <w:rPr>
          <w:rFonts w:ascii="Times New Roman" w:hAnsi="Times New Roman" w:cs="Times New Roman"/>
          <w:iCs/>
          <w:sz w:val="24"/>
          <w:szCs w:val="24"/>
        </w:rPr>
        <w:t>goal orientation</w:t>
      </w:r>
      <w:r w:rsidR="00721C68" w:rsidRPr="00721C68">
        <w:rPr>
          <w:rFonts w:ascii="Times New Roman" w:hAnsi="Times New Roman" w:cs="Times New Roman"/>
          <w:sz w:val="24"/>
          <w:szCs w:val="24"/>
        </w:rPr>
        <w:t xml:space="preserve"> nya sedang. Diantaranya sebanyak 44 </w:t>
      </w:r>
      <w:r w:rsidRPr="00721C68">
        <w:rPr>
          <w:rFonts w:ascii="Times New Roman" w:hAnsi="Times New Roman" w:cs="Times New Roman"/>
          <w:sz w:val="24"/>
          <w:szCs w:val="24"/>
        </w:rPr>
        <w:t xml:space="preserve">subjek </w:t>
      </w:r>
      <w:r w:rsidR="00721C68" w:rsidRPr="00721C68">
        <w:rPr>
          <w:rFonts w:ascii="Times New Roman" w:hAnsi="Times New Roman" w:cs="Times New Roman"/>
          <w:i/>
          <w:sz w:val="24"/>
          <w:szCs w:val="24"/>
        </w:rPr>
        <w:t xml:space="preserve">learning </w:t>
      </w:r>
      <w:r w:rsidR="00721C68" w:rsidRPr="00721C68">
        <w:rPr>
          <w:rFonts w:ascii="Times New Roman" w:hAnsi="Times New Roman" w:cs="Times New Roman"/>
          <w:i/>
          <w:iCs/>
          <w:sz w:val="24"/>
          <w:szCs w:val="24"/>
        </w:rPr>
        <w:t>goal orientation</w:t>
      </w:r>
      <w:r w:rsidR="00721C68" w:rsidRPr="00721C68">
        <w:rPr>
          <w:rFonts w:ascii="Times New Roman" w:hAnsi="Times New Roman" w:cs="Times New Roman"/>
          <w:sz w:val="24"/>
          <w:szCs w:val="24"/>
        </w:rPr>
        <w:t xml:space="preserve"> yang tinggi, 1 subjek </w:t>
      </w:r>
      <w:r w:rsidR="00721C68" w:rsidRPr="00721C68">
        <w:rPr>
          <w:rFonts w:ascii="Times New Roman" w:hAnsi="Times New Roman" w:cs="Times New Roman"/>
          <w:i/>
          <w:sz w:val="24"/>
          <w:szCs w:val="24"/>
        </w:rPr>
        <w:t xml:space="preserve">learning </w:t>
      </w:r>
      <w:r w:rsidR="00721C68" w:rsidRPr="00721C68">
        <w:rPr>
          <w:rFonts w:ascii="Times New Roman" w:hAnsi="Times New Roman" w:cs="Times New Roman"/>
          <w:i/>
          <w:iCs/>
          <w:sz w:val="24"/>
          <w:szCs w:val="24"/>
        </w:rPr>
        <w:t xml:space="preserve">goal orientation </w:t>
      </w:r>
      <w:r w:rsidR="00721C68" w:rsidRPr="00721C68">
        <w:rPr>
          <w:rFonts w:ascii="Times New Roman" w:hAnsi="Times New Roman" w:cs="Times New Roman"/>
          <w:iCs/>
          <w:sz w:val="24"/>
          <w:szCs w:val="24"/>
        </w:rPr>
        <w:t xml:space="preserve">nya sedang, 19 subjek </w:t>
      </w:r>
      <w:r w:rsidR="00721C68" w:rsidRPr="00721C68">
        <w:rPr>
          <w:rFonts w:ascii="Times New Roman" w:hAnsi="Times New Roman" w:cs="Times New Roman"/>
          <w:i/>
          <w:sz w:val="24"/>
          <w:szCs w:val="24"/>
        </w:rPr>
        <w:t xml:space="preserve">performance </w:t>
      </w:r>
      <w:r w:rsidR="00721C68" w:rsidRPr="00721C68">
        <w:rPr>
          <w:rFonts w:ascii="Times New Roman" w:hAnsi="Times New Roman" w:cs="Times New Roman"/>
          <w:i/>
          <w:iCs/>
          <w:sz w:val="24"/>
          <w:szCs w:val="24"/>
        </w:rPr>
        <w:t>goal orientation</w:t>
      </w:r>
      <w:r w:rsidR="00721C68" w:rsidRPr="00721C68">
        <w:rPr>
          <w:rFonts w:ascii="Times New Roman" w:hAnsi="Times New Roman" w:cs="Times New Roman"/>
          <w:iCs/>
          <w:sz w:val="24"/>
          <w:szCs w:val="24"/>
        </w:rPr>
        <w:t xml:space="preserve"> nya tinggi, 20 subjek sedang dan 6 sisanya rendah.</w:t>
      </w:r>
    </w:p>
    <w:p w:rsidR="00F252B9" w:rsidRPr="00CE7F04" w:rsidRDefault="00851710" w:rsidP="009503B1">
      <w:pPr>
        <w:pStyle w:val="Heading3"/>
        <w:spacing w:line="480" w:lineRule="auto"/>
        <w:ind w:firstLine="720"/>
        <w:rPr>
          <w:rFonts w:ascii="Times New Roman" w:hAnsi="Times New Roman" w:cs="Times New Roman"/>
          <w:b w:val="0"/>
          <w:bCs/>
          <w:iCs/>
          <w:sz w:val="24"/>
          <w:szCs w:val="24"/>
        </w:rPr>
      </w:pPr>
      <w:bookmarkStart w:id="239" w:name="_Toc59646357"/>
      <w:bookmarkStart w:id="240" w:name="_Toc59657222"/>
      <w:r w:rsidRPr="00CE7F04">
        <w:rPr>
          <w:rFonts w:ascii="Times New Roman" w:hAnsi="Times New Roman" w:cs="Times New Roman"/>
          <w:bCs/>
          <w:iCs/>
          <w:sz w:val="24"/>
          <w:szCs w:val="24"/>
        </w:rPr>
        <w:lastRenderedPageBreak/>
        <w:t>Tabulasi silang l</w:t>
      </w:r>
      <w:r w:rsidR="00F252B9" w:rsidRPr="00CE7F04">
        <w:rPr>
          <w:rFonts w:ascii="Times New Roman" w:hAnsi="Times New Roman" w:cs="Times New Roman"/>
          <w:bCs/>
          <w:iCs/>
          <w:sz w:val="24"/>
          <w:szCs w:val="24"/>
        </w:rPr>
        <w:t xml:space="preserve">ama bergabung di organisasi terhadap variabel organizational withdrawal behavior. </w:t>
      </w:r>
      <w:r w:rsidR="00AF074A" w:rsidRPr="00CE7F04">
        <w:rPr>
          <w:rFonts w:ascii="Times New Roman" w:hAnsi="Times New Roman" w:cs="Times New Roman"/>
          <w:bCs/>
          <w:iCs/>
          <w:sz w:val="24"/>
          <w:szCs w:val="24"/>
        </w:rPr>
        <w:t xml:space="preserve"> </w:t>
      </w:r>
      <w:r w:rsidR="00F252B9" w:rsidRPr="00CE7F04">
        <w:rPr>
          <w:rFonts w:ascii="Times New Roman" w:hAnsi="Times New Roman" w:cs="Times New Roman"/>
          <w:b w:val="0"/>
          <w:sz w:val="24"/>
          <w:szCs w:val="24"/>
        </w:rPr>
        <w:t xml:space="preserve">Berikut ini adalah uraian mengenai hubungan antara lamanya bergabung di organisasi dan organizational withdrawal behavior yang dilakukan dengan menggunakan </w:t>
      </w:r>
      <w:r w:rsidR="00F252B9" w:rsidRPr="00CE7F04">
        <w:rPr>
          <w:rFonts w:ascii="Times New Roman" w:hAnsi="Times New Roman" w:cs="Times New Roman"/>
          <w:b w:val="0"/>
          <w:iCs/>
          <w:sz w:val="24"/>
          <w:szCs w:val="24"/>
        </w:rPr>
        <w:t xml:space="preserve">software </w:t>
      </w:r>
      <w:r w:rsidR="00F252B9" w:rsidRPr="00CE7F04">
        <w:rPr>
          <w:rFonts w:ascii="Times New Roman" w:hAnsi="Times New Roman" w:cs="Times New Roman"/>
          <w:b w:val="0"/>
          <w:sz w:val="24"/>
          <w:szCs w:val="24"/>
        </w:rPr>
        <w:t>statistika.</w:t>
      </w:r>
      <w:bookmarkEnd w:id="239"/>
      <w:bookmarkEnd w:id="240"/>
    </w:p>
    <w:p w:rsidR="00F252B9" w:rsidRPr="00CE7F04" w:rsidRDefault="00F252B9" w:rsidP="009503B1">
      <w:pPr>
        <w:pStyle w:val="Heading1"/>
        <w:spacing w:before="0" w:line="480" w:lineRule="auto"/>
        <w:ind w:firstLine="720"/>
        <w:rPr>
          <w:rFonts w:ascii="Times New Roman" w:hAnsi="Times New Roman" w:cs="Times New Roman"/>
          <w:b w:val="0"/>
          <w:color w:val="auto"/>
          <w:sz w:val="24"/>
          <w:szCs w:val="24"/>
        </w:rPr>
      </w:pPr>
      <w:bookmarkStart w:id="241" w:name="_Toc59657223"/>
      <w:r w:rsidRPr="00CE7F04">
        <w:rPr>
          <w:rFonts w:ascii="Times New Roman" w:hAnsi="Times New Roman" w:cs="Times New Roman"/>
          <w:b w:val="0"/>
          <w:color w:val="auto"/>
          <w:sz w:val="24"/>
          <w:szCs w:val="24"/>
        </w:rPr>
        <w:t>Tabel 4.</w:t>
      </w:r>
      <w:bookmarkEnd w:id="241"/>
      <w:r w:rsidR="00D57079">
        <w:rPr>
          <w:rFonts w:ascii="Times New Roman" w:hAnsi="Times New Roman" w:cs="Times New Roman"/>
          <w:b w:val="0"/>
          <w:color w:val="auto"/>
          <w:sz w:val="24"/>
          <w:szCs w:val="24"/>
        </w:rPr>
        <w:t>31</w:t>
      </w:r>
    </w:p>
    <w:p w:rsidR="009503B1" w:rsidRDefault="00851710" w:rsidP="009503B1">
      <w:pPr>
        <w:pStyle w:val="Heading1"/>
        <w:spacing w:before="0" w:line="480" w:lineRule="auto"/>
        <w:ind w:left="709" w:firstLine="11"/>
        <w:rPr>
          <w:rFonts w:ascii="Times New Roman" w:hAnsi="Times New Roman" w:cs="Times New Roman"/>
          <w:b w:val="0"/>
          <w:i/>
          <w:iCs/>
          <w:color w:val="auto"/>
          <w:sz w:val="24"/>
          <w:szCs w:val="24"/>
        </w:rPr>
      </w:pPr>
      <w:bookmarkStart w:id="242" w:name="_Toc59657224"/>
      <w:r w:rsidRPr="00C41AA0">
        <w:rPr>
          <w:rFonts w:ascii="Times New Roman" w:hAnsi="Times New Roman" w:cs="Times New Roman"/>
          <w:b w:val="0"/>
          <w:i/>
          <w:iCs/>
          <w:color w:val="auto"/>
          <w:sz w:val="24"/>
          <w:szCs w:val="24"/>
        </w:rPr>
        <w:t>Tabulasi silang</w:t>
      </w:r>
      <w:r w:rsidR="00F252B9" w:rsidRPr="00C41AA0">
        <w:rPr>
          <w:rFonts w:ascii="Times New Roman" w:hAnsi="Times New Roman" w:cs="Times New Roman"/>
          <w:b w:val="0"/>
          <w:i/>
          <w:iCs/>
          <w:color w:val="auto"/>
          <w:sz w:val="24"/>
          <w:szCs w:val="24"/>
        </w:rPr>
        <w:t xml:space="preserve"> Lama Bergabung di Org</w:t>
      </w:r>
      <w:r w:rsidR="009503B1">
        <w:rPr>
          <w:rFonts w:ascii="Times New Roman" w:hAnsi="Times New Roman" w:cs="Times New Roman"/>
          <w:b w:val="0"/>
          <w:i/>
          <w:iCs/>
          <w:color w:val="auto"/>
          <w:sz w:val="24"/>
          <w:szCs w:val="24"/>
        </w:rPr>
        <w:t>anisasi Terhadap Organizational</w:t>
      </w:r>
    </w:p>
    <w:p w:rsidR="00F252B9" w:rsidRPr="00C41AA0" w:rsidRDefault="009503B1" w:rsidP="009503B1">
      <w:pPr>
        <w:pStyle w:val="Heading1"/>
        <w:spacing w:before="0" w:line="480" w:lineRule="auto"/>
        <w:rPr>
          <w:rFonts w:ascii="Times New Roman" w:hAnsi="Times New Roman" w:cs="Times New Roman"/>
          <w:b w:val="0"/>
          <w:i/>
          <w:color w:val="auto"/>
          <w:sz w:val="24"/>
          <w:szCs w:val="24"/>
        </w:rPr>
      </w:pPr>
      <w:r>
        <w:rPr>
          <w:rFonts w:ascii="Times New Roman" w:hAnsi="Times New Roman" w:cs="Times New Roman"/>
          <w:b w:val="0"/>
          <w:i/>
          <w:iCs/>
          <w:color w:val="auto"/>
          <w:sz w:val="24"/>
          <w:szCs w:val="24"/>
        </w:rPr>
        <w:t xml:space="preserve"> </w:t>
      </w:r>
      <w:r w:rsidR="00F252B9" w:rsidRPr="00C41AA0">
        <w:rPr>
          <w:rFonts w:ascii="Times New Roman" w:hAnsi="Times New Roman" w:cs="Times New Roman"/>
          <w:b w:val="0"/>
          <w:i/>
          <w:iCs/>
          <w:color w:val="auto"/>
          <w:sz w:val="24"/>
          <w:szCs w:val="24"/>
        </w:rPr>
        <w:t>Withdrawal Behavior</w:t>
      </w:r>
      <w:bookmarkEnd w:id="242"/>
    </w:p>
    <w:tbl>
      <w:tblPr>
        <w:tblW w:w="0" w:type="auto"/>
        <w:tblLook w:val="04A0" w:firstRow="1" w:lastRow="0" w:firstColumn="1" w:lastColumn="0" w:noHBand="0" w:noVBand="1"/>
      </w:tblPr>
      <w:tblGrid>
        <w:gridCol w:w="2015"/>
        <w:gridCol w:w="1810"/>
        <w:gridCol w:w="1805"/>
        <w:gridCol w:w="1807"/>
        <w:gridCol w:w="1805"/>
      </w:tblGrid>
      <w:tr w:rsidR="00F252B9" w:rsidRPr="00CE7F04" w:rsidTr="00F252B9">
        <w:tc>
          <w:tcPr>
            <w:tcW w:w="2093" w:type="dxa"/>
            <w:vMerge w:val="restart"/>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7483" w:type="dxa"/>
            <w:gridSpan w:val="4"/>
            <w:tcBorders>
              <w:bottom w:val="single" w:sz="4" w:space="0" w:color="auto"/>
            </w:tcBorders>
          </w:tcPr>
          <w:p w:rsidR="00F252B9" w:rsidRPr="00CE7F04" w:rsidRDefault="00F252B9" w:rsidP="006B3888">
            <w:pPr>
              <w:autoSpaceDE w:val="0"/>
              <w:autoSpaceDN w:val="0"/>
              <w:adjustRightInd w:val="0"/>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Kategori</w:t>
            </w:r>
          </w:p>
        </w:tc>
      </w:tr>
      <w:tr w:rsidR="00F252B9" w:rsidRPr="00CE7F04" w:rsidTr="00F252B9">
        <w:tc>
          <w:tcPr>
            <w:tcW w:w="2093" w:type="dxa"/>
            <w:vMerge/>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187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Tinggi</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Sedang</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Rendah</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r>
      <w:tr w:rsidR="00F252B9" w:rsidRPr="00CE7F04" w:rsidTr="00F252B9">
        <w:tc>
          <w:tcPr>
            <w:tcW w:w="2093"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 Tahun</w:t>
            </w:r>
          </w:p>
        </w:tc>
        <w:tc>
          <w:tcPr>
            <w:tcW w:w="187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54</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66</w:t>
            </w:r>
          </w:p>
        </w:tc>
        <w:tc>
          <w:tcPr>
            <w:tcW w:w="1869"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121</w:t>
            </w:r>
          </w:p>
        </w:tc>
      </w:tr>
      <w:tr w:rsidR="00F252B9" w:rsidRPr="00CE7F04" w:rsidTr="00F252B9">
        <w:tc>
          <w:tcPr>
            <w:tcW w:w="2093"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 Tahun</w:t>
            </w:r>
          </w:p>
        </w:tc>
        <w:tc>
          <w:tcPr>
            <w:tcW w:w="187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w:t>
            </w:r>
          </w:p>
        </w:tc>
        <w:tc>
          <w:tcPr>
            <w:tcW w:w="186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28</w:t>
            </w:r>
          </w:p>
        </w:tc>
        <w:tc>
          <w:tcPr>
            <w:tcW w:w="186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13</w:t>
            </w:r>
          </w:p>
        </w:tc>
        <w:tc>
          <w:tcPr>
            <w:tcW w:w="1869"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42</w:t>
            </w:r>
          </w:p>
        </w:tc>
      </w:tr>
      <w:tr w:rsidR="00F252B9" w:rsidRPr="00CE7F04" w:rsidTr="00F252B9">
        <w:tc>
          <w:tcPr>
            <w:tcW w:w="2093"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 Tahun</w:t>
            </w:r>
          </w:p>
        </w:tc>
        <w:tc>
          <w:tcPr>
            <w:tcW w:w="187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29</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15</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45</w:t>
            </w:r>
          </w:p>
        </w:tc>
      </w:tr>
      <w:tr w:rsidR="00F252B9" w:rsidRPr="00CE7F04" w:rsidTr="00F252B9">
        <w:tc>
          <w:tcPr>
            <w:tcW w:w="2093"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c>
          <w:tcPr>
            <w:tcW w:w="187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111</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94</w:t>
            </w:r>
          </w:p>
        </w:tc>
        <w:tc>
          <w:tcPr>
            <w:tcW w:w="1869"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208</w:t>
            </w:r>
          </w:p>
        </w:tc>
      </w:tr>
    </w:tbl>
    <w:p w:rsidR="00F252B9" w:rsidRPr="00CE7F04" w:rsidRDefault="00D57079" w:rsidP="006B388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hasil tabel 4.31</w:t>
      </w:r>
      <w:r w:rsidR="00F252B9" w:rsidRPr="00CE7F04">
        <w:rPr>
          <w:rFonts w:ascii="Times New Roman" w:hAnsi="Times New Roman" w:cs="Times New Roman"/>
          <w:sz w:val="24"/>
          <w:szCs w:val="24"/>
        </w:rPr>
        <w:t xml:space="preserve"> dapat dilihat bahwa subjek yang telah bergabung di organisasi selama 1 tahun berjumlah 121 orang, selama 2 tahun 42 orang dan selama 3 tahun berjumlah 45 orang. Hasil tabulasi silang lamanya bergabung di organisasi dengan kategori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menunjukkan bahwa subjek yang telah bergabung di organisasi selama 1 tahun pada penelitian ini memiliki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tinggi. Diantaranya sebanyak 88 subjek memiliki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tinggi dan 33 subjek memiliki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sedang  Sementara itu subjek yang telah bergabung di organisasi selama 2 tahun pada penelitian ini juga memiliki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tinggi. Diantaranya sebanyak 26 subjek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tinggi dan 16 subjek memiliki</w:t>
      </w:r>
      <w:r w:rsidR="009503B1">
        <w:rPr>
          <w:rFonts w:ascii="Times New Roman" w:hAnsi="Times New Roman" w:cs="Times New Roman"/>
          <w:sz w:val="24"/>
          <w:szCs w:val="24"/>
        </w:rPr>
        <w:t xml:space="preserve"> </w:t>
      </w:r>
      <w:r w:rsidR="00F252B9" w:rsidRPr="009503B1">
        <w:rPr>
          <w:rFonts w:ascii="Times New Roman" w:hAnsi="Times New Roman" w:cs="Times New Roman"/>
          <w:i/>
          <w:iCs/>
          <w:sz w:val="24"/>
          <w:szCs w:val="24"/>
        </w:rPr>
        <w:lastRenderedPageBreak/>
        <w:t>Organizational Withdrawal Behavior</w:t>
      </w:r>
      <w:r w:rsidR="00F252B9" w:rsidRPr="00CE7F04">
        <w:rPr>
          <w:rFonts w:ascii="Times New Roman" w:hAnsi="Times New Roman" w:cs="Times New Roman"/>
          <w:sz w:val="24"/>
          <w:szCs w:val="24"/>
        </w:rPr>
        <w:t xml:space="preserve">  yang sedang. Begitupun dengan subjek yang telah bergabung di organisasi selama 3 tahun, mereka memiliki </w:t>
      </w:r>
      <w:r w:rsidR="00F252B9" w:rsidRPr="00CE7F04">
        <w:rPr>
          <w:rFonts w:ascii="Times New Roman" w:hAnsi="Times New Roman" w:cs="Times New Roman"/>
          <w:iCs/>
          <w:sz w:val="24"/>
          <w:szCs w:val="24"/>
        </w:rPr>
        <w:t xml:space="preserve">Organizational Withdrawal Behavior </w:t>
      </w:r>
      <w:r w:rsidR="00F252B9" w:rsidRPr="00CE7F04">
        <w:rPr>
          <w:rFonts w:ascii="Times New Roman" w:hAnsi="Times New Roman" w:cs="Times New Roman"/>
          <w:sz w:val="24"/>
          <w:szCs w:val="24"/>
        </w:rPr>
        <w:t xml:space="preserve">yang tinggi. Diantaranya sebanyak 29 subjek </w:t>
      </w:r>
      <w:r w:rsidR="00F252B9" w:rsidRPr="00CE7F04">
        <w:rPr>
          <w:rFonts w:ascii="Times New Roman" w:hAnsi="Times New Roman" w:cs="Times New Roman"/>
          <w:iCs/>
          <w:sz w:val="24"/>
          <w:szCs w:val="24"/>
        </w:rPr>
        <w:t>Organizational Withdrawal Behavior</w:t>
      </w:r>
      <w:r w:rsidR="00F252B9" w:rsidRPr="00CE7F04">
        <w:rPr>
          <w:rFonts w:ascii="Times New Roman" w:hAnsi="Times New Roman" w:cs="Times New Roman"/>
          <w:sz w:val="24"/>
          <w:szCs w:val="24"/>
        </w:rPr>
        <w:t xml:space="preserve">  yang tinggi dan 16 subjek memiliki </w:t>
      </w:r>
      <w:r w:rsidR="00F252B9" w:rsidRPr="00CE7F04">
        <w:rPr>
          <w:rFonts w:ascii="Times New Roman" w:hAnsi="Times New Roman" w:cs="Times New Roman"/>
          <w:iCs/>
          <w:sz w:val="24"/>
          <w:szCs w:val="24"/>
        </w:rPr>
        <w:t>goal orientation</w:t>
      </w:r>
      <w:r w:rsidR="00F252B9" w:rsidRPr="00CE7F04">
        <w:rPr>
          <w:rFonts w:ascii="Times New Roman" w:hAnsi="Times New Roman" w:cs="Times New Roman"/>
          <w:sz w:val="24"/>
          <w:szCs w:val="24"/>
        </w:rPr>
        <w:t xml:space="preserve"> yang sedang.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 xml:space="preserve">Dari keseluruhan anggota, tidak ada yang memiliki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rendah.  Berdasarkan data tersebut diketahui lebih banyak subjek yang baru bergabung 1 tahun saja yang memiliki goal orientation tinggi dibandingkan mereka yang sudah 2 dan 3 tahun bergabung. Dari data hasil perhitungan software statistika diperoleh pula nilai uji chi-square dari nilai p-value sebagai berikut [</w:t>
      </w:r>
      <w:r w:rsidRPr="00CE7F04">
        <w:rPr>
          <w:rFonts w:ascii="Times New Roman" w:hAnsi="Times New Roman" w:cs="Times New Roman"/>
          <w:sz w:val="24"/>
          <w:szCs w:val="24"/>
        </w:rPr>
        <w:t></w:t>
      </w:r>
      <w:r w:rsidRPr="00CE7F04">
        <w:rPr>
          <w:rFonts w:ascii="Times New Roman" w:hAnsi="Times New Roman" w:cs="Times New Roman"/>
          <w:sz w:val="24"/>
          <w:szCs w:val="24"/>
          <w:vertAlign w:val="superscript"/>
        </w:rPr>
        <w:t>2</w:t>
      </w:r>
      <w:r w:rsidRPr="00CE7F04">
        <w:rPr>
          <w:rFonts w:ascii="Times New Roman" w:hAnsi="Times New Roman" w:cs="Times New Roman"/>
          <w:sz w:val="24"/>
          <w:szCs w:val="24"/>
        </w:rPr>
        <w:t>(2) = 10.550, p =  .032], berarti nilai p-value lebih kecil dari .05. Maka dapat disimpulkan bahwa ada hubungan antara lamanya bergabung di organisasi dengan organizational withdrawal behavior.</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 xml:space="preserve"> </w:t>
      </w:r>
      <w:r w:rsidR="00851710" w:rsidRPr="00CE7F04">
        <w:rPr>
          <w:rFonts w:ascii="Times New Roman" w:hAnsi="Times New Roman" w:cs="Times New Roman"/>
          <w:b/>
          <w:bCs/>
          <w:iCs/>
          <w:sz w:val="24"/>
          <w:szCs w:val="24"/>
        </w:rPr>
        <w:t>Tabulasi silang</w:t>
      </w:r>
      <w:r w:rsidRPr="00CE7F04">
        <w:rPr>
          <w:rFonts w:ascii="Times New Roman" w:hAnsi="Times New Roman" w:cs="Times New Roman"/>
          <w:b/>
          <w:bCs/>
          <w:iCs/>
          <w:sz w:val="24"/>
          <w:szCs w:val="24"/>
        </w:rPr>
        <w:t xml:space="preserve"> lama bergabung di organisasi terhadap variabel iklim organisasi. </w:t>
      </w:r>
      <w:r w:rsidRPr="00CE7F04">
        <w:rPr>
          <w:rFonts w:ascii="Times New Roman" w:hAnsi="Times New Roman" w:cs="Times New Roman"/>
          <w:sz w:val="24"/>
          <w:szCs w:val="24"/>
        </w:rPr>
        <w:t xml:space="preserve">Berikut ini adalah uraian mengenai hubungan antara </w:t>
      </w:r>
      <w:r w:rsidR="0024105A">
        <w:rPr>
          <w:rFonts w:ascii="Times New Roman" w:hAnsi="Times New Roman" w:cs="Times New Roman"/>
          <w:sz w:val="24"/>
          <w:szCs w:val="24"/>
        </w:rPr>
        <w:t>lama bergabung</w:t>
      </w:r>
      <w:r w:rsidRPr="00CE7F04">
        <w:rPr>
          <w:rFonts w:ascii="Times New Roman" w:hAnsi="Times New Roman" w:cs="Times New Roman"/>
          <w:sz w:val="24"/>
          <w:szCs w:val="24"/>
        </w:rPr>
        <w:t xml:space="preserve"> dan iklim organisasi yang dilakukan dengan menggunakan </w:t>
      </w:r>
      <w:r w:rsidRPr="00CE7F04">
        <w:rPr>
          <w:rFonts w:ascii="Times New Roman" w:hAnsi="Times New Roman" w:cs="Times New Roman"/>
          <w:iCs/>
          <w:sz w:val="24"/>
          <w:szCs w:val="24"/>
        </w:rPr>
        <w:t xml:space="preserve">software </w:t>
      </w:r>
      <w:r w:rsidRPr="00CE7F04">
        <w:rPr>
          <w:rFonts w:ascii="Times New Roman" w:hAnsi="Times New Roman" w:cs="Times New Roman"/>
          <w:sz w:val="24"/>
          <w:szCs w:val="24"/>
        </w:rPr>
        <w:t>statistika.</w:t>
      </w:r>
    </w:p>
    <w:p w:rsidR="00F252B9" w:rsidRPr="00CE7F04" w:rsidRDefault="00F252B9" w:rsidP="00253C94">
      <w:pPr>
        <w:pStyle w:val="Heading1"/>
        <w:rPr>
          <w:rFonts w:ascii="Times New Roman" w:hAnsi="Times New Roman" w:cs="Times New Roman"/>
          <w:b w:val="0"/>
          <w:color w:val="auto"/>
          <w:sz w:val="24"/>
          <w:szCs w:val="24"/>
        </w:rPr>
      </w:pPr>
      <w:bookmarkStart w:id="243" w:name="_Toc59657225"/>
      <w:r w:rsidRPr="00CE7F04">
        <w:rPr>
          <w:rFonts w:ascii="Times New Roman" w:hAnsi="Times New Roman" w:cs="Times New Roman"/>
          <w:b w:val="0"/>
          <w:color w:val="auto"/>
          <w:sz w:val="24"/>
          <w:szCs w:val="24"/>
        </w:rPr>
        <w:t>Tabel 4.</w:t>
      </w:r>
      <w:bookmarkEnd w:id="243"/>
      <w:r w:rsidR="00D57079">
        <w:rPr>
          <w:rFonts w:ascii="Times New Roman" w:hAnsi="Times New Roman" w:cs="Times New Roman"/>
          <w:b w:val="0"/>
          <w:color w:val="auto"/>
          <w:sz w:val="24"/>
          <w:szCs w:val="24"/>
        </w:rPr>
        <w:t>32</w:t>
      </w:r>
    </w:p>
    <w:p w:rsidR="00F252B9" w:rsidRPr="006F51B9" w:rsidRDefault="00851710" w:rsidP="00253C94">
      <w:pPr>
        <w:pStyle w:val="Heading1"/>
        <w:rPr>
          <w:rFonts w:ascii="Times New Roman" w:hAnsi="Times New Roman" w:cs="Times New Roman"/>
          <w:b w:val="0"/>
          <w:i/>
          <w:color w:val="auto"/>
          <w:sz w:val="24"/>
          <w:szCs w:val="24"/>
        </w:rPr>
      </w:pPr>
      <w:bookmarkStart w:id="244" w:name="_Toc59657226"/>
      <w:r w:rsidRPr="006F51B9">
        <w:rPr>
          <w:rFonts w:ascii="Times New Roman" w:hAnsi="Times New Roman" w:cs="Times New Roman"/>
          <w:b w:val="0"/>
          <w:i/>
          <w:iCs/>
          <w:color w:val="auto"/>
          <w:sz w:val="24"/>
          <w:szCs w:val="24"/>
        </w:rPr>
        <w:t xml:space="preserve">Tabulasi Silang </w:t>
      </w:r>
      <w:r w:rsidR="00F252B9" w:rsidRPr="006F51B9">
        <w:rPr>
          <w:rFonts w:ascii="Times New Roman" w:hAnsi="Times New Roman" w:cs="Times New Roman"/>
          <w:b w:val="0"/>
          <w:i/>
          <w:iCs/>
          <w:color w:val="auto"/>
          <w:sz w:val="24"/>
          <w:szCs w:val="24"/>
        </w:rPr>
        <w:t>Lama Bergabung di Organisasi Terhadap Iklim Organisasi</w:t>
      </w:r>
      <w:bookmarkEnd w:id="244"/>
    </w:p>
    <w:tbl>
      <w:tblPr>
        <w:tblW w:w="0" w:type="auto"/>
        <w:tblLook w:val="04A0" w:firstRow="1" w:lastRow="0" w:firstColumn="1" w:lastColumn="0" w:noHBand="0" w:noVBand="1"/>
      </w:tblPr>
      <w:tblGrid>
        <w:gridCol w:w="2020"/>
        <w:gridCol w:w="1811"/>
        <w:gridCol w:w="1796"/>
        <w:gridCol w:w="1808"/>
        <w:gridCol w:w="1807"/>
      </w:tblGrid>
      <w:tr w:rsidR="00F252B9" w:rsidRPr="00CE7F04" w:rsidTr="00F252B9">
        <w:tc>
          <w:tcPr>
            <w:tcW w:w="2093" w:type="dxa"/>
            <w:vMerge w:val="restart"/>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7483" w:type="dxa"/>
            <w:gridSpan w:val="4"/>
            <w:tcBorders>
              <w:bottom w:val="single" w:sz="4" w:space="0" w:color="auto"/>
            </w:tcBorders>
          </w:tcPr>
          <w:p w:rsidR="00F252B9" w:rsidRPr="00CE7F04" w:rsidRDefault="00F252B9" w:rsidP="006B3888">
            <w:pPr>
              <w:autoSpaceDE w:val="0"/>
              <w:autoSpaceDN w:val="0"/>
              <w:adjustRightInd w:val="0"/>
              <w:spacing w:line="480" w:lineRule="auto"/>
              <w:jc w:val="center"/>
              <w:rPr>
                <w:rFonts w:ascii="Times New Roman" w:hAnsi="Times New Roman" w:cs="Times New Roman"/>
                <w:sz w:val="24"/>
                <w:szCs w:val="24"/>
              </w:rPr>
            </w:pPr>
            <w:r w:rsidRPr="00CE7F04">
              <w:rPr>
                <w:rFonts w:ascii="Times New Roman" w:hAnsi="Times New Roman" w:cs="Times New Roman"/>
                <w:sz w:val="24"/>
                <w:szCs w:val="24"/>
              </w:rPr>
              <w:t>Kategori</w:t>
            </w:r>
          </w:p>
        </w:tc>
      </w:tr>
      <w:tr w:rsidR="008771EF" w:rsidRPr="00CE7F04" w:rsidTr="00F252B9">
        <w:tc>
          <w:tcPr>
            <w:tcW w:w="2093" w:type="dxa"/>
            <w:vMerge/>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p>
        </w:tc>
        <w:tc>
          <w:tcPr>
            <w:tcW w:w="1878" w:type="dxa"/>
            <w:tcBorders>
              <w:bottom w:val="single" w:sz="4" w:space="0" w:color="auto"/>
            </w:tcBorders>
          </w:tcPr>
          <w:p w:rsidR="00F252B9" w:rsidRPr="00CE7F04" w:rsidRDefault="008771EF"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Positif</w:t>
            </w:r>
          </w:p>
        </w:tc>
        <w:tc>
          <w:tcPr>
            <w:tcW w:w="1868" w:type="dxa"/>
            <w:tcBorders>
              <w:bottom w:val="single" w:sz="4" w:space="0" w:color="auto"/>
            </w:tcBorders>
          </w:tcPr>
          <w:p w:rsidR="00F252B9" w:rsidRPr="00CE7F04" w:rsidRDefault="008771EF"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Biasa</w:t>
            </w:r>
          </w:p>
        </w:tc>
        <w:tc>
          <w:tcPr>
            <w:tcW w:w="1868" w:type="dxa"/>
            <w:tcBorders>
              <w:bottom w:val="single" w:sz="4" w:space="0" w:color="auto"/>
            </w:tcBorders>
          </w:tcPr>
          <w:p w:rsidR="00F252B9" w:rsidRPr="00CE7F04" w:rsidRDefault="008771EF" w:rsidP="006B388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Negatif</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r>
      <w:tr w:rsidR="008771EF" w:rsidRPr="00CE7F04" w:rsidTr="00F252B9">
        <w:tc>
          <w:tcPr>
            <w:tcW w:w="2093"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1Tahun</w:t>
            </w:r>
          </w:p>
        </w:tc>
        <w:tc>
          <w:tcPr>
            <w:tcW w:w="187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90</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31</w:t>
            </w:r>
          </w:p>
        </w:tc>
        <w:tc>
          <w:tcPr>
            <w:tcW w:w="1868"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0</w:t>
            </w:r>
          </w:p>
        </w:tc>
        <w:tc>
          <w:tcPr>
            <w:tcW w:w="1869"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121</w:t>
            </w:r>
          </w:p>
        </w:tc>
      </w:tr>
      <w:tr w:rsidR="008771EF" w:rsidRPr="00CE7F04" w:rsidTr="00F252B9">
        <w:tc>
          <w:tcPr>
            <w:tcW w:w="2093"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 Tahun</w:t>
            </w:r>
          </w:p>
        </w:tc>
        <w:tc>
          <w:tcPr>
            <w:tcW w:w="187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29</w:t>
            </w:r>
          </w:p>
        </w:tc>
        <w:tc>
          <w:tcPr>
            <w:tcW w:w="186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13</w:t>
            </w:r>
          </w:p>
        </w:tc>
        <w:tc>
          <w:tcPr>
            <w:tcW w:w="1868"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0</w:t>
            </w:r>
          </w:p>
        </w:tc>
        <w:tc>
          <w:tcPr>
            <w:tcW w:w="1869" w:type="dxa"/>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42</w:t>
            </w:r>
          </w:p>
        </w:tc>
      </w:tr>
      <w:tr w:rsidR="008771EF" w:rsidRPr="00CE7F04" w:rsidTr="00F252B9">
        <w:tc>
          <w:tcPr>
            <w:tcW w:w="2093"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3 Tahun</w:t>
            </w:r>
          </w:p>
        </w:tc>
        <w:tc>
          <w:tcPr>
            <w:tcW w:w="187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29</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16</w:t>
            </w:r>
          </w:p>
        </w:tc>
        <w:tc>
          <w:tcPr>
            <w:tcW w:w="1868"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0</w:t>
            </w:r>
          </w:p>
        </w:tc>
        <w:tc>
          <w:tcPr>
            <w:tcW w:w="1869"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45</w:t>
            </w:r>
          </w:p>
        </w:tc>
      </w:tr>
      <w:tr w:rsidR="008771EF" w:rsidRPr="00CE7F04" w:rsidTr="00F252B9">
        <w:tc>
          <w:tcPr>
            <w:tcW w:w="2093"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Jumlah</w:t>
            </w:r>
          </w:p>
        </w:tc>
        <w:tc>
          <w:tcPr>
            <w:tcW w:w="187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148</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60</w:t>
            </w:r>
          </w:p>
        </w:tc>
        <w:tc>
          <w:tcPr>
            <w:tcW w:w="1868"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0</w:t>
            </w:r>
          </w:p>
        </w:tc>
        <w:tc>
          <w:tcPr>
            <w:tcW w:w="1869"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sz w:val="24"/>
                <w:szCs w:val="24"/>
              </w:rPr>
            </w:pPr>
            <w:r w:rsidRPr="00CE7F04">
              <w:rPr>
                <w:rFonts w:ascii="Times New Roman" w:hAnsi="Times New Roman" w:cs="Times New Roman"/>
                <w:sz w:val="24"/>
                <w:szCs w:val="24"/>
              </w:rPr>
              <w:t>208</w:t>
            </w:r>
          </w:p>
        </w:tc>
      </w:tr>
    </w:tbl>
    <w:p w:rsidR="00F252B9" w:rsidRPr="00CE7F04" w:rsidRDefault="00D57079" w:rsidP="006B388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Berdasarkan hasil tabel 4.32</w:t>
      </w:r>
      <w:r w:rsidR="00F252B9" w:rsidRPr="00CE7F04">
        <w:rPr>
          <w:rFonts w:ascii="Times New Roman" w:hAnsi="Times New Roman" w:cs="Times New Roman"/>
          <w:sz w:val="24"/>
          <w:szCs w:val="24"/>
        </w:rPr>
        <w:t xml:space="preserve"> dapat dilihat bahwa subjek yang telah bergabung di organisasi selama 1 tahun berjumlah 121 orang, selama 2 tahun 42 orang dan selama 3 tahun berjumlah 45 orang. Hasil tabulasi silang lamanya bergabung di organisasi dengan kategori  iklim organisasi menunjukkan bahwa subjek yang telah bergabung di organisasi selama 1 ta</w:t>
      </w:r>
      <w:r w:rsidR="00A14DAD" w:rsidRPr="00CE7F04">
        <w:rPr>
          <w:rFonts w:ascii="Times New Roman" w:hAnsi="Times New Roman" w:cs="Times New Roman"/>
          <w:sz w:val="24"/>
          <w:szCs w:val="24"/>
        </w:rPr>
        <w:t>hun pada penelitian ini merasakan</w:t>
      </w:r>
      <w:r w:rsidR="00F252B9" w:rsidRPr="00CE7F04">
        <w:rPr>
          <w:rFonts w:ascii="Times New Roman" w:hAnsi="Times New Roman" w:cs="Times New Roman"/>
          <w:sz w:val="24"/>
          <w:szCs w:val="24"/>
        </w:rPr>
        <w:t xml:space="preserve"> iklim organisasi yang</w:t>
      </w:r>
      <w:r w:rsidR="008771EF">
        <w:rPr>
          <w:rFonts w:ascii="Times New Roman" w:hAnsi="Times New Roman" w:cs="Times New Roman"/>
          <w:sz w:val="24"/>
          <w:szCs w:val="24"/>
        </w:rPr>
        <w:t xml:space="preserve"> positif</w:t>
      </w:r>
      <w:r w:rsidR="00F252B9" w:rsidRPr="00CE7F04">
        <w:rPr>
          <w:rFonts w:ascii="Times New Roman" w:hAnsi="Times New Roman" w:cs="Times New Roman"/>
          <w:sz w:val="24"/>
          <w:szCs w:val="24"/>
        </w:rPr>
        <w:t xml:space="preserve">. Diantaranya sebanyak 90 subjek </w:t>
      </w:r>
      <w:r w:rsidR="00477FCC" w:rsidRPr="00CE7F04">
        <w:rPr>
          <w:rFonts w:ascii="Times New Roman" w:hAnsi="Times New Roman" w:cs="Times New Roman"/>
          <w:sz w:val="24"/>
          <w:szCs w:val="24"/>
        </w:rPr>
        <w:t>merasakan</w:t>
      </w:r>
      <w:r w:rsidR="00F252B9" w:rsidRPr="00CE7F04">
        <w:rPr>
          <w:rFonts w:ascii="Times New Roman" w:hAnsi="Times New Roman" w:cs="Times New Roman"/>
          <w:sz w:val="24"/>
          <w:szCs w:val="24"/>
        </w:rPr>
        <w:t xml:space="preserve"> iklim organisasi yang </w:t>
      </w:r>
      <w:r w:rsidR="00A14DAD" w:rsidRPr="00CE7F04">
        <w:rPr>
          <w:rFonts w:ascii="Times New Roman" w:hAnsi="Times New Roman" w:cs="Times New Roman"/>
          <w:sz w:val="24"/>
          <w:szCs w:val="24"/>
        </w:rPr>
        <w:t>baik</w:t>
      </w:r>
      <w:r w:rsidR="00F252B9" w:rsidRPr="00CE7F04">
        <w:rPr>
          <w:rFonts w:ascii="Times New Roman" w:hAnsi="Times New Roman" w:cs="Times New Roman"/>
          <w:sz w:val="24"/>
          <w:szCs w:val="24"/>
        </w:rPr>
        <w:t xml:space="preserve"> dan 31 subjek me</w:t>
      </w:r>
      <w:r w:rsidR="00477FCC" w:rsidRPr="00CE7F04">
        <w:rPr>
          <w:rFonts w:ascii="Times New Roman" w:hAnsi="Times New Roman" w:cs="Times New Roman"/>
          <w:sz w:val="24"/>
          <w:szCs w:val="24"/>
        </w:rPr>
        <w:t>rasakan</w:t>
      </w:r>
      <w:r w:rsidR="008771EF">
        <w:rPr>
          <w:rFonts w:ascii="Times New Roman" w:hAnsi="Times New Roman" w:cs="Times New Roman"/>
          <w:sz w:val="24"/>
          <w:szCs w:val="24"/>
        </w:rPr>
        <w:t xml:space="preserve"> iklim organisasi yang biasa saja</w:t>
      </w:r>
      <w:r w:rsidR="00F252B9" w:rsidRPr="00CE7F04">
        <w:rPr>
          <w:rFonts w:ascii="Times New Roman" w:hAnsi="Times New Roman" w:cs="Times New Roman"/>
          <w:sz w:val="24"/>
          <w:szCs w:val="24"/>
        </w:rPr>
        <w:t>. Sementara itu subjek yang telah bergabung di organisasi selama 2 tahun pada penelitian ini juga me</w:t>
      </w:r>
      <w:r w:rsidR="00477FCC" w:rsidRPr="00CE7F04">
        <w:rPr>
          <w:rFonts w:ascii="Times New Roman" w:hAnsi="Times New Roman" w:cs="Times New Roman"/>
          <w:sz w:val="24"/>
          <w:szCs w:val="24"/>
        </w:rPr>
        <w:t>rasakan</w:t>
      </w:r>
      <w:r w:rsidR="00F252B9" w:rsidRPr="00CE7F04">
        <w:rPr>
          <w:rFonts w:ascii="Times New Roman" w:hAnsi="Times New Roman" w:cs="Times New Roman"/>
          <w:sz w:val="24"/>
          <w:szCs w:val="24"/>
        </w:rPr>
        <w:t xml:space="preserve"> iklim organisasi yan</w:t>
      </w:r>
      <w:r w:rsidR="00A14DAD" w:rsidRPr="00CE7F04">
        <w:rPr>
          <w:rFonts w:ascii="Times New Roman" w:hAnsi="Times New Roman" w:cs="Times New Roman"/>
          <w:sz w:val="24"/>
          <w:szCs w:val="24"/>
        </w:rPr>
        <w:t>g baik</w:t>
      </w:r>
      <w:r w:rsidR="00F252B9" w:rsidRPr="00CE7F04">
        <w:rPr>
          <w:rFonts w:ascii="Times New Roman" w:hAnsi="Times New Roman" w:cs="Times New Roman"/>
          <w:sz w:val="24"/>
          <w:szCs w:val="24"/>
        </w:rPr>
        <w:t xml:space="preserve">. Diantaranya sebanyak 29 subjek iklim organisasi yang </w:t>
      </w:r>
      <w:r w:rsidR="00A14DAD" w:rsidRPr="00CE7F04">
        <w:rPr>
          <w:rFonts w:ascii="Times New Roman" w:hAnsi="Times New Roman" w:cs="Times New Roman"/>
          <w:sz w:val="24"/>
          <w:szCs w:val="24"/>
        </w:rPr>
        <w:t>baik</w:t>
      </w:r>
      <w:r w:rsidR="00F252B9" w:rsidRPr="00CE7F04">
        <w:rPr>
          <w:rFonts w:ascii="Times New Roman" w:hAnsi="Times New Roman" w:cs="Times New Roman"/>
          <w:sz w:val="24"/>
          <w:szCs w:val="24"/>
        </w:rPr>
        <w:t xml:space="preserve"> dan 13 subjek memiliki iklim organisasi yang sedang. Begitupun dengan subjek yang telah bergabung di organisasi selama 3 tahun, mereka memil</w:t>
      </w:r>
      <w:r w:rsidR="00A14DAD" w:rsidRPr="00CE7F04">
        <w:rPr>
          <w:rFonts w:ascii="Times New Roman" w:hAnsi="Times New Roman" w:cs="Times New Roman"/>
          <w:sz w:val="24"/>
          <w:szCs w:val="24"/>
        </w:rPr>
        <w:t xml:space="preserve">iki iklim organisasi </w:t>
      </w:r>
      <w:r w:rsidR="008771EF">
        <w:rPr>
          <w:rFonts w:ascii="Times New Roman" w:hAnsi="Times New Roman" w:cs="Times New Roman"/>
          <w:sz w:val="24"/>
          <w:szCs w:val="24"/>
        </w:rPr>
        <w:t>yang biasa saja</w:t>
      </w:r>
      <w:r w:rsidR="00F252B9" w:rsidRPr="00CE7F04">
        <w:rPr>
          <w:rFonts w:ascii="Times New Roman" w:hAnsi="Times New Roman" w:cs="Times New Roman"/>
          <w:sz w:val="24"/>
          <w:szCs w:val="24"/>
        </w:rPr>
        <w:t>. Diantaranya sebanyak 29 sub</w:t>
      </w:r>
      <w:r w:rsidR="00A14DAD" w:rsidRPr="00CE7F04">
        <w:rPr>
          <w:rFonts w:ascii="Times New Roman" w:hAnsi="Times New Roman" w:cs="Times New Roman"/>
          <w:sz w:val="24"/>
          <w:szCs w:val="24"/>
        </w:rPr>
        <w:t>jek iklim organisasi yang baik</w:t>
      </w:r>
      <w:r w:rsidR="00F252B9" w:rsidRPr="00CE7F04">
        <w:rPr>
          <w:rFonts w:ascii="Times New Roman" w:hAnsi="Times New Roman" w:cs="Times New Roman"/>
          <w:sz w:val="24"/>
          <w:szCs w:val="24"/>
        </w:rPr>
        <w:t xml:space="preserve"> dan 16 subjek memiliki iklim organisasi yang sedang. </w:t>
      </w:r>
    </w:p>
    <w:p w:rsidR="00AF074A" w:rsidRPr="00CE7F04" w:rsidRDefault="00F252B9" w:rsidP="00AF074A">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Dari keseluruhan anggo</w:t>
      </w:r>
      <w:r w:rsidR="00A14DAD" w:rsidRPr="00CE7F04">
        <w:rPr>
          <w:rFonts w:ascii="Times New Roman" w:hAnsi="Times New Roman" w:cs="Times New Roman"/>
          <w:sz w:val="24"/>
          <w:szCs w:val="24"/>
        </w:rPr>
        <w:t>ta, tidak ada anggota yang merasa iklim organisasi yang buruk</w:t>
      </w:r>
      <w:r w:rsidRPr="00CE7F04">
        <w:rPr>
          <w:rFonts w:ascii="Times New Roman" w:hAnsi="Times New Roman" w:cs="Times New Roman"/>
          <w:sz w:val="24"/>
          <w:szCs w:val="24"/>
        </w:rPr>
        <w:t>.  Berdasarkan data tersebut diketahui lebih banyak subjek yang baru bergabung 1 tahun saja yang me</w:t>
      </w:r>
      <w:r w:rsidR="00A14DAD" w:rsidRPr="00CE7F04">
        <w:rPr>
          <w:rFonts w:ascii="Times New Roman" w:hAnsi="Times New Roman" w:cs="Times New Roman"/>
          <w:sz w:val="24"/>
          <w:szCs w:val="24"/>
        </w:rPr>
        <w:t>rasakan iklim organisasi yang baik</w:t>
      </w:r>
      <w:r w:rsidRPr="00CE7F04">
        <w:rPr>
          <w:rFonts w:ascii="Times New Roman" w:hAnsi="Times New Roman" w:cs="Times New Roman"/>
          <w:sz w:val="24"/>
          <w:szCs w:val="24"/>
        </w:rPr>
        <w:t xml:space="preserve"> dibandingkan mereka yang sudah 2 dan 3 tahun bergabung. Dari data hasil perhitungan software statistika diperoleh pula nilai uji chi-square dari nilai p-value sebagai berikut [ 2</w:t>
      </w:r>
      <w:r w:rsidRPr="00CE7F04">
        <w:rPr>
          <w:rFonts w:ascii="Times New Roman" w:hAnsi="Times New Roman" w:cs="Times New Roman"/>
          <w:sz w:val="24"/>
          <w:szCs w:val="24"/>
          <w:vertAlign w:val="superscript"/>
        </w:rPr>
        <w:t>2</w:t>
      </w:r>
      <w:r w:rsidRPr="00CE7F04">
        <w:rPr>
          <w:rFonts w:ascii="Times New Roman" w:hAnsi="Times New Roman" w:cs="Times New Roman"/>
          <w:sz w:val="24"/>
          <w:szCs w:val="24"/>
        </w:rPr>
        <w:t xml:space="preserve"> (2) = 1.691, p = 0.429], berarti nilai p-value lebih besar dari .05. Maka dapat disimpulkan bahwa tidak ada hubungan antara lamanya bergabung dengan organisasi dengan iklim organisasi.</w:t>
      </w:r>
      <w:bookmarkStart w:id="245" w:name="_Toc59646358"/>
    </w:p>
    <w:p w:rsidR="009B710C" w:rsidRPr="00CE7F04" w:rsidRDefault="00851710" w:rsidP="00477FCC">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b/>
          <w:bCs/>
          <w:iCs/>
          <w:sz w:val="24"/>
          <w:szCs w:val="24"/>
        </w:rPr>
        <w:t xml:space="preserve">Tabulasi silang </w:t>
      </w:r>
      <w:r w:rsidR="00EE3FB9" w:rsidRPr="00CE7F04">
        <w:rPr>
          <w:rFonts w:ascii="Times New Roman" w:hAnsi="Times New Roman" w:cs="Times New Roman"/>
          <w:b/>
          <w:bCs/>
          <w:iCs/>
          <w:sz w:val="24"/>
          <w:szCs w:val="24"/>
        </w:rPr>
        <w:t>goal orientation</w:t>
      </w:r>
      <w:r w:rsidR="007B6643" w:rsidRPr="00CE7F04">
        <w:rPr>
          <w:rFonts w:ascii="Times New Roman" w:hAnsi="Times New Roman" w:cs="Times New Roman"/>
          <w:b/>
          <w:bCs/>
          <w:iCs/>
          <w:sz w:val="24"/>
          <w:szCs w:val="24"/>
        </w:rPr>
        <w:t xml:space="preserve"> </w:t>
      </w:r>
      <w:r w:rsidR="00EE3FB9" w:rsidRPr="00CE7F04">
        <w:rPr>
          <w:rFonts w:ascii="Times New Roman" w:hAnsi="Times New Roman" w:cs="Times New Roman"/>
          <w:b/>
          <w:bCs/>
          <w:iCs/>
          <w:sz w:val="24"/>
          <w:szCs w:val="24"/>
        </w:rPr>
        <w:t>dengan iklim organisasi</w:t>
      </w:r>
      <w:r w:rsidR="007B6643" w:rsidRPr="00CE7F04">
        <w:rPr>
          <w:rFonts w:ascii="Times New Roman" w:hAnsi="Times New Roman" w:cs="Times New Roman"/>
          <w:b/>
          <w:bCs/>
          <w:iCs/>
          <w:sz w:val="24"/>
          <w:szCs w:val="24"/>
        </w:rPr>
        <w:t xml:space="preserve">. </w:t>
      </w:r>
      <w:r w:rsidR="007B6643" w:rsidRPr="00CE7F04">
        <w:rPr>
          <w:rFonts w:ascii="Times New Roman" w:hAnsi="Times New Roman" w:cs="Times New Roman"/>
          <w:sz w:val="24"/>
          <w:szCs w:val="24"/>
        </w:rPr>
        <w:t>Berikut ini adalah uraian mengenai</w:t>
      </w:r>
      <w:r w:rsidRPr="00CE7F04">
        <w:rPr>
          <w:rFonts w:ascii="Times New Roman" w:hAnsi="Times New Roman" w:cs="Times New Roman"/>
          <w:sz w:val="24"/>
          <w:szCs w:val="24"/>
        </w:rPr>
        <w:t xml:space="preserve"> hubungan antara goal orientation</w:t>
      </w:r>
      <w:r w:rsidR="007B6643" w:rsidRPr="00CE7F04">
        <w:rPr>
          <w:rFonts w:ascii="Times New Roman" w:hAnsi="Times New Roman" w:cs="Times New Roman"/>
          <w:sz w:val="24"/>
          <w:szCs w:val="24"/>
        </w:rPr>
        <w:t xml:space="preserve"> dan iklim organisasi yang dilakukan dengan menggunakan </w:t>
      </w:r>
      <w:r w:rsidR="007B6643" w:rsidRPr="00CE7F04">
        <w:rPr>
          <w:rFonts w:ascii="Times New Roman" w:hAnsi="Times New Roman" w:cs="Times New Roman"/>
          <w:iCs/>
          <w:sz w:val="24"/>
          <w:szCs w:val="24"/>
        </w:rPr>
        <w:t xml:space="preserve">software </w:t>
      </w:r>
      <w:r w:rsidR="007B6643" w:rsidRPr="00CE7F04">
        <w:rPr>
          <w:rFonts w:ascii="Times New Roman" w:hAnsi="Times New Roman" w:cs="Times New Roman"/>
          <w:sz w:val="24"/>
          <w:szCs w:val="24"/>
        </w:rPr>
        <w:t>statistika.</w:t>
      </w:r>
    </w:p>
    <w:p w:rsidR="007B6643" w:rsidRPr="000E7A79" w:rsidRDefault="00D57079" w:rsidP="007B6643">
      <w:pPr>
        <w:pStyle w:val="Heading1"/>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Tabel 4.33</w:t>
      </w:r>
    </w:p>
    <w:p w:rsidR="007B6643" w:rsidRPr="006F51B9" w:rsidRDefault="00851710" w:rsidP="007B6643">
      <w:pPr>
        <w:pStyle w:val="Heading1"/>
        <w:rPr>
          <w:rFonts w:ascii="Times New Roman" w:hAnsi="Times New Roman" w:cs="Times New Roman"/>
          <w:b w:val="0"/>
          <w:i/>
          <w:iCs/>
          <w:color w:val="auto"/>
          <w:sz w:val="24"/>
          <w:szCs w:val="24"/>
        </w:rPr>
      </w:pPr>
      <w:r w:rsidRPr="006F51B9">
        <w:rPr>
          <w:rFonts w:ascii="Times New Roman" w:hAnsi="Times New Roman" w:cs="Times New Roman"/>
          <w:b w:val="0"/>
          <w:i/>
          <w:iCs/>
          <w:color w:val="auto"/>
          <w:sz w:val="24"/>
          <w:szCs w:val="24"/>
        </w:rPr>
        <w:t>Tabulasi Silang</w:t>
      </w:r>
      <w:r w:rsidR="007B6643" w:rsidRPr="006F51B9">
        <w:rPr>
          <w:rFonts w:ascii="Times New Roman" w:hAnsi="Times New Roman" w:cs="Times New Roman"/>
          <w:b w:val="0"/>
          <w:i/>
          <w:iCs/>
          <w:color w:val="auto"/>
          <w:sz w:val="24"/>
          <w:szCs w:val="24"/>
        </w:rPr>
        <w:t xml:space="preserve"> </w:t>
      </w:r>
      <w:r w:rsidR="007B059A" w:rsidRPr="006F51B9">
        <w:rPr>
          <w:rFonts w:ascii="Times New Roman" w:hAnsi="Times New Roman" w:cs="Times New Roman"/>
          <w:b w:val="0"/>
          <w:i/>
          <w:iCs/>
          <w:color w:val="auto"/>
          <w:sz w:val="24"/>
          <w:szCs w:val="24"/>
        </w:rPr>
        <w:t>Goal Orientation</w:t>
      </w:r>
      <w:r w:rsidR="007B6643" w:rsidRPr="006F51B9">
        <w:rPr>
          <w:rFonts w:ascii="Times New Roman" w:hAnsi="Times New Roman" w:cs="Times New Roman"/>
          <w:b w:val="0"/>
          <w:i/>
          <w:iCs/>
          <w:color w:val="auto"/>
          <w:sz w:val="24"/>
          <w:szCs w:val="24"/>
        </w:rPr>
        <w:t xml:space="preserve"> </w:t>
      </w:r>
      <w:r w:rsidR="00A03068" w:rsidRPr="006F51B9">
        <w:rPr>
          <w:rFonts w:ascii="Times New Roman" w:hAnsi="Times New Roman" w:cs="Times New Roman"/>
          <w:b w:val="0"/>
          <w:i/>
          <w:iCs/>
          <w:color w:val="auto"/>
          <w:sz w:val="24"/>
          <w:szCs w:val="24"/>
        </w:rPr>
        <w:t>dengan</w:t>
      </w:r>
      <w:r w:rsidR="007B6643" w:rsidRPr="006F51B9">
        <w:rPr>
          <w:rFonts w:ascii="Times New Roman" w:hAnsi="Times New Roman" w:cs="Times New Roman"/>
          <w:b w:val="0"/>
          <w:i/>
          <w:iCs/>
          <w:color w:val="auto"/>
          <w:sz w:val="24"/>
          <w:szCs w:val="24"/>
        </w:rPr>
        <w:t xml:space="preserve"> </w:t>
      </w:r>
      <w:r w:rsidR="000B673B" w:rsidRPr="006F51B9">
        <w:rPr>
          <w:rFonts w:ascii="Times New Roman" w:hAnsi="Times New Roman" w:cs="Times New Roman"/>
          <w:b w:val="0"/>
          <w:i/>
          <w:iCs/>
          <w:color w:val="auto"/>
          <w:sz w:val="24"/>
          <w:szCs w:val="24"/>
        </w:rPr>
        <w:t>Iklim Organisasi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56"/>
        <w:gridCol w:w="1316"/>
        <w:gridCol w:w="1316"/>
        <w:gridCol w:w="1316"/>
        <w:gridCol w:w="1317"/>
        <w:gridCol w:w="1317"/>
      </w:tblGrid>
      <w:tr w:rsidR="00220404" w:rsidRPr="00220404" w:rsidTr="00220404">
        <w:tc>
          <w:tcPr>
            <w:tcW w:w="1804" w:type="dxa"/>
            <w:vMerge w:val="restart"/>
            <w:tcBorders>
              <w:top w:val="single" w:sz="4" w:space="0" w:color="auto"/>
              <w:bottom w:val="nil"/>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Iklim organisasi</w:t>
            </w:r>
          </w:p>
        </w:tc>
        <w:tc>
          <w:tcPr>
            <w:tcW w:w="3488" w:type="dxa"/>
            <w:gridSpan w:val="3"/>
            <w:tcBorders>
              <w:top w:val="single" w:sz="4" w:space="0" w:color="auto"/>
              <w:bottom w:val="single" w:sz="4" w:space="0" w:color="auto"/>
            </w:tcBorders>
          </w:tcPr>
          <w:p w:rsidR="00220404" w:rsidRPr="008754D0" w:rsidRDefault="00220404" w:rsidP="00220404">
            <w:pPr>
              <w:spacing w:line="480" w:lineRule="auto"/>
              <w:rPr>
                <w:rFonts w:ascii="Times New Roman" w:hAnsi="Times New Roman" w:cs="Times New Roman"/>
                <w:i/>
                <w:sz w:val="24"/>
                <w:szCs w:val="24"/>
              </w:rPr>
            </w:pPr>
            <w:r w:rsidRPr="008754D0">
              <w:rPr>
                <w:rFonts w:ascii="Times New Roman" w:hAnsi="Times New Roman" w:cs="Times New Roman"/>
                <w:i/>
                <w:sz w:val="24"/>
                <w:szCs w:val="24"/>
              </w:rPr>
              <w:t>Learning Goal Orientation</w:t>
            </w:r>
          </w:p>
        </w:tc>
        <w:tc>
          <w:tcPr>
            <w:tcW w:w="3950" w:type="dxa"/>
            <w:gridSpan w:val="3"/>
            <w:tcBorders>
              <w:top w:val="single" w:sz="4" w:space="0" w:color="auto"/>
              <w:bottom w:val="single" w:sz="4" w:space="0" w:color="auto"/>
            </w:tcBorders>
          </w:tcPr>
          <w:p w:rsidR="00220404" w:rsidRPr="008754D0" w:rsidRDefault="00220404" w:rsidP="00220404">
            <w:pPr>
              <w:spacing w:line="480" w:lineRule="auto"/>
              <w:rPr>
                <w:rFonts w:ascii="Times New Roman" w:hAnsi="Times New Roman" w:cs="Times New Roman"/>
                <w:i/>
                <w:sz w:val="24"/>
                <w:szCs w:val="24"/>
              </w:rPr>
            </w:pPr>
            <w:r w:rsidRPr="008754D0">
              <w:rPr>
                <w:rFonts w:ascii="Times New Roman" w:hAnsi="Times New Roman" w:cs="Times New Roman"/>
                <w:i/>
                <w:sz w:val="24"/>
                <w:szCs w:val="24"/>
              </w:rPr>
              <w:t>Performance Goal Orientation</w:t>
            </w:r>
          </w:p>
        </w:tc>
      </w:tr>
      <w:tr w:rsidR="00220404" w:rsidRPr="00220404" w:rsidTr="00220404">
        <w:tc>
          <w:tcPr>
            <w:tcW w:w="1804" w:type="dxa"/>
            <w:vMerge/>
            <w:tcBorders>
              <w:top w:val="nil"/>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p>
        </w:tc>
        <w:tc>
          <w:tcPr>
            <w:tcW w:w="856"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 xml:space="preserve">Tinggi </w:t>
            </w:r>
          </w:p>
        </w:tc>
        <w:tc>
          <w:tcPr>
            <w:tcW w:w="1316"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Sedang</w:t>
            </w:r>
          </w:p>
        </w:tc>
        <w:tc>
          <w:tcPr>
            <w:tcW w:w="1316"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Rendah</w:t>
            </w:r>
          </w:p>
        </w:tc>
        <w:tc>
          <w:tcPr>
            <w:tcW w:w="1316"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Tinggi</w:t>
            </w:r>
          </w:p>
        </w:tc>
        <w:tc>
          <w:tcPr>
            <w:tcW w:w="1317"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Sedang</w:t>
            </w:r>
          </w:p>
        </w:tc>
        <w:tc>
          <w:tcPr>
            <w:tcW w:w="1317" w:type="dxa"/>
            <w:tcBorders>
              <w:top w:val="single" w:sz="4" w:space="0" w:color="auto"/>
              <w:bottom w:val="single" w:sz="4" w:space="0" w:color="auto"/>
            </w:tcBorders>
          </w:tcPr>
          <w:p w:rsidR="00220404" w:rsidRPr="00220404" w:rsidRDefault="00220404" w:rsidP="00220404">
            <w:pPr>
              <w:spacing w:line="480" w:lineRule="auto"/>
              <w:rPr>
                <w:rFonts w:ascii="Times New Roman" w:hAnsi="Times New Roman" w:cs="Times New Roman"/>
                <w:sz w:val="24"/>
                <w:szCs w:val="24"/>
              </w:rPr>
            </w:pPr>
            <w:r w:rsidRPr="00220404">
              <w:rPr>
                <w:rFonts w:ascii="Times New Roman" w:hAnsi="Times New Roman" w:cs="Times New Roman"/>
                <w:sz w:val="24"/>
                <w:szCs w:val="24"/>
              </w:rPr>
              <w:t>Rendah</w:t>
            </w:r>
          </w:p>
        </w:tc>
      </w:tr>
      <w:tr w:rsidR="00220404" w:rsidRPr="00220404" w:rsidTr="00220404">
        <w:tc>
          <w:tcPr>
            <w:tcW w:w="1804" w:type="dxa"/>
            <w:tcBorders>
              <w:top w:val="single" w:sz="4" w:space="0" w:color="auto"/>
            </w:tcBorders>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Positif</w:t>
            </w:r>
          </w:p>
        </w:tc>
        <w:tc>
          <w:tcPr>
            <w:tcW w:w="856" w:type="dxa"/>
            <w:tcBorders>
              <w:top w:val="single" w:sz="4" w:space="0" w:color="auto"/>
            </w:tcBorders>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148</w:t>
            </w:r>
          </w:p>
        </w:tc>
        <w:tc>
          <w:tcPr>
            <w:tcW w:w="1316" w:type="dxa"/>
            <w:tcBorders>
              <w:top w:val="single" w:sz="4" w:space="0" w:color="auto"/>
            </w:tcBorders>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auto"/>
            </w:tcBorders>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auto"/>
            </w:tcBorders>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317" w:type="dxa"/>
            <w:tcBorders>
              <w:top w:val="single" w:sz="4" w:space="0" w:color="auto"/>
            </w:tcBorders>
          </w:tcPr>
          <w:p w:rsidR="00220404" w:rsidRPr="00220404" w:rsidRDefault="00220404" w:rsidP="00220404">
            <w:pPr>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1317" w:type="dxa"/>
            <w:tcBorders>
              <w:top w:val="single" w:sz="4" w:space="0" w:color="auto"/>
            </w:tcBorders>
          </w:tcPr>
          <w:p w:rsidR="00220404" w:rsidRPr="00220404" w:rsidRDefault="00220404" w:rsidP="00220404">
            <w:pPr>
              <w:spacing w:line="480" w:lineRule="auto"/>
              <w:rPr>
                <w:rFonts w:ascii="Times New Roman" w:hAnsi="Times New Roman" w:cs="Times New Roman"/>
                <w:sz w:val="24"/>
                <w:szCs w:val="24"/>
              </w:rPr>
            </w:pPr>
            <w:r>
              <w:rPr>
                <w:rFonts w:ascii="Times New Roman" w:hAnsi="Times New Roman" w:cs="Times New Roman"/>
                <w:sz w:val="24"/>
                <w:szCs w:val="24"/>
              </w:rPr>
              <w:t>9</w:t>
            </w:r>
          </w:p>
        </w:tc>
      </w:tr>
      <w:tr w:rsidR="00220404" w:rsidRPr="00220404" w:rsidTr="00220404">
        <w:tc>
          <w:tcPr>
            <w:tcW w:w="1804"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Biasa</w:t>
            </w:r>
          </w:p>
        </w:tc>
        <w:tc>
          <w:tcPr>
            <w:tcW w:w="85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131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31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16</w:t>
            </w:r>
          </w:p>
        </w:tc>
        <w:tc>
          <w:tcPr>
            <w:tcW w:w="1317" w:type="dxa"/>
          </w:tcPr>
          <w:p w:rsidR="00220404" w:rsidRPr="00220404" w:rsidRDefault="00220404" w:rsidP="00220404">
            <w:pPr>
              <w:spacing w:line="480" w:lineRule="auto"/>
              <w:rPr>
                <w:rFonts w:ascii="Times New Roman" w:hAnsi="Times New Roman" w:cs="Times New Roman"/>
                <w:sz w:val="24"/>
                <w:szCs w:val="24"/>
              </w:rPr>
            </w:pPr>
            <w:r>
              <w:rPr>
                <w:rFonts w:ascii="Times New Roman" w:hAnsi="Times New Roman" w:cs="Times New Roman"/>
                <w:sz w:val="24"/>
                <w:szCs w:val="24"/>
              </w:rPr>
              <w:t>37</w:t>
            </w:r>
          </w:p>
        </w:tc>
        <w:tc>
          <w:tcPr>
            <w:tcW w:w="1317" w:type="dxa"/>
          </w:tcPr>
          <w:p w:rsidR="00220404" w:rsidRPr="00220404" w:rsidRDefault="00220404" w:rsidP="00220404">
            <w:pPr>
              <w:spacing w:line="480" w:lineRule="auto"/>
              <w:rPr>
                <w:rFonts w:ascii="Times New Roman" w:hAnsi="Times New Roman" w:cs="Times New Roman"/>
                <w:sz w:val="24"/>
                <w:szCs w:val="24"/>
              </w:rPr>
            </w:pPr>
            <w:r>
              <w:rPr>
                <w:rFonts w:ascii="Times New Roman" w:hAnsi="Times New Roman" w:cs="Times New Roman"/>
                <w:sz w:val="24"/>
                <w:szCs w:val="24"/>
              </w:rPr>
              <w:t>7</w:t>
            </w:r>
          </w:p>
        </w:tc>
      </w:tr>
      <w:tr w:rsidR="00220404" w:rsidRPr="00220404" w:rsidTr="00220404">
        <w:tc>
          <w:tcPr>
            <w:tcW w:w="1804"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Negatif</w:t>
            </w:r>
          </w:p>
        </w:tc>
        <w:tc>
          <w:tcPr>
            <w:tcW w:w="85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220404" w:rsidRPr="00220404" w:rsidRDefault="008754D0"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220404" w:rsidRPr="00220404" w:rsidRDefault="00770CFD"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7" w:type="dxa"/>
          </w:tcPr>
          <w:p w:rsidR="00220404" w:rsidRPr="00220404" w:rsidRDefault="00770CFD"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7" w:type="dxa"/>
          </w:tcPr>
          <w:p w:rsidR="00220404" w:rsidRPr="00220404" w:rsidRDefault="00770CFD" w:rsidP="00220404">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rsidR="00216CA4" w:rsidRPr="000E7A79" w:rsidRDefault="00216CA4" w:rsidP="00216CA4"/>
    <w:p w:rsidR="007B6643" w:rsidRPr="00770CFD" w:rsidRDefault="00D57079" w:rsidP="007B664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Berdasarkan hasil tabel 4.33</w:t>
      </w:r>
      <w:r w:rsidR="00947EE2" w:rsidRPr="00770CFD">
        <w:rPr>
          <w:rFonts w:ascii="Times New Roman" w:hAnsi="Times New Roman" w:cs="Times New Roman"/>
          <w:sz w:val="24"/>
          <w:szCs w:val="24"/>
        </w:rPr>
        <w:t xml:space="preserve"> </w:t>
      </w:r>
      <w:r w:rsidR="007B6643" w:rsidRPr="00770CFD">
        <w:rPr>
          <w:rFonts w:ascii="Times New Roman" w:hAnsi="Times New Roman" w:cs="Times New Roman"/>
          <w:sz w:val="24"/>
          <w:szCs w:val="24"/>
        </w:rPr>
        <w:t xml:space="preserve">dapat dilihat bahwa subjek yang </w:t>
      </w:r>
      <w:r w:rsidR="00851710" w:rsidRPr="00770CFD">
        <w:rPr>
          <w:rFonts w:ascii="Times New Roman" w:hAnsi="Times New Roman" w:cs="Times New Roman"/>
          <w:sz w:val="24"/>
          <w:szCs w:val="24"/>
        </w:rPr>
        <w:t xml:space="preserve">memiliki </w:t>
      </w:r>
      <w:r w:rsidR="000E7A79" w:rsidRPr="00770CFD">
        <w:rPr>
          <w:rFonts w:ascii="Times New Roman" w:hAnsi="Times New Roman" w:cs="Times New Roman"/>
          <w:sz w:val="24"/>
          <w:szCs w:val="24"/>
        </w:rPr>
        <w:t>iklim organisasi positif</w:t>
      </w:r>
      <w:r w:rsidR="00220404" w:rsidRPr="00770CFD">
        <w:rPr>
          <w:rFonts w:ascii="Times New Roman" w:hAnsi="Times New Roman" w:cs="Times New Roman"/>
          <w:sz w:val="24"/>
          <w:szCs w:val="24"/>
        </w:rPr>
        <w:t xml:space="preserve"> </w:t>
      </w:r>
      <w:r w:rsidR="008754D0" w:rsidRPr="00770CFD">
        <w:rPr>
          <w:rFonts w:ascii="Times New Roman" w:hAnsi="Times New Roman" w:cs="Times New Roman"/>
          <w:sz w:val="24"/>
          <w:szCs w:val="24"/>
        </w:rPr>
        <w:t xml:space="preserve"> dan </w:t>
      </w:r>
      <w:r w:rsidR="00220404" w:rsidRPr="00770CFD">
        <w:rPr>
          <w:rFonts w:ascii="Times New Roman" w:hAnsi="Times New Roman" w:cs="Times New Roman"/>
          <w:sz w:val="24"/>
          <w:szCs w:val="24"/>
        </w:rPr>
        <w:t xml:space="preserve">juga memiliki </w:t>
      </w:r>
      <w:r w:rsidR="00220404" w:rsidRPr="00770CFD">
        <w:rPr>
          <w:rFonts w:ascii="Times New Roman" w:hAnsi="Times New Roman" w:cs="Times New Roman"/>
          <w:i/>
          <w:sz w:val="24"/>
          <w:szCs w:val="24"/>
        </w:rPr>
        <w:t>learning goal orientation</w:t>
      </w:r>
      <w:r w:rsidR="008754D0" w:rsidRPr="00770CFD">
        <w:rPr>
          <w:rFonts w:ascii="Times New Roman" w:hAnsi="Times New Roman" w:cs="Times New Roman"/>
          <w:sz w:val="24"/>
          <w:szCs w:val="24"/>
        </w:rPr>
        <w:t xml:space="preserve"> tinggi</w:t>
      </w:r>
      <w:r w:rsidR="00220404" w:rsidRPr="00770CFD">
        <w:rPr>
          <w:rFonts w:ascii="Times New Roman" w:hAnsi="Times New Roman" w:cs="Times New Roman"/>
          <w:sz w:val="24"/>
          <w:szCs w:val="24"/>
        </w:rPr>
        <w:t xml:space="preserve"> </w:t>
      </w:r>
      <w:r w:rsidR="008754D0" w:rsidRPr="00770CFD">
        <w:rPr>
          <w:rFonts w:ascii="Times New Roman" w:hAnsi="Times New Roman" w:cs="Times New Roman"/>
          <w:sz w:val="24"/>
          <w:szCs w:val="24"/>
        </w:rPr>
        <w:t xml:space="preserve">berjumlah 148 orang, ada juga yang merasakan iklim biasa dengan </w:t>
      </w:r>
      <w:r w:rsidR="008754D0" w:rsidRPr="00770CFD">
        <w:rPr>
          <w:rFonts w:ascii="Times New Roman" w:hAnsi="Times New Roman" w:cs="Times New Roman"/>
          <w:i/>
          <w:sz w:val="24"/>
          <w:szCs w:val="24"/>
        </w:rPr>
        <w:t xml:space="preserve">learning goal orientation </w:t>
      </w:r>
      <w:r w:rsidR="008754D0" w:rsidRPr="006F51B9">
        <w:rPr>
          <w:rFonts w:ascii="Times New Roman" w:hAnsi="Times New Roman" w:cs="Times New Roman"/>
          <w:sz w:val="24"/>
          <w:szCs w:val="24"/>
        </w:rPr>
        <w:t>tinggi</w:t>
      </w:r>
      <w:r w:rsidR="008754D0" w:rsidRPr="00770CFD">
        <w:rPr>
          <w:rFonts w:ascii="Times New Roman" w:hAnsi="Times New Roman" w:cs="Times New Roman"/>
          <w:i/>
          <w:sz w:val="24"/>
          <w:szCs w:val="24"/>
        </w:rPr>
        <w:t xml:space="preserve"> </w:t>
      </w:r>
      <w:r w:rsidR="008754D0" w:rsidRPr="00770CFD">
        <w:rPr>
          <w:rFonts w:ascii="Times New Roman" w:hAnsi="Times New Roman" w:cs="Times New Roman"/>
          <w:sz w:val="24"/>
          <w:szCs w:val="24"/>
        </w:rPr>
        <w:t xml:space="preserve">berjumlah 59 orang,  dan mereka yang merasa beriklim biasa dan juga memiliki </w:t>
      </w:r>
      <w:r w:rsidR="008754D0" w:rsidRPr="00770CFD">
        <w:rPr>
          <w:rFonts w:ascii="Times New Roman" w:hAnsi="Times New Roman" w:cs="Times New Roman"/>
          <w:i/>
          <w:sz w:val="24"/>
          <w:szCs w:val="24"/>
        </w:rPr>
        <w:t xml:space="preserve">learning goal orientation </w:t>
      </w:r>
      <w:r w:rsidR="008754D0" w:rsidRPr="00770CFD">
        <w:rPr>
          <w:rFonts w:ascii="Times New Roman" w:hAnsi="Times New Roman" w:cs="Times New Roman"/>
          <w:sz w:val="24"/>
          <w:szCs w:val="24"/>
        </w:rPr>
        <w:t xml:space="preserve">biasa ada 1 orang subjek. Begitupun dengan performance goal orientationnya, mereka yang cenderung memiliki iklim positif dan juga performance goal orientationnya tinggi berjumlah 65 subjek, beriklim positif dengan performance goal orientationnya sedang sebesar 74 subjek, serta beriklim positif tetapi performance goal orientationnya rendah berjumlah 9 orang subjek. </w:t>
      </w:r>
    </w:p>
    <w:p w:rsidR="008754D0" w:rsidRPr="00770CFD" w:rsidRDefault="008754D0" w:rsidP="007B6643">
      <w:pPr>
        <w:autoSpaceDE w:val="0"/>
        <w:autoSpaceDN w:val="0"/>
        <w:adjustRightInd w:val="0"/>
        <w:spacing w:after="0" w:line="480" w:lineRule="auto"/>
        <w:ind w:firstLine="720"/>
        <w:rPr>
          <w:rFonts w:ascii="Times New Roman" w:hAnsi="Times New Roman" w:cs="Times New Roman"/>
          <w:sz w:val="24"/>
          <w:szCs w:val="24"/>
        </w:rPr>
      </w:pPr>
      <w:r w:rsidRPr="00770CFD">
        <w:rPr>
          <w:rFonts w:ascii="Times New Roman" w:hAnsi="Times New Roman" w:cs="Times New Roman"/>
          <w:sz w:val="24"/>
          <w:szCs w:val="24"/>
        </w:rPr>
        <w:t xml:space="preserve">Tidak hanya itu, terdapat pula mereka yang merasakan iklim biasa saja tetapi </w:t>
      </w:r>
      <w:r w:rsidRPr="00770CFD">
        <w:rPr>
          <w:rFonts w:ascii="Times New Roman" w:hAnsi="Times New Roman" w:cs="Times New Roman"/>
          <w:i/>
          <w:sz w:val="24"/>
          <w:szCs w:val="24"/>
        </w:rPr>
        <w:t>performance goal orientationnya</w:t>
      </w:r>
      <w:r w:rsidRPr="00770CFD">
        <w:rPr>
          <w:rFonts w:ascii="Times New Roman" w:hAnsi="Times New Roman" w:cs="Times New Roman"/>
          <w:sz w:val="24"/>
          <w:szCs w:val="24"/>
        </w:rPr>
        <w:t xml:space="preserve"> tinggi berjumlah 16 subjek, mereka yang beriklim </w:t>
      </w:r>
      <w:r w:rsidR="00770CFD" w:rsidRPr="00770CFD">
        <w:rPr>
          <w:rFonts w:ascii="Times New Roman" w:hAnsi="Times New Roman" w:cs="Times New Roman"/>
          <w:sz w:val="24"/>
          <w:szCs w:val="24"/>
        </w:rPr>
        <w:t xml:space="preserve">biasa dan juga </w:t>
      </w:r>
      <w:r w:rsidR="00770CFD" w:rsidRPr="00770CFD">
        <w:rPr>
          <w:rFonts w:ascii="Times New Roman" w:hAnsi="Times New Roman" w:cs="Times New Roman"/>
          <w:i/>
          <w:sz w:val="24"/>
          <w:szCs w:val="24"/>
        </w:rPr>
        <w:t>performance goal orientationn</w:t>
      </w:r>
      <w:r w:rsidR="00770CFD" w:rsidRPr="00770CFD">
        <w:rPr>
          <w:rFonts w:ascii="Times New Roman" w:hAnsi="Times New Roman" w:cs="Times New Roman"/>
          <w:sz w:val="24"/>
          <w:szCs w:val="24"/>
        </w:rPr>
        <w:t xml:space="preserve">ya sedang 37 orang subjek, dan pula mereka yang merasakan iklim biasa tetapi memiliki </w:t>
      </w:r>
      <w:r w:rsidR="00770CFD" w:rsidRPr="00770CFD">
        <w:rPr>
          <w:rFonts w:ascii="Times New Roman" w:hAnsi="Times New Roman" w:cs="Times New Roman"/>
          <w:i/>
          <w:sz w:val="24"/>
          <w:szCs w:val="24"/>
        </w:rPr>
        <w:t>performance goal orientationnya</w:t>
      </w:r>
      <w:r w:rsidR="00770CFD" w:rsidRPr="00770CFD">
        <w:rPr>
          <w:rFonts w:ascii="Times New Roman" w:hAnsi="Times New Roman" w:cs="Times New Roman"/>
          <w:sz w:val="24"/>
          <w:szCs w:val="24"/>
        </w:rPr>
        <w:t xml:space="preserve"> rendah yaitu sejumlah 7 subjek. Namun, dari kesemuanya, tidak ada subjek yang merasa beriklim negative dan memiliki </w:t>
      </w:r>
      <w:r w:rsidR="00770CFD" w:rsidRPr="00770CFD">
        <w:rPr>
          <w:rFonts w:ascii="Times New Roman" w:hAnsi="Times New Roman" w:cs="Times New Roman"/>
          <w:i/>
          <w:sz w:val="24"/>
          <w:szCs w:val="24"/>
        </w:rPr>
        <w:t>performance goal orientation</w:t>
      </w:r>
      <w:r w:rsidR="00770CFD" w:rsidRPr="00770CFD">
        <w:rPr>
          <w:rFonts w:ascii="Times New Roman" w:hAnsi="Times New Roman" w:cs="Times New Roman"/>
          <w:sz w:val="24"/>
          <w:szCs w:val="24"/>
        </w:rPr>
        <w:t xml:space="preserve"> ataupun </w:t>
      </w:r>
      <w:r w:rsidR="00770CFD" w:rsidRPr="00770CFD">
        <w:rPr>
          <w:rFonts w:ascii="Times New Roman" w:hAnsi="Times New Roman" w:cs="Times New Roman"/>
          <w:i/>
          <w:sz w:val="24"/>
          <w:szCs w:val="24"/>
        </w:rPr>
        <w:t>learning goal orientation r</w:t>
      </w:r>
      <w:r w:rsidR="00770CFD" w:rsidRPr="00770CFD">
        <w:rPr>
          <w:rFonts w:ascii="Times New Roman" w:hAnsi="Times New Roman" w:cs="Times New Roman"/>
          <w:sz w:val="24"/>
          <w:szCs w:val="24"/>
        </w:rPr>
        <w:t>endah.</w:t>
      </w:r>
    </w:p>
    <w:p w:rsidR="00EE3FB9" w:rsidRPr="00770CFD" w:rsidRDefault="00851710" w:rsidP="00EE3FB9">
      <w:pPr>
        <w:autoSpaceDE w:val="0"/>
        <w:autoSpaceDN w:val="0"/>
        <w:adjustRightInd w:val="0"/>
        <w:spacing w:after="0" w:line="480" w:lineRule="auto"/>
        <w:ind w:firstLine="720"/>
        <w:rPr>
          <w:rFonts w:ascii="Times New Roman" w:hAnsi="Times New Roman" w:cs="Times New Roman"/>
          <w:sz w:val="24"/>
          <w:szCs w:val="24"/>
        </w:rPr>
      </w:pPr>
      <w:r w:rsidRPr="00770CFD">
        <w:rPr>
          <w:rFonts w:ascii="Times New Roman" w:hAnsi="Times New Roman" w:cs="Times New Roman"/>
          <w:b/>
          <w:bCs/>
          <w:iCs/>
          <w:sz w:val="24"/>
          <w:szCs w:val="24"/>
        </w:rPr>
        <w:lastRenderedPageBreak/>
        <w:t>Tabulasi silang</w:t>
      </w:r>
      <w:r w:rsidR="00EE3FB9" w:rsidRPr="00770CFD">
        <w:rPr>
          <w:rFonts w:ascii="Times New Roman" w:hAnsi="Times New Roman" w:cs="Times New Roman"/>
          <w:b/>
          <w:bCs/>
          <w:iCs/>
          <w:sz w:val="24"/>
          <w:szCs w:val="24"/>
        </w:rPr>
        <w:t xml:space="preserve"> goal orientation dengan organizational withdrawal behavior</w:t>
      </w:r>
      <w:r w:rsidRPr="00770CFD">
        <w:rPr>
          <w:rFonts w:ascii="Times New Roman" w:hAnsi="Times New Roman" w:cs="Times New Roman"/>
          <w:b/>
          <w:bCs/>
          <w:iCs/>
          <w:sz w:val="24"/>
          <w:szCs w:val="24"/>
        </w:rPr>
        <w:t>.</w:t>
      </w:r>
      <w:r w:rsidR="00EE3FB9" w:rsidRPr="00770CFD">
        <w:rPr>
          <w:rFonts w:ascii="Times New Roman" w:hAnsi="Times New Roman" w:cs="Times New Roman"/>
          <w:b/>
          <w:bCs/>
          <w:iCs/>
          <w:sz w:val="24"/>
          <w:szCs w:val="24"/>
        </w:rPr>
        <w:t xml:space="preserve"> </w:t>
      </w:r>
      <w:r w:rsidR="00EE3FB9" w:rsidRPr="00770CFD">
        <w:rPr>
          <w:rFonts w:ascii="Times New Roman" w:hAnsi="Times New Roman" w:cs="Times New Roman"/>
          <w:sz w:val="24"/>
          <w:szCs w:val="24"/>
        </w:rPr>
        <w:t xml:space="preserve">Berikut ini adalah uraian mengenai hubungan antara </w:t>
      </w:r>
      <w:r w:rsidR="00CF1E18" w:rsidRPr="00770CFD">
        <w:rPr>
          <w:rFonts w:ascii="Times New Roman" w:hAnsi="Times New Roman" w:cs="Times New Roman"/>
          <w:bCs/>
          <w:iCs/>
          <w:sz w:val="24"/>
          <w:szCs w:val="24"/>
        </w:rPr>
        <w:t>goal orientation dengan organizational withdrawal behavior</w:t>
      </w:r>
      <w:r w:rsidR="00CF1E18" w:rsidRPr="00770CFD">
        <w:rPr>
          <w:rFonts w:ascii="Times New Roman" w:hAnsi="Times New Roman" w:cs="Times New Roman"/>
          <w:sz w:val="24"/>
          <w:szCs w:val="24"/>
        </w:rPr>
        <w:t xml:space="preserve"> </w:t>
      </w:r>
      <w:r w:rsidR="00EE3FB9" w:rsidRPr="00770CFD">
        <w:rPr>
          <w:rFonts w:ascii="Times New Roman" w:hAnsi="Times New Roman" w:cs="Times New Roman"/>
          <w:sz w:val="24"/>
          <w:szCs w:val="24"/>
        </w:rPr>
        <w:t xml:space="preserve">yang dilakukan dengan menggunakan </w:t>
      </w:r>
      <w:r w:rsidR="00EE3FB9" w:rsidRPr="00770CFD">
        <w:rPr>
          <w:rFonts w:ascii="Times New Roman" w:hAnsi="Times New Roman" w:cs="Times New Roman"/>
          <w:iCs/>
          <w:sz w:val="24"/>
          <w:szCs w:val="24"/>
        </w:rPr>
        <w:t xml:space="preserve">software </w:t>
      </w:r>
      <w:r w:rsidR="00EE3FB9" w:rsidRPr="00770CFD">
        <w:rPr>
          <w:rFonts w:ascii="Times New Roman" w:hAnsi="Times New Roman" w:cs="Times New Roman"/>
          <w:sz w:val="24"/>
          <w:szCs w:val="24"/>
        </w:rPr>
        <w:t>statistika.</w:t>
      </w:r>
    </w:p>
    <w:p w:rsidR="00EE3FB9" w:rsidRPr="000E7A79" w:rsidRDefault="00D57079" w:rsidP="00EE3FB9">
      <w:pPr>
        <w:pStyle w:val="Heading1"/>
        <w:rPr>
          <w:rFonts w:ascii="Times New Roman" w:hAnsi="Times New Roman" w:cs="Times New Roman"/>
          <w:b w:val="0"/>
          <w:color w:val="auto"/>
          <w:sz w:val="24"/>
          <w:szCs w:val="24"/>
        </w:rPr>
      </w:pPr>
      <w:r>
        <w:rPr>
          <w:rFonts w:ascii="Times New Roman" w:hAnsi="Times New Roman" w:cs="Times New Roman"/>
          <w:b w:val="0"/>
          <w:color w:val="auto"/>
          <w:sz w:val="24"/>
          <w:szCs w:val="24"/>
        </w:rPr>
        <w:t>Tabel 4.34</w:t>
      </w:r>
    </w:p>
    <w:p w:rsidR="00EE3FB9" w:rsidRPr="00770CFD" w:rsidRDefault="00851710" w:rsidP="00EE3FB9">
      <w:pPr>
        <w:pStyle w:val="Heading1"/>
        <w:rPr>
          <w:rFonts w:ascii="Times New Roman" w:hAnsi="Times New Roman" w:cs="Times New Roman"/>
          <w:b w:val="0"/>
          <w:i/>
          <w:iCs/>
          <w:color w:val="auto"/>
          <w:sz w:val="24"/>
          <w:szCs w:val="24"/>
        </w:rPr>
      </w:pPr>
      <w:r w:rsidRPr="00770CFD">
        <w:rPr>
          <w:rFonts w:ascii="Times New Roman" w:hAnsi="Times New Roman" w:cs="Times New Roman"/>
          <w:b w:val="0"/>
          <w:i/>
          <w:iCs/>
          <w:color w:val="auto"/>
          <w:sz w:val="24"/>
          <w:szCs w:val="24"/>
        </w:rPr>
        <w:t>Tabulasi Silang</w:t>
      </w:r>
      <w:r w:rsidR="00EE3FB9" w:rsidRPr="00770CFD">
        <w:rPr>
          <w:rFonts w:ascii="Times New Roman" w:hAnsi="Times New Roman" w:cs="Times New Roman"/>
          <w:b w:val="0"/>
          <w:i/>
          <w:iCs/>
          <w:color w:val="auto"/>
          <w:sz w:val="24"/>
          <w:szCs w:val="24"/>
        </w:rPr>
        <w:t xml:space="preserve"> Goal Orientation </w:t>
      </w:r>
      <w:r w:rsidR="00A03068" w:rsidRPr="00770CFD">
        <w:rPr>
          <w:rFonts w:ascii="Times New Roman" w:hAnsi="Times New Roman" w:cs="Times New Roman"/>
          <w:b w:val="0"/>
          <w:i/>
          <w:iCs/>
          <w:color w:val="auto"/>
          <w:sz w:val="24"/>
          <w:szCs w:val="24"/>
        </w:rPr>
        <w:t>dengan</w:t>
      </w:r>
      <w:r w:rsidR="00EE3FB9" w:rsidRPr="00770CFD">
        <w:rPr>
          <w:rFonts w:ascii="Times New Roman" w:hAnsi="Times New Roman" w:cs="Times New Roman"/>
          <w:b w:val="0"/>
          <w:i/>
          <w:iCs/>
          <w:color w:val="auto"/>
          <w:sz w:val="24"/>
          <w:szCs w:val="24"/>
        </w:rPr>
        <w:t xml:space="preserve"> Organizational Withdrawal Behavior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56"/>
        <w:gridCol w:w="1316"/>
        <w:gridCol w:w="1316"/>
        <w:gridCol w:w="1316"/>
        <w:gridCol w:w="1317"/>
        <w:gridCol w:w="1317"/>
      </w:tblGrid>
      <w:tr w:rsidR="00770CFD" w:rsidRPr="00220404" w:rsidTr="00C41AA0">
        <w:tc>
          <w:tcPr>
            <w:tcW w:w="1804" w:type="dxa"/>
            <w:vMerge w:val="restart"/>
            <w:tcBorders>
              <w:top w:val="single" w:sz="4" w:space="0" w:color="auto"/>
              <w:bottom w:val="nil"/>
            </w:tcBorders>
          </w:tcPr>
          <w:p w:rsidR="00770CFD" w:rsidRPr="00770CFD" w:rsidRDefault="00770CFD" w:rsidP="00C41AA0">
            <w:pPr>
              <w:spacing w:line="480" w:lineRule="auto"/>
              <w:rPr>
                <w:rFonts w:ascii="Times New Roman" w:hAnsi="Times New Roman" w:cs="Times New Roman"/>
                <w:sz w:val="24"/>
                <w:szCs w:val="24"/>
              </w:rPr>
            </w:pPr>
            <w:r w:rsidRPr="00770CFD">
              <w:rPr>
                <w:rFonts w:ascii="Times New Roman" w:hAnsi="Times New Roman" w:cs="Times New Roman"/>
                <w:iCs/>
                <w:sz w:val="24"/>
                <w:szCs w:val="24"/>
              </w:rPr>
              <w:t>Organizational Withdrawal Behavior</w:t>
            </w:r>
          </w:p>
        </w:tc>
        <w:tc>
          <w:tcPr>
            <w:tcW w:w="3488" w:type="dxa"/>
            <w:gridSpan w:val="3"/>
            <w:tcBorders>
              <w:top w:val="single" w:sz="4" w:space="0" w:color="auto"/>
              <w:bottom w:val="single" w:sz="4" w:space="0" w:color="auto"/>
            </w:tcBorders>
          </w:tcPr>
          <w:p w:rsidR="00770CFD" w:rsidRPr="008754D0" w:rsidRDefault="00770CFD" w:rsidP="00C41AA0">
            <w:pPr>
              <w:spacing w:line="480" w:lineRule="auto"/>
              <w:rPr>
                <w:rFonts w:ascii="Times New Roman" w:hAnsi="Times New Roman" w:cs="Times New Roman"/>
                <w:i/>
                <w:sz w:val="24"/>
                <w:szCs w:val="24"/>
              </w:rPr>
            </w:pPr>
            <w:r w:rsidRPr="008754D0">
              <w:rPr>
                <w:rFonts w:ascii="Times New Roman" w:hAnsi="Times New Roman" w:cs="Times New Roman"/>
                <w:i/>
                <w:sz w:val="24"/>
                <w:szCs w:val="24"/>
              </w:rPr>
              <w:t>Learning Goal Orientation</w:t>
            </w:r>
          </w:p>
        </w:tc>
        <w:tc>
          <w:tcPr>
            <w:tcW w:w="3950" w:type="dxa"/>
            <w:gridSpan w:val="3"/>
            <w:tcBorders>
              <w:top w:val="single" w:sz="4" w:space="0" w:color="auto"/>
              <w:bottom w:val="single" w:sz="4" w:space="0" w:color="auto"/>
            </w:tcBorders>
          </w:tcPr>
          <w:p w:rsidR="00770CFD" w:rsidRPr="008754D0" w:rsidRDefault="00770CFD" w:rsidP="00C41AA0">
            <w:pPr>
              <w:spacing w:line="480" w:lineRule="auto"/>
              <w:rPr>
                <w:rFonts w:ascii="Times New Roman" w:hAnsi="Times New Roman" w:cs="Times New Roman"/>
                <w:i/>
                <w:sz w:val="24"/>
                <w:szCs w:val="24"/>
              </w:rPr>
            </w:pPr>
            <w:r w:rsidRPr="008754D0">
              <w:rPr>
                <w:rFonts w:ascii="Times New Roman" w:hAnsi="Times New Roman" w:cs="Times New Roman"/>
                <w:i/>
                <w:sz w:val="24"/>
                <w:szCs w:val="24"/>
              </w:rPr>
              <w:t>Performance Goal Orientation</w:t>
            </w:r>
          </w:p>
        </w:tc>
      </w:tr>
      <w:tr w:rsidR="00770CFD" w:rsidRPr="00220404" w:rsidTr="00C41AA0">
        <w:tc>
          <w:tcPr>
            <w:tcW w:w="1804" w:type="dxa"/>
            <w:vMerge/>
            <w:tcBorders>
              <w:top w:val="nil"/>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p>
        </w:tc>
        <w:tc>
          <w:tcPr>
            <w:tcW w:w="856"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 xml:space="preserve">Tinggi </w:t>
            </w:r>
          </w:p>
        </w:tc>
        <w:tc>
          <w:tcPr>
            <w:tcW w:w="1316"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Sedang</w:t>
            </w:r>
          </w:p>
        </w:tc>
        <w:tc>
          <w:tcPr>
            <w:tcW w:w="1316"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Rendah</w:t>
            </w:r>
          </w:p>
        </w:tc>
        <w:tc>
          <w:tcPr>
            <w:tcW w:w="1316"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Tinggi</w:t>
            </w:r>
          </w:p>
        </w:tc>
        <w:tc>
          <w:tcPr>
            <w:tcW w:w="1317"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Sedang</w:t>
            </w:r>
          </w:p>
        </w:tc>
        <w:tc>
          <w:tcPr>
            <w:tcW w:w="1317" w:type="dxa"/>
            <w:tcBorders>
              <w:top w:val="single" w:sz="4" w:space="0" w:color="auto"/>
              <w:bottom w:val="single" w:sz="4" w:space="0" w:color="auto"/>
            </w:tcBorders>
          </w:tcPr>
          <w:p w:rsidR="00770CFD" w:rsidRPr="00220404" w:rsidRDefault="00770CFD" w:rsidP="00C41AA0">
            <w:pPr>
              <w:spacing w:line="480" w:lineRule="auto"/>
              <w:rPr>
                <w:rFonts w:ascii="Times New Roman" w:hAnsi="Times New Roman" w:cs="Times New Roman"/>
                <w:sz w:val="24"/>
                <w:szCs w:val="24"/>
              </w:rPr>
            </w:pPr>
            <w:r w:rsidRPr="00220404">
              <w:rPr>
                <w:rFonts w:ascii="Times New Roman" w:hAnsi="Times New Roman" w:cs="Times New Roman"/>
                <w:sz w:val="24"/>
                <w:szCs w:val="24"/>
              </w:rPr>
              <w:t>Rendah</w:t>
            </w:r>
          </w:p>
        </w:tc>
      </w:tr>
      <w:tr w:rsidR="00770CFD" w:rsidRPr="00220404" w:rsidTr="00C41AA0">
        <w:tc>
          <w:tcPr>
            <w:tcW w:w="1804"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Tinggi</w:t>
            </w:r>
          </w:p>
        </w:tc>
        <w:tc>
          <w:tcPr>
            <w:tcW w:w="856"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316"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7"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7" w:type="dxa"/>
            <w:tcBorders>
              <w:top w:val="single" w:sz="4" w:space="0" w:color="auto"/>
            </w:tcBorders>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3</w:t>
            </w:r>
          </w:p>
        </w:tc>
      </w:tr>
      <w:tr w:rsidR="00770CFD" w:rsidRPr="00220404" w:rsidTr="00C41AA0">
        <w:tc>
          <w:tcPr>
            <w:tcW w:w="1804"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Sedang</w:t>
            </w:r>
          </w:p>
        </w:tc>
        <w:tc>
          <w:tcPr>
            <w:tcW w:w="85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110</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53</w:t>
            </w:r>
          </w:p>
        </w:tc>
        <w:tc>
          <w:tcPr>
            <w:tcW w:w="1317"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58</w:t>
            </w:r>
          </w:p>
        </w:tc>
        <w:tc>
          <w:tcPr>
            <w:tcW w:w="1317" w:type="dxa"/>
          </w:tcPr>
          <w:p w:rsidR="00770CFD" w:rsidRPr="00220404" w:rsidRDefault="00770CFD" w:rsidP="00770CFD">
            <w:pPr>
              <w:spacing w:line="480" w:lineRule="auto"/>
              <w:rPr>
                <w:rFonts w:ascii="Times New Roman" w:hAnsi="Times New Roman" w:cs="Times New Roman"/>
                <w:sz w:val="24"/>
                <w:szCs w:val="24"/>
              </w:rPr>
            </w:pPr>
            <w:r>
              <w:rPr>
                <w:rFonts w:ascii="Times New Roman" w:hAnsi="Times New Roman" w:cs="Times New Roman"/>
                <w:sz w:val="24"/>
                <w:szCs w:val="24"/>
              </w:rPr>
              <w:t>10</w:t>
            </w:r>
          </w:p>
        </w:tc>
      </w:tr>
      <w:tr w:rsidR="00770CFD" w:rsidRPr="00220404" w:rsidTr="00C41AA0">
        <w:tc>
          <w:tcPr>
            <w:tcW w:w="1804"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Rendah</w:t>
            </w:r>
          </w:p>
        </w:tc>
        <w:tc>
          <w:tcPr>
            <w:tcW w:w="85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94</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1317"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53</w:t>
            </w:r>
          </w:p>
        </w:tc>
        <w:tc>
          <w:tcPr>
            <w:tcW w:w="1317" w:type="dxa"/>
          </w:tcPr>
          <w:p w:rsidR="00770CFD" w:rsidRPr="00220404" w:rsidRDefault="00770CFD" w:rsidP="00C41AA0">
            <w:pPr>
              <w:spacing w:line="480" w:lineRule="auto"/>
              <w:rPr>
                <w:rFonts w:ascii="Times New Roman" w:hAnsi="Times New Roman" w:cs="Times New Roman"/>
                <w:sz w:val="24"/>
                <w:szCs w:val="24"/>
              </w:rPr>
            </w:pPr>
            <w:r>
              <w:rPr>
                <w:rFonts w:ascii="Times New Roman" w:hAnsi="Times New Roman" w:cs="Times New Roman"/>
                <w:sz w:val="24"/>
                <w:szCs w:val="24"/>
              </w:rPr>
              <w:t>6</w:t>
            </w:r>
          </w:p>
        </w:tc>
      </w:tr>
    </w:tbl>
    <w:p w:rsidR="00851710" w:rsidRPr="000E7A79" w:rsidRDefault="00851710" w:rsidP="00851710"/>
    <w:p w:rsidR="00EE3FB9" w:rsidRDefault="00D57079" w:rsidP="00C10D62">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sz w:val="24"/>
          <w:szCs w:val="24"/>
        </w:rPr>
        <w:t>Berdasarkan hasil tabel 4.34</w:t>
      </w:r>
      <w:r w:rsidR="00695BD5" w:rsidRPr="006F51B9">
        <w:rPr>
          <w:rFonts w:ascii="Times New Roman" w:hAnsi="Times New Roman" w:cs="Times New Roman"/>
          <w:sz w:val="24"/>
          <w:szCs w:val="24"/>
        </w:rPr>
        <w:t xml:space="preserve"> </w:t>
      </w:r>
      <w:r w:rsidR="00EE3FB9" w:rsidRPr="006F51B9">
        <w:rPr>
          <w:rFonts w:ascii="Times New Roman" w:hAnsi="Times New Roman" w:cs="Times New Roman"/>
          <w:sz w:val="24"/>
          <w:szCs w:val="24"/>
        </w:rPr>
        <w:t xml:space="preserve"> </w:t>
      </w:r>
      <w:r w:rsidR="00695BD5" w:rsidRPr="006F51B9">
        <w:rPr>
          <w:rFonts w:ascii="Times New Roman" w:hAnsi="Times New Roman" w:cs="Times New Roman"/>
          <w:sz w:val="24"/>
          <w:szCs w:val="24"/>
        </w:rPr>
        <w:t xml:space="preserve">dapat dilihat bahwa subjek yang memiliki </w:t>
      </w:r>
      <w:r w:rsidR="00F66A18" w:rsidRPr="006F51B9">
        <w:rPr>
          <w:rFonts w:ascii="Times New Roman" w:hAnsi="Times New Roman" w:cs="Times New Roman"/>
          <w:iCs/>
          <w:sz w:val="24"/>
          <w:szCs w:val="24"/>
        </w:rPr>
        <w:t>Organizational Withdrawal Behavior tinggi dan memiliki learning goal orientation juga tinggi hanya sejumlah 3 orang, begitupun mereka yang Organizational Withdrawal Behaviornya tinggi dan performance goal orientationnya rendah sama-sama hanya berjumlah 3 orang</w:t>
      </w:r>
      <w:r w:rsidR="00F66A18">
        <w:rPr>
          <w:rFonts w:ascii="Times New Roman" w:hAnsi="Times New Roman" w:cs="Times New Roman"/>
          <w:iCs/>
          <w:sz w:val="24"/>
          <w:szCs w:val="24"/>
        </w:rPr>
        <w:t xml:space="preserve"> subjek. </w:t>
      </w:r>
      <w:r w:rsidR="00C97932">
        <w:rPr>
          <w:rFonts w:ascii="Times New Roman" w:hAnsi="Times New Roman" w:cs="Times New Roman"/>
          <w:iCs/>
          <w:sz w:val="24"/>
          <w:szCs w:val="24"/>
        </w:rPr>
        <w:t xml:space="preserve">Namun, mereka yang melakukan </w:t>
      </w:r>
      <w:r w:rsidR="00C97932" w:rsidRPr="00770CFD">
        <w:rPr>
          <w:rFonts w:ascii="Times New Roman" w:hAnsi="Times New Roman" w:cs="Times New Roman"/>
          <w:iCs/>
          <w:sz w:val="24"/>
          <w:szCs w:val="24"/>
        </w:rPr>
        <w:t>Organizational Withdrawal Behavior</w:t>
      </w:r>
      <w:r w:rsidR="00C97932">
        <w:rPr>
          <w:rFonts w:ascii="Times New Roman" w:hAnsi="Times New Roman" w:cs="Times New Roman"/>
          <w:iCs/>
          <w:sz w:val="24"/>
          <w:szCs w:val="24"/>
        </w:rPr>
        <w:t xml:space="preserve"> sedang tetapi orientasi tujuan terhadap belajarnya tinggi ada paling banyak yaitu 110 orang, begitupun mereka yang </w:t>
      </w:r>
      <w:r w:rsidR="00C97932" w:rsidRPr="00770CFD">
        <w:rPr>
          <w:rFonts w:ascii="Times New Roman" w:hAnsi="Times New Roman" w:cs="Times New Roman"/>
          <w:iCs/>
          <w:sz w:val="24"/>
          <w:szCs w:val="24"/>
        </w:rPr>
        <w:t>Organizational Withdrawal Behavior</w:t>
      </w:r>
      <w:r w:rsidR="00C97932">
        <w:rPr>
          <w:rFonts w:ascii="Times New Roman" w:hAnsi="Times New Roman" w:cs="Times New Roman"/>
          <w:iCs/>
          <w:sz w:val="24"/>
          <w:szCs w:val="24"/>
        </w:rPr>
        <w:t xml:space="preserve"> sedang dan orientasi terhadap kinerjanya tinggi ada sejumlah 53 orang subjek dan 58 subjenya ditaraf sedang ada 58 subjek. Namun, mereka yang  </w:t>
      </w:r>
      <w:r w:rsidR="00C97932" w:rsidRPr="00770CFD">
        <w:rPr>
          <w:rFonts w:ascii="Times New Roman" w:hAnsi="Times New Roman" w:cs="Times New Roman"/>
          <w:iCs/>
          <w:sz w:val="24"/>
          <w:szCs w:val="24"/>
        </w:rPr>
        <w:t>Organizational Withdrawal Behavior</w:t>
      </w:r>
      <w:r w:rsidR="00C97932">
        <w:rPr>
          <w:rFonts w:ascii="Times New Roman" w:hAnsi="Times New Roman" w:cs="Times New Roman"/>
          <w:iCs/>
          <w:sz w:val="24"/>
          <w:szCs w:val="24"/>
        </w:rPr>
        <w:t>nya sedang dan orientasi tujuan belajarnya juga sedang hanya sejumlah 1 orang, begitupun dengan yang performance goal orientationnya rendah ada sekitar 3 orang.</w:t>
      </w:r>
    </w:p>
    <w:p w:rsidR="00C97932" w:rsidRPr="00C97932" w:rsidRDefault="00C97932" w:rsidP="00C10D62">
      <w:pPr>
        <w:autoSpaceDE w:val="0"/>
        <w:autoSpaceDN w:val="0"/>
        <w:adjustRightInd w:val="0"/>
        <w:spacing w:after="0" w:line="480" w:lineRule="auto"/>
        <w:ind w:firstLine="720"/>
        <w:rPr>
          <w:rFonts w:ascii="Times New Roman" w:hAnsi="Times New Roman" w:cs="Times New Roman"/>
          <w:b/>
          <w:sz w:val="24"/>
          <w:szCs w:val="24"/>
        </w:rPr>
      </w:pPr>
      <w:r>
        <w:rPr>
          <w:rFonts w:ascii="Times New Roman" w:hAnsi="Times New Roman" w:cs="Times New Roman"/>
          <w:iCs/>
          <w:sz w:val="24"/>
          <w:szCs w:val="24"/>
        </w:rPr>
        <w:lastRenderedPageBreak/>
        <w:t xml:space="preserve">Selain itu, ada pula mereka yang </w:t>
      </w:r>
      <w:r w:rsidRPr="00770CFD">
        <w:rPr>
          <w:rFonts w:ascii="Times New Roman" w:hAnsi="Times New Roman" w:cs="Times New Roman"/>
          <w:iCs/>
          <w:sz w:val="24"/>
          <w:szCs w:val="24"/>
        </w:rPr>
        <w:t>Organizational Withdrawal Behavior</w:t>
      </w:r>
      <w:r>
        <w:rPr>
          <w:rFonts w:ascii="Times New Roman" w:hAnsi="Times New Roman" w:cs="Times New Roman"/>
          <w:iCs/>
          <w:sz w:val="24"/>
          <w:szCs w:val="24"/>
        </w:rPr>
        <w:t xml:space="preserve">nya rendah dan orientasi belajarnya juga tinggi ada 94 orang subjek, serta mereka yang orientasi kinerjanya tinggi ada 35 subjek dan sedang 53 subjek. Sementara itu, ada pula mereka yang </w:t>
      </w:r>
      <w:r w:rsidRPr="00770CFD">
        <w:rPr>
          <w:rFonts w:ascii="Times New Roman" w:hAnsi="Times New Roman" w:cs="Times New Roman"/>
          <w:iCs/>
          <w:sz w:val="24"/>
          <w:szCs w:val="24"/>
        </w:rPr>
        <w:t>Organizational Withdrawal Behavior</w:t>
      </w:r>
      <w:r>
        <w:rPr>
          <w:rFonts w:ascii="Times New Roman" w:hAnsi="Times New Roman" w:cs="Times New Roman"/>
          <w:iCs/>
          <w:sz w:val="24"/>
          <w:szCs w:val="24"/>
        </w:rPr>
        <w:t xml:space="preserve"> rendah tetapi orientasi kinerjanya rendah ada sebanyak 6 orang. Dengan begitu, diantara semua subjek terbanyak adalah mereka yang memiliki </w:t>
      </w:r>
      <w:r w:rsidRPr="00770CFD">
        <w:rPr>
          <w:rFonts w:ascii="Times New Roman" w:hAnsi="Times New Roman" w:cs="Times New Roman"/>
          <w:iCs/>
          <w:sz w:val="24"/>
          <w:szCs w:val="24"/>
        </w:rPr>
        <w:t>Organizational Withdrawal Behavior</w:t>
      </w:r>
      <w:r>
        <w:rPr>
          <w:rFonts w:ascii="Times New Roman" w:hAnsi="Times New Roman" w:cs="Times New Roman"/>
          <w:iCs/>
          <w:sz w:val="24"/>
          <w:szCs w:val="24"/>
        </w:rPr>
        <w:t xml:space="preserve"> sedang dan orientasi belajarnya tinggi.</w:t>
      </w:r>
    </w:p>
    <w:p w:rsidR="00EE3FB9" w:rsidRPr="000E7A79" w:rsidRDefault="00851710" w:rsidP="00EE3FB9">
      <w:pPr>
        <w:autoSpaceDE w:val="0"/>
        <w:autoSpaceDN w:val="0"/>
        <w:adjustRightInd w:val="0"/>
        <w:spacing w:after="0" w:line="480" w:lineRule="auto"/>
        <w:ind w:firstLine="720"/>
        <w:rPr>
          <w:rFonts w:ascii="Times New Roman" w:hAnsi="Times New Roman" w:cs="Times New Roman"/>
          <w:sz w:val="24"/>
          <w:szCs w:val="24"/>
        </w:rPr>
      </w:pPr>
      <w:r w:rsidRPr="000E7A79">
        <w:rPr>
          <w:rFonts w:ascii="Times New Roman" w:hAnsi="Times New Roman" w:cs="Times New Roman"/>
          <w:b/>
          <w:bCs/>
          <w:iCs/>
          <w:sz w:val="24"/>
          <w:szCs w:val="24"/>
        </w:rPr>
        <w:t xml:space="preserve">Tabulasi silang </w:t>
      </w:r>
      <w:r w:rsidR="00EE3FB9" w:rsidRPr="000E7A79">
        <w:rPr>
          <w:rFonts w:ascii="Times New Roman" w:hAnsi="Times New Roman" w:cs="Times New Roman"/>
          <w:b/>
          <w:bCs/>
          <w:iCs/>
          <w:sz w:val="24"/>
          <w:szCs w:val="24"/>
        </w:rPr>
        <w:t xml:space="preserve">iklim organisasi dengan </w:t>
      </w:r>
      <w:r w:rsidR="00EE3FB9" w:rsidRPr="000E7A79">
        <w:rPr>
          <w:rFonts w:ascii="Times New Roman" w:hAnsi="Times New Roman" w:cs="Times New Roman"/>
          <w:b/>
          <w:bCs/>
          <w:i/>
          <w:iCs/>
          <w:sz w:val="24"/>
          <w:szCs w:val="24"/>
        </w:rPr>
        <w:t>organizational withdrawal behavior</w:t>
      </w:r>
      <w:r w:rsidR="00EE3FB9" w:rsidRPr="000E7A79">
        <w:rPr>
          <w:rFonts w:ascii="Times New Roman" w:hAnsi="Times New Roman" w:cs="Times New Roman"/>
          <w:b/>
          <w:bCs/>
          <w:iCs/>
          <w:sz w:val="24"/>
          <w:szCs w:val="24"/>
        </w:rPr>
        <w:t xml:space="preserve">. </w:t>
      </w:r>
      <w:r w:rsidR="00EE3FB9" w:rsidRPr="000E7A79">
        <w:rPr>
          <w:rFonts w:ascii="Times New Roman" w:hAnsi="Times New Roman" w:cs="Times New Roman"/>
          <w:sz w:val="24"/>
          <w:szCs w:val="24"/>
        </w:rPr>
        <w:t xml:space="preserve">Berikut ini adalah uraian mengenai hubungan antara </w:t>
      </w:r>
      <w:r w:rsidR="00CF1E18" w:rsidRPr="000E7A79">
        <w:rPr>
          <w:rFonts w:ascii="Times New Roman" w:hAnsi="Times New Roman" w:cs="Times New Roman"/>
          <w:bCs/>
          <w:iCs/>
          <w:sz w:val="24"/>
          <w:szCs w:val="24"/>
        </w:rPr>
        <w:t>iklim organisasi dengan organizational withdrawal behavior</w:t>
      </w:r>
      <w:r w:rsidR="00CF1E18" w:rsidRPr="000E7A79">
        <w:rPr>
          <w:rFonts w:ascii="Times New Roman" w:hAnsi="Times New Roman" w:cs="Times New Roman"/>
          <w:sz w:val="24"/>
          <w:szCs w:val="24"/>
        </w:rPr>
        <w:t xml:space="preserve"> </w:t>
      </w:r>
      <w:r w:rsidR="00EE3FB9" w:rsidRPr="000E7A79">
        <w:rPr>
          <w:rFonts w:ascii="Times New Roman" w:hAnsi="Times New Roman" w:cs="Times New Roman"/>
          <w:sz w:val="24"/>
          <w:szCs w:val="24"/>
        </w:rPr>
        <w:t xml:space="preserve">yang dilakukan dengan menggunakan </w:t>
      </w:r>
      <w:r w:rsidR="00EE3FB9" w:rsidRPr="000E7A79">
        <w:rPr>
          <w:rFonts w:ascii="Times New Roman" w:hAnsi="Times New Roman" w:cs="Times New Roman"/>
          <w:iCs/>
          <w:sz w:val="24"/>
          <w:szCs w:val="24"/>
        </w:rPr>
        <w:t xml:space="preserve">software </w:t>
      </w:r>
      <w:r w:rsidR="00EE3FB9" w:rsidRPr="000E7A79">
        <w:rPr>
          <w:rFonts w:ascii="Times New Roman" w:hAnsi="Times New Roman" w:cs="Times New Roman"/>
          <w:sz w:val="24"/>
          <w:szCs w:val="24"/>
        </w:rPr>
        <w:t>statistika.</w:t>
      </w:r>
    </w:p>
    <w:p w:rsidR="00EE3FB9" w:rsidRPr="00A03068" w:rsidRDefault="00D57079" w:rsidP="00EE3FB9">
      <w:pPr>
        <w:pStyle w:val="Heading1"/>
        <w:rPr>
          <w:rFonts w:ascii="Times New Roman" w:hAnsi="Times New Roman" w:cs="Times New Roman"/>
          <w:b w:val="0"/>
          <w:color w:val="auto"/>
          <w:sz w:val="24"/>
          <w:szCs w:val="24"/>
        </w:rPr>
      </w:pPr>
      <w:r>
        <w:rPr>
          <w:rFonts w:ascii="Times New Roman" w:hAnsi="Times New Roman" w:cs="Times New Roman"/>
          <w:b w:val="0"/>
          <w:color w:val="auto"/>
          <w:sz w:val="24"/>
          <w:szCs w:val="24"/>
        </w:rPr>
        <w:t>Tabel 4.35</w:t>
      </w:r>
    </w:p>
    <w:p w:rsidR="00EE3FB9" w:rsidRPr="0028249E" w:rsidRDefault="00851710" w:rsidP="00EE3FB9">
      <w:pPr>
        <w:pStyle w:val="Heading1"/>
        <w:rPr>
          <w:rFonts w:ascii="Times New Roman" w:hAnsi="Times New Roman" w:cs="Times New Roman"/>
          <w:b w:val="0"/>
          <w:i/>
          <w:iCs/>
          <w:color w:val="auto"/>
          <w:sz w:val="24"/>
          <w:szCs w:val="24"/>
        </w:rPr>
      </w:pPr>
      <w:r w:rsidRPr="0028249E">
        <w:rPr>
          <w:rFonts w:ascii="Times New Roman" w:hAnsi="Times New Roman" w:cs="Times New Roman"/>
          <w:b w:val="0"/>
          <w:i/>
          <w:iCs/>
          <w:color w:val="auto"/>
          <w:sz w:val="24"/>
          <w:szCs w:val="24"/>
        </w:rPr>
        <w:t>Tabulasi Silang</w:t>
      </w:r>
      <w:r w:rsidR="00EE3FB9" w:rsidRPr="0028249E">
        <w:rPr>
          <w:rFonts w:ascii="Times New Roman" w:hAnsi="Times New Roman" w:cs="Times New Roman"/>
          <w:b w:val="0"/>
          <w:i/>
          <w:iCs/>
          <w:color w:val="auto"/>
          <w:sz w:val="24"/>
          <w:szCs w:val="24"/>
        </w:rPr>
        <w:t xml:space="preserve"> </w:t>
      </w:r>
      <w:r w:rsidRPr="0028249E">
        <w:rPr>
          <w:rFonts w:ascii="Times New Roman" w:hAnsi="Times New Roman" w:cs="Times New Roman"/>
          <w:b w:val="0"/>
          <w:i/>
          <w:iCs/>
          <w:color w:val="auto"/>
          <w:sz w:val="24"/>
          <w:szCs w:val="24"/>
        </w:rPr>
        <w:t>Iklim Organisasi</w:t>
      </w:r>
      <w:r w:rsidR="00EE3FB9" w:rsidRPr="0028249E">
        <w:rPr>
          <w:rFonts w:ascii="Times New Roman" w:hAnsi="Times New Roman" w:cs="Times New Roman"/>
          <w:b w:val="0"/>
          <w:i/>
          <w:iCs/>
          <w:color w:val="auto"/>
          <w:sz w:val="24"/>
          <w:szCs w:val="24"/>
        </w:rPr>
        <w:t xml:space="preserve"> Terhadap Organizational Withdrawal Behavior</w:t>
      </w:r>
    </w:p>
    <w:p w:rsidR="00851710" w:rsidRPr="00A03068" w:rsidRDefault="00851710" w:rsidP="0085171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851710" w:rsidRPr="00A03068" w:rsidTr="00477FCC">
        <w:tc>
          <w:tcPr>
            <w:tcW w:w="3080" w:type="dxa"/>
            <w:gridSpan w:val="2"/>
            <w:vMerge w:val="restart"/>
            <w:tcBorders>
              <w:top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c>
          <w:tcPr>
            <w:tcW w:w="4621" w:type="dxa"/>
            <w:gridSpan w:val="3"/>
            <w:tcBorders>
              <w:top w:val="single" w:sz="4" w:space="0" w:color="auto"/>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iCs/>
                <w:sz w:val="24"/>
                <w:szCs w:val="24"/>
              </w:rPr>
              <w:t>Organizational Withdrawal Behavior</w:t>
            </w:r>
          </w:p>
        </w:tc>
        <w:tc>
          <w:tcPr>
            <w:tcW w:w="1541" w:type="dxa"/>
            <w:tcBorders>
              <w:top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r>
      <w:tr w:rsidR="00851710" w:rsidRPr="00A03068" w:rsidTr="00477FCC">
        <w:tc>
          <w:tcPr>
            <w:tcW w:w="3080" w:type="dxa"/>
            <w:gridSpan w:val="2"/>
            <w:vMerge/>
            <w:tcBorders>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top w:val="single" w:sz="4" w:space="0" w:color="auto"/>
              <w:bottom w:val="single" w:sz="4" w:space="0" w:color="auto"/>
            </w:tcBorders>
          </w:tcPr>
          <w:p w:rsidR="00851710" w:rsidRPr="00A03068" w:rsidRDefault="00477FCC"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Tinggi</w:t>
            </w:r>
          </w:p>
        </w:tc>
        <w:tc>
          <w:tcPr>
            <w:tcW w:w="1540" w:type="dxa"/>
            <w:tcBorders>
              <w:top w:val="single" w:sz="4" w:space="0" w:color="auto"/>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Sedang</w:t>
            </w:r>
          </w:p>
        </w:tc>
        <w:tc>
          <w:tcPr>
            <w:tcW w:w="1541" w:type="dxa"/>
            <w:tcBorders>
              <w:top w:val="single" w:sz="4" w:space="0" w:color="auto"/>
              <w:bottom w:val="single" w:sz="4" w:space="0" w:color="auto"/>
            </w:tcBorders>
          </w:tcPr>
          <w:p w:rsidR="00851710" w:rsidRPr="00A03068" w:rsidRDefault="00477FCC"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Rendah</w:t>
            </w:r>
          </w:p>
        </w:tc>
        <w:tc>
          <w:tcPr>
            <w:tcW w:w="1541" w:type="dxa"/>
            <w:tcBorders>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Jumlah</w:t>
            </w:r>
          </w:p>
        </w:tc>
      </w:tr>
      <w:tr w:rsidR="00851710" w:rsidRPr="00A03068" w:rsidTr="00477FCC">
        <w:tc>
          <w:tcPr>
            <w:tcW w:w="1540" w:type="dxa"/>
            <w:vMerge w:val="restart"/>
            <w:tcBorders>
              <w:top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Iklim Organisasi</w:t>
            </w:r>
          </w:p>
        </w:tc>
        <w:tc>
          <w:tcPr>
            <w:tcW w:w="1540" w:type="dxa"/>
            <w:tcBorders>
              <w:top w:val="single" w:sz="4" w:space="0" w:color="auto"/>
            </w:tcBorders>
          </w:tcPr>
          <w:p w:rsidR="00851710" w:rsidRPr="00A03068" w:rsidRDefault="00A03068" w:rsidP="00477FC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Positif</w:t>
            </w:r>
          </w:p>
        </w:tc>
        <w:tc>
          <w:tcPr>
            <w:tcW w:w="1540" w:type="dxa"/>
            <w:tcBorders>
              <w:top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3</w:t>
            </w:r>
          </w:p>
        </w:tc>
        <w:tc>
          <w:tcPr>
            <w:tcW w:w="1540" w:type="dxa"/>
            <w:tcBorders>
              <w:top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59</w:t>
            </w:r>
          </w:p>
        </w:tc>
        <w:tc>
          <w:tcPr>
            <w:tcW w:w="1541" w:type="dxa"/>
            <w:tcBorders>
              <w:top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86</w:t>
            </w:r>
          </w:p>
        </w:tc>
        <w:tc>
          <w:tcPr>
            <w:tcW w:w="1541" w:type="dxa"/>
            <w:tcBorders>
              <w:top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6</w:t>
            </w:r>
            <w:r w:rsidR="00431DBD" w:rsidRPr="00A03068">
              <w:rPr>
                <w:rFonts w:ascii="Times New Roman" w:hAnsi="Times New Roman" w:cs="Times New Roman"/>
                <w:sz w:val="24"/>
                <w:szCs w:val="24"/>
              </w:rPr>
              <w:t>0</w:t>
            </w:r>
          </w:p>
        </w:tc>
      </w:tr>
      <w:tr w:rsidR="00851710" w:rsidRPr="00A03068" w:rsidTr="00477FCC">
        <w:tc>
          <w:tcPr>
            <w:tcW w:w="1540" w:type="dxa"/>
            <w:vMerge/>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c>
          <w:tcPr>
            <w:tcW w:w="1540" w:type="dxa"/>
          </w:tcPr>
          <w:p w:rsidR="00851710" w:rsidRPr="00A03068" w:rsidRDefault="00A03068" w:rsidP="00477FC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Biasa</w:t>
            </w:r>
          </w:p>
        </w:tc>
        <w:tc>
          <w:tcPr>
            <w:tcW w:w="1540" w:type="dxa"/>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0</w:t>
            </w:r>
          </w:p>
        </w:tc>
        <w:tc>
          <w:tcPr>
            <w:tcW w:w="1540" w:type="dxa"/>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52</w:t>
            </w:r>
          </w:p>
        </w:tc>
        <w:tc>
          <w:tcPr>
            <w:tcW w:w="1541" w:type="dxa"/>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8</w:t>
            </w:r>
          </w:p>
        </w:tc>
        <w:tc>
          <w:tcPr>
            <w:tcW w:w="1541" w:type="dxa"/>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148</w:t>
            </w:r>
          </w:p>
        </w:tc>
      </w:tr>
      <w:tr w:rsidR="00851710" w:rsidRPr="00A03068" w:rsidTr="00477FCC">
        <w:tc>
          <w:tcPr>
            <w:tcW w:w="1540" w:type="dxa"/>
            <w:vMerge/>
            <w:tcBorders>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bottom w:val="single" w:sz="4" w:space="0" w:color="auto"/>
            </w:tcBorders>
          </w:tcPr>
          <w:p w:rsidR="00851710" w:rsidRPr="00A03068" w:rsidRDefault="00A03068" w:rsidP="00477FC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Negatif</w:t>
            </w:r>
          </w:p>
        </w:tc>
        <w:tc>
          <w:tcPr>
            <w:tcW w:w="1540" w:type="dxa"/>
            <w:tcBorders>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0</w:t>
            </w:r>
          </w:p>
        </w:tc>
        <w:tc>
          <w:tcPr>
            <w:tcW w:w="1540" w:type="dxa"/>
            <w:tcBorders>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0</w:t>
            </w:r>
          </w:p>
        </w:tc>
        <w:tc>
          <w:tcPr>
            <w:tcW w:w="1541" w:type="dxa"/>
            <w:tcBorders>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0</w:t>
            </w:r>
          </w:p>
        </w:tc>
        <w:tc>
          <w:tcPr>
            <w:tcW w:w="1541" w:type="dxa"/>
            <w:tcBorders>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0</w:t>
            </w:r>
          </w:p>
        </w:tc>
      </w:tr>
      <w:tr w:rsidR="00851710" w:rsidRPr="00A03068" w:rsidTr="00477FCC">
        <w:tc>
          <w:tcPr>
            <w:tcW w:w="1540" w:type="dxa"/>
            <w:vMerge/>
            <w:tcBorders>
              <w:top w:val="single" w:sz="4" w:space="0" w:color="auto"/>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p>
        </w:tc>
        <w:tc>
          <w:tcPr>
            <w:tcW w:w="1540" w:type="dxa"/>
            <w:tcBorders>
              <w:top w:val="single" w:sz="4" w:space="0" w:color="auto"/>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Jumlah</w:t>
            </w:r>
          </w:p>
        </w:tc>
        <w:tc>
          <w:tcPr>
            <w:tcW w:w="1540" w:type="dxa"/>
            <w:tcBorders>
              <w:top w:val="single" w:sz="4" w:space="0" w:color="auto"/>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3</w:t>
            </w:r>
          </w:p>
        </w:tc>
        <w:tc>
          <w:tcPr>
            <w:tcW w:w="1540" w:type="dxa"/>
            <w:tcBorders>
              <w:top w:val="single" w:sz="4" w:space="0" w:color="auto"/>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111</w:t>
            </w:r>
          </w:p>
        </w:tc>
        <w:tc>
          <w:tcPr>
            <w:tcW w:w="1541" w:type="dxa"/>
            <w:tcBorders>
              <w:top w:val="single" w:sz="4" w:space="0" w:color="auto"/>
              <w:bottom w:val="single" w:sz="4" w:space="0" w:color="auto"/>
            </w:tcBorders>
          </w:tcPr>
          <w:p w:rsidR="00851710" w:rsidRPr="00A03068" w:rsidRDefault="00431DBD"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94</w:t>
            </w:r>
          </w:p>
        </w:tc>
        <w:tc>
          <w:tcPr>
            <w:tcW w:w="1541" w:type="dxa"/>
            <w:tcBorders>
              <w:top w:val="single" w:sz="4" w:space="0" w:color="auto"/>
              <w:bottom w:val="single" w:sz="4" w:space="0" w:color="auto"/>
            </w:tcBorders>
          </w:tcPr>
          <w:p w:rsidR="00851710" w:rsidRPr="00A03068" w:rsidRDefault="00851710" w:rsidP="00477FCC">
            <w:pPr>
              <w:autoSpaceDE w:val="0"/>
              <w:autoSpaceDN w:val="0"/>
              <w:adjustRightInd w:val="0"/>
              <w:spacing w:after="0" w:line="480" w:lineRule="auto"/>
              <w:jc w:val="center"/>
              <w:rPr>
                <w:rFonts w:ascii="Times New Roman" w:hAnsi="Times New Roman" w:cs="Times New Roman"/>
                <w:sz w:val="24"/>
                <w:szCs w:val="24"/>
              </w:rPr>
            </w:pPr>
            <w:r w:rsidRPr="00A03068">
              <w:rPr>
                <w:rFonts w:ascii="Times New Roman" w:hAnsi="Times New Roman" w:cs="Times New Roman"/>
                <w:sz w:val="24"/>
                <w:szCs w:val="24"/>
              </w:rPr>
              <w:t>208</w:t>
            </w:r>
          </w:p>
        </w:tc>
      </w:tr>
    </w:tbl>
    <w:p w:rsidR="00851710" w:rsidRPr="00A03068" w:rsidRDefault="00851710" w:rsidP="00851710"/>
    <w:p w:rsidR="007B6643" w:rsidRPr="00A03068" w:rsidRDefault="00D57079" w:rsidP="006E3F5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hasil tabel 4.35 </w:t>
      </w:r>
      <w:r w:rsidR="00EE3FB9" w:rsidRPr="00A03068">
        <w:rPr>
          <w:rFonts w:ascii="Times New Roman" w:hAnsi="Times New Roman" w:cs="Times New Roman"/>
          <w:sz w:val="24"/>
          <w:szCs w:val="24"/>
        </w:rPr>
        <w:t xml:space="preserve">dapat dilihat bahwa subjek yang </w:t>
      </w:r>
      <w:r w:rsidR="00477FCC" w:rsidRPr="00A03068">
        <w:rPr>
          <w:rFonts w:ascii="Times New Roman" w:hAnsi="Times New Roman" w:cs="Times New Roman"/>
          <w:sz w:val="24"/>
          <w:szCs w:val="24"/>
        </w:rPr>
        <w:t>memiliki</w:t>
      </w:r>
      <w:r w:rsidR="00EE3FB9" w:rsidRPr="00A03068">
        <w:rPr>
          <w:rFonts w:ascii="Times New Roman" w:hAnsi="Times New Roman" w:cs="Times New Roman"/>
          <w:sz w:val="24"/>
          <w:szCs w:val="24"/>
        </w:rPr>
        <w:t xml:space="preserve"> </w:t>
      </w:r>
      <w:r w:rsidR="00477FCC" w:rsidRPr="00A03068">
        <w:rPr>
          <w:rFonts w:ascii="Times New Roman" w:hAnsi="Times New Roman" w:cs="Times New Roman"/>
          <w:iCs/>
          <w:sz w:val="24"/>
          <w:szCs w:val="24"/>
        </w:rPr>
        <w:t xml:space="preserve">Organizational Withdrawal Behavior </w:t>
      </w:r>
      <w:r w:rsidR="00EE3FB9" w:rsidRPr="00A03068">
        <w:rPr>
          <w:rFonts w:ascii="Times New Roman" w:hAnsi="Times New Roman" w:cs="Times New Roman"/>
          <w:sz w:val="24"/>
          <w:szCs w:val="24"/>
        </w:rPr>
        <w:t xml:space="preserve"> </w:t>
      </w:r>
      <w:r w:rsidR="00477FCC" w:rsidRPr="00A03068">
        <w:rPr>
          <w:rFonts w:ascii="Times New Roman" w:hAnsi="Times New Roman" w:cs="Times New Roman"/>
          <w:sz w:val="24"/>
          <w:szCs w:val="24"/>
        </w:rPr>
        <w:t>tinggi t</w:t>
      </w:r>
      <w:r w:rsidR="008754D0">
        <w:rPr>
          <w:rFonts w:ascii="Times New Roman" w:hAnsi="Times New Roman" w:cs="Times New Roman"/>
          <w:sz w:val="24"/>
          <w:szCs w:val="24"/>
        </w:rPr>
        <w:t xml:space="preserve">etapi merasakan iklim yang positif  </w:t>
      </w:r>
      <w:r w:rsidR="00EE3FB9" w:rsidRPr="00A03068">
        <w:rPr>
          <w:rFonts w:ascii="Times New Roman" w:hAnsi="Times New Roman" w:cs="Times New Roman"/>
          <w:sz w:val="24"/>
          <w:szCs w:val="24"/>
        </w:rPr>
        <w:t xml:space="preserve">berjumlah </w:t>
      </w:r>
      <w:r w:rsidR="00477FCC" w:rsidRPr="00A03068">
        <w:rPr>
          <w:rFonts w:ascii="Times New Roman" w:hAnsi="Times New Roman" w:cs="Times New Roman"/>
          <w:sz w:val="24"/>
          <w:szCs w:val="24"/>
        </w:rPr>
        <w:t xml:space="preserve">3 </w:t>
      </w:r>
      <w:r w:rsidR="00EE3FB9" w:rsidRPr="00A03068">
        <w:rPr>
          <w:rFonts w:ascii="Times New Roman" w:hAnsi="Times New Roman" w:cs="Times New Roman"/>
          <w:sz w:val="24"/>
          <w:szCs w:val="24"/>
        </w:rPr>
        <w:t xml:space="preserve">orang, </w:t>
      </w:r>
      <w:r w:rsidR="00477FCC" w:rsidRPr="00A03068">
        <w:rPr>
          <w:rFonts w:ascii="Times New Roman" w:hAnsi="Times New Roman" w:cs="Times New Roman"/>
          <w:iCs/>
          <w:sz w:val="24"/>
          <w:szCs w:val="24"/>
        </w:rPr>
        <w:t xml:space="preserve">Organizational Withdrawal Behavior </w:t>
      </w:r>
      <w:r w:rsidR="00477FCC" w:rsidRPr="00A03068">
        <w:rPr>
          <w:rFonts w:ascii="Times New Roman" w:hAnsi="Times New Roman" w:cs="Times New Roman"/>
          <w:sz w:val="24"/>
          <w:szCs w:val="24"/>
        </w:rPr>
        <w:t xml:space="preserve"> seda</w:t>
      </w:r>
      <w:r w:rsidR="00A03068">
        <w:rPr>
          <w:rFonts w:ascii="Times New Roman" w:hAnsi="Times New Roman" w:cs="Times New Roman"/>
          <w:sz w:val="24"/>
          <w:szCs w:val="24"/>
        </w:rPr>
        <w:t>ng dan merasakan iklim yang positif</w:t>
      </w:r>
      <w:r w:rsidR="00477FCC" w:rsidRPr="00A03068">
        <w:rPr>
          <w:rFonts w:ascii="Times New Roman" w:hAnsi="Times New Roman" w:cs="Times New Roman"/>
          <w:sz w:val="24"/>
          <w:szCs w:val="24"/>
        </w:rPr>
        <w:t xml:space="preserve"> berjumlah 59 orang, </w:t>
      </w:r>
      <w:r w:rsidR="008754D0">
        <w:rPr>
          <w:rFonts w:ascii="Times New Roman" w:hAnsi="Times New Roman" w:cs="Times New Roman"/>
          <w:sz w:val="24"/>
          <w:szCs w:val="24"/>
        </w:rPr>
        <w:t xml:space="preserve">melakukan </w:t>
      </w:r>
      <w:r w:rsidR="00477FCC" w:rsidRPr="00A03068">
        <w:rPr>
          <w:rFonts w:ascii="Times New Roman" w:hAnsi="Times New Roman" w:cs="Times New Roman"/>
          <w:iCs/>
          <w:sz w:val="24"/>
          <w:szCs w:val="24"/>
        </w:rPr>
        <w:t xml:space="preserve">Organizational Withdrawal Behavior </w:t>
      </w:r>
      <w:r w:rsidR="00477FCC" w:rsidRPr="00A03068">
        <w:rPr>
          <w:rFonts w:ascii="Times New Roman" w:hAnsi="Times New Roman" w:cs="Times New Roman"/>
          <w:sz w:val="24"/>
          <w:szCs w:val="24"/>
        </w:rPr>
        <w:t xml:space="preserve"> rendah tetapi merasakan iklim yang </w:t>
      </w:r>
      <w:r w:rsidR="008754D0">
        <w:rPr>
          <w:rFonts w:ascii="Times New Roman" w:hAnsi="Times New Roman" w:cs="Times New Roman"/>
          <w:sz w:val="24"/>
          <w:szCs w:val="24"/>
        </w:rPr>
        <w:t>positif</w:t>
      </w:r>
      <w:r w:rsidR="00477FCC" w:rsidRPr="00A03068">
        <w:rPr>
          <w:rFonts w:ascii="Times New Roman" w:hAnsi="Times New Roman" w:cs="Times New Roman"/>
          <w:sz w:val="24"/>
          <w:szCs w:val="24"/>
        </w:rPr>
        <w:t xml:space="preserve"> berjumlah 86 orang</w:t>
      </w:r>
      <w:r w:rsidR="00EE3FB9" w:rsidRPr="00A03068">
        <w:rPr>
          <w:rFonts w:ascii="Times New Roman" w:hAnsi="Times New Roman" w:cs="Times New Roman"/>
          <w:sz w:val="24"/>
          <w:szCs w:val="24"/>
        </w:rPr>
        <w:t xml:space="preserve">. </w:t>
      </w:r>
      <w:r w:rsidR="00477FCC" w:rsidRPr="00A03068">
        <w:rPr>
          <w:rFonts w:ascii="Times New Roman" w:hAnsi="Times New Roman" w:cs="Times New Roman"/>
          <w:sz w:val="24"/>
          <w:szCs w:val="24"/>
        </w:rPr>
        <w:t xml:space="preserve"> Sementara itu, mereka yang merasakan </w:t>
      </w:r>
      <w:r w:rsidR="00477FCC" w:rsidRPr="00A03068">
        <w:rPr>
          <w:rFonts w:ascii="Times New Roman" w:hAnsi="Times New Roman" w:cs="Times New Roman"/>
          <w:iCs/>
          <w:sz w:val="24"/>
          <w:szCs w:val="24"/>
        </w:rPr>
        <w:t xml:space="preserve">Organizational Withdrawal Behavior </w:t>
      </w:r>
      <w:r w:rsidR="00477FCC" w:rsidRPr="00A03068">
        <w:rPr>
          <w:rFonts w:ascii="Times New Roman" w:hAnsi="Times New Roman" w:cs="Times New Roman"/>
          <w:sz w:val="24"/>
          <w:szCs w:val="24"/>
        </w:rPr>
        <w:t xml:space="preserve"> sedang dan merasakan iklim yang sedang pula berjumlah 52 orang, </w:t>
      </w:r>
      <w:r w:rsidR="00477FCC" w:rsidRPr="00A03068">
        <w:rPr>
          <w:rFonts w:ascii="Times New Roman" w:hAnsi="Times New Roman" w:cs="Times New Roman"/>
          <w:iCs/>
          <w:sz w:val="24"/>
          <w:szCs w:val="24"/>
        </w:rPr>
        <w:lastRenderedPageBreak/>
        <w:t xml:space="preserve">Organizational Withdrawal Behavior </w:t>
      </w:r>
      <w:r w:rsidR="00477FCC" w:rsidRPr="00A03068">
        <w:rPr>
          <w:rFonts w:ascii="Times New Roman" w:hAnsi="Times New Roman" w:cs="Times New Roman"/>
          <w:sz w:val="24"/>
          <w:szCs w:val="24"/>
        </w:rPr>
        <w:t xml:space="preserve"> tinggi tetapi merasakan iklim yang baik berjumlah 59 orang, </w:t>
      </w:r>
      <w:r w:rsidR="00477FCC" w:rsidRPr="00A03068">
        <w:rPr>
          <w:rFonts w:ascii="Times New Roman" w:hAnsi="Times New Roman" w:cs="Times New Roman"/>
          <w:iCs/>
          <w:sz w:val="24"/>
          <w:szCs w:val="24"/>
        </w:rPr>
        <w:t xml:space="preserve">Organizational Withdrawal Behavior </w:t>
      </w:r>
      <w:r w:rsidR="00477FCC" w:rsidRPr="00A03068">
        <w:rPr>
          <w:rFonts w:ascii="Times New Roman" w:hAnsi="Times New Roman" w:cs="Times New Roman"/>
          <w:sz w:val="24"/>
          <w:szCs w:val="24"/>
        </w:rPr>
        <w:t xml:space="preserve"> rendah dan merasakan iklim yang baik berjumlah 86 orang serta </w:t>
      </w:r>
      <w:r w:rsidR="00477FCC" w:rsidRPr="00A03068">
        <w:rPr>
          <w:rFonts w:ascii="Times New Roman" w:hAnsi="Times New Roman" w:cs="Times New Roman"/>
          <w:iCs/>
          <w:sz w:val="24"/>
          <w:szCs w:val="24"/>
        </w:rPr>
        <w:t xml:space="preserve">Organizational Withdrawal Behavior </w:t>
      </w:r>
      <w:r w:rsidR="00477FCC" w:rsidRPr="00A03068">
        <w:rPr>
          <w:rFonts w:ascii="Times New Roman" w:hAnsi="Times New Roman" w:cs="Times New Roman"/>
          <w:sz w:val="24"/>
          <w:szCs w:val="24"/>
        </w:rPr>
        <w:t xml:space="preserve"> rendah  tetapi merasakan iklim yang sedang berjumlah 8 orang.  </w:t>
      </w:r>
    </w:p>
    <w:p w:rsidR="00F252B9" w:rsidRPr="00A03068" w:rsidRDefault="00F252B9" w:rsidP="00AF074A">
      <w:pPr>
        <w:autoSpaceDE w:val="0"/>
        <w:autoSpaceDN w:val="0"/>
        <w:adjustRightInd w:val="0"/>
        <w:spacing w:after="0" w:line="480" w:lineRule="auto"/>
        <w:ind w:firstLine="720"/>
        <w:rPr>
          <w:rFonts w:ascii="Times New Roman" w:hAnsi="Times New Roman" w:cs="Times New Roman"/>
          <w:sz w:val="24"/>
          <w:szCs w:val="24"/>
        </w:rPr>
      </w:pPr>
      <w:r w:rsidRPr="00A03068">
        <w:rPr>
          <w:rFonts w:ascii="Times New Roman" w:hAnsi="Times New Roman" w:cs="Times New Roman"/>
          <w:b/>
          <w:sz w:val="24"/>
          <w:szCs w:val="24"/>
        </w:rPr>
        <w:t>Analisis inferensial</w:t>
      </w:r>
      <w:r w:rsidR="00AF074A" w:rsidRPr="00A03068">
        <w:rPr>
          <w:rFonts w:ascii="Times New Roman" w:hAnsi="Times New Roman" w:cs="Times New Roman"/>
          <w:sz w:val="24"/>
          <w:szCs w:val="24"/>
        </w:rPr>
        <w:t xml:space="preserve">. </w:t>
      </w:r>
      <w:r w:rsidRPr="00A03068">
        <w:rPr>
          <w:rFonts w:ascii="Times New Roman" w:hAnsi="Times New Roman" w:cs="Times New Roman"/>
          <w:sz w:val="24"/>
          <w:szCs w:val="24"/>
        </w:rPr>
        <w:t>Penelitian ini menggunakan progra</w:t>
      </w:r>
      <w:r w:rsidR="009512DE" w:rsidRPr="00A03068">
        <w:rPr>
          <w:rFonts w:ascii="Times New Roman" w:hAnsi="Times New Roman" w:cs="Times New Roman"/>
          <w:sz w:val="24"/>
          <w:szCs w:val="24"/>
        </w:rPr>
        <w:t xml:space="preserve">m SPSS (Statistical Package for </w:t>
      </w:r>
      <w:r w:rsidRPr="00A03068">
        <w:rPr>
          <w:rFonts w:ascii="Times New Roman" w:hAnsi="Times New Roman" w:cs="Times New Roman"/>
          <w:sz w:val="24"/>
          <w:szCs w:val="24"/>
        </w:rPr>
        <w:t>Social Sciences) 23.00 for windows. Peneliti akan melihat hub</w:t>
      </w:r>
      <w:r w:rsidR="009512DE" w:rsidRPr="00A03068">
        <w:rPr>
          <w:rFonts w:ascii="Times New Roman" w:hAnsi="Times New Roman" w:cs="Times New Roman"/>
          <w:sz w:val="24"/>
          <w:szCs w:val="24"/>
        </w:rPr>
        <w:t xml:space="preserve">ungan yang terjadi pada regresi </w:t>
      </w:r>
      <w:r w:rsidRPr="00A03068">
        <w:rPr>
          <w:rFonts w:ascii="Times New Roman" w:hAnsi="Times New Roman" w:cs="Times New Roman"/>
          <w:sz w:val="24"/>
          <w:szCs w:val="24"/>
        </w:rPr>
        <w:t>berganda jika variabel bebasnya mempengaruhi variabel ter</w:t>
      </w:r>
      <w:r w:rsidR="009512DE" w:rsidRPr="00A03068">
        <w:rPr>
          <w:rFonts w:ascii="Times New Roman" w:hAnsi="Times New Roman" w:cs="Times New Roman"/>
          <w:sz w:val="24"/>
          <w:szCs w:val="24"/>
        </w:rPr>
        <w:t xml:space="preserve">ikat dan variabel bebas lainnya </w:t>
      </w:r>
      <w:r w:rsidRPr="00A03068">
        <w:rPr>
          <w:rFonts w:ascii="Times New Roman" w:hAnsi="Times New Roman" w:cs="Times New Roman"/>
          <w:sz w:val="24"/>
          <w:szCs w:val="24"/>
        </w:rPr>
        <w:t>dapat menguatkan atau melemahkan hubungan diantara variabel-variabel tersebut. Jenis</w:t>
      </w:r>
      <w:r w:rsidR="009512DE" w:rsidRPr="00A03068">
        <w:rPr>
          <w:rFonts w:ascii="Times New Roman" w:hAnsi="Times New Roman" w:cs="Times New Roman"/>
          <w:sz w:val="24"/>
          <w:szCs w:val="24"/>
        </w:rPr>
        <w:t xml:space="preserve"> </w:t>
      </w:r>
      <w:r w:rsidRPr="00A03068">
        <w:rPr>
          <w:rFonts w:ascii="Times New Roman" w:hAnsi="Times New Roman" w:cs="Times New Roman"/>
          <w:sz w:val="24"/>
          <w:szCs w:val="24"/>
        </w:rPr>
        <w:t>analisis inferensial yang digunakan adalah analisis regresi berganda dengan menggunakan uji</w:t>
      </w:r>
      <w:r w:rsidR="009512DE" w:rsidRPr="00A03068">
        <w:rPr>
          <w:rFonts w:ascii="Times New Roman" w:hAnsi="Times New Roman" w:cs="Times New Roman"/>
          <w:sz w:val="24"/>
          <w:szCs w:val="24"/>
        </w:rPr>
        <w:t xml:space="preserve"> i</w:t>
      </w:r>
      <w:r w:rsidRPr="00A03068">
        <w:rPr>
          <w:rFonts w:ascii="Times New Roman" w:hAnsi="Times New Roman" w:cs="Times New Roman"/>
          <w:sz w:val="24"/>
          <w:szCs w:val="24"/>
        </w:rPr>
        <w:t>nteraksi MRA (Moderated Regression Analysis). Seb</w:t>
      </w:r>
      <w:r w:rsidR="009512DE" w:rsidRPr="00A03068">
        <w:rPr>
          <w:rFonts w:ascii="Times New Roman" w:hAnsi="Times New Roman" w:cs="Times New Roman"/>
          <w:sz w:val="24"/>
          <w:szCs w:val="24"/>
        </w:rPr>
        <w:t xml:space="preserve">elum melakukan analisis regresi </w:t>
      </w:r>
      <w:r w:rsidRPr="00A03068">
        <w:rPr>
          <w:rFonts w:ascii="Times New Roman" w:hAnsi="Times New Roman" w:cs="Times New Roman"/>
          <w:sz w:val="24"/>
          <w:szCs w:val="24"/>
        </w:rPr>
        <w:t>berganda, diperlukan beberapa uji asumsi klasik seperti uji normalitas, uji multi</w:t>
      </w:r>
      <w:r w:rsidR="009512DE" w:rsidRPr="00A03068">
        <w:rPr>
          <w:rFonts w:ascii="Times New Roman" w:hAnsi="Times New Roman" w:cs="Times New Roman"/>
          <w:sz w:val="24"/>
          <w:szCs w:val="24"/>
        </w:rPr>
        <w:t xml:space="preserve">kolinieritas, </w:t>
      </w:r>
      <w:r w:rsidRPr="00A03068">
        <w:rPr>
          <w:rFonts w:ascii="Times New Roman" w:hAnsi="Times New Roman" w:cs="Times New Roman"/>
          <w:sz w:val="24"/>
          <w:szCs w:val="24"/>
        </w:rPr>
        <w:t>uji linieritas dan uji autokorelasi.</w:t>
      </w:r>
      <w:bookmarkEnd w:id="245"/>
    </w:p>
    <w:p w:rsidR="009512DE" w:rsidRPr="00CE7F04" w:rsidRDefault="00F252B9" w:rsidP="00640651">
      <w:pPr>
        <w:pStyle w:val="Heading3"/>
        <w:spacing w:line="480" w:lineRule="auto"/>
        <w:ind w:firstLine="720"/>
        <w:rPr>
          <w:rFonts w:ascii="Times New Roman" w:hAnsi="Times New Roman" w:cs="Times New Roman"/>
          <w:sz w:val="24"/>
          <w:szCs w:val="24"/>
        </w:rPr>
      </w:pPr>
      <w:bookmarkStart w:id="246" w:name="_Toc59655671"/>
      <w:bookmarkStart w:id="247" w:name="_Toc59657227"/>
      <w:r w:rsidRPr="00A03068">
        <w:rPr>
          <w:rFonts w:ascii="Times New Roman" w:hAnsi="Times New Roman" w:cs="Times New Roman"/>
          <w:sz w:val="24"/>
          <w:szCs w:val="24"/>
        </w:rPr>
        <w:t xml:space="preserve">Uji asumsi klasik. </w:t>
      </w:r>
      <w:r w:rsidR="00640651" w:rsidRPr="00A03068">
        <w:rPr>
          <w:rFonts w:ascii="Times New Roman" w:hAnsi="Times New Roman" w:cs="Times New Roman"/>
          <w:sz w:val="24"/>
          <w:szCs w:val="24"/>
        </w:rPr>
        <w:t xml:space="preserve"> </w:t>
      </w:r>
      <w:r w:rsidRPr="00A03068">
        <w:rPr>
          <w:rFonts w:ascii="Times New Roman" w:hAnsi="Times New Roman" w:cs="Times New Roman"/>
          <w:b w:val="0"/>
          <w:sz w:val="24"/>
          <w:szCs w:val="24"/>
        </w:rPr>
        <w:t xml:space="preserve">Uji asumsi klasik merupakan uji prasyarat sebelum </w:t>
      </w:r>
      <w:r w:rsidRPr="00CE7F04">
        <w:rPr>
          <w:rFonts w:ascii="Times New Roman" w:hAnsi="Times New Roman" w:cs="Times New Roman"/>
          <w:b w:val="0"/>
          <w:sz w:val="24"/>
          <w:szCs w:val="24"/>
        </w:rPr>
        <w:t>melakukan uji</w:t>
      </w:r>
      <w:r w:rsidR="00640651" w:rsidRPr="00CE7F04">
        <w:rPr>
          <w:rFonts w:ascii="Times New Roman" w:hAnsi="Times New Roman" w:cs="Times New Roman"/>
          <w:b w:val="0"/>
          <w:sz w:val="24"/>
          <w:szCs w:val="24"/>
        </w:rPr>
        <w:t xml:space="preserve"> </w:t>
      </w:r>
      <w:r w:rsidRPr="00CE7F04">
        <w:rPr>
          <w:rFonts w:ascii="Times New Roman" w:hAnsi="Times New Roman" w:cs="Times New Roman"/>
          <w:b w:val="0"/>
          <w:sz w:val="24"/>
          <w:szCs w:val="24"/>
        </w:rPr>
        <w:t>regresi. Perhitungan dalam uji ini menggunakan bantuan software komputer. Setelah dilakukan perhitungan statistik maka dip</w:t>
      </w:r>
      <w:r w:rsidR="009512DE" w:rsidRPr="00CE7F04">
        <w:rPr>
          <w:rFonts w:ascii="Times New Roman" w:hAnsi="Times New Roman" w:cs="Times New Roman"/>
          <w:b w:val="0"/>
          <w:sz w:val="24"/>
          <w:szCs w:val="24"/>
        </w:rPr>
        <w:t>eroleh hasil sebagai berikut.</w:t>
      </w:r>
      <w:bookmarkEnd w:id="246"/>
      <w:bookmarkEnd w:id="247"/>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28249E">
        <w:rPr>
          <w:rFonts w:ascii="Times New Roman" w:hAnsi="Times New Roman" w:cs="Times New Roman"/>
          <w:i/>
          <w:sz w:val="24"/>
          <w:szCs w:val="24"/>
        </w:rPr>
        <w:t>Uji normalitas.</w:t>
      </w:r>
      <w:r w:rsidRPr="00CE7F04">
        <w:rPr>
          <w:rFonts w:ascii="Times New Roman" w:hAnsi="Times New Roman" w:cs="Times New Roman"/>
          <w:sz w:val="24"/>
          <w:szCs w:val="24"/>
        </w:rPr>
        <w:t xml:space="preserve"> Uji ini dilakukan dengan menggunakan teknik </w:t>
      </w:r>
      <w:r w:rsidR="00383CFA" w:rsidRPr="00CE7F04">
        <w:rPr>
          <w:rFonts w:ascii="Times New Roman" w:hAnsi="Times New Roman" w:cs="Times New Roman"/>
          <w:sz w:val="24"/>
          <w:szCs w:val="24"/>
        </w:rPr>
        <w:t xml:space="preserve">One Sample Kolmogorov- </w:t>
      </w:r>
      <w:r w:rsidRPr="00CE7F04">
        <w:rPr>
          <w:rFonts w:ascii="Times New Roman" w:hAnsi="Times New Roman" w:cs="Times New Roman"/>
          <w:sz w:val="24"/>
          <w:szCs w:val="24"/>
        </w:rPr>
        <w:t>Smirnov karena jumlah sampel lebih dari 50. Berdasakan uji tersebut diperoleh nilai</w:t>
      </w:r>
      <w:r w:rsidR="00383CFA" w:rsidRPr="00CE7F04">
        <w:rPr>
          <w:rFonts w:ascii="Times New Roman" w:hAnsi="Times New Roman" w:cs="Times New Roman"/>
          <w:sz w:val="24"/>
          <w:szCs w:val="24"/>
        </w:rPr>
        <w:t xml:space="preserve"> </w:t>
      </w:r>
      <w:r w:rsidRPr="00CE7F04">
        <w:rPr>
          <w:rFonts w:ascii="Times New Roman" w:hAnsi="Times New Roman" w:cs="Times New Roman"/>
          <w:sz w:val="24"/>
          <w:szCs w:val="24"/>
        </w:rPr>
        <w:t>Kolmogorov-Smirnov sebesar .063 di mana lebih besar dari.05. Artinya data penelitian</w:t>
      </w:r>
    </w:p>
    <w:p w:rsidR="00F252B9" w:rsidRPr="00CE7F04" w:rsidRDefault="00F252B9" w:rsidP="006B3888">
      <w:pPr>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sz w:val="24"/>
          <w:szCs w:val="24"/>
        </w:rPr>
        <w:t>berdistribusi normal. Dengan demikian, asumsi atau persyaratan normalitas dalam model</w:t>
      </w:r>
    </w:p>
    <w:p w:rsidR="009512DE" w:rsidRPr="00CE7F04" w:rsidRDefault="009512DE" w:rsidP="006B3888">
      <w:pPr>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sz w:val="24"/>
          <w:szCs w:val="24"/>
        </w:rPr>
        <w:t>regresi sudah terpenuhi.</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28249E">
        <w:rPr>
          <w:rFonts w:ascii="Times New Roman" w:hAnsi="Times New Roman" w:cs="Times New Roman"/>
          <w:i/>
          <w:sz w:val="24"/>
          <w:szCs w:val="24"/>
        </w:rPr>
        <w:t>Uji multikolinearitas.</w:t>
      </w:r>
      <w:r w:rsidRPr="00CE7F04">
        <w:rPr>
          <w:rFonts w:ascii="Times New Roman" w:hAnsi="Times New Roman" w:cs="Times New Roman"/>
          <w:sz w:val="24"/>
          <w:szCs w:val="24"/>
        </w:rPr>
        <w:t xml:space="preserve"> Berdasarkan perhitungan statistik diperoleh nilai Tolerance dan</w:t>
      </w:r>
    </w:p>
    <w:p w:rsidR="00F252B9" w:rsidRPr="00CE7F04" w:rsidRDefault="00F252B9" w:rsidP="006B3888">
      <w:pPr>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sz w:val="24"/>
          <w:szCs w:val="24"/>
        </w:rPr>
        <w:t>VIF untuk melihat keberadaan multikolinearitas dan diperoleh hasil sebagai berikut.</w:t>
      </w:r>
    </w:p>
    <w:p w:rsidR="00F252B9" w:rsidRPr="00CE7F04" w:rsidRDefault="00F252B9" w:rsidP="00253C94">
      <w:pPr>
        <w:pStyle w:val="Heading1"/>
        <w:rPr>
          <w:rFonts w:ascii="Times New Roman" w:hAnsi="Times New Roman" w:cs="Times New Roman"/>
          <w:b w:val="0"/>
          <w:color w:val="auto"/>
          <w:sz w:val="24"/>
          <w:szCs w:val="24"/>
        </w:rPr>
      </w:pPr>
      <w:bookmarkStart w:id="248" w:name="_Toc59657228"/>
      <w:r w:rsidRPr="00CE7F04">
        <w:rPr>
          <w:rFonts w:ascii="Times New Roman" w:hAnsi="Times New Roman" w:cs="Times New Roman"/>
          <w:b w:val="0"/>
          <w:color w:val="auto"/>
          <w:sz w:val="24"/>
          <w:szCs w:val="24"/>
        </w:rPr>
        <w:lastRenderedPageBreak/>
        <w:t>Tabel 4.</w:t>
      </w:r>
      <w:bookmarkEnd w:id="248"/>
      <w:r w:rsidR="00D57079">
        <w:rPr>
          <w:rFonts w:ascii="Times New Roman" w:hAnsi="Times New Roman" w:cs="Times New Roman"/>
          <w:b w:val="0"/>
          <w:color w:val="auto"/>
          <w:sz w:val="24"/>
          <w:szCs w:val="24"/>
        </w:rPr>
        <w:t>36</w:t>
      </w:r>
    </w:p>
    <w:p w:rsidR="00F252B9" w:rsidRPr="0028249E" w:rsidRDefault="00F252B9" w:rsidP="00253C94">
      <w:pPr>
        <w:pStyle w:val="Heading1"/>
        <w:rPr>
          <w:rFonts w:ascii="Times New Roman" w:hAnsi="Times New Roman" w:cs="Times New Roman"/>
          <w:b w:val="0"/>
          <w:i/>
          <w:iCs/>
          <w:color w:val="auto"/>
          <w:sz w:val="24"/>
          <w:szCs w:val="24"/>
        </w:rPr>
      </w:pPr>
      <w:bookmarkStart w:id="249" w:name="_Toc59657229"/>
      <w:r w:rsidRPr="0028249E">
        <w:rPr>
          <w:rFonts w:ascii="Times New Roman" w:hAnsi="Times New Roman" w:cs="Times New Roman"/>
          <w:b w:val="0"/>
          <w:i/>
          <w:iCs/>
          <w:color w:val="auto"/>
          <w:sz w:val="24"/>
          <w:szCs w:val="24"/>
        </w:rPr>
        <w:t>Hasil Uji Multikolinearitas</w:t>
      </w:r>
      <w:bookmarkEnd w:id="249"/>
    </w:p>
    <w:tbl>
      <w:tblPr>
        <w:tblW w:w="0" w:type="auto"/>
        <w:tblLook w:val="04A0" w:firstRow="1" w:lastRow="0" w:firstColumn="1" w:lastColumn="0" w:noHBand="0" w:noVBand="1"/>
      </w:tblPr>
      <w:tblGrid>
        <w:gridCol w:w="2300"/>
        <w:gridCol w:w="2328"/>
        <w:gridCol w:w="2320"/>
        <w:gridCol w:w="2294"/>
      </w:tblGrid>
      <w:tr w:rsidR="00F252B9" w:rsidRPr="00CE7F04" w:rsidTr="00F252B9">
        <w:tc>
          <w:tcPr>
            <w:tcW w:w="2394" w:type="dxa"/>
            <w:vMerge w:val="restart"/>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2394" w:type="dxa"/>
            <w:vMerge w:val="restart"/>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4788" w:type="dxa"/>
            <w:gridSpan w:val="2"/>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jc w:val="center"/>
              <w:rPr>
                <w:rFonts w:ascii="Times New Roman" w:hAnsi="Times New Roman" w:cs="Times New Roman"/>
                <w:iCs/>
                <w:sz w:val="24"/>
                <w:szCs w:val="24"/>
              </w:rPr>
            </w:pPr>
            <w:r w:rsidRPr="00CE7F04">
              <w:rPr>
                <w:rFonts w:ascii="Times New Roman" w:hAnsi="Times New Roman" w:cs="Times New Roman"/>
                <w:sz w:val="24"/>
                <w:szCs w:val="24"/>
              </w:rPr>
              <w:t>Collinearity Statistic</w:t>
            </w:r>
          </w:p>
        </w:tc>
      </w:tr>
      <w:tr w:rsidR="00F252B9" w:rsidRPr="00CE7F04" w:rsidTr="00383CFA">
        <w:tc>
          <w:tcPr>
            <w:tcW w:w="2394" w:type="dxa"/>
            <w:vMerge/>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vMerge/>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jc w:val="center"/>
              <w:rPr>
                <w:rFonts w:ascii="Times New Roman" w:hAnsi="Times New Roman" w:cs="Times New Roman"/>
                <w:iCs/>
                <w:sz w:val="24"/>
                <w:szCs w:val="24"/>
              </w:rPr>
            </w:pPr>
            <w:r w:rsidRPr="00CE7F04">
              <w:rPr>
                <w:rFonts w:ascii="Times New Roman" w:hAnsi="Times New Roman" w:cs="Times New Roman"/>
                <w:sz w:val="24"/>
                <w:szCs w:val="24"/>
              </w:rPr>
              <w:t>Tolerance</w:t>
            </w:r>
          </w:p>
        </w:tc>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sz w:val="24"/>
                <w:szCs w:val="24"/>
              </w:rPr>
              <w:t>VIF</w:t>
            </w:r>
          </w:p>
        </w:tc>
      </w:tr>
      <w:tr w:rsidR="00F252B9" w:rsidRPr="00CE7F04" w:rsidTr="00F252B9">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Goal Orientation</w:t>
            </w: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.889</w:t>
            </w: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1.125</w:t>
            </w:r>
          </w:p>
        </w:tc>
      </w:tr>
      <w:tr w:rsidR="00F252B9" w:rsidRPr="00CE7F04" w:rsidTr="00383CFA">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Iklim Organisasi</w:t>
            </w: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.889</w:t>
            </w: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1.125</w:t>
            </w:r>
          </w:p>
        </w:tc>
      </w:tr>
    </w:tbl>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Berda</w:t>
      </w:r>
      <w:r w:rsidR="00D57079">
        <w:rPr>
          <w:rFonts w:ascii="Times New Roman" w:hAnsi="Times New Roman" w:cs="Times New Roman"/>
          <w:iCs/>
          <w:sz w:val="24"/>
          <w:szCs w:val="24"/>
        </w:rPr>
        <w:t>sarkan hasil uji pada tabel 4.36</w:t>
      </w:r>
      <w:r w:rsidRPr="00CE7F04">
        <w:rPr>
          <w:rFonts w:ascii="Times New Roman" w:hAnsi="Times New Roman" w:cs="Times New Roman"/>
          <w:iCs/>
          <w:sz w:val="24"/>
          <w:szCs w:val="24"/>
        </w:rPr>
        <w:t xml:space="preserve"> diperoleh bahwa semua nilai Tolerance &gt; 0,10</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sementara semua nilai VIF &lt; 10. Maka dapat disimpulkan bahwa tidak terjadi gejala</w:t>
      </w:r>
    </w:p>
    <w:p w:rsidR="009512DE" w:rsidRPr="00CE7F04" w:rsidRDefault="009512DE"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multikolinearitas.</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28249E">
        <w:rPr>
          <w:rFonts w:ascii="Times New Roman" w:hAnsi="Times New Roman" w:cs="Times New Roman"/>
          <w:i/>
          <w:iCs/>
          <w:sz w:val="24"/>
          <w:szCs w:val="24"/>
        </w:rPr>
        <w:t>Uji heteroskedastisitas</w:t>
      </w:r>
      <w:r w:rsidRPr="00CE7F04">
        <w:rPr>
          <w:rFonts w:ascii="Times New Roman" w:hAnsi="Times New Roman" w:cs="Times New Roman"/>
          <w:iCs/>
          <w:sz w:val="24"/>
          <w:szCs w:val="24"/>
        </w:rPr>
        <w:t>. Untuk melihat keberadaan heterosk</w:t>
      </w:r>
      <w:r w:rsidR="009512DE" w:rsidRPr="00CE7F04">
        <w:rPr>
          <w:rFonts w:ascii="Times New Roman" w:hAnsi="Times New Roman" w:cs="Times New Roman"/>
          <w:iCs/>
          <w:sz w:val="24"/>
          <w:szCs w:val="24"/>
        </w:rPr>
        <w:t xml:space="preserve">edastisitas perlu dilakukan uji </w:t>
      </w:r>
      <w:r w:rsidRPr="00CE7F04">
        <w:rPr>
          <w:rFonts w:ascii="Times New Roman" w:hAnsi="Times New Roman" w:cs="Times New Roman"/>
          <w:iCs/>
          <w:sz w:val="24"/>
          <w:szCs w:val="24"/>
        </w:rPr>
        <w:t>glejser dengan bantuan software komputer dan berdasarkan uji tersebut diperoleh hasil sebagai berikut.</w:t>
      </w:r>
    </w:p>
    <w:p w:rsidR="00F252B9" w:rsidRPr="00CE7F04" w:rsidRDefault="00F252B9" w:rsidP="005202FC">
      <w:pPr>
        <w:pStyle w:val="Heading1"/>
        <w:rPr>
          <w:rFonts w:ascii="Times New Roman" w:hAnsi="Times New Roman" w:cs="Times New Roman"/>
          <w:b w:val="0"/>
          <w:color w:val="auto"/>
          <w:sz w:val="24"/>
          <w:szCs w:val="24"/>
        </w:rPr>
      </w:pPr>
      <w:bookmarkStart w:id="250" w:name="_Toc59657230"/>
      <w:r w:rsidRPr="00CE7F04">
        <w:rPr>
          <w:rFonts w:ascii="Times New Roman" w:hAnsi="Times New Roman" w:cs="Times New Roman"/>
          <w:b w:val="0"/>
          <w:color w:val="auto"/>
          <w:sz w:val="24"/>
          <w:szCs w:val="24"/>
        </w:rPr>
        <w:t>Tabel 4.</w:t>
      </w:r>
      <w:bookmarkEnd w:id="250"/>
      <w:r w:rsidR="00D57079">
        <w:rPr>
          <w:rFonts w:ascii="Times New Roman" w:hAnsi="Times New Roman" w:cs="Times New Roman"/>
          <w:b w:val="0"/>
          <w:color w:val="auto"/>
          <w:sz w:val="24"/>
          <w:szCs w:val="24"/>
        </w:rPr>
        <w:t>37</w:t>
      </w:r>
    </w:p>
    <w:p w:rsidR="00F252B9" w:rsidRPr="006F51B9" w:rsidRDefault="00F252B9" w:rsidP="005202FC">
      <w:pPr>
        <w:pStyle w:val="Heading1"/>
        <w:rPr>
          <w:rFonts w:ascii="Times New Roman" w:hAnsi="Times New Roman" w:cs="Times New Roman"/>
          <w:b w:val="0"/>
          <w:i/>
          <w:iCs/>
          <w:color w:val="auto"/>
          <w:sz w:val="24"/>
          <w:szCs w:val="24"/>
        </w:rPr>
      </w:pPr>
      <w:bookmarkStart w:id="251" w:name="_Toc59657231"/>
      <w:r w:rsidRPr="006F51B9">
        <w:rPr>
          <w:rFonts w:ascii="Times New Roman" w:hAnsi="Times New Roman" w:cs="Times New Roman"/>
          <w:b w:val="0"/>
          <w:i/>
          <w:iCs/>
          <w:color w:val="auto"/>
          <w:sz w:val="24"/>
          <w:szCs w:val="24"/>
        </w:rPr>
        <w:t>Hasil Uji Glejser Heteroskedastisitas</w:t>
      </w:r>
      <w:bookmarkEnd w:id="251"/>
    </w:p>
    <w:tbl>
      <w:tblPr>
        <w:tblW w:w="0" w:type="auto"/>
        <w:tblLook w:val="04A0" w:firstRow="1" w:lastRow="0" w:firstColumn="1" w:lastColumn="0" w:noHBand="0" w:noVBand="1"/>
      </w:tblPr>
      <w:tblGrid>
        <w:gridCol w:w="2312"/>
        <w:gridCol w:w="2336"/>
        <w:gridCol w:w="2294"/>
        <w:gridCol w:w="2300"/>
      </w:tblGrid>
      <w:tr w:rsidR="00F252B9" w:rsidRPr="00CE7F04" w:rsidTr="00383CFA">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T</w:t>
            </w:r>
          </w:p>
        </w:tc>
        <w:tc>
          <w:tcPr>
            <w:tcW w:w="2394" w:type="dxa"/>
            <w:tcBorders>
              <w:top w:val="single" w:sz="4" w:space="0" w:color="auto"/>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Sig.</w:t>
            </w:r>
          </w:p>
        </w:tc>
      </w:tr>
      <w:tr w:rsidR="00F252B9" w:rsidRPr="00CE7F04" w:rsidTr="00F252B9">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Goal Orientation</w:t>
            </w: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.00</w:t>
            </w:r>
          </w:p>
        </w:tc>
        <w:tc>
          <w:tcPr>
            <w:tcW w:w="2394" w:type="dxa"/>
            <w:tcBorders>
              <w:top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1.00</w:t>
            </w:r>
          </w:p>
        </w:tc>
      </w:tr>
      <w:tr w:rsidR="00F252B9" w:rsidRPr="00CE7F04" w:rsidTr="00F252B9">
        <w:tc>
          <w:tcPr>
            <w:tcW w:w="2394" w:type="dxa"/>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Iklim Organisasi</w:t>
            </w:r>
          </w:p>
        </w:tc>
        <w:tc>
          <w:tcPr>
            <w:tcW w:w="2394" w:type="dxa"/>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.00</w:t>
            </w:r>
          </w:p>
        </w:tc>
        <w:tc>
          <w:tcPr>
            <w:tcW w:w="2394" w:type="dxa"/>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1.00</w:t>
            </w:r>
          </w:p>
        </w:tc>
      </w:tr>
      <w:tr w:rsidR="00F252B9" w:rsidRPr="00CE7F04" w:rsidTr="00383CFA">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Moderator</w:t>
            </w: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.00</w:t>
            </w:r>
          </w:p>
        </w:tc>
        <w:tc>
          <w:tcPr>
            <w:tcW w:w="2394" w:type="dxa"/>
            <w:tcBorders>
              <w:bottom w:val="single" w:sz="4" w:space="0" w:color="auto"/>
            </w:tcBorders>
          </w:tcPr>
          <w:p w:rsidR="00F252B9" w:rsidRPr="00CE7F04" w:rsidRDefault="00F252B9" w:rsidP="006B3888">
            <w:pPr>
              <w:autoSpaceDE w:val="0"/>
              <w:autoSpaceDN w:val="0"/>
              <w:adjustRightInd w:val="0"/>
              <w:spacing w:line="480" w:lineRule="auto"/>
              <w:rPr>
                <w:rFonts w:ascii="Times New Roman" w:hAnsi="Times New Roman" w:cs="Times New Roman"/>
                <w:iCs/>
                <w:sz w:val="24"/>
                <w:szCs w:val="24"/>
              </w:rPr>
            </w:pPr>
            <w:r w:rsidRPr="00CE7F04">
              <w:rPr>
                <w:rFonts w:ascii="Times New Roman" w:hAnsi="Times New Roman" w:cs="Times New Roman"/>
                <w:iCs/>
                <w:sz w:val="24"/>
                <w:szCs w:val="24"/>
              </w:rPr>
              <w:t>1.00</w:t>
            </w:r>
          </w:p>
        </w:tc>
      </w:tr>
    </w:tbl>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p>
    <w:p w:rsidR="009512DE" w:rsidRPr="00CE7F04" w:rsidRDefault="00D57079" w:rsidP="006B3888">
      <w:pPr>
        <w:autoSpaceDE w:val="0"/>
        <w:autoSpaceDN w:val="0"/>
        <w:adjustRightInd w:val="0"/>
        <w:spacing w:after="0" w:line="480" w:lineRule="auto"/>
        <w:ind w:firstLine="720"/>
        <w:rPr>
          <w:rFonts w:ascii="Times New Roman" w:hAnsi="Times New Roman" w:cs="Times New Roman"/>
          <w:iCs/>
          <w:sz w:val="24"/>
          <w:szCs w:val="24"/>
        </w:rPr>
      </w:pPr>
      <w:r>
        <w:rPr>
          <w:rFonts w:ascii="Times New Roman" w:hAnsi="Times New Roman" w:cs="Times New Roman"/>
          <w:iCs/>
          <w:sz w:val="24"/>
          <w:szCs w:val="24"/>
        </w:rPr>
        <w:lastRenderedPageBreak/>
        <w:t>Berdasarkan tabel 4.37</w:t>
      </w:r>
      <w:r w:rsidR="006F51B9">
        <w:rPr>
          <w:rFonts w:ascii="Times New Roman" w:hAnsi="Times New Roman" w:cs="Times New Roman"/>
          <w:iCs/>
          <w:sz w:val="24"/>
          <w:szCs w:val="24"/>
        </w:rPr>
        <w:t xml:space="preserve"> </w:t>
      </w:r>
      <w:r w:rsidR="00F252B9" w:rsidRPr="00CE7F04">
        <w:rPr>
          <w:rFonts w:ascii="Times New Roman" w:hAnsi="Times New Roman" w:cs="Times New Roman"/>
          <w:iCs/>
          <w:sz w:val="24"/>
          <w:szCs w:val="24"/>
        </w:rPr>
        <w:t>diperoleh nilai signifikasi variabel goal orientation, iklim organisasi dan moderator di atas .05. Artinya pada model ini tidak terdapat gejala heteroskedastisitas. Sehingga uji prasyarat</w:t>
      </w:r>
      <w:r w:rsidR="009512DE" w:rsidRPr="00CE7F04">
        <w:rPr>
          <w:rFonts w:ascii="Times New Roman" w:hAnsi="Times New Roman" w:cs="Times New Roman"/>
          <w:iCs/>
          <w:sz w:val="24"/>
          <w:szCs w:val="24"/>
        </w:rPr>
        <w:t xml:space="preserve"> heteroskedastisitas terpenuhi.</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28249E">
        <w:rPr>
          <w:rFonts w:ascii="Times New Roman" w:hAnsi="Times New Roman" w:cs="Times New Roman"/>
          <w:i/>
          <w:iCs/>
          <w:sz w:val="24"/>
          <w:szCs w:val="24"/>
        </w:rPr>
        <w:t>Uji autokorelasi</w:t>
      </w:r>
      <w:r w:rsidRPr="00CE7F04">
        <w:rPr>
          <w:rFonts w:ascii="Times New Roman" w:hAnsi="Times New Roman" w:cs="Times New Roman"/>
          <w:iCs/>
          <w:sz w:val="24"/>
          <w:szCs w:val="24"/>
        </w:rPr>
        <w:t>. Peneliti menggunakan uji Durbin Watson untuk melihat keberadaan autokorelasi pada hasil penelitian. Berdasarkan perhitungan statistik diperoleh nilai Durbin Watson sebesar 2.022. Nilai DW akan dibandingkan dengan nilai tabel dengan signifikansi 5%, jumlah sampel 208 dan jumlah variabel independen 3. Nilai DW pada penelitian ini lebih besar dari batas atas (du) 1.78871 dan kurang dari 4-du yaitu 2.21129. Hal ini menandakan bahwa tidak terjadi autokorelasi, sehingga uji autokrelasi sebagai uji prasyarat terpenuhi.</w:t>
      </w:r>
    </w:p>
    <w:p w:rsidR="00B301C0" w:rsidRPr="00B301C0" w:rsidRDefault="00F252B9" w:rsidP="00B301C0">
      <w:pPr>
        <w:pStyle w:val="Heading3"/>
        <w:spacing w:line="480" w:lineRule="auto"/>
        <w:ind w:firstLine="720"/>
        <w:rPr>
          <w:rFonts w:ascii="Times New Roman" w:hAnsi="Times New Roman" w:cs="Times New Roman"/>
          <w:b w:val="0"/>
          <w:iCs/>
          <w:sz w:val="24"/>
          <w:szCs w:val="24"/>
        </w:rPr>
      </w:pPr>
      <w:bookmarkStart w:id="252" w:name="_Toc59646359"/>
      <w:bookmarkStart w:id="253" w:name="_Toc59655676"/>
      <w:bookmarkStart w:id="254" w:name="_Toc59657232"/>
      <w:r w:rsidRPr="00CE7F04">
        <w:rPr>
          <w:rFonts w:ascii="Times New Roman" w:hAnsi="Times New Roman" w:cs="Times New Roman"/>
          <w:iCs/>
          <w:sz w:val="24"/>
          <w:szCs w:val="24"/>
        </w:rPr>
        <w:t xml:space="preserve">Uji regresi berganda. </w:t>
      </w:r>
      <w:r w:rsidR="00640651" w:rsidRPr="00CE7F04">
        <w:rPr>
          <w:rFonts w:ascii="Times New Roman" w:hAnsi="Times New Roman" w:cs="Times New Roman"/>
          <w:iCs/>
          <w:sz w:val="24"/>
          <w:szCs w:val="24"/>
        </w:rPr>
        <w:t xml:space="preserve"> </w:t>
      </w:r>
      <w:r w:rsidRPr="00CE7F04">
        <w:rPr>
          <w:rFonts w:ascii="Times New Roman" w:hAnsi="Times New Roman" w:cs="Times New Roman"/>
          <w:b w:val="0"/>
          <w:iCs/>
          <w:sz w:val="24"/>
          <w:szCs w:val="24"/>
        </w:rPr>
        <w:t>Peneliti menggunakan uji interaksi MRA (Moderated Regression Analysis) dalam melakukan Uji regresi dengan variabel moderator menggunakan</w:t>
      </w:r>
      <w:r w:rsidR="007B6643" w:rsidRPr="00CE7F04">
        <w:rPr>
          <w:rFonts w:ascii="Times New Roman" w:hAnsi="Times New Roman" w:cs="Times New Roman"/>
          <w:b w:val="0"/>
          <w:iCs/>
          <w:sz w:val="24"/>
          <w:szCs w:val="24"/>
        </w:rPr>
        <w:t xml:space="preserve"> metode path analysis dengan </w:t>
      </w:r>
      <w:r w:rsidRPr="00CE7F04">
        <w:rPr>
          <w:rFonts w:ascii="Times New Roman" w:hAnsi="Times New Roman" w:cs="Times New Roman"/>
          <w:b w:val="0"/>
          <w:iCs/>
          <w:sz w:val="24"/>
          <w:szCs w:val="24"/>
        </w:rPr>
        <w:t xml:space="preserve"> software statistika SPSS versi 23.00</w:t>
      </w:r>
      <w:bookmarkEnd w:id="252"/>
      <w:bookmarkEnd w:id="253"/>
      <w:bookmarkEnd w:id="254"/>
      <w:r w:rsidR="002F4384">
        <w:rPr>
          <w:rFonts w:ascii="Times New Roman" w:hAnsi="Times New Roman" w:cs="Times New Roman"/>
          <w:b w:val="0"/>
          <w:iCs/>
          <w:sz w:val="24"/>
          <w:szCs w:val="24"/>
        </w:rPr>
        <w:t xml:space="preserve">. </w:t>
      </w:r>
      <w:r w:rsidRPr="00B301C0">
        <w:rPr>
          <w:rFonts w:ascii="Times New Roman" w:hAnsi="Times New Roman" w:cs="Times New Roman"/>
          <w:b w:val="0"/>
          <w:iCs/>
          <w:sz w:val="24"/>
          <w:szCs w:val="24"/>
        </w:rPr>
        <w:t>Pada softwa</w:t>
      </w:r>
      <w:r w:rsidR="002F4384">
        <w:rPr>
          <w:rFonts w:ascii="Times New Roman" w:hAnsi="Times New Roman" w:cs="Times New Roman"/>
          <w:b w:val="0"/>
          <w:iCs/>
          <w:sz w:val="24"/>
          <w:szCs w:val="24"/>
        </w:rPr>
        <w:t>re statistika SPSS versi 23.00 p</w:t>
      </w:r>
      <w:r w:rsidRPr="00B301C0">
        <w:rPr>
          <w:rFonts w:ascii="Times New Roman" w:hAnsi="Times New Roman" w:cs="Times New Roman"/>
          <w:b w:val="0"/>
          <w:iCs/>
          <w:sz w:val="24"/>
          <w:szCs w:val="24"/>
        </w:rPr>
        <w:t>erhitungan ini dilakukan dengan satu langkah mengg</w:t>
      </w:r>
      <w:r w:rsidR="002F4384">
        <w:rPr>
          <w:rFonts w:ascii="Times New Roman" w:hAnsi="Times New Roman" w:cs="Times New Roman"/>
          <w:b w:val="0"/>
          <w:iCs/>
          <w:sz w:val="24"/>
          <w:szCs w:val="24"/>
        </w:rPr>
        <w:t xml:space="preserve">unakan tiga model yang berbeda melalui uji </w:t>
      </w:r>
      <w:r w:rsidR="002F4384" w:rsidRPr="002F4384">
        <w:rPr>
          <w:rFonts w:ascii="Times New Roman" w:hAnsi="Times New Roman" w:cs="Times New Roman"/>
          <w:b w:val="0"/>
          <w:i/>
          <w:iCs/>
          <w:sz w:val="24"/>
          <w:szCs w:val="24"/>
        </w:rPr>
        <w:t>PROCESSS Andrew F. Hayes.</w:t>
      </w:r>
    </w:p>
    <w:p w:rsidR="00B301C0" w:rsidRDefault="00F252B9" w:rsidP="00B301C0">
      <w:pPr>
        <w:pStyle w:val="Heading3"/>
        <w:spacing w:line="480" w:lineRule="auto"/>
        <w:ind w:firstLine="720"/>
        <w:rPr>
          <w:rFonts w:ascii="Times New Roman" w:hAnsi="Times New Roman" w:cs="Times New Roman"/>
          <w:b w:val="0"/>
          <w:iCs/>
          <w:sz w:val="24"/>
          <w:szCs w:val="24"/>
        </w:rPr>
      </w:pPr>
      <w:r w:rsidRPr="00B301C0">
        <w:rPr>
          <w:rFonts w:ascii="Times New Roman" w:hAnsi="Times New Roman" w:cs="Times New Roman"/>
          <w:b w:val="0"/>
          <w:iCs/>
          <w:sz w:val="24"/>
          <w:szCs w:val="24"/>
        </w:rPr>
        <w:t xml:space="preserve">Model pertama digunakan untuk menguji pengaruh </w:t>
      </w:r>
      <w:r w:rsidRPr="00B301C0">
        <w:rPr>
          <w:rFonts w:ascii="Times New Roman" w:hAnsi="Times New Roman" w:cs="Times New Roman"/>
          <w:b w:val="0"/>
          <w:i/>
          <w:iCs/>
          <w:sz w:val="24"/>
          <w:szCs w:val="24"/>
        </w:rPr>
        <w:t>goal orientation</w:t>
      </w:r>
      <w:r w:rsidRPr="00B301C0">
        <w:rPr>
          <w:rFonts w:ascii="Times New Roman" w:hAnsi="Times New Roman" w:cs="Times New Roman"/>
          <w:b w:val="0"/>
          <w:iCs/>
          <w:sz w:val="24"/>
          <w:szCs w:val="24"/>
        </w:rPr>
        <w:t xml:space="preserve"> terhadap </w:t>
      </w:r>
      <w:r w:rsidRPr="00B301C0">
        <w:rPr>
          <w:rFonts w:ascii="Times New Roman" w:hAnsi="Times New Roman" w:cs="Times New Roman"/>
          <w:b w:val="0"/>
          <w:i/>
          <w:iCs/>
          <w:sz w:val="24"/>
          <w:szCs w:val="24"/>
        </w:rPr>
        <w:t>organizational withdrawal behavior</w:t>
      </w:r>
      <w:r w:rsidRPr="00B301C0">
        <w:rPr>
          <w:rFonts w:ascii="Times New Roman" w:hAnsi="Times New Roman" w:cs="Times New Roman"/>
          <w:b w:val="0"/>
          <w:iCs/>
          <w:sz w:val="24"/>
          <w:szCs w:val="24"/>
        </w:rPr>
        <w:t xml:space="preserve">. </w:t>
      </w:r>
      <w:r w:rsidR="00F854C4">
        <w:rPr>
          <w:rFonts w:ascii="Times New Roman" w:hAnsi="Times New Roman" w:cs="Times New Roman"/>
          <w:b w:val="0"/>
          <w:iCs/>
          <w:sz w:val="24"/>
          <w:szCs w:val="24"/>
        </w:rPr>
        <w:t>Adapun hasil perhitungannya adalah sebagai berikut.</w:t>
      </w:r>
    </w:p>
    <w:p w:rsidR="00B301C0" w:rsidRPr="00CE7F04" w:rsidRDefault="00D57079" w:rsidP="00B301C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Tabel 4.38</w:t>
      </w:r>
    </w:p>
    <w:p w:rsidR="00B301C0" w:rsidRPr="006F51B9" w:rsidRDefault="00B301C0" w:rsidP="00B301C0">
      <w:pPr>
        <w:autoSpaceDE w:val="0"/>
        <w:autoSpaceDN w:val="0"/>
        <w:adjustRightInd w:val="0"/>
        <w:spacing w:after="0" w:line="480" w:lineRule="auto"/>
        <w:rPr>
          <w:rFonts w:ascii="Times New Roman" w:hAnsi="Times New Roman" w:cs="Times New Roman"/>
          <w:i/>
          <w:sz w:val="24"/>
          <w:szCs w:val="24"/>
        </w:rPr>
      </w:pPr>
      <w:r w:rsidRPr="006F51B9">
        <w:rPr>
          <w:rFonts w:ascii="Times New Roman" w:hAnsi="Times New Roman" w:cs="Times New Roman"/>
          <w:i/>
          <w:iCs/>
          <w:sz w:val="24"/>
          <w:szCs w:val="24"/>
        </w:rPr>
        <w:t>Hasil Uji Regresi Goal Orientaton terhadap Organizational Withdrawal Behavior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14"/>
        <w:gridCol w:w="1829"/>
        <w:gridCol w:w="851"/>
        <w:gridCol w:w="1417"/>
        <w:gridCol w:w="2278"/>
      </w:tblGrid>
      <w:tr w:rsidR="00B301C0" w:rsidRPr="00CE7F04" w:rsidTr="00B301C0">
        <w:tc>
          <w:tcPr>
            <w:tcW w:w="1114"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p>
        </w:tc>
        <w:tc>
          <w:tcPr>
            <w:tcW w:w="2680" w:type="dxa"/>
            <w:gridSpan w:val="2"/>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 Summary</w:t>
            </w:r>
          </w:p>
        </w:tc>
        <w:tc>
          <w:tcPr>
            <w:tcW w:w="3695" w:type="dxa"/>
            <w:gridSpan w:val="2"/>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Coefficients</w:t>
            </w:r>
          </w:p>
        </w:tc>
      </w:tr>
      <w:tr w:rsidR="00B301C0" w:rsidRPr="00CE7F04" w:rsidTr="00B301C0">
        <w:tc>
          <w:tcPr>
            <w:tcW w:w="1114"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1829"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R Square</w:t>
            </w:r>
          </w:p>
        </w:tc>
        <w:tc>
          <w:tcPr>
            <w:tcW w:w="851"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B</w:t>
            </w:r>
          </w:p>
        </w:tc>
        <w:tc>
          <w:tcPr>
            <w:tcW w:w="1417"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T</w:t>
            </w:r>
          </w:p>
        </w:tc>
        <w:tc>
          <w:tcPr>
            <w:tcW w:w="2278"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Sig.</w:t>
            </w:r>
          </w:p>
        </w:tc>
      </w:tr>
      <w:tr w:rsidR="00B301C0" w:rsidRPr="00CE7F04" w:rsidTr="00B301C0">
        <w:tc>
          <w:tcPr>
            <w:tcW w:w="1114"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1</w:t>
            </w:r>
          </w:p>
        </w:tc>
        <w:tc>
          <w:tcPr>
            <w:tcW w:w="1829"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.023</w:t>
            </w:r>
          </w:p>
        </w:tc>
        <w:tc>
          <w:tcPr>
            <w:tcW w:w="851"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-.258</w:t>
            </w:r>
          </w:p>
        </w:tc>
        <w:tc>
          <w:tcPr>
            <w:tcW w:w="1417"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-2.179</w:t>
            </w:r>
          </w:p>
        </w:tc>
        <w:tc>
          <w:tcPr>
            <w:tcW w:w="2278" w:type="dxa"/>
          </w:tcPr>
          <w:p w:rsidR="00B301C0" w:rsidRPr="00CE7F04" w:rsidRDefault="00B301C0" w:rsidP="00B301C0">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.030</w:t>
            </w:r>
          </w:p>
        </w:tc>
      </w:tr>
    </w:tbl>
    <w:p w:rsidR="00AC3DFE" w:rsidRDefault="00AC3DFE" w:rsidP="00AC3DFE">
      <w:pPr>
        <w:autoSpaceDE w:val="0"/>
        <w:autoSpaceDN w:val="0"/>
        <w:adjustRightInd w:val="0"/>
        <w:spacing w:after="0" w:line="480" w:lineRule="auto"/>
        <w:ind w:firstLine="720"/>
        <w:rPr>
          <w:rFonts w:ascii="Times New Roman" w:hAnsi="Times New Roman" w:cs="Times New Roman"/>
          <w:iCs/>
          <w:sz w:val="24"/>
          <w:szCs w:val="24"/>
        </w:rPr>
      </w:pPr>
    </w:p>
    <w:p w:rsidR="002A5E8B" w:rsidRDefault="00AC3DFE" w:rsidP="00F776A0">
      <w:pPr>
        <w:autoSpaceDE w:val="0"/>
        <w:autoSpaceDN w:val="0"/>
        <w:adjustRightInd w:val="0"/>
        <w:spacing w:after="0" w:line="516" w:lineRule="auto"/>
        <w:ind w:firstLine="720"/>
        <w:rPr>
          <w:rFonts w:ascii="Times New Roman" w:hAnsi="Times New Roman" w:cs="Times New Roman"/>
          <w:iCs/>
          <w:sz w:val="24"/>
          <w:szCs w:val="24"/>
        </w:rPr>
      </w:pPr>
      <w:r w:rsidRPr="00AC3DFE">
        <w:rPr>
          <w:rFonts w:ascii="Times New Roman" w:hAnsi="Times New Roman" w:cs="Times New Roman"/>
          <w:iCs/>
          <w:sz w:val="24"/>
          <w:szCs w:val="24"/>
        </w:rPr>
        <w:t>Berdasarkan tabel</w:t>
      </w:r>
      <w:r>
        <w:rPr>
          <w:rFonts w:ascii="Times New Roman" w:hAnsi="Times New Roman" w:cs="Times New Roman"/>
          <w:iCs/>
          <w:sz w:val="24"/>
          <w:szCs w:val="24"/>
        </w:rPr>
        <w:t xml:space="preserve"> 4.</w:t>
      </w:r>
      <w:r w:rsidR="00D57079">
        <w:rPr>
          <w:rFonts w:ascii="Times New Roman" w:hAnsi="Times New Roman" w:cs="Times New Roman"/>
          <w:iCs/>
          <w:sz w:val="24"/>
          <w:szCs w:val="24"/>
        </w:rPr>
        <w:t>38</w:t>
      </w:r>
      <w:r>
        <w:rPr>
          <w:rFonts w:ascii="Times New Roman" w:hAnsi="Times New Roman" w:cs="Times New Roman"/>
          <w:iCs/>
          <w:sz w:val="24"/>
          <w:szCs w:val="24"/>
        </w:rPr>
        <w:t xml:space="preserve"> uji regresi</w:t>
      </w:r>
      <w:r w:rsidRPr="00AC3DFE">
        <w:rPr>
          <w:rFonts w:ascii="Times New Roman" w:hAnsi="Times New Roman" w:cs="Times New Roman"/>
          <w:iCs/>
          <w:sz w:val="24"/>
          <w:szCs w:val="24"/>
        </w:rPr>
        <w:t xml:space="preserve"> di atas,</w:t>
      </w:r>
      <w:r w:rsidR="00F252B9" w:rsidRPr="00AC3DFE">
        <w:rPr>
          <w:rFonts w:ascii="Times New Roman" w:hAnsi="Times New Roman" w:cs="Times New Roman"/>
          <w:iCs/>
          <w:sz w:val="24"/>
          <w:szCs w:val="24"/>
        </w:rPr>
        <w:t xml:space="preserve"> nilai signifikansi tabel coefficients sebesar </w:t>
      </w:r>
      <w:r w:rsidRPr="00AC3DFE">
        <w:rPr>
          <w:rFonts w:ascii="Times New Roman" w:hAnsi="Times New Roman" w:cs="Times New Roman"/>
          <w:iCs/>
          <w:sz w:val="24"/>
          <w:szCs w:val="24"/>
        </w:rPr>
        <w:t xml:space="preserve">.003 dan nilai R2 sebesar .023. dan T -2.179 dimana berarti terdapat pengaruh negatif </w:t>
      </w:r>
      <w:r>
        <w:rPr>
          <w:rFonts w:ascii="Times New Roman" w:hAnsi="Times New Roman" w:cs="Times New Roman"/>
          <w:iCs/>
          <w:sz w:val="24"/>
          <w:szCs w:val="24"/>
        </w:rPr>
        <w:lastRenderedPageBreak/>
        <w:t xml:space="preserve">yang signifikan antara </w:t>
      </w:r>
      <w:r w:rsidRPr="00AC3DFE">
        <w:rPr>
          <w:rFonts w:ascii="Times New Roman" w:hAnsi="Times New Roman" w:cs="Times New Roman"/>
          <w:iCs/>
          <w:sz w:val="24"/>
          <w:szCs w:val="24"/>
        </w:rPr>
        <w:t>goal orientation</w:t>
      </w:r>
      <w:r>
        <w:rPr>
          <w:rFonts w:ascii="Times New Roman" w:hAnsi="Times New Roman" w:cs="Times New Roman"/>
          <w:iCs/>
          <w:sz w:val="24"/>
          <w:szCs w:val="24"/>
        </w:rPr>
        <w:t xml:space="preserve"> terhadap</w:t>
      </w:r>
      <w:r w:rsidRPr="00AC3DFE">
        <w:rPr>
          <w:rFonts w:ascii="Times New Roman" w:hAnsi="Times New Roman" w:cs="Times New Roman"/>
          <w:iCs/>
          <w:sz w:val="24"/>
          <w:szCs w:val="24"/>
        </w:rPr>
        <w:t xml:space="preserve"> </w:t>
      </w:r>
      <w:r w:rsidRPr="00AC3DFE">
        <w:rPr>
          <w:rFonts w:ascii="Times New Roman" w:hAnsi="Times New Roman" w:cs="Times New Roman"/>
          <w:i/>
          <w:iCs/>
          <w:sz w:val="24"/>
          <w:szCs w:val="24"/>
        </w:rPr>
        <w:t>organizational withdrawal behavior</w:t>
      </w:r>
      <w:r w:rsidRPr="00AC3DFE">
        <w:rPr>
          <w:rFonts w:ascii="Times New Roman" w:hAnsi="Times New Roman" w:cs="Times New Roman"/>
          <w:iCs/>
          <w:sz w:val="24"/>
          <w:szCs w:val="24"/>
        </w:rPr>
        <w:t xml:space="preserve"> pada Anggota Pers mahasiswa UIN Sunan Gunung Djati Bandung sebesar .023 atau 2,3 %..</w:t>
      </w:r>
      <w:r>
        <w:rPr>
          <w:rFonts w:ascii="Times New Roman" w:hAnsi="Times New Roman" w:cs="Times New Roman"/>
          <w:iCs/>
          <w:sz w:val="24"/>
          <w:szCs w:val="24"/>
        </w:rPr>
        <w:t xml:space="preserve"> Dengan kata lain, semakin tinggi goal orientation yang dimiliki oleh anggota Pers Mahasiswa UIN SGD Bandung, maka tingkat </w:t>
      </w:r>
      <w:r w:rsidRPr="00AC3DFE">
        <w:rPr>
          <w:rFonts w:ascii="Times New Roman" w:hAnsi="Times New Roman" w:cs="Times New Roman"/>
          <w:i/>
          <w:iCs/>
          <w:sz w:val="24"/>
          <w:szCs w:val="24"/>
        </w:rPr>
        <w:t>organizational withdrawal behavior</w:t>
      </w:r>
      <w:r>
        <w:rPr>
          <w:rFonts w:ascii="Times New Roman" w:hAnsi="Times New Roman" w:cs="Times New Roman"/>
          <w:i/>
          <w:iCs/>
          <w:sz w:val="24"/>
          <w:szCs w:val="24"/>
        </w:rPr>
        <w:t xml:space="preserve"> </w:t>
      </w:r>
      <w:r w:rsidRPr="00AC3DFE">
        <w:rPr>
          <w:rFonts w:ascii="Times New Roman" w:hAnsi="Times New Roman" w:cs="Times New Roman"/>
          <w:iCs/>
          <w:sz w:val="24"/>
          <w:szCs w:val="24"/>
        </w:rPr>
        <w:t>aka</w:t>
      </w:r>
      <w:r>
        <w:rPr>
          <w:rFonts w:ascii="Times New Roman" w:hAnsi="Times New Roman" w:cs="Times New Roman"/>
          <w:iCs/>
          <w:sz w:val="24"/>
          <w:szCs w:val="24"/>
        </w:rPr>
        <w:t xml:space="preserve">n rendah. Namun, karena besaran pengaruhnya hanya 2,3%, maka masih ada faktor lain yang dapat menurunkan </w:t>
      </w:r>
      <w:r w:rsidRPr="00AC3DFE">
        <w:rPr>
          <w:rFonts w:ascii="Times New Roman" w:hAnsi="Times New Roman" w:cs="Times New Roman"/>
          <w:i/>
          <w:iCs/>
          <w:sz w:val="24"/>
          <w:szCs w:val="24"/>
        </w:rPr>
        <w:t>organizational withdrawal behavior</w:t>
      </w:r>
      <w:r>
        <w:rPr>
          <w:rFonts w:ascii="Times New Roman" w:hAnsi="Times New Roman" w:cs="Times New Roman"/>
          <w:i/>
          <w:iCs/>
          <w:sz w:val="24"/>
          <w:szCs w:val="24"/>
        </w:rPr>
        <w:t xml:space="preserve"> </w:t>
      </w:r>
      <w:r w:rsidRPr="00AC3DFE">
        <w:rPr>
          <w:rFonts w:ascii="Times New Roman" w:hAnsi="Times New Roman" w:cs="Times New Roman"/>
          <w:iCs/>
          <w:sz w:val="24"/>
          <w:szCs w:val="24"/>
        </w:rPr>
        <w:t>a</w:t>
      </w:r>
      <w:r w:rsidR="002A5E8B">
        <w:rPr>
          <w:rFonts w:ascii="Times New Roman" w:hAnsi="Times New Roman" w:cs="Times New Roman"/>
          <w:iCs/>
          <w:sz w:val="24"/>
          <w:szCs w:val="24"/>
        </w:rPr>
        <w:t>nggota Pers Mahasiswa tersebut.</w:t>
      </w:r>
    </w:p>
    <w:p w:rsidR="002A5E8B" w:rsidRPr="00D57079" w:rsidRDefault="00F252B9" w:rsidP="00F776A0">
      <w:pPr>
        <w:autoSpaceDE w:val="0"/>
        <w:autoSpaceDN w:val="0"/>
        <w:adjustRightInd w:val="0"/>
        <w:spacing w:after="0" w:line="516"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 xml:space="preserve">Lalu model kedua digunakan untuk menguji pengaruh iklim organisasi terhadap organizational withdrawal behavior. </w:t>
      </w:r>
      <w:r w:rsidR="002A5E8B" w:rsidRPr="002A5E8B">
        <w:rPr>
          <w:rFonts w:ascii="Times New Roman" w:hAnsi="Times New Roman" w:cs="Times New Roman"/>
          <w:iCs/>
          <w:sz w:val="24"/>
          <w:szCs w:val="24"/>
        </w:rPr>
        <w:t>Adapun hasil perhitungannya adalah sebagai berikut</w:t>
      </w:r>
    </w:p>
    <w:p w:rsidR="00B301C0" w:rsidRPr="00CE7F04" w:rsidRDefault="00D57079" w:rsidP="00F776A0">
      <w:pPr>
        <w:autoSpaceDE w:val="0"/>
        <w:autoSpaceDN w:val="0"/>
        <w:adjustRightInd w:val="0"/>
        <w:spacing w:after="0" w:line="516" w:lineRule="auto"/>
        <w:rPr>
          <w:rFonts w:ascii="Times New Roman" w:hAnsi="Times New Roman" w:cs="Times New Roman"/>
          <w:sz w:val="24"/>
          <w:szCs w:val="24"/>
        </w:rPr>
      </w:pPr>
      <w:r>
        <w:rPr>
          <w:rFonts w:ascii="Times New Roman" w:hAnsi="Times New Roman" w:cs="Times New Roman"/>
          <w:sz w:val="24"/>
          <w:szCs w:val="24"/>
        </w:rPr>
        <w:t>Tabel 4.39</w:t>
      </w:r>
    </w:p>
    <w:p w:rsidR="00B301C0" w:rsidRPr="006F51B9" w:rsidRDefault="00B301C0" w:rsidP="00F776A0">
      <w:pPr>
        <w:autoSpaceDE w:val="0"/>
        <w:autoSpaceDN w:val="0"/>
        <w:adjustRightInd w:val="0"/>
        <w:spacing w:after="0" w:line="516" w:lineRule="auto"/>
        <w:rPr>
          <w:rFonts w:ascii="Times New Roman" w:hAnsi="Times New Roman" w:cs="Times New Roman"/>
          <w:i/>
          <w:iCs/>
          <w:sz w:val="24"/>
          <w:szCs w:val="24"/>
        </w:rPr>
      </w:pPr>
      <w:r w:rsidRPr="006F51B9">
        <w:rPr>
          <w:rFonts w:ascii="Times New Roman" w:hAnsi="Times New Roman" w:cs="Times New Roman"/>
          <w:i/>
          <w:iCs/>
          <w:sz w:val="24"/>
          <w:szCs w:val="24"/>
        </w:rPr>
        <w:t>Hasil Uji Regresi Iklim Organisasi terhadap Organizational Withdrawal Behavior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14"/>
        <w:gridCol w:w="1829"/>
        <w:gridCol w:w="851"/>
        <w:gridCol w:w="1417"/>
        <w:gridCol w:w="2278"/>
      </w:tblGrid>
      <w:tr w:rsidR="00B301C0" w:rsidRPr="00CE7F04" w:rsidTr="00B301C0">
        <w:tc>
          <w:tcPr>
            <w:tcW w:w="1114"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p>
        </w:tc>
        <w:tc>
          <w:tcPr>
            <w:tcW w:w="2680" w:type="dxa"/>
            <w:gridSpan w:val="2"/>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 Summary</w:t>
            </w:r>
          </w:p>
        </w:tc>
        <w:tc>
          <w:tcPr>
            <w:tcW w:w="3695" w:type="dxa"/>
            <w:gridSpan w:val="2"/>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Coefficients</w:t>
            </w:r>
          </w:p>
        </w:tc>
      </w:tr>
      <w:tr w:rsidR="00B301C0" w:rsidRPr="00CE7F04" w:rsidTr="00B301C0">
        <w:tc>
          <w:tcPr>
            <w:tcW w:w="1114"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1829"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R Square</w:t>
            </w:r>
          </w:p>
        </w:tc>
        <w:tc>
          <w:tcPr>
            <w:tcW w:w="851"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B</w:t>
            </w:r>
          </w:p>
        </w:tc>
        <w:tc>
          <w:tcPr>
            <w:tcW w:w="1417"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T</w:t>
            </w:r>
          </w:p>
        </w:tc>
        <w:tc>
          <w:tcPr>
            <w:tcW w:w="2278"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Sig.</w:t>
            </w:r>
          </w:p>
        </w:tc>
      </w:tr>
      <w:tr w:rsidR="00B301C0" w:rsidRPr="00CE7F04" w:rsidTr="00B301C0">
        <w:tc>
          <w:tcPr>
            <w:tcW w:w="1114"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1</w:t>
            </w:r>
          </w:p>
        </w:tc>
        <w:tc>
          <w:tcPr>
            <w:tcW w:w="1829"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.266</w:t>
            </w:r>
          </w:p>
        </w:tc>
        <w:tc>
          <w:tcPr>
            <w:tcW w:w="851"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-.477</w:t>
            </w:r>
          </w:p>
        </w:tc>
        <w:tc>
          <w:tcPr>
            <w:tcW w:w="1417"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-.516</w:t>
            </w:r>
          </w:p>
        </w:tc>
        <w:tc>
          <w:tcPr>
            <w:tcW w:w="2278" w:type="dxa"/>
          </w:tcPr>
          <w:p w:rsidR="00B301C0" w:rsidRPr="00CE7F04" w:rsidRDefault="00B301C0" w:rsidP="00F776A0">
            <w:pPr>
              <w:autoSpaceDE w:val="0"/>
              <w:autoSpaceDN w:val="0"/>
              <w:adjustRightInd w:val="0"/>
              <w:spacing w:after="0" w:line="516" w:lineRule="auto"/>
              <w:jc w:val="center"/>
              <w:rPr>
                <w:rFonts w:ascii="Times New Roman" w:hAnsi="Times New Roman" w:cs="Times New Roman"/>
                <w:iCs/>
                <w:sz w:val="24"/>
                <w:szCs w:val="24"/>
              </w:rPr>
            </w:pPr>
            <w:r w:rsidRPr="00CE7F04">
              <w:rPr>
                <w:rFonts w:ascii="Times New Roman" w:hAnsi="Times New Roman" w:cs="Times New Roman"/>
                <w:iCs/>
                <w:sz w:val="24"/>
                <w:szCs w:val="24"/>
              </w:rPr>
              <w:t>.000</w:t>
            </w:r>
          </w:p>
        </w:tc>
      </w:tr>
    </w:tbl>
    <w:p w:rsidR="00AC3DFE" w:rsidRDefault="00AC3DFE" w:rsidP="00F776A0">
      <w:pPr>
        <w:autoSpaceDE w:val="0"/>
        <w:autoSpaceDN w:val="0"/>
        <w:adjustRightInd w:val="0"/>
        <w:spacing w:before="240" w:after="0" w:line="516" w:lineRule="auto"/>
        <w:ind w:firstLine="720"/>
        <w:rPr>
          <w:rFonts w:ascii="Times New Roman" w:hAnsi="Times New Roman" w:cs="Times New Roman"/>
          <w:iCs/>
          <w:sz w:val="24"/>
          <w:szCs w:val="24"/>
        </w:rPr>
      </w:pPr>
      <w:r w:rsidRPr="00AC3DFE">
        <w:rPr>
          <w:rFonts w:ascii="Times New Roman" w:hAnsi="Times New Roman" w:cs="Times New Roman"/>
          <w:iCs/>
          <w:sz w:val="24"/>
          <w:szCs w:val="24"/>
        </w:rPr>
        <w:t>Berdasarkan tabel</w:t>
      </w:r>
      <w:r w:rsidR="00D57079">
        <w:rPr>
          <w:rFonts w:ascii="Times New Roman" w:hAnsi="Times New Roman" w:cs="Times New Roman"/>
          <w:iCs/>
          <w:sz w:val="24"/>
          <w:szCs w:val="24"/>
        </w:rPr>
        <w:t xml:space="preserve"> 4.39 </w:t>
      </w:r>
      <w:r>
        <w:rPr>
          <w:rFonts w:ascii="Times New Roman" w:hAnsi="Times New Roman" w:cs="Times New Roman"/>
          <w:iCs/>
          <w:sz w:val="24"/>
          <w:szCs w:val="24"/>
        </w:rPr>
        <w:t xml:space="preserve"> uji regresi</w:t>
      </w:r>
      <w:r w:rsidRPr="00AC3DFE">
        <w:rPr>
          <w:rFonts w:ascii="Times New Roman" w:hAnsi="Times New Roman" w:cs="Times New Roman"/>
          <w:iCs/>
          <w:sz w:val="24"/>
          <w:szCs w:val="24"/>
        </w:rPr>
        <w:t xml:space="preserve"> di atas, nilai signifikansi tabel coefficients sebesar </w:t>
      </w:r>
      <w:r>
        <w:rPr>
          <w:rFonts w:ascii="Times New Roman" w:hAnsi="Times New Roman" w:cs="Times New Roman"/>
          <w:iCs/>
          <w:sz w:val="24"/>
          <w:szCs w:val="24"/>
        </w:rPr>
        <w:t>.000</w:t>
      </w:r>
      <w:r w:rsidRPr="00AC3DFE">
        <w:rPr>
          <w:rFonts w:ascii="Times New Roman" w:hAnsi="Times New Roman" w:cs="Times New Roman"/>
          <w:iCs/>
          <w:sz w:val="24"/>
          <w:szCs w:val="24"/>
        </w:rPr>
        <w:t xml:space="preserve"> dan nilai R2 sebesar </w:t>
      </w:r>
      <w:r>
        <w:rPr>
          <w:rFonts w:ascii="Times New Roman" w:hAnsi="Times New Roman" w:cs="Times New Roman"/>
          <w:iCs/>
          <w:sz w:val="24"/>
          <w:szCs w:val="24"/>
        </w:rPr>
        <w:t>.266</w:t>
      </w:r>
      <w:r w:rsidRPr="00AC3DFE">
        <w:rPr>
          <w:rFonts w:ascii="Times New Roman" w:hAnsi="Times New Roman" w:cs="Times New Roman"/>
          <w:iCs/>
          <w:sz w:val="24"/>
          <w:szCs w:val="24"/>
        </w:rPr>
        <w:t>. dan T -</w:t>
      </w:r>
      <w:r>
        <w:rPr>
          <w:rFonts w:ascii="Times New Roman" w:hAnsi="Times New Roman" w:cs="Times New Roman"/>
          <w:iCs/>
          <w:sz w:val="24"/>
          <w:szCs w:val="24"/>
        </w:rPr>
        <w:t xml:space="preserve">.516 </w:t>
      </w:r>
      <w:r w:rsidRPr="00AC3DFE">
        <w:rPr>
          <w:rFonts w:ascii="Times New Roman" w:hAnsi="Times New Roman" w:cs="Times New Roman"/>
          <w:iCs/>
          <w:sz w:val="24"/>
          <w:szCs w:val="24"/>
        </w:rPr>
        <w:t xml:space="preserve">dimana berarti terdapat pengaruh negatif </w:t>
      </w:r>
      <w:r>
        <w:rPr>
          <w:rFonts w:ascii="Times New Roman" w:hAnsi="Times New Roman" w:cs="Times New Roman"/>
          <w:iCs/>
          <w:sz w:val="24"/>
          <w:szCs w:val="24"/>
        </w:rPr>
        <w:t>yang signifikan antara iklim organisasi terhadap</w:t>
      </w:r>
      <w:r w:rsidRPr="00AC3DFE">
        <w:rPr>
          <w:rFonts w:ascii="Times New Roman" w:hAnsi="Times New Roman" w:cs="Times New Roman"/>
          <w:iCs/>
          <w:sz w:val="24"/>
          <w:szCs w:val="24"/>
        </w:rPr>
        <w:t xml:space="preserve"> </w:t>
      </w:r>
      <w:r w:rsidRPr="00AC3DFE">
        <w:rPr>
          <w:rFonts w:ascii="Times New Roman" w:hAnsi="Times New Roman" w:cs="Times New Roman"/>
          <w:i/>
          <w:iCs/>
          <w:sz w:val="24"/>
          <w:szCs w:val="24"/>
        </w:rPr>
        <w:t>organizational withdrawal behavior</w:t>
      </w:r>
      <w:r w:rsidRPr="00AC3DFE">
        <w:rPr>
          <w:rFonts w:ascii="Times New Roman" w:hAnsi="Times New Roman" w:cs="Times New Roman"/>
          <w:iCs/>
          <w:sz w:val="24"/>
          <w:szCs w:val="24"/>
        </w:rPr>
        <w:t xml:space="preserve"> pada Anggota Pers mahasiswa UIN Sunan Gu</w:t>
      </w:r>
      <w:r>
        <w:rPr>
          <w:rFonts w:ascii="Times New Roman" w:hAnsi="Times New Roman" w:cs="Times New Roman"/>
          <w:iCs/>
          <w:sz w:val="24"/>
          <w:szCs w:val="24"/>
        </w:rPr>
        <w:t>nung Djati Bandung sebesar .266 atau 26</w:t>
      </w:r>
      <w:r w:rsidRPr="00AC3DFE">
        <w:rPr>
          <w:rFonts w:ascii="Times New Roman" w:hAnsi="Times New Roman" w:cs="Times New Roman"/>
          <w:iCs/>
          <w:sz w:val="24"/>
          <w:szCs w:val="24"/>
        </w:rPr>
        <w:t>%..</w:t>
      </w:r>
      <w:r>
        <w:rPr>
          <w:rFonts w:ascii="Times New Roman" w:hAnsi="Times New Roman" w:cs="Times New Roman"/>
          <w:iCs/>
          <w:sz w:val="24"/>
          <w:szCs w:val="24"/>
        </w:rPr>
        <w:t xml:space="preserve"> Dengan kata lain, semakin positif iklim organisasi yang dimiliki oleh anggota Pers Mahasiswa UIN SGD Bandung, maka tingkat </w:t>
      </w:r>
      <w:r w:rsidRPr="00AC3DFE">
        <w:rPr>
          <w:rFonts w:ascii="Times New Roman" w:hAnsi="Times New Roman" w:cs="Times New Roman"/>
          <w:i/>
          <w:iCs/>
          <w:sz w:val="24"/>
          <w:szCs w:val="24"/>
        </w:rPr>
        <w:t>organizational withdrawal behavior</w:t>
      </w:r>
      <w:r>
        <w:rPr>
          <w:rFonts w:ascii="Times New Roman" w:hAnsi="Times New Roman" w:cs="Times New Roman"/>
          <w:i/>
          <w:iCs/>
          <w:sz w:val="24"/>
          <w:szCs w:val="24"/>
        </w:rPr>
        <w:t xml:space="preserve"> </w:t>
      </w:r>
      <w:r w:rsidRPr="00AC3DFE">
        <w:rPr>
          <w:rFonts w:ascii="Times New Roman" w:hAnsi="Times New Roman" w:cs="Times New Roman"/>
          <w:iCs/>
          <w:sz w:val="24"/>
          <w:szCs w:val="24"/>
        </w:rPr>
        <w:t>aka</w:t>
      </w:r>
      <w:r>
        <w:rPr>
          <w:rFonts w:ascii="Times New Roman" w:hAnsi="Times New Roman" w:cs="Times New Roman"/>
          <w:iCs/>
          <w:sz w:val="24"/>
          <w:szCs w:val="24"/>
        </w:rPr>
        <w:t xml:space="preserve">n rendah. Namun, karena besaran pengaruhnya hanya 26 %, maka masih ada faktor lain yang dapat menurunkan </w:t>
      </w:r>
      <w:r w:rsidRPr="00AC3DFE">
        <w:rPr>
          <w:rFonts w:ascii="Times New Roman" w:hAnsi="Times New Roman" w:cs="Times New Roman"/>
          <w:i/>
          <w:iCs/>
          <w:sz w:val="24"/>
          <w:szCs w:val="24"/>
        </w:rPr>
        <w:t>organizational withdrawal behavior</w:t>
      </w:r>
      <w:r>
        <w:rPr>
          <w:rFonts w:ascii="Times New Roman" w:hAnsi="Times New Roman" w:cs="Times New Roman"/>
          <w:i/>
          <w:iCs/>
          <w:sz w:val="24"/>
          <w:szCs w:val="24"/>
        </w:rPr>
        <w:t xml:space="preserve"> </w:t>
      </w:r>
      <w:r w:rsidRPr="00AC3DFE">
        <w:rPr>
          <w:rFonts w:ascii="Times New Roman" w:hAnsi="Times New Roman" w:cs="Times New Roman"/>
          <w:iCs/>
          <w:sz w:val="24"/>
          <w:szCs w:val="24"/>
        </w:rPr>
        <w:t>anggota Pers Mahasiswa tersebut</w:t>
      </w:r>
      <w:r>
        <w:rPr>
          <w:rFonts w:ascii="Times New Roman" w:hAnsi="Times New Roman" w:cs="Times New Roman"/>
          <w:iCs/>
          <w:sz w:val="24"/>
          <w:szCs w:val="24"/>
        </w:rPr>
        <w:t>.</w:t>
      </w:r>
    </w:p>
    <w:p w:rsidR="00B301C0" w:rsidRDefault="00B301C0" w:rsidP="00F776A0">
      <w:pPr>
        <w:autoSpaceDE w:val="0"/>
        <w:autoSpaceDN w:val="0"/>
        <w:adjustRightInd w:val="0"/>
        <w:spacing w:after="0" w:line="516" w:lineRule="auto"/>
        <w:ind w:firstLine="720"/>
        <w:rPr>
          <w:rFonts w:ascii="Times New Roman" w:hAnsi="Times New Roman" w:cs="Times New Roman"/>
          <w:sz w:val="24"/>
          <w:szCs w:val="24"/>
        </w:rPr>
      </w:pPr>
      <w:r>
        <w:rPr>
          <w:rFonts w:ascii="Times New Roman" w:hAnsi="Times New Roman" w:cs="Times New Roman"/>
          <w:sz w:val="24"/>
          <w:szCs w:val="24"/>
        </w:rPr>
        <w:t>M</w:t>
      </w:r>
      <w:r w:rsidR="00F252B9" w:rsidRPr="00CE7F04">
        <w:rPr>
          <w:rFonts w:ascii="Times New Roman" w:hAnsi="Times New Roman" w:cs="Times New Roman"/>
          <w:sz w:val="24"/>
          <w:szCs w:val="24"/>
        </w:rPr>
        <w:t>odel ke</w:t>
      </w:r>
      <w:r>
        <w:rPr>
          <w:rFonts w:ascii="Times New Roman" w:hAnsi="Times New Roman" w:cs="Times New Roman"/>
          <w:sz w:val="24"/>
          <w:szCs w:val="24"/>
        </w:rPr>
        <w:t>tiga digunakan untuk menguji peran</w:t>
      </w:r>
      <w:r w:rsidR="00F252B9" w:rsidRPr="00CE7F04">
        <w:rPr>
          <w:rFonts w:ascii="Times New Roman" w:hAnsi="Times New Roman" w:cs="Times New Roman"/>
          <w:sz w:val="24"/>
          <w:szCs w:val="24"/>
        </w:rPr>
        <w:t xml:space="preserve"> </w:t>
      </w:r>
      <w:r w:rsidR="00F252B9" w:rsidRPr="00CE7F04">
        <w:rPr>
          <w:rFonts w:ascii="Times New Roman" w:hAnsi="Times New Roman" w:cs="Times New Roman"/>
          <w:iCs/>
          <w:sz w:val="24"/>
          <w:szCs w:val="24"/>
        </w:rPr>
        <w:t>iklim organisasi</w:t>
      </w:r>
      <w:r w:rsidR="00F252B9" w:rsidRPr="00CE7F04">
        <w:rPr>
          <w:rFonts w:ascii="Times New Roman" w:hAnsi="Times New Roman" w:cs="Times New Roman"/>
          <w:sz w:val="24"/>
          <w:szCs w:val="24"/>
        </w:rPr>
        <w:t xml:space="preserve"> </w:t>
      </w:r>
      <w:r>
        <w:rPr>
          <w:rFonts w:ascii="Times New Roman" w:hAnsi="Times New Roman" w:cs="Times New Roman"/>
          <w:sz w:val="24"/>
          <w:szCs w:val="24"/>
        </w:rPr>
        <w:t>sebagai moderator pada</w:t>
      </w:r>
      <w:r w:rsidR="00F252B9" w:rsidRPr="00CE7F04">
        <w:rPr>
          <w:rFonts w:ascii="Times New Roman" w:hAnsi="Times New Roman" w:cs="Times New Roman"/>
          <w:sz w:val="24"/>
          <w:szCs w:val="24"/>
        </w:rPr>
        <w:t xml:space="preserve"> </w:t>
      </w:r>
      <w:r>
        <w:rPr>
          <w:rFonts w:ascii="Times New Roman" w:hAnsi="Times New Roman" w:cs="Times New Roman"/>
          <w:sz w:val="24"/>
          <w:szCs w:val="24"/>
        </w:rPr>
        <w:t>pengaruh</w:t>
      </w:r>
      <w:r w:rsidR="00F252B9" w:rsidRPr="00CE7F04">
        <w:rPr>
          <w:rFonts w:ascii="Times New Roman" w:hAnsi="Times New Roman" w:cs="Times New Roman"/>
          <w:iCs/>
          <w:sz w:val="24"/>
          <w:szCs w:val="24"/>
        </w:rPr>
        <w:t xml:space="preserve"> goal orientation </w:t>
      </w:r>
      <w:r>
        <w:rPr>
          <w:rFonts w:ascii="Times New Roman" w:hAnsi="Times New Roman" w:cs="Times New Roman"/>
          <w:iCs/>
          <w:sz w:val="24"/>
          <w:szCs w:val="24"/>
        </w:rPr>
        <w:t>terhadap</w:t>
      </w:r>
      <w:r w:rsidR="00F252B9" w:rsidRPr="00CE7F04">
        <w:rPr>
          <w:rFonts w:ascii="Times New Roman" w:hAnsi="Times New Roman" w:cs="Times New Roman"/>
          <w:iCs/>
          <w:sz w:val="24"/>
          <w:szCs w:val="24"/>
        </w:rPr>
        <w:t xml:space="preserve"> organizational withdrawal behavior.</w:t>
      </w:r>
      <w:r w:rsidR="00F252B9" w:rsidRPr="00CE7F04">
        <w:rPr>
          <w:rFonts w:ascii="Times New Roman" w:hAnsi="Times New Roman" w:cs="Times New Roman"/>
          <w:sz w:val="24"/>
          <w:szCs w:val="24"/>
        </w:rPr>
        <w:t xml:space="preserve"> </w:t>
      </w:r>
    </w:p>
    <w:p w:rsidR="002A5E8B" w:rsidRPr="00CE7F04" w:rsidRDefault="00D57079" w:rsidP="002A5E8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Tabel 4.40</w:t>
      </w:r>
    </w:p>
    <w:p w:rsidR="002A5E8B" w:rsidRPr="002A5E8B" w:rsidRDefault="002A5E8B" w:rsidP="002A5E8B">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iCs/>
          <w:sz w:val="24"/>
          <w:szCs w:val="24"/>
        </w:rPr>
        <w:t>Hasil Uji Moderated Regression Analysis Tahap 3</w:t>
      </w:r>
      <w:r w:rsidRPr="006F51B9">
        <w:rPr>
          <w:rFonts w:ascii="Times New Roman" w:hAnsi="Times New Roman" w:cs="Times New Roman"/>
          <w:i/>
          <w:iCs/>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14"/>
        <w:gridCol w:w="1829"/>
        <w:gridCol w:w="851"/>
        <w:gridCol w:w="1417"/>
        <w:gridCol w:w="2278"/>
      </w:tblGrid>
      <w:tr w:rsidR="002A5E8B" w:rsidRPr="00CE7F04" w:rsidTr="00615638">
        <w:tc>
          <w:tcPr>
            <w:tcW w:w="1114"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p>
        </w:tc>
        <w:tc>
          <w:tcPr>
            <w:tcW w:w="2680" w:type="dxa"/>
            <w:gridSpan w:val="2"/>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 Summary</w:t>
            </w:r>
          </w:p>
        </w:tc>
        <w:tc>
          <w:tcPr>
            <w:tcW w:w="3695" w:type="dxa"/>
            <w:gridSpan w:val="2"/>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Coefficients</w:t>
            </w:r>
          </w:p>
        </w:tc>
      </w:tr>
      <w:tr w:rsidR="002A5E8B" w:rsidRPr="00CE7F04" w:rsidTr="00615638">
        <w:tc>
          <w:tcPr>
            <w:tcW w:w="1114"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1829"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R Square</w:t>
            </w:r>
          </w:p>
        </w:tc>
        <w:tc>
          <w:tcPr>
            <w:tcW w:w="851"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B</w:t>
            </w:r>
          </w:p>
        </w:tc>
        <w:tc>
          <w:tcPr>
            <w:tcW w:w="1417"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T</w:t>
            </w:r>
          </w:p>
        </w:tc>
        <w:tc>
          <w:tcPr>
            <w:tcW w:w="2278"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Sig.</w:t>
            </w:r>
          </w:p>
        </w:tc>
      </w:tr>
      <w:tr w:rsidR="002A5E8B" w:rsidRPr="00CE7F04" w:rsidTr="00615638">
        <w:tc>
          <w:tcPr>
            <w:tcW w:w="1114"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1</w:t>
            </w:r>
          </w:p>
        </w:tc>
        <w:tc>
          <w:tcPr>
            <w:tcW w:w="1829"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.295</w:t>
            </w:r>
          </w:p>
        </w:tc>
        <w:tc>
          <w:tcPr>
            <w:tcW w:w="851"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.030</w:t>
            </w:r>
          </w:p>
        </w:tc>
        <w:tc>
          <w:tcPr>
            <w:tcW w:w="1417"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-.516</w:t>
            </w:r>
          </w:p>
        </w:tc>
        <w:tc>
          <w:tcPr>
            <w:tcW w:w="2278" w:type="dxa"/>
          </w:tcPr>
          <w:p w:rsidR="002A5E8B" w:rsidRPr="00CE7F04" w:rsidRDefault="002A5E8B" w:rsidP="00615638">
            <w:pPr>
              <w:autoSpaceDE w:val="0"/>
              <w:autoSpaceDN w:val="0"/>
              <w:adjustRightInd w:val="0"/>
              <w:spacing w:after="0" w:line="480" w:lineRule="auto"/>
              <w:jc w:val="center"/>
              <w:rPr>
                <w:rFonts w:ascii="Times New Roman" w:hAnsi="Times New Roman" w:cs="Times New Roman"/>
                <w:iCs/>
                <w:sz w:val="24"/>
                <w:szCs w:val="24"/>
              </w:rPr>
            </w:pPr>
            <w:r w:rsidRPr="00CE7F04">
              <w:rPr>
                <w:rFonts w:ascii="Times New Roman" w:hAnsi="Times New Roman" w:cs="Times New Roman"/>
                <w:iCs/>
                <w:sz w:val="24"/>
                <w:szCs w:val="24"/>
              </w:rPr>
              <w:t>.000</w:t>
            </w:r>
          </w:p>
        </w:tc>
      </w:tr>
    </w:tbl>
    <w:p w:rsidR="002A5E8B" w:rsidRPr="00D57079" w:rsidRDefault="00D57079" w:rsidP="00D57079">
      <w:pPr>
        <w:autoSpaceDE w:val="0"/>
        <w:autoSpaceDN w:val="0"/>
        <w:adjustRightInd w:val="0"/>
        <w:spacing w:after="0" w:line="480" w:lineRule="auto"/>
        <w:ind w:firstLine="720"/>
        <w:rPr>
          <w:rFonts w:ascii="Times New Roman" w:hAnsi="Times New Roman" w:cs="Times New Roman"/>
          <w:iCs/>
          <w:sz w:val="24"/>
          <w:szCs w:val="24"/>
        </w:rPr>
      </w:pPr>
      <w:r w:rsidRPr="00AC3DFE">
        <w:rPr>
          <w:rFonts w:ascii="Times New Roman" w:hAnsi="Times New Roman" w:cs="Times New Roman"/>
          <w:iCs/>
          <w:sz w:val="24"/>
          <w:szCs w:val="24"/>
        </w:rPr>
        <w:t>Berdasarkan tabel</w:t>
      </w:r>
      <w:r>
        <w:rPr>
          <w:rFonts w:ascii="Times New Roman" w:hAnsi="Times New Roman" w:cs="Times New Roman"/>
          <w:iCs/>
          <w:sz w:val="24"/>
          <w:szCs w:val="24"/>
        </w:rPr>
        <w:t xml:space="preserve"> 4.40  uji regresi</w:t>
      </w:r>
      <w:r w:rsidRPr="00AC3DFE">
        <w:rPr>
          <w:rFonts w:ascii="Times New Roman" w:hAnsi="Times New Roman" w:cs="Times New Roman"/>
          <w:iCs/>
          <w:sz w:val="24"/>
          <w:szCs w:val="24"/>
        </w:rPr>
        <w:t xml:space="preserve"> di atas</w:t>
      </w:r>
      <w:r w:rsidRPr="00CE7F04">
        <w:rPr>
          <w:rFonts w:ascii="Times New Roman" w:hAnsi="Times New Roman" w:cs="Times New Roman"/>
          <w:iCs/>
          <w:sz w:val="24"/>
          <w:szCs w:val="24"/>
        </w:rPr>
        <w:t>, nilai signifikansi pada pengaruh goal orientation terhadap organizational withdrawal behavior sebesar .</w:t>
      </w:r>
      <w:r w:rsidRPr="00CE7F04">
        <w:rPr>
          <w:rFonts w:ascii="Times New Roman" w:hAnsi="Times New Roman" w:cs="Times New Roman"/>
          <w:sz w:val="24"/>
          <w:szCs w:val="24"/>
        </w:rPr>
        <w:t>004</w:t>
      </w:r>
      <w:r w:rsidRPr="00CE7F04">
        <w:rPr>
          <w:rFonts w:ascii="Times New Roman" w:hAnsi="Times New Roman" w:cs="Times New Roman"/>
          <w:iCs/>
          <w:sz w:val="24"/>
          <w:szCs w:val="24"/>
        </w:rPr>
        <w:t xml:space="preserve"> &lt;.05, sehingga Ho ditolak. Artinya terdapat pengaruh goal orientation terhadap organizational withdrawal behavior dengan iklim organisasi sebagai variabel moderator Atau dengan kata lain, iklim organisasi dapat berperan sebagai variabel moderasi. Nilai ΔR2 pada regresi ini sebesar </w:t>
      </w:r>
      <w:r w:rsidRPr="00CE7F04">
        <w:rPr>
          <w:rFonts w:ascii="Times New Roman" w:hAnsi="Times New Roman" w:cs="Times New Roman"/>
          <w:sz w:val="24"/>
          <w:szCs w:val="24"/>
        </w:rPr>
        <w:t>.295.</w:t>
      </w:r>
      <w:r w:rsidRPr="00CE7F04">
        <w:rPr>
          <w:rFonts w:ascii="Times New Roman" w:hAnsi="Times New Roman" w:cs="Times New Roman"/>
          <w:iCs/>
          <w:sz w:val="24"/>
          <w:szCs w:val="24"/>
        </w:rPr>
        <w:t xml:space="preserve"> Hal ini berarti variasi organizational withdrawal behavior dapat dijelaskan oleh variasi variabel independen goal orientation, iklim organisasi dan moderator. Dalam hal ini iklim organisasi merupakan mampu menguatkan pengaruh goal orientation terhadap organizational withdrawal behavior.</w:t>
      </w:r>
    </w:p>
    <w:p w:rsidR="002A5E8B" w:rsidRPr="002A5E8B" w:rsidRDefault="002A5E8B" w:rsidP="00D57079">
      <w:pPr>
        <w:autoSpaceDE w:val="0"/>
        <w:autoSpaceDN w:val="0"/>
        <w:adjustRightInd w:val="0"/>
        <w:spacing w:after="0" w:line="480" w:lineRule="auto"/>
        <w:ind w:firstLine="720"/>
        <w:rPr>
          <w:rFonts w:ascii="Times New Roman" w:hAnsi="Times New Roman" w:cs="Times New Roman"/>
          <w:b/>
          <w:sz w:val="24"/>
          <w:szCs w:val="24"/>
        </w:rPr>
      </w:pPr>
      <w:r w:rsidRPr="002A5E8B">
        <w:rPr>
          <w:rFonts w:ascii="Times New Roman" w:hAnsi="Times New Roman" w:cs="Times New Roman"/>
          <w:b/>
          <w:sz w:val="24"/>
          <w:szCs w:val="24"/>
        </w:rPr>
        <w:t>Data Penunjang</w:t>
      </w:r>
      <w:r>
        <w:rPr>
          <w:rFonts w:ascii="Times New Roman" w:hAnsi="Times New Roman" w:cs="Times New Roman"/>
          <w:b/>
          <w:sz w:val="24"/>
          <w:szCs w:val="24"/>
        </w:rPr>
        <w:t xml:space="preserve">. </w:t>
      </w:r>
      <w:r w:rsidRPr="002A5E8B">
        <w:rPr>
          <w:rFonts w:ascii="Times New Roman" w:hAnsi="Times New Roman" w:cs="Times New Roman"/>
          <w:sz w:val="24"/>
          <w:szCs w:val="24"/>
        </w:rPr>
        <w:t>Pada penelitian ini, dilakukan Uji Process yang bertujuan untuk menguji</w:t>
      </w:r>
      <w:r w:rsidR="00615638">
        <w:rPr>
          <w:rFonts w:ascii="Times New Roman" w:hAnsi="Times New Roman" w:cs="Times New Roman"/>
          <w:sz w:val="24"/>
          <w:szCs w:val="24"/>
        </w:rPr>
        <w:t xml:space="preserve"> bagaimana interkasi</w:t>
      </w:r>
      <w:r w:rsidRPr="002A5E8B">
        <w:rPr>
          <w:rFonts w:ascii="Times New Roman" w:hAnsi="Times New Roman" w:cs="Times New Roman"/>
          <w:sz w:val="24"/>
          <w:szCs w:val="24"/>
        </w:rPr>
        <w:t xml:space="preserve"> secara langsung apakah variabel moderator dapat memberikan pengaruh</w:t>
      </w:r>
      <w:r>
        <w:rPr>
          <w:rFonts w:ascii="Times New Roman" w:hAnsi="Times New Roman" w:cs="Times New Roman"/>
          <w:sz w:val="24"/>
          <w:szCs w:val="24"/>
        </w:rPr>
        <w:t xml:space="preserve"> pada</w:t>
      </w:r>
      <w:r w:rsidRPr="002A5E8B">
        <w:rPr>
          <w:rFonts w:ascii="Times New Roman" w:hAnsi="Times New Roman" w:cs="Times New Roman"/>
          <w:sz w:val="24"/>
          <w:szCs w:val="24"/>
        </w:rPr>
        <w:t xml:space="preserve"> variabel eksogen dan endogen. Adapun hasilnya adalah sebagai berikut</w:t>
      </w:r>
      <w:r w:rsidR="00D57079">
        <w:rPr>
          <w:rFonts w:ascii="Times New Roman" w:hAnsi="Times New Roman" w:cs="Times New Roman"/>
          <w:b/>
          <w:sz w:val="24"/>
          <w:szCs w:val="24"/>
        </w:rPr>
        <w:t>.</w:t>
      </w:r>
    </w:p>
    <w:p w:rsidR="00B301C0" w:rsidRPr="00CE7F04" w:rsidRDefault="00D57079" w:rsidP="00B301C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Tabel 4.41</w:t>
      </w:r>
    </w:p>
    <w:p w:rsidR="00B301C0" w:rsidRPr="006F51B9" w:rsidRDefault="00B301C0" w:rsidP="00B301C0">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iCs/>
          <w:sz w:val="24"/>
          <w:szCs w:val="24"/>
        </w:rPr>
        <w:t xml:space="preserve">Hasil </w:t>
      </w:r>
      <w:r w:rsidR="002A5E8B">
        <w:rPr>
          <w:rFonts w:ascii="Times New Roman" w:hAnsi="Times New Roman" w:cs="Times New Roman"/>
          <w:i/>
          <w:iCs/>
          <w:sz w:val="24"/>
          <w:szCs w:val="24"/>
        </w:rPr>
        <w:t>Perhitungan</w:t>
      </w:r>
      <w:r>
        <w:rPr>
          <w:rFonts w:ascii="Times New Roman" w:hAnsi="Times New Roman" w:cs="Times New Roman"/>
          <w:i/>
          <w:iCs/>
          <w:sz w:val="24"/>
          <w:szCs w:val="24"/>
        </w:rPr>
        <w:t xml:space="preserve"> uji </w:t>
      </w:r>
      <w:r w:rsidR="002A5E8B">
        <w:rPr>
          <w:rFonts w:ascii="Times New Roman" w:hAnsi="Times New Roman" w:cs="Times New Roman"/>
          <w:i/>
          <w:iCs/>
          <w:sz w:val="24"/>
          <w:szCs w:val="24"/>
        </w:rPr>
        <w:t>PROCESS for SPSS by Hayes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51"/>
        <w:gridCol w:w="1361"/>
        <w:gridCol w:w="876"/>
        <w:gridCol w:w="1417"/>
        <w:gridCol w:w="2278"/>
      </w:tblGrid>
      <w:tr w:rsidR="00B301C0" w:rsidRPr="00CE7F04" w:rsidTr="00F776A0">
        <w:tc>
          <w:tcPr>
            <w:tcW w:w="1951" w:type="dxa"/>
            <w:tcBorders>
              <w:bottom w:val="single" w:sz="4" w:space="0" w:color="auto"/>
            </w:tcBorders>
          </w:tcPr>
          <w:p w:rsidR="00B301C0" w:rsidRPr="00CE7F04" w:rsidRDefault="00B301C0" w:rsidP="00F776A0">
            <w:pPr>
              <w:autoSpaceDE w:val="0"/>
              <w:autoSpaceDN w:val="0"/>
              <w:adjustRightInd w:val="0"/>
              <w:spacing w:after="0" w:line="420" w:lineRule="auto"/>
              <w:jc w:val="center"/>
              <w:rPr>
                <w:rFonts w:ascii="Times New Roman" w:hAnsi="Times New Roman" w:cs="Times New Roman"/>
                <w:iCs/>
                <w:sz w:val="24"/>
                <w:szCs w:val="24"/>
              </w:rPr>
            </w:pPr>
            <w:r w:rsidRPr="00CE7F04">
              <w:rPr>
                <w:rFonts w:ascii="Times New Roman" w:hAnsi="Times New Roman" w:cs="Times New Roman"/>
                <w:iCs/>
                <w:sz w:val="24"/>
                <w:szCs w:val="24"/>
              </w:rPr>
              <w:t>Model</w:t>
            </w:r>
          </w:p>
        </w:tc>
        <w:tc>
          <w:tcPr>
            <w:tcW w:w="1361" w:type="dxa"/>
            <w:tcBorders>
              <w:bottom w:val="single" w:sz="4" w:space="0" w:color="auto"/>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Coeff</w:t>
            </w:r>
          </w:p>
        </w:tc>
        <w:tc>
          <w:tcPr>
            <w:tcW w:w="876" w:type="dxa"/>
            <w:tcBorders>
              <w:bottom w:val="single" w:sz="4" w:space="0" w:color="auto"/>
            </w:tcBorders>
          </w:tcPr>
          <w:p w:rsidR="00B301C0" w:rsidRPr="00CE7F04" w:rsidRDefault="00615638"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S</w:t>
            </w:r>
            <w:r w:rsidR="00FD4175">
              <w:rPr>
                <w:rFonts w:ascii="Times New Roman" w:hAnsi="Times New Roman" w:cs="Times New Roman"/>
                <w:iCs/>
                <w:sz w:val="24"/>
                <w:szCs w:val="24"/>
              </w:rPr>
              <w:t>e</w:t>
            </w:r>
          </w:p>
        </w:tc>
        <w:tc>
          <w:tcPr>
            <w:tcW w:w="1417" w:type="dxa"/>
            <w:tcBorders>
              <w:bottom w:val="single" w:sz="4" w:space="0" w:color="auto"/>
            </w:tcBorders>
          </w:tcPr>
          <w:p w:rsidR="00B301C0" w:rsidRPr="00CE7F04" w:rsidRDefault="00AC3DFE"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T</w:t>
            </w:r>
          </w:p>
        </w:tc>
        <w:tc>
          <w:tcPr>
            <w:tcW w:w="2278" w:type="dxa"/>
            <w:tcBorders>
              <w:bottom w:val="single" w:sz="4" w:space="0" w:color="auto"/>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P</w:t>
            </w:r>
          </w:p>
        </w:tc>
      </w:tr>
      <w:tr w:rsidR="00B301C0" w:rsidRPr="00CE7F04" w:rsidTr="00F776A0">
        <w:tc>
          <w:tcPr>
            <w:tcW w:w="1951" w:type="dxa"/>
            <w:tcBorders>
              <w:top w:val="single" w:sz="4" w:space="0" w:color="auto"/>
              <w:bottom w:val="nil"/>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Constant</w:t>
            </w:r>
          </w:p>
        </w:tc>
        <w:tc>
          <w:tcPr>
            <w:tcW w:w="1361" w:type="dxa"/>
            <w:tcBorders>
              <w:top w:val="single" w:sz="4" w:space="0" w:color="auto"/>
              <w:bottom w:val="nil"/>
            </w:tcBorders>
          </w:tcPr>
          <w:p w:rsidR="00B301C0" w:rsidRPr="00CE7F04" w:rsidRDefault="00B301C0" w:rsidP="00F776A0">
            <w:pPr>
              <w:autoSpaceDE w:val="0"/>
              <w:autoSpaceDN w:val="0"/>
              <w:adjustRightInd w:val="0"/>
              <w:spacing w:after="0" w:line="420" w:lineRule="auto"/>
              <w:jc w:val="center"/>
              <w:rPr>
                <w:rFonts w:ascii="Times New Roman" w:hAnsi="Times New Roman" w:cs="Times New Roman"/>
                <w:iCs/>
                <w:sz w:val="24"/>
                <w:szCs w:val="24"/>
              </w:rPr>
            </w:pPr>
            <w:r w:rsidRPr="00CE7F04">
              <w:rPr>
                <w:rFonts w:ascii="Times New Roman" w:hAnsi="Times New Roman" w:cs="Times New Roman"/>
                <w:iCs/>
                <w:sz w:val="24"/>
                <w:szCs w:val="24"/>
              </w:rPr>
              <w:t>.295</w:t>
            </w:r>
          </w:p>
        </w:tc>
        <w:tc>
          <w:tcPr>
            <w:tcW w:w="876" w:type="dxa"/>
            <w:tcBorders>
              <w:top w:val="single" w:sz="4" w:space="0" w:color="auto"/>
              <w:bottom w:val="nil"/>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45.387</w:t>
            </w:r>
          </w:p>
        </w:tc>
        <w:tc>
          <w:tcPr>
            <w:tcW w:w="1417" w:type="dxa"/>
            <w:tcBorders>
              <w:top w:val="single" w:sz="4" w:space="0" w:color="auto"/>
              <w:bottom w:val="nil"/>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4.833</w:t>
            </w:r>
          </w:p>
        </w:tc>
        <w:tc>
          <w:tcPr>
            <w:tcW w:w="2278" w:type="dxa"/>
            <w:tcBorders>
              <w:top w:val="single" w:sz="4" w:space="0" w:color="auto"/>
              <w:bottom w:val="nil"/>
            </w:tcBorders>
          </w:tcPr>
          <w:p w:rsidR="00B301C0"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2F4384" w:rsidRPr="00CE7F04" w:rsidTr="00F776A0">
        <w:tc>
          <w:tcPr>
            <w:tcW w:w="1951"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Goal Orientation</w:t>
            </w:r>
          </w:p>
        </w:tc>
        <w:tc>
          <w:tcPr>
            <w:tcW w:w="1361"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-2.799</w:t>
            </w:r>
          </w:p>
        </w:tc>
        <w:tc>
          <w:tcPr>
            <w:tcW w:w="876"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.988</w:t>
            </w:r>
          </w:p>
        </w:tc>
        <w:tc>
          <w:tcPr>
            <w:tcW w:w="1417"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-2.831</w:t>
            </w:r>
          </w:p>
        </w:tc>
        <w:tc>
          <w:tcPr>
            <w:tcW w:w="2278"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.005</w:t>
            </w:r>
          </w:p>
        </w:tc>
      </w:tr>
      <w:tr w:rsidR="002F4384" w:rsidRPr="00CE7F04" w:rsidTr="00F776A0">
        <w:tc>
          <w:tcPr>
            <w:tcW w:w="1951"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Iklim Organusasi</w:t>
            </w:r>
          </w:p>
        </w:tc>
        <w:tc>
          <w:tcPr>
            <w:tcW w:w="1361"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-1.840</w:t>
            </w:r>
          </w:p>
        </w:tc>
        <w:tc>
          <w:tcPr>
            <w:tcW w:w="876"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.475</w:t>
            </w:r>
          </w:p>
        </w:tc>
        <w:tc>
          <w:tcPr>
            <w:tcW w:w="1417"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-3.873</w:t>
            </w:r>
          </w:p>
        </w:tc>
        <w:tc>
          <w:tcPr>
            <w:tcW w:w="2278" w:type="dxa"/>
            <w:tcBorders>
              <w:top w:val="nil"/>
              <w:bottom w:val="nil"/>
            </w:tcBorders>
          </w:tcPr>
          <w:p w:rsidR="002F4384"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FD4175" w:rsidRPr="00CE7F04" w:rsidTr="00F776A0">
        <w:tc>
          <w:tcPr>
            <w:tcW w:w="1951" w:type="dxa"/>
            <w:tcBorders>
              <w:top w:val="nil"/>
              <w:bottom w:val="single" w:sz="4" w:space="0" w:color="auto"/>
            </w:tcBorders>
          </w:tcPr>
          <w:p w:rsidR="00FD4175"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Moderator</w:t>
            </w:r>
            <w:r w:rsidR="009A5E07">
              <w:rPr>
                <w:rFonts w:ascii="Times New Roman" w:hAnsi="Times New Roman" w:cs="Times New Roman"/>
                <w:iCs/>
                <w:sz w:val="24"/>
                <w:szCs w:val="24"/>
              </w:rPr>
              <w:t xml:space="preserve"> (IklimxGoal)</w:t>
            </w:r>
          </w:p>
        </w:tc>
        <w:tc>
          <w:tcPr>
            <w:tcW w:w="1361" w:type="dxa"/>
            <w:tcBorders>
              <w:top w:val="nil"/>
              <w:bottom w:val="single" w:sz="4" w:space="0" w:color="auto"/>
            </w:tcBorders>
          </w:tcPr>
          <w:p w:rsidR="00FD4175"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.030</w:t>
            </w:r>
          </w:p>
        </w:tc>
        <w:tc>
          <w:tcPr>
            <w:tcW w:w="876" w:type="dxa"/>
            <w:tcBorders>
              <w:top w:val="nil"/>
              <w:bottom w:val="single" w:sz="4" w:space="0" w:color="auto"/>
            </w:tcBorders>
          </w:tcPr>
          <w:p w:rsidR="00FD4175" w:rsidRPr="00CE7F04" w:rsidRDefault="00FD4175" w:rsidP="00F776A0">
            <w:pPr>
              <w:autoSpaceDE w:val="0"/>
              <w:autoSpaceDN w:val="0"/>
              <w:adjustRightInd w:val="0"/>
              <w:spacing w:after="0" w:line="420" w:lineRule="auto"/>
              <w:jc w:val="center"/>
              <w:rPr>
                <w:rFonts w:ascii="Times New Roman" w:hAnsi="Times New Roman" w:cs="Times New Roman"/>
                <w:iCs/>
                <w:sz w:val="24"/>
                <w:szCs w:val="24"/>
              </w:rPr>
            </w:pPr>
            <w:r>
              <w:rPr>
                <w:rFonts w:ascii="Times New Roman" w:hAnsi="Times New Roman" w:cs="Times New Roman"/>
                <w:iCs/>
                <w:sz w:val="24"/>
                <w:szCs w:val="24"/>
              </w:rPr>
              <w:t>.010</w:t>
            </w:r>
          </w:p>
        </w:tc>
        <w:tc>
          <w:tcPr>
            <w:tcW w:w="1417" w:type="dxa"/>
            <w:tcBorders>
              <w:top w:val="nil"/>
              <w:bottom w:val="single" w:sz="4" w:space="0" w:color="auto"/>
            </w:tcBorders>
          </w:tcPr>
          <w:p w:rsidR="00FD4175" w:rsidRPr="00FD4175" w:rsidRDefault="00FD4175" w:rsidP="00F776A0">
            <w:pPr>
              <w:autoSpaceDE w:val="0"/>
              <w:autoSpaceDN w:val="0"/>
              <w:adjustRightInd w:val="0"/>
              <w:spacing w:after="0" w:line="420" w:lineRule="auto"/>
              <w:jc w:val="center"/>
              <w:rPr>
                <w:rFonts w:ascii="Times New Roman" w:hAnsi="Times New Roman" w:cs="Times New Roman"/>
                <w:b/>
                <w:iCs/>
                <w:sz w:val="24"/>
                <w:szCs w:val="24"/>
              </w:rPr>
            </w:pPr>
            <w:r w:rsidRPr="00FD4175">
              <w:rPr>
                <w:rFonts w:ascii="Times New Roman" w:hAnsi="Times New Roman" w:cs="Times New Roman"/>
                <w:b/>
                <w:iCs/>
                <w:sz w:val="24"/>
                <w:szCs w:val="24"/>
              </w:rPr>
              <w:t>2.891</w:t>
            </w:r>
          </w:p>
        </w:tc>
        <w:tc>
          <w:tcPr>
            <w:tcW w:w="2278" w:type="dxa"/>
            <w:tcBorders>
              <w:top w:val="nil"/>
              <w:bottom w:val="single" w:sz="4" w:space="0" w:color="auto"/>
            </w:tcBorders>
          </w:tcPr>
          <w:p w:rsidR="00FD4175" w:rsidRPr="00FD4175" w:rsidRDefault="00FD4175" w:rsidP="00F776A0">
            <w:pPr>
              <w:autoSpaceDE w:val="0"/>
              <w:autoSpaceDN w:val="0"/>
              <w:adjustRightInd w:val="0"/>
              <w:spacing w:after="0" w:line="420" w:lineRule="auto"/>
              <w:jc w:val="center"/>
              <w:rPr>
                <w:rFonts w:ascii="Times New Roman" w:hAnsi="Times New Roman" w:cs="Times New Roman"/>
                <w:b/>
                <w:iCs/>
                <w:sz w:val="24"/>
                <w:szCs w:val="24"/>
              </w:rPr>
            </w:pPr>
            <w:r w:rsidRPr="00FD4175">
              <w:rPr>
                <w:rFonts w:ascii="Times New Roman" w:hAnsi="Times New Roman" w:cs="Times New Roman"/>
                <w:b/>
                <w:iCs/>
                <w:sz w:val="24"/>
                <w:szCs w:val="24"/>
              </w:rPr>
              <w:t>.004</w:t>
            </w:r>
          </w:p>
        </w:tc>
      </w:tr>
    </w:tbl>
    <w:p w:rsidR="00170DE5" w:rsidRPr="00615638" w:rsidRDefault="00AC3DFE" w:rsidP="007B5A2F">
      <w:pPr>
        <w:autoSpaceDE w:val="0"/>
        <w:autoSpaceDN w:val="0"/>
        <w:adjustRightInd w:val="0"/>
        <w:spacing w:after="0" w:line="480" w:lineRule="auto"/>
        <w:ind w:firstLine="720"/>
        <w:rPr>
          <w:rFonts w:ascii="Times New Roman" w:hAnsi="Times New Roman" w:cs="Times New Roman"/>
          <w:i/>
          <w:iCs/>
          <w:sz w:val="24"/>
          <w:szCs w:val="24"/>
        </w:rPr>
      </w:pPr>
      <w:r w:rsidRPr="00615638">
        <w:rPr>
          <w:rFonts w:ascii="Times New Roman" w:hAnsi="Times New Roman" w:cs="Times New Roman"/>
          <w:iCs/>
          <w:sz w:val="24"/>
          <w:szCs w:val="24"/>
        </w:rPr>
        <w:lastRenderedPageBreak/>
        <w:t xml:space="preserve">Berdasarkan </w:t>
      </w:r>
      <w:r w:rsidR="002A5E8B" w:rsidRPr="00615638">
        <w:rPr>
          <w:rFonts w:ascii="Times New Roman" w:hAnsi="Times New Roman" w:cs="Times New Roman"/>
          <w:iCs/>
          <w:sz w:val="24"/>
          <w:szCs w:val="24"/>
        </w:rPr>
        <w:t>hasil perhitungan u</w:t>
      </w:r>
      <w:r w:rsidR="00B61036">
        <w:rPr>
          <w:rFonts w:ascii="Times New Roman" w:hAnsi="Times New Roman" w:cs="Times New Roman"/>
          <w:iCs/>
          <w:sz w:val="24"/>
          <w:szCs w:val="24"/>
        </w:rPr>
        <w:t>ji PROCESS for SPSS by Andrew F.</w:t>
      </w:r>
      <w:r w:rsidR="00D57079">
        <w:rPr>
          <w:rFonts w:ascii="Times New Roman" w:hAnsi="Times New Roman" w:cs="Times New Roman"/>
          <w:iCs/>
          <w:sz w:val="24"/>
          <w:szCs w:val="24"/>
        </w:rPr>
        <w:t xml:space="preserve"> Hayes tpada tabel 4.41</w:t>
      </w:r>
      <w:r w:rsidRPr="00615638">
        <w:rPr>
          <w:rFonts w:ascii="Times New Roman" w:hAnsi="Times New Roman" w:cs="Times New Roman"/>
          <w:iCs/>
          <w:sz w:val="24"/>
          <w:szCs w:val="24"/>
        </w:rPr>
        <w:t xml:space="preserve"> </w:t>
      </w:r>
      <w:r w:rsidR="00170DE5" w:rsidRPr="00615638">
        <w:rPr>
          <w:rFonts w:ascii="Times New Roman" w:hAnsi="Times New Roman" w:cs="Times New Roman"/>
          <w:iCs/>
          <w:sz w:val="24"/>
          <w:szCs w:val="24"/>
        </w:rPr>
        <w:t xml:space="preserve"> </w:t>
      </w:r>
      <w:r w:rsidR="002A5E8B" w:rsidRPr="00615638">
        <w:rPr>
          <w:rFonts w:ascii="Times New Roman" w:hAnsi="Times New Roman" w:cs="Times New Roman"/>
          <w:iCs/>
          <w:sz w:val="24"/>
          <w:szCs w:val="24"/>
        </w:rPr>
        <w:t xml:space="preserve">didapatkan </w:t>
      </w:r>
      <w:r w:rsidR="00170DE5" w:rsidRPr="00615638">
        <w:rPr>
          <w:rFonts w:ascii="Times New Roman" w:hAnsi="Times New Roman" w:cs="Times New Roman"/>
          <w:iCs/>
          <w:sz w:val="24"/>
          <w:szCs w:val="24"/>
        </w:rPr>
        <w:t>hasil</w:t>
      </w:r>
      <w:r w:rsidR="00615638" w:rsidRPr="00615638">
        <w:rPr>
          <w:rFonts w:ascii="Times New Roman" w:hAnsi="Times New Roman" w:cs="Times New Roman"/>
          <w:iCs/>
          <w:sz w:val="24"/>
          <w:szCs w:val="24"/>
        </w:rPr>
        <w:t xml:space="preserve"> p-value sebesar .004 &lt; .05</w:t>
      </w:r>
      <w:r w:rsidR="00615638">
        <w:rPr>
          <w:rFonts w:ascii="Times New Roman" w:hAnsi="Times New Roman" w:cs="Times New Roman"/>
          <w:iCs/>
          <w:sz w:val="24"/>
          <w:szCs w:val="24"/>
        </w:rPr>
        <w:t xml:space="preserve"> </w:t>
      </w:r>
      <w:r w:rsidRPr="00AC3DFE">
        <w:rPr>
          <w:rFonts w:ascii="Times New Roman" w:hAnsi="Times New Roman" w:cs="Times New Roman"/>
          <w:iCs/>
          <w:sz w:val="24"/>
          <w:szCs w:val="24"/>
        </w:rPr>
        <w:t xml:space="preserve"> </w:t>
      </w:r>
      <w:r w:rsidR="00615638">
        <w:rPr>
          <w:rFonts w:ascii="Times New Roman" w:hAnsi="Times New Roman" w:cs="Times New Roman"/>
          <w:iCs/>
          <w:sz w:val="24"/>
          <w:szCs w:val="24"/>
        </w:rPr>
        <w:t xml:space="preserve">artinya terjadi interaksi atau iklim organisasi sebagai variabel moderator tersebut dapat berpengaruh secara signifikan pada  pengaruh </w:t>
      </w:r>
      <w:r w:rsidR="00615638" w:rsidRPr="00615638">
        <w:rPr>
          <w:rFonts w:ascii="Times New Roman" w:hAnsi="Times New Roman" w:cs="Times New Roman"/>
          <w:i/>
          <w:iCs/>
          <w:sz w:val="24"/>
          <w:szCs w:val="24"/>
        </w:rPr>
        <w:t>goal orientation</w:t>
      </w:r>
      <w:r w:rsidR="00615638">
        <w:rPr>
          <w:rFonts w:ascii="Times New Roman" w:hAnsi="Times New Roman" w:cs="Times New Roman"/>
          <w:iCs/>
          <w:sz w:val="24"/>
          <w:szCs w:val="24"/>
        </w:rPr>
        <w:t xml:space="preserve"> terhadap </w:t>
      </w:r>
      <w:r w:rsidR="00615638" w:rsidRPr="00615638">
        <w:rPr>
          <w:rFonts w:ascii="Times New Roman" w:hAnsi="Times New Roman" w:cs="Times New Roman"/>
          <w:i/>
          <w:iCs/>
          <w:sz w:val="24"/>
          <w:szCs w:val="24"/>
        </w:rPr>
        <w:t>organizational withdrawal behavior</w:t>
      </w:r>
      <w:r w:rsidR="00615638">
        <w:rPr>
          <w:rFonts w:ascii="Times New Roman" w:hAnsi="Times New Roman" w:cs="Times New Roman"/>
          <w:i/>
          <w:iCs/>
          <w:sz w:val="24"/>
          <w:szCs w:val="24"/>
        </w:rPr>
        <w:t xml:space="preserve">. </w:t>
      </w:r>
      <w:r w:rsidR="00615638" w:rsidRPr="004B59A1">
        <w:rPr>
          <w:rFonts w:ascii="Times New Roman" w:hAnsi="Times New Roman" w:cs="Times New Roman"/>
          <w:iCs/>
          <w:sz w:val="24"/>
          <w:szCs w:val="24"/>
        </w:rPr>
        <w:t>Dalam hal ini dapat dikatakan bahwa</w:t>
      </w:r>
      <w:r w:rsidR="00615638">
        <w:rPr>
          <w:rFonts w:ascii="Times New Roman" w:hAnsi="Times New Roman" w:cs="Times New Roman"/>
          <w:i/>
          <w:iCs/>
          <w:sz w:val="24"/>
          <w:szCs w:val="24"/>
        </w:rPr>
        <w:t xml:space="preserve"> iklim organisasi </w:t>
      </w:r>
      <w:r w:rsidR="00923864" w:rsidRPr="004B59A1">
        <w:rPr>
          <w:rFonts w:ascii="Times New Roman" w:hAnsi="Times New Roman" w:cs="Times New Roman"/>
          <w:iCs/>
          <w:sz w:val="24"/>
          <w:szCs w:val="24"/>
        </w:rPr>
        <w:t>dapat berperan memoderatori</w:t>
      </w:r>
      <w:r w:rsidR="00923864">
        <w:rPr>
          <w:rFonts w:ascii="Times New Roman" w:hAnsi="Times New Roman" w:cs="Times New Roman"/>
          <w:i/>
          <w:iCs/>
          <w:sz w:val="24"/>
          <w:szCs w:val="24"/>
        </w:rPr>
        <w:t xml:space="preserve"> </w:t>
      </w:r>
      <w:r w:rsidR="00923864">
        <w:rPr>
          <w:rFonts w:ascii="Times New Roman" w:hAnsi="Times New Roman" w:cs="Times New Roman"/>
          <w:iCs/>
          <w:sz w:val="24"/>
          <w:szCs w:val="24"/>
        </w:rPr>
        <w:t xml:space="preserve">pengaruh </w:t>
      </w:r>
      <w:r w:rsidR="00923864" w:rsidRPr="00615638">
        <w:rPr>
          <w:rFonts w:ascii="Times New Roman" w:hAnsi="Times New Roman" w:cs="Times New Roman"/>
          <w:i/>
          <w:iCs/>
          <w:sz w:val="24"/>
          <w:szCs w:val="24"/>
        </w:rPr>
        <w:t>goal orientation</w:t>
      </w:r>
      <w:r w:rsidR="00923864">
        <w:rPr>
          <w:rFonts w:ascii="Times New Roman" w:hAnsi="Times New Roman" w:cs="Times New Roman"/>
          <w:iCs/>
          <w:sz w:val="24"/>
          <w:szCs w:val="24"/>
        </w:rPr>
        <w:t xml:space="preserve"> terhadap </w:t>
      </w:r>
      <w:r w:rsidR="00923864" w:rsidRPr="00615638">
        <w:rPr>
          <w:rFonts w:ascii="Times New Roman" w:hAnsi="Times New Roman" w:cs="Times New Roman"/>
          <w:i/>
          <w:iCs/>
          <w:sz w:val="24"/>
          <w:szCs w:val="24"/>
        </w:rPr>
        <w:t>organizational withdrawal behavior</w:t>
      </w:r>
      <w:r w:rsidR="00923864">
        <w:rPr>
          <w:rFonts w:ascii="Times New Roman" w:hAnsi="Times New Roman" w:cs="Times New Roman"/>
          <w:i/>
          <w:iCs/>
          <w:sz w:val="24"/>
          <w:szCs w:val="24"/>
        </w:rPr>
        <w:t>.</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b/>
          <w:iCs/>
          <w:sz w:val="24"/>
          <w:szCs w:val="24"/>
        </w:rPr>
        <w:t>Pengujian hipotesis</w:t>
      </w:r>
      <w:r w:rsidRPr="00CE7F04">
        <w:rPr>
          <w:rFonts w:ascii="Times New Roman" w:hAnsi="Times New Roman" w:cs="Times New Roman"/>
          <w:iCs/>
          <w:sz w:val="24"/>
          <w:szCs w:val="24"/>
        </w:rPr>
        <w:t>. Setelah dilakukan perhitungan statistika maka diperoleh hasil</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untuk pengujian masing-masing hipotesis sebagai berikut.</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b/>
          <w:iCs/>
          <w:sz w:val="24"/>
          <w:szCs w:val="24"/>
        </w:rPr>
        <w:t>Hipotesis pertama</w:t>
      </w:r>
      <w:r w:rsidRPr="00CE7F04">
        <w:rPr>
          <w:rFonts w:ascii="Times New Roman" w:hAnsi="Times New Roman" w:cs="Times New Roman"/>
          <w:iCs/>
          <w:sz w:val="24"/>
          <w:szCs w:val="24"/>
        </w:rPr>
        <w:t>. Hipotesis pertama y</w:t>
      </w:r>
      <w:r w:rsidR="007E4E3E" w:rsidRPr="00CE7F04">
        <w:rPr>
          <w:rFonts w:ascii="Times New Roman" w:hAnsi="Times New Roman" w:cs="Times New Roman"/>
          <w:iCs/>
          <w:sz w:val="24"/>
          <w:szCs w:val="24"/>
        </w:rPr>
        <w:t>ang diuji adalah pengaruh</w:t>
      </w:r>
      <w:r w:rsidRPr="00CE7F04">
        <w:rPr>
          <w:rFonts w:ascii="Times New Roman" w:hAnsi="Times New Roman" w:cs="Times New Roman"/>
          <w:iCs/>
          <w:sz w:val="24"/>
          <w:szCs w:val="24"/>
        </w:rPr>
        <w:t xml:space="preserve"> goal orientation</w:t>
      </w:r>
      <w:r w:rsidR="007E4E3E" w:rsidRPr="00CE7F04">
        <w:rPr>
          <w:rFonts w:ascii="Times New Roman" w:hAnsi="Times New Roman" w:cs="Times New Roman"/>
          <w:iCs/>
          <w:sz w:val="24"/>
          <w:szCs w:val="24"/>
        </w:rPr>
        <w:t xml:space="preserve"> terhadap</w:t>
      </w:r>
      <w:r w:rsidRPr="00CE7F04">
        <w:rPr>
          <w:rFonts w:ascii="Times New Roman" w:hAnsi="Times New Roman" w:cs="Times New Roman"/>
          <w:iCs/>
          <w:sz w:val="24"/>
          <w:szCs w:val="24"/>
        </w:rPr>
        <w:t xml:space="preserve"> organizational withdrawal behavior pada Anggota Pers mahasiswa UIN Sunan Gunung Djati Bandung. Hipotesis ini dijawab dengan cara membandingkan nilai signifikansi yang terdapat pada tabel coefficients. Adapun kriteria pengambilan keputusan, yaitu:</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Jika Sig &gt; .05 maka Ho diterima</w:t>
      </w:r>
    </w:p>
    <w:p w:rsidR="007E4E3E" w:rsidRPr="00CE7F04" w:rsidRDefault="002F4384" w:rsidP="002F4384">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Jika Sig &lt; .05 maka Ho ditolak</w:t>
      </w:r>
    </w:p>
    <w:p w:rsidR="00F252B9" w:rsidRPr="00CE7F04" w:rsidRDefault="00FE5E2F" w:rsidP="006B3888">
      <w:pPr>
        <w:autoSpaceDE w:val="0"/>
        <w:autoSpaceDN w:val="0"/>
        <w:adjustRightInd w:val="0"/>
        <w:spacing w:after="0" w:line="480" w:lineRule="auto"/>
        <w:ind w:firstLine="720"/>
        <w:rPr>
          <w:rFonts w:ascii="Times New Roman" w:hAnsi="Times New Roman" w:cs="Times New Roman"/>
          <w:b/>
          <w:iCs/>
          <w:sz w:val="24"/>
          <w:szCs w:val="24"/>
        </w:rPr>
      </w:pPr>
      <w:r w:rsidRPr="00CE7F04">
        <w:rPr>
          <w:rFonts w:ascii="Times New Roman" w:hAnsi="Times New Roman" w:cs="Times New Roman"/>
          <w:iCs/>
          <w:sz w:val="24"/>
          <w:szCs w:val="24"/>
        </w:rPr>
        <w:t>Dari hasil perhitungan, n</w:t>
      </w:r>
      <w:r w:rsidR="00F252B9" w:rsidRPr="00CE7F04">
        <w:rPr>
          <w:rFonts w:ascii="Times New Roman" w:hAnsi="Times New Roman" w:cs="Times New Roman"/>
          <w:iCs/>
          <w:sz w:val="24"/>
          <w:szCs w:val="24"/>
        </w:rPr>
        <w:t>ilai signifikansi pada pengaruh goal orientation</w:t>
      </w:r>
      <w:r w:rsidR="007E4E3E" w:rsidRPr="00CE7F04">
        <w:rPr>
          <w:rFonts w:ascii="Times New Roman" w:hAnsi="Times New Roman" w:cs="Times New Roman"/>
          <w:iCs/>
          <w:sz w:val="24"/>
          <w:szCs w:val="24"/>
        </w:rPr>
        <w:t xml:space="preserve"> terhadap</w:t>
      </w:r>
      <w:r w:rsidR="00F252B9" w:rsidRPr="00CE7F04">
        <w:rPr>
          <w:rFonts w:ascii="Times New Roman" w:hAnsi="Times New Roman" w:cs="Times New Roman"/>
          <w:iCs/>
          <w:sz w:val="24"/>
          <w:szCs w:val="24"/>
        </w:rPr>
        <w:t xml:space="preserve"> organizational withdrawal behavior </w:t>
      </w:r>
      <w:r w:rsidRPr="00CE7F04">
        <w:rPr>
          <w:rFonts w:ascii="Times New Roman" w:hAnsi="Times New Roman" w:cs="Times New Roman"/>
          <w:iCs/>
          <w:sz w:val="24"/>
          <w:szCs w:val="24"/>
        </w:rPr>
        <w:t>sebesar .0</w:t>
      </w:r>
      <w:r w:rsidR="00F252B9" w:rsidRPr="00CE7F04">
        <w:rPr>
          <w:rFonts w:ascii="Times New Roman" w:hAnsi="Times New Roman" w:cs="Times New Roman"/>
          <w:iCs/>
          <w:sz w:val="24"/>
          <w:szCs w:val="24"/>
        </w:rPr>
        <w:t>3</w:t>
      </w:r>
      <w:r w:rsidRPr="00CE7F04">
        <w:rPr>
          <w:rFonts w:ascii="Times New Roman" w:hAnsi="Times New Roman" w:cs="Times New Roman"/>
          <w:iCs/>
          <w:sz w:val="24"/>
          <w:szCs w:val="24"/>
        </w:rPr>
        <w:t>0</w:t>
      </w:r>
      <w:r w:rsidR="00F252B9" w:rsidRPr="00CE7F04">
        <w:rPr>
          <w:rFonts w:ascii="Times New Roman" w:hAnsi="Times New Roman" w:cs="Times New Roman"/>
          <w:iCs/>
          <w:sz w:val="24"/>
          <w:szCs w:val="24"/>
        </w:rPr>
        <w:t xml:space="preserve">  &lt; .05, sehingga Ho ditolak. </w:t>
      </w:r>
      <w:r w:rsidRPr="00CE7F04">
        <w:rPr>
          <w:rFonts w:ascii="Times New Roman" w:hAnsi="Times New Roman" w:cs="Times New Roman"/>
          <w:iCs/>
          <w:sz w:val="24"/>
          <w:szCs w:val="24"/>
        </w:rPr>
        <w:t xml:space="preserve">Adapun t pada hasil perhitungan tersebut bernilai negatif. </w:t>
      </w:r>
      <w:r w:rsidR="00F252B9" w:rsidRPr="00CE7F04">
        <w:rPr>
          <w:rFonts w:ascii="Times New Roman" w:hAnsi="Times New Roman" w:cs="Times New Roman"/>
          <w:iCs/>
          <w:sz w:val="24"/>
          <w:szCs w:val="24"/>
        </w:rPr>
        <w:t>Artinya terdapat pengaruh</w:t>
      </w:r>
      <w:r w:rsidRPr="00CE7F04">
        <w:rPr>
          <w:rFonts w:ascii="Times New Roman" w:hAnsi="Times New Roman" w:cs="Times New Roman"/>
          <w:iCs/>
          <w:sz w:val="24"/>
          <w:szCs w:val="24"/>
        </w:rPr>
        <w:t xml:space="preserve"> negatif</w:t>
      </w:r>
      <w:r w:rsidR="00F252B9" w:rsidRPr="00CE7F04">
        <w:rPr>
          <w:rFonts w:ascii="Times New Roman" w:hAnsi="Times New Roman" w:cs="Times New Roman"/>
          <w:iCs/>
          <w:sz w:val="24"/>
          <w:szCs w:val="24"/>
        </w:rPr>
        <w:t xml:space="preserve"> goal orientation</w:t>
      </w:r>
      <w:r w:rsidR="007E4E3E" w:rsidRPr="00CE7F04">
        <w:rPr>
          <w:rFonts w:ascii="Times New Roman" w:hAnsi="Times New Roman" w:cs="Times New Roman"/>
          <w:iCs/>
          <w:sz w:val="24"/>
          <w:szCs w:val="24"/>
        </w:rPr>
        <w:t xml:space="preserve"> terhadap </w:t>
      </w:r>
      <w:r w:rsidR="00F252B9" w:rsidRPr="00CE7F04">
        <w:rPr>
          <w:rFonts w:ascii="Times New Roman" w:hAnsi="Times New Roman" w:cs="Times New Roman"/>
          <w:iCs/>
          <w:sz w:val="24"/>
          <w:szCs w:val="24"/>
        </w:rPr>
        <w:t xml:space="preserve"> organizational withdrawal behavior pada Anggota Pers mahasiswa UIN Sunan Gunung Djati Bandung sebesar .023 atau 2,3 %.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b/>
          <w:iCs/>
          <w:sz w:val="24"/>
          <w:szCs w:val="24"/>
        </w:rPr>
        <w:t>Hipotesis kedua.</w:t>
      </w:r>
      <w:r w:rsidRPr="00CE7F04">
        <w:rPr>
          <w:rFonts w:ascii="Times New Roman" w:hAnsi="Times New Roman" w:cs="Times New Roman"/>
          <w:iCs/>
          <w:sz w:val="24"/>
          <w:szCs w:val="24"/>
        </w:rPr>
        <w:t xml:space="preserve"> Hipotesis kedua yang diuji adalah pengaruh iklim organisasi terhadap organizational withdrawal behavior pada Anggota Pers mahasiswa UIN Sunan Gunung Djati Bandung. Hipotesis ini dijawab dengan cara membandingkan nilai signifikansi yang terdapat pada tabel coefficients. Adapun kriteria pengambilan keputusan, yaitu:</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Jika Sig &gt; .05 maka Ho diterima</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Jika Sig &lt; .05 maka Ho ditolak</w:t>
      </w:r>
    </w:p>
    <w:p w:rsidR="00F252B9" w:rsidRPr="00B61036" w:rsidRDefault="00FE5E2F" w:rsidP="006B3888">
      <w:pPr>
        <w:autoSpaceDE w:val="0"/>
        <w:autoSpaceDN w:val="0"/>
        <w:adjustRightInd w:val="0"/>
        <w:spacing w:after="0" w:line="480" w:lineRule="auto"/>
        <w:ind w:firstLine="720"/>
        <w:rPr>
          <w:rFonts w:ascii="Times New Roman" w:hAnsi="Times New Roman" w:cs="Times New Roman"/>
          <w:iCs/>
          <w:sz w:val="24"/>
          <w:szCs w:val="24"/>
        </w:rPr>
      </w:pPr>
      <w:r w:rsidRPr="00B61036">
        <w:rPr>
          <w:rFonts w:ascii="Times New Roman" w:hAnsi="Times New Roman" w:cs="Times New Roman"/>
          <w:iCs/>
          <w:sz w:val="24"/>
          <w:szCs w:val="24"/>
        </w:rPr>
        <w:lastRenderedPageBreak/>
        <w:t>Dari hasil perhitungan statistik,</w:t>
      </w:r>
      <w:r w:rsidR="00F252B9" w:rsidRPr="00B61036">
        <w:rPr>
          <w:rFonts w:ascii="Times New Roman" w:hAnsi="Times New Roman" w:cs="Times New Roman"/>
          <w:iCs/>
          <w:sz w:val="24"/>
          <w:szCs w:val="24"/>
        </w:rPr>
        <w:t xml:space="preserve"> nilai signifikansi pada pengaruh iklim organisasi terhadap organizational withdrawal behavior sebesar . 00 sehingga Ho ditolak. </w:t>
      </w:r>
      <w:r w:rsidRPr="00B61036">
        <w:rPr>
          <w:rFonts w:ascii="Times New Roman" w:hAnsi="Times New Roman" w:cs="Times New Roman"/>
          <w:iCs/>
          <w:sz w:val="24"/>
          <w:szCs w:val="24"/>
        </w:rPr>
        <w:t xml:space="preserve">Adapun t pada hasil perhitungan tersebut bernilai negatif . </w:t>
      </w:r>
      <w:r w:rsidR="00F252B9" w:rsidRPr="00B61036">
        <w:rPr>
          <w:rFonts w:ascii="Times New Roman" w:hAnsi="Times New Roman" w:cs="Times New Roman"/>
          <w:iCs/>
          <w:sz w:val="24"/>
          <w:szCs w:val="24"/>
        </w:rPr>
        <w:t xml:space="preserve">Artinya terdapat pengaruh </w:t>
      </w:r>
      <w:r w:rsidRPr="00B61036">
        <w:rPr>
          <w:rFonts w:ascii="Times New Roman" w:hAnsi="Times New Roman" w:cs="Times New Roman"/>
          <w:iCs/>
          <w:sz w:val="24"/>
          <w:szCs w:val="24"/>
        </w:rPr>
        <w:t xml:space="preserve">negatif </w:t>
      </w:r>
      <w:r w:rsidR="00F252B9" w:rsidRPr="00B61036">
        <w:rPr>
          <w:rFonts w:ascii="Times New Roman" w:hAnsi="Times New Roman" w:cs="Times New Roman"/>
          <w:iCs/>
          <w:sz w:val="24"/>
          <w:szCs w:val="24"/>
        </w:rPr>
        <w:t>iklim organisasi terhadap organizational withdrawal behavior  pada anggota Pers Mahasiswa UIN SGD Bandung dengan nilai R2 pada regresi ini sebesar .266 atau 26 %.</w:t>
      </w:r>
    </w:p>
    <w:p w:rsidR="00F252B9" w:rsidRPr="00B61036"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B61036">
        <w:rPr>
          <w:rFonts w:ascii="Times New Roman" w:hAnsi="Times New Roman" w:cs="Times New Roman"/>
          <w:b/>
          <w:iCs/>
          <w:sz w:val="24"/>
          <w:szCs w:val="24"/>
        </w:rPr>
        <w:t>Hipotesis ketiga.</w:t>
      </w:r>
      <w:r w:rsidRPr="00B61036">
        <w:rPr>
          <w:rFonts w:ascii="Times New Roman" w:hAnsi="Times New Roman" w:cs="Times New Roman"/>
          <w:iCs/>
          <w:sz w:val="24"/>
          <w:szCs w:val="24"/>
        </w:rPr>
        <w:t xml:space="preserve"> Hipotesis ketiga yang diuji adalah pengaruh goal orientation terhadap organizational withdrawal behavior dengan iklim organisasi sebagai variabel moderator pada Anggota Pers mahasiswa UIN Sunan Gunung Djati Bandung. Hipotesis ini dijawab dengan cara membandingkan nilai signifikansi yang terdapat pada tabel coefficients. Adapun kriteria pengambilan keputusan, yaitu:</w:t>
      </w:r>
    </w:p>
    <w:p w:rsidR="00F252B9" w:rsidRPr="00B61036" w:rsidRDefault="00F252B9" w:rsidP="006B3888">
      <w:pPr>
        <w:autoSpaceDE w:val="0"/>
        <w:autoSpaceDN w:val="0"/>
        <w:adjustRightInd w:val="0"/>
        <w:spacing w:after="0" w:line="480" w:lineRule="auto"/>
        <w:rPr>
          <w:rFonts w:ascii="Times New Roman" w:hAnsi="Times New Roman" w:cs="Times New Roman"/>
          <w:iCs/>
          <w:sz w:val="24"/>
          <w:szCs w:val="24"/>
        </w:rPr>
      </w:pPr>
      <w:r w:rsidRPr="00B61036">
        <w:rPr>
          <w:rFonts w:ascii="Times New Roman" w:hAnsi="Times New Roman" w:cs="Times New Roman"/>
          <w:iCs/>
          <w:sz w:val="24"/>
          <w:szCs w:val="24"/>
        </w:rPr>
        <w:t>Jika Sig &gt; .05 maka Ho diterima</w:t>
      </w:r>
    </w:p>
    <w:p w:rsidR="00F252B9" w:rsidRPr="00B61036" w:rsidRDefault="00F252B9" w:rsidP="006B3888">
      <w:pPr>
        <w:autoSpaceDE w:val="0"/>
        <w:autoSpaceDN w:val="0"/>
        <w:adjustRightInd w:val="0"/>
        <w:spacing w:after="0" w:line="480" w:lineRule="auto"/>
        <w:rPr>
          <w:rFonts w:ascii="Times New Roman" w:hAnsi="Times New Roman" w:cs="Times New Roman"/>
          <w:iCs/>
          <w:sz w:val="24"/>
          <w:szCs w:val="24"/>
        </w:rPr>
      </w:pPr>
      <w:r w:rsidRPr="00B61036">
        <w:rPr>
          <w:rFonts w:ascii="Times New Roman" w:hAnsi="Times New Roman" w:cs="Times New Roman"/>
          <w:iCs/>
          <w:sz w:val="24"/>
          <w:szCs w:val="24"/>
        </w:rPr>
        <w:t>Jika Sig &lt; .05 maka Ho ditolak</w:t>
      </w:r>
    </w:p>
    <w:p w:rsidR="00F252B9" w:rsidRPr="00B61036" w:rsidRDefault="00FE5E2F" w:rsidP="00B61036">
      <w:pPr>
        <w:autoSpaceDE w:val="0"/>
        <w:autoSpaceDN w:val="0"/>
        <w:adjustRightInd w:val="0"/>
        <w:spacing w:after="0" w:line="480" w:lineRule="auto"/>
        <w:ind w:firstLine="720"/>
        <w:rPr>
          <w:rFonts w:ascii="Times New Roman" w:hAnsi="Times New Roman" w:cs="Times New Roman"/>
          <w:i/>
          <w:iCs/>
          <w:sz w:val="24"/>
          <w:szCs w:val="24"/>
        </w:rPr>
      </w:pPr>
      <w:r w:rsidRPr="00B61036">
        <w:rPr>
          <w:rFonts w:ascii="Times New Roman" w:hAnsi="Times New Roman" w:cs="Times New Roman"/>
          <w:iCs/>
          <w:sz w:val="24"/>
          <w:szCs w:val="24"/>
        </w:rPr>
        <w:t xml:space="preserve">Dari hasil perhitungan statistic, </w:t>
      </w:r>
      <w:r w:rsidR="00F252B9" w:rsidRPr="00B61036">
        <w:rPr>
          <w:rFonts w:ascii="Times New Roman" w:hAnsi="Times New Roman" w:cs="Times New Roman"/>
          <w:iCs/>
          <w:sz w:val="24"/>
          <w:szCs w:val="24"/>
        </w:rPr>
        <w:t>nilai signifikansi pada pengaruh goal orientation terhadap organizational withdrawal behavior sebesar .</w:t>
      </w:r>
      <w:r w:rsidR="00F252B9" w:rsidRPr="00B61036">
        <w:rPr>
          <w:rFonts w:ascii="Times New Roman" w:hAnsi="Times New Roman" w:cs="Times New Roman"/>
          <w:sz w:val="24"/>
          <w:szCs w:val="24"/>
        </w:rPr>
        <w:t>004</w:t>
      </w:r>
      <w:r w:rsidR="007E4E3E" w:rsidRPr="00B61036">
        <w:rPr>
          <w:rFonts w:ascii="Times New Roman" w:hAnsi="Times New Roman" w:cs="Times New Roman"/>
          <w:iCs/>
          <w:sz w:val="24"/>
          <w:szCs w:val="24"/>
        </w:rPr>
        <w:t xml:space="preserve"> &lt;</w:t>
      </w:r>
      <w:r w:rsidR="00F252B9" w:rsidRPr="00B61036">
        <w:rPr>
          <w:rFonts w:ascii="Times New Roman" w:hAnsi="Times New Roman" w:cs="Times New Roman"/>
          <w:iCs/>
          <w:sz w:val="24"/>
          <w:szCs w:val="24"/>
        </w:rPr>
        <w:t xml:space="preserve">.05, sehingga Ho ditolak. Artinya terdapat pengaruh goal orientation terhadap organizational withdrawal behavior dengan iklim organisasi sebagai variabel moderator Atau dengan kata lain, iklim organisasi dapat berperan sebagai variabel moderasi. Nilai ΔR2 pada regresi ini sebesar </w:t>
      </w:r>
      <w:r w:rsidR="00F252B9" w:rsidRPr="00B61036">
        <w:rPr>
          <w:rFonts w:ascii="Times New Roman" w:hAnsi="Times New Roman" w:cs="Times New Roman"/>
          <w:sz w:val="24"/>
          <w:szCs w:val="24"/>
        </w:rPr>
        <w:t>.295.</w:t>
      </w:r>
      <w:r w:rsidR="00F252B9" w:rsidRPr="00B61036">
        <w:rPr>
          <w:rFonts w:ascii="Times New Roman" w:hAnsi="Times New Roman" w:cs="Times New Roman"/>
          <w:iCs/>
          <w:sz w:val="24"/>
          <w:szCs w:val="24"/>
        </w:rPr>
        <w:t xml:space="preserve"> Hal ini berarti variasi organizational withdrawal behavior dapat dijelaskan oleh variasi variabel independen goal orientation, iklim organisasi dan moderator. </w:t>
      </w:r>
      <w:r w:rsidR="00B61036">
        <w:rPr>
          <w:rFonts w:ascii="Times New Roman" w:hAnsi="Times New Roman" w:cs="Times New Roman"/>
          <w:iCs/>
          <w:sz w:val="24"/>
          <w:szCs w:val="24"/>
        </w:rPr>
        <w:t xml:space="preserve">Didukung pula oleh hasil perhitungan analisis moderator menggunakan </w:t>
      </w:r>
      <w:r w:rsidR="00B61036" w:rsidRPr="00615638">
        <w:rPr>
          <w:rFonts w:ascii="Times New Roman" w:hAnsi="Times New Roman" w:cs="Times New Roman"/>
          <w:iCs/>
          <w:sz w:val="24"/>
          <w:szCs w:val="24"/>
        </w:rPr>
        <w:t>u</w:t>
      </w:r>
      <w:r w:rsidR="00B61036">
        <w:rPr>
          <w:rFonts w:ascii="Times New Roman" w:hAnsi="Times New Roman" w:cs="Times New Roman"/>
          <w:iCs/>
          <w:sz w:val="24"/>
          <w:szCs w:val="24"/>
        </w:rPr>
        <w:t>ji PROCESS for SPSS by Andrew F. Hayes yang menghasilkan P-value &lt; .05 yaitu sebesar .004&lt;.05 pada efek moderasi dari iklim organisasi terhadap pengaruh</w:t>
      </w:r>
      <w:r w:rsidR="00B61036">
        <w:rPr>
          <w:rFonts w:ascii="Times New Roman" w:hAnsi="Times New Roman" w:cs="Times New Roman"/>
          <w:i/>
          <w:iCs/>
          <w:sz w:val="24"/>
          <w:szCs w:val="24"/>
        </w:rPr>
        <w:t xml:space="preserve"> </w:t>
      </w:r>
      <w:r w:rsidR="00B61036">
        <w:rPr>
          <w:rFonts w:ascii="Times New Roman" w:hAnsi="Times New Roman" w:cs="Times New Roman"/>
          <w:iCs/>
          <w:sz w:val="24"/>
          <w:szCs w:val="24"/>
        </w:rPr>
        <w:t xml:space="preserve">pengaruh </w:t>
      </w:r>
      <w:r w:rsidR="00B61036" w:rsidRPr="00615638">
        <w:rPr>
          <w:rFonts w:ascii="Times New Roman" w:hAnsi="Times New Roman" w:cs="Times New Roman"/>
          <w:i/>
          <w:iCs/>
          <w:sz w:val="24"/>
          <w:szCs w:val="24"/>
        </w:rPr>
        <w:t>goal orientation</w:t>
      </w:r>
      <w:r w:rsidR="00B61036">
        <w:rPr>
          <w:rFonts w:ascii="Times New Roman" w:hAnsi="Times New Roman" w:cs="Times New Roman"/>
          <w:iCs/>
          <w:sz w:val="24"/>
          <w:szCs w:val="24"/>
        </w:rPr>
        <w:t xml:space="preserve"> terhadap </w:t>
      </w:r>
      <w:r w:rsidR="00B61036" w:rsidRPr="00615638">
        <w:rPr>
          <w:rFonts w:ascii="Times New Roman" w:hAnsi="Times New Roman" w:cs="Times New Roman"/>
          <w:i/>
          <w:iCs/>
          <w:sz w:val="24"/>
          <w:szCs w:val="24"/>
        </w:rPr>
        <w:t>organizational withdrawal behavior</w:t>
      </w:r>
      <w:r w:rsidR="00B61036">
        <w:rPr>
          <w:rFonts w:ascii="Times New Roman" w:hAnsi="Times New Roman" w:cs="Times New Roman"/>
          <w:i/>
          <w:iCs/>
          <w:sz w:val="24"/>
          <w:szCs w:val="24"/>
        </w:rPr>
        <w:t xml:space="preserve">. </w:t>
      </w:r>
      <w:r w:rsidR="00B61036" w:rsidRPr="00B61036">
        <w:rPr>
          <w:rFonts w:ascii="Times New Roman" w:hAnsi="Times New Roman" w:cs="Times New Roman"/>
          <w:iCs/>
          <w:sz w:val="24"/>
          <w:szCs w:val="24"/>
        </w:rPr>
        <w:t>Dalam hal</w:t>
      </w:r>
      <w:r w:rsidR="00B61036">
        <w:rPr>
          <w:rFonts w:ascii="Times New Roman" w:hAnsi="Times New Roman" w:cs="Times New Roman"/>
          <w:iCs/>
          <w:sz w:val="24"/>
          <w:szCs w:val="24"/>
        </w:rPr>
        <w:t xml:space="preserve"> ini iklim organisasi dikatkan a</w:t>
      </w:r>
      <w:r w:rsidR="00B61036" w:rsidRPr="00B61036">
        <w:rPr>
          <w:rFonts w:ascii="Times New Roman" w:hAnsi="Times New Roman" w:cs="Times New Roman"/>
          <w:iCs/>
          <w:sz w:val="24"/>
          <w:szCs w:val="24"/>
        </w:rPr>
        <w:t>mampu menguatkan pengaruh goal orientation terhadap organizational withdrawal behavior.</w:t>
      </w:r>
    </w:p>
    <w:p w:rsidR="00F252B9" w:rsidRPr="00CE7F04" w:rsidRDefault="00F252B9" w:rsidP="006B3888">
      <w:pPr>
        <w:pStyle w:val="Heading2"/>
        <w:spacing w:line="480" w:lineRule="auto"/>
        <w:rPr>
          <w:rFonts w:ascii="Times New Roman" w:hAnsi="Times New Roman" w:cs="Times New Roman"/>
          <w:iCs/>
          <w:color w:val="auto"/>
          <w:sz w:val="24"/>
          <w:szCs w:val="24"/>
        </w:rPr>
      </w:pPr>
      <w:bookmarkStart w:id="255" w:name="_Toc59646360"/>
      <w:bookmarkStart w:id="256" w:name="_Toc59655679"/>
      <w:bookmarkStart w:id="257" w:name="_Toc59657235"/>
      <w:r w:rsidRPr="00B61036">
        <w:rPr>
          <w:rFonts w:ascii="Times New Roman" w:hAnsi="Times New Roman" w:cs="Times New Roman"/>
          <w:iCs/>
          <w:color w:val="auto"/>
          <w:sz w:val="24"/>
          <w:szCs w:val="24"/>
        </w:rPr>
        <w:lastRenderedPageBreak/>
        <w:t>Pembahasan</w:t>
      </w:r>
      <w:bookmarkEnd w:id="255"/>
      <w:bookmarkEnd w:id="256"/>
      <w:bookmarkEnd w:id="257"/>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Peneliti akan membahas terkait hasil analisis inferensial yang menggunakan perhitungan uji interaksi MRA (Moderated Regression Analysis) untuk mengetahui bagaimana pengaruh goal orientation terhadap organizational withdrawal behavior dengan iklim organisasi sebagai variabel moderator pada Anggota Pers mahasiswa UIN Sunan Gunung Djati Bandung</w:t>
      </w:r>
      <w:r w:rsidRPr="00CE7F04">
        <w:rPr>
          <w:rFonts w:ascii="Times New Roman" w:hAnsi="Times New Roman" w:cs="Times New Roman"/>
          <w:b/>
          <w:iCs/>
          <w:sz w:val="24"/>
          <w:szCs w:val="24"/>
        </w:rPr>
        <w:t xml:space="preserve"> </w:t>
      </w:r>
    </w:p>
    <w:p w:rsidR="00F252B9" w:rsidRPr="00CE7F04" w:rsidRDefault="00F252B9" w:rsidP="006B3888">
      <w:pPr>
        <w:tabs>
          <w:tab w:val="left" w:pos="709"/>
        </w:tabs>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b/>
          <w:iCs/>
          <w:sz w:val="24"/>
          <w:szCs w:val="24"/>
        </w:rPr>
        <w:tab/>
        <w:t xml:space="preserve">Pengaruh goal orientation terhadap organizational withdrawal behavior pada anggota Pers Mahasiswa. </w:t>
      </w:r>
      <w:r w:rsidRPr="00CE7F04">
        <w:rPr>
          <w:rFonts w:ascii="Times New Roman" w:hAnsi="Times New Roman" w:cs="Times New Roman"/>
          <w:sz w:val="24"/>
          <w:szCs w:val="24"/>
        </w:rPr>
        <w:t xml:space="preserve">Hasil dari penelitian ini menunjukkan bahwa goal orientation berpengaruh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Hal ini berarti bahwa goal orientation yang dimiliki oleh anggota dapat mempengaruhi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anggota di organisasi Pers Mahasiswa tersebut. Penelitian ini juga mengungkapkan bahwa hubungan yang terjadi antara variabel goal orientation dengan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adalah hubungan yang negatif, dilihat dari nilai korelasi parsialnya. Artinya semakin tinggi skor goal orientation pada seseorang maka akan semakin rendah pula skor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pada orang tersebut. Namun, besar kekuatan dari pengaruhnya tersebut sangatlah kecil jika dilihat dari R-Square.</w:t>
      </w:r>
    </w:p>
    <w:p w:rsidR="00F252B9" w:rsidRPr="00CE7F04" w:rsidRDefault="00F252B9" w:rsidP="006B3888">
      <w:pPr>
        <w:tabs>
          <w:tab w:val="left" w:pos="9072"/>
        </w:tabs>
        <w:autoSpaceDE w:val="0"/>
        <w:autoSpaceDN w:val="0"/>
        <w:adjustRightInd w:val="0"/>
        <w:spacing w:after="0" w:line="480" w:lineRule="auto"/>
        <w:ind w:firstLine="720"/>
        <w:rPr>
          <w:rFonts w:ascii="Times New Roman" w:eastAsia="Calibri" w:hAnsi="Times New Roman" w:cs="Times New Roman"/>
          <w:sz w:val="24"/>
          <w:szCs w:val="24"/>
        </w:rPr>
      </w:pPr>
      <w:r w:rsidRPr="00CE7F04">
        <w:rPr>
          <w:rFonts w:ascii="Times New Roman" w:hAnsi="Times New Roman" w:cs="Times New Roman"/>
          <w:sz w:val="24"/>
          <w:szCs w:val="24"/>
        </w:rPr>
        <w:t xml:space="preserve">Hasil tesebut sesuai dengan asumsi peneliti yang mengacu pada teori dan penelitian-penelitian sebelumnya. Di mana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{"citationItems":[{"id":"ITEM-1","itemData":{"ISBN":"0143773101106","author":[{"dropping-particle":"","family":"Lee","given":"Olivia F","non-dropping-particle":"","parse-names":false,"suffix":""},{"dropping-particle":"","family":"Tan","given":"James A","non-dropping-particle":"","parse-names":false,"suffix":""},{"dropping-particle":"","family":"Javalgi","given":"Rajeshekhar","non-dropping-particle":"","parse-names":false,"suffix":""}],"container-title":"International Journal of Organizational Analysis","id":"ITEM-1","issue":"1","issued":{"date-parts":[["2010"]]},"page":"129-150","title":"Goal orientation and organizational commitment Individual difference predictors of job performance","type":"article-journal","volume":"18"},"uris":["http://www.mendeley.com/documents/?uuid=aecf3511-4bfa-47ef-8d58-be573f8f10f3"]}],"mendeley":{"formattedCitation":"(Lee, Tan, &amp; Javalgi, 2010)","manualFormatting":"Lee, Tan, &amp; Javalgi (2010)","plainTextFormattedCitation":"(Lee, Tan, &amp; Javalgi, 2010)","previouslyFormattedCitation":"(Lee, Tan, &amp; Javalgi, 2010)"},"properties":{"noteIndex":0},"schema":"https://github.com/citation-style-language/schema/raw/master/csl-citation.json"}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Lee, Tan, &amp; Javalgi (2010)</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menyebutkan bahwa kuatnya goal orientation dalam sebuah anggota organisasi akan meningkatkan keterikatan seseorang di organisasi tersebut secara afektif sehingga anggota tersebut tidak akan melakukan perilaku penarikan diri dari organisasi dan berkomitmen untuk tetap ada di sana. </w:t>
      </w:r>
      <w:r w:rsidRPr="00CE7F04">
        <w:rPr>
          <w:rFonts w:ascii="Times New Roman" w:hAnsi="Times New Roman" w:cs="Times New Roman"/>
          <w:iCs/>
          <w:sz w:val="24"/>
          <w:szCs w:val="24"/>
        </w:rPr>
        <w:t xml:space="preserve">Hal ini karena goal orientation merupakan </w:t>
      </w:r>
      <w:r w:rsidRPr="00CE7F04">
        <w:rPr>
          <w:rFonts w:ascii="Times New Roman" w:hAnsi="Times New Roman" w:cs="Times New Roman"/>
          <w:sz w:val="24"/>
          <w:szCs w:val="24"/>
        </w:rPr>
        <w:t>kepercayaan dan keyakinan pribadi atas kemampuannya terhadap instrumental seperti orientasi belajar dan orientasi kinerja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{"citationItems":[{"id":"ITEM-1","itemData":{"author":[{"dropping-particle":"","family":"Ajac","given":"D Ennis M Z","non-dropping-particle":"","parse-names":false,"suffix":""}],"id":"ITEM-1","issue":"1","issued":{"date-parts":[["1996"]]},"page":"26-48","title":"Goal Orientation in Organizational Research : A Conceptual and Empirical Foundation","type":"article-journal","volume":"67"},"uris":["http://www.mendeley.com/documents/?uuid=e63aef03-2f91-4631-8643-037263262068"]}],"mendeley":{"formattedCitation":"(Ajac, 1996)","manualFormatting":"Button,1996)","plainTextFormattedCitation":"(Ajac, 1996)","previouslyFormattedCitation":"(Ajac, 1996)"},"properties":{"noteIndex":0},"schema":"https://github.com/citation-style-language/schema/raw/master/csl-citation.json"}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Button,1996)</w:t>
      </w:r>
      <w:r w:rsidRPr="00CE7F04">
        <w:rPr>
          <w:rFonts w:ascii="Times New Roman" w:hAnsi="Times New Roman" w:cs="Times New Roman"/>
          <w:sz w:val="24"/>
          <w:szCs w:val="24"/>
        </w:rPr>
        <w:fldChar w:fldCharType="end"/>
      </w:r>
      <w:r w:rsidRPr="00CE7F04">
        <w:rPr>
          <w:rFonts w:ascii="Times New Roman" w:hAnsi="Times New Roman" w:cs="Times New Roman"/>
          <w:b/>
          <w:iCs/>
          <w:sz w:val="24"/>
          <w:szCs w:val="24"/>
        </w:rPr>
        <w:t xml:space="preserve">.  </w:t>
      </w:r>
      <w:r w:rsidRPr="00CE7F04">
        <w:rPr>
          <w:rFonts w:ascii="Times New Roman" w:eastAsia="Calibri" w:hAnsi="Times New Roman" w:cs="Times New Roman"/>
          <w:sz w:val="24"/>
          <w:szCs w:val="24"/>
        </w:rPr>
        <w:t>C</w:t>
      </w:r>
      <w:r w:rsidRPr="00CE7F04">
        <w:rPr>
          <w:rFonts w:ascii="Times New Roman" w:eastAsia="Calibri" w:hAnsi="Times New Roman" w:cs="Times New Roman"/>
          <w:sz w:val="24"/>
          <w:szCs w:val="24"/>
          <w:lang w:val="zh-CN"/>
        </w:rPr>
        <w:t xml:space="preserve">ara setiap individu dalam menghadapi suatu permasalahan dalam organisasi </w:t>
      </w:r>
      <w:r w:rsidRPr="00CE7F04">
        <w:rPr>
          <w:rFonts w:ascii="Times New Roman" w:eastAsia="Calibri" w:hAnsi="Times New Roman" w:cs="Times New Roman"/>
          <w:sz w:val="24"/>
          <w:szCs w:val="24"/>
        </w:rPr>
        <w:t xml:space="preserve">juga </w:t>
      </w:r>
      <w:r w:rsidRPr="00CE7F04">
        <w:rPr>
          <w:rFonts w:ascii="Times New Roman" w:eastAsia="Calibri" w:hAnsi="Times New Roman" w:cs="Times New Roman"/>
          <w:sz w:val="24"/>
          <w:szCs w:val="24"/>
          <w:lang w:val="zh-CN"/>
        </w:rPr>
        <w:t>akan sangat dipengaruhi oleh orientasi tujuan (goal orientation) dalam bekerja</w:t>
      </w:r>
      <w:r w:rsidRPr="00CE7F04">
        <w:rPr>
          <w:rFonts w:ascii="Times New Roman" w:eastAsia="Calibri" w:hAnsi="Times New Roman" w:cs="Times New Roman"/>
          <w:sz w:val="24"/>
          <w:szCs w:val="24"/>
        </w:rPr>
        <w:t xml:space="preserve">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{"citationItems":[{"id":"ITEM-1","itemData":{"author":[{"dropping-particle":"","family":"Sakinah","given":"Aini Rochmatus","non-dropping-particle":"","parse-names":false,"suffix":""}],"container-title":"PROGRAM STUDI PSIKOLOGI FAKULTAS PSIKOLOGI DAN KESEHATAN UNIVERSITAS ISLAM NEGERI SUNAN AMPEL SURABAYA 2018","id":"ITEM-1","issued":{"date-parts":[["2018"]]},"title":"HUBUNGAN ANTARA PERSEPSI TERHADAP IKLIM KELAS DENGAN ORIENTASI TUJUAN PADA SISWA SKRIPSI","type":"article-journal"},"uris":["http://www.mendeley.com/documents/?uuid=572cf555-4e7d-43af-97e6-4d927911db07"]}],"mendeley":{"formattedCitation":"(Sakinah, 2018)","manualFormatting":"Sakinah, 2018)","plainTextFormattedCitation":"(Sakinah, 2018)","previouslyFormattedCitation":"(Sakinah, 2018)"},"properties":{"noteIndex":0},"schema":"https://github.com/citation-style-language/schema/raw/master/csl-citation.json"}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Sakinah</w:t>
      </w:r>
      <w:r w:rsidRPr="00CE7F04">
        <w:rPr>
          <w:rFonts w:ascii="Times New Roman" w:eastAsia="Calibri" w:hAnsi="Times New Roman" w:cs="Times New Roman"/>
          <w:noProof/>
          <w:sz w:val="24"/>
          <w:szCs w:val="24"/>
        </w:rPr>
        <w:t>,</w:t>
      </w:r>
      <w:r w:rsidRPr="00CE7F04">
        <w:rPr>
          <w:rFonts w:ascii="Times New Roman" w:eastAsia="Calibri" w:hAnsi="Times New Roman" w:cs="Times New Roman"/>
          <w:noProof/>
          <w:sz w:val="24"/>
          <w:szCs w:val="24"/>
          <w:lang w:val="zh-CN"/>
        </w:rPr>
        <w:t xml:space="preserve"> 2018)</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rPr>
        <w:t xml:space="preserve">. </w:t>
      </w:r>
    </w:p>
    <w:p w:rsidR="00F252B9" w:rsidRPr="00CE7F04" w:rsidRDefault="00F252B9" w:rsidP="006B3888">
      <w:pPr>
        <w:autoSpaceDE w:val="0"/>
        <w:autoSpaceDN w:val="0"/>
        <w:adjustRightInd w:val="0"/>
        <w:spacing w:after="0" w:line="480" w:lineRule="auto"/>
        <w:ind w:firstLine="720"/>
        <w:rPr>
          <w:rFonts w:ascii="Times New Roman" w:eastAsia="Calibri" w:hAnsi="Times New Roman" w:cs="Times New Roman"/>
          <w:sz w:val="24"/>
          <w:szCs w:val="24"/>
        </w:rPr>
      </w:pPr>
      <w:r w:rsidRPr="00CE7F04">
        <w:rPr>
          <w:rFonts w:ascii="Times New Roman" w:hAnsi="Times New Roman" w:cs="Times New Roman"/>
          <w:sz w:val="24"/>
          <w:szCs w:val="24"/>
        </w:rPr>
        <w:lastRenderedPageBreak/>
        <w:t xml:space="preserve">Penelitian dari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{"citationItems":[{"id":"ITEM-1","itemData":{"author":[{"dropping-particle":"","family":"Gilani","given":"Samreen","non-dropping-particle":"","parse-names":false,"suffix":""}],"container-title":"Technium Social Science Journal","id":"ITEM-1","issue":"March","issued":{"date-parts":[["2020"]]},"page":"122-150","title":"Role Ambiguity , Goal Orientation and Turnover Intention among Faculty Members of Private Sector Universities","type":"article-journal","volume":"5"},"uris":["http://www.mendeley.com/documents/?uuid=a0b091fd-9ef2-4af8-9849-cd583e418d8f"]}],"mendeley":{"formattedCitation":"(Gilani, 2020)","manualFormatting":"Gilani (2020)","plainTextFormattedCitation":"(Gilani, 2020)","previouslyFormattedCitation":"(Gilani, 2020)"},"properties":{"noteIndex":0},"schema":"https://github.com/citation-style-language/schema/raw/master/csl-citation.json"}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Gilani (2020)</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rPr>
        <w:t xml:space="preserve"> juga menghasilkan</w:t>
      </w:r>
      <w:r w:rsidRPr="00CE7F04">
        <w:rPr>
          <w:rFonts w:ascii="Times New Roman" w:eastAsia="Calibri" w:hAnsi="Times New Roman" w:cs="Times New Roman"/>
          <w:sz w:val="24"/>
          <w:szCs w:val="24"/>
          <w:lang w:val="zh-CN"/>
        </w:rPr>
        <w:t xml:space="preserve"> </w:t>
      </w:r>
      <w:r w:rsidRPr="00CE7F04">
        <w:rPr>
          <w:rFonts w:ascii="Times New Roman" w:eastAsia="Calibri" w:hAnsi="Times New Roman" w:cs="Times New Roman"/>
          <w:iCs/>
          <w:sz w:val="24"/>
          <w:szCs w:val="24"/>
          <w:lang w:val="zh-CN"/>
        </w:rPr>
        <w:t>goal orientation</w:t>
      </w:r>
      <w:r w:rsidRPr="00CE7F04">
        <w:rPr>
          <w:rFonts w:ascii="Times New Roman" w:eastAsia="Calibri" w:hAnsi="Times New Roman" w:cs="Times New Roman"/>
          <w:sz w:val="24"/>
          <w:szCs w:val="24"/>
          <w:lang w:val="zh-CN"/>
        </w:rPr>
        <w:t xml:space="preserve"> yang rendah merupakan prediktor seseorang untuk meninggalkan suatu organisasi, begitupun sebaliknya.</w:t>
      </w:r>
      <w:r w:rsidRPr="00CE7F04">
        <w:rPr>
          <w:rFonts w:ascii="Times New Roman" w:eastAsia="Calibri" w:hAnsi="Times New Roman" w:cs="Times New Roman"/>
          <w:sz w:val="24"/>
          <w:szCs w:val="24"/>
        </w:rPr>
        <w:t xml:space="preserve"> </w:t>
      </w:r>
      <w:r w:rsidRPr="00CE7F04">
        <w:rPr>
          <w:rFonts w:ascii="Times New Roman" w:eastAsia="Calibri" w:hAnsi="Times New Roman" w:cs="Times New Roman"/>
          <w:sz w:val="24"/>
          <w:szCs w:val="24"/>
          <w:lang w:val="zh-CN"/>
        </w:rPr>
        <w:t xml:space="preserve">Sebab, ketika seorang individu menyadari bahwa dengan tidak berperilaku </w:t>
      </w:r>
      <w:r w:rsidRPr="00CE7F04">
        <w:rPr>
          <w:rFonts w:ascii="Times New Roman" w:eastAsia="Calibri" w:hAnsi="Times New Roman" w:cs="Times New Roman"/>
          <w:iCs/>
          <w:sz w:val="24"/>
          <w:szCs w:val="24"/>
          <w:lang w:val="zh-CN"/>
        </w:rPr>
        <w:t xml:space="preserve">organizational withdrawal </w:t>
      </w:r>
      <w:r w:rsidRPr="00CE7F04">
        <w:rPr>
          <w:rFonts w:ascii="Times New Roman" w:eastAsia="Calibri" w:hAnsi="Times New Roman" w:cs="Times New Roman"/>
          <w:sz w:val="24"/>
          <w:szCs w:val="24"/>
          <w:lang w:val="zh-CN"/>
        </w:rPr>
        <w:t xml:space="preserve">memberikan kebermanfaat yang sesuai dengan tujuan untuk dirinya, dimungkinkan seseorang individu tidak akan berperilaku </w:t>
      </w:r>
      <w:r w:rsidRPr="00CE7F04">
        <w:rPr>
          <w:rFonts w:ascii="Times New Roman" w:eastAsia="Calibri" w:hAnsi="Times New Roman" w:cs="Times New Roman"/>
          <w:iCs/>
          <w:sz w:val="24"/>
          <w:szCs w:val="24"/>
          <w:lang w:val="zh-CN"/>
        </w:rPr>
        <w:t xml:space="preserve">withdrawal </w:t>
      </w:r>
      <w:r w:rsidRPr="00CE7F04">
        <w:rPr>
          <w:rFonts w:ascii="Times New Roman" w:eastAsia="Calibri" w:hAnsi="Times New Roman" w:cs="Times New Roman"/>
          <w:sz w:val="24"/>
          <w:szCs w:val="24"/>
          <w:lang w:val="zh-CN"/>
        </w:rPr>
        <w:t xml:space="preserve">dari organisasi begitupun ketika mereka menyadari bahwa dengan berperilaku </w:t>
      </w:r>
      <w:r w:rsidRPr="00CE7F04">
        <w:rPr>
          <w:rFonts w:ascii="Times New Roman" w:eastAsia="Calibri" w:hAnsi="Times New Roman" w:cs="Times New Roman"/>
          <w:iCs/>
          <w:sz w:val="24"/>
          <w:szCs w:val="24"/>
          <w:lang w:val="zh-CN"/>
        </w:rPr>
        <w:t xml:space="preserve">withdrawal </w:t>
      </w:r>
      <w:r w:rsidRPr="00CE7F04">
        <w:rPr>
          <w:rFonts w:ascii="Times New Roman" w:eastAsia="Calibri" w:hAnsi="Times New Roman" w:cs="Times New Roman"/>
          <w:sz w:val="24"/>
          <w:szCs w:val="24"/>
          <w:lang w:val="zh-CN"/>
        </w:rPr>
        <w:t xml:space="preserve">dapat mewujudkan tujuan dirinya, maka ia akan mangkir atau meninggalkan organisasinya </w:t>
      </w:r>
      <w:r w:rsidRPr="00CE7F04">
        <w:rPr>
          <w:rFonts w:ascii="Times New Roman" w:eastAsia="Calibri" w:hAnsi="Times New Roman" w:cs="Times New Roman"/>
          <w:sz w:val="24"/>
          <w:szCs w:val="24"/>
          <w:lang w:val="zh-CN"/>
        </w:rPr>
        <w:fldChar w:fldCharType="begin" w:fldLock="1"/>
      </w:r>
      <w:r w:rsidRPr="00CE7F04">
        <w:rPr>
          <w:rFonts w:ascii="Times New Roman" w:eastAsia="Calibri" w:hAnsi="Times New Roman" w:cs="Times New Roman"/>
          <w:sz w:val="24"/>
          <w:szCs w:val="24"/>
          <w:lang w:val="zh-CN"/>
        </w:rPr>
        <w:instrText>ADDIN CSL_CITATION {"citationItems":[{"id":"ITEM-1","itemData":{"author":[{"dropping-particle":"","family":"Sukaris","given":"Alkusani","non-dropping-particle":"","parse-names":false,"suffix":""}],"container-title":"JRE: Jurnal Riset Entrepreneurship","id":"ITEM-1","issued":{"date-parts":[["2019"]]},"page":"43-50","title":"PENGARUH JOB-ENGAGEMENT TERHADAP PERILAKU WITHDRAWAL MELALUI KOMITMEN ORGANISASI","type":"article-journal","volume":"2"},"uris":["http://www.mendeley.com/documents/?uuid=045ef5be-3fbe-4958-99d9-096ffe4fb90f"]}],"mendeley":{"formattedCitation":"(Sukaris, 2019)","plainTextFormattedCitation":"(Sukaris, 2019)","previouslyFormattedCitation":"(Sukaris, 2019)"},"properties":{"noteIndex":0},"schema":"https://github.com/citation-style-language/schema/raw/master/csl-citation.json"}</w:instrText>
      </w:r>
      <w:r w:rsidRPr="00CE7F04">
        <w:rPr>
          <w:rFonts w:ascii="Times New Roman" w:eastAsia="Calibri" w:hAnsi="Times New Roman" w:cs="Times New Roman"/>
          <w:sz w:val="24"/>
          <w:szCs w:val="24"/>
          <w:lang w:val="zh-CN"/>
        </w:rPr>
        <w:fldChar w:fldCharType="separate"/>
      </w:r>
      <w:r w:rsidRPr="00CE7F04">
        <w:rPr>
          <w:rFonts w:ascii="Times New Roman" w:eastAsia="Calibri" w:hAnsi="Times New Roman" w:cs="Times New Roman"/>
          <w:noProof/>
          <w:sz w:val="24"/>
          <w:szCs w:val="24"/>
          <w:lang w:val="zh-CN"/>
        </w:rPr>
        <w:t>(Sukaris, 2019)</w:t>
      </w:r>
      <w:r w:rsidRPr="00CE7F04">
        <w:rPr>
          <w:rFonts w:ascii="Times New Roman" w:eastAsia="Calibri" w:hAnsi="Times New Roman" w:cs="Times New Roman"/>
          <w:sz w:val="24"/>
          <w:szCs w:val="24"/>
          <w:lang w:val="zh-CN"/>
        </w:rPr>
        <w:fldChar w:fldCharType="end"/>
      </w:r>
      <w:r w:rsidRPr="00CE7F04">
        <w:rPr>
          <w:rFonts w:ascii="Times New Roman" w:eastAsia="Calibri" w:hAnsi="Times New Roman" w:cs="Times New Roman"/>
          <w:sz w:val="24"/>
          <w:szCs w:val="24"/>
          <w:lang w:val="zh-CN"/>
        </w:rPr>
        <w:t xml:space="preserve">. </w:t>
      </w:r>
      <w:r w:rsidRPr="00CE7F04">
        <w:rPr>
          <w:rFonts w:ascii="Times New Roman" w:eastAsia="Calibri" w:hAnsi="Times New Roman" w:cs="Times New Roman"/>
          <w:sz w:val="24"/>
          <w:szCs w:val="24"/>
        </w:rPr>
        <w:t xml:space="preserve"> Penelitian lainnya dilakukan oleh </w:t>
      </w:r>
      <w:r w:rsidRPr="00CE7F04">
        <w:rPr>
          <w:rFonts w:ascii="Times New Roman" w:eastAsia="Calibri" w:hAnsi="Times New Roman" w:cs="Times New Roman"/>
          <w:sz w:val="24"/>
          <w:szCs w:val="24"/>
        </w:rPr>
        <w:fldChar w:fldCharType="begin" w:fldLock="1"/>
      </w:r>
      <w:r w:rsidRPr="00CE7F04">
        <w:rPr>
          <w:rFonts w:ascii="Times New Roman" w:eastAsia="Calibri" w:hAnsi="Times New Roman" w:cs="Times New Roman"/>
          <w:sz w:val="24"/>
          <w:szCs w:val="24"/>
        </w:rPr>
        <w:instrText>ADDIN CSL_CITATION {"citationItems":[{"id":"ITEM-1","itemData":{"author":[{"dropping-particle":"","family":"Sims","given":"Randi L.","non-dropping-particle":"","parse-names":false,"suffix":""},{"dropping-particle":"","family":"Boytell","given":"Jess J.","non-dropping-particle":"","parse-names":false,"suffix":""}],"container-title":"Leadership &amp; Organization Development Journal","id":"ITEM-1","issue":"7","issued":{"date-parts":[["2015"]]},"page":"816-832","title":"The relation between goal orientation and occupational withdrawal","type":"article-journal","volume":"36"},"uris":["http://www.mendeley.com/documents/?uuid=e4ac1abc-f290-433c-ad26-24fd82010118"]}],"mendeley":{"formattedCitation":"(Sims &amp; Boytell, 2015)","manualFormatting":"Sims &amp; Boytell (2015)","plainTextFormattedCitation":"(Sims &amp; Boytell, 2015)","previouslyFormattedCitation":"(Sims &amp; Boytell, 2015)"},"properties":{"noteIndex":0},"schema":"https://github.com/citation-style-language/schema/raw/master/csl-citation.json"}</w:instrText>
      </w:r>
      <w:r w:rsidRPr="00CE7F04">
        <w:rPr>
          <w:rFonts w:ascii="Times New Roman" w:eastAsia="Calibri" w:hAnsi="Times New Roman" w:cs="Times New Roman"/>
          <w:sz w:val="24"/>
          <w:szCs w:val="24"/>
        </w:rPr>
        <w:fldChar w:fldCharType="separate"/>
      </w:r>
      <w:r w:rsidRPr="00CE7F04">
        <w:rPr>
          <w:rFonts w:ascii="Times New Roman" w:eastAsia="Calibri" w:hAnsi="Times New Roman" w:cs="Times New Roman"/>
          <w:noProof/>
          <w:sz w:val="24"/>
          <w:szCs w:val="24"/>
        </w:rPr>
        <w:t>Sims &amp; Boytell (2015)</w:t>
      </w:r>
      <w:r w:rsidRPr="00CE7F04">
        <w:rPr>
          <w:rFonts w:ascii="Times New Roman" w:eastAsia="Calibri" w:hAnsi="Times New Roman" w:cs="Times New Roman"/>
          <w:sz w:val="24"/>
          <w:szCs w:val="24"/>
        </w:rPr>
        <w:fldChar w:fldCharType="end"/>
      </w:r>
      <w:r w:rsidRPr="00CE7F04">
        <w:rPr>
          <w:rFonts w:ascii="Times New Roman" w:eastAsia="Calibri" w:hAnsi="Times New Roman" w:cs="Times New Roman"/>
          <w:sz w:val="24"/>
          <w:szCs w:val="24"/>
        </w:rPr>
        <w:t xml:space="preserve"> dimana orientasi tujuan seorang anggota organisasi dapat i memprediksi seseorang tersebut melakukan penarikan diri dari organisasinya.</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eastAsia="Calibri" w:hAnsi="Times New Roman" w:cs="Times New Roman"/>
          <w:sz w:val="24"/>
          <w:szCs w:val="24"/>
        </w:rPr>
        <w:t xml:space="preserve">Jika dilihat dari aspeknya, penelitian </w:t>
      </w:r>
      <w:r w:rsidRPr="00CE7F04">
        <w:rPr>
          <w:rFonts w:ascii="Times New Roman" w:eastAsia="Calibri" w:hAnsi="Times New Roman" w:cs="Times New Roman"/>
          <w:sz w:val="24"/>
          <w:szCs w:val="24"/>
        </w:rPr>
        <w:fldChar w:fldCharType="begin" w:fldLock="1"/>
      </w:r>
      <w:r w:rsidRPr="00CE7F04">
        <w:rPr>
          <w:rFonts w:ascii="Times New Roman" w:eastAsia="Calibri" w:hAnsi="Times New Roman" w:cs="Times New Roman"/>
          <w:sz w:val="24"/>
          <w:szCs w:val="24"/>
        </w:rPr>
        <w:instrText>ADDIN CSL_CITATION {"citationItems":[{"id":"ITEM-1","itemData":{"author":[{"dropping-particle":"Da","family":"Silva","given":"Nancy","non-dropping-particle":"","parse-names":false,"suffix":""}],"id":"ITEM-1","issue":"January","issued":{"date-parts":[["2010"]]},"page":"94-102","title":"Employee Goal Orientation in Relation to Creative Performance","type":"article-journal"},"uris":["http://www.mendeley.com/documents/?uuid=68d4d9c0-2c49-406b-a9dd-1a237857032f"]}],"mendeley":{"formattedCitation":"(Silva, 2010)","manualFormatting":" Silva (2010)","plainTextFormattedCitation":"(Silva, 2010)","previouslyFormattedCitation":"(Silva, 2010)"},"properties":{"noteIndex":0},"schema":"https://github.com/citation-style-language/schema/raw/master/csl-citation.json"}</w:instrText>
      </w:r>
      <w:r w:rsidRPr="00CE7F04">
        <w:rPr>
          <w:rFonts w:ascii="Times New Roman" w:eastAsia="Calibri" w:hAnsi="Times New Roman" w:cs="Times New Roman"/>
          <w:sz w:val="24"/>
          <w:szCs w:val="24"/>
        </w:rPr>
        <w:fldChar w:fldCharType="separate"/>
      </w:r>
      <w:r w:rsidRPr="00CE7F04">
        <w:rPr>
          <w:rFonts w:ascii="Times New Roman" w:eastAsia="Calibri" w:hAnsi="Times New Roman" w:cs="Times New Roman"/>
          <w:noProof/>
          <w:sz w:val="24"/>
          <w:szCs w:val="24"/>
        </w:rPr>
        <w:t xml:space="preserve"> Silva (2010)</w:t>
      </w:r>
      <w:r w:rsidRPr="00CE7F04">
        <w:rPr>
          <w:rFonts w:ascii="Times New Roman" w:eastAsia="Calibri" w:hAnsi="Times New Roman" w:cs="Times New Roman"/>
          <w:sz w:val="24"/>
          <w:szCs w:val="24"/>
        </w:rPr>
        <w:fldChar w:fldCharType="end"/>
      </w:r>
      <w:r w:rsidRPr="00CE7F04">
        <w:rPr>
          <w:rFonts w:ascii="Times New Roman" w:eastAsia="Calibri" w:hAnsi="Times New Roman" w:cs="Times New Roman"/>
          <w:sz w:val="24"/>
          <w:szCs w:val="24"/>
        </w:rPr>
        <w:t xml:space="preserve"> menemukan bahwa orientasi tujuan untuk pembelajaran (learning goal orientation) berpengaruh positif terhadap kreatifitas. Artinya ketika memiliki tujuan belajar yang jelas di dalam suatu organisasi maka kemunculan kreatifitas akan meningkat sehingga indikator ada nya perilaku penarikan diri secara psikologis tidak akan terjadi pada diri setiap anggota atau dalam kata lain akan menurunkan indikasi adanya </w:t>
      </w:r>
      <w:r w:rsidRPr="00CE7F04">
        <w:rPr>
          <w:rFonts w:ascii="Times New Roman" w:hAnsi="Times New Roman" w:cs="Times New Roman"/>
          <w:iCs/>
          <w:sz w:val="24"/>
          <w:szCs w:val="24"/>
        </w:rPr>
        <w:t xml:space="preserve">organizational withdrawal behavior. </w:t>
      </w:r>
    </w:p>
    <w:p w:rsidR="00F252B9" w:rsidRPr="00CE7F04" w:rsidRDefault="00F252B9" w:rsidP="006B3888">
      <w:pPr>
        <w:spacing w:after="0" w:line="480" w:lineRule="auto"/>
        <w:ind w:right="-46" w:firstLine="709"/>
        <w:rPr>
          <w:rFonts w:ascii="Times New Roman" w:eastAsia="Calibri" w:hAnsi="Times New Roman" w:cs="Times New Roman"/>
          <w:sz w:val="24"/>
          <w:szCs w:val="24"/>
          <w:highlight w:val="yellow"/>
          <w:lang w:val="zh-CN"/>
        </w:rPr>
      </w:pPr>
      <w:r w:rsidRPr="00CE7F04">
        <w:rPr>
          <w:rFonts w:ascii="Times New Roman" w:hAnsi="Times New Roman" w:cs="Times New Roman"/>
          <w:iCs/>
          <w:sz w:val="24"/>
          <w:szCs w:val="24"/>
        </w:rPr>
        <w:t xml:space="preserve">Kendati demikian, sebenarnya hasil penelitian ini juga tidak sejalan dengan asumsi peneliti yang berangkat dari fenomena sebelumnya dimana masih fenomena yang terjadi mengindikasikan adanya hubungan positif. Hal ini juga tidak sesuai dengan salah satunya penelitian yang dilakukan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Variansyah","given":"Varra","non-dropping-particle":"","parse-names":false,"suffix":""},{"dropping-particle":"","family":"Listiara","given":"Anita","non-dropping-particle":"","parse-names":false,"suffix":""}],"container-title":"Jurnal Empati","id":"ITEM-1","issue":"1","issued":{"date-parts":[["2017"]]},"page":"419-424","title":"Varra Variansyah, Anita Listiara","type":"article-journal","volume":"6"},"uris":["http://www.mendeley.com/documents/?uuid=eb812d32-bf43-4375-9ecd-22adcf5574d2"]}],"mendeley":{"formattedCitation":"(Variansyah &amp; Listiara, 2017)","manualFormatting":"Variansyah, &amp; Listiara (2017)","plainTextFormattedCitation":"(Variansyah &amp; Listiara, 2017)","previouslyFormattedCitation":"(Variansyah &amp; Listiara,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Variansyah, &amp; Listiara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dimana menyatakan terdapat hubungan positif antara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artinya semakin tinggi goal orientation maka tingkat tekanan dan kecemasan individu dalam organisasi akan semakin tinggi sehingga beresiko melakukan </w:t>
      </w:r>
      <w:r w:rsidRPr="00CE7F04">
        <w:rPr>
          <w:rFonts w:ascii="Times New Roman" w:hAnsi="Times New Roman" w:cs="Times New Roman"/>
          <w:iCs/>
          <w:sz w:val="24"/>
          <w:szCs w:val="24"/>
        </w:rPr>
        <w:t>organizational withdrawal behavior. Hal ini karena o</w:t>
      </w:r>
      <w:r w:rsidRPr="00CE7F04">
        <w:rPr>
          <w:rFonts w:ascii="Times New Roman" w:hAnsi="Times New Roman" w:cs="Times New Roman"/>
          <w:sz w:val="24"/>
          <w:szCs w:val="24"/>
        </w:rPr>
        <w:t xml:space="preserve">rang yang memiliki orientasi tujuan yang tinggi cenderung banyak </w:t>
      </w:r>
      <w:r w:rsidRPr="00CE7F04">
        <w:rPr>
          <w:rFonts w:ascii="Times New Roman" w:hAnsi="Times New Roman" w:cs="Times New Roman"/>
          <w:sz w:val="24"/>
          <w:szCs w:val="24"/>
        </w:rPr>
        <w:lastRenderedPageBreak/>
        <w:t>kekhawatiran akan kegagalan ketika menemui lingkungan yang tidak sesuai sehingga membuat mereka merasa tertekan dan akhirnya rawan melakukan penarikan diri.</w:t>
      </w:r>
    </w:p>
    <w:p w:rsidR="00F252B9" w:rsidRPr="00CE7F04" w:rsidRDefault="00F252B9" w:rsidP="006B3888">
      <w:pPr>
        <w:autoSpaceDE w:val="0"/>
        <w:autoSpaceDN w:val="0"/>
        <w:adjustRightInd w:val="0"/>
        <w:spacing w:after="0" w:line="480" w:lineRule="auto"/>
        <w:ind w:firstLine="720"/>
        <w:rPr>
          <w:rFonts w:ascii="Times New Roman" w:eastAsia="Calibri" w:hAnsi="Times New Roman" w:cs="Times New Roman"/>
          <w:sz w:val="24"/>
          <w:szCs w:val="24"/>
        </w:rPr>
      </w:pPr>
      <w:r w:rsidRPr="00CE7F04">
        <w:rPr>
          <w:rFonts w:ascii="Times New Roman" w:hAnsi="Times New Roman" w:cs="Times New Roman"/>
          <w:iCs/>
          <w:sz w:val="24"/>
          <w:szCs w:val="24"/>
        </w:rPr>
        <w:t xml:space="preserve">Akan tetapi,walaupun korelasinya negatif, hubungan keduanya tidaklah kuat. Sehingga tetap diperlukan faktor lain yang dapat mempengaruhi kekuatan hubungan kedua variabel tersebut. </w:t>
      </w:r>
      <w:r w:rsidRPr="00CE7F04">
        <w:rPr>
          <w:rFonts w:ascii="Times New Roman" w:eastAsia="Calibri" w:hAnsi="Times New Roman" w:cs="Times New Roman"/>
          <w:sz w:val="24"/>
          <w:szCs w:val="24"/>
        </w:rPr>
        <w:t xml:space="preserve">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b/>
          <w:iCs/>
          <w:sz w:val="24"/>
          <w:szCs w:val="24"/>
        </w:rPr>
        <w:t xml:space="preserve">Pengaruh iklim organisasi terhadap organizational withdrawal behavior pada anggota Pers Mahasiswa. </w:t>
      </w:r>
      <w:r w:rsidRPr="00CE7F04">
        <w:rPr>
          <w:rFonts w:ascii="Times New Roman" w:hAnsi="Times New Roman" w:cs="Times New Roman"/>
          <w:sz w:val="24"/>
          <w:szCs w:val="24"/>
        </w:rPr>
        <w:t xml:space="preserve">Hasil dari penelitian ini menunjukkan bahwa iklim organisasi berpengaruh terhadap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Hal ini berarti bahwa iklim organisasi yang dimiliki oleh anggota Pers Mahasiswa  dapat mempengaruhi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anggota di organisasi Pers Mahasiswa tersebut. Penelitian ini juga mengungkapkan bahwa hubungan yang terjadi antara variabel iklim organisasi dengan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adalah hubungan yang negatif, dilihat dari nilai korelasi parsialnya. Artinya semakin tinggi atau baiknya skor iklim organisasi pada seseorang maka akan semakin rendah pula skor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pada orang tersebut.</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 xml:space="preserve">Hasil tesebut sesuai dengan asumsi peneliti yang mengacu pada teori dan  penelitian-penelitian sebelumnya. Di mana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10.24167/psidim.v18i1.1880","author":[{"dropping-particle":"","family":"Jovita","given":"Winda","non-dropping-particle":"","parse-names":false,"suffix":""},{"dropping-particle":"","family":"Mangundjaya","given":"Wustari","non-dropping-particle":"","parse-names":false,"suffix":""}],"container-title":"Journal Psikodimensia","id":"ITEM-1","issue":"1","issued":{"date-parts":[["2019"]]},"title":"How to Make You Stay Longer with Me ? The Effect of Organizational Climate on Turnover Intention Mediating by Job Satisfaction in Information Technology Company","type":"article-journal","volume":"18"},"uris":["http://www.mendeley.com/documents/?uuid=f946d2b1-17e2-43d4-bad7-6727afccbc47"]}],"mendeley":{"formattedCitation":"(Jovita &amp; Mangundjaya, 2019)","manualFormatting":"Jovita &amp; Mangundjaya (2019)","plainTextFormattedCitation":"(Jovita &amp; Mangundjaya, 2019)","previouslyFormattedCitation":"(Jovita &amp; Mangundjaya, 2019)"},"properties":{"noteIndex":0},"schema":"https://github.com/citation-style-language/schema/raw/master/csl-citation.json"}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Jovita &amp; Mangundjaya (2019)</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dalam penelitiannya yang berjudul </w:t>
      </w:r>
      <w:r w:rsidRPr="00CE7F04">
        <w:rPr>
          <w:rFonts w:ascii="Times New Roman" w:hAnsi="Times New Roman" w:cs="Times New Roman"/>
          <w:iCs/>
          <w:sz w:val="24"/>
          <w:szCs w:val="24"/>
        </w:rPr>
        <w:t>“How to Make You Stay Longer with Me?”</w:t>
      </w:r>
      <w:r w:rsidRPr="00CE7F04">
        <w:rPr>
          <w:rFonts w:ascii="Times New Roman" w:hAnsi="Times New Roman" w:cs="Times New Roman"/>
          <w:sz w:val="24"/>
          <w:szCs w:val="24"/>
        </w:rPr>
        <w:t xml:space="preserve"> menghasilkan temuan bahwa iklim organisasi dan kecenderungan untuk meninggalkan organisasi memiliki hubungan korelasional negatif.  Iklim organisasi yang bagus juga berpengaruh dalam mengurangi tingkat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begitupun sebaliknya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10.7334/ps","author":[{"dropping-particle":"","family":"Peña-suárez","given":"Elsa","non-dropping-particle":"","parse-names":false,"suffix":""},{"dropping-particle":"","family":"Muñiz","given":"José","non-dropping-particle":"","parse-names":false,"suffix":""},{"dropping-particle":"","family":"Campillo-álvarez","given":"Ángela","non-dropping-particle":"","parse-names":false,"suffix":""},{"dropping-particle":"","family":"Fonseca-pedrero","given":"Eduardo","non-dropping-particle":"","parse-names":false,"suffix":""},{"dropping-particle":"","family":"García-cueto","given":"Eduardo","non-dropping-particle":"","parse-names":false,"suffix":""}],"id":"ITEM-1","issue":"1","issued":{"date-parts":[["2013"]]},"page":"137-144","title":"Assessing organizational climate : Psychometric properties of the CLIOR Scale","type":"article-journal","volume":"25"},"uris":["http://www.mendeley.com/documents/?uuid=e363d8f2-e605-4255-a1fe-7f7d6c5d2b79"]}],"mendeley":{"formattedCitation":"(Peña-suárez et al., 2013)","manualFormatting":"(Suárez, Muñiz, álvarez, pedrero, &amp; Cueto, 2013)","plainTextFormattedCitation":"(Peña-suárez et al., 2013)","previouslyFormattedCitation":"(Peña-suárez, Muñiz, Campillo-álvarez, Fonseca-pedrero, &amp; García-cueto, 2013)"},"properties":{"noteIndex":0},"schema":"https://github.com/citation-style-language/schema/raw/master/csl-citation.json"}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(Suárez, Muñiz, álvarez, pedrero, &amp; Cueto, 2013)</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w:t>
      </w:r>
    </w:p>
    <w:p w:rsidR="00F252B9" w:rsidRPr="00CE7F04" w:rsidRDefault="00F252B9"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Iklim organisasi merupakan pandangan relatif anggota mengenai kualitas lingkungan internal organisasi yang terus berlanjut dialami oleh anggota di dalam organisasi tersebut, dimana pandangan itu berpengaruh terhadap perilaku anggota di dalam organisasinya juga dapat diklaim menjadi karakter atau sifat organisasi tersebut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{"citationItems":[{"id":"ITEM-1","itemData":{"author":[{"dropping-particle":"","family":"Setiawan","given":"Kiki Cahaya","non-dropping-particle":"","parse-names":false,"suffix":""}],"container-title":"PSIKIS-Jurnal Psikologi Islami","id":"ITEM-1","issue":"1","issued":{"date-parts":[["2015"]]},"page":"23-32","title":"PENGARUH IKLIM ORGANISASI TERHADAP KINERJA KARYAWAN LEVEL PELAKSANA DI DIVISI OPERASI PT. PUSRI PALEMBANG Kiki","type":"article-journal","volume":"1"},"uris":["http://www.mendeley.com/documents/?uuid=bae20ed1-2054-4f43-85bd-3035f3cda4bc"]}],"mendeley":{"formattedCitation":"(Setiawan, 2015)","manualFormatting":"(Litwin dalam Setiawan, 2015)","plainTextFormattedCitation":"(Setiawan, 2015)","previouslyFormattedCitation":"(Setiawan, 2015)"},"properties":{"noteIndex":0},"schema":"https://github.com/citation-style-language/schema/raw/master/csl-citation.json"}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(Litwin dalam Setiawan, 2015)</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w:t>
      </w:r>
      <w:r w:rsidRPr="00CE7F04">
        <w:rPr>
          <w:rFonts w:ascii="Times New Roman" w:hAnsi="Times New Roman" w:cs="Times New Roman"/>
          <w:sz w:val="24"/>
          <w:szCs w:val="24"/>
        </w:rPr>
        <w:lastRenderedPageBreak/>
        <w:t xml:space="preserve">Sehingga dengan adanya iklim organisasi  yang baik akan mempengaruhi semangat anggota organisasi berada di organisasi. Tidak hanya itu, iklim organisasi rupanya dapat mempengaruhi bertahannya seseorang di organisasi karena iklim ini yang nantinya  berdampak pada sikap kerelaan seseorang untuk bekerja di organisasi tersebut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10.5267/j.msl.2020.7.037","author":[{"dropping-particle":"","family":"Obeid","given":"Mohannad","non-dropping-particle":"","parse-names":false,"suffix":""},{"dropping-particle":"","family":"Shbail","given":"Al","non-dropping-particle":"","parse-names":false,"suffix":""},{"dropping-particle":"","family":"Metlib","given":"Awn","non-dropping-particle":"","parse-names":false,"suffix":""},{"dropping-particle":"","family":"Al","given":"Abdulla","non-dropping-particle":"","parse-names":false,"suffix":""}],"id":"ITEM-1","issued":{"date-parts":[["2020"]]},"page":"3749-3756","title":"Organizational climate , organizational citizenship behaviour and turnover intention : Evidence from Jordan","type":"article-journal","volume":"10"},"uris":["http://www.mendeley.com/documents/?uuid=6166e73a-cbf4-4540-a4ed-acc44267117a"]}],"mendeley":{"formattedCitation":"(Obeid, Shbail, Metlib, &amp; Al, 2020)","plainTextFormattedCitation":"(Obeid, Shbail, Metlib, &amp; Al, 2020)","previouslyFormattedCitation":"(Obeid, Shbail, Metlib, &amp; Al, 2020)"},"properties":{"noteIndex":0},"schema":"https://github.com/citation-style-language/schema/raw/master/csl-citation.json"}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(Obeid, Shbail, Metlib, &amp; Al, 2020)</w:t>
      </w:r>
      <w:r w:rsidRPr="00CE7F04">
        <w:rPr>
          <w:rFonts w:ascii="Times New Roman" w:hAnsi="Times New Roman" w:cs="Times New Roman"/>
          <w:sz w:val="24"/>
          <w:szCs w:val="24"/>
        </w:rPr>
        <w:fldChar w:fldCharType="end"/>
      </w:r>
    </w:p>
    <w:p w:rsidR="00F252B9" w:rsidRPr="00CE7F04" w:rsidRDefault="00F252B9" w:rsidP="006B3888">
      <w:pPr>
        <w:tabs>
          <w:tab w:val="left" w:pos="7938"/>
        </w:tabs>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Begitupun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10.1108/IJEM-12-2019-0449","author":[{"dropping-particle":"","family":"Da'as","given":"Rima'a","non-dropping-particle":"","parse-names":false,"suffix":""},{"dropping-particle":"","family":"Watted","given":"Abeer","non-dropping-particle":"","parse-names":false,"suffix":""},{"dropping-particle":"","family":"Barak","given":"Miri","non-dropping-particle":"","parse-names":false,"suffix":""}],"container-title":"International Journal of Educational Managemen","id":"ITEM-1","issued":{"date-parts":[["2020"]]},"title":"Teacher ’ s withdrawal behavior : examining the impact of principals ’ innovative behavior and climate of organizational learning","type":"article-journal"},"uris":["http://www.mendeley.com/documents/?uuid=056973af-48a7-48c6-9ea0-bc814e885681"]}],"mendeley":{"formattedCitation":"(Da’as, Watted, &amp; Barak, 2020)","plainTextFormattedCitation":"(Da’as, Watted, &amp; Barak, 2020)","previouslyFormattedCitation":"(Da’as, Watted, &amp; Barak, 2020)"},"properties":{"noteIndex":0},"schema":"https://github.com/citation-style-language/schema/raw/master/csl-citation.json"}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(Da’as, Watted, &amp; Barak, 2020)</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menyebut bahwa iklim organisasi merupakan salah satu faktor yang menjadi sebab adanya perilaku penarikan diri di organisasi.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{"citationItems":[{"id":"ITEM-1","itemData":{"DOI":"10.1037//0022-0663.93.1.43","author":[{"dropping-particle":"","family":"Church","given":"Marcy A","non-dropping-particle":"","parse-names":false,"suffix":""},{"dropping-particle":"","family":"Elliot","given":"Andrew J","non-dropping-particle":"","parse-names":false,"suffix":""},{"dropping-particle":"","family":"Gable","given":"Shelly L","non-dropping-particle":"","parse-names":false,"suffix":""}],"id":"ITEM-1","issue":"1","issued":{"date-parts":[["2001"]]},"page":"43-54","title":"Perceptions of Classroom Environment , Achievement Goals , and Achievement Outcomes","type":"article-journal","volume":"93"},"uris":["http://www.mendeley.com/documents/?uuid=d4255cc9-35b7-494b-8831-0327e80327dd"]}],"mendeley":{"formattedCitation":"(Church, Elliot, &amp; Gable, 2001)","manualFormatting":"Church, Elliot, &amp; Gable (2001)","plainTextFormattedCitation":"(Church, Elliot, &amp; Gable, 2001)","previouslyFormattedCitation":"(Church, Elliot, &amp; Gable, 2001)"},"properties":{"noteIndex":0},"schema":"https://github.com/citation-style-language/schema/raw/master/csl-citation.json"}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Church, Elliot, &amp; Gable (2001)</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juga memaparkan ada sejumlah area iklim yang dapat berpengaruh terhadap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seorang individu di organisasi yaitu pembagian tanggung jawab, tugas-tugas yang harus dikerjakan, resiko, dukungan rekan kerja atau organisasi dan sosialnya, standar kerja, reward dan lain-lain (dalam Sakinah, 2018). Penemuan-penemuan sebelumnya tersebut selaras dengan hasil penelitian yang menunjukkan terjadinya korelasi negatif yang signifikan.</w:t>
      </w:r>
    </w:p>
    <w:p w:rsidR="00F252B9" w:rsidRPr="00CE7F04" w:rsidRDefault="00F252B9" w:rsidP="006B3888">
      <w:pPr>
        <w:autoSpaceDE w:val="0"/>
        <w:autoSpaceDN w:val="0"/>
        <w:adjustRightInd w:val="0"/>
        <w:spacing w:after="0" w:line="480" w:lineRule="auto"/>
        <w:ind w:firstLine="709"/>
        <w:rPr>
          <w:rFonts w:ascii="Times New Roman" w:hAnsi="Times New Roman" w:cs="Times New Roman"/>
          <w:sz w:val="24"/>
          <w:szCs w:val="24"/>
        </w:rPr>
      </w:pPr>
      <w:r w:rsidRPr="00CE7F04">
        <w:rPr>
          <w:rFonts w:ascii="Times New Roman" w:hAnsi="Times New Roman" w:cs="Times New Roman"/>
          <w:b/>
          <w:iCs/>
          <w:sz w:val="24"/>
          <w:szCs w:val="24"/>
        </w:rPr>
        <w:t xml:space="preserve">Peran iklim organisasi sebagai variabel yang memoderatori pengaruh goal orientation terhadap organizational withdrawal behavior pada anggota Pers Mahasiswa.  </w:t>
      </w:r>
      <w:r w:rsidRPr="00CE7F04">
        <w:rPr>
          <w:rFonts w:ascii="Times New Roman" w:hAnsi="Times New Roman" w:cs="Times New Roman"/>
          <w:sz w:val="24"/>
          <w:szCs w:val="24"/>
        </w:rPr>
        <w:t xml:space="preserve">Iklim Organisasi sebagai variabel moderator dapat berperan dalam mempengaruhi hubungan </w:t>
      </w:r>
      <w:r w:rsidRPr="00CE7F04">
        <w:rPr>
          <w:rFonts w:ascii="Times New Roman" w:hAnsi="Times New Roman" w:cs="Times New Roman"/>
          <w:iCs/>
          <w:sz w:val="24"/>
          <w:szCs w:val="24"/>
        </w:rPr>
        <w:t>goal orientation terhadap organizational withdrawal behavior pada anggota Pers Mahasiswa</w:t>
      </w:r>
      <w:r w:rsidRPr="00CE7F04">
        <w:rPr>
          <w:rFonts w:ascii="Times New Roman" w:hAnsi="Times New Roman" w:cs="Times New Roman"/>
          <w:sz w:val="24"/>
          <w:szCs w:val="24"/>
        </w:rPr>
        <w:t xml:space="preserve">. Iklim organisasi dapat menguatkan ataupun mengurangi pengaruh </w:t>
      </w:r>
      <w:r w:rsidRPr="00CE7F04">
        <w:rPr>
          <w:rFonts w:ascii="Times New Roman" w:hAnsi="Times New Roman" w:cs="Times New Roman"/>
          <w:iCs/>
          <w:sz w:val="24"/>
          <w:szCs w:val="24"/>
        </w:rPr>
        <w:t>goal orientation terhadap organizational withdrawal behavior</w:t>
      </w:r>
      <w:r w:rsidRPr="00CE7F04">
        <w:rPr>
          <w:rFonts w:ascii="Times New Roman" w:hAnsi="Times New Roman" w:cs="Times New Roman"/>
          <w:sz w:val="24"/>
          <w:szCs w:val="24"/>
        </w:rPr>
        <w:t xml:space="preserve">. Hal ini berarti bahwa </w:t>
      </w:r>
      <w:r w:rsidRPr="00CE7F04">
        <w:rPr>
          <w:rFonts w:ascii="Times New Roman" w:hAnsi="Times New Roman" w:cs="Times New Roman"/>
          <w:iCs/>
          <w:sz w:val="24"/>
          <w:szCs w:val="24"/>
        </w:rPr>
        <w:t xml:space="preserve">iklim organisasi </w:t>
      </w:r>
      <w:r w:rsidRPr="00CE7F04">
        <w:rPr>
          <w:rFonts w:ascii="Times New Roman" w:hAnsi="Times New Roman" w:cs="Times New Roman"/>
          <w:sz w:val="24"/>
          <w:szCs w:val="24"/>
        </w:rPr>
        <w:t xml:space="preserve">dapat menjadi variabel moderasi.  </w:t>
      </w:r>
    </w:p>
    <w:p w:rsidR="00F252B9" w:rsidRPr="00CE7F04" w:rsidRDefault="00F252B9" w:rsidP="006B3888">
      <w:pPr>
        <w:autoSpaceDE w:val="0"/>
        <w:autoSpaceDN w:val="0"/>
        <w:adjustRightInd w:val="0"/>
        <w:spacing w:after="0" w:line="480" w:lineRule="auto"/>
        <w:ind w:firstLine="709"/>
        <w:rPr>
          <w:rFonts w:ascii="Times New Roman" w:hAnsi="Times New Roman" w:cs="Times New Roman"/>
          <w:sz w:val="24"/>
          <w:szCs w:val="24"/>
        </w:rPr>
      </w:pPr>
      <w:r w:rsidRPr="00CE7F04">
        <w:rPr>
          <w:rFonts w:ascii="Times New Roman" w:hAnsi="Times New Roman" w:cs="Times New Roman"/>
          <w:sz w:val="24"/>
          <w:szCs w:val="24"/>
        </w:rPr>
        <w:t xml:space="preserve">Litwin dan Stringer (1968) menyebut iklim organisasi adalah suatu penggambaran yang bersifat subjektif terhadap kualitas kehidupan atau lingkungan internal suatu organisasi.  Iklim organisasi juga  merupakan persepsi logis atau dapat bernilai, dimana pesepsi tersebut berefek pada motivasi yang dapat mempengaruhi kinerja anggota organisasi sehingga adanya iklim jelas dapat memperkuat orientasi tujuan seseorang berada di organisasi yang akan </w:t>
      </w:r>
      <w:r w:rsidRPr="00CE7F04">
        <w:rPr>
          <w:rFonts w:ascii="Times New Roman" w:hAnsi="Times New Roman" w:cs="Times New Roman"/>
          <w:sz w:val="24"/>
          <w:szCs w:val="24"/>
        </w:rPr>
        <w:lastRenderedPageBreak/>
        <w:t xml:space="preserve">mempengaruhi perilakunya untuk tetap bertahan dan tidak melakukan organizational withdrawal behavior.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sz w:val="24"/>
          <w:szCs w:val="24"/>
        </w:rPr>
      </w:pPr>
      <w:r w:rsidRPr="00CE7F04">
        <w:rPr>
          <w:rFonts w:ascii="Times New Roman" w:hAnsi="Times New Roman" w:cs="Times New Roman"/>
          <w:sz w:val="24"/>
          <w:szCs w:val="24"/>
        </w:rPr>
        <w:t>Pada penelitian ini, tingginya goal orientation seorang anggota di organisasinya</w:t>
      </w:r>
    </w:p>
    <w:p w:rsidR="00F252B9" w:rsidRPr="00CE7F04" w:rsidRDefault="00F252B9" w:rsidP="006B3888">
      <w:pPr>
        <w:autoSpaceDE w:val="0"/>
        <w:autoSpaceDN w:val="0"/>
        <w:adjustRightInd w:val="0"/>
        <w:spacing w:after="0" w:line="480" w:lineRule="auto"/>
        <w:rPr>
          <w:rFonts w:ascii="Times New Roman" w:hAnsi="Times New Roman" w:cs="Times New Roman"/>
          <w:sz w:val="24"/>
          <w:szCs w:val="24"/>
        </w:rPr>
      </w:pPr>
      <w:r w:rsidRPr="00CE7F04">
        <w:rPr>
          <w:rFonts w:ascii="Times New Roman" w:hAnsi="Times New Roman" w:cs="Times New Roman"/>
          <w:sz w:val="24"/>
          <w:szCs w:val="24"/>
        </w:rPr>
        <w:t xml:space="preserve">sedikitnya memang dapat berpengaruh terhadap menurunnya tingkat perilaku penarikan diri dari organisasi. Aspek orientasi tujuan terhadap pembelajaran dapat menjadikan seseorang  ingin terus berkreatifitas dan berinovasi berada di organisasi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{"citationItems":[{"id":"ITEM-1","itemData":{"author":[{"dropping-particle":"Da","family":"Silva","given":"Nancy","non-dropping-particle":"","parse-names":false,"suffix":""}],"id":"ITEM-1","issue":"January","issued":{"date-parts":[["2010"]]},"page":"94-102","title":"Employee Goal Orientation in Relation to Creative Performance","type":"article-journal"},"uris":["http://www.mendeley.com/documents/?uuid=68d4d9c0-2c49-406b-a9dd-1a237857032f"]}],"mendeley":{"formattedCitation":"(Silva, 2010)","plainTextFormattedCitation":"(Silva, 2010)","previouslyFormattedCitation":"(Silva, 2010)"},"properties":{"noteIndex":0},"schema":"https://github.com/citation-style-language/schema/raw/master/csl-citation.json"}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(Silva, 2010)</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w:t>
      </w:r>
      <w:r w:rsidRPr="00CE7F04">
        <w:rPr>
          <w:rFonts w:ascii="Times New Roman" w:eastAsia="Calibri" w:hAnsi="Times New Roman" w:cs="Times New Roman"/>
          <w:sz w:val="24"/>
          <w:szCs w:val="24"/>
        </w:rPr>
        <w:t xml:space="preserve">Namun, adanya korelasi negatif yang kurang kuat pada hubungan kausalitas keduanya menajdikan pengaruh goal orientation terhadap </w:t>
      </w:r>
      <w:r w:rsidRPr="00CE7F04">
        <w:rPr>
          <w:rFonts w:ascii="Times New Roman" w:hAnsi="Times New Roman" w:cs="Times New Roman"/>
          <w:sz w:val="24"/>
          <w:szCs w:val="24"/>
        </w:rPr>
        <w:t>organizational withdrawal behavior tidak begitu terlihat kekuatannya dalam artian sangat lemah. Sehingga dibutuhkan variabel lain yang dapat menguatkan keduanya.</w:t>
      </w:r>
    </w:p>
    <w:p w:rsidR="00F252B9" w:rsidRPr="00CE7F04" w:rsidRDefault="00F252B9" w:rsidP="006B3888">
      <w:pPr>
        <w:spacing w:line="480" w:lineRule="auto"/>
        <w:ind w:right="-46" w:firstLine="709"/>
        <w:rPr>
          <w:rFonts w:ascii="Times New Roman" w:hAnsi="Times New Roman" w:cs="Times New Roman"/>
          <w:iCs/>
          <w:sz w:val="24"/>
          <w:szCs w:val="24"/>
        </w:rPr>
      </w:pPr>
      <w:r w:rsidRPr="00CE7F04">
        <w:rPr>
          <w:rFonts w:ascii="Times New Roman" w:hAnsi="Times New Roman" w:cs="Times New Roman"/>
          <w:sz w:val="24"/>
          <w:szCs w:val="24"/>
        </w:rPr>
        <w:t xml:space="preserve">Hasil penelitian ini ternyata dapat  membuktikan hipotesis peneliti bahwa iklim organisasi dapat berperan dalam menguatkan pengaruh hubungan </w:t>
      </w:r>
      <w:r w:rsidRPr="00CE7F04">
        <w:rPr>
          <w:rFonts w:ascii="Times New Roman" w:hAnsi="Times New Roman" w:cs="Times New Roman"/>
          <w:iCs/>
          <w:sz w:val="24"/>
          <w:szCs w:val="24"/>
        </w:rPr>
        <w:t>goal orientation terhadap organizational withdrawal behavior</w:t>
      </w:r>
      <w:r w:rsidRPr="00CE7F04">
        <w:rPr>
          <w:rFonts w:ascii="Times New Roman" w:hAnsi="Times New Roman" w:cs="Times New Roman"/>
          <w:sz w:val="24"/>
          <w:szCs w:val="24"/>
        </w:rPr>
        <w:t xml:space="preserve">. Sebagaimana penelitian sebelumnya yang dilakukan oleh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10.1207/S15327043HUP1503","author":[{"dropping-particle":"","family":"Potosky","given":"Denise","non-dropping-particle":"","parse-names":false,"suffix":""},{"dropping-particle":"V.","family":"Ramakrishna","given":"H.","non-dropping-particle":"","parse-names":false,"suffix":""}],"container-title":"Routledge Human Performance","id":"ITEM-1","issue":"November 2014","issued":{"date-parts":[["2009"]]},"page":"37-41","title":"The Moderating Role of Updating Climate Perceptions in the Relationship Between Goal Orientation , Self-Efficacy , and Job Performance","type":"article-journal","volume":"15"},"uris":["http://www.mendeley.com/documents/?uuid=c7c56825-6087-48af-b9a1-a47c405d8273"]}],"mendeley":{"formattedCitation":"(Potosky &amp; Ramakrishna, 2009)","plainTextFormattedCitation":"(Potosky &amp; Ramakrishna, 2009)","previouslyFormattedCitation":"(Potosky &amp; Ramakrishna, 2009)"},"properties":{"noteIndex":0},"schema":"https://github.com/citation-style-language/schema/raw/master/csl-citation.json"}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(Potosky &amp; Ramakrishna, 2009)</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menunjukkan iklim organisasi merupakan moderator yang tepat dalam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terhadap kinerja kita di dunia organisasi atau pekerjaan. Tidak hanya itu, temuan yang dihasilkan oleh </w:t>
      </w:r>
      <w:r w:rsidRPr="00CE7F04">
        <w:rPr>
          <w:rFonts w:ascii="Times New Roman" w:hAnsi="Times New Roman" w:cs="Times New Roman"/>
          <w:color w:val="000000"/>
          <w:sz w:val="24"/>
          <w:szCs w:val="24"/>
          <w:shd w:val="clear" w:color="auto" w:fill="FFFFFF"/>
        </w:rPr>
        <w:fldChar w:fldCharType="begin" w:fldLock="1"/>
      </w:r>
      <w:r w:rsidRPr="00CE7F04">
        <w:rPr>
          <w:rFonts w:ascii="Times New Roman" w:hAnsi="Times New Roman" w:cs="Times New Roman"/>
          <w:color w:val="000000"/>
          <w:sz w:val="24"/>
          <w:szCs w:val="24"/>
          <w:shd w:val="clear" w:color="auto" w:fill="FFFFFF"/>
        </w:rPr>
        <w:instrText>ADDIN CSL_CITATION {"citationItems":[{"id":"ITEM-1","itemData":{"author":[{"dropping-particle":"","family":"Koseoglu","given":"R","non-dropping-particle":"","parse-names":false,"suffix":""},{"dropping-particle":"","family":"Demir","given":"H","non-dropping-particle":"","parse-names":false,"suffix":""}],"container-title":"Recep Tayyip Erdoğan Üniversitesi Akademik Veri Yönetim Sistemi","id":"ITEM-1","issue":"3","issued":{"date-parts":[["2017"]]},"title":"The Moderator Effect Of Goal Climate On The Relationship Between Goal Orientation And Burnout","type":"article-journal","volume":"17"},"uris":["http://www.mendeley.com/documents/?uuid=0c5bf2b7-7a8a-4b79-8498-4fc6ff0a801b"]}],"mendeley":{"formattedCitation":"(Koseoglu &amp; Demir, 2017)","manualFormatting":"Koseoglu &amp; Demir (2017)","plainTextFormattedCitation":"(Koseoglu &amp; Demir, 2017)","previouslyFormattedCitation":"(Koseoglu &amp; Demir, 2017)"},"properties":{"noteIndex":0},"schema":"https://github.com/citation-style-language/schema/raw/master/csl-citation.json"}</w:instrText>
      </w:r>
      <w:r w:rsidRPr="00CE7F04">
        <w:rPr>
          <w:rFonts w:ascii="Times New Roman" w:hAnsi="Times New Roman" w:cs="Times New Roman"/>
          <w:color w:val="000000"/>
          <w:sz w:val="24"/>
          <w:szCs w:val="24"/>
          <w:shd w:val="clear" w:color="auto" w:fill="FFFFFF"/>
        </w:rPr>
        <w:fldChar w:fldCharType="separate"/>
      </w:r>
      <w:r w:rsidRPr="00CE7F04">
        <w:rPr>
          <w:rFonts w:ascii="Times New Roman" w:hAnsi="Times New Roman" w:cs="Times New Roman"/>
          <w:noProof/>
          <w:color w:val="000000"/>
          <w:sz w:val="24"/>
          <w:szCs w:val="24"/>
          <w:shd w:val="clear" w:color="auto" w:fill="FFFFFF"/>
        </w:rPr>
        <w:t>Koseoglu &amp; Demir (2017)</w:t>
      </w:r>
      <w:r w:rsidRPr="00CE7F04">
        <w:rPr>
          <w:rFonts w:ascii="Times New Roman" w:hAnsi="Times New Roman" w:cs="Times New Roman"/>
          <w:color w:val="000000"/>
          <w:sz w:val="24"/>
          <w:szCs w:val="24"/>
          <w:shd w:val="clear" w:color="auto" w:fill="FFFFFF"/>
        </w:rPr>
        <w:fldChar w:fldCharType="end"/>
      </w:r>
      <w:r w:rsidRPr="00CE7F04">
        <w:rPr>
          <w:rFonts w:ascii="Times New Roman" w:hAnsi="Times New Roman" w:cs="Times New Roman"/>
          <w:color w:val="000000"/>
          <w:sz w:val="24"/>
          <w:szCs w:val="24"/>
          <w:shd w:val="clear" w:color="auto" w:fill="FFFFFF"/>
        </w:rPr>
        <w:t xml:space="preserve"> </w:t>
      </w:r>
      <w:r w:rsidRPr="00CE7F04">
        <w:rPr>
          <w:rFonts w:ascii="Times New Roman" w:hAnsi="Times New Roman" w:cs="Times New Roman"/>
          <w:sz w:val="24"/>
          <w:szCs w:val="24"/>
        </w:rPr>
        <w:t xml:space="preserve">memaparkan bahwa tingkat kelelahan emosional yang dirasakan oleh suatu anggota yang memiliki orientasi tujuan yang tinggi akan menurun ketika mereka dipekerjakan dalam organisasi dengan iklim organisasi baik, dan sebaliknya mereka yang berorientasi tujuan tinggi  menunjukkan tingkat kelelahan emosional yang tinggi ketika mereka bekerja di iklim yang buruk atau menimbulkan persepsi iklim yang tidak sesuai. Dimana ingkat kelelahan emosional tersebut merupakan salah satu indikator dari </w:t>
      </w:r>
      <w:r w:rsidRPr="00CE7F04">
        <w:rPr>
          <w:rFonts w:ascii="Times New Roman" w:hAnsi="Times New Roman" w:cs="Times New Roman"/>
          <w:iCs/>
          <w:sz w:val="24"/>
          <w:szCs w:val="24"/>
        </w:rPr>
        <w:t xml:space="preserve">organizational withdrawal behavior </w:t>
      </w:r>
      <w:r w:rsidRPr="00CE7F04">
        <w:rPr>
          <w:rFonts w:ascii="Times New Roman" w:hAnsi="Times New Roman" w:cs="Times New Roman"/>
          <w:sz w:val="24"/>
          <w:szCs w:val="24"/>
        </w:rPr>
        <w:t>dalam aspek psikologis</w:t>
      </w:r>
      <w:r w:rsidRPr="00CE7F04">
        <w:rPr>
          <w:rFonts w:ascii="Times New Roman" w:hAnsi="Times New Roman" w:cs="Times New Roman"/>
          <w:iCs/>
          <w:sz w:val="24"/>
          <w:szCs w:val="24"/>
        </w:rPr>
        <w:t xml:space="preserve">. </w:t>
      </w:r>
    </w:p>
    <w:p w:rsidR="00F252B9" w:rsidRPr="00CE7F04" w:rsidRDefault="00F252B9"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Iklim organisasi dapat berperan menjadi moderator pada pengaruh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dan </w:t>
      </w:r>
      <w:r w:rsidRPr="00CE7F04">
        <w:rPr>
          <w:rFonts w:ascii="Times New Roman" w:hAnsi="Times New Roman" w:cs="Times New Roman"/>
          <w:iCs/>
          <w:sz w:val="24"/>
          <w:szCs w:val="24"/>
        </w:rPr>
        <w:t>organizational withdrawal behavior</w:t>
      </w:r>
      <w:r w:rsidRPr="00CE7F04">
        <w:rPr>
          <w:rFonts w:ascii="Times New Roman" w:hAnsi="Times New Roman" w:cs="Times New Roman"/>
          <w:sz w:val="24"/>
          <w:szCs w:val="24"/>
        </w:rPr>
        <w:t xml:space="preserve">, dikarenakan menurut Idurs (2006)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Aditya","given":"Pande","non-dropping-particle":"","parse-names":false,"suffix":""},{"dropping-particle":"","family":"Kusuma","given":"Jaya","non-dropping-particle":"","parse-names":false,"suffix":""},{"dropping-particle":"","family":"Utama","given":"I Wayan Mudiartha","non-dropping-particle":"","parse-names":false,"suffix":""}],"id":"ITEM-1","issue":"2","issued":{"date-parts":[["2018"]]},"page":"555-583","title":"ORGANISASI TERHADAP TURNOVER INTENTION KARYAWAN PADA PT . JAYAKARTA BALINDO Fakultas Ekonomi dan Bisnis Universitas Udayana , Bali , Indonesia PENDAHULUAN Kelangsungan hidup dari suatu perusahaan bukan hanya ditentukan dari keberhasilan dalam mengelola keuangan , pemasaran serta produknya , tetapi juga ditentukan dari keberhasilan dalam mengelola sumber daya manusia . Di era globalisasi saat ini , masalah sumber daya manusia menjadi tumpuan bagi perusahaan untuk tetap dapat bertahan . Sumber daya manusia atau biasa disingkat ( SDM ) merupakan peran utama dalam setiap kegiatan di sebuah perusahaan . Sumber daya manusia merupakan aset penting untuk menunjang keberhasilan suatu organisasi . Pentingnya sumber daya manusia ini perlu disadari oleh semua tingkatan manajemen di perusahaan . Walaupun banyak sarana dan prasarana serta sumber daya yang memadai tetapi tanpa dukungan sumber daya manusia kegiatan perusahaan tidak akan berjalan dengan baik . Bagaimanapun majunya teknologi saat ini , namun tetap faktor manusia yang memegang peranan atau kendali penting di balik keberhasilan suatu organisasi . Dengan demikian sumber daya manusia merupakan kunci pokok yang harus diperhatikan , karena sumber daya manusia salah satu faktor yang akan menentukan keberhasilan pelaksanaan kegiatan perusahaan . ( Ardana dkk , 2012 ) menyatakan tujuan perusahaan akan dapat dicapai dengan baik , apabila karyawan dapat menjalankan tugas dengan efisien . Oleh karena itu untuk meningkatkan kemampuan kerja para karyawan perusahaan harus menjalankan usaha pengembangan karyawan , yang bertujuan untuk memperbaiki efektivitas kerja karyawan dalam mencapai hasil kerja yang telah ditetapkan . Manajer dan karyawan akan berperilaku positif apabila tujuan","type":"article-journal","volume":"7"},"uris":["http://www.mendeley.com/documents/?uuid=a5f67cae-28dc-44d7-9a43-2447cb05ef1e"]}],"mendeley":{"formattedCitation":"(Aditya et al., 2018)","manualFormatting":"(dalam Aditya, Kusuma, &amp; Utama, 2018)","plainTextFormattedCitation":"(Aditya et al., 2018)","previouslyFormattedCitation":"(Aditya, Kusuma, &amp; Utama, 2018)"},"properties":{"noteIndex":0},"schema":"https://github.com/citation-style-language/schema/raw/master/csl-citation.json"}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 xml:space="preserve">(dalam Aditya, </w:t>
      </w:r>
      <w:r w:rsidRPr="00CE7F04">
        <w:rPr>
          <w:rFonts w:ascii="Times New Roman" w:hAnsi="Times New Roman" w:cs="Times New Roman"/>
          <w:noProof/>
          <w:sz w:val="24"/>
          <w:szCs w:val="24"/>
        </w:rPr>
        <w:lastRenderedPageBreak/>
        <w:t>Kusuma, &amp; Utama, 2018)</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pun menyebut iklim organisasi merupakan nyaman atau tidaknya seseorang di organisasi atau perusahaan tersebut.  Sehingga dengan adanya iklim organisasi  yang baik akan mempengaruhi semangat anggota organisasi berada di organisasi dan dapat meningkatkan kinerjanya, sebab lingkungan yang nyaman dapat membuat mereka yang memiliki goal orientation yang tinggi dapat ingin selalu berada di organisasi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{"citationItems":[{"id":"ITEM-1","itemData":{"DOI":"10.5171/2016.283881","author":[{"dropping-particle":"","family":"Ching","given":"Sock Lee","non-dropping-particle":"","parse-names":false,"suffix":""},{"dropping-particle":"","family":"Mui","given":"Daisy","non-dropping-particle":"","parse-names":false,"suffix":""},{"dropping-particle":"","family":"Kee","given":"Hung","non-dropping-particle":"","parse-names":false,"suffix":""},{"dropping-particle":"","family":"Tan","given":"Cheng Ling","non-dropping-particle":"","parse-names":false,"suffix":""}],"id":"ITEM-1","issue":"July 2011","issued":{"date-parts":[["2016"]]},"title":"The Impact of Ethical Work Climate on the Intention to Quit of Employees in Private Higher Educational Institutions","type":"article-journal","volume":"2016"},"uris":["http://www.mendeley.com/documents/?uuid=33e57d62-ae4c-441d-9dc5-ede4cfb4f912"]}],"mendeley":{"formattedCitation":"(Ching, Mui, Kee, &amp; Tan, 2016)","plainTextFormattedCitation":"(Ching, Mui, Kee, &amp; Tan, 2016)","previouslyFormattedCitation":"(Ching, Mui, Kee, &amp; Tan, 2016)"},"properties":{"noteIndex":0},"schema":"https://github.com/citation-style-language/schema/raw/master/csl-citation.json"}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(Ching, Mui, Kee, &amp; Tan, 2016)</w:t>
      </w:r>
      <w:r w:rsidRPr="00CE7F04">
        <w:rPr>
          <w:rFonts w:ascii="Times New Roman" w:hAnsi="Times New Roman" w:cs="Times New Roman"/>
          <w:sz w:val="24"/>
          <w:szCs w:val="24"/>
        </w:rPr>
        <w:fldChar w:fldCharType="end"/>
      </w:r>
    </w:p>
    <w:p w:rsidR="00F252B9" w:rsidRPr="00CE7F04" w:rsidRDefault="00F252B9" w:rsidP="006B3888">
      <w:pPr>
        <w:spacing w:line="480" w:lineRule="auto"/>
        <w:ind w:right="-46" w:firstLine="709"/>
        <w:rPr>
          <w:rFonts w:ascii="Times New Roman" w:hAnsi="Times New Roman" w:cs="Times New Roman"/>
          <w:sz w:val="24"/>
          <w:szCs w:val="24"/>
        </w:rPr>
      </w:pPr>
      <w:r w:rsidRPr="00CE7F04">
        <w:rPr>
          <w:rFonts w:ascii="Times New Roman" w:hAnsi="Times New Roman" w:cs="Times New Roman"/>
          <w:sz w:val="24"/>
          <w:szCs w:val="24"/>
        </w:rPr>
        <w:t xml:space="preserve">Ketidaksesuaian struktur organisasi, kurangnya dukungan sosial dari atasan dan rekan, kerja berlebihan, peran konflik, tidak aman dan tidak nyamannya lingkungan kerja yang merupakan dimensi dari iklim organisasi dapat menimbulkan adanya perilaku penarikan atau keinginan untuk keluar dari organisasi meskipun individu tersebut memiliki </w:t>
      </w:r>
      <w:r w:rsidRPr="00CE7F04">
        <w:rPr>
          <w:rFonts w:ascii="Times New Roman" w:hAnsi="Times New Roman" w:cs="Times New Roman"/>
          <w:iCs/>
          <w:sz w:val="24"/>
          <w:szCs w:val="24"/>
        </w:rPr>
        <w:t>goal orientation</w:t>
      </w:r>
      <w:r w:rsidRPr="00CE7F04">
        <w:rPr>
          <w:rFonts w:ascii="Times New Roman" w:hAnsi="Times New Roman" w:cs="Times New Roman"/>
          <w:sz w:val="24"/>
          <w:szCs w:val="24"/>
        </w:rPr>
        <w:t xml:space="preserve"> yang tinggi baik tujuan belajar maupun kinerja </w:t>
      </w: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ADDIN CSL_CITATION {"citationItems":[{"id":"ITEM-1","itemData":{"author":[{"dropping-particle":"","family":"Marga, C., p.","given":"W","non-dropping-particle":"","parse-names":false,"suffix":""},{"dropping-particle":"","family":"Sintaasih, D.","given":"K.","non-dropping-particle":"","parse-names":false,"suffix":""}],"container-title":"E-jurnal Manajemen Unud","id":"ITEM-1","issue":"12","issued":{"date-parts":[["2017"]]},"page":"6708-6733","title":"PENGARUH KONFLIK KERJA-KELUARGA DAN STRES TERHADAP PHYSICAL","type":"article-journal","volume":"6"},"uris":["http://www.mendeley.com/documents/?uuid=0d137fe9-2641-48b8-b6f8-d22c2559f935"]}],"mendeley":{"formattedCitation":"(Marga, C., p. &amp; Sintaasih, D., 2017)","plainTextFormattedCitation":"(Marga, C., p. &amp; Sintaasih, D., 2017)","previouslyFormattedCitation":"(Marga, C., p. &amp; Sintaasih, D., 2017)"},"properties":{"noteIndex":0},"schema":"https://github.com/citation-style-language/schema/raw/master/csl-citation.json"}</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(Marga, C., p. &amp; Sintaasih, D., 2017)</w:t>
      </w:r>
      <w:r w:rsidRPr="00CE7F04">
        <w:rPr>
          <w:rFonts w:ascii="Times New Roman" w:hAnsi="Times New Roman" w:cs="Times New Roman"/>
          <w:sz w:val="24"/>
          <w:szCs w:val="24"/>
        </w:rPr>
        <w:fldChar w:fldCharType="end"/>
      </w:r>
      <w:r w:rsidRPr="00CE7F04">
        <w:rPr>
          <w:rFonts w:ascii="Times New Roman" w:hAnsi="Times New Roman" w:cs="Times New Roman"/>
          <w:sz w:val="24"/>
          <w:szCs w:val="24"/>
        </w:rPr>
        <w:t xml:space="preserve">.  </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sz w:val="24"/>
          <w:szCs w:val="24"/>
        </w:rPr>
        <w:t xml:space="preserve">Kendati demikian, skor </w:t>
      </w:r>
      <w:r w:rsidRPr="00CE7F04">
        <w:rPr>
          <w:rFonts w:ascii="Times New Roman" w:hAnsi="Times New Roman" w:cs="Times New Roman"/>
          <w:iCs/>
          <w:sz w:val="24"/>
          <w:szCs w:val="24"/>
        </w:rPr>
        <w:t>organizational withdrawal behavior pada penelitian ini tidak sesuai dengan asumsi feneomena yang peneliti paparkan sebelumnya karena hasilnya menunjukkan anggota Pers Mahasiswa memiliki organizational withdrawal behavior yang rendah. Ketidaksesuaian ini dikarenakan demografi subjek penelitian mengenai lamanya berorganisasi mempengaruhi variabel organizational withdrawal behavior dimana pada penelitian ini subjek yang mendominasi adalah mereka yang baru 1 tahun bergabung di Pers Mahasiswa. Artinya, sebagai anggota baru, mereka belum banyak mengetahui dan menghayati bagaimana iklim organisasinya sehingga belum mendapat banyak permasalahan yang dapat membuat mereka melakukan organizational withdrawal behavior. Berbeda dengan mereka  yang sudah lebih dari 2 tahun dimana cenderung sudah banyak sepak terjang yang seringkali membuat ingin melakukan penarikan diri.</w:t>
      </w:r>
    </w:p>
    <w:p w:rsidR="00075346" w:rsidRPr="00CE7F04" w:rsidRDefault="00075346" w:rsidP="006B3888">
      <w:pPr>
        <w:spacing w:after="200" w:line="480" w:lineRule="auto"/>
        <w:rPr>
          <w:rFonts w:ascii="Times New Roman" w:hAnsi="Times New Roman" w:cs="Times New Roman"/>
          <w:sz w:val="24"/>
          <w:szCs w:val="24"/>
        </w:rPr>
        <w:sectPr w:rsidR="00075346" w:rsidRPr="00CE7F04" w:rsidSect="009C5ACB">
          <w:headerReference w:type="default" r:id="rId23"/>
          <w:footerReference w:type="default" r:id="rId24"/>
          <w:pgSz w:w="11906" w:h="16838"/>
          <w:pgMar w:top="1440" w:right="1440" w:bottom="1440" w:left="1440" w:header="720" w:footer="720" w:gutter="0"/>
          <w:cols w:space="720"/>
          <w:docGrid w:linePitch="272"/>
        </w:sectPr>
      </w:pPr>
    </w:p>
    <w:p w:rsidR="00F252B9" w:rsidRPr="00CE7F04" w:rsidRDefault="00F252B9" w:rsidP="00075346">
      <w:pPr>
        <w:pStyle w:val="Heading1"/>
        <w:spacing w:line="480" w:lineRule="auto"/>
        <w:jc w:val="center"/>
        <w:rPr>
          <w:rFonts w:ascii="Times New Roman" w:hAnsi="Times New Roman" w:cs="Times New Roman"/>
          <w:iCs/>
          <w:color w:val="auto"/>
          <w:sz w:val="24"/>
          <w:szCs w:val="24"/>
        </w:rPr>
      </w:pPr>
      <w:bookmarkStart w:id="258" w:name="_Toc59646361"/>
      <w:bookmarkStart w:id="259" w:name="_Toc59655680"/>
      <w:bookmarkStart w:id="260" w:name="_Toc59657236"/>
      <w:r w:rsidRPr="00CE7F04">
        <w:rPr>
          <w:rFonts w:ascii="Times New Roman" w:hAnsi="Times New Roman" w:cs="Times New Roman"/>
          <w:iCs/>
          <w:color w:val="auto"/>
          <w:sz w:val="24"/>
          <w:szCs w:val="24"/>
        </w:rPr>
        <w:lastRenderedPageBreak/>
        <w:t>Bab V Simpulan dan Saran</w:t>
      </w:r>
      <w:bookmarkEnd w:id="258"/>
      <w:bookmarkEnd w:id="259"/>
      <w:bookmarkEnd w:id="260"/>
    </w:p>
    <w:p w:rsidR="00F252B9" w:rsidRPr="00CE7F04" w:rsidRDefault="00F252B9" w:rsidP="006B3888">
      <w:pPr>
        <w:pStyle w:val="Heading2"/>
        <w:spacing w:line="480" w:lineRule="auto"/>
        <w:rPr>
          <w:rFonts w:ascii="Times New Roman" w:hAnsi="Times New Roman" w:cs="Times New Roman"/>
          <w:iCs/>
          <w:color w:val="auto"/>
          <w:sz w:val="24"/>
          <w:szCs w:val="24"/>
        </w:rPr>
      </w:pPr>
      <w:bookmarkStart w:id="261" w:name="_Toc59646362"/>
      <w:bookmarkStart w:id="262" w:name="_Toc59655681"/>
      <w:bookmarkStart w:id="263" w:name="_Toc59657237"/>
      <w:r w:rsidRPr="00CE7F04">
        <w:rPr>
          <w:rFonts w:ascii="Times New Roman" w:hAnsi="Times New Roman" w:cs="Times New Roman"/>
          <w:iCs/>
          <w:color w:val="auto"/>
          <w:sz w:val="24"/>
          <w:szCs w:val="24"/>
        </w:rPr>
        <w:t>Simpulan</w:t>
      </w:r>
      <w:bookmarkEnd w:id="261"/>
      <w:bookmarkEnd w:id="262"/>
      <w:bookmarkEnd w:id="263"/>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Hasil analisis deskriptif menunjukkan perempuan memiliki goal orientation dan iklim organisasi yang lebih tinggi dibandingkan dengan laki-laki.  Namun, untuk organizational withdrawal behavior, laki-laki lebih banyak melakukan perilaku tersebut dibanding perempuan. Dan setelah dilakukan perhitungan statistik antara jenis kelamin dengan ketiga variabel tersebut, hanya organizational withdrawal behavior yang tidak ada hubungannya dengan jenis kelamin. Begitupun lamanya berorganisasi di Pers Mahasiswa, mereka yang baru bergabung 1 tahun memiliki goal orientation dan iklim organisasi yang tinggi, sehingga organizational withdrawal behavior nya pun rendah. Berbeda dengan mereka yang sudah 2 atau 3 tahun bergabung . Dalam hal ini pula, hanya organizational withdrawal behavior yang memiliki hubungan dengan lamanya bergabung di organisasi.</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Hasil inferensial menunjukkan bahwa goal orientation berpengaruh negatif terhadap</w:t>
      </w:r>
    </w:p>
    <w:p w:rsidR="00F252B9" w:rsidRPr="00CE7F04"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organizational withdrawal behavior Anggota Pers mahasiswa UIN Sunan Gunung Djati Bandung. Hal ini dikarenakan semakin tinggi goal orientation yang dimiliki maka individu tersebut memiliki tekad dan tujuan yang kuat  berada di organisasi. Sehingga timbul keyakinan untuk tetap berada di organisasi dan tidak melakukan organizational withdrawal behavior.</w:t>
      </w:r>
    </w:p>
    <w:p w:rsidR="00075346"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sectPr w:rsidR="00075346" w:rsidRPr="00CE7F04" w:rsidSect="009C5ACB">
          <w:headerReference w:type="default" r:id="rId25"/>
          <w:footerReference w:type="default" r:id="rId26"/>
          <w:pgSz w:w="11906" w:h="16838"/>
          <w:pgMar w:top="1440" w:right="1440" w:bottom="1440" w:left="1440" w:header="720" w:footer="720" w:gutter="0"/>
          <w:cols w:space="720"/>
          <w:docGrid w:linePitch="272"/>
        </w:sectPr>
      </w:pPr>
      <w:r w:rsidRPr="00CE7F04">
        <w:rPr>
          <w:rFonts w:ascii="Times New Roman" w:hAnsi="Times New Roman" w:cs="Times New Roman"/>
          <w:iCs/>
          <w:sz w:val="24"/>
          <w:szCs w:val="24"/>
        </w:rPr>
        <w:t>Begitupun dengan iklim organisasi yang ternyata juga dapat mempengaruhi organizational withdrawal behavior. pada  Anggota Pers mahasiswa UIN Sunan Gunung Djati Bandung. Hal ini dikarenakan terdapat konteks situasional dimana iklim organisasi yang baik ini akan membuat setiap anggota menjadi nyaman berada di organisasi sehingga ingin tetap berada di organisasi tersebut. Kemudian variabel iklim organisasi dapat menguatkan ataupun melemahkan hubungan goal orientation  dengan organizational</w:t>
      </w:r>
    </w:p>
    <w:p w:rsidR="00F252B9" w:rsidRPr="00CE7F04" w:rsidRDefault="00F252B9" w:rsidP="00075346">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lastRenderedPageBreak/>
        <w:t>withdrawal behavior pada anggota Pers mahasiswa UIN Sunan Gunung Djati Bandung. Dengan demikian, kondis</w:t>
      </w:r>
      <w:r w:rsidR="00926891" w:rsidRPr="00CE7F04">
        <w:rPr>
          <w:rFonts w:ascii="Times New Roman" w:hAnsi="Times New Roman" w:cs="Times New Roman"/>
          <w:iCs/>
          <w:sz w:val="24"/>
          <w:szCs w:val="24"/>
        </w:rPr>
        <w:t>i tinggi, sedang dan rendahnya iklim organisasi</w:t>
      </w:r>
      <w:r w:rsidRPr="00CE7F04">
        <w:rPr>
          <w:rFonts w:ascii="Times New Roman" w:hAnsi="Times New Roman" w:cs="Times New Roman"/>
          <w:iCs/>
          <w:sz w:val="24"/>
          <w:szCs w:val="24"/>
        </w:rPr>
        <w:t xml:space="preserve"> sangat berpengaruh terhadap hubungan diantara dua variabel tersebut.</w:t>
      </w:r>
    </w:p>
    <w:p w:rsidR="00F252B9" w:rsidRPr="00CE7F04" w:rsidRDefault="00F252B9" w:rsidP="006B3888">
      <w:pPr>
        <w:pStyle w:val="Heading2"/>
        <w:spacing w:line="480" w:lineRule="auto"/>
        <w:rPr>
          <w:rFonts w:ascii="Times New Roman" w:hAnsi="Times New Roman" w:cs="Times New Roman"/>
          <w:iCs/>
          <w:color w:val="auto"/>
          <w:sz w:val="24"/>
          <w:szCs w:val="24"/>
        </w:rPr>
      </w:pPr>
      <w:bookmarkStart w:id="264" w:name="_Toc59646363"/>
      <w:bookmarkStart w:id="265" w:name="_Toc59655682"/>
      <w:bookmarkStart w:id="266" w:name="_Toc59657238"/>
      <w:r w:rsidRPr="00CE7F04">
        <w:rPr>
          <w:rFonts w:ascii="Times New Roman" w:hAnsi="Times New Roman" w:cs="Times New Roman"/>
          <w:iCs/>
          <w:color w:val="auto"/>
          <w:sz w:val="24"/>
          <w:szCs w:val="24"/>
        </w:rPr>
        <w:t>Saran</w:t>
      </w:r>
      <w:bookmarkEnd w:id="264"/>
      <w:bookmarkEnd w:id="265"/>
      <w:bookmarkEnd w:id="266"/>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iCs/>
          <w:sz w:val="24"/>
          <w:szCs w:val="24"/>
        </w:rPr>
        <w:t>Berdasarkan hasil penelitian yang telah dilakukan, peneliti mengajukan beberapa saran agar dapat dipertimbangkan oleh beberapa pihak, yang mana sebagai berikut.</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b/>
          <w:iCs/>
          <w:sz w:val="24"/>
          <w:szCs w:val="24"/>
        </w:rPr>
        <w:t>Anggota Pers Mahasiswa di UIN Sunan Gunung Djati Bandung</w:t>
      </w:r>
      <w:r w:rsidRPr="00CE7F04">
        <w:rPr>
          <w:rFonts w:ascii="Times New Roman" w:hAnsi="Times New Roman" w:cs="Times New Roman"/>
          <w:iCs/>
          <w:sz w:val="24"/>
          <w:szCs w:val="24"/>
        </w:rPr>
        <w:t>. Peneliti menyarankan untuk mengembangkan iklim organisasi pada masing-masing organisasi dengan menciptakan iklim yang nyaman, karena iklim –lah yang dapat menguatkan tujuan berada di organisasi dan mengurangi perilaku penarikan diri. Selain itu, anggota Pers Mahasiswa diharapkan dapat menghentikan perilaku penarikan diri yang dilakukan karena banyak dampak buruk yang akan diterima bagi organisasi, diri sendiri maupun sumber daya manusia lainnya di organisasi.</w:t>
      </w:r>
    </w:p>
    <w:p w:rsidR="00F252B9" w:rsidRPr="00CE7F04" w:rsidRDefault="00F252B9" w:rsidP="006B3888">
      <w:pPr>
        <w:autoSpaceDE w:val="0"/>
        <w:autoSpaceDN w:val="0"/>
        <w:adjustRightInd w:val="0"/>
        <w:spacing w:after="0" w:line="480" w:lineRule="auto"/>
        <w:ind w:firstLine="720"/>
        <w:rPr>
          <w:rFonts w:ascii="Times New Roman" w:hAnsi="Times New Roman" w:cs="Times New Roman"/>
          <w:iCs/>
          <w:sz w:val="24"/>
          <w:szCs w:val="24"/>
        </w:rPr>
      </w:pPr>
      <w:r w:rsidRPr="00CE7F04">
        <w:rPr>
          <w:rFonts w:ascii="Times New Roman" w:hAnsi="Times New Roman" w:cs="Times New Roman"/>
          <w:b/>
          <w:iCs/>
          <w:sz w:val="24"/>
          <w:szCs w:val="24"/>
        </w:rPr>
        <w:t>Peneliti selanjutnya</w:t>
      </w:r>
      <w:r w:rsidRPr="00CE7F04">
        <w:rPr>
          <w:rFonts w:ascii="Times New Roman" w:hAnsi="Times New Roman" w:cs="Times New Roman"/>
          <w:iCs/>
          <w:sz w:val="24"/>
          <w:szCs w:val="24"/>
        </w:rPr>
        <w:t>. Adapun hal-hal yang peneliti sarankan untuk peneliti selanjutnya adalah sebagai berikut.</w:t>
      </w:r>
    </w:p>
    <w:p w:rsidR="00F252B9" w:rsidRDefault="00F252B9" w:rsidP="006B3888">
      <w:pPr>
        <w:autoSpaceDE w:val="0"/>
        <w:autoSpaceDN w:val="0"/>
        <w:adjustRightInd w:val="0"/>
        <w:spacing w:after="0" w:line="480" w:lineRule="auto"/>
        <w:rPr>
          <w:rFonts w:ascii="Times New Roman" w:hAnsi="Times New Roman" w:cs="Times New Roman"/>
          <w:iCs/>
          <w:sz w:val="24"/>
          <w:szCs w:val="24"/>
        </w:rPr>
      </w:pPr>
      <w:r w:rsidRPr="00CE7F04">
        <w:rPr>
          <w:rFonts w:ascii="Times New Roman" w:hAnsi="Times New Roman" w:cs="Times New Roman"/>
          <w:iCs/>
          <w:sz w:val="24"/>
          <w:szCs w:val="24"/>
        </w:rPr>
        <w:t>1. Dikarenakan organizational withdrawal behavior merupaka</w:t>
      </w:r>
      <w:r w:rsidR="00700EC7">
        <w:rPr>
          <w:rFonts w:ascii="Times New Roman" w:hAnsi="Times New Roman" w:cs="Times New Roman"/>
          <w:iCs/>
          <w:sz w:val="24"/>
          <w:szCs w:val="24"/>
        </w:rPr>
        <w:t>n</w:t>
      </w:r>
      <w:r w:rsidRPr="00CE7F04">
        <w:rPr>
          <w:rFonts w:ascii="Times New Roman" w:hAnsi="Times New Roman" w:cs="Times New Roman"/>
          <w:iCs/>
          <w:sz w:val="24"/>
          <w:szCs w:val="24"/>
        </w:rPr>
        <w:t xml:space="preserve"> variabel yang relatif baru maka skala penelitiannya pun tergolong baru, maka peneliti selanjutnya disarankan untuk mengembangkan skala penelitian organizational withdrawal behavior tersebut.</w:t>
      </w:r>
    </w:p>
    <w:p w:rsidR="008F3584" w:rsidRPr="00CE7F04" w:rsidRDefault="008F3584" w:rsidP="006B3888">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2. Peneliti selanjutnya disarankan memilih subjek dengan kriteria khusus seperti lama berorganisasi yang spesifik untuk mengungkap fenomena lebih jauh.</w:t>
      </w:r>
    </w:p>
    <w:p w:rsidR="00F252B9" w:rsidRPr="00CE7F04" w:rsidRDefault="008F3584" w:rsidP="006B3888">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3</w:t>
      </w:r>
      <w:r w:rsidR="00F252B9" w:rsidRPr="00CE7F04">
        <w:rPr>
          <w:rFonts w:ascii="Times New Roman" w:hAnsi="Times New Roman" w:cs="Times New Roman"/>
          <w:iCs/>
          <w:sz w:val="24"/>
          <w:szCs w:val="24"/>
        </w:rPr>
        <w:t>. Peneliti selanjutnya disarankan untuk mengungkap data demografi yang lebih banyak, sehingga dapat memiliki data tambahan untuk menguatkan hasil penelitian.</w:t>
      </w:r>
    </w:p>
    <w:p w:rsidR="00075346" w:rsidRPr="008F3584" w:rsidRDefault="008F3584" w:rsidP="008F3584">
      <w:pPr>
        <w:autoSpaceDE w:val="0"/>
        <w:autoSpaceDN w:val="0"/>
        <w:adjustRightInd w:val="0"/>
        <w:spacing w:after="0" w:line="480" w:lineRule="auto"/>
        <w:rPr>
          <w:rFonts w:ascii="Times New Roman" w:hAnsi="Times New Roman" w:cs="Times New Roman"/>
          <w:iCs/>
          <w:sz w:val="24"/>
          <w:szCs w:val="24"/>
        </w:rPr>
      </w:pPr>
      <w:r>
        <w:rPr>
          <w:rFonts w:ascii="Times New Roman" w:hAnsi="Times New Roman" w:cs="Times New Roman"/>
          <w:iCs/>
          <w:sz w:val="24"/>
          <w:szCs w:val="24"/>
        </w:rPr>
        <w:t>4</w:t>
      </w:r>
      <w:r w:rsidR="00F252B9" w:rsidRPr="00CE7F04">
        <w:rPr>
          <w:rFonts w:ascii="Times New Roman" w:hAnsi="Times New Roman" w:cs="Times New Roman"/>
          <w:iCs/>
          <w:sz w:val="24"/>
          <w:szCs w:val="24"/>
        </w:rPr>
        <w:t>. Peneliti selanjutnya disarankan dapat memperluas subjek penelitian, tidak hanya Pers Mahasiswa di UIN SGD Bandung saja atau tidak hanya organisasi Pers Mahasiswa saja, melainkan organisasi lainnya yang lebih luas dengan permasalahan yang sama.</w:t>
      </w:r>
    </w:p>
    <w:p w:rsidR="000A1BFC" w:rsidRPr="00CE7F04" w:rsidRDefault="00075346" w:rsidP="009512DE">
      <w:pPr>
        <w:pStyle w:val="Heading1"/>
        <w:jc w:val="center"/>
        <w:rPr>
          <w:rFonts w:ascii="Times New Roman" w:eastAsia="Times New Roman" w:hAnsi="Times New Roman" w:cs="Times New Roman"/>
          <w:color w:val="auto"/>
          <w:sz w:val="24"/>
          <w:szCs w:val="24"/>
        </w:rPr>
      </w:pPr>
      <w:bookmarkStart w:id="267" w:name="_Toc59655683"/>
      <w:bookmarkStart w:id="268" w:name="_Toc59657239"/>
      <w:r w:rsidRPr="00CE7F04">
        <w:rPr>
          <w:rFonts w:ascii="Times New Roman" w:eastAsia="Times New Roman" w:hAnsi="Times New Roman" w:cs="Times New Roman"/>
          <w:color w:val="auto"/>
          <w:sz w:val="24"/>
          <w:szCs w:val="24"/>
        </w:rPr>
        <w:lastRenderedPageBreak/>
        <w:t>Daftar Pustaka</w:t>
      </w:r>
      <w:bookmarkEnd w:id="267"/>
      <w:bookmarkEnd w:id="268"/>
    </w:p>
    <w:p w:rsidR="00075346" w:rsidRPr="00CE7F04" w:rsidRDefault="00075346" w:rsidP="00075346"/>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sz w:val="24"/>
          <w:szCs w:val="24"/>
        </w:rPr>
        <w:fldChar w:fldCharType="begin" w:fldLock="1"/>
      </w:r>
      <w:r w:rsidRPr="00CE7F04">
        <w:rPr>
          <w:rFonts w:ascii="Times New Roman" w:hAnsi="Times New Roman" w:cs="Times New Roman"/>
          <w:sz w:val="24"/>
          <w:szCs w:val="24"/>
        </w:rPr>
        <w:instrText xml:space="preserve">ADDIN Mendeley Bibliography CSL_BIBLIOGRAPHY </w:instrText>
      </w:r>
      <w:r w:rsidRPr="00CE7F04">
        <w:rPr>
          <w:rFonts w:ascii="Times New Roman" w:hAnsi="Times New Roman" w:cs="Times New Roman"/>
          <w:sz w:val="24"/>
          <w:szCs w:val="24"/>
        </w:rPr>
        <w:fldChar w:fldCharType="separate"/>
      </w:r>
      <w:r w:rsidRPr="00CE7F04">
        <w:rPr>
          <w:rFonts w:ascii="Times New Roman" w:hAnsi="Times New Roman" w:cs="Times New Roman"/>
          <w:noProof/>
          <w:sz w:val="24"/>
          <w:szCs w:val="24"/>
        </w:rPr>
        <w:t xml:space="preserve">Aditya, P., Kusuma, J., &amp; Utama, I. W. M. (2018). </w:t>
      </w:r>
      <w:r w:rsidRPr="00CE7F04">
        <w:rPr>
          <w:rFonts w:ascii="Times New Roman" w:hAnsi="Times New Roman" w:cs="Times New Roman"/>
          <w:iCs/>
          <w:noProof/>
          <w:sz w:val="24"/>
          <w:szCs w:val="24"/>
        </w:rPr>
        <w:t>ORGANISASI TERHADAP TURNOVER INTENTION KARYAWAN PADA PT . JAYAKARTA BALINDO Fakultas Ekonomi dan Bisnis Universitas Udayana , Bali , Indonesia P7</w:t>
      </w:r>
      <w:r w:rsidRPr="00CE7F04">
        <w:rPr>
          <w:rFonts w:ascii="Times New Roman" w:hAnsi="Times New Roman" w:cs="Times New Roman"/>
          <w:noProof/>
          <w:sz w:val="24"/>
          <w:szCs w:val="24"/>
        </w:rPr>
        <w:t>(2), 555–583.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Ajac, D. E. M. Z. (1996). </w:t>
      </w:r>
      <w:r w:rsidRPr="00CE7F04">
        <w:rPr>
          <w:rFonts w:ascii="Times New Roman" w:hAnsi="Times New Roman" w:cs="Times New Roman"/>
          <w:iCs/>
          <w:noProof/>
          <w:sz w:val="24"/>
          <w:szCs w:val="24"/>
        </w:rPr>
        <w:t>Goal Orientation in Organizational Research : A Conceptual and Empirical Foundation</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67</w:t>
      </w:r>
      <w:r w:rsidRPr="00CE7F04">
        <w:rPr>
          <w:rFonts w:ascii="Times New Roman" w:hAnsi="Times New Roman" w:cs="Times New Roman"/>
          <w:noProof/>
          <w:sz w:val="24"/>
          <w:szCs w:val="24"/>
        </w:rPr>
        <w:t>(1), 26–48.</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Alwan, Hendri, M., &amp; Darmaji. (2017). Faktor-Faktor Yang Mendorong Siswa MIA SMAN Mengikuti Bimbingan Belajar Luar Sekolah Di Kecamatan Telanaipura Kota Jambi. </w:t>
      </w:r>
      <w:r w:rsidRPr="00CE7F04">
        <w:rPr>
          <w:rFonts w:ascii="Times New Roman" w:hAnsi="Times New Roman" w:cs="Times New Roman"/>
          <w:iCs/>
          <w:noProof/>
          <w:sz w:val="24"/>
          <w:szCs w:val="24"/>
        </w:rPr>
        <w:t>Jurnal EduFisika</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02</w:t>
      </w:r>
      <w:r w:rsidRPr="00CE7F04">
        <w:rPr>
          <w:rFonts w:ascii="Times New Roman" w:hAnsi="Times New Roman" w:cs="Times New Roman"/>
          <w:noProof/>
          <w:sz w:val="24"/>
          <w:szCs w:val="24"/>
        </w:rPr>
        <w:t>(01).</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Azwar, S. (2012). </w:t>
      </w:r>
      <w:r w:rsidRPr="00CE7F04">
        <w:rPr>
          <w:rFonts w:ascii="Times New Roman" w:hAnsi="Times New Roman" w:cs="Times New Roman"/>
          <w:iCs/>
          <w:noProof/>
          <w:sz w:val="24"/>
          <w:szCs w:val="24"/>
        </w:rPr>
        <w:t>Metode Penelitian.</w:t>
      </w:r>
      <w:r w:rsidRPr="00CE7F04">
        <w:rPr>
          <w:rFonts w:ascii="Times New Roman" w:hAnsi="Times New Roman" w:cs="Times New Roman"/>
          <w:noProof/>
          <w:sz w:val="24"/>
          <w:szCs w:val="24"/>
        </w:rPr>
        <w:t xml:space="preserve"> Yogyakarta: Pustaka Pelajar.</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Bellani, E., &amp; Kardinal. (2017). </w:t>
      </w:r>
      <w:r w:rsidRPr="00CE7F04">
        <w:rPr>
          <w:rFonts w:ascii="Times New Roman" w:hAnsi="Times New Roman" w:cs="Times New Roman"/>
          <w:iCs/>
          <w:noProof/>
          <w:sz w:val="24"/>
          <w:szCs w:val="24"/>
        </w:rPr>
        <w:t>Pengaruh car, fdr dan oer terhadap profitabilitas (roa) pada bank umum syariah di indonesia periode 2011-2015</w:t>
      </w:r>
      <w:r w:rsidRPr="00CE7F04">
        <w:rPr>
          <w:rFonts w:ascii="Times New Roman" w:hAnsi="Times New Roman" w:cs="Times New Roman"/>
          <w:noProof/>
          <w:sz w:val="24"/>
          <w:szCs w:val="24"/>
        </w:rPr>
        <w:t>. (x), 1–12.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Ching, S. L., Mui, D., Kee, H., &amp; Tan, C. L. (2016). </w:t>
      </w:r>
      <w:r w:rsidRPr="00CE7F04">
        <w:rPr>
          <w:rFonts w:ascii="Times New Roman" w:hAnsi="Times New Roman" w:cs="Times New Roman"/>
          <w:iCs/>
          <w:noProof/>
          <w:sz w:val="24"/>
          <w:szCs w:val="24"/>
        </w:rPr>
        <w:t>The Impact of Ethical Work Climate on the Intention to Quit of Employees in Private Higher Educational Institutions</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2016</w:t>
      </w:r>
      <w:r w:rsidRPr="00CE7F04">
        <w:rPr>
          <w:rFonts w:ascii="Times New Roman" w:hAnsi="Times New Roman" w:cs="Times New Roman"/>
          <w:noProof/>
          <w:sz w:val="24"/>
          <w:szCs w:val="24"/>
        </w:rPr>
        <w:t>(July 2011). https://doi.org/10.5171/2016.283881</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Church, M. A., Elliot, A. J., &amp; Gable, S. L. (2001). </w:t>
      </w:r>
      <w:r w:rsidRPr="00CE7F04">
        <w:rPr>
          <w:rFonts w:ascii="Times New Roman" w:hAnsi="Times New Roman" w:cs="Times New Roman"/>
          <w:iCs/>
          <w:noProof/>
          <w:sz w:val="24"/>
          <w:szCs w:val="24"/>
        </w:rPr>
        <w:t>Perceptions of Classroom Environment , Achievement Goals , and Achievement Outcomes</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93</w:t>
      </w:r>
      <w:r w:rsidRPr="00CE7F04">
        <w:rPr>
          <w:rFonts w:ascii="Times New Roman" w:hAnsi="Times New Roman" w:cs="Times New Roman"/>
          <w:noProof/>
          <w:sz w:val="24"/>
          <w:szCs w:val="24"/>
        </w:rPr>
        <w:t>(1), 43–54. https://doi.org/10.1037//0022-0663.93.1.43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Creswell, J. W. (2010). </w:t>
      </w:r>
      <w:r w:rsidRPr="00CE7F04">
        <w:rPr>
          <w:rFonts w:ascii="Times New Roman" w:hAnsi="Times New Roman" w:cs="Times New Roman"/>
          <w:iCs/>
          <w:noProof/>
          <w:sz w:val="24"/>
          <w:szCs w:val="24"/>
        </w:rPr>
        <w:t>Research Design Pendekatan Kualitatif, Kuantitatif dan Campuran</w:t>
      </w:r>
      <w:r w:rsidRPr="00CE7F04">
        <w:rPr>
          <w:rFonts w:ascii="Times New Roman" w:hAnsi="Times New Roman" w:cs="Times New Roman"/>
          <w:noProof/>
          <w:sz w:val="24"/>
          <w:szCs w:val="24"/>
        </w:rPr>
        <w:t xml:space="preserve"> (3rd ed.). Yogyakarta: Pustaka Pelajar.</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Creswell, J. W. (2014). </w:t>
      </w:r>
      <w:r w:rsidRPr="00CE7F04">
        <w:rPr>
          <w:rFonts w:ascii="Times New Roman" w:hAnsi="Times New Roman" w:cs="Times New Roman"/>
          <w:iCs/>
          <w:noProof/>
          <w:sz w:val="24"/>
          <w:szCs w:val="24"/>
        </w:rPr>
        <w:t>Research Design : Qualitative, Quantitative, and Mixed Method Approaches</w:t>
      </w:r>
      <w:r w:rsidRPr="00CE7F04">
        <w:rPr>
          <w:rFonts w:ascii="Times New Roman" w:hAnsi="Times New Roman" w:cs="Times New Roman"/>
          <w:noProof/>
          <w:sz w:val="24"/>
          <w:szCs w:val="24"/>
        </w:rPr>
        <w:t xml:space="preserve"> (4th Editio, Vol. 3). SAGE Publication, Inc.</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lastRenderedPageBreak/>
        <w:t xml:space="preserve">Creswell, J. W. (2018). </w:t>
      </w:r>
      <w:r w:rsidRPr="00CE7F04">
        <w:rPr>
          <w:rFonts w:ascii="Times New Roman" w:hAnsi="Times New Roman" w:cs="Times New Roman"/>
          <w:iCs/>
          <w:noProof/>
          <w:sz w:val="24"/>
          <w:szCs w:val="24"/>
        </w:rPr>
        <w:t>Research Design Pendekatan Metode Kualitatif, Kuantitatif, dan Campuran Edisi keempat. Yogyakarta: Pustaka Pelajar</w:t>
      </w:r>
      <w:r w:rsidRPr="00CE7F04">
        <w:rPr>
          <w:rFonts w:ascii="Times New Roman" w:hAnsi="Times New Roman" w:cs="Times New Roman"/>
          <w:noProof/>
          <w:sz w:val="24"/>
          <w:szCs w:val="24"/>
        </w:rPr>
        <w:t xml:space="preserve"> (4th ed.). Yogyakarta: Pustaka Pelajar.</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Da’as, R., Watted, A., &amp; Barak, M. (2020). Teacher ’ s withdrawal behavior : examining the impact of principals ’ innovative behavior and climate of organizational learning. </w:t>
      </w:r>
      <w:r w:rsidRPr="00CE7F04">
        <w:rPr>
          <w:rFonts w:ascii="Times New Roman" w:hAnsi="Times New Roman" w:cs="Times New Roman"/>
          <w:iCs/>
          <w:noProof/>
          <w:sz w:val="24"/>
          <w:szCs w:val="24"/>
        </w:rPr>
        <w:t>International Journal of Educational Managemen</w:t>
      </w:r>
      <w:r w:rsidRPr="00CE7F04">
        <w:rPr>
          <w:rFonts w:ascii="Times New Roman" w:hAnsi="Times New Roman" w:cs="Times New Roman"/>
          <w:noProof/>
          <w:sz w:val="24"/>
          <w:szCs w:val="24"/>
        </w:rPr>
        <w:t>. https://doi.org/10.1108/IJEM-12-2019-0449</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Faulk, D., &amp; Hicks, M. J. (2015). The impact of bus transit on employee turnover: Evidence from quasi-experimental samples. </w:t>
      </w:r>
      <w:r w:rsidRPr="00CE7F04">
        <w:rPr>
          <w:rFonts w:ascii="Times New Roman" w:hAnsi="Times New Roman" w:cs="Times New Roman"/>
          <w:iCs/>
          <w:noProof/>
          <w:sz w:val="24"/>
          <w:szCs w:val="24"/>
        </w:rPr>
        <w:t>Urban Students</w:t>
      </w:r>
      <w:r w:rsidRPr="00CE7F04">
        <w:rPr>
          <w:rFonts w:ascii="Times New Roman" w:hAnsi="Times New Roman" w:cs="Times New Roman"/>
          <w:noProof/>
          <w:sz w:val="24"/>
          <w:szCs w:val="24"/>
        </w:rPr>
        <w:t xml:space="preserve">, 1–17. Retrieved from doi:10.1177/0042098015581571 </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Ghozali, I. (2016). </w:t>
      </w:r>
      <w:r w:rsidRPr="00CE7F04">
        <w:rPr>
          <w:rFonts w:ascii="Times New Roman" w:hAnsi="Times New Roman" w:cs="Times New Roman"/>
          <w:iCs/>
          <w:noProof/>
          <w:sz w:val="24"/>
          <w:szCs w:val="24"/>
        </w:rPr>
        <w:t>Aplikasi Analisis Multivariete Dengan Program IBM SPSS 23</w:t>
      </w:r>
      <w:r w:rsidRPr="00CE7F04">
        <w:rPr>
          <w:rFonts w:ascii="Times New Roman" w:hAnsi="Times New Roman" w:cs="Times New Roman"/>
          <w:noProof/>
          <w:sz w:val="24"/>
          <w:szCs w:val="24"/>
        </w:rPr>
        <w:t xml:space="preserve"> (Edisi 8 Ce). Semarang: Badan Penerbit Universitas Diponegoro.</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Gilani, S. (2020). Role Ambiguity , Goal Orientation and Turnover Intention among Faculty Members of Private Sector Universities. </w:t>
      </w:r>
      <w:r w:rsidRPr="00CE7F04">
        <w:rPr>
          <w:rFonts w:ascii="Times New Roman" w:hAnsi="Times New Roman" w:cs="Times New Roman"/>
          <w:iCs/>
          <w:noProof/>
          <w:sz w:val="24"/>
          <w:szCs w:val="24"/>
        </w:rPr>
        <w:t>Technium Social Science Journal</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5</w:t>
      </w:r>
      <w:r w:rsidRPr="00CE7F04">
        <w:rPr>
          <w:rFonts w:ascii="Times New Roman" w:hAnsi="Times New Roman" w:cs="Times New Roman"/>
          <w:noProof/>
          <w:sz w:val="24"/>
          <w:szCs w:val="24"/>
        </w:rPr>
        <w:t>(March), 122–150.</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Hanisch, A., &amp; Hulin, C. L. (1990). </w:t>
      </w:r>
      <w:r w:rsidRPr="00CE7F04">
        <w:rPr>
          <w:rFonts w:ascii="Times New Roman" w:hAnsi="Times New Roman" w:cs="Times New Roman"/>
          <w:iCs/>
          <w:noProof/>
          <w:sz w:val="24"/>
          <w:szCs w:val="24"/>
        </w:rPr>
        <w:t>Job Attitudes and Organizational Withdrawal : An Examination of Retirement and Other Voluntary Withdrawal Behaviors</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78</w:t>
      </w:r>
      <w:r w:rsidRPr="00CE7F04">
        <w:rPr>
          <w:rFonts w:ascii="Times New Roman" w:hAnsi="Times New Roman" w:cs="Times New Roman"/>
          <w:noProof/>
          <w:sz w:val="24"/>
          <w:szCs w:val="24"/>
        </w:rPr>
        <w:t>(lm), 60–78.</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Hastuti, R. (2015). </w:t>
      </w:r>
      <w:r w:rsidRPr="00CE7F04">
        <w:rPr>
          <w:rFonts w:ascii="Times New Roman" w:hAnsi="Times New Roman" w:cs="Times New Roman"/>
          <w:iCs/>
          <w:noProof/>
          <w:sz w:val="24"/>
          <w:szCs w:val="24"/>
        </w:rPr>
        <w:t>Model Persamaan Struktural Perilaku Penarikan Withdrawal Behavior Structural Equation Model</w:t>
      </w:r>
      <w:r w:rsidRPr="00CE7F04">
        <w:rPr>
          <w:rFonts w:ascii="Times New Roman" w:hAnsi="Times New Roman" w:cs="Times New Roman"/>
          <w:noProof/>
          <w:sz w:val="24"/>
          <w:szCs w:val="24"/>
        </w:rPr>
        <w:t>. 17–32.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Henle, C. A., Reeve, C. L., &amp; Pitts, V. E. (2010). </w:t>
      </w:r>
      <w:r w:rsidRPr="00CE7F04">
        <w:rPr>
          <w:rFonts w:ascii="Times New Roman" w:hAnsi="Times New Roman" w:cs="Times New Roman"/>
          <w:iCs/>
          <w:noProof/>
          <w:sz w:val="24"/>
          <w:szCs w:val="24"/>
        </w:rPr>
        <w:t>Stealing Time at Work : Attitudes , Social Pressure , and Perceived Control as Predictors of Time Theft</w:t>
      </w:r>
      <w:r w:rsidRPr="00CE7F04">
        <w:rPr>
          <w:rFonts w:ascii="Times New Roman" w:hAnsi="Times New Roman" w:cs="Times New Roman"/>
          <w:noProof/>
          <w:sz w:val="24"/>
          <w:szCs w:val="24"/>
        </w:rPr>
        <w:t>. 53–67. https://doi.org/10.1007/s10551-009-0249-z</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Ibrahim, S. (n.d.). </w:t>
      </w:r>
      <w:r w:rsidRPr="00CE7F04">
        <w:rPr>
          <w:rFonts w:ascii="Times New Roman" w:hAnsi="Times New Roman" w:cs="Times New Roman"/>
          <w:iCs/>
          <w:noProof/>
          <w:sz w:val="24"/>
          <w:szCs w:val="24"/>
        </w:rPr>
        <w:t xml:space="preserve">Management and Organization Behaviour What Is Withdrawal Behaviour ? </w:t>
      </w:r>
      <w:r w:rsidRPr="00CE7F04">
        <w:rPr>
          <w:rFonts w:ascii="Times New Roman" w:hAnsi="Times New Roman" w:cs="Times New Roman"/>
          <w:iCs/>
          <w:noProof/>
          <w:sz w:val="24"/>
          <w:szCs w:val="24"/>
        </w:rPr>
        <w:lastRenderedPageBreak/>
        <w:t>Explain The Factors Influencing With Withdrawal Behaviour ?</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Jovita, W., &amp; Mangundjaya, W. (2019). How to Make You Stay Longer with Me ? The Effect of Organizational Climate on Turnover Intention Mediating by Job Satisfaction in Information Technology Company. </w:t>
      </w:r>
      <w:r w:rsidRPr="00CE7F04">
        <w:rPr>
          <w:rFonts w:ascii="Times New Roman" w:hAnsi="Times New Roman" w:cs="Times New Roman"/>
          <w:iCs/>
          <w:noProof/>
          <w:sz w:val="24"/>
          <w:szCs w:val="24"/>
        </w:rPr>
        <w:t>Journal Psikodimensia</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18</w:t>
      </w:r>
      <w:r w:rsidRPr="00CE7F04">
        <w:rPr>
          <w:rFonts w:ascii="Times New Roman" w:hAnsi="Times New Roman" w:cs="Times New Roman"/>
          <w:noProof/>
          <w:sz w:val="24"/>
          <w:szCs w:val="24"/>
        </w:rPr>
        <w:t>(1). https://doi.org/10.24167/psidim.v18i1.1880</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Kelloway, E. K. (1998). Using LISREL for structural equation modeling: A researcher’s guide. </w:t>
      </w:r>
      <w:r w:rsidRPr="00CE7F04">
        <w:rPr>
          <w:rFonts w:ascii="Times New Roman" w:hAnsi="Times New Roman" w:cs="Times New Roman"/>
          <w:iCs/>
          <w:noProof/>
          <w:sz w:val="24"/>
          <w:szCs w:val="24"/>
        </w:rPr>
        <w:t>Sage Publications, Inc.</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Koseoglu, R., &amp; Demir, H. (2017). The Moderator Effect Of Goal Climate On The Relationship Between Goal Orientation And Burnout. </w:t>
      </w:r>
      <w:r w:rsidRPr="00CE7F04">
        <w:rPr>
          <w:rFonts w:ascii="Times New Roman" w:hAnsi="Times New Roman" w:cs="Times New Roman"/>
          <w:iCs/>
          <w:noProof/>
          <w:sz w:val="24"/>
          <w:szCs w:val="24"/>
        </w:rPr>
        <w:t>Recep Tayyip Erdoğan Üniversitesi Akademik Veri Yönetim Sistemi</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17</w:t>
      </w:r>
      <w:r w:rsidRPr="00CE7F04">
        <w:rPr>
          <w:rFonts w:ascii="Times New Roman" w:hAnsi="Times New Roman" w:cs="Times New Roman"/>
          <w:noProof/>
          <w:sz w:val="24"/>
          <w:szCs w:val="24"/>
        </w:rPr>
        <w:t>(3).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Lee, O. F., Tan, J. A., &amp; Javalgi, R. (2010). Goal orientation and organizational commitment Individual difference predictors of job performance. </w:t>
      </w:r>
      <w:r w:rsidRPr="00CE7F04">
        <w:rPr>
          <w:rFonts w:ascii="Times New Roman" w:hAnsi="Times New Roman" w:cs="Times New Roman"/>
          <w:iCs/>
          <w:noProof/>
          <w:sz w:val="24"/>
          <w:szCs w:val="24"/>
        </w:rPr>
        <w:t>International Journal of Organizational Analysis</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18</w:t>
      </w:r>
      <w:r w:rsidRPr="00CE7F04">
        <w:rPr>
          <w:rFonts w:ascii="Times New Roman" w:hAnsi="Times New Roman" w:cs="Times New Roman"/>
          <w:noProof/>
          <w:sz w:val="24"/>
          <w:szCs w:val="24"/>
        </w:rPr>
        <w:t>(1), 129–150.</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Liana, L. (2009). </w:t>
      </w:r>
      <w:r w:rsidRPr="00CE7F04">
        <w:rPr>
          <w:rFonts w:ascii="Times New Roman" w:hAnsi="Times New Roman" w:cs="Times New Roman"/>
          <w:iCs/>
          <w:noProof/>
          <w:sz w:val="24"/>
          <w:szCs w:val="24"/>
        </w:rPr>
        <w:t>Penggunaan MRA dengan Spss untuk Menguji Pengaruh Variabel Moderating terhadap Hubungan antara Variabel Independen dan Variabel Dependen</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XIV</w:t>
      </w:r>
      <w:r w:rsidRPr="00CE7F04">
        <w:rPr>
          <w:rFonts w:ascii="Times New Roman" w:hAnsi="Times New Roman" w:cs="Times New Roman"/>
          <w:noProof/>
          <w:sz w:val="24"/>
          <w:szCs w:val="24"/>
        </w:rPr>
        <w:t>(2), 90–97.</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Marga, C., p., W., &amp; Sintaasih, D., K. (2017). PENGARUH KONFLIK KERJA-KELUARGA DAN STRES TERHADAP PHYSICAL. </w:t>
      </w:r>
      <w:r w:rsidRPr="00CE7F04">
        <w:rPr>
          <w:rFonts w:ascii="Times New Roman" w:hAnsi="Times New Roman" w:cs="Times New Roman"/>
          <w:iCs/>
          <w:noProof/>
          <w:sz w:val="24"/>
          <w:szCs w:val="24"/>
        </w:rPr>
        <w:t>E-Jurnal Manajemen Unud</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6</w:t>
      </w:r>
      <w:r w:rsidRPr="00CE7F04">
        <w:rPr>
          <w:rFonts w:ascii="Times New Roman" w:hAnsi="Times New Roman" w:cs="Times New Roman"/>
          <w:noProof/>
          <w:sz w:val="24"/>
          <w:szCs w:val="24"/>
        </w:rPr>
        <w:t>(12), 6708–6733.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Marques-quinteiro, P., &amp; Curral, L. A. (2012). The Journal of Psychology : Interdisciplinary and Applied Goal Orientation and Work Role Performance : Predicting Adaptive and Proactive Work Role Performance Through Self-Leadership Strategies. </w:t>
      </w:r>
      <w:r w:rsidRPr="00CE7F04">
        <w:rPr>
          <w:rFonts w:ascii="Times New Roman" w:hAnsi="Times New Roman" w:cs="Times New Roman"/>
          <w:iCs/>
          <w:noProof/>
          <w:sz w:val="24"/>
          <w:szCs w:val="24"/>
        </w:rPr>
        <w:t>The Journal of Psychology: Interdisciplinary and Applied</w:t>
      </w:r>
      <w:r w:rsidRPr="00CE7F04">
        <w:rPr>
          <w:rFonts w:ascii="Times New Roman" w:hAnsi="Times New Roman" w:cs="Times New Roman"/>
          <w:noProof/>
          <w:sz w:val="24"/>
          <w:szCs w:val="24"/>
        </w:rPr>
        <w:t xml:space="preserve">, (October 2014), 37–41. </w:t>
      </w:r>
      <w:r w:rsidRPr="00CE7F04">
        <w:rPr>
          <w:rFonts w:ascii="Times New Roman" w:hAnsi="Times New Roman" w:cs="Times New Roman"/>
          <w:noProof/>
          <w:sz w:val="24"/>
          <w:szCs w:val="24"/>
        </w:rPr>
        <w:lastRenderedPageBreak/>
        <w:t>https://doi.org/10.1080/00223980.2012.656157</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Nugraha, F. A. </w:t>
      </w:r>
      <w:r w:rsidRPr="00CE7F04">
        <w:rPr>
          <w:rFonts w:ascii="Times New Roman" w:hAnsi="Times New Roman" w:cs="Times New Roman"/>
          <w:iCs/>
          <w:noProof/>
          <w:sz w:val="24"/>
          <w:szCs w:val="24"/>
        </w:rPr>
        <w:t>EKSITENSI PERS MAHASISWA (Studi Kasus pada LPM Jumpa dalam Mempertahankan Eksistensinya sebagai Pers Mahasiswa di Universitas Pasundan Bandung).</w:t>
      </w:r>
      <w:r w:rsidRPr="00CE7F04">
        <w:rPr>
          <w:rFonts w:ascii="Times New Roman" w:hAnsi="Times New Roman" w:cs="Times New Roman"/>
          <w:noProof/>
          <w:sz w:val="24"/>
          <w:szCs w:val="24"/>
        </w:rPr>
        <w:t xml:space="preserve"> , (2016).</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Obeid, M., Shbail, A., Metlib, A., &amp; Al, A. (2020). </w:t>
      </w:r>
      <w:r w:rsidRPr="00CE7F04">
        <w:rPr>
          <w:rFonts w:ascii="Times New Roman" w:hAnsi="Times New Roman" w:cs="Times New Roman"/>
          <w:iCs/>
          <w:noProof/>
          <w:sz w:val="24"/>
          <w:szCs w:val="24"/>
        </w:rPr>
        <w:t>Organizational climate , organizational citizenship behaviour and turnover intention : Evidence from Jordan</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10</w:t>
      </w:r>
      <w:r w:rsidRPr="00CE7F04">
        <w:rPr>
          <w:rFonts w:ascii="Times New Roman" w:hAnsi="Times New Roman" w:cs="Times New Roman"/>
          <w:noProof/>
          <w:sz w:val="24"/>
          <w:szCs w:val="24"/>
        </w:rPr>
        <w:t>, 3749–3756. https://doi.org/10.5267/j.msl.2020.7.037</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Peña-suárez, E., Muñiz, J., Campillo-álvarez, Á., Fonseca-pedrero, E., &amp; García-cueto, E. (2013). </w:t>
      </w:r>
      <w:r w:rsidRPr="00CE7F04">
        <w:rPr>
          <w:rFonts w:ascii="Times New Roman" w:hAnsi="Times New Roman" w:cs="Times New Roman"/>
          <w:iCs/>
          <w:noProof/>
          <w:sz w:val="24"/>
          <w:szCs w:val="24"/>
        </w:rPr>
        <w:t>Assessing organizational climate : Psychometric properties of the CLIOR Scale</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25</w:t>
      </w:r>
      <w:r w:rsidRPr="00CE7F04">
        <w:rPr>
          <w:rFonts w:ascii="Times New Roman" w:hAnsi="Times New Roman" w:cs="Times New Roman"/>
          <w:noProof/>
          <w:sz w:val="24"/>
          <w:szCs w:val="24"/>
        </w:rPr>
        <w:t>(1), 137–144. https://doi.org/10.7334/ps</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Pinder, C. C. (2008). Work Motivation in Employee Behaviours. </w:t>
      </w:r>
      <w:r w:rsidRPr="00CE7F04">
        <w:rPr>
          <w:rFonts w:ascii="Times New Roman" w:hAnsi="Times New Roman" w:cs="Times New Roman"/>
          <w:iCs/>
          <w:noProof/>
          <w:sz w:val="24"/>
          <w:szCs w:val="24"/>
        </w:rPr>
        <w:t>Academy of Management Journal</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2</w:t>
      </w:r>
      <w:r w:rsidRPr="00CE7F04">
        <w:rPr>
          <w:rFonts w:ascii="Times New Roman" w:hAnsi="Times New Roman" w:cs="Times New Roman"/>
          <w:noProof/>
          <w:sz w:val="24"/>
          <w:szCs w:val="24"/>
        </w:rPr>
        <w:t>(2), 128–132.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Potosky, D., &amp; Ramakrishna, H. V. (2009). The Moderating Role of Updating Climate Perceptions in the Relationship Between Goal Orientation , Self-Efficacy , and Job Performance. </w:t>
      </w:r>
      <w:r w:rsidRPr="00CE7F04">
        <w:rPr>
          <w:rFonts w:ascii="Times New Roman" w:hAnsi="Times New Roman" w:cs="Times New Roman"/>
          <w:iCs/>
          <w:noProof/>
          <w:sz w:val="24"/>
          <w:szCs w:val="24"/>
        </w:rPr>
        <w:t>Routledge Human Performance</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15</w:t>
      </w:r>
      <w:r w:rsidRPr="00CE7F04">
        <w:rPr>
          <w:rFonts w:ascii="Times New Roman" w:hAnsi="Times New Roman" w:cs="Times New Roman"/>
          <w:noProof/>
          <w:sz w:val="24"/>
          <w:szCs w:val="24"/>
        </w:rPr>
        <w:t>(November 2014), 37–41. https://doi.org/10.1207/S15327043HUP1503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Rahman, A. A. (2017). </w:t>
      </w:r>
      <w:r w:rsidRPr="00CE7F04">
        <w:rPr>
          <w:rFonts w:ascii="Times New Roman" w:hAnsi="Times New Roman" w:cs="Times New Roman"/>
          <w:iCs/>
          <w:noProof/>
          <w:sz w:val="24"/>
          <w:szCs w:val="24"/>
        </w:rPr>
        <w:t>Metode Penelitian Psikologi.</w:t>
      </w:r>
      <w:r w:rsidRPr="00CE7F04">
        <w:rPr>
          <w:rFonts w:ascii="Times New Roman" w:hAnsi="Times New Roman" w:cs="Times New Roman"/>
          <w:noProof/>
          <w:sz w:val="24"/>
          <w:szCs w:val="24"/>
        </w:rPr>
        <w:t xml:space="preserve"> Bandung: PT Remaja Rosdakarya.</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Sakinah, A. R. (2018). HUBUNGAN ANTARA PERSEPSI TERHADAP IKLIM KELAS DENGAN ORIENTASI TUJUAN PADA SISWA SKRIPSI. </w:t>
      </w:r>
      <w:r w:rsidRPr="00CE7F04">
        <w:rPr>
          <w:rFonts w:ascii="Times New Roman" w:hAnsi="Times New Roman" w:cs="Times New Roman"/>
          <w:iCs/>
          <w:noProof/>
          <w:sz w:val="24"/>
          <w:szCs w:val="24"/>
        </w:rPr>
        <w:t>PROGRAM STUDI PSIKOLOGI FAKULTAS PSIKOLOGI DAN KESEHATAN UNIVERSITAS ISLAM NEGERI SUNAN AMPEL SURABAYA 2018</w:t>
      </w:r>
      <w:r w:rsidRPr="00CE7F04">
        <w:rPr>
          <w:rFonts w:ascii="Times New Roman" w:hAnsi="Times New Roman" w:cs="Times New Roman"/>
          <w:noProof/>
          <w:sz w:val="24"/>
          <w:szCs w:val="24"/>
        </w:rPr>
        <w:t>.</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Sastra, F., Seni, D. A. N., &amp; Maret, U. S. (2011). </w:t>
      </w:r>
      <w:r w:rsidRPr="00CE7F04">
        <w:rPr>
          <w:rFonts w:ascii="Times New Roman" w:hAnsi="Times New Roman" w:cs="Times New Roman"/>
          <w:iCs/>
          <w:noProof/>
          <w:sz w:val="24"/>
          <w:szCs w:val="24"/>
        </w:rPr>
        <w:t>Lembaga pers mahasiswa kentingan universitas sebelas maret surakarta 1993-2006</w:t>
      </w:r>
      <w:r w:rsidRPr="00CE7F04">
        <w:rPr>
          <w:rFonts w:ascii="Times New Roman" w:hAnsi="Times New Roman" w:cs="Times New Roman"/>
          <w:noProof/>
          <w:sz w:val="24"/>
          <w:szCs w:val="24"/>
        </w:rPr>
        <w:t>.</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lastRenderedPageBreak/>
        <w:t xml:space="preserve">Setiawan, K. C. (2015). PENGARUH IKLIM ORGANISASI TERHADAP KINERJA KARYAWAN LEVEL PELAKSANA DI DIVISI OPERASI PT. PUSRI PALEMBANG Kiki. </w:t>
      </w:r>
      <w:r w:rsidRPr="00CE7F04">
        <w:rPr>
          <w:rFonts w:ascii="Times New Roman" w:hAnsi="Times New Roman" w:cs="Times New Roman"/>
          <w:iCs/>
          <w:noProof/>
          <w:sz w:val="24"/>
          <w:szCs w:val="24"/>
        </w:rPr>
        <w:t>PSIKIS-Jurnal Psikologi Islami</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1</w:t>
      </w:r>
      <w:r w:rsidRPr="00CE7F04">
        <w:rPr>
          <w:rFonts w:ascii="Times New Roman" w:hAnsi="Times New Roman" w:cs="Times New Roman"/>
          <w:noProof/>
          <w:sz w:val="24"/>
          <w:szCs w:val="24"/>
        </w:rPr>
        <w:t>(1), 23–32.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Silva, N. Da. (2010). </w:t>
      </w:r>
      <w:r w:rsidRPr="00CE7F04">
        <w:rPr>
          <w:rFonts w:ascii="Times New Roman" w:hAnsi="Times New Roman" w:cs="Times New Roman"/>
          <w:iCs/>
          <w:noProof/>
          <w:sz w:val="24"/>
          <w:szCs w:val="24"/>
        </w:rPr>
        <w:t>Employee Goal Orientation in Relation to Creative Performance</w:t>
      </w:r>
      <w:r w:rsidRPr="00CE7F04">
        <w:rPr>
          <w:rFonts w:ascii="Times New Roman" w:hAnsi="Times New Roman" w:cs="Times New Roman"/>
          <w:noProof/>
          <w:sz w:val="24"/>
          <w:szCs w:val="24"/>
        </w:rPr>
        <w:t>. (January), 94–102.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Sims, R. L., &amp; Boytell, J. J. (2015). The relation between goal orientation and occupational withdrawal. </w:t>
      </w:r>
      <w:r w:rsidRPr="00CE7F04">
        <w:rPr>
          <w:rFonts w:ascii="Times New Roman" w:hAnsi="Times New Roman" w:cs="Times New Roman"/>
          <w:iCs/>
          <w:noProof/>
          <w:sz w:val="24"/>
          <w:szCs w:val="24"/>
        </w:rPr>
        <w:t>Leadership &amp; Organization Development Journal</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36</w:t>
      </w:r>
      <w:r w:rsidRPr="00CE7F04">
        <w:rPr>
          <w:rFonts w:ascii="Times New Roman" w:hAnsi="Times New Roman" w:cs="Times New Roman"/>
          <w:noProof/>
          <w:sz w:val="24"/>
          <w:szCs w:val="24"/>
        </w:rPr>
        <w:t>(7), 816–832.</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Sugiyono. (2009). </w:t>
      </w:r>
      <w:r w:rsidRPr="00CE7F04">
        <w:rPr>
          <w:rFonts w:ascii="Times New Roman" w:hAnsi="Times New Roman" w:cs="Times New Roman"/>
          <w:iCs/>
          <w:noProof/>
          <w:sz w:val="24"/>
          <w:szCs w:val="24"/>
        </w:rPr>
        <w:t>Metode Penelitian Kuantitatif Kualitatif dan R&amp;D.</w:t>
      </w:r>
      <w:r w:rsidRPr="00CE7F04">
        <w:rPr>
          <w:rFonts w:ascii="Times New Roman" w:hAnsi="Times New Roman" w:cs="Times New Roman"/>
          <w:noProof/>
          <w:sz w:val="24"/>
          <w:szCs w:val="24"/>
        </w:rPr>
        <w:t xml:space="preserve"> Bandung: Alfabeta.</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Sugiyono. (2017). </w:t>
      </w:r>
      <w:r w:rsidRPr="00CE7F04">
        <w:rPr>
          <w:rFonts w:ascii="Times New Roman" w:hAnsi="Times New Roman" w:cs="Times New Roman"/>
          <w:iCs/>
          <w:noProof/>
          <w:sz w:val="24"/>
          <w:szCs w:val="24"/>
        </w:rPr>
        <w:t>Metode Penelitian Kuantitatif, Kualitatif, dan R&amp;D</w:t>
      </w:r>
      <w:r w:rsidRPr="00CE7F04">
        <w:rPr>
          <w:rFonts w:ascii="Times New Roman" w:hAnsi="Times New Roman" w:cs="Times New Roman"/>
          <w:noProof/>
          <w:sz w:val="24"/>
          <w:szCs w:val="24"/>
        </w:rPr>
        <w:t>. Bandung: CV Alfabeta.</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Sukaris, A. (2019). PENGARUH JOB-ENGAGEMENT TERHADAP PERILAKU WITHDRAWAL MELALUI KOMITMEN ORGANISASI. </w:t>
      </w:r>
      <w:r w:rsidRPr="00CE7F04">
        <w:rPr>
          <w:rFonts w:ascii="Times New Roman" w:hAnsi="Times New Roman" w:cs="Times New Roman"/>
          <w:iCs/>
          <w:noProof/>
          <w:sz w:val="24"/>
          <w:szCs w:val="24"/>
        </w:rPr>
        <w:t>JRE: Jurnal Riset Entrepreneurship</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2</w:t>
      </w:r>
      <w:r w:rsidRPr="00CE7F04">
        <w:rPr>
          <w:rFonts w:ascii="Times New Roman" w:hAnsi="Times New Roman" w:cs="Times New Roman"/>
          <w:noProof/>
          <w:sz w:val="24"/>
          <w:szCs w:val="24"/>
        </w:rPr>
        <w:t>, 43–50.</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Susiawan, S., &amp; Muhid, A. (2015). Kepemimpinan Transformasional, Kepuasan Kerja dan Komitmen Organisasi. </w:t>
      </w:r>
      <w:r w:rsidRPr="00CE7F04">
        <w:rPr>
          <w:rFonts w:ascii="Times New Roman" w:hAnsi="Times New Roman" w:cs="Times New Roman"/>
          <w:iCs/>
          <w:noProof/>
          <w:sz w:val="24"/>
          <w:szCs w:val="24"/>
        </w:rPr>
        <w:t>Persona, Jurnal Psikologi Indonesia</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4</w:t>
      </w:r>
      <w:r w:rsidRPr="00CE7F04">
        <w:rPr>
          <w:rFonts w:ascii="Times New Roman" w:hAnsi="Times New Roman" w:cs="Times New Roman"/>
          <w:noProof/>
          <w:sz w:val="24"/>
          <w:szCs w:val="24"/>
        </w:rPr>
        <w:t>(03), 304–313.</w:t>
      </w:r>
    </w:p>
    <w:p w:rsidR="00F252B9" w:rsidRPr="00CE7F04" w:rsidRDefault="00F252B9" w:rsidP="00F252B9">
      <w:pPr>
        <w:widowControl w:val="0"/>
        <w:autoSpaceDE w:val="0"/>
        <w:autoSpaceDN w:val="0"/>
        <w:adjustRightInd w:val="0"/>
        <w:spacing w:line="480" w:lineRule="auto"/>
        <w:ind w:left="480" w:hanging="480"/>
        <w:rPr>
          <w:rFonts w:ascii="Times New Roman" w:hAnsi="Times New Roman" w:cs="Times New Roman"/>
          <w:noProof/>
          <w:sz w:val="24"/>
          <w:szCs w:val="24"/>
        </w:rPr>
      </w:pPr>
      <w:r w:rsidRPr="00CE7F04">
        <w:rPr>
          <w:rFonts w:ascii="Times New Roman" w:hAnsi="Times New Roman" w:cs="Times New Roman"/>
          <w:noProof/>
          <w:sz w:val="24"/>
          <w:szCs w:val="24"/>
        </w:rPr>
        <w:t xml:space="preserve">Variansyah, V., &amp; Listiara, A. (2017). Varra Variansyah, Anita Listiara. </w:t>
      </w:r>
      <w:r w:rsidRPr="00CE7F04">
        <w:rPr>
          <w:rFonts w:ascii="Times New Roman" w:hAnsi="Times New Roman" w:cs="Times New Roman"/>
          <w:iCs/>
          <w:noProof/>
          <w:sz w:val="24"/>
          <w:szCs w:val="24"/>
        </w:rPr>
        <w:t>Jurnal Empati</w:t>
      </w:r>
      <w:r w:rsidRPr="00CE7F04">
        <w:rPr>
          <w:rFonts w:ascii="Times New Roman" w:hAnsi="Times New Roman" w:cs="Times New Roman"/>
          <w:noProof/>
          <w:sz w:val="24"/>
          <w:szCs w:val="24"/>
        </w:rPr>
        <w:t xml:space="preserve">, </w:t>
      </w:r>
      <w:r w:rsidRPr="00CE7F04">
        <w:rPr>
          <w:rFonts w:ascii="Times New Roman" w:hAnsi="Times New Roman" w:cs="Times New Roman"/>
          <w:iCs/>
          <w:noProof/>
          <w:sz w:val="24"/>
          <w:szCs w:val="24"/>
        </w:rPr>
        <w:t>6</w:t>
      </w:r>
      <w:r w:rsidRPr="00CE7F04">
        <w:rPr>
          <w:rFonts w:ascii="Times New Roman" w:hAnsi="Times New Roman" w:cs="Times New Roman"/>
          <w:noProof/>
          <w:sz w:val="24"/>
          <w:szCs w:val="24"/>
        </w:rPr>
        <w:t>(1), 419–424.</w:t>
      </w:r>
    </w:p>
    <w:p w:rsidR="00823740" w:rsidRPr="00CE7F04" w:rsidRDefault="00823740" w:rsidP="00F252B9">
      <w:pPr>
        <w:widowControl w:val="0"/>
        <w:autoSpaceDE w:val="0"/>
        <w:autoSpaceDN w:val="0"/>
        <w:adjustRightInd w:val="0"/>
        <w:spacing w:line="480" w:lineRule="auto"/>
        <w:ind w:left="480" w:hanging="480"/>
        <w:rPr>
          <w:rFonts w:ascii="Times New Roman" w:hAnsi="Times New Roman" w:cs="Times New Roman"/>
          <w:noProof/>
          <w:sz w:val="24"/>
          <w:szCs w:val="24"/>
        </w:rPr>
        <w:sectPr w:rsidR="00823740" w:rsidRPr="00CE7F04" w:rsidSect="009C5ACB">
          <w:headerReference w:type="default" r:id="rId27"/>
          <w:footerReference w:type="default" r:id="rId28"/>
          <w:pgSz w:w="11906" w:h="16838"/>
          <w:pgMar w:top="1440" w:right="1440" w:bottom="1440" w:left="1440" w:header="720" w:footer="720" w:gutter="0"/>
          <w:cols w:space="720"/>
          <w:docGrid w:linePitch="272"/>
        </w:sectPr>
      </w:pPr>
    </w:p>
    <w:p w:rsidR="00823740" w:rsidRPr="00CE7F04" w:rsidRDefault="00823740" w:rsidP="00F252B9">
      <w:pPr>
        <w:widowControl w:val="0"/>
        <w:autoSpaceDE w:val="0"/>
        <w:autoSpaceDN w:val="0"/>
        <w:adjustRightInd w:val="0"/>
        <w:spacing w:line="480" w:lineRule="auto"/>
        <w:ind w:left="480" w:hanging="480"/>
        <w:rPr>
          <w:rFonts w:ascii="Times New Roman" w:hAnsi="Times New Roman" w:cs="Times New Roman"/>
          <w:noProof/>
          <w:sz w:val="24"/>
          <w:szCs w:val="24"/>
        </w:rPr>
      </w:pPr>
    </w:p>
    <w:p w:rsidR="00EE00AA" w:rsidRPr="000C087B" w:rsidRDefault="00F252B9" w:rsidP="000C087B">
      <w:pPr>
        <w:spacing w:line="480" w:lineRule="auto"/>
        <w:rPr>
          <w:rFonts w:ascii="Times New Roman" w:hAnsi="Times New Roman" w:cs="Times New Roman"/>
          <w:sz w:val="24"/>
          <w:szCs w:val="24"/>
        </w:rPr>
      </w:pPr>
      <w:r w:rsidRPr="00CE7F04">
        <w:rPr>
          <w:rFonts w:ascii="Times New Roman" w:hAnsi="Times New Roman" w:cs="Times New Roman"/>
          <w:sz w:val="24"/>
          <w:szCs w:val="24"/>
        </w:rPr>
        <w:fldChar w:fldCharType="end"/>
      </w:r>
    </w:p>
    <w:p w:rsidR="00667C0C" w:rsidRPr="00CE7F04" w:rsidRDefault="00667C0C" w:rsidP="00EE00AA">
      <w:pPr>
        <w:spacing w:line="360" w:lineRule="auto"/>
        <w:jc w:val="center"/>
        <w:rPr>
          <w:rFonts w:ascii="Times New Roman" w:hAnsi="Times New Roman" w:cs="Times New Roman"/>
          <w:b/>
          <w:sz w:val="80"/>
          <w:szCs w:val="80"/>
        </w:rPr>
      </w:pPr>
    </w:p>
    <w:p w:rsidR="00667C0C" w:rsidRPr="00CE7F04" w:rsidRDefault="00667C0C" w:rsidP="00EE00AA">
      <w:pPr>
        <w:spacing w:line="360" w:lineRule="auto"/>
        <w:jc w:val="center"/>
        <w:rPr>
          <w:rFonts w:ascii="Times New Roman" w:hAnsi="Times New Roman" w:cs="Times New Roman"/>
          <w:b/>
          <w:sz w:val="80"/>
          <w:szCs w:val="80"/>
        </w:rPr>
      </w:pPr>
    </w:p>
    <w:p w:rsidR="00A94693" w:rsidRPr="00CE7F04" w:rsidRDefault="001176BB" w:rsidP="00EE00AA">
      <w:pPr>
        <w:spacing w:line="360" w:lineRule="auto"/>
        <w:jc w:val="center"/>
        <w:rPr>
          <w:rFonts w:ascii="Times New Roman" w:hAnsi="Times New Roman" w:cs="Times New Roman"/>
          <w:b/>
          <w:sz w:val="80"/>
          <w:szCs w:val="80"/>
        </w:rPr>
      </w:pPr>
      <w:r w:rsidRPr="00CE7F04">
        <w:rPr>
          <w:rFonts w:ascii="Times New Roman" w:hAnsi="Times New Roman" w:cs="Times New Roman"/>
          <w:b/>
          <w:sz w:val="80"/>
          <w:szCs w:val="80"/>
        </w:rPr>
        <w:t>Lampiran</w:t>
      </w:r>
    </w:p>
    <w:p w:rsidR="00882B8F" w:rsidRDefault="00882B8F">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1</w:t>
      </w:r>
    </w:p>
    <w:tbl>
      <w:tblPr>
        <w:tblpPr w:leftFromText="180" w:rightFromText="180" w:vertAnchor="text" w:horzAnchor="margin" w:tblpXSpec="center" w:tblpY="713"/>
        <w:tblW w:w="10179" w:type="dxa"/>
        <w:tblLook w:val="04A0" w:firstRow="1" w:lastRow="0" w:firstColumn="1" w:lastColumn="0" w:noHBand="0" w:noVBand="1"/>
      </w:tblPr>
      <w:tblGrid>
        <w:gridCol w:w="440"/>
        <w:gridCol w:w="380"/>
        <w:gridCol w:w="460"/>
        <w:gridCol w:w="520"/>
        <w:gridCol w:w="440"/>
        <w:gridCol w:w="480"/>
        <w:gridCol w:w="520"/>
        <w:gridCol w:w="520"/>
        <w:gridCol w:w="420"/>
        <w:gridCol w:w="540"/>
        <w:gridCol w:w="440"/>
        <w:gridCol w:w="500"/>
        <w:gridCol w:w="460"/>
        <w:gridCol w:w="440"/>
        <w:gridCol w:w="500"/>
        <w:gridCol w:w="560"/>
        <w:gridCol w:w="580"/>
        <w:gridCol w:w="520"/>
        <w:gridCol w:w="560"/>
        <w:gridCol w:w="460"/>
        <w:gridCol w:w="439"/>
      </w:tblGrid>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p>
        </w:tc>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w:t>
            </w:r>
          </w:p>
        </w:tc>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w:t>
            </w:r>
          </w:p>
        </w:tc>
        <w:tc>
          <w:tcPr>
            <w:tcW w:w="4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w:t>
            </w:r>
          </w:p>
        </w:tc>
        <w:tc>
          <w:tcPr>
            <w:tcW w:w="4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w:t>
            </w:r>
          </w:p>
        </w:tc>
        <w:tc>
          <w:tcPr>
            <w:tcW w:w="5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w:t>
            </w:r>
          </w:p>
        </w:tc>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w:t>
            </w:r>
          </w:p>
        </w:tc>
        <w:tc>
          <w:tcPr>
            <w:tcW w:w="5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w:t>
            </w:r>
          </w:p>
        </w:tc>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w:t>
            </w:r>
          </w:p>
        </w:tc>
        <w:tc>
          <w:tcPr>
            <w:tcW w:w="5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w:t>
            </w:r>
          </w:p>
        </w:tc>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w:t>
            </w:r>
          </w:p>
        </w:tc>
        <w:tc>
          <w:tcPr>
            <w:tcW w:w="43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21</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22</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23</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24</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25</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26</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27</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28</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29</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30</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31</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32</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33</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34</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35</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36</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37</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38</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39</w:t>
            </w: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3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center"/>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bl>
    <w:p w:rsidR="00882B8F" w:rsidRPr="0018057D" w:rsidRDefault="00882B8F" w:rsidP="00882B8F">
      <w:pPr>
        <w:spacing w:line="480" w:lineRule="auto"/>
        <w:rPr>
          <w:rFonts w:ascii="Times New Roman" w:hAnsi="Times New Roman" w:cs="Times New Roman"/>
          <w:b/>
          <w:sz w:val="24"/>
          <w:szCs w:val="24"/>
        </w:rPr>
        <w:sectPr w:rsidR="00882B8F" w:rsidRPr="0018057D" w:rsidSect="005005C6">
          <w:headerReference w:type="default" r:id="rId29"/>
          <w:pgSz w:w="11906" w:h="16838"/>
          <w:pgMar w:top="1440" w:right="1440" w:bottom="1440" w:left="1440" w:header="720" w:footer="720" w:gutter="0"/>
          <w:cols w:space="720"/>
          <w:docGrid w:linePitch="272"/>
        </w:sectPr>
      </w:pPr>
      <w:r w:rsidRPr="0018057D">
        <w:rPr>
          <w:rFonts w:ascii="Times New Roman" w:hAnsi="Times New Roman" w:cs="Times New Roman"/>
          <w:b/>
          <w:sz w:val="24"/>
          <w:szCs w:val="24"/>
        </w:rPr>
        <w:t>TABULASI DATA TRY OUT VARIABEL GOAL ORIENTATION</w:t>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2</w:t>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t>TABULASI DATA TRY OUT VARIABEL ORGANIZATIONAL WITHDRAWAL BEHAVIOR</w:t>
      </w:r>
    </w:p>
    <w:tbl>
      <w:tblPr>
        <w:tblW w:w="11775" w:type="dxa"/>
        <w:tblInd w:w="108" w:type="dxa"/>
        <w:tblLook w:val="04A0" w:firstRow="1" w:lastRow="0" w:firstColumn="1" w:lastColumn="0" w:noHBand="0" w:noVBand="1"/>
      </w:tblPr>
      <w:tblGrid>
        <w:gridCol w:w="380"/>
        <w:gridCol w:w="460"/>
        <w:gridCol w:w="520"/>
        <w:gridCol w:w="440"/>
        <w:gridCol w:w="480"/>
        <w:gridCol w:w="520"/>
        <w:gridCol w:w="400"/>
        <w:gridCol w:w="420"/>
        <w:gridCol w:w="540"/>
        <w:gridCol w:w="379"/>
        <w:gridCol w:w="380"/>
        <w:gridCol w:w="460"/>
        <w:gridCol w:w="440"/>
        <w:gridCol w:w="500"/>
        <w:gridCol w:w="560"/>
        <w:gridCol w:w="580"/>
        <w:gridCol w:w="520"/>
        <w:gridCol w:w="560"/>
        <w:gridCol w:w="460"/>
        <w:gridCol w:w="379"/>
        <w:gridCol w:w="460"/>
        <w:gridCol w:w="400"/>
        <w:gridCol w:w="379"/>
        <w:gridCol w:w="400"/>
        <w:gridCol w:w="379"/>
        <w:gridCol w:w="379"/>
      </w:tblGrid>
      <w:tr w:rsidR="00882B8F" w:rsidRPr="0018057D" w:rsidTr="005005C6">
        <w:trPr>
          <w:trHeight w:val="300"/>
        </w:trPr>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3</w:t>
            </w:r>
          </w:p>
        </w:tc>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4</w:t>
            </w:r>
          </w:p>
        </w:tc>
        <w:tc>
          <w:tcPr>
            <w:tcW w:w="4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5</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6</w:t>
            </w:r>
          </w:p>
        </w:tc>
        <w:tc>
          <w:tcPr>
            <w:tcW w:w="4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7</w:t>
            </w:r>
          </w:p>
        </w:tc>
        <w:tc>
          <w:tcPr>
            <w:tcW w:w="4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8</w:t>
            </w:r>
          </w:p>
        </w:tc>
        <w:tc>
          <w:tcPr>
            <w:tcW w:w="5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9</w:t>
            </w:r>
          </w:p>
        </w:tc>
        <w:tc>
          <w:tcPr>
            <w:tcW w:w="37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10</w:t>
            </w:r>
          </w:p>
        </w:tc>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11</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12</w:t>
            </w:r>
          </w:p>
        </w:tc>
        <w:tc>
          <w:tcPr>
            <w:tcW w:w="4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13</w:t>
            </w:r>
          </w:p>
        </w:tc>
        <w:tc>
          <w:tcPr>
            <w:tcW w:w="5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14</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15</w:t>
            </w:r>
          </w:p>
        </w:tc>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16</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17</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18</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19</w:t>
            </w:r>
          </w:p>
        </w:tc>
        <w:tc>
          <w:tcPr>
            <w:tcW w:w="37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20</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21</w:t>
            </w:r>
          </w:p>
        </w:tc>
        <w:tc>
          <w:tcPr>
            <w:tcW w:w="4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22</w:t>
            </w:r>
          </w:p>
        </w:tc>
        <w:tc>
          <w:tcPr>
            <w:tcW w:w="37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23</w:t>
            </w:r>
          </w:p>
        </w:tc>
        <w:tc>
          <w:tcPr>
            <w:tcW w:w="4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24</w:t>
            </w:r>
          </w:p>
        </w:tc>
        <w:tc>
          <w:tcPr>
            <w:tcW w:w="37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25</w:t>
            </w:r>
          </w:p>
        </w:tc>
        <w:tc>
          <w:tcPr>
            <w:tcW w:w="379"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sz w:val="16"/>
                <w:szCs w:val="16"/>
                <w:lang w:eastAsia="en-US"/>
              </w:rPr>
            </w:pPr>
            <w:r w:rsidRPr="0018057D">
              <w:rPr>
                <w:rFonts w:ascii="Calibri" w:eastAsia="Times New Roman" w:hAnsi="Calibri" w:cs="Calibri"/>
                <w:sz w:val="16"/>
                <w:szCs w:val="16"/>
                <w:lang w:eastAsia="en-US"/>
              </w:rPr>
              <w:t>26</w:t>
            </w:r>
          </w:p>
        </w:tc>
      </w:tr>
      <w:tr w:rsidR="00882B8F" w:rsidRPr="0018057D" w:rsidTr="005005C6">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lastRenderedPageBreak/>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79"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bl>
    <w:p w:rsidR="00882B8F" w:rsidRPr="0018057D" w:rsidRDefault="00882B8F" w:rsidP="00882B8F">
      <w:pPr>
        <w:spacing w:line="480"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spacing w:after="200" w:line="276" w:lineRule="auto"/>
        <w:rPr>
          <w:rFonts w:ascii="Times New Roman" w:hAnsi="Times New Roman" w:cs="Times New Roman"/>
          <w:b/>
          <w:sz w:val="24"/>
          <w:szCs w:val="24"/>
        </w:rPr>
        <w:sectPr w:rsidR="00882B8F" w:rsidRPr="0018057D" w:rsidSect="005005C6">
          <w:pgSz w:w="16838" w:h="11906" w:orient="landscape"/>
          <w:pgMar w:top="1440" w:right="1440" w:bottom="1440" w:left="1440" w:header="720" w:footer="720" w:gutter="0"/>
          <w:cols w:space="720"/>
          <w:docGrid w:linePitch="272"/>
        </w:sectPr>
      </w:pP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3</w:t>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t xml:space="preserve">TABULASI DATA VARIABEL IKLIM ORGANISASI </w:t>
      </w:r>
    </w:p>
    <w:p w:rsidR="00882B8F" w:rsidRPr="0018057D" w:rsidRDefault="00882B8F" w:rsidP="00882B8F">
      <w:pPr>
        <w:spacing w:line="240" w:lineRule="auto"/>
        <w:rPr>
          <w:rFonts w:ascii="Times New Roman" w:hAnsi="Times New Roman" w:cs="Times New Roman"/>
          <w:b/>
          <w:sz w:val="24"/>
          <w:szCs w:val="24"/>
        </w:rPr>
      </w:pPr>
      <w:r w:rsidRPr="0018057D">
        <w:rPr>
          <w:rFonts w:ascii="Times New Roman" w:hAnsi="Times New Roman" w:cs="Times New Roman"/>
          <w:b/>
          <w:sz w:val="24"/>
          <w:szCs w:val="24"/>
        </w:rPr>
        <w:t>*Item 1-26</w:t>
      </w:r>
    </w:p>
    <w:tbl>
      <w:tblPr>
        <w:tblW w:w="7960" w:type="dxa"/>
        <w:tblInd w:w="93" w:type="dxa"/>
        <w:tblLook w:val="04A0" w:firstRow="1" w:lastRow="0" w:firstColumn="1" w:lastColumn="0" w:noHBand="0" w:noVBand="1"/>
      </w:tblPr>
      <w:tblGrid>
        <w:gridCol w:w="299"/>
        <w:gridCol w:w="299"/>
        <w:gridCol w:w="299"/>
        <w:gridCol w:w="299"/>
        <w:gridCol w:w="299"/>
        <w:gridCol w:w="299"/>
        <w:gridCol w:w="299"/>
        <w:gridCol w:w="298"/>
        <w:gridCol w:w="298"/>
        <w:gridCol w:w="380"/>
        <w:gridCol w:w="380"/>
        <w:gridCol w:w="380"/>
        <w:gridCol w:w="380"/>
        <w:gridCol w:w="380"/>
        <w:gridCol w:w="380"/>
        <w:gridCol w:w="380"/>
        <w:gridCol w:w="380"/>
        <w:gridCol w:w="380"/>
        <w:gridCol w:w="380"/>
        <w:gridCol w:w="380"/>
        <w:gridCol w:w="380"/>
        <w:gridCol w:w="380"/>
        <w:gridCol w:w="380"/>
        <w:gridCol w:w="380"/>
        <w:gridCol w:w="380"/>
        <w:gridCol w:w="380"/>
      </w:tblGrid>
      <w:tr w:rsidR="00882B8F" w:rsidRPr="0018057D" w:rsidTr="005005C6">
        <w:trPr>
          <w:trHeight w:val="300"/>
        </w:trPr>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w:t>
            </w:r>
          </w:p>
        </w:tc>
        <w:tc>
          <w:tcPr>
            <w:tcW w:w="2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3</w:t>
            </w:r>
          </w:p>
        </w:tc>
        <w:tc>
          <w:tcPr>
            <w:tcW w:w="2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4</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5</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6</w:t>
            </w:r>
          </w:p>
        </w:tc>
        <w:tc>
          <w:tcPr>
            <w:tcW w:w="2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7</w:t>
            </w:r>
          </w:p>
        </w:tc>
        <w:tc>
          <w:tcPr>
            <w:tcW w:w="2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8</w:t>
            </w:r>
          </w:p>
        </w:tc>
        <w:tc>
          <w:tcPr>
            <w:tcW w:w="2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9</w:t>
            </w:r>
          </w:p>
        </w:tc>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10</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11</w:t>
            </w:r>
          </w:p>
        </w:tc>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12</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13</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14</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15</w:t>
            </w:r>
          </w:p>
        </w:tc>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16</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17</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18</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19</w:t>
            </w:r>
          </w:p>
        </w:tc>
        <w:tc>
          <w:tcPr>
            <w:tcW w:w="3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20</w:t>
            </w:r>
          </w:p>
        </w:tc>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21</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22</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23</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24</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25</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26</w:t>
            </w:r>
          </w:p>
        </w:tc>
      </w:tr>
      <w:tr w:rsidR="00882B8F" w:rsidRPr="0018057D" w:rsidTr="005005C6">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rPr>
                <w:rFonts w:ascii="Arial" w:eastAsia="Times New Roman" w:hAnsi="Arial" w:cs="Arial"/>
                <w:sz w:val="16"/>
                <w:szCs w:val="16"/>
                <w:lang w:eastAsia="en-US"/>
              </w:rPr>
            </w:pPr>
            <w:r w:rsidRPr="0018057D">
              <w:rPr>
                <w:rFonts w:ascii="Arial" w:eastAsia="Times New Roman" w:hAnsi="Arial" w:cs="Arial"/>
                <w:sz w:val="16"/>
                <w:szCs w:val="16"/>
                <w:lang w:eastAsia="en-US"/>
              </w:rPr>
              <w:t> </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rPr>
                <w:rFonts w:ascii="Arial" w:eastAsia="Times New Roman" w:hAnsi="Arial" w:cs="Arial"/>
                <w:sz w:val="16"/>
                <w:szCs w:val="16"/>
                <w:lang w:eastAsia="en-US"/>
              </w:rPr>
            </w:pPr>
            <w:r w:rsidRPr="0018057D">
              <w:rPr>
                <w:rFonts w:ascii="Arial" w:eastAsia="Times New Roman" w:hAnsi="Arial" w:cs="Arial"/>
                <w:sz w:val="16"/>
                <w:szCs w:val="16"/>
                <w:lang w:eastAsia="en-US"/>
              </w:rPr>
              <w:t> </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lastRenderedPageBreak/>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2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rPr>
                <w:rFonts w:ascii="Arial" w:eastAsia="Times New Roman" w:hAnsi="Arial" w:cs="Arial"/>
                <w:sz w:val="16"/>
                <w:szCs w:val="16"/>
                <w:lang w:eastAsia="en-US"/>
              </w:rPr>
            </w:pPr>
            <w:r w:rsidRPr="0018057D">
              <w:rPr>
                <w:rFonts w:ascii="Arial" w:eastAsia="Times New Roman" w:hAnsi="Arial" w:cs="Arial"/>
                <w:sz w:val="16"/>
                <w:szCs w:val="16"/>
                <w:lang w:eastAsia="en-US"/>
              </w:rPr>
              <w:t> </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bl>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t>*Item 27-48</w:t>
      </w:r>
    </w:p>
    <w:tbl>
      <w:tblPr>
        <w:tblW w:w="7060" w:type="dxa"/>
        <w:tblInd w:w="93" w:type="dxa"/>
        <w:tblLook w:val="04A0" w:firstRow="1" w:lastRow="0" w:firstColumn="1" w:lastColumn="0" w:noHBand="0" w:noVBand="1"/>
      </w:tblPr>
      <w:tblGrid>
        <w:gridCol w:w="415"/>
        <w:gridCol w:w="415"/>
        <w:gridCol w:w="415"/>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882B8F" w:rsidRPr="0018057D" w:rsidTr="005005C6">
        <w:trPr>
          <w:trHeight w:val="300"/>
        </w:trPr>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27</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28</w:t>
            </w:r>
          </w:p>
        </w:tc>
        <w:tc>
          <w:tcPr>
            <w:tcW w:w="3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29</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30</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31</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32</w:t>
            </w:r>
          </w:p>
        </w:tc>
        <w:tc>
          <w:tcPr>
            <w:tcW w:w="3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33</w:t>
            </w:r>
          </w:p>
        </w:tc>
        <w:tc>
          <w:tcPr>
            <w:tcW w:w="3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34</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35</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36</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37</w:t>
            </w:r>
          </w:p>
        </w:tc>
        <w:tc>
          <w:tcPr>
            <w:tcW w:w="2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38</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39</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40</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41</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42</w:t>
            </w:r>
          </w:p>
        </w:tc>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43</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44</w:t>
            </w:r>
          </w:p>
        </w:tc>
        <w:tc>
          <w:tcPr>
            <w:tcW w:w="3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45</w:t>
            </w:r>
          </w:p>
        </w:tc>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46</w:t>
            </w:r>
          </w:p>
        </w:tc>
        <w:tc>
          <w:tcPr>
            <w:tcW w:w="3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47</w:t>
            </w:r>
          </w:p>
        </w:tc>
        <w:tc>
          <w:tcPr>
            <w:tcW w:w="3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lang w:eastAsia="en-US"/>
              </w:rPr>
            </w:pPr>
            <w:r w:rsidRPr="0018057D">
              <w:rPr>
                <w:rFonts w:ascii="Arial" w:eastAsia="Times New Roman" w:hAnsi="Arial" w:cs="Arial"/>
                <w:b/>
                <w:bCs/>
                <w:lang w:eastAsia="en-US"/>
              </w:rPr>
              <w:t>48</w:t>
            </w:r>
          </w:p>
        </w:tc>
      </w:tr>
      <w:tr w:rsidR="00882B8F" w:rsidRPr="0018057D" w:rsidTr="005005C6">
        <w:trPr>
          <w:trHeight w:val="30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1</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4</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r>
      <w:tr w:rsidR="00882B8F" w:rsidRPr="0018057D" w:rsidTr="005005C6">
        <w:trPr>
          <w:trHeight w:val="30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2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2</w:t>
            </w:r>
          </w:p>
        </w:tc>
        <w:tc>
          <w:tcPr>
            <w:tcW w:w="3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c>
          <w:tcPr>
            <w:tcW w:w="3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lang w:eastAsia="en-US"/>
              </w:rPr>
            </w:pPr>
            <w:r w:rsidRPr="0018057D">
              <w:rPr>
                <w:rFonts w:ascii="Arial" w:eastAsia="Times New Roman" w:hAnsi="Arial" w:cs="Arial"/>
                <w:lang w:eastAsia="en-US"/>
              </w:rPr>
              <w:t>3</w:t>
            </w:r>
          </w:p>
        </w:tc>
      </w:tr>
    </w:tbl>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4</w:t>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t>KUESIONER SEBELUM TRY OUT</w:t>
      </w:r>
    </w:p>
    <w:p w:rsidR="00882B8F" w:rsidRPr="0018057D" w:rsidRDefault="00882B8F" w:rsidP="00882B8F">
      <w:pPr>
        <w:pStyle w:val="ListParagraph"/>
        <w:numPr>
          <w:ilvl w:val="0"/>
          <w:numId w:val="20"/>
        </w:numPr>
        <w:spacing w:after="200" w:line="240" w:lineRule="auto"/>
        <w:rPr>
          <w:rFonts w:ascii="Times New Roman" w:hAnsi="Times New Roman" w:cs="Times New Roman"/>
          <w:b/>
        </w:rPr>
      </w:pPr>
      <w:r w:rsidRPr="0018057D">
        <w:rPr>
          <w:rFonts w:ascii="Times New Roman" w:hAnsi="Times New Roman" w:cs="Times New Roman"/>
          <w:b/>
        </w:rPr>
        <w:t>Skala Bagian 1</w:t>
      </w:r>
    </w:p>
    <w:p w:rsidR="00882B8F" w:rsidRPr="0018057D" w:rsidRDefault="00882B8F" w:rsidP="00882B8F">
      <w:pPr>
        <w:spacing w:after="200" w:line="240" w:lineRule="auto"/>
        <w:rPr>
          <w:rFonts w:ascii="Times New Roman" w:hAnsi="Times New Roman" w:cs="Times New Roman"/>
        </w:rPr>
      </w:pPr>
      <w:r w:rsidRPr="0018057D">
        <w:rPr>
          <w:rFonts w:ascii="Times New Roman" w:hAnsi="Times New Roman" w:cs="Times New Roman"/>
        </w:rPr>
        <w:t>Dalam setiap pernyataan tersebut Anda diminta memilih seberapa sesuai keadaan tersebut dengan apa yang teman-teman rasakan. Adapun kesesuaian tersebut dinyatakan dalam skala 1-4 dimana artinya :</w:t>
      </w:r>
    </w:p>
    <w:p w:rsidR="00882B8F" w:rsidRPr="0018057D" w:rsidRDefault="00882B8F" w:rsidP="00882B8F">
      <w:pPr>
        <w:spacing w:after="200" w:line="240" w:lineRule="auto"/>
        <w:ind w:left="360"/>
        <w:rPr>
          <w:rFonts w:ascii="Times New Roman" w:hAnsi="Times New Roman" w:cs="Times New Roman"/>
        </w:rPr>
      </w:pPr>
      <w:r w:rsidRPr="0018057D">
        <w:rPr>
          <w:rFonts w:ascii="Times New Roman" w:hAnsi="Times New Roman" w:cs="Times New Roman"/>
        </w:rPr>
        <w:t>1 = Sangat Tidak Sesuai     2 = Tidak Sesuai     3 = Seesuai      4 = Sangat Sesuai</w:t>
      </w: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No.</w:t>
            </w:r>
          </w:p>
        </w:tc>
        <w:tc>
          <w:tcPr>
            <w:tcW w:w="5953"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Pernyataan</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STS</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TS</w:t>
            </w:r>
          </w:p>
        </w:tc>
        <w:tc>
          <w:tcPr>
            <w:tcW w:w="51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w:t>
            </w:r>
          </w:p>
        </w:tc>
        <w:tc>
          <w:tcPr>
            <w:tcW w:w="62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senang bermain sosial media ketika rapat organisasi berlangsung.</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seringkali absen dari agenda organisasi padahal seharusnya saya ada di sana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mencatat setiap poin penting ketika rapat organisasi berlangsung</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sering mengerjakan beragam tugas, bahkan ketika saya tidak perlu melakukannya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Kualitas pekerjaan yang saya lakukan seringkali buruk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mengambil jeda beberapa lama untuk mengistirahatkan diri dari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mencari alasan untuk tidak hadir dalam agenda organisasi yang tidak saya sukai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dengan sukarela membantu rekan kerja dalam menyelesaikan tugas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hadir dalam setiap agenda organisasi kecuali jika saya sakit</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sering terlambat datang rapat maupun mengerjakan tugas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Saya merasa stres sehingga tidak berselera memenuhi tugas organisasi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Setiap organisasi saya mengadakan agenda, saya selalu hadir tepat waktu</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berusaha mengerjakan tugas organisasi semaksimal mungkin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enggan mengikuti agenda organisasi terlalu lama sehingga sengaja datang terlambat</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sering membuat alasan untuk datang terlambat pada agenda organisasi yang kurang saya sukai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sering berlagak sibuk agar memiliki alasan untuk tidak mengerjakan tugas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mencari alasan untuk keluar dari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menggunakan alasan sulit membagi waktu untuk pasif di dalam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Saya sudah terlalu jenuh sehingga tidak mampu lagi untuk </w:t>
            </w:r>
            <w:r w:rsidRPr="0018057D">
              <w:rPr>
                <w:rFonts w:ascii="Times New Roman" w:hAnsi="Times New Roman" w:cs="Times New Roman"/>
              </w:rPr>
              <w:lastRenderedPageBreak/>
              <w:t>memecahkan masalah dengan ide-ide baru.</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lastRenderedPageBreak/>
              <w:t>20.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memilih aktif di organisasi lain dibanding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memilih lengser dengan di periode berikutnya.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akan melanjutkan keanggotaan organisasi  di periode berikutnya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bertanggung jawab untuk memulai perubahan yang diperlukan dalam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Saya kehabisan ide dalam berkreasi mengerjakan tugas organisasi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senang datang  lebih awal agar memiliki waktu lebih panjang berbaur dengan lingkungan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akan berada di organisasi sesuai dengan kontrak dan periode jabatan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bl>
    <w:p w:rsidR="00882B8F" w:rsidRPr="0018057D" w:rsidRDefault="00882B8F" w:rsidP="00882B8F">
      <w:pPr>
        <w:spacing w:after="200" w:line="240" w:lineRule="auto"/>
        <w:ind w:left="360"/>
        <w:rPr>
          <w:rFonts w:ascii="Times New Roman" w:hAnsi="Times New Roman" w:cs="Times New Roman"/>
          <w:b/>
        </w:rPr>
      </w:pPr>
    </w:p>
    <w:p w:rsidR="00882B8F" w:rsidRPr="0018057D" w:rsidRDefault="00882B8F" w:rsidP="00882B8F">
      <w:pPr>
        <w:pStyle w:val="ListParagraph"/>
        <w:numPr>
          <w:ilvl w:val="0"/>
          <w:numId w:val="20"/>
        </w:numPr>
        <w:spacing w:after="200" w:line="240" w:lineRule="auto"/>
        <w:rPr>
          <w:rFonts w:ascii="Times New Roman" w:hAnsi="Times New Roman" w:cs="Times New Roman"/>
          <w:b/>
        </w:rPr>
      </w:pPr>
      <w:r w:rsidRPr="0018057D">
        <w:rPr>
          <w:rFonts w:ascii="Times New Roman" w:hAnsi="Times New Roman" w:cs="Times New Roman"/>
          <w:b/>
        </w:rPr>
        <w:t>Skala Bagian 2</w:t>
      </w:r>
    </w:p>
    <w:p w:rsidR="00882B8F" w:rsidRPr="0018057D" w:rsidRDefault="00882B8F" w:rsidP="00882B8F">
      <w:pPr>
        <w:spacing w:after="200" w:line="240" w:lineRule="auto"/>
        <w:rPr>
          <w:rFonts w:ascii="Times New Roman" w:hAnsi="Times New Roman" w:cs="Times New Roman"/>
        </w:rPr>
      </w:pPr>
      <w:r w:rsidRPr="0018057D">
        <w:rPr>
          <w:rFonts w:ascii="Times New Roman" w:hAnsi="Times New Roman" w:cs="Times New Roman"/>
        </w:rPr>
        <w:t>Dalam setiap pernyataan tersebut Anda diminta memilih seberapa sesuai keadaan tersebut dengan apa yang teman-teman rasakan. Adapun kesesuaian tersebut dinyatakan dalam skala 1-4 dimana artinya :</w:t>
      </w:r>
    </w:p>
    <w:p w:rsidR="00882B8F" w:rsidRPr="0018057D" w:rsidRDefault="00882B8F" w:rsidP="00882B8F">
      <w:pPr>
        <w:spacing w:after="200" w:line="240" w:lineRule="auto"/>
        <w:rPr>
          <w:rFonts w:ascii="Times New Roman" w:hAnsi="Times New Roman" w:cs="Times New Roman"/>
        </w:rPr>
      </w:pPr>
      <w:r w:rsidRPr="0018057D">
        <w:rPr>
          <w:rFonts w:ascii="Times New Roman" w:hAnsi="Times New Roman" w:cs="Times New Roman"/>
        </w:rPr>
        <w:t>1 = Sangat Tidak Sesuai     2 = Tidak Sesuai     3 = Seesuai      4 = Sangat Sesuai</w:t>
      </w: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No.</w:t>
            </w:r>
          </w:p>
        </w:tc>
        <w:tc>
          <w:tcPr>
            <w:tcW w:w="5953"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Pernyataan</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STS</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TS</w:t>
            </w:r>
          </w:p>
        </w:tc>
        <w:tc>
          <w:tcPr>
            <w:tcW w:w="51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w:t>
            </w:r>
          </w:p>
        </w:tc>
        <w:tc>
          <w:tcPr>
            <w:tcW w:w="62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lebih suka melakukan tugas organisasi yang  lebih  mudah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Kesempatan untuk melakukan pekerjaan yang menantang penting bagi saya.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merasa senang berada di organisasi ketika  melakukan tugas yang resiko kesalahannya kecil.</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Hal yang paling saya nikmati adalah ketika dapat melakukan sesuatu dengan sebaik-baiknya.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Ketika  gagal menyelesaikan tugas yang sulit, saya akan  berusaha lebih keras saat mengerjakan tugas berikutnya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Pendapat orang lain tentang seberapa baik saya dalam melakukan segala hal adalah penting</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lebih suka mengerjakan tugas yang memaksa untuk mempelajari hal-hal baru.</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merasa hebat saat melakukan sesuatu tanpa membuat kesalahan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Kesempatan untuk mempelajari hal-hal baru penting bagi saya.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Saya cukup yakin akan berhasil melakukan tugas sebelum mencobanya.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melakukan yang terbaik saat  mengerjakan tugas yang cukup sulit.</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Kesempatan untuk memperluas jangkauan kemampuan penting bagi saya.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Saya merasa hebat ketika  bisa melakukan sesuatu yang lebih baik dari </w:t>
            </w:r>
            <w:r w:rsidRPr="0018057D">
              <w:rPr>
                <w:rFonts w:ascii="Times New Roman" w:hAnsi="Times New Roman" w:cs="Times New Roman"/>
              </w:rPr>
              <w:lastRenderedPageBreak/>
              <w:t xml:space="preserve">kebanyakan orang.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lastRenderedPageBreak/>
              <w:t>14.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berusaha keras untuk meningkatkan kinerja saya sebelumnya.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Kesempatan untuk memperluas jangkauan kemampuan penting bagi saya.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hanya akan puas ketika orang lain mengakui pencapaian kerja yang telah saya lakukan.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Ketika mengalami kesulitan memecahkan masalah, saya mencoba pendekatan yang berbeda untuk melihat mana yang akan berhasil.</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Penting untuk membuat orang lain terkesan dengan melakukan pekerjaan yang baik.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Pada kebanyakan pekerjaan, orang bisa mencapai apa pun yang ingin mereka capai.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Kinerja pada sebagian besar tugas atau pekerjaan meningkat seiring dengan banyaknya usaha yang saya lakukan. </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bl>
    <w:p w:rsidR="00882B8F" w:rsidRPr="0018057D" w:rsidRDefault="00882B8F" w:rsidP="00882B8F">
      <w:pPr>
        <w:pStyle w:val="ListParagraph"/>
        <w:spacing w:after="200" w:line="240" w:lineRule="auto"/>
        <w:ind w:left="1080"/>
        <w:rPr>
          <w:rFonts w:ascii="Times New Roman" w:hAnsi="Times New Roman" w:cs="Times New Roman"/>
          <w:b/>
        </w:rPr>
      </w:pPr>
    </w:p>
    <w:p w:rsidR="00882B8F" w:rsidRPr="0018057D" w:rsidRDefault="00882B8F" w:rsidP="00882B8F">
      <w:pPr>
        <w:pStyle w:val="ListParagraph"/>
        <w:spacing w:after="200" w:line="240" w:lineRule="auto"/>
        <w:ind w:left="1080"/>
        <w:rPr>
          <w:rFonts w:ascii="Times New Roman" w:hAnsi="Times New Roman" w:cs="Times New Roman"/>
          <w:b/>
        </w:rPr>
      </w:pPr>
    </w:p>
    <w:p w:rsidR="00882B8F" w:rsidRPr="0018057D" w:rsidRDefault="00882B8F" w:rsidP="00882B8F">
      <w:pPr>
        <w:pStyle w:val="ListParagraph"/>
        <w:numPr>
          <w:ilvl w:val="0"/>
          <w:numId w:val="20"/>
        </w:numPr>
        <w:spacing w:after="200" w:line="240" w:lineRule="auto"/>
        <w:rPr>
          <w:rFonts w:ascii="Times New Roman" w:hAnsi="Times New Roman" w:cs="Times New Roman"/>
          <w:b/>
        </w:rPr>
      </w:pPr>
      <w:r w:rsidRPr="0018057D">
        <w:rPr>
          <w:rFonts w:ascii="Times New Roman" w:hAnsi="Times New Roman" w:cs="Times New Roman"/>
          <w:b/>
        </w:rPr>
        <w:t>Skala Bagian 3</w:t>
      </w:r>
    </w:p>
    <w:p w:rsidR="00882B8F" w:rsidRPr="0018057D" w:rsidRDefault="00882B8F" w:rsidP="00882B8F">
      <w:pPr>
        <w:spacing w:after="200" w:line="240" w:lineRule="auto"/>
        <w:rPr>
          <w:rFonts w:ascii="Times New Roman" w:hAnsi="Times New Roman" w:cs="Times New Roman"/>
        </w:rPr>
      </w:pPr>
      <w:r w:rsidRPr="0018057D">
        <w:rPr>
          <w:rFonts w:ascii="Times New Roman" w:hAnsi="Times New Roman" w:cs="Times New Roman"/>
        </w:rPr>
        <w:t>Dalam setiap pernyataan tersebut Anda diminta memilih seberapa sesuai keadaan tersebut dengan apa yang teman-teman rasakan. Adapun kesesuaian tersebut dinyatakan dalam skala 1-4 dimana artinya :</w:t>
      </w:r>
    </w:p>
    <w:p w:rsidR="00882B8F" w:rsidRPr="0018057D" w:rsidRDefault="00882B8F" w:rsidP="00882B8F">
      <w:pPr>
        <w:spacing w:after="200" w:line="240" w:lineRule="auto"/>
        <w:rPr>
          <w:rFonts w:ascii="Times New Roman" w:hAnsi="Times New Roman" w:cs="Times New Roman"/>
        </w:rPr>
      </w:pPr>
      <w:r w:rsidRPr="0018057D">
        <w:rPr>
          <w:rFonts w:ascii="Times New Roman" w:hAnsi="Times New Roman" w:cs="Times New Roman"/>
        </w:rPr>
        <w:t xml:space="preserve">  1 = Sangat Tidak Sesuai     2 = Tidak Sesuai     3 = Seesuai      4 = Sangat Sesuai</w:t>
      </w: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No.</w:t>
            </w:r>
          </w:p>
        </w:tc>
        <w:tc>
          <w:tcPr>
            <w:tcW w:w="5953"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Pernyataan</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STS</w:t>
            </w:r>
          </w:p>
        </w:tc>
        <w:tc>
          <w:tcPr>
            <w:tcW w:w="70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TS</w:t>
            </w:r>
          </w:p>
        </w:tc>
        <w:tc>
          <w:tcPr>
            <w:tcW w:w="51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w:t>
            </w:r>
          </w:p>
        </w:tc>
        <w:tc>
          <w:tcPr>
            <w:tcW w:w="629" w:type="dxa"/>
          </w:tcPr>
          <w:p w:rsidR="00882B8F" w:rsidRPr="0018057D" w:rsidRDefault="00882B8F" w:rsidP="005005C6">
            <w:pPr>
              <w:spacing w:after="200" w:line="240" w:lineRule="auto"/>
              <w:rPr>
                <w:rFonts w:ascii="Times New Roman" w:hAnsi="Times New Roman" w:cs="Times New Roman"/>
                <w:b/>
              </w:rPr>
            </w:pPr>
            <w:r w:rsidRPr="0018057D">
              <w:rPr>
                <w:rFonts w:ascii="Times New Roman" w:hAnsi="Times New Roman" w:cs="Times New Roman"/>
                <w:b/>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Kebijakan dalam organisasi ini telah dipaparkan secara jelas</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Pihak pimpinan menerapkan bahwa tidak ada pekerjaan yang baik apabila diri saya tidak mengalami pengembangan.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Banyaknya peraturan dalam organisasi ini menyebabkan saya sulit menemukan ide-ide  orisinil dalam membuat pertimbangan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Dalam organisasi ini, seseorang diberikan penghargaan secara proposional sesuai kinerja mereka yang baik.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merasa kurang bertanggung jawab ketika dituntut untuk menyelesaikan permasalahan di dalam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Ketika mengalami kesulitan yang berkaitan dengan pekerjaan, saya dapat meminta bantuan dari rekan kerja lain.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Pekerjaan dalam organisasi ini terdefinisi secara jelas.</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Anggota mengetahui bahwa prosedur di dalam organisasi sudah jelas</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Menurut saya, Organisasi ini menetapkan standar yang sangat tinggi dalam hal kinerja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Cara terbaik untuk membuat kesan yang baik di organisasi adalah dengan menghindari kritik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Dalam organisasi ini, penghargaan yang saya peroleh biasanya akan jauh lebih besar dibandingkan kritik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 xml:space="preserve">Dalam organisasi terkadang kurang jelas siapa yang memiliki </w:t>
            </w:r>
            <w:r w:rsidRPr="0018057D">
              <w:rPr>
                <w:rFonts w:ascii="Times New Roman" w:hAnsi="Times New Roman" w:cs="Times New Roman"/>
              </w:rPr>
              <w:lastRenderedPageBreak/>
              <w:t>wewenang untuk membuat keputusan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lastRenderedPageBreak/>
              <w:t>13.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Organisasi ini dibangun dengan mengambil berbagai resiko yang telah diperhitungkan pada waktu yang tepat</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Struktur organisasi sangat dirahasiakan dalam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Organisasi berani mengambil berbagai resiko yang cukup besar di sata-saat tertentu agar selalu terdepan dalam pesaingan yang dijalani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bertanggung jawab atas pekerjaan sendiri yang telah ditugaskan.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Pihak pimpinan menganggap persangan antara unit dan individu sebagai hal yang wajar</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Orang-orang di organisasi ini tidak sepenuhnya saling mempercayai satu sama lain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19.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Meskipun saya melakukan pekerjaan yang baik, organisasi ini kurang memberikan penghargaan dan pengakuan kepada saya.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Di tempat ini, tampak adanya tekanan untuk terus meningkatkan kinerja individu dan kelompok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harus menjadi pribadi yang mudah bergaul daripada gila kerja untuk bisa berkembang di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Pengambilan keputusan di organisasi ini terlalu berhati-hati jika dilihat dari efektivitas maksimum</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Ada keharmonisan dalam hubungan atar atasan dan bawahan dalam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Jika saya membuat sebuah kesalahan dalam perusahaan ini, saya akan dikenai sanksi.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merasa bahwa saya merupakan anggota dari tim yang baik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Pihak pimpinan memberikan saya kebebasan untuk melakukan pekerjaan sesuai dengan pendekatan dan gagasan yang saya miliki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Ada begitu banyak kritik di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Produktifitas dalam organisasi terkadang kurang terorganisir dan terencana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29.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didorong untuk menyampaikan aspirasi, termasuk saat tidak menyukai atasan saya.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tidak mendapatkan simpati dari atasan saya, apabila saya melakukan kesalahan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Organisasi memiliki sistem kenaikan jabatan yang memungkinkan anggota terbaik dapat mencapai jabatan tertinggi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bertanggung jawab atas pekerjaan sendiri yang telah ditugaskan.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bangga menjadi bagian dari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Di beberapa proyek yang dikerjakan, saya belum tahu persis siapa atasan yang bertanggung jawab dalam proyek tersebut</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harus menjadi pribadi yang mudah bergaul daripada gila kerja untuk bisa berkembang di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lastRenderedPageBreak/>
              <w:t>36.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Pihak pimpinan berupaya membicatakan tentang aspirasi karir saya dalam organisasi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Sangat sulit mengenal orang-orang yang ada di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Organisasi ini tidak tergantung pada penilaian dari individu karena hampir semua telah diperiksa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39.</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Dalam organisasi ini, kebanyakan orang mengutamakan kepentingan mereka sendiri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40.</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percaya bahwa organsiasi ini akan berkembang dengan tidak tergesa-gesa.</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41.</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Organisasi menekankan pada faktor kemanusiaan seperti berempati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42.</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Suasana kerja yang ramah berlaku antar individu di organisasi ini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43.</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Rekan kerja saya di organisasi ini cenderung kurang begitu senang bergaul satu sama lain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44.</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Pihak pimpinan memberikan saya kebebasan untuk melakukan pekerjaan sesuai dengan pendekatan dan gagasan yang saya miliki</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45.</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Pimpinan organisasi bersedia untuk memberikan kesempatan untuk mencoba gagasan yang baik</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46.</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Saya  tidak akan berkembang dalam organisasi kecuali saya berani mengambil resiko pada saat-saat tertentu</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47.</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Rapat bidang bertujuan untuk mengambil keputusan dengan sebijak mungkin.</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rPr>
            </w:pPr>
            <w:r w:rsidRPr="0018057D">
              <w:rPr>
                <w:rFonts w:ascii="Times New Roman" w:hAnsi="Times New Roman" w:cs="Times New Roman"/>
              </w:rPr>
              <w:t>48.</w:t>
            </w:r>
          </w:p>
        </w:tc>
        <w:tc>
          <w:tcPr>
            <w:tcW w:w="5953" w:type="dxa"/>
            <w:vAlign w:val="bottom"/>
          </w:tcPr>
          <w:p w:rsidR="00882B8F" w:rsidRPr="0018057D" w:rsidRDefault="00882B8F" w:rsidP="005005C6">
            <w:pPr>
              <w:spacing w:line="240" w:lineRule="auto"/>
              <w:rPr>
                <w:rFonts w:ascii="Times New Roman" w:hAnsi="Times New Roman" w:cs="Times New Roman"/>
              </w:rPr>
            </w:pPr>
            <w:r w:rsidRPr="0018057D">
              <w:rPr>
                <w:rFonts w:ascii="Times New Roman" w:hAnsi="Times New Roman" w:cs="Times New Roman"/>
              </w:rPr>
              <w:t>Sejauh yang saya tahu, kesetian individu terhadap organisasi ini masih kurang</w:t>
            </w:r>
          </w:p>
        </w:tc>
        <w:tc>
          <w:tcPr>
            <w:tcW w:w="709" w:type="dxa"/>
          </w:tcPr>
          <w:p w:rsidR="00882B8F" w:rsidRPr="0018057D" w:rsidRDefault="00882B8F" w:rsidP="005005C6">
            <w:pPr>
              <w:spacing w:after="200" w:line="240" w:lineRule="auto"/>
              <w:rPr>
                <w:rFonts w:ascii="Times New Roman" w:hAnsi="Times New Roman" w:cs="Times New Roman"/>
                <w:b/>
              </w:rPr>
            </w:pPr>
          </w:p>
        </w:tc>
        <w:tc>
          <w:tcPr>
            <w:tcW w:w="709" w:type="dxa"/>
          </w:tcPr>
          <w:p w:rsidR="00882B8F" w:rsidRPr="0018057D" w:rsidRDefault="00882B8F" w:rsidP="005005C6">
            <w:pPr>
              <w:spacing w:after="200" w:line="240" w:lineRule="auto"/>
              <w:rPr>
                <w:rFonts w:ascii="Times New Roman" w:hAnsi="Times New Roman" w:cs="Times New Roman"/>
                <w:b/>
              </w:rPr>
            </w:pPr>
          </w:p>
        </w:tc>
        <w:tc>
          <w:tcPr>
            <w:tcW w:w="519" w:type="dxa"/>
          </w:tcPr>
          <w:p w:rsidR="00882B8F" w:rsidRPr="0018057D" w:rsidRDefault="00882B8F" w:rsidP="005005C6">
            <w:pPr>
              <w:spacing w:after="200" w:line="240" w:lineRule="auto"/>
              <w:rPr>
                <w:rFonts w:ascii="Times New Roman" w:hAnsi="Times New Roman" w:cs="Times New Roman"/>
                <w:b/>
              </w:rPr>
            </w:pPr>
          </w:p>
        </w:tc>
        <w:tc>
          <w:tcPr>
            <w:tcW w:w="629" w:type="dxa"/>
          </w:tcPr>
          <w:p w:rsidR="00882B8F" w:rsidRPr="0018057D" w:rsidRDefault="00882B8F" w:rsidP="005005C6">
            <w:pPr>
              <w:spacing w:after="200" w:line="240" w:lineRule="auto"/>
              <w:rPr>
                <w:rFonts w:ascii="Times New Roman" w:hAnsi="Times New Roman" w:cs="Times New Roman"/>
                <w:b/>
              </w:rPr>
            </w:pPr>
          </w:p>
        </w:tc>
      </w:tr>
    </w:tbl>
    <w:p w:rsidR="00882B8F" w:rsidRPr="0018057D" w:rsidRDefault="00882B8F" w:rsidP="00882B8F">
      <w:pPr>
        <w:spacing w:after="200" w:line="240"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5</w:t>
      </w:r>
    </w:p>
    <w:p w:rsidR="00882B8F" w:rsidRPr="0018057D" w:rsidRDefault="00882B8F" w:rsidP="00882B8F">
      <w:pPr>
        <w:spacing w:line="480" w:lineRule="auto"/>
        <w:rPr>
          <w:rFonts w:ascii="Times New Roman" w:hAnsi="Times New Roman" w:cs="Times New Roman"/>
          <w:b/>
          <w:sz w:val="24"/>
          <w:szCs w:val="24"/>
        </w:rPr>
      </w:pPr>
      <w:r w:rsidRPr="0018057D">
        <w:rPr>
          <w:rFonts w:ascii="Times New Roman" w:hAnsi="Times New Roman" w:cs="Times New Roman"/>
          <w:b/>
          <w:sz w:val="24"/>
          <w:szCs w:val="24"/>
        </w:rPr>
        <w:t>KUESIONER SETELAH TRY OUT</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Salam Pers Mahasiswa!</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Perkenalkan, saya Tasya Augustiya mahasiswa Fakultas Psikologi UIN SGD Bandung yang sedang melakukan penelitian mengenai organisasi Jurnalistik di lingkungan UIN SGD Bandung. Pada kesempatan ini, saya meminta kesediaan teman-teman Jurnalis untuk berpartisipasi sebagai responden dalam kuesioner ini.</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Responden yang menjadi subjek penelitian adalah anggota aktif di LPM SUAKA, JurnalPos, Bandung Oke TV dan Reaksi Saintek.</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Kuesioner penelitian ini terdiri dari tiga bagian dimana setiap bagian terdapat pernyataan-pernyataan yang menggambarkan kondisi Anda dan organisasi Jurnalistik yang sedang Anda ikuti. Anda akan diminta menentukan seberapa sesuaikah kondisi tersebut dengan apa yang Anda rasakan dan pikirkan.</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Pilihlah jawaban yang paling sesuai dengan apa yang Anda pikirkan dan rasakan sebenarnya selama menjadi Anggota organisasi kejurnalistikan tersebut. Anda tidak perlu khawatir, sebab Identitas maupun jawaban yang diberikan, akan terjaga kerahasiaannya karena hanya untuk keperluan peneliti saja dan bukan merupakan evaluasi kinerja maupun organisasi. Oleh karena itu, isilah sesuai dengan keadaan yang sebenar-benarnya.</w:t>
      </w:r>
    </w:p>
    <w:p w:rsidR="00882B8F" w:rsidRPr="0018057D" w:rsidRDefault="00882B8F" w:rsidP="00882B8F">
      <w:pPr>
        <w:pStyle w:val="ListParagraph"/>
        <w:numPr>
          <w:ilvl w:val="0"/>
          <w:numId w:val="21"/>
        </w:num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IDENTITAS</w:t>
      </w:r>
    </w:p>
    <w:p w:rsidR="00882B8F" w:rsidRPr="0018057D" w:rsidRDefault="00882B8F" w:rsidP="00882B8F">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Isilah terlebih dahulu identitas Anda dengan informasi yang sebenarnya. Penelitian ini berbasis sensus, maka isikan identitas diri Anda dengan lengkap karena nama teman-teman akan dicocokan dengan data keanggotaan. Kerahasiaan data identitas diri ini akan dijaga dan tidak akan disalahgunakan karena hanya untuk keperluan penelitian saja.</w:t>
      </w:r>
    </w:p>
    <w:p w:rsidR="00882B8F" w:rsidRPr="0018057D" w:rsidRDefault="00882B8F" w:rsidP="00882B8F">
      <w:pPr>
        <w:spacing w:after="200" w:line="240" w:lineRule="auto"/>
        <w:ind w:left="360"/>
        <w:rPr>
          <w:rFonts w:ascii="Times New Roman" w:hAnsi="Times New Roman" w:cs="Times New Roman"/>
          <w:b/>
          <w:sz w:val="18"/>
          <w:szCs w:val="18"/>
        </w:rPr>
      </w:pPr>
      <w:r w:rsidRPr="0018057D">
        <w:rPr>
          <w:rFonts w:ascii="Times New Roman" w:hAnsi="Times New Roman" w:cs="Times New Roman"/>
          <w:b/>
          <w:sz w:val="18"/>
          <w:szCs w:val="18"/>
        </w:rPr>
        <w:t xml:space="preserve">Nama </w:t>
      </w:r>
      <w:r w:rsidRPr="0018057D">
        <w:rPr>
          <w:rFonts w:ascii="Times New Roman" w:hAnsi="Times New Roman" w:cs="Times New Roman"/>
          <w:b/>
          <w:sz w:val="18"/>
          <w:szCs w:val="18"/>
        </w:rPr>
        <w:tab/>
      </w:r>
      <w:r w:rsidRPr="0018057D">
        <w:rPr>
          <w:rFonts w:ascii="Times New Roman" w:hAnsi="Times New Roman" w:cs="Times New Roman"/>
          <w:b/>
          <w:sz w:val="18"/>
          <w:szCs w:val="18"/>
        </w:rPr>
        <w:tab/>
      </w:r>
      <w:r w:rsidRPr="0018057D">
        <w:rPr>
          <w:rFonts w:ascii="Times New Roman" w:hAnsi="Times New Roman" w:cs="Times New Roman"/>
          <w:b/>
          <w:sz w:val="18"/>
          <w:szCs w:val="18"/>
        </w:rPr>
        <w:tab/>
        <w:t>:</w:t>
      </w:r>
    </w:p>
    <w:p w:rsidR="00882B8F" w:rsidRPr="0018057D" w:rsidRDefault="00882B8F" w:rsidP="00882B8F">
      <w:pPr>
        <w:spacing w:after="200" w:line="240" w:lineRule="auto"/>
        <w:ind w:left="360"/>
        <w:rPr>
          <w:rFonts w:ascii="Times New Roman" w:hAnsi="Times New Roman" w:cs="Times New Roman"/>
          <w:b/>
          <w:sz w:val="18"/>
          <w:szCs w:val="18"/>
        </w:rPr>
      </w:pPr>
      <w:r w:rsidRPr="0018057D">
        <w:rPr>
          <w:rFonts w:ascii="Times New Roman" w:hAnsi="Times New Roman" w:cs="Times New Roman"/>
          <w:b/>
          <w:sz w:val="18"/>
          <w:szCs w:val="18"/>
        </w:rPr>
        <w:t xml:space="preserve">Jenis Kelamin </w:t>
      </w:r>
      <w:r w:rsidRPr="0018057D">
        <w:rPr>
          <w:rFonts w:ascii="Times New Roman" w:hAnsi="Times New Roman" w:cs="Times New Roman"/>
          <w:b/>
          <w:sz w:val="18"/>
          <w:szCs w:val="18"/>
        </w:rPr>
        <w:tab/>
      </w:r>
      <w:r w:rsidRPr="0018057D">
        <w:rPr>
          <w:rFonts w:ascii="Times New Roman" w:hAnsi="Times New Roman" w:cs="Times New Roman"/>
          <w:b/>
          <w:sz w:val="18"/>
          <w:szCs w:val="18"/>
        </w:rPr>
        <w:tab/>
        <w:t>:</w:t>
      </w:r>
    </w:p>
    <w:p w:rsidR="00882B8F" w:rsidRPr="0018057D" w:rsidRDefault="00882B8F" w:rsidP="00882B8F">
      <w:pPr>
        <w:spacing w:after="200" w:line="240" w:lineRule="auto"/>
        <w:ind w:left="360"/>
        <w:rPr>
          <w:rFonts w:ascii="Times New Roman" w:hAnsi="Times New Roman" w:cs="Times New Roman"/>
          <w:b/>
          <w:sz w:val="18"/>
          <w:szCs w:val="18"/>
        </w:rPr>
      </w:pPr>
      <w:r w:rsidRPr="0018057D">
        <w:rPr>
          <w:rFonts w:ascii="Times New Roman" w:hAnsi="Times New Roman" w:cs="Times New Roman"/>
          <w:b/>
          <w:sz w:val="18"/>
          <w:szCs w:val="18"/>
        </w:rPr>
        <w:t>Fakultas</w:t>
      </w:r>
      <w:r w:rsidRPr="0018057D">
        <w:rPr>
          <w:rFonts w:ascii="Times New Roman" w:hAnsi="Times New Roman" w:cs="Times New Roman"/>
          <w:b/>
          <w:sz w:val="18"/>
          <w:szCs w:val="18"/>
        </w:rPr>
        <w:tab/>
      </w:r>
      <w:r w:rsidRPr="0018057D">
        <w:rPr>
          <w:rFonts w:ascii="Times New Roman" w:hAnsi="Times New Roman" w:cs="Times New Roman"/>
          <w:b/>
          <w:sz w:val="18"/>
          <w:szCs w:val="18"/>
        </w:rPr>
        <w:tab/>
      </w:r>
      <w:r w:rsidRPr="0018057D">
        <w:rPr>
          <w:rFonts w:ascii="Times New Roman" w:hAnsi="Times New Roman" w:cs="Times New Roman"/>
          <w:b/>
          <w:sz w:val="18"/>
          <w:szCs w:val="18"/>
        </w:rPr>
        <w:tab/>
        <w:t>:</w:t>
      </w:r>
    </w:p>
    <w:p w:rsidR="00882B8F" w:rsidRPr="0018057D" w:rsidRDefault="00882B8F" w:rsidP="00882B8F">
      <w:pPr>
        <w:spacing w:after="200" w:line="240" w:lineRule="auto"/>
        <w:ind w:left="360"/>
        <w:rPr>
          <w:rFonts w:ascii="Times New Roman" w:hAnsi="Times New Roman" w:cs="Times New Roman"/>
          <w:b/>
          <w:sz w:val="18"/>
          <w:szCs w:val="18"/>
        </w:rPr>
      </w:pPr>
      <w:r w:rsidRPr="0018057D">
        <w:rPr>
          <w:rFonts w:ascii="Times New Roman" w:hAnsi="Times New Roman" w:cs="Times New Roman"/>
          <w:b/>
          <w:sz w:val="18"/>
          <w:szCs w:val="18"/>
        </w:rPr>
        <w:t>Organisasi Jurnalistik</w:t>
      </w:r>
      <w:r w:rsidRPr="0018057D">
        <w:rPr>
          <w:rFonts w:ascii="Times New Roman" w:hAnsi="Times New Roman" w:cs="Times New Roman"/>
          <w:b/>
          <w:sz w:val="18"/>
          <w:szCs w:val="18"/>
        </w:rPr>
        <w:tab/>
        <w:t xml:space="preserve"> :</w:t>
      </w:r>
    </w:p>
    <w:p w:rsidR="00882B8F" w:rsidRPr="0018057D" w:rsidRDefault="00882B8F" w:rsidP="00882B8F">
      <w:pPr>
        <w:spacing w:after="200" w:line="240" w:lineRule="auto"/>
        <w:ind w:left="360"/>
        <w:rPr>
          <w:rFonts w:ascii="Times New Roman" w:hAnsi="Times New Roman" w:cs="Times New Roman"/>
          <w:b/>
          <w:sz w:val="18"/>
          <w:szCs w:val="18"/>
        </w:rPr>
      </w:pPr>
      <w:r w:rsidRPr="0018057D">
        <w:rPr>
          <w:rFonts w:ascii="Times New Roman" w:hAnsi="Times New Roman" w:cs="Times New Roman"/>
          <w:b/>
          <w:sz w:val="18"/>
          <w:szCs w:val="18"/>
        </w:rPr>
        <w:t>Lama bergabung Organisasi :</w:t>
      </w:r>
    </w:p>
    <w:p w:rsidR="00882B8F" w:rsidRPr="0018057D" w:rsidRDefault="00882B8F" w:rsidP="00882B8F">
      <w:pPr>
        <w:spacing w:after="200" w:line="240" w:lineRule="auto"/>
        <w:ind w:left="360"/>
        <w:rPr>
          <w:rFonts w:ascii="Times New Roman" w:hAnsi="Times New Roman" w:cs="Times New Roman"/>
          <w:b/>
          <w:sz w:val="18"/>
          <w:szCs w:val="18"/>
        </w:rPr>
      </w:pPr>
    </w:p>
    <w:p w:rsidR="00882B8F" w:rsidRPr="0018057D" w:rsidRDefault="00882B8F" w:rsidP="00882B8F">
      <w:pPr>
        <w:pStyle w:val="ListParagraph"/>
        <w:numPr>
          <w:ilvl w:val="0"/>
          <w:numId w:val="21"/>
        </w:num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Skala Bagian 1</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Pada bagian ini akan disajikan pernyataan-pernyataan mengenai apa yang Anda dirasakan atau dipikirkan selama menjadi anggota Pers Mahasiswa. Dalam setiap pernyataan tersebut Anda diminta memilih seberapa sesuai keadaan tersebut dengan apa yang teman-teman rasakan. Adapun kesesuaian tersebut dinyatakan dalam skala 1-4 dimana artinya :</w:t>
      </w:r>
    </w:p>
    <w:p w:rsidR="00882B8F" w:rsidRPr="0018057D" w:rsidRDefault="00882B8F" w:rsidP="00882B8F">
      <w:pPr>
        <w:pStyle w:val="ListParagraph"/>
        <w:numPr>
          <w:ilvl w:val="0"/>
          <w:numId w:val="21"/>
        </w:num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 = Sangat Tidak Sesuai</w:t>
      </w:r>
    </w:p>
    <w:p w:rsidR="00882B8F" w:rsidRPr="0018057D" w:rsidRDefault="00882B8F" w:rsidP="00882B8F">
      <w:pPr>
        <w:pStyle w:val="ListParagraph"/>
        <w:numPr>
          <w:ilvl w:val="0"/>
          <w:numId w:val="21"/>
        </w:num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 = Tidak Sesuai</w:t>
      </w:r>
    </w:p>
    <w:p w:rsidR="00882B8F" w:rsidRPr="0018057D" w:rsidRDefault="00882B8F" w:rsidP="00882B8F">
      <w:pPr>
        <w:pStyle w:val="ListParagraph"/>
        <w:numPr>
          <w:ilvl w:val="0"/>
          <w:numId w:val="21"/>
        </w:num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3 = Seesuai</w:t>
      </w:r>
    </w:p>
    <w:p w:rsidR="00882B8F" w:rsidRPr="0018057D" w:rsidRDefault="00882B8F" w:rsidP="00882B8F">
      <w:pPr>
        <w:pStyle w:val="ListParagraph"/>
        <w:numPr>
          <w:ilvl w:val="0"/>
          <w:numId w:val="21"/>
        </w:num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4 = Sangat Sesuai</w:t>
      </w:r>
    </w:p>
    <w:p w:rsidR="00882B8F" w:rsidRPr="0018057D" w:rsidRDefault="00882B8F" w:rsidP="00882B8F">
      <w:pPr>
        <w:pStyle w:val="ListParagraph"/>
        <w:numPr>
          <w:ilvl w:val="0"/>
          <w:numId w:val="21"/>
        </w:numPr>
        <w:spacing w:after="200" w:line="240" w:lineRule="auto"/>
        <w:rPr>
          <w:rFonts w:ascii="Times New Roman" w:hAnsi="Times New Roman" w:cs="Times New Roman"/>
          <w:b/>
          <w:sz w:val="18"/>
          <w:szCs w:val="18"/>
        </w:rPr>
      </w:pP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No.</w:t>
            </w:r>
          </w:p>
        </w:tc>
        <w:tc>
          <w:tcPr>
            <w:tcW w:w="5953"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Pernyataan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STS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TS</w:t>
            </w:r>
          </w:p>
        </w:tc>
        <w:tc>
          <w:tcPr>
            <w:tcW w:w="51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w:t>
            </w:r>
          </w:p>
        </w:tc>
        <w:tc>
          <w:tcPr>
            <w:tcW w:w="62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Kebijakan dalam organisasi ini telah dipaparkan secara jelas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Banyaknya peraturan dalam organisasi ini menyebabkan saya sulit menemukan ide-ide  orisinil dalam membuat pertimbangan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Ketika mengalami kesulitan yang berkaitan dengan pekerjaan, saya dapat meminta bantuan dari rekan kerja lain.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Pekerjaan dalam organisasi ini terdefinisi secara jelas.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lastRenderedPageBreak/>
              <w:t>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Anggota mengetahui bahwa prosedur di dalam organisasi sudah jelas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Menurut saya, Organisasi ini menetapkan standar yang sangat tinggi dalam hal kinerja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Dalam organisasi terkadang kurang jelas siapa yang memiliki wewenang untuk membuat keputusan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Organisasi ini dibangun dengan mengambil berbagai resiko yang telah diperhitungkan pada waktu yang tepat</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Organisasi berani mengambil berbagai resiko yang cukup besar di sata-saat tertentu agar selalu terdepan dalam pesaingan yang dijalani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bertanggung jawab atas pekerjaan sendiri yang telah ditugaskan.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Orang-orang di organisasi ini tidak sepenuhnya saling mempercayai satu sama lain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Meskipun saya melakukan pekerjaan yang baik, organisasi ini kurang memberikan penghargaan dan pengakuan kepada saya.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Di tempat ini, tampak adanya tekanan untuk terus meningkatkan kinerja individu dan kelompok</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harus menjadi pribadi yang mudah bergaul daripada gila kerja untuk bisa berkembang di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Ada keharmonisan dalam hubungan atar atasan dan bawahan dalam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merasa bahwa saya merupakan anggota dari tim yang baik</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Pihak pimpinan memberikan saya kebebasan untuk melakukan pekerjaan sesuai dengan pendekatan dan gagasan yang saya miliki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didorong untuk menyampaikan aspirasi, termasuk saat tidak menyukai atasan saya.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tidak mendapatkan simpati dari atasan saya, apabila saya melakukan kesalahan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bangga menjadi bagian dari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Di beberapa proyek yang dikerjakan, saya belum tahu persis siapa atasan yang bertanggung jawab dalam proyek tersebut</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Pihak pimpinan berupaya membicatakan tentang aspirasi karir saya dalam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Sangat sulit mengenal orang-orang yang ada di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Dalam organisasi ini, kebanyakan orang mengutamakan kepentingan mereka sendiri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percaya bahwa organsiasi ini akan berkembang dengan tidak tergesa-gesa.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Organisasi menekankan pada faktor kemanusiaan seperti berempati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Suasana kerja yang ramah berlaku antar individu di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Rekan kerja saya di organisasi ini cenderung kurang begitu senang bergaul satu sama lain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Pimpinan organisasi bersedia untuk memberikan kesempatan untuk mencoba gagasan yang baik</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30.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Rapat bidang bertujuan untuk mengambil keputusan dengan sebijak mungkin.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lastRenderedPageBreak/>
              <w:t>31.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Dalam organisasi ini, penghargaan yang saya peroleh biasanya akan jauh lebih besar dibandingkan kritik</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bl>
    <w:p w:rsidR="00882B8F" w:rsidRPr="0018057D" w:rsidRDefault="00882B8F" w:rsidP="00882B8F">
      <w:pPr>
        <w:spacing w:after="200" w:line="240" w:lineRule="auto"/>
        <w:rPr>
          <w:rFonts w:ascii="Times New Roman" w:hAnsi="Times New Roman" w:cs="Times New Roman"/>
          <w:b/>
          <w:sz w:val="18"/>
          <w:szCs w:val="18"/>
        </w:rPr>
      </w:pPr>
    </w:p>
    <w:p w:rsidR="00882B8F" w:rsidRPr="0018057D" w:rsidRDefault="00882B8F" w:rsidP="00882B8F">
      <w:pPr>
        <w:pStyle w:val="ListParagraph"/>
        <w:numPr>
          <w:ilvl w:val="0"/>
          <w:numId w:val="22"/>
        </w:num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Skala Bagian 2</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Pada bagian ini akan disajikan pernyataan-pernyataan mengenai apa yang Anda dirasakan atau dipikirkan selama menjadi anggota Pers Mahasiswa. Dalam setiap pernyataan tersebut Anda diminta memilih seberapa sesuai keadaan tersebut dengan apa yang teman-teman rasakan. Adapun kesesuaian tersebut dinyatakan dalam skala 1-4 dimana artinya :</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1 = Sangat Tidak Sesuai</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2 = Tidak Sesuai</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3 = Seesuai</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4 = Sangat Sesuai</w:t>
      </w: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No.</w:t>
            </w:r>
          </w:p>
        </w:tc>
        <w:tc>
          <w:tcPr>
            <w:tcW w:w="5953"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Pernyataan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STS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TS</w:t>
            </w:r>
          </w:p>
        </w:tc>
        <w:tc>
          <w:tcPr>
            <w:tcW w:w="51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w:t>
            </w:r>
          </w:p>
        </w:tc>
        <w:tc>
          <w:tcPr>
            <w:tcW w:w="62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senang bermain sosial media ketika rapat organisasi berlangsung.</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seringkali absen dari agenda organisasi padahal seharusnya saya ada di sana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mencatat setiap poin penting ketika rapat organisasi berlangsung</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sering mengerjakan beragam tugas, bahkan ketika saya tidak perlu melakukannya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Kualitas pekerjaan yang saya lakukan seringkali buruk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mengambil jeda beberapa lama untuk mengistirahatkan diri dari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mencari alasan untuk tidak hadir dalam agenda organisasi yang tidak saya sukai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dengan sukarela membantu rekan kerja dalam menyelesaikan tugas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hadir dalam setiap agenda organisasi kecuali jika saya sakit</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sering terlambat datang rapat maupun mengerjakan tugas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Saya merasa stres sehingga tidak berselera memenuhi tugas organisasi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Setiap organisasi saya mengadakan agenda, saya selalu hadir tepat waktu</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berusaha mengerjakan tugas organisasi semaksimal mungkin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enggan mengikuti agenda organisasi terlalu lama sehingga sengaja datang terlambat</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sering membuat alasan untuk datang terlambat pada agenda organisasi yang kurang saya sukai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sering berlagak sibuk agar memiliki alasan untuk tidak mengerjakan tugas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mencari alasan untuk keluar dari organisasi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menggunakan alasan sulit membagi waktu untuk pasif di dalam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Saya sudah terlalu jenuh sehingga tidak mampu lagi untuk memecahkan </w:t>
            </w:r>
            <w:r w:rsidRPr="0018057D">
              <w:rPr>
                <w:rFonts w:ascii="Times New Roman" w:hAnsi="Times New Roman" w:cs="Times New Roman"/>
                <w:sz w:val="18"/>
                <w:szCs w:val="18"/>
              </w:rPr>
              <w:lastRenderedPageBreak/>
              <w:t>masalah dengan ide-ide baru.</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lastRenderedPageBreak/>
              <w:t>20.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memilih aktif di organisasi lain dibanding organisasi ini</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memilih lengser dengan di periode berikutnya.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akan melanjutkan keanggotaan organisasi  di periode berikutnya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bl>
    <w:p w:rsidR="00882B8F" w:rsidRPr="0018057D" w:rsidRDefault="00882B8F" w:rsidP="00882B8F">
      <w:pPr>
        <w:pStyle w:val="ListParagraph"/>
        <w:spacing w:after="200" w:line="240" w:lineRule="auto"/>
        <w:ind w:left="1080"/>
        <w:rPr>
          <w:rFonts w:ascii="Times New Roman" w:hAnsi="Times New Roman" w:cs="Times New Roman"/>
          <w:b/>
          <w:sz w:val="18"/>
          <w:szCs w:val="18"/>
        </w:rPr>
      </w:pPr>
    </w:p>
    <w:p w:rsidR="00882B8F" w:rsidRPr="0018057D" w:rsidRDefault="00882B8F" w:rsidP="00882B8F">
      <w:pPr>
        <w:pStyle w:val="ListParagraph"/>
        <w:numPr>
          <w:ilvl w:val="0"/>
          <w:numId w:val="22"/>
        </w:num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Skala Bagian 3</w:t>
      </w:r>
    </w:p>
    <w:p w:rsidR="00882B8F" w:rsidRPr="0018057D" w:rsidRDefault="00882B8F" w:rsidP="00882B8F">
      <w:pPr>
        <w:spacing w:after="200" w:line="240" w:lineRule="auto"/>
        <w:ind w:left="360"/>
        <w:rPr>
          <w:rFonts w:ascii="Times New Roman" w:hAnsi="Times New Roman" w:cs="Times New Roman"/>
          <w:sz w:val="18"/>
          <w:szCs w:val="18"/>
        </w:rPr>
      </w:pPr>
      <w:r w:rsidRPr="0018057D">
        <w:rPr>
          <w:rFonts w:ascii="Times New Roman" w:hAnsi="Times New Roman" w:cs="Times New Roman"/>
          <w:sz w:val="18"/>
          <w:szCs w:val="18"/>
        </w:rPr>
        <w:t>Pada bagian ini akan disajikan pernyataan-pernyataan mengenai apa yang Anda dirasakan atau dipikirkan selama menjadi anggota Pers Mahasiswa. Dalam setiap pernyataan tersebut Anda diminta memilih seberapa sesuai keadaan tersebut dengan apa yang teman-teman rasakan. Adapun kesesuaian tersebut dinyatakan dalam skala 1-4 dimana artinya :</w:t>
      </w:r>
    </w:p>
    <w:p w:rsidR="00882B8F" w:rsidRPr="0018057D" w:rsidRDefault="00882B8F" w:rsidP="00882B8F">
      <w:pPr>
        <w:pStyle w:val="ListParagraph"/>
        <w:spacing w:after="200" w:line="240" w:lineRule="auto"/>
        <w:ind w:left="1080"/>
        <w:rPr>
          <w:rFonts w:ascii="Times New Roman" w:hAnsi="Times New Roman" w:cs="Times New Roman"/>
          <w:sz w:val="18"/>
          <w:szCs w:val="18"/>
        </w:rPr>
      </w:pPr>
      <w:r w:rsidRPr="0018057D">
        <w:rPr>
          <w:rFonts w:ascii="Times New Roman" w:hAnsi="Times New Roman" w:cs="Times New Roman"/>
          <w:sz w:val="18"/>
          <w:szCs w:val="18"/>
        </w:rPr>
        <w:t>1 = Sangat Tidak Sesuai</w:t>
      </w:r>
    </w:p>
    <w:p w:rsidR="00882B8F" w:rsidRPr="0018057D" w:rsidRDefault="00882B8F" w:rsidP="00882B8F">
      <w:pPr>
        <w:pStyle w:val="ListParagraph"/>
        <w:spacing w:after="200" w:line="240" w:lineRule="auto"/>
        <w:ind w:left="1080"/>
        <w:rPr>
          <w:rFonts w:ascii="Times New Roman" w:hAnsi="Times New Roman" w:cs="Times New Roman"/>
          <w:sz w:val="18"/>
          <w:szCs w:val="18"/>
        </w:rPr>
      </w:pPr>
      <w:r w:rsidRPr="0018057D">
        <w:rPr>
          <w:rFonts w:ascii="Times New Roman" w:hAnsi="Times New Roman" w:cs="Times New Roman"/>
          <w:sz w:val="18"/>
          <w:szCs w:val="18"/>
        </w:rPr>
        <w:t>2 = Tidak Sesuai</w:t>
      </w:r>
    </w:p>
    <w:p w:rsidR="00882B8F" w:rsidRPr="0018057D" w:rsidRDefault="00882B8F" w:rsidP="00882B8F">
      <w:pPr>
        <w:pStyle w:val="ListParagraph"/>
        <w:spacing w:after="200" w:line="240" w:lineRule="auto"/>
        <w:ind w:left="1080"/>
        <w:rPr>
          <w:rFonts w:ascii="Times New Roman" w:hAnsi="Times New Roman" w:cs="Times New Roman"/>
          <w:sz w:val="18"/>
          <w:szCs w:val="18"/>
        </w:rPr>
      </w:pPr>
      <w:r w:rsidRPr="0018057D">
        <w:rPr>
          <w:rFonts w:ascii="Times New Roman" w:hAnsi="Times New Roman" w:cs="Times New Roman"/>
          <w:sz w:val="18"/>
          <w:szCs w:val="18"/>
        </w:rPr>
        <w:t>3 = Seesuai</w:t>
      </w:r>
    </w:p>
    <w:p w:rsidR="00882B8F" w:rsidRPr="0018057D" w:rsidRDefault="00882B8F" w:rsidP="00882B8F">
      <w:pPr>
        <w:pStyle w:val="ListParagraph"/>
        <w:spacing w:after="200" w:line="240" w:lineRule="auto"/>
        <w:ind w:left="1080"/>
        <w:rPr>
          <w:rFonts w:ascii="Times New Roman" w:hAnsi="Times New Roman" w:cs="Times New Roman"/>
          <w:sz w:val="18"/>
          <w:szCs w:val="18"/>
        </w:rPr>
      </w:pPr>
      <w:r w:rsidRPr="0018057D">
        <w:rPr>
          <w:rFonts w:ascii="Times New Roman" w:hAnsi="Times New Roman" w:cs="Times New Roman"/>
          <w:sz w:val="18"/>
          <w:szCs w:val="18"/>
        </w:rPr>
        <w:t>4 = Sangat Sesuai</w:t>
      </w:r>
    </w:p>
    <w:tbl>
      <w:tblPr>
        <w:tblW w:w="91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5953"/>
        <w:gridCol w:w="709"/>
        <w:gridCol w:w="709"/>
        <w:gridCol w:w="519"/>
        <w:gridCol w:w="629"/>
      </w:tblGrid>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No.</w:t>
            </w:r>
          </w:p>
        </w:tc>
        <w:tc>
          <w:tcPr>
            <w:tcW w:w="5953"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Pernyataan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STS</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TS</w:t>
            </w:r>
          </w:p>
        </w:tc>
        <w:tc>
          <w:tcPr>
            <w:tcW w:w="51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w:t>
            </w:r>
          </w:p>
        </w:tc>
        <w:tc>
          <w:tcPr>
            <w:tcW w:w="629" w:type="dxa"/>
          </w:tcPr>
          <w:p w:rsidR="00882B8F" w:rsidRPr="0018057D" w:rsidRDefault="00882B8F" w:rsidP="005005C6">
            <w:pPr>
              <w:spacing w:after="200" w:line="240" w:lineRule="auto"/>
              <w:rPr>
                <w:rFonts w:ascii="Times New Roman" w:hAnsi="Times New Roman" w:cs="Times New Roman"/>
                <w:b/>
                <w:sz w:val="18"/>
                <w:szCs w:val="18"/>
              </w:rPr>
            </w:pPr>
            <w:r w:rsidRPr="0018057D">
              <w:rPr>
                <w:rFonts w:ascii="Times New Roman" w:hAnsi="Times New Roman" w:cs="Times New Roman"/>
                <w:b/>
                <w:sz w:val="18"/>
                <w:szCs w:val="18"/>
              </w:rPr>
              <w:t>SS</w:t>
            </w: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 xml:space="preserve">1. </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lebih suka melakukan tugas organisasi yang  lebih  mudah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Kesempatan untuk melakukan pekerjaan yang menantang penting bagi saya.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Hal yang paling saya nikmati adalah ketika dapat melakukan sesuatu dengan sebaik-baiknya.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Ketika  gagal menyelesaikan tugas yang sulit, saya akan  berusaha lebih keras saat mengerjakan tugas berikutnya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5.</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lebih suka mengerjakan tugas yang memaksa untuk mempelajari hal-hal baru.</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6.</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merasa hebat saat melakukan sesuatu tanpa membuat kesalahan</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7.</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Kesempatan untuk mempelajari hal-hal baru penting bagi saya.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8.</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Saya cukup yakin akan berhasil melakukan tugas sebelum mencobanya.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9.</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Saya merasa hebat ketika  bisa melakukan sesuatu yang lebih baik dari kebanyakan orang.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10.</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Saya berusaha keras untuk meningkatkan kinerja saya sebelumnya.</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11.</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Kesempatan untuk memperluas jangkauan kemampuan penting bagi saya.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12.</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Ketika mengalami kesulitan memecahkan masalah, saya mencoba pendekatan yang berbeda untuk melihat mana yang akan berhasil.</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13.</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Pada kebanyakan pekerjaan, orang bisa mencapai apa pun yang ingin mereka capai.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r w:rsidR="00882B8F" w:rsidRPr="0018057D" w:rsidTr="005005C6">
        <w:tc>
          <w:tcPr>
            <w:tcW w:w="599" w:type="dxa"/>
          </w:tcPr>
          <w:p w:rsidR="00882B8F" w:rsidRPr="0018057D" w:rsidRDefault="00882B8F" w:rsidP="005005C6">
            <w:pPr>
              <w:spacing w:after="200" w:line="240" w:lineRule="auto"/>
              <w:rPr>
                <w:rFonts w:ascii="Times New Roman" w:hAnsi="Times New Roman" w:cs="Times New Roman"/>
                <w:sz w:val="18"/>
                <w:szCs w:val="18"/>
              </w:rPr>
            </w:pPr>
            <w:r w:rsidRPr="0018057D">
              <w:rPr>
                <w:rFonts w:ascii="Times New Roman" w:hAnsi="Times New Roman" w:cs="Times New Roman"/>
                <w:sz w:val="18"/>
                <w:szCs w:val="18"/>
              </w:rPr>
              <w:t>14.</w:t>
            </w:r>
          </w:p>
        </w:tc>
        <w:tc>
          <w:tcPr>
            <w:tcW w:w="5953" w:type="dxa"/>
            <w:vAlign w:val="bottom"/>
          </w:tcPr>
          <w:p w:rsidR="00882B8F" w:rsidRPr="0018057D" w:rsidRDefault="00882B8F" w:rsidP="005005C6">
            <w:pPr>
              <w:spacing w:line="240" w:lineRule="auto"/>
              <w:rPr>
                <w:rFonts w:ascii="Times New Roman" w:hAnsi="Times New Roman" w:cs="Times New Roman"/>
                <w:sz w:val="18"/>
                <w:szCs w:val="18"/>
              </w:rPr>
            </w:pPr>
            <w:r w:rsidRPr="0018057D">
              <w:rPr>
                <w:rFonts w:ascii="Times New Roman" w:hAnsi="Times New Roman" w:cs="Times New Roman"/>
                <w:sz w:val="18"/>
                <w:szCs w:val="18"/>
              </w:rPr>
              <w:t xml:space="preserve">Kinerja pada sebagian besar tugas atau pekerjaan meningkat seiring dengan banyaknya usaha yang saya lakukan. </w:t>
            </w: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709" w:type="dxa"/>
          </w:tcPr>
          <w:p w:rsidR="00882B8F" w:rsidRPr="0018057D" w:rsidRDefault="00882B8F" w:rsidP="005005C6">
            <w:pPr>
              <w:spacing w:after="200" w:line="240" w:lineRule="auto"/>
              <w:rPr>
                <w:rFonts w:ascii="Times New Roman" w:hAnsi="Times New Roman" w:cs="Times New Roman"/>
                <w:b/>
                <w:sz w:val="18"/>
                <w:szCs w:val="18"/>
              </w:rPr>
            </w:pPr>
          </w:p>
        </w:tc>
        <w:tc>
          <w:tcPr>
            <w:tcW w:w="519" w:type="dxa"/>
          </w:tcPr>
          <w:p w:rsidR="00882B8F" w:rsidRPr="0018057D" w:rsidRDefault="00882B8F" w:rsidP="005005C6">
            <w:pPr>
              <w:spacing w:after="200" w:line="240" w:lineRule="auto"/>
              <w:rPr>
                <w:rFonts w:ascii="Times New Roman" w:hAnsi="Times New Roman" w:cs="Times New Roman"/>
                <w:b/>
                <w:sz w:val="18"/>
                <w:szCs w:val="18"/>
              </w:rPr>
            </w:pPr>
          </w:p>
        </w:tc>
        <w:tc>
          <w:tcPr>
            <w:tcW w:w="629" w:type="dxa"/>
          </w:tcPr>
          <w:p w:rsidR="00882B8F" w:rsidRPr="0018057D" w:rsidRDefault="00882B8F" w:rsidP="005005C6">
            <w:pPr>
              <w:spacing w:after="200" w:line="240" w:lineRule="auto"/>
              <w:rPr>
                <w:rFonts w:ascii="Times New Roman" w:hAnsi="Times New Roman" w:cs="Times New Roman"/>
                <w:b/>
                <w:sz w:val="18"/>
                <w:szCs w:val="18"/>
              </w:rPr>
            </w:pPr>
          </w:p>
        </w:tc>
      </w:tr>
    </w:tbl>
    <w:p w:rsidR="00882B8F" w:rsidRPr="0018057D" w:rsidRDefault="00882B8F" w:rsidP="00882B8F">
      <w:pPr>
        <w:spacing w:after="200" w:line="276" w:lineRule="auto"/>
        <w:rPr>
          <w:rFonts w:ascii="Times New Roman" w:hAnsi="Times New Roman" w:cs="Times New Roman"/>
          <w:b/>
          <w:sz w:val="18"/>
          <w:szCs w:val="18"/>
        </w:rPr>
      </w:pPr>
    </w:p>
    <w:p w:rsidR="00882B8F" w:rsidRPr="0018057D" w:rsidRDefault="00882B8F" w:rsidP="00882B8F">
      <w:pPr>
        <w:spacing w:line="480"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r w:rsidRPr="0018057D">
        <w:rPr>
          <w:rFonts w:ascii="Times New Roman" w:hAnsi="Times New Roman" w:cs="Times New Roman"/>
          <w:b/>
          <w:sz w:val="24"/>
          <w:szCs w:val="24"/>
        </w:rPr>
        <w:lastRenderedPageBreak/>
        <w:t>LAMPIRAN 6</w:t>
      </w:r>
    </w:p>
    <w:p w:rsidR="00882B8F" w:rsidRPr="0018057D" w:rsidRDefault="00882B8F" w:rsidP="00882B8F">
      <w:pPr>
        <w:spacing w:after="200" w:line="480" w:lineRule="auto"/>
        <w:rPr>
          <w:rFonts w:ascii="Times New Roman" w:hAnsi="Times New Roman" w:cs="Times New Roman"/>
          <w:b/>
          <w:sz w:val="24"/>
          <w:szCs w:val="24"/>
        </w:rPr>
      </w:pPr>
      <w:r w:rsidRPr="0018057D">
        <w:rPr>
          <w:rFonts w:ascii="Times New Roman" w:hAnsi="Times New Roman" w:cs="Times New Roman"/>
          <w:b/>
          <w:sz w:val="24"/>
          <w:szCs w:val="24"/>
        </w:rPr>
        <w:t xml:space="preserve">HASIL UJI ANALISIS ITEM </w:t>
      </w:r>
    </w:p>
    <w:p w:rsidR="00882B8F" w:rsidRPr="0018057D" w:rsidRDefault="00882B8F" w:rsidP="00882B8F">
      <w:pPr>
        <w:spacing w:after="200" w:line="480" w:lineRule="auto"/>
        <w:rPr>
          <w:rFonts w:ascii="Times New Roman" w:hAnsi="Times New Roman" w:cs="Times New Roman"/>
          <w:b/>
          <w:sz w:val="24"/>
          <w:szCs w:val="24"/>
        </w:rPr>
      </w:pPr>
      <w:r w:rsidRPr="0018057D">
        <w:rPr>
          <w:rFonts w:ascii="Times New Roman" w:hAnsi="Times New Roman" w:cs="Times New Roman"/>
          <w:b/>
          <w:sz w:val="24"/>
          <w:szCs w:val="24"/>
        </w:rPr>
        <w:t>Goal Orientation</w:t>
      </w:r>
    </w:p>
    <w:tbl>
      <w:tblPr>
        <w:tblW w:w="6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0"/>
        <w:gridCol w:w="1476"/>
        <w:gridCol w:w="1476"/>
        <w:gridCol w:w="1476"/>
        <w:gridCol w:w="1476"/>
      </w:tblGrid>
      <w:tr w:rsidR="00882B8F" w:rsidRPr="0018057D" w:rsidTr="005005C6">
        <w:trPr>
          <w:cantSplit/>
        </w:trPr>
        <w:tc>
          <w:tcPr>
            <w:tcW w:w="6791"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Item-Total Statistics</w:t>
            </w:r>
          </w:p>
        </w:tc>
      </w:tr>
      <w:tr w:rsidR="00882B8F" w:rsidRPr="0018057D" w:rsidTr="005005C6">
        <w:trPr>
          <w:cantSplit/>
        </w:trPr>
        <w:tc>
          <w:tcPr>
            <w:tcW w:w="8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Mean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Variance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Cronbach's Alpha if Item Deleted</w:t>
            </w:r>
          </w:p>
        </w:tc>
      </w:tr>
      <w:tr w:rsidR="00882B8F" w:rsidRPr="0018057D" w:rsidTr="005005C6">
        <w:trPr>
          <w:cantSplit/>
        </w:trPr>
        <w:tc>
          <w:tcPr>
            <w:tcW w:w="891"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PGO1</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86.0513</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121.576</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.571</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.726</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85.7179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125.050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.420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.735</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86.4359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125.621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.259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.739</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86.3077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121.692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.726</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PGO8</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86.4615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124.834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.359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.736</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86.1795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124.572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.454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.733</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85.9231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121.231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86.1795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120.414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.723</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86.6154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123.611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.736</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85.7179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120.682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.794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.722</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LGO7</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85.7179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121.313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.744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LGO8</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86.0513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122.997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.510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.730</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LGO9</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86.1026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121.831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.573</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.727</w:t>
            </w:r>
          </w:p>
        </w:tc>
      </w:tr>
      <w:tr w:rsidR="00882B8F" w:rsidRPr="0018057D" w:rsidTr="005005C6">
        <w:trPr>
          <w:cantSplit/>
        </w:trPr>
        <w:tc>
          <w:tcPr>
            <w:tcW w:w="89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LGO10</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85.8462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120.976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.771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.723</w:t>
            </w:r>
          </w:p>
        </w:tc>
      </w:tr>
      <w:tr w:rsidR="00882B8F" w:rsidRPr="0018057D" w:rsidTr="005005C6">
        <w:trPr>
          <w:cantSplit/>
        </w:trPr>
        <w:tc>
          <w:tcPr>
            <w:tcW w:w="891"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44.6410</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32.868</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1.000</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.838</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p w:rsidR="00882B8F" w:rsidRPr="0018057D" w:rsidRDefault="00882B8F" w:rsidP="00882B8F">
      <w:pPr>
        <w:spacing w:after="200" w:line="240" w:lineRule="auto"/>
        <w:rPr>
          <w:rFonts w:ascii="Times New Roman" w:hAnsi="Times New Roman" w:cs="Times New Roman"/>
          <w:b/>
          <w:sz w:val="24"/>
          <w:szCs w:val="24"/>
        </w:rPr>
      </w:pPr>
      <w:r w:rsidRPr="0018057D">
        <w:rPr>
          <w:rFonts w:ascii="Times New Roman" w:hAnsi="Times New Roman" w:cs="Times New Roman"/>
          <w:b/>
          <w:sz w:val="24"/>
          <w:szCs w:val="24"/>
        </w:rPr>
        <w:t>Organizational Withdrawal Behavior</w:t>
      </w:r>
    </w:p>
    <w:tbl>
      <w:tblPr>
        <w:tblW w:w="7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75"/>
        <w:gridCol w:w="1475"/>
        <w:gridCol w:w="1476"/>
        <w:gridCol w:w="1476"/>
        <w:gridCol w:w="1476"/>
      </w:tblGrid>
      <w:tr w:rsidR="00882B8F" w:rsidRPr="0018057D" w:rsidTr="005005C6">
        <w:trPr>
          <w:cantSplit/>
        </w:trPr>
        <w:tc>
          <w:tcPr>
            <w:tcW w:w="7775"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Item-Total Statistics</w:t>
            </w:r>
          </w:p>
        </w:tc>
      </w:tr>
      <w:tr w:rsidR="00882B8F" w:rsidRPr="0018057D" w:rsidTr="005005C6">
        <w:trPr>
          <w:cantSplit/>
        </w:trPr>
        <w:tc>
          <w:tcPr>
            <w:tcW w:w="18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Mean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Variance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Cronbach's Alpha if Item Deleted</w:t>
            </w:r>
          </w:p>
        </w:tc>
      </w:tr>
      <w:tr w:rsidR="00882B8F" w:rsidRPr="0018057D" w:rsidTr="005005C6">
        <w:trPr>
          <w:cantSplit/>
        </w:trPr>
        <w:tc>
          <w:tcPr>
            <w:tcW w:w="1875"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PWB1</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48.3590</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104.499</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.390</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.904</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47.4359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102.779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.563</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.901</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47.9744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104.920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.365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.905</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48.4359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102.042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.903</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47.8205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99.993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.655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.899</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48.7436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105.038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.446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.903</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PWB7</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48.2308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102.130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.901</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PWB10</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47.9744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102.394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.900</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47.4872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106.151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.294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.906</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47.9744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102.394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.900</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47.8718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98.378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.899</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47.5385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105.992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.315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.906</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47.6667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102.333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.902</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48.3846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100.980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.678</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.899</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FWB7</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47.6410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99.078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.629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.899</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FWB8</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47.5128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102.677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.452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.903</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FWB9</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47.6410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100.815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.898</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48.1282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101.957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.561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.901</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48.1795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102.520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.901</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48.6667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102.754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.586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.901</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48.4359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102.200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.456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.903</w:t>
            </w:r>
          </w:p>
        </w:tc>
      </w:tr>
      <w:tr w:rsidR="00882B8F" w:rsidRPr="0018057D" w:rsidTr="005005C6">
        <w:trPr>
          <w:cantSplit/>
        </w:trPr>
        <w:tc>
          <w:tcPr>
            <w:tcW w:w="1875"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FWB16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48.4872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102.414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.419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.904</w:t>
            </w:r>
          </w:p>
        </w:tc>
      </w:tr>
      <w:tr w:rsidR="00882B8F" w:rsidRPr="0018057D" w:rsidTr="005005C6">
        <w:trPr>
          <w:cantSplit/>
        </w:trPr>
        <w:tc>
          <w:tcPr>
            <w:tcW w:w="1875"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47.9231</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98.283</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.543</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.902</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p w:rsidR="00882B8F" w:rsidRPr="0018057D" w:rsidRDefault="00882B8F" w:rsidP="00882B8F">
      <w:pPr>
        <w:spacing w:after="200" w:line="240" w:lineRule="auto"/>
        <w:rPr>
          <w:rFonts w:ascii="Times New Roman" w:hAnsi="Times New Roman" w:cs="Times New Roman"/>
          <w:b/>
          <w:sz w:val="24"/>
          <w:szCs w:val="24"/>
        </w:rPr>
      </w:pPr>
      <w:r w:rsidRPr="0018057D">
        <w:rPr>
          <w:rFonts w:ascii="Times New Roman" w:hAnsi="Times New Roman" w:cs="Times New Roman"/>
          <w:b/>
          <w:sz w:val="24"/>
          <w:szCs w:val="24"/>
        </w:rPr>
        <w:t>Iklim Organisasi</w:t>
      </w:r>
    </w:p>
    <w:tbl>
      <w:tblPr>
        <w:tblW w:w="6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476"/>
        <w:gridCol w:w="1476"/>
        <w:gridCol w:w="1476"/>
        <w:gridCol w:w="1476"/>
      </w:tblGrid>
      <w:tr w:rsidR="00882B8F" w:rsidRPr="0018057D" w:rsidTr="005005C6">
        <w:trPr>
          <w:cantSplit/>
        </w:trPr>
        <w:tc>
          <w:tcPr>
            <w:tcW w:w="6760"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Item-Total Statistics</w:t>
            </w:r>
          </w:p>
        </w:tc>
      </w:tr>
      <w:tr w:rsidR="00882B8F" w:rsidRPr="0018057D" w:rsidTr="005005C6">
        <w:trPr>
          <w:cantSplit/>
        </w:trPr>
        <w:tc>
          <w:tcPr>
            <w:tcW w:w="8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Mean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Scale Variance if Item Deleted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Cronbach's Alpha if Item Deleted</w:t>
            </w:r>
          </w:p>
        </w:tc>
      </w:tr>
      <w:tr w:rsidR="00882B8F" w:rsidRPr="0018057D" w:rsidTr="005005C6">
        <w:trPr>
          <w:cantSplit/>
        </w:trPr>
        <w:tc>
          <w:tcPr>
            <w:tcW w:w="860"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SU1</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277.2432</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691.856</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.596</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277.2432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712.411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277.5676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692.030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.449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277.2703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682.703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.786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.715</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277.5135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685.646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.717</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278.1081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708.599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.035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.727</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SU7</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277.6486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686.068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.497</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.717</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lastRenderedPageBreak/>
              <w:t>SU8</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277.4054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689.581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277.5135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687.868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.557</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277.8649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702.898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.158</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277.6486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693.068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.377</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277.3784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695.575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.412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278.2973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710.604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-.019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278.4324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713.863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-.112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277.4054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693.303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.431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277.4865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700.590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.231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.723</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277.5135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704.423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.185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.725</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277.0541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697.386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.439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.722</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277.7568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705.078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.130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.725</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T7</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277.8108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699.269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.723</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277.8649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682.120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.715</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278.0270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693.638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.388</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278.1081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686.932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.452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277.4865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684.479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.716</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277.1892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690.991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276.9459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693.497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277.9730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702.194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.221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277.8919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686.932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277.6216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694.353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.372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278.1351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694.509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.311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277.4595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700.477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.723</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278.2703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706.536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.726</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277.9730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701.305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.197</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278.2703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709.592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.727</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R6</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277.6216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688.408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277.3243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690.670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.535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277.9459</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692.164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.364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277.6757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690.836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.719</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277.5135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687.090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.645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.717</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278.2973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708.048</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.056</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.726</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277.4054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688.470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.530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.718</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277.3514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695.123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.393</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277.3243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698.725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.722</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RE5</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277.5676</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696.197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.363</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KO1</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278.3784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715.742</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-.147</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.730</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KO2</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277.4595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698.200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.429</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.722</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KO3</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277.4595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702.533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.230</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.724</w:t>
            </w:r>
          </w:p>
        </w:tc>
      </w:tr>
      <w:tr w:rsidR="00882B8F" w:rsidRPr="0018057D" w:rsidTr="005005C6">
        <w:trPr>
          <w:cantSplit/>
        </w:trPr>
        <w:tc>
          <w:tcPr>
            <w:tcW w:w="860"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KO4</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277.5405</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694.644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.374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.721</w:t>
            </w:r>
          </w:p>
        </w:tc>
      </w:tr>
      <w:tr w:rsidR="00882B8F" w:rsidRPr="0018057D" w:rsidTr="005005C6">
        <w:trPr>
          <w:cantSplit/>
        </w:trPr>
        <w:tc>
          <w:tcPr>
            <w:tcW w:w="860"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140.2973</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177.659</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1.000</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.864</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spacing w:after="200" w:line="276" w:lineRule="auto"/>
        <w:rPr>
          <w:rFonts w:ascii="Times New Roman" w:hAnsi="Times New Roman" w:cs="Times New Roman"/>
          <w:b/>
          <w:sz w:val="24"/>
          <w:szCs w:val="24"/>
        </w:rPr>
        <w:sectPr w:rsidR="00882B8F" w:rsidRPr="0018057D" w:rsidSect="005005C6">
          <w:pgSz w:w="11906" w:h="16838"/>
          <w:pgMar w:top="1440" w:right="1440" w:bottom="1440" w:left="1440" w:header="720" w:footer="720" w:gutter="0"/>
          <w:cols w:space="720"/>
          <w:docGrid w:linePitch="272"/>
        </w:sect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7</w:t>
      </w: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t>HASIL UJI VALIDITAS KONSTRUK</w:t>
      </w:r>
    </w:p>
    <w:p w:rsidR="00882B8F" w:rsidRPr="0018057D" w:rsidRDefault="00882B8F" w:rsidP="00882B8F">
      <w:pPr>
        <w:spacing w:after="200" w:line="276" w:lineRule="auto"/>
        <w:rPr>
          <w:rFonts w:ascii="Times New Roman" w:hAnsi="Times New Roman" w:cs="Times New Roman"/>
          <w:b/>
          <w:sz w:val="24"/>
          <w:szCs w:val="24"/>
        </w:rPr>
        <w:sectPr w:rsidR="00882B8F" w:rsidRPr="0018057D" w:rsidSect="005005C6">
          <w:pgSz w:w="11906" w:h="16838"/>
          <w:pgMar w:top="1440" w:right="1440" w:bottom="1440" w:left="1440" w:header="720" w:footer="720" w:gutter="0"/>
          <w:cols w:space="720"/>
          <w:docGrid w:linePitch="272"/>
        </w:sect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Goal Orientation</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tbl>
      <w:tblPr>
        <w:tblW w:w="6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1"/>
        <w:gridCol w:w="1999"/>
        <w:gridCol w:w="1060"/>
        <w:gridCol w:w="1045"/>
        <w:gridCol w:w="1014"/>
      </w:tblGrid>
      <w:tr w:rsidR="00882B8F" w:rsidRPr="0018057D" w:rsidTr="005005C6">
        <w:trPr>
          <w:cantSplit/>
        </w:trPr>
        <w:tc>
          <w:tcPr>
            <w:tcW w:w="6177"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Correlations</w:t>
            </w:r>
          </w:p>
        </w:tc>
      </w:tr>
      <w:tr w:rsidR="00882B8F" w:rsidRPr="0018057D" w:rsidTr="005005C6">
        <w:trPr>
          <w:cantSplit/>
        </w:trPr>
        <w:tc>
          <w:tcPr>
            <w:tcW w:w="3058"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60"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PGO_Tot</w:t>
            </w:r>
          </w:p>
        </w:tc>
        <w:tc>
          <w:tcPr>
            <w:tcW w:w="104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LGO_Tot</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r>
      <w:tr w:rsidR="00882B8F" w:rsidRPr="0018057D" w:rsidTr="005005C6">
        <w:trPr>
          <w:cantSplit/>
        </w:trPr>
        <w:tc>
          <w:tcPr>
            <w:tcW w:w="1060" w:type="dxa"/>
            <w:vMerge w:val="restart"/>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PGO_Tot</w:t>
            </w:r>
          </w:p>
        </w:tc>
        <w:tc>
          <w:tcPr>
            <w:tcW w:w="199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60"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4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.506</w:t>
            </w:r>
            <w:r w:rsidRPr="0018057D">
              <w:rPr>
                <w:rFonts w:ascii="Times New Roman" w:eastAsiaTheme="minorHAnsi" w:hAnsi="Times New Roman" w:cs="Times New Roman"/>
                <w:sz w:val="16"/>
                <w:szCs w:val="16"/>
                <w:vertAlign w:val="superscript"/>
                <w:lang w:eastAsia="en-US"/>
              </w:rPr>
              <w:t>**</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.776</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1060"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1060"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45"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1060"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LGO_Tot</w:t>
            </w: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.506</w:t>
            </w:r>
            <w:r w:rsidRPr="0018057D">
              <w:rPr>
                <w:rFonts w:ascii="Times New Roman" w:eastAsiaTheme="minorHAnsi" w:hAnsi="Times New Roman" w:cs="Times New Roman"/>
                <w:sz w:val="16"/>
                <w:szCs w:val="16"/>
                <w:vertAlign w:val="superscript"/>
                <w:lang w:eastAsia="en-US"/>
              </w:rPr>
              <w:t>**</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.937</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1060"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1060"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45"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1060" w:type="dxa"/>
            <w:vMerge w:val="restart"/>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.776</w:t>
            </w:r>
            <w:r w:rsidRPr="0018057D">
              <w:rPr>
                <w:rFonts w:ascii="Times New Roman" w:eastAsiaTheme="minorHAnsi" w:hAnsi="Times New Roman" w:cs="Times New Roman"/>
                <w:sz w:val="16"/>
                <w:szCs w:val="16"/>
                <w:vertAlign w:val="superscript"/>
                <w:lang w:eastAsia="en-US"/>
              </w:rPr>
              <w:t>**</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.937</w:t>
            </w:r>
            <w:r w:rsidRPr="0018057D">
              <w:rPr>
                <w:rFonts w:ascii="Times New Roman" w:eastAsiaTheme="minorHAnsi" w:hAnsi="Times New Roman" w:cs="Times New Roman"/>
                <w:sz w:val="16"/>
                <w:szCs w:val="16"/>
                <w:vertAlign w:val="superscript"/>
                <w:lang w:eastAsia="en-US"/>
              </w:rPr>
              <w:t>**</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r>
      <w:tr w:rsidR="00882B8F" w:rsidRPr="0018057D" w:rsidTr="005005C6">
        <w:trPr>
          <w:cantSplit/>
        </w:trPr>
        <w:tc>
          <w:tcPr>
            <w:tcW w:w="1060"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r>
      <w:tr w:rsidR="00882B8F" w:rsidRPr="0018057D" w:rsidTr="005005C6">
        <w:trPr>
          <w:cantSplit/>
        </w:trPr>
        <w:tc>
          <w:tcPr>
            <w:tcW w:w="1060"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60"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4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6177" w:type="dxa"/>
            <w:gridSpan w:val="5"/>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 Correlation is significant at the 0.01 level (2-tailed).</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p w:rsidR="00882B8F" w:rsidRPr="0018057D" w:rsidRDefault="00882B8F" w:rsidP="00882B8F">
      <w:pPr>
        <w:spacing w:after="200" w:line="240" w:lineRule="auto"/>
        <w:rPr>
          <w:rFonts w:ascii="Times New Roman" w:hAnsi="Times New Roman" w:cs="Times New Roman"/>
          <w:b/>
          <w:sz w:val="24"/>
          <w:szCs w:val="24"/>
        </w:rPr>
      </w:pPr>
      <w:r w:rsidRPr="0018057D">
        <w:rPr>
          <w:rFonts w:ascii="Times New Roman" w:hAnsi="Times New Roman" w:cs="Times New Roman"/>
          <w:b/>
          <w:sz w:val="24"/>
          <w:szCs w:val="24"/>
        </w:rPr>
        <w:t>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tbl>
      <w:tblPr>
        <w:tblW w:w="6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5"/>
        <w:gridCol w:w="1999"/>
        <w:gridCol w:w="1076"/>
        <w:gridCol w:w="1061"/>
        <w:gridCol w:w="1014"/>
      </w:tblGrid>
      <w:tr w:rsidR="00882B8F" w:rsidRPr="0018057D" w:rsidTr="005005C6">
        <w:trPr>
          <w:cantSplit/>
        </w:trPr>
        <w:tc>
          <w:tcPr>
            <w:tcW w:w="6222"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Correlations</w:t>
            </w:r>
          </w:p>
        </w:tc>
      </w:tr>
      <w:tr w:rsidR="00882B8F" w:rsidRPr="0018057D" w:rsidTr="005005C6">
        <w:trPr>
          <w:cantSplit/>
        </w:trPr>
        <w:tc>
          <w:tcPr>
            <w:tcW w:w="3073"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PWB_Tot</w:t>
            </w:r>
          </w:p>
        </w:tc>
        <w:tc>
          <w:tcPr>
            <w:tcW w:w="1060"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FWB_Tot</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Jumlah</w:t>
            </w:r>
          </w:p>
        </w:tc>
      </w:tr>
      <w:tr w:rsidR="00882B8F" w:rsidRPr="0018057D" w:rsidTr="005005C6">
        <w:trPr>
          <w:cantSplit/>
        </w:trPr>
        <w:tc>
          <w:tcPr>
            <w:tcW w:w="1075" w:type="dxa"/>
            <w:vMerge w:val="restart"/>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PWB_Tot</w:t>
            </w:r>
          </w:p>
        </w:tc>
        <w:tc>
          <w:tcPr>
            <w:tcW w:w="199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6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.688</w:t>
            </w:r>
            <w:r w:rsidRPr="0018057D">
              <w:rPr>
                <w:rFonts w:ascii="Times New Roman" w:eastAsiaTheme="minorHAnsi" w:hAnsi="Times New Roman" w:cs="Times New Roman"/>
                <w:sz w:val="16"/>
                <w:szCs w:val="16"/>
                <w:vertAlign w:val="superscript"/>
                <w:lang w:eastAsia="en-US"/>
              </w:rPr>
              <w:t>**</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.855</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1075"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6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1075"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75"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60"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1075"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FWB_Tot</w:t>
            </w: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.688</w:t>
            </w:r>
            <w:r w:rsidRPr="0018057D">
              <w:rPr>
                <w:rFonts w:ascii="Times New Roman" w:eastAsiaTheme="minorHAnsi" w:hAnsi="Times New Roman" w:cs="Times New Roman"/>
                <w:sz w:val="16"/>
                <w:szCs w:val="16"/>
                <w:vertAlign w:val="superscript"/>
                <w:lang w:eastAsia="en-US"/>
              </w:rPr>
              <w:t>**</w:t>
            </w:r>
          </w:p>
        </w:tc>
        <w:tc>
          <w:tcPr>
            <w:tcW w:w="106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.965</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1075"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6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1075"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75"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60"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1075" w:type="dxa"/>
            <w:vMerge w:val="restart"/>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Jumlah</w:t>
            </w: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0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.855</w:t>
            </w:r>
            <w:r w:rsidRPr="0018057D">
              <w:rPr>
                <w:rFonts w:ascii="Times New Roman" w:eastAsiaTheme="minorHAnsi" w:hAnsi="Times New Roman" w:cs="Times New Roman"/>
                <w:sz w:val="16"/>
                <w:szCs w:val="16"/>
                <w:vertAlign w:val="superscript"/>
                <w:lang w:eastAsia="en-US"/>
              </w:rPr>
              <w:t>**</w:t>
            </w:r>
          </w:p>
        </w:tc>
        <w:tc>
          <w:tcPr>
            <w:tcW w:w="106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.965</w:t>
            </w:r>
            <w:r w:rsidRPr="0018057D">
              <w:rPr>
                <w:rFonts w:ascii="Times New Roman" w:eastAsiaTheme="minorHAnsi" w:hAnsi="Times New Roman" w:cs="Times New Roman"/>
                <w:sz w:val="16"/>
                <w:szCs w:val="16"/>
                <w:vertAlign w:val="superscript"/>
                <w:lang w:eastAsia="en-US"/>
              </w:rPr>
              <w:t>**</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r>
      <w:tr w:rsidR="00882B8F" w:rsidRPr="0018057D" w:rsidTr="005005C6">
        <w:trPr>
          <w:cantSplit/>
        </w:trPr>
        <w:tc>
          <w:tcPr>
            <w:tcW w:w="1075"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0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6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r>
      <w:tr w:rsidR="00882B8F" w:rsidRPr="0018057D" w:rsidTr="005005C6">
        <w:trPr>
          <w:cantSplit/>
        </w:trPr>
        <w:tc>
          <w:tcPr>
            <w:tcW w:w="1075"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98"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0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6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6222" w:type="dxa"/>
            <w:gridSpan w:val="5"/>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 Correlation is significant at the 0.01 level (2-tailed).</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sectPr w:rsidR="00882B8F" w:rsidRPr="0018057D" w:rsidSect="005005C6">
          <w:type w:val="continuous"/>
          <w:pgSz w:w="11906" w:h="16838"/>
          <w:pgMar w:top="1440" w:right="1440" w:bottom="1440" w:left="1440" w:header="720" w:footer="720" w:gutter="0"/>
          <w:cols w:space="720"/>
          <w:docGrid w:linePitch="272"/>
        </w:sectPr>
      </w:pP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sectPr w:rsidR="00882B8F" w:rsidRPr="0018057D" w:rsidSect="005005C6">
          <w:type w:val="continuous"/>
          <w:pgSz w:w="11906" w:h="16838"/>
          <w:pgMar w:top="1440" w:right="1440" w:bottom="1440" w:left="1440" w:header="720" w:footer="720" w:gutter="0"/>
          <w:cols w:space="720"/>
          <w:docGrid w:linePitch="272"/>
        </w:sectPr>
      </w:pP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16"/>
          <w:szCs w:val="16"/>
          <w:lang w:eastAsia="en-US"/>
        </w:rPr>
      </w:pPr>
    </w:p>
    <w:p w:rsidR="00882B8F" w:rsidRPr="0018057D" w:rsidRDefault="00882B8F" w:rsidP="00882B8F">
      <w:pPr>
        <w:framePr w:w="13279" w:wrap="auto" w:hAnchor="text" w:x="2127"/>
        <w:spacing w:after="200" w:line="240" w:lineRule="auto"/>
        <w:rPr>
          <w:rFonts w:ascii="Times New Roman" w:hAnsi="Times New Roman" w:cs="Times New Roman"/>
          <w:b/>
          <w:sz w:val="16"/>
          <w:szCs w:val="16"/>
        </w:rPr>
        <w:sectPr w:rsidR="00882B8F" w:rsidRPr="0018057D" w:rsidSect="005005C6">
          <w:type w:val="continuous"/>
          <w:pgSz w:w="11906" w:h="16838"/>
          <w:pgMar w:top="1440" w:right="1440" w:bottom="1440" w:left="1440" w:header="720" w:footer="720" w:gutter="0"/>
          <w:cols w:space="720"/>
          <w:docGrid w:linePitch="272"/>
        </w:sectPr>
      </w:pPr>
    </w:p>
    <w:p w:rsidR="00882B8F" w:rsidRPr="0018057D" w:rsidRDefault="00882B8F" w:rsidP="00882B8F">
      <w:pPr>
        <w:spacing w:after="200" w:line="240"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Iklim Organisasi</w:t>
      </w:r>
    </w:p>
    <w:tbl>
      <w:tblPr>
        <w:tblW w:w="14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2"/>
        <w:gridCol w:w="1903"/>
        <w:gridCol w:w="1360"/>
        <w:gridCol w:w="1099"/>
        <w:gridCol w:w="1099"/>
        <w:gridCol w:w="1099"/>
        <w:gridCol w:w="1099"/>
        <w:gridCol w:w="1099"/>
        <w:gridCol w:w="1099"/>
        <w:gridCol w:w="1099"/>
        <w:gridCol w:w="1099"/>
        <w:gridCol w:w="1099"/>
      </w:tblGrid>
      <w:tr w:rsidR="00882B8F" w:rsidRPr="0018057D" w:rsidTr="005005C6">
        <w:trPr>
          <w:cantSplit/>
        </w:trPr>
        <w:tc>
          <w:tcPr>
            <w:tcW w:w="14086" w:type="dxa"/>
            <w:gridSpan w:val="12"/>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b/>
                <w:bCs/>
                <w:sz w:val="16"/>
                <w:szCs w:val="16"/>
                <w:lang w:eastAsia="en-US"/>
              </w:rPr>
              <w:t>Correlations</w:t>
            </w:r>
          </w:p>
        </w:tc>
      </w:tr>
      <w:tr w:rsidR="00882B8F" w:rsidRPr="0018057D" w:rsidTr="005005C6">
        <w:trPr>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360"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w:t>
            </w:r>
          </w:p>
        </w:tc>
        <w:tc>
          <w:tcPr>
            <w:tcW w:w="10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w:t>
            </w:r>
          </w:p>
        </w:tc>
        <w:tc>
          <w:tcPr>
            <w:tcW w:w="1099"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ind w:left="60" w:right="60"/>
              <w:jc w:val="center"/>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r>
      <w:tr w:rsidR="00882B8F" w:rsidRPr="0018057D" w:rsidTr="005005C6">
        <w:trPr>
          <w:cantSplit/>
        </w:trPr>
        <w:tc>
          <w:tcPr>
            <w:tcW w:w="932" w:type="dxa"/>
            <w:vMerge w:val="restart"/>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SU</w:t>
            </w:r>
          </w:p>
        </w:tc>
        <w:tc>
          <w:tcPr>
            <w:tcW w:w="190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.198</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.190</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.583</w:t>
            </w:r>
            <w:r w:rsidRPr="0018057D">
              <w:rPr>
                <w:rFonts w:ascii="Times New Roman" w:eastAsiaTheme="minorHAnsi" w:hAnsi="Times New Roman" w:cs="Times New Roman"/>
                <w:sz w:val="16"/>
                <w:szCs w:val="16"/>
                <w:vertAlign w:val="superscript"/>
                <w:lang w:eastAsia="en-US"/>
              </w:rPr>
              <w:t>**</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.671</w:t>
            </w:r>
            <w:r w:rsidRPr="0018057D">
              <w:rPr>
                <w:rFonts w:ascii="Times New Roman" w:eastAsiaTheme="minorHAnsi" w:hAnsi="Times New Roman" w:cs="Times New Roman"/>
                <w:sz w:val="16"/>
                <w:szCs w:val="16"/>
                <w:vertAlign w:val="superscript"/>
                <w:lang w:eastAsia="en-US"/>
              </w:rPr>
              <w:t>**</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.537</w:t>
            </w:r>
            <w:r w:rsidRPr="0018057D">
              <w:rPr>
                <w:rFonts w:ascii="Times New Roman" w:eastAsiaTheme="minorHAnsi" w:hAnsi="Times New Roman" w:cs="Times New Roman"/>
                <w:sz w:val="16"/>
                <w:szCs w:val="16"/>
                <w:vertAlign w:val="superscript"/>
                <w:lang w:eastAsia="en-US"/>
              </w:rPr>
              <w:t>**</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.472</w:t>
            </w:r>
            <w:r w:rsidRPr="0018057D">
              <w:rPr>
                <w:rFonts w:ascii="Times New Roman" w:eastAsiaTheme="minorHAnsi" w:hAnsi="Times New Roman" w:cs="Times New Roman"/>
                <w:sz w:val="16"/>
                <w:szCs w:val="16"/>
                <w:vertAlign w:val="superscript"/>
                <w:lang w:eastAsia="en-US"/>
              </w:rPr>
              <w:t>**</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.157</w:t>
            </w:r>
          </w:p>
        </w:tc>
        <w:tc>
          <w:tcPr>
            <w:tcW w:w="10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.180</w:t>
            </w:r>
          </w:p>
        </w:tc>
        <w:tc>
          <w:tcPr>
            <w:tcW w:w="1099"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.741</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.227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.246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.341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single" w:sz="16" w:space="0" w:color="000000"/>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.274</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.481</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.333</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.113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.520</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.624</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.227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.038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.274</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.330</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-.088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.464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.355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.569</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.547</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.246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.040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.013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.026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D</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.583</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.481</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.330</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.353</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.465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.496</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.271</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.818</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.040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.027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.095</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I</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.671</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.333</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.353</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.139</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.265</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.634</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.038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.013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.027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.246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.103</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.537</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.113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-.088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.465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.190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.386</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.294</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.497</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.595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.246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.015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.070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1.000</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.472</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.464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.505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.386</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.701</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.061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.015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.057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.094</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RE</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.157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.520</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.355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.496</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.139</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.294</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.308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.579</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.636</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.341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.026</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.398</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.070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.057</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KO</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.180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.485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.569</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.265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.579</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.555</w:t>
            </w:r>
            <w:r w:rsidRPr="0018057D">
              <w:rPr>
                <w:rFonts w:ascii="Times New Roman" w:eastAsiaTheme="minorHAnsi" w:hAnsi="Times New Roman" w:cs="Times New Roman"/>
                <w:sz w:val="16"/>
                <w:szCs w:val="16"/>
                <w:vertAlign w:val="superscript"/>
                <w:lang w:eastAsia="en-US"/>
              </w:rPr>
              <w:t>**</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.272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.002</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.095</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.103</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.094</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r>
      <w:tr w:rsidR="00882B8F" w:rsidRPr="0018057D" w:rsidTr="005005C6">
        <w:trPr>
          <w:cantSplit/>
        </w:trPr>
        <w:tc>
          <w:tcPr>
            <w:tcW w:w="932" w:type="dxa"/>
            <w:vMerge/>
            <w:tcBorders>
              <w:top w:val="nil"/>
              <w:left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932" w:type="dxa"/>
            <w:vMerge w:val="restart"/>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TOTAL</w:t>
            </w: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Pearson Correlation</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.741</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.624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.547</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.818</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.634</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.497</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.701</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.636</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.555</w:t>
            </w:r>
            <w:r w:rsidRPr="0018057D">
              <w:rPr>
                <w:rFonts w:ascii="Times New Roman" w:eastAsiaTheme="minorHAnsi" w:hAnsi="Times New Roman" w:cs="Times New Roman"/>
                <w:sz w:val="16"/>
                <w:szCs w:val="16"/>
                <w:vertAlign w:val="superscript"/>
                <w:lang w:eastAsia="en-US"/>
              </w:rPr>
              <w:t>**</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1</w:t>
            </w:r>
          </w:p>
        </w:tc>
      </w:tr>
      <w:tr w:rsidR="00882B8F" w:rsidRPr="0018057D" w:rsidTr="005005C6">
        <w:trPr>
          <w:cantSplit/>
        </w:trPr>
        <w:tc>
          <w:tcPr>
            <w:tcW w:w="932"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Sig. (2-tailed)</w:t>
            </w:r>
          </w:p>
        </w:tc>
        <w:tc>
          <w:tcPr>
            <w:tcW w:w="1360"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.001</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.000</w:t>
            </w:r>
          </w:p>
        </w:tc>
        <w:tc>
          <w:tcPr>
            <w:tcW w:w="10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r>
      <w:tr w:rsidR="00882B8F" w:rsidRPr="0018057D" w:rsidTr="005005C6">
        <w:trPr>
          <w:cantSplit/>
        </w:trPr>
        <w:tc>
          <w:tcPr>
            <w:tcW w:w="932" w:type="dxa"/>
            <w:vMerge/>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6"/>
                <w:szCs w:val="16"/>
                <w:lang w:eastAsia="en-US"/>
              </w:rPr>
            </w:pPr>
          </w:p>
        </w:tc>
        <w:tc>
          <w:tcPr>
            <w:tcW w:w="190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N</w:t>
            </w:r>
          </w:p>
        </w:tc>
        <w:tc>
          <w:tcPr>
            <w:tcW w:w="1360"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c>
          <w:tcPr>
            <w:tcW w:w="1099"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ind w:left="60" w:right="60"/>
              <w:jc w:val="right"/>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39</w:t>
            </w:r>
          </w:p>
        </w:tc>
      </w:tr>
      <w:tr w:rsidR="00882B8F" w:rsidRPr="0018057D" w:rsidTr="005005C6">
        <w:trPr>
          <w:cantSplit/>
        </w:trPr>
        <w:tc>
          <w:tcPr>
            <w:tcW w:w="14086" w:type="dxa"/>
            <w:gridSpan w:val="12"/>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 Correlation is significant at the 0.01 level (2-tailed).</w:t>
            </w:r>
          </w:p>
        </w:tc>
      </w:tr>
      <w:tr w:rsidR="00882B8F" w:rsidRPr="0018057D" w:rsidTr="005005C6">
        <w:trPr>
          <w:cantSplit/>
        </w:trPr>
        <w:tc>
          <w:tcPr>
            <w:tcW w:w="14086" w:type="dxa"/>
            <w:gridSpan w:val="12"/>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240" w:lineRule="auto"/>
              <w:ind w:left="60" w:right="60"/>
              <w:rPr>
                <w:rFonts w:ascii="Times New Roman" w:eastAsiaTheme="minorHAnsi" w:hAnsi="Times New Roman" w:cs="Times New Roman"/>
                <w:sz w:val="16"/>
                <w:szCs w:val="16"/>
                <w:lang w:eastAsia="en-US"/>
              </w:rPr>
            </w:pPr>
            <w:r w:rsidRPr="0018057D">
              <w:rPr>
                <w:rFonts w:ascii="Times New Roman" w:eastAsiaTheme="minorHAnsi" w:hAnsi="Times New Roman" w:cs="Times New Roman"/>
                <w:sz w:val="16"/>
                <w:szCs w:val="16"/>
                <w:lang w:eastAsia="en-US"/>
              </w:rPr>
              <w:t>*. Correlation is significant at the 0.05 level (2-tailed).</w:t>
            </w:r>
          </w:p>
        </w:tc>
      </w:tr>
    </w:tbl>
    <w:p w:rsidR="00882B8F" w:rsidRPr="0018057D" w:rsidRDefault="00882B8F" w:rsidP="00882B8F">
      <w:pPr>
        <w:spacing w:after="200" w:line="276" w:lineRule="auto"/>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24"/>
          <w:szCs w:val="24"/>
          <w:lang w:eastAsia="en-US"/>
        </w:rPr>
        <w:br w:type="page"/>
      </w:r>
    </w:p>
    <w:p w:rsidR="00882B8F" w:rsidRPr="0018057D" w:rsidRDefault="00882B8F" w:rsidP="00882B8F">
      <w:pPr>
        <w:spacing w:after="200" w:line="276" w:lineRule="auto"/>
        <w:rPr>
          <w:rFonts w:ascii="Times New Roman" w:hAnsi="Times New Roman" w:cs="Times New Roman"/>
          <w:b/>
          <w:sz w:val="24"/>
          <w:szCs w:val="24"/>
        </w:rPr>
        <w:sectPr w:rsidR="00882B8F" w:rsidRPr="0018057D" w:rsidSect="005005C6">
          <w:pgSz w:w="16838" w:h="11906" w:orient="landscape"/>
          <w:pgMar w:top="1440" w:right="1440" w:bottom="1440" w:left="1440" w:header="720" w:footer="720" w:gutter="0"/>
          <w:pgNumType w:start="1"/>
          <w:cols w:space="720"/>
          <w:docGrid w:linePitch="272"/>
        </w:sect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LAMPIRAN 8</w:t>
      </w: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t>HASIL UJI RELIABILITAS</w:t>
      </w:r>
    </w:p>
    <w:p w:rsidR="00882B8F" w:rsidRPr="0018057D" w:rsidRDefault="00882B8F" w:rsidP="00882B8F">
      <w:pPr>
        <w:spacing w:after="200" w:line="276" w:lineRule="auto"/>
        <w:rPr>
          <w:rFonts w:ascii="Times New Roman" w:hAnsi="Times New Roman" w:cs="Times New Roman"/>
          <w:b/>
          <w:sz w:val="24"/>
          <w:szCs w:val="24"/>
        </w:rPr>
        <w:sectPr w:rsidR="00882B8F" w:rsidRPr="0018057D" w:rsidSect="005005C6">
          <w:pgSz w:w="16838" w:h="11906" w:orient="landscape"/>
          <w:pgMar w:top="1440" w:right="1440" w:bottom="1440" w:left="1440" w:header="720" w:footer="720" w:gutter="0"/>
          <w:pgNumType w:start="1"/>
          <w:cols w:space="720"/>
          <w:docGrid w:linePitch="272"/>
        </w:sect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Goal Orientation</w:t>
      </w: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pPr w:leftFromText="180" w:rightFromText="180" w:vertAnchor="text" w:horzAnchor="page" w:tblpX="3097" w:tblpY="853"/>
        <w:tblW w:w="4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8"/>
        <w:gridCol w:w="1895"/>
      </w:tblGrid>
      <w:tr w:rsidR="00882B8F" w:rsidRPr="0018057D" w:rsidTr="005005C6">
        <w:trPr>
          <w:cantSplit/>
          <w:trHeight w:val="508"/>
        </w:trPr>
        <w:tc>
          <w:tcPr>
            <w:tcW w:w="4323" w:type="dxa"/>
            <w:gridSpan w:val="2"/>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Reliability Statistics</w:t>
            </w:r>
          </w:p>
        </w:tc>
      </w:tr>
      <w:tr w:rsidR="00882B8F" w:rsidRPr="0018057D" w:rsidTr="005005C6">
        <w:trPr>
          <w:cantSplit/>
          <w:trHeight w:val="992"/>
        </w:trPr>
        <w:tc>
          <w:tcPr>
            <w:tcW w:w="2428"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Cronbach's Alpha</w:t>
            </w:r>
          </w:p>
        </w:tc>
        <w:tc>
          <w:tcPr>
            <w:tcW w:w="189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N of Items</w:t>
            </w:r>
          </w:p>
        </w:tc>
      </w:tr>
      <w:tr w:rsidR="00882B8F" w:rsidRPr="0018057D" w:rsidTr="005005C6">
        <w:trPr>
          <w:cantSplit/>
          <w:trHeight w:val="508"/>
        </w:trPr>
        <w:tc>
          <w:tcPr>
            <w:tcW w:w="2428"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.906</w:t>
            </w:r>
          </w:p>
        </w:tc>
        <w:tc>
          <w:tcPr>
            <w:tcW w:w="189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23</w:t>
            </w:r>
          </w:p>
        </w:tc>
      </w:tr>
    </w:tbl>
    <w:p w:rsidR="00882B8F" w:rsidRPr="0018057D" w:rsidRDefault="00882B8F" w:rsidP="00882B8F">
      <w:pPr>
        <w:spacing w:after="200" w:line="276"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lastRenderedPageBreak/>
        <w:t>Organizational Withdrawal Behavior</w:t>
      </w:r>
    </w:p>
    <w:tbl>
      <w:tblPr>
        <w:tblpPr w:leftFromText="180" w:rightFromText="180" w:vertAnchor="text" w:horzAnchor="page" w:tblpX="9649" w:tblpY="273"/>
        <w:tblW w:w="4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896"/>
      </w:tblGrid>
      <w:tr w:rsidR="00882B8F" w:rsidRPr="0018057D" w:rsidTr="005005C6">
        <w:trPr>
          <w:cantSplit/>
          <w:trHeight w:val="550"/>
        </w:trPr>
        <w:tc>
          <w:tcPr>
            <w:tcW w:w="4323" w:type="dxa"/>
            <w:gridSpan w:val="2"/>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Reliability Statistics</w:t>
            </w:r>
          </w:p>
        </w:tc>
      </w:tr>
      <w:tr w:rsidR="00882B8F" w:rsidRPr="0018057D" w:rsidTr="005005C6">
        <w:trPr>
          <w:cantSplit/>
          <w:trHeight w:val="1073"/>
        </w:trPr>
        <w:tc>
          <w:tcPr>
            <w:tcW w:w="2427"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Cronbach's Alpha</w:t>
            </w:r>
          </w:p>
        </w:tc>
        <w:tc>
          <w:tcPr>
            <w:tcW w:w="1896"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N of Items</w:t>
            </w:r>
          </w:p>
        </w:tc>
      </w:tr>
      <w:tr w:rsidR="00882B8F" w:rsidRPr="0018057D" w:rsidTr="005005C6">
        <w:trPr>
          <w:cantSplit/>
          <w:trHeight w:val="550"/>
        </w:trPr>
        <w:tc>
          <w:tcPr>
            <w:tcW w:w="2427"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.744</w:t>
            </w:r>
          </w:p>
        </w:tc>
        <w:tc>
          <w:tcPr>
            <w:tcW w:w="1896"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w:t>
            </w:r>
          </w:p>
        </w:tc>
      </w:tr>
    </w:tbl>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sectPr w:rsidR="00882B8F" w:rsidRPr="0018057D" w:rsidSect="005005C6">
          <w:type w:val="continuous"/>
          <w:pgSz w:w="16838" w:h="11906" w:orient="landscape"/>
          <w:pgMar w:top="1440" w:right="1440" w:bottom="1440" w:left="1440" w:header="720" w:footer="720" w:gutter="0"/>
          <w:pgNumType w:start="1"/>
          <w:cols w:num="2" w:space="720"/>
          <w:docGrid w:linePitch="272"/>
        </w:sect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Iklim Organisasi</w:t>
      </w:r>
    </w:p>
    <w:tbl>
      <w:tblPr>
        <w:tblpPr w:leftFromText="180" w:rightFromText="180" w:vertAnchor="text" w:horzAnchor="page" w:tblpX="3128" w:tblpY="133"/>
        <w:tblW w:w="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5"/>
        <w:gridCol w:w="1925"/>
      </w:tblGrid>
      <w:tr w:rsidR="00882B8F" w:rsidRPr="0018057D" w:rsidTr="005005C6">
        <w:trPr>
          <w:cantSplit/>
          <w:trHeight w:val="504"/>
        </w:trPr>
        <w:tc>
          <w:tcPr>
            <w:tcW w:w="4390" w:type="dxa"/>
            <w:gridSpan w:val="2"/>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Reliability Statistics</w:t>
            </w:r>
          </w:p>
        </w:tc>
      </w:tr>
      <w:tr w:rsidR="00882B8F" w:rsidRPr="0018057D" w:rsidTr="005005C6">
        <w:trPr>
          <w:cantSplit/>
          <w:trHeight w:val="1036"/>
        </w:trPr>
        <w:tc>
          <w:tcPr>
            <w:tcW w:w="246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Cronbach's Alpha</w:t>
            </w:r>
          </w:p>
        </w:tc>
        <w:tc>
          <w:tcPr>
            <w:tcW w:w="192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b/>
                <w:sz w:val="18"/>
                <w:szCs w:val="18"/>
                <w:lang w:eastAsia="en-US"/>
              </w:rPr>
            </w:pPr>
            <w:r w:rsidRPr="0018057D">
              <w:rPr>
                <w:rFonts w:ascii="Times New Roman" w:eastAsiaTheme="minorHAnsi" w:hAnsi="Times New Roman" w:cs="Times New Roman"/>
                <w:b/>
                <w:sz w:val="18"/>
                <w:szCs w:val="18"/>
                <w:lang w:eastAsia="en-US"/>
              </w:rPr>
              <w:t>N of Items</w:t>
            </w:r>
          </w:p>
        </w:tc>
      </w:tr>
      <w:tr w:rsidR="00882B8F" w:rsidRPr="0018057D" w:rsidTr="005005C6">
        <w:trPr>
          <w:cantSplit/>
          <w:trHeight w:val="530"/>
        </w:trPr>
        <w:tc>
          <w:tcPr>
            <w:tcW w:w="2465"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.743</w:t>
            </w:r>
          </w:p>
        </w:tc>
        <w:tc>
          <w:tcPr>
            <w:tcW w:w="192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32</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spacing w:after="200" w:line="276" w:lineRule="auto"/>
        <w:rPr>
          <w:rFonts w:ascii="Times New Roman" w:hAnsi="Times New Roman" w:cs="Times New Roman"/>
          <w:sz w:val="24"/>
          <w:szCs w:val="24"/>
        </w:rPr>
      </w:pPr>
      <w:r w:rsidRPr="0018057D">
        <w:rPr>
          <w:rFonts w:ascii="Times New Roman" w:hAnsi="Times New Roman" w:cs="Times New Roman"/>
          <w:sz w:val="24"/>
          <w:szCs w:val="24"/>
        </w:rPr>
        <w:br w:type="page"/>
      </w:r>
    </w:p>
    <w:p w:rsidR="00882B8F" w:rsidRPr="0018057D" w:rsidRDefault="00882B8F" w:rsidP="00882B8F">
      <w:pPr>
        <w:rPr>
          <w:rFonts w:ascii="Times New Roman" w:hAnsi="Times New Roman" w:cs="Times New Roman"/>
          <w:b/>
          <w:sz w:val="24"/>
          <w:szCs w:val="24"/>
        </w:rPr>
        <w:sectPr w:rsidR="00882B8F" w:rsidRPr="0018057D" w:rsidSect="005005C6">
          <w:type w:val="continuous"/>
          <w:pgSz w:w="16838" w:h="11906" w:orient="landscape"/>
          <w:pgMar w:top="1440" w:right="1440" w:bottom="1440" w:left="1440" w:header="720" w:footer="720" w:gutter="0"/>
          <w:pgNumType w:start="1"/>
          <w:cols w:space="720"/>
          <w:docGrid w:linePitch="272"/>
        </w:sect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9</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TABULASI DATA HASIL VARIABEL GOAL ORIENTATION (N=208)</w:t>
      </w:r>
    </w:p>
    <w:tbl>
      <w:tblPr>
        <w:tblW w:w="80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0"/>
        <w:gridCol w:w="440"/>
        <w:gridCol w:w="460"/>
        <w:gridCol w:w="440"/>
        <w:gridCol w:w="540"/>
        <w:gridCol w:w="420"/>
        <w:gridCol w:w="440"/>
        <w:gridCol w:w="580"/>
        <w:gridCol w:w="580"/>
        <w:gridCol w:w="520"/>
        <w:gridCol w:w="580"/>
        <w:gridCol w:w="520"/>
        <w:gridCol w:w="480"/>
        <w:gridCol w:w="520"/>
      </w:tblGrid>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Subjek</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5</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6</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7</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8</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10</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6"/>
                <w:szCs w:val="16"/>
                <w:lang w:eastAsia="en-US"/>
              </w:rPr>
            </w:pPr>
            <w:r w:rsidRPr="0018057D">
              <w:rPr>
                <w:rFonts w:ascii="Arial" w:eastAsia="Times New Roman" w:hAnsi="Arial" w:cs="Arial"/>
                <w:b/>
                <w:bCs/>
                <w:sz w:val="16"/>
                <w:szCs w:val="16"/>
                <w:lang w:eastAsia="en-US"/>
              </w:rPr>
              <w:t>14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39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lastRenderedPageBreak/>
              <w:t>42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49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59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69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79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lastRenderedPageBreak/>
              <w:t>86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89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99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109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119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129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lastRenderedPageBreak/>
              <w:t>130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139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149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159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169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lastRenderedPageBreak/>
              <w:t>174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179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189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199</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200</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205</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206</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207</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6"/>
                <w:szCs w:val="16"/>
                <w:lang w:eastAsia="en-US"/>
              </w:rPr>
            </w:pPr>
            <w:r w:rsidRPr="0018057D">
              <w:rPr>
                <w:rFonts w:ascii="Calibri" w:eastAsia="Times New Roman" w:hAnsi="Calibri" w:cs="Calibri"/>
                <w:b/>
                <w:bCs/>
                <w:sz w:val="16"/>
                <w:szCs w:val="16"/>
                <w:lang w:eastAsia="en-US"/>
              </w:rPr>
              <w:t>208</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5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2</w:t>
            </w:r>
          </w:p>
        </w:tc>
        <w:tc>
          <w:tcPr>
            <w:tcW w:w="4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1</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3</w:t>
            </w:r>
          </w:p>
        </w:tc>
        <w:tc>
          <w:tcPr>
            <w:tcW w:w="4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c>
          <w:tcPr>
            <w:tcW w:w="5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6"/>
                <w:szCs w:val="16"/>
                <w:lang w:eastAsia="en-US"/>
              </w:rPr>
            </w:pPr>
            <w:r w:rsidRPr="0018057D">
              <w:rPr>
                <w:rFonts w:ascii="Arial" w:eastAsia="Times New Roman" w:hAnsi="Arial" w:cs="Arial"/>
                <w:sz w:val="16"/>
                <w:szCs w:val="16"/>
                <w:lang w:eastAsia="en-US"/>
              </w:rPr>
              <w:t>4</w:t>
            </w:r>
          </w:p>
        </w:tc>
      </w:tr>
    </w:tbl>
    <w:p w:rsidR="00882B8F" w:rsidRPr="0018057D" w:rsidRDefault="00882B8F" w:rsidP="00882B8F">
      <w:pPr>
        <w:rPr>
          <w:rFonts w:ascii="Times New Roman" w:hAnsi="Times New Roman" w:cs="Times New Roman"/>
          <w:b/>
          <w:sz w:val="24"/>
          <w:szCs w:val="24"/>
        </w:rPr>
        <w:sectPr w:rsidR="00882B8F" w:rsidRPr="0018057D" w:rsidSect="005005C6">
          <w:pgSz w:w="11906" w:h="16838"/>
          <w:pgMar w:top="1440" w:right="1440" w:bottom="1440" w:left="1440" w:header="720" w:footer="720" w:gutter="0"/>
          <w:pgNumType w:start="1"/>
          <w:cols w:space="720"/>
          <w:docGrid w:linePitch="272"/>
        </w:sect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10</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TABULASI DATA HASIL VARIABEL ORGANIZATIONAL WITHDRAWAL BEHAVIOR (N=208)</w:t>
      </w:r>
    </w:p>
    <w:tbl>
      <w:tblPr>
        <w:tblW w:w="11780" w:type="dxa"/>
        <w:tblInd w:w="93" w:type="dxa"/>
        <w:tblLook w:val="04A0" w:firstRow="1" w:lastRow="0" w:firstColumn="1" w:lastColumn="0" w:noHBand="0" w:noVBand="1"/>
      </w:tblPr>
      <w:tblGrid>
        <w:gridCol w:w="580"/>
        <w:gridCol w:w="520"/>
        <w:gridCol w:w="480"/>
        <w:gridCol w:w="400"/>
        <w:gridCol w:w="500"/>
        <w:gridCol w:w="540"/>
        <w:gridCol w:w="600"/>
        <w:gridCol w:w="400"/>
        <w:gridCol w:w="480"/>
        <w:gridCol w:w="560"/>
        <w:gridCol w:w="460"/>
        <w:gridCol w:w="520"/>
        <w:gridCol w:w="560"/>
        <w:gridCol w:w="500"/>
        <w:gridCol w:w="520"/>
        <w:gridCol w:w="520"/>
        <w:gridCol w:w="540"/>
        <w:gridCol w:w="480"/>
        <w:gridCol w:w="580"/>
        <w:gridCol w:w="520"/>
        <w:gridCol w:w="460"/>
        <w:gridCol w:w="520"/>
        <w:gridCol w:w="540"/>
      </w:tblGrid>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rPr>
                <w:rFonts w:ascii="Times New Roman" w:eastAsia="Times New Roman" w:hAnsi="Times New Roman" w:cs="Times New Roman"/>
                <w:b/>
                <w:bCs/>
                <w:sz w:val="16"/>
                <w:szCs w:val="16"/>
                <w:lang w:eastAsia="en-US"/>
              </w:rPr>
            </w:pP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w:t>
            </w:r>
          </w:p>
        </w:tc>
        <w:tc>
          <w:tcPr>
            <w:tcW w:w="4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w:t>
            </w:r>
          </w:p>
        </w:tc>
        <w:tc>
          <w:tcPr>
            <w:tcW w:w="4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w:t>
            </w:r>
          </w:p>
        </w:tc>
        <w:tc>
          <w:tcPr>
            <w:tcW w:w="5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w:t>
            </w:r>
          </w:p>
        </w:tc>
        <w:tc>
          <w:tcPr>
            <w:tcW w:w="5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w:t>
            </w:r>
          </w:p>
        </w:tc>
        <w:tc>
          <w:tcPr>
            <w:tcW w:w="6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w:t>
            </w:r>
          </w:p>
        </w:tc>
        <w:tc>
          <w:tcPr>
            <w:tcW w:w="4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w:t>
            </w:r>
          </w:p>
        </w:tc>
        <w:tc>
          <w:tcPr>
            <w:tcW w:w="4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w:t>
            </w:r>
          </w:p>
        </w:tc>
        <w:tc>
          <w:tcPr>
            <w:tcW w:w="5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w:t>
            </w:r>
          </w:p>
        </w:tc>
        <w:tc>
          <w:tcPr>
            <w:tcW w:w="50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w:t>
            </w:r>
          </w:p>
        </w:tc>
        <w:tc>
          <w:tcPr>
            <w:tcW w:w="5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w:t>
            </w:r>
          </w:p>
        </w:tc>
        <w:tc>
          <w:tcPr>
            <w:tcW w:w="4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w:t>
            </w:r>
          </w:p>
        </w:tc>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w:t>
            </w:r>
          </w:p>
        </w:tc>
        <w:tc>
          <w:tcPr>
            <w:tcW w:w="46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w:t>
            </w:r>
          </w:p>
        </w:tc>
        <w:tc>
          <w:tcPr>
            <w:tcW w:w="52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21</w:t>
            </w:r>
          </w:p>
        </w:tc>
        <w:tc>
          <w:tcPr>
            <w:tcW w:w="54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26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39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49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55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59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69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79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84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89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99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109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113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119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129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139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142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149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159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169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171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179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189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199</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lastRenderedPageBreak/>
              <w:t>200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201</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202</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203</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204</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205</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206</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207</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4</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r w:rsidR="00882B8F" w:rsidRPr="0018057D" w:rsidTr="005005C6">
        <w:trPr>
          <w:trHeight w:val="300"/>
        </w:trPr>
        <w:tc>
          <w:tcPr>
            <w:tcW w:w="580" w:type="dxa"/>
            <w:tcBorders>
              <w:top w:val="nil"/>
              <w:left w:val="nil"/>
              <w:bottom w:val="nil"/>
              <w:right w:val="nil"/>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b/>
                <w:bCs/>
                <w:sz w:val="16"/>
                <w:szCs w:val="16"/>
                <w:lang w:eastAsia="en-US"/>
              </w:rPr>
            </w:pPr>
            <w:r w:rsidRPr="0018057D">
              <w:rPr>
                <w:rFonts w:ascii="Times New Roman" w:eastAsia="Times New Roman" w:hAnsi="Times New Roman" w:cs="Times New Roman"/>
                <w:b/>
                <w:bCs/>
                <w:sz w:val="16"/>
                <w:szCs w:val="16"/>
                <w:lang w:eastAsia="en-US"/>
              </w:rPr>
              <w:t>208</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4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0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1</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8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46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c>
          <w:tcPr>
            <w:tcW w:w="52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3</w:t>
            </w:r>
          </w:p>
        </w:tc>
        <w:tc>
          <w:tcPr>
            <w:tcW w:w="540" w:type="dxa"/>
            <w:tcBorders>
              <w:top w:val="nil"/>
              <w:left w:val="nil"/>
              <w:bottom w:val="single" w:sz="4" w:space="0" w:color="auto"/>
              <w:right w:val="single" w:sz="4" w:space="0" w:color="auto"/>
            </w:tcBorders>
            <w:shd w:val="clear" w:color="auto" w:fill="auto"/>
            <w:noWrap/>
            <w:vAlign w:val="bottom"/>
            <w:hideMark/>
          </w:tcPr>
          <w:p w:rsidR="00882B8F" w:rsidRPr="0018057D" w:rsidRDefault="00882B8F" w:rsidP="005005C6">
            <w:pPr>
              <w:spacing w:after="0" w:line="240" w:lineRule="auto"/>
              <w:jc w:val="right"/>
              <w:rPr>
                <w:rFonts w:ascii="Times New Roman" w:eastAsia="Times New Roman" w:hAnsi="Times New Roman" w:cs="Times New Roman"/>
                <w:sz w:val="16"/>
                <w:szCs w:val="16"/>
                <w:lang w:eastAsia="en-US"/>
              </w:rPr>
            </w:pPr>
            <w:r w:rsidRPr="0018057D">
              <w:rPr>
                <w:rFonts w:ascii="Times New Roman" w:eastAsia="Times New Roman" w:hAnsi="Times New Roman" w:cs="Times New Roman"/>
                <w:sz w:val="16"/>
                <w:szCs w:val="16"/>
                <w:lang w:eastAsia="en-US"/>
              </w:rPr>
              <w:t>2</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rPr>
          <w:rFonts w:ascii="Times New Roman" w:hAnsi="Times New Roman" w:cs="Times New Roman"/>
          <w:b/>
          <w:sz w:val="24"/>
          <w:szCs w:val="24"/>
        </w:rPr>
        <w:sectPr w:rsidR="00882B8F" w:rsidRPr="0018057D" w:rsidSect="005005C6">
          <w:pgSz w:w="16838" w:h="11906" w:orient="landscape"/>
          <w:pgMar w:top="1440" w:right="1440" w:bottom="1440" w:left="1440" w:header="720" w:footer="720" w:gutter="0"/>
          <w:pgNumType w:start="1"/>
          <w:cols w:space="720"/>
          <w:docGrid w:linePitch="272"/>
        </w:sect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11</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TABULASI DATA HASIL IKLIM ORGANISASI (N=208)</w:t>
      </w:r>
    </w:p>
    <w:tbl>
      <w:tblPr>
        <w:tblW w:w="10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17"/>
        <w:gridCol w:w="317"/>
        <w:gridCol w:w="317"/>
        <w:gridCol w:w="317"/>
        <w:gridCol w:w="317"/>
        <w:gridCol w:w="317"/>
        <w:gridCol w:w="317"/>
        <w:gridCol w:w="317"/>
        <w:gridCol w:w="3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Subjek</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6</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7</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8</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9</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10</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15</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16</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17</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18</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19</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20</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25</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26</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27</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28</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29</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30</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b/>
                <w:bCs/>
                <w:sz w:val="18"/>
                <w:szCs w:val="18"/>
                <w:lang w:eastAsia="en-US"/>
              </w:rPr>
            </w:pPr>
            <w:r w:rsidRPr="0018057D">
              <w:rPr>
                <w:rFonts w:ascii="Arial" w:eastAsia="Times New Roman" w:hAnsi="Arial" w:cs="Arial"/>
                <w:b/>
                <w:bCs/>
                <w:sz w:val="18"/>
                <w:szCs w:val="18"/>
                <w:lang w:eastAsia="en-US"/>
              </w:rPr>
              <w:t>31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26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39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49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55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59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69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79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84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89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99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109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113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119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129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139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142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149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159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rPr>
                <w:rFonts w:ascii="Arial" w:eastAsia="Times New Roman" w:hAnsi="Arial" w:cs="Arial"/>
                <w:sz w:val="18"/>
                <w:szCs w:val="18"/>
                <w:lang w:eastAsia="en-US"/>
              </w:rPr>
            </w:pP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169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171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179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189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199</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lastRenderedPageBreak/>
              <w:t>200</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205</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206</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207</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1</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r>
      <w:tr w:rsidR="00882B8F" w:rsidRPr="0018057D" w:rsidTr="005005C6">
        <w:trPr>
          <w:trHeight w:val="300"/>
        </w:trPr>
        <w:tc>
          <w:tcPr>
            <w:tcW w:w="960" w:type="dxa"/>
            <w:shd w:val="clear" w:color="auto" w:fill="auto"/>
            <w:noWrap/>
            <w:vAlign w:val="bottom"/>
            <w:hideMark/>
          </w:tcPr>
          <w:p w:rsidR="00882B8F" w:rsidRPr="0018057D" w:rsidRDefault="00882B8F" w:rsidP="005005C6">
            <w:pPr>
              <w:spacing w:after="0" w:line="240" w:lineRule="auto"/>
              <w:jc w:val="right"/>
              <w:rPr>
                <w:rFonts w:ascii="Calibri" w:eastAsia="Times New Roman" w:hAnsi="Calibri" w:cs="Calibri"/>
                <w:b/>
                <w:bCs/>
                <w:sz w:val="18"/>
                <w:szCs w:val="18"/>
                <w:lang w:eastAsia="en-US"/>
              </w:rPr>
            </w:pPr>
            <w:r w:rsidRPr="0018057D">
              <w:rPr>
                <w:rFonts w:ascii="Calibri" w:eastAsia="Times New Roman" w:hAnsi="Calibri" w:cs="Calibri"/>
                <w:b/>
                <w:bCs/>
                <w:sz w:val="18"/>
                <w:szCs w:val="18"/>
                <w:lang w:eastAsia="en-US"/>
              </w:rPr>
              <w:t>208</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6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0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4</w:t>
            </w:r>
          </w:p>
        </w:tc>
        <w:tc>
          <w:tcPr>
            <w:tcW w:w="34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32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3</w:t>
            </w:r>
          </w:p>
        </w:tc>
        <w:tc>
          <w:tcPr>
            <w:tcW w:w="280" w:type="dxa"/>
            <w:shd w:val="clear" w:color="auto" w:fill="auto"/>
            <w:noWrap/>
            <w:vAlign w:val="bottom"/>
            <w:hideMark/>
          </w:tcPr>
          <w:p w:rsidR="00882B8F" w:rsidRPr="0018057D" w:rsidRDefault="00882B8F" w:rsidP="005005C6">
            <w:pPr>
              <w:spacing w:after="0" w:line="240" w:lineRule="auto"/>
              <w:jc w:val="right"/>
              <w:rPr>
                <w:rFonts w:ascii="Arial" w:eastAsia="Times New Roman" w:hAnsi="Arial" w:cs="Arial"/>
                <w:sz w:val="18"/>
                <w:szCs w:val="18"/>
                <w:lang w:eastAsia="en-US"/>
              </w:rPr>
            </w:pPr>
            <w:r w:rsidRPr="0018057D">
              <w:rPr>
                <w:rFonts w:ascii="Arial" w:eastAsia="Times New Roman" w:hAnsi="Arial" w:cs="Arial"/>
                <w:sz w:val="18"/>
                <w:szCs w:val="18"/>
                <w:lang w:eastAsia="en-US"/>
              </w:rPr>
              <w:t>2</w:t>
            </w:r>
          </w:p>
        </w:tc>
      </w:tr>
    </w:tbl>
    <w:p w:rsidR="00882B8F" w:rsidRPr="0018057D" w:rsidRDefault="00882B8F" w:rsidP="00882B8F">
      <w:pPr>
        <w:rPr>
          <w:rFonts w:ascii="Times New Roman" w:hAnsi="Times New Roman" w:cs="Times New Roman"/>
          <w:b/>
          <w:sz w:val="24"/>
          <w:szCs w:val="24"/>
        </w:rPr>
        <w:sectPr w:rsidR="00882B8F" w:rsidRPr="0018057D" w:rsidSect="005005C6">
          <w:pgSz w:w="16838" w:h="11906" w:orient="landscape"/>
          <w:pgMar w:top="1440" w:right="1440" w:bottom="1440" w:left="1440" w:header="720" w:footer="720" w:gutter="0"/>
          <w:pgNumType w:start="1"/>
          <w:cols w:space="720"/>
          <w:docGrid w:linePitch="272"/>
        </w:sect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12</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HASIL ANALISIS DESKRIPTIF</w:t>
      </w: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3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974"/>
        <w:gridCol w:w="1037"/>
        <w:gridCol w:w="1037"/>
      </w:tblGrid>
      <w:tr w:rsidR="00882B8F" w:rsidRPr="0018057D" w:rsidTr="005005C6">
        <w:trPr>
          <w:cantSplit/>
        </w:trPr>
        <w:tc>
          <w:tcPr>
            <w:tcW w:w="3798"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Statistics</w:t>
            </w:r>
          </w:p>
        </w:tc>
      </w:tr>
      <w:tr w:rsidR="00882B8F" w:rsidRPr="0018057D" w:rsidTr="005005C6">
        <w:trPr>
          <w:cantSplit/>
        </w:trPr>
        <w:tc>
          <w:tcPr>
            <w:tcW w:w="1726"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36"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Gender</w:t>
            </w:r>
          </w:p>
        </w:tc>
        <w:tc>
          <w:tcPr>
            <w:tcW w:w="1036"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Lama</w:t>
            </w:r>
          </w:p>
        </w:tc>
      </w:tr>
      <w:tr w:rsidR="00882B8F" w:rsidRPr="0018057D" w:rsidTr="005005C6">
        <w:trPr>
          <w:cantSplit/>
        </w:trPr>
        <w:tc>
          <w:tcPr>
            <w:tcW w:w="753"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w:t>
            </w:r>
          </w:p>
        </w:tc>
        <w:tc>
          <w:tcPr>
            <w:tcW w:w="97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1036"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36"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r w:rsidR="00882B8F" w:rsidRPr="0018057D" w:rsidTr="005005C6">
        <w:trPr>
          <w:cantSplit/>
        </w:trPr>
        <w:tc>
          <w:tcPr>
            <w:tcW w:w="753"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7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Missing</w:t>
            </w:r>
          </w:p>
        </w:tc>
        <w:tc>
          <w:tcPr>
            <w:tcW w:w="1036"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w:t>
            </w:r>
          </w:p>
        </w:tc>
        <w:tc>
          <w:tcPr>
            <w:tcW w:w="1036"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320"/>
        <w:gridCol w:w="1193"/>
        <w:gridCol w:w="1036"/>
        <w:gridCol w:w="1430"/>
        <w:gridCol w:w="1509"/>
      </w:tblGrid>
      <w:tr w:rsidR="00882B8F" w:rsidRPr="0018057D" w:rsidTr="005005C6">
        <w:trPr>
          <w:cantSplit/>
        </w:trPr>
        <w:tc>
          <w:tcPr>
            <w:tcW w:w="723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Gender</w:t>
            </w:r>
          </w:p>
        </w:tc>
      </w:tr>
      <w:tr w:rsidR="00882B8F" w:rsidRPr="0018057D" w:rsidTr="005005C6">
        <w:trPr>
          <w:cantSplit/>
        </w:trPr>
        <w:tc>
          <w:tcPr>
            <w:tcW w:w="2073"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3"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Frequency</w:t>
            </w:r>
          </w:p>
        </w:tc>
        <w:tc>
          <w:tcPr>
            <w:tcW w:w="1036"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Percent</w:t>
            </w:r>
          </w:p>
        </w:tc>
        <w:tc>
          <w:tcPr>
            <w:tcW w:w="142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Percent</w:t>
            </w:r>
          </w:p>
        </w:tc>
        <w:tc>
          <w:tcPr>
            <w:tcW w:w="1508"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Cumulative Percent</w:t>
            </w:r>
          </w:p>
        </w:tc>
      </w:tr>
      <w:tr w:rsidR="00882B8F" w:rsidRPr="0018057D" w:rsidTr="005005C6">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1319"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Laki-laki</w:t>
            </w:r>
          </w:p>
        </w:tc>
        <w:tc>
          <w:tcPr>
            <w:tcW w:w="1193"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86</w:t>
            </w:r>
          </w:p>
        </w:tc>
        <w:tc>
          <w:tcPr>
            <w:tcW w:w="1036"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41.3</w:t>
            </w:r>
          </w:p>
        </w:tc>
        <w:tc>
          <w:tcPr>
            <w:tcW w:w="142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41.3</w:t>
            </w:r>
          </w:p>
        </w:tc>
        <w:tc>
          <w:tcPr>
            <w:tcW w:w="1508"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41.3</w:t>
            </w:r>
          </w:p>
        </w:tc>
      </w:tr>
      <w:tr w:rsidR="00882B8F" w:rsidRPr="0018057D" w:rsidTr="005005C6">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19"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Perempuan</w:t>
            </w:r>
          </w:p>
        </w:tc>
        <w:tc>
          <w:tcPr>
            <w:tcW w:w="1193"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122</w:t>
            </w:r>
          </w:p>
        </w:tc>
        <w:tc>
          <w:tcPr>
            <w:tcW w:w="1036"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58.7</w:t>
            </w:r>
          </w:p>
        </w:tc>
        <w:tc>
          <w:tcPr>
            <w:tcW w:w="142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58.7</w:t>
            </w:r>
          </w:p>
        </w:tc>
        <w:tc>
          <w:tcPr>
            <w:tcW w:w="1508"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r>
      <w:tr w:rsidR="00882B8F" w:rsidRPr="0018057D" w:rsidTr="005005C6">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19"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193"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36"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42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508"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6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005"/>
        <w:gridCol w:w="1194"/>
        <w:gridCol w:w="1036"/>
        <w:gridCol w:w="1430"/>
        <w:gridCol w:w="1509"/>
      </w:tblGrid>
      <w:tr w:rsidR="00882B8F" w:rsidRPr="0018057D" w:rsidTr="005005C6">
        <w:trPr>
          <w:cantSplit/>
        </w:trPr>
        <w:tc>
          <w:tcPr>
            <w:tcW w:w="6925"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Lama</w:t>
            </w:r>
          </w:p>
        </w:tc>
      </w:tr>
      <w:tr w:rsidR="00882B8F" w:rsidRPr="0018057D" w:rsidTr="005005C6">
        <w:trPr>
          <w:cantSplit/>
        </w:trPr>
        <w:tc>
          <w:tcPr>
            <w:tcW w:w="1759"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93"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Frequency</w:t>
            </w:r>
          </w:p>
        </w:tc>
        <w:tc>
          <w:tcPr>
            <w:tcW w:w="1036"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Percent</w:t>
            </w:r>
          </w:p>
        </w:tc>
        <w:tc>
          <w:tcPr>
            <w:tcW w:w="142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Percent</w:t>
            </w:r>
          </w:p>
        </w:tc>
        <w:tc>
          <w:tcPr>
            <w:tcW w:w="1508"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Cumulative Percent</w:t>
            </w:r>
          </w:p>
        </w:tc>
      </w:tr>
      <w:tr w:rsidR="00882B8F" w:rsidRPr="0018057D" w:rsidTr="005005C6">
        <w:trPr>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1005"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 Tahun</w:t>
            </w:r>
          </w:p>
        </w:tc>
        <w:tc>
          <w:tcPr>
            <w:tcW w:w="1193"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121</w:t>
            </w:r>
          </w:p>
        </w:tc>
        <w:tc>
          <w:tcPr>
            <w:tcW w:w="1036"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58.2</w:t>
            </w:r>
          </w:p>
        </w:tc>
        <w:tc>
          <w:tcPr>
            <w:tcW w:w="142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58.2</w:t>
            </w:r>
          </w:p>
        </w:tc>
        <w:tc>
          <w:tcPr>
            <w:tcW w:w="1508"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58.2</w:t>
            </w:r>
          </w:p>
        </w:tc>
      </w:tr>
      <w:tr w:rsidR="00882B8F" w:rsidRPr="0018057D" w:rsidTr="005005C6">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0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 Tahun</w:t>
            </w:r>
          </w:p>
        </w:tc>
        <w:tc>
          <w:tcPr>
            <w:tcW w:w="1193"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42</w:t>
            </w:r>
          </w:p>
        </w:tc>
        <w:tc>
          <w:tcPr>
            <w:tcW w:w="1036"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20.2</w:t>
            </w:r>
          </w:p>
        </w:tc>
        <w:tc>
          <w:tcPr>
            <w:tcW w:w="142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20.2</w:t>
            </w:r>
          </w:p>
        </w:tc>
        <w:tc>
          <w:tcPr>
            <w:tcW w:w="1508"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78.4</w:t>
            </w:r>
          </w:p>
        </w:tc>
      </w:tr>
      <w:tr w:rsidR="00882B8F" w:rsidRPr="0018057D" w:rsidTr="005005C6">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0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 Tahun</w:t>
            </w:r>
          </w:p>
        </w:tc>
        <w:tc>
          <w:tcPr>
            <w:tcW w:w="1193"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w:t>
            </w:r>
          </w:p>
        </w:tc>
        <w:tc>
          <w:tcPr>
            <w:tcW w:w="1036"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21.6</w:t>
            </w:r>
          </w:p>
        </w:tc>
        <w:tc>
          <w:tcPr>
            <w:tcW w:w="142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21.6</w:t>
            </w:r>
          </w:p>
        </w:tc>
        <w:tc>
          <w:tcPr>
            <w:tcW w:w="1508"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r>
      <w:tr w:rsidR="00882B8F" w:rsidRPr="0018057D" w:rsidTr="005005C6">
        <w:trPr>
          <w:cantSplit/>
        </w:trPr>
        <w:tc>
          <w:tcPr>
            <w:tcW w:w="754"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05"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193"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36"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42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508"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10806" w:type="dxa"/>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9"/>
        <w:gridCol w:w="1045"/>
        <w:gridCol w:w="1045"/>
        <w:gridCol w:w="1110"/>
        <w:gridCol w:w="1141"/>
        <w:gridCol w:w="1045"/>
        <w:gridCol w:w="1110"/>
        <w:gridCol w:w="1490"/>
        <w:gridCol w:w="1061"/>
      </w:tblGrid>
      <w:tr w:rsidR="00882B8F" w:rsidRPr="0018057D" w:rsidTr="005005C6">
        <w:trPr>
          <w:cantSplit/>
        </w:trPr>
        <w:tc>
          <w:tcPr>
            <w:tcW w:w="10806" w:type="dxa"/>
            <w:gridSpan w:val="9"/>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Descriptive Statistics</w:t>
            </w:r>
          </w:p>
        </w:tc>
      </w:tr>
      <w:tr w:rsidR="00882B8F" w:rsidRPr="0018057D" w:rsidTr="005005C6">
        <w:trPr>
          <w:cantSplit/>
        </w:trPr>
        <w:tc>
          <w:tcPr>
            <w:tcW w:w="1759" w:type="dxa"/>
            <w:vMerge w:val="restart"/>
            <w:tcBorders>
              <w:top w:val="single" w:sz="16" w:space="0" w:color="000000"/>
              <w:left w:val="single" w:sz="16" w:space="0" w:color="000000"/>
              <w:bottom w:val="nil"/>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45" w:type="dxa"/>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w:t>
            </w:r>
          </w:p>
        </w:tc>
        <w:tc>
          <w:tcPr>
            <w:tcW w:w="1045"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Range</w:t>
            </w:r>
          </w:p>
        </w:tc>
        <w:tc>
          <w:tcPr>
            <w:tcW w:w="1110"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Minimum</w:t>
            </w:r>
          </w:p>
        </w:tc>
        <w:tc>
          <w:tcPr>
            <w:tcW w:w="1141"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Maximum</w:t>
            </w:r>
          </w:p>
        </w:tc>
        <w:tc>
          <w:tcPr>
            <w:tcW w:w="2155" w:type="dxa"/>
            <w:gridSpan w:val="2"/>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w:t>
            </w:r>
          </w:p>
        </w:tc>
        <w:tc>
          <w:tcPr>
            <w:tcW w:w="1490"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Deviation</w:t>
            </w:r>
          </w:p>
        </w:tc>
        <w:tc>
          <w:tcPr>
            <w:tcW w:w="1061" w:type="dxa"/>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Variance</w:t>
            </w:r>
          </w:p>
        </w:tc>
      </w:tr>
      <w:tr w:rsidR="00882B8F" w:rsidRPr="0018057D" w:rsidTr="005005C6">
        <w:trPr>
          <w:cantSplit/>
        </w:trPr>
        <w:tc>
          <w:tcPr>
            <w:tcW w:w="1759" w:type="dxa"/>
            <w:vMerge/>
            <w:tcBorders>
              <w:top w:val="single" w:sz="16" w:space="0" w:color="000000"/>
              <w:left w:val="single" w:sz="16" w:space="0" w:color="000000"/>
              <w:bottom w:val="nil"/>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45"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045"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110"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141"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045"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110"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w:t>
            </w:r>
          </w:p>
        </w:tc>
        <w:tc>
          <w:tcPr>
            <w:tcW w:w="1490"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c>
          <w:tcPr>
            <w:tcW w:w="1061" w:type="dxa"/>
            <w:tcBorders>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Statistic</w:t>
            </w:r>
          </w:p>
        </w:tc>
      </w:tr>
      <w:tr w:rsidR="00882B8F" w:rsidRPr="0018057D" w:rsidTr="005005C6">
        <w:trPr>
          <w:cantSplit/>
        </w:trPr>
        <w:tc>
          <w:tcPr>
            <w:tcW w:w="17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Iklim</w:t>
            </w:r>
          </w:p>
        </w:tc>
        <w:tc>
          <w:tcPr>
            <w:tcW w:w="104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4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55.00</w:t>
            </w:r>
          </w:p>
        </w:tc>
        <w:tc>
          <w:tcPr>
            <w:tcW w:w="111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65.00</w:t>
            </w:r>
          </w:p>
        </w:tc>
        <w:tc>
          <w:tcPr>
            <w:tcW w:w="1141"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120.00</w:t>
            </w:r>
          </w:p>
        </w:tc>
        <w:tc>
          <w:tcPr>
            <w:tcW w:w="104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97.5529</w:t>
            </w:r>
          </w:p>
        </w:tc>
        <w:tc>
          <w:tcPr>
            <w:tcW w:w="111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.67689</w:t>
            </w:r>
          </w:p>
        </w:tc>
        <w:tc>
          <w:tcPr>
            <w:tcW w:w="149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9.76225</w:t>
            </w:r>
          </w:p>
        </w:tc>
        <w:tc>
          <w:tcPr>
            <w:tcW w:w="1061"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95.302</w:t>
            </w:r>
          </w:p>
        </w:tc>
      </w:tr>
      <w:tr w:rsidR="00882B8F" w:rsidRPr="0018057D" w:rsidTr="005005C6">
        <w:trPr>
          <w:cantSplit/>
        </w:trPr>
        <w:tc>
          <w:tcPr>
            <w:tcW w:w="17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Withdrawal</w:t>
            </w:r>
          </w:p>
        </w:tc>
        <w:tc>
          <w:tcPr>
            <w:tcW w:w="104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44.00</w:t>
            </w:r>
          </w:p>
        </w:tc>
        <w:tc>
          <w:tcPr>
            <w:tcW w:w="111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24.00</w:t>
            </w:r>
          </w:p>
        </w:tc>
        <w:tc>
          <w:tcPr>
            <w:tcW w:w="114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68.00</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44.6827</w:t>
            </w:r>
          </w:p>
        </w:tc>
        <w:tc>
          <w:tcPr>
            <w:tcW w:w="111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.61587</w:t>
            </w:r>
          </w:p>
        </w:tc>
        <w:tc>
          <w:tcPr>
            <w:tcW w:w="149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8.88223</w:t>
            </w:r>
          </w:p>
        </w:tc>
        <w:tc>
          <w:tcPr>
            <w:tcW w:w="1061"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78.894</w:t>
            </w:r>
          </w:p>
        </w:tc>
      </w:tr>
      <w:tr w:rsidR="00882B8F" w:rsidRPr="0018057D" w:rsidTr="005005C6">
        <w:trPr>
          <w:cantSplit/>
        </w:trPr>
        <w:tc>
          <w:tcPr>
            <w:tcW w:w="17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Goal</w:t>
            </w:r>
          </w:p>
        </w:tc>
        <w:tc>
          <w:tcPr>
            <w:tcW w:w="104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28.00</w:t>
            </w:r>
          </w:p>
        </w:tc>
        <w:tc>
          <w:tcPr>
            <w:tcW w:w="111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28.00</w:t>
            </w:r>
          </w:p>
        </w:tc>
        <w:tc>
          <w:tcPr>
            <w:tcW w:w="114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56.00</w:t>
            </w:r>
          </w:p>
        </w:tc>
        <w:tc>
          <w:tcPr>
            <w:tcW w:w="104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44.7019</w:t>
            </w:r>
          </w:p>
        </w:tc>
        <w:tc>
          <w:tcPr>
            <w:tcW w:w="111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.35817</w:t>
            </w:r>
          </w:p>
        </w:tc>
        <w:tc>
          <w:tcPr>
            <w:tcW w:w="149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5.16562</w:t>
            </w:r>
          </w:p>
        </w:tc>
        <w:tc>
          <w:tcPr>
            <w:tcW w:w="1061"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26.684</w:t>
            </w:r>
          </w:p>
        </w:tc>
      </w:tr>
      <w:tr w:rsidR="00882B8F" w:rsidRPr="0018057D" w:rsidTr="005005C6">
        <w:trPr>
          <w:cantSplit/>
        </w:trPr>
        <w:tc>
          <w:tcPr>
            <w:tcW w:w="17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N (listwise)</w:t>
            </w:r>
          </w:p>
        </w:tc>
        <w:tc>
          <w:tcPr>
            <w:tcW w:w="104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4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1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41"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4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1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9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61"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13</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PENGAKTEGORIAN VARIABEL</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*Pengakategorian Variabel Goal Orientation</w:t>
      </w:r>
    </w:p>
    <w:tbl>
      <w:tblPr>
        <w:tblW w:w="6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53"/>
        <w:gridCol w:w="1169"/>
        <w:gridCol w:w="999"/>
        <w:gridCol w:w="1399"/>
        <w:gridCol w:w="1476"/>
      </w:tblGrid>
      <w:tr w:rsidR="00882B8F" w:rsidRPr="0018057D" w:rsidTr="005005C6">
        <w:trPr>
          <w:cantSplit/>
        </w:trPr>
        <w:tc>
          <w:tcPr>
            <w:tcW w:w="6730"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Kategori</w:t>
            </w:r>
          </w:p>
        </w:tc>
      </w:tr>
      <w:tr w:rsidR="00882B8F" w:rsidRPr="0018057D" w:rsidTr="005005C6">
        <w:trPr>
          <w:cantSplit/>
        </w:trPr>
        <w:tc>
          <w:tcPr>
            <w:tcW w:w="1690"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68"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Frequency</w:t>
            </w:r>
          </w:p>
        </w:tc>
        <w:tc>
          <w:tcPr>
            <w:tcW w:w="9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Percent</w:t>
            </w:r>
          </w:p>
        </w:tc>
        <w:tc>
          <w:tcPr>
            <w:tcW w:w="1398"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Cumulative Percent</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95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1168"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65</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31.3</w:t>
            </w:r>
          </w:p>
        </w:tc>
        <w:tc>
          <w:tcPr>
            <w:tcW w:w="1398"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31.3</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31.3</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5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1168"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143</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68.8</w:t>
            </w:r>
          </w:p>
        </w:tc>
        <w:tc>
          <w:tcPr>
            <w:tcW w:w="1398"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68.8</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5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168"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398"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*Pengakategorian Variabel Organizational Withdrawal Behavior</w:t>
      </w: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68"/>
        <w:gridCol w:w="1169"/>
        <w:gridCol w:w="999"/>
        <w:gridCol w:w="1399"/>
        <w:gridCol w:w="1476"/>
      </w:tblGrid>
      <w:tr w:rsidR="00882B8F" w:rsidRPr="0018057D" w:rsidTr="005005C6">
        <w:trPr>
          <w:cantSplit/>
        </w:trPr>
        <w:tc>
          <w:tcPr>
            <w:tcW w:w="6745"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Kategori</w:t>
            </w:r>
          </w:p>
        </w:tc>
      </w:tr>
      <w:tr w:rsidR="00882B8F" w:rsidRPr="0018057D" w:rsidTr="005005C6">
        <w:trPr>
          <w:cantSplit/>
        </w:trPr>
        <w:tc>
          <w:tcPr>
            <w:tcW w:w="1705"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68"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Frequency</w:t>
            </w:r>
          </w:p>
        </w:tc>
        <w:tc>
          <w:tcPr>
            <w:tcW w:w="9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Percent</w:t>
            </w:r>
          </w:p>
        </w:tc>
        <w:tc>
          <w:tcPr>
            <w:tcW w:w="1398"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Cumulative Percent</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96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Rendah</w:t>
            </w:r>
          </w:p>
        </w:tc>
        <w:tc>
          <w:tcPr>
            <w:tcW w:w="1168"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94</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45.2</w:t>
            </w:r>
          </w:p>
        </w:tc>
        <w:tc>
          <w:tcPr>
            <w:tcW w:w="1398"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45.2</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45.2</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1168"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111</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53.4</w:t>
            </w:r>
          </w:p>
        </w:tc>
        <w:tc>
          <w:tcPr>
            <w:tcW w:w="1398"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53.4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98.6</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1168"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w:t>
            </w:r>
          </w:p>
        </w:tc>
        <w:tc>
          <w:tcPr>
            <w:tcW w:w="1398"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68"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168"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398"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*Pengakategorian Variabel Iklim Organisasi</w:t>
      </w:r>
    </w:p>
    <w:tbl>
      <w:tblPr>
        <w:tblW w:w="6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53"/>
        <w:gridCol w:w="1169"/>
        <w:gridCol w:w="999"/>
        <w:gridCol w:w="1399"/>
        <w:gridCol w:w="1476"/>
      </w:tblGrid>
      <w:tr w:rsidR="00882B8F" w:rsidRPr="0018057D" w:rsidTr="005005C6">
        <w:trPr>
          <w:cantSplit/>
        </w:trPr>
        <w:tc>
          <w:tcPr>
            <w:tcW w:w="6730"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Kategori</w:t>
            </w:r>
          </w:p>
        </w:tc>
      </w:tr>
      <w:tr w:rsidR="00882B8F" w:rsidRPr="0018057D" w:rsidTr="005005C6">
        <w:trPr>
          <w:cantSplit/>
        </w:trPr>
        <w:tc>
          <w:tcPr>
            <w:tcW w:w="1690"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168"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Frequency</w:t>
            </w:r>
          </w:p>
        </w:tc>
        <w:tc>
          <w:tcPr>
            <w:tcW w:w="9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Percent</w:t>
            </w:r>
          </w:p>
        </w:tc>
        <w:tc>
          <w:tcPr>
            <w:tcW w:w="1398"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Cumulative Percent</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Valid</w:t>
            </w:r>
          </w:p>
        </w:tc>
        <w:tc>
          <w:tcPr>
            <w:tcW w:w="95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1168"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60</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28.8</w:t>
            </w:r>
          </w:p>
        </w:tc>
        <w:tc>
          <w:tcPr>
            <w:tcW w:w="1398"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28.8</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28.8</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5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1168"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148</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71.2</w:t>
            </w:r>
          </w:p>
        </w:tc>
        <w:tc>
          <w:tcPr>
            <w:tcW w:w="1398"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71.2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5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168"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398"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24"/>
          <w:szCs w:val="24"/>
          <w:lang w:eastAsia="en-US"/>
        </w:rPr>
        <w:br w:type="page"/>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14</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ANALISIS CROSSTAB DEMOGRAFI</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GOAL ORIENTATION</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Jenis Kelamin dan Goal Orientation</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7"/>
        <w:gridCol w:w="969"/>
        <w:gridCol w:w="1014"/>
        <w:gridCol w:w="1291"/>
        <w:gridCol w:w="1014"/>
      </w:tblGrid>
      <w:tr w:rsidR="00882B8F" w:rsidRPr="0018057D" w:rsidTr="005005C6">
        <w:trPr>
          <w:cantSplit/>
        </w:trPr>
        <w:tc>
          <w:tcPr>
            <w:tcW w:w="5363"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Crosstab</w:t>
            </w:r>
          </w:p>
        </w:tc>
      </w:tr>
      <w:tr w:rsidR="00882B8F" w:rsidRPr="0018057D" w:rsidTr="005005C6">
        <w:trPr>
          <w:cantSplit/>
        </w:trPr>
        <w:tc>
          <w:tcPr>
            <w:tcW w:w="5363"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44"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305"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Gender</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44"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Laki-laki</w:t>
            </w:r>
          </w:p>
        </w:tc>
        <w:tc>
          <w:tcPr>
            <w:tcW w:w="1291"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Perempuan</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76"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Kat_PGO</w:t>
            </w:r>
          </w:p>
        </w:tc>
        <w:tc>
          <w:tcPr>
            <w:tcW w:w="96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w:t>
            </w:r>
          </w:p>
        </w:tc>
        <w:tc>
          <w:tcPr>
            <w:tcW w:w="1291"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w:t>
            </w:r>
          </w:p>
        </w:tc>
      </w:tr>
      <w:tr w:rsidR="00882B8F" w:rsidRPr="0018057D" w:rsidTr="005005C6">
        <w:trPr>
          <w:cantSplit/>
        </w:trPr>
        <w:tc>
          <w:tcPr>
            <w:tcW w:w="1076"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49</w:t>
            </w:r>
          </w:p>
        </w:tc>
        <w:tc>
          <w:tcPr>
            <w:tcW w:w="129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62</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r>
      <w:tr w:rsidR="00882B8F" w:rsidRPr="0018057D" w:rsidTr="005005C6">
        <w:trPr>
          <w:cantSplit/>
        </w:trPr>
        <w:tc>
          <w:tcPr>
            <w:tcW w:w="1076"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23</w:t>
            </w:r>
          </w:p>
        </w:tc>
        <w:tc>
          <w:tcPr>
            <w:tcW w:w="129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58</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81</w:t>
            </w:r>
          </w:p>
        </w:tc>
      </w:tr>
      <w:tr w:rsidR="00882B8F" w:rsidRPr="0018057D" w:rsidTr="005005C6">
        <w:trPr>
          <w:cantSplit/>
        </w:trPr>
        <w:tc>
          <w:tcPr>
            <w:tcW w:w="2044"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86</w:t>
            </w:r>
          </w:p>
        </w:tc>
        <w:tc>
          <w:tcPr>
            <w:tcW w:w="1291"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122</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14"/>
        <w:gridCol w:w="1014"/>
        <w:gridCol w:w="1475"/>
      </w:tblGrid>
      <w:tr w:rsidR="00882B8F" w:rsidRPr="0018057D" w:rsidTr="005005C6">
        <w:trPr>
          <w:cantSplit/>
        </w:trPr>
        <w:tc>
          <w:tcPr>
            <w:tcW w:w="5964"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Chi-Square Tests</w:t>
            </w:r>
          </w:p>
        </w:tc>
      </w:tr>
      <w:tr w:rsidR="00882B8F" w:rsidRPr="0018057D" w:rsidTr="005005C6">
        <w:trPr>
          <w:cantSplit/>
        </w:trPr>
        <w:tc>
          <w:tcPr>
            <w:tcW w:w="246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Asymptotic Significance (2-sided)</w:t>
            </w:r>
          </w:p>
        </w:tc>
      </w:tr>
      <w:tr w:rsidR="00882B8F" w:rsidRPr="0018057D" w:rsidTr="005005C6">
        <w:trPr>
          <w:cantSplit/>
        </w:trPr>
        <w:tc>
          <w:tcPr>
            <w:tcW w:w="2461"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20.015</w:t>
            </w:r>
            <w:r w:rsidRPr="0018057D">
              <w:rPr>
                <w:rFonts w:ascii="Arial" w:eastAsiaTheme="minorHAnsi" w:hAnsi="Arial" w:cs="Arial"/>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.000</w:t>
            </w:r>
          </w:p>
        </w:tc>
      </w:tr>
      <w:tr w:rsidR="00882B8F" w:rsidRPr="0018057D" w:rsidTr="005005C6">
        <w:trPr>
          <w:cantSplit/>
        </w:trPr>
        <w:tc>
          <w:tcPr>
            <w:tcW w:w="246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21.021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.000</w:t>
            </w:r>
          </w:p>
        </w:tc>
      </w:tr>
      <w:tr w:rsidR="00882B8F" w:rsidRPr="0018057D" w:rsidTr="005005C6">
        <w:trPr>
          <w:cantSplit/>
        </w:trPr>
        <w:tc>
          <w:tcPr>
            <w:tcW w:w="2461"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17.098</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.000</w:t>
            </w:r>
          </w:p>
        </w:tc>
      </w:tr>
      <w:tr w:rsidR="00882B8F" w:rsidRPr="0018057D" w:rsidTr="005005C6">
        <w:trPr>
          <w:cantSplit/>
        </w:trPr>
        <w:tc>
          <w:tcPr>
            <w:tcW w:w="2461"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64"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a. 0 cells (,0%) have expected count less than 5. The minimum expected count is 6,62.</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5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1"/>
        <w:gridCol w:w="954"/>
        <w:gridCol w:w="1014"/>
        <w:gridCol w:w="1291"/>
        <w:gridCol w:w="1014"/>
      </w:tblGrid>
      <w:tr w:rsidR="00882B8F" w:rsidRPr="0018057D" w:rsidTr="005005C6">
        <w:trPr>
          <w:cantSplit/>
        </w:trPr>
        <w:tc>
          <w:tcPr>
            <w:tcW w:w="5332"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Crosstab</w:t>
            </w:r>
          </w:p>
        </w:tc>
      </w:tr>
      <w:tr w:rsidR="00882B8F" w:rsidRPr="0018057D" w:rsidTr="005005C6">
        <w:trPr>
          <w:cantSplit/>
        </w:trPr>
        <w:tc>
          <w:tcPr>
            <w:tcW w:w="5332"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1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305"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Gender</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1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Laki-laki</w:t>
            </w:r>
          </w:p>
        </w:tc>
        <w:tc>
          <w:tcPr>
            <w:tcW w:w="1291"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Perempuan</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60"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Kat_LGO</w:t>
            </w:r>
          </w:p>
        </w:tc>
        <w:tc>
          <w:tcPr>
            <w:tcW w:w="95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291"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r>
      <w:tr w:rsidR="00882B8F" w:rsidRPr="0018057D" w:rsidTr="005005C6">
        <w:trPr>
          <w:cantSplit/>
        </w:trPr>
        <w:tc>
          <w:tcPr>
            <w:tcW w:w="1060"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5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85</w:t>
            </w:r>
          </w:p>
        </w:tc>
        <w:tc>
          <w:tcPr>
            <w:tcW w:w="129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122</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207</w:t>
            </w:r>
          </w:p>
        </w:tc>
      </w:tr>
      <w:tr w:rsidR="00882B8F" w:rsidRPr="0018057D" w:rsidTr="005005C6">
        <w:trPr>
          <w:cantSplit/>
        </w:trPr>
        <w:tc>
          <w:tcPr>
            <w:tcW w:w="201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86</w:t>
            </w:r>
          </w:p>
        </w:tc>
        <w:tc>
          <w:tcPr>
            <w:tcW w:w="1291"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122</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8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14"/>
        <w:gridCol w:w="1014"/>
        <w:gridCol w:w="1476"/>
        <w:gridCol w:w="1476"/>
        <w:gridCol w:w="1476"/>
      </w:tblGrid>
      <w:tr w:rsidR="00882B8F" w:rsidRPr="0018057D" w:rsidTr="005005C6">
        <w:trPr>
          <w:cantSplit/>
        </w:trPr>
        <w:tc>
          <w:tcPr>
            <w:tcW w:w="8912"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df</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Asymptotic Significance (2-sided)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Exact Sig. (2-sided)</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Exact Sig. (1-sided)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1.425</w:t>
            </w:r>
            <w:r w:rsidRPr="0018057D">
              <w:rPr>
                <w:rFonts w:ascii="Arial" w:eastAsiaTheme="minorHAnsi" w:hAnsi="Arial" w:cs="Arial"/>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.233</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Continuity Correction</w:t>
            </w:r>
            <w:r w:rsidRPr="0018057D">
              <w:rPr>
                <w:rFonts w:ascii="Arial" w:eastAsiaTheme="minorHAnsi" w:hAnsi="Arial" w:cs="Arial"/>
                <w:sz w:val="18"/>
                <w:szCs w:val="18"/>
                <w:vertAlign w:val="superscript"/>
                <w:lang w:eastAsia="en-US"/>
              </w:rPr>
              <w:t>b</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.031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.860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1.773</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.183</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lastRenderedPageBreak/>
              <w:t>Fisher's Exact Test</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.413</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.413</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1.419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.234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8912"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a. 2 cells (50,0%) have expected count less than 5. The minimum expected count is ,41.</w:t>
            </w:r>
          </w:p>
        </w:tc>
      </w:tr>
      <w:tr w:rsidR="00882B8F" w:rsidRPr="0018057D" w:rsidTr="005005C6">
        <w:trPr>
          <w:cantSplit/>
        </w:trPr>
        <w:tc>
          <w:tcPr>
            <w:tcW w:w="8912"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b. Computed only for a 2x2 table</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Lama Bergabung dan Goal Orientation</w:t>
      </w:r>
    </w:p>
    <w:tbl>
      <w:tblPr>
        <w:tblW w:w="6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7"/>
        <w:gridCol w:w="969"/>
        <w:gridCol w:w="1014"/>
        <w:gridCol w:w="1014"/>
        <w:gridCol w:w="1014"/>
        <w:gridCol w:w="1014"/>
      </w:tblGrid>
      <w:tr w:rsidR="00882B8F" w:rsidRPr="0018057D" w:rsidTr="005005C6">
        <w:trPr>
          <w:cantSplit/>
        </w:trPr>
        <w:tc>
          <w:tcPr>
            <w:tcW w:w="609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Crosstab</w:t>
            </w:r>
          </w:p>
        </w:tc>
      </w:tr>
      <w:tr w:rsidR="00882B8F" w:rsidRPr="0018057D" w:rsidTr="005005C6">
        <w:trPr>
          <w:cantSplit/>
        </w:trPr>
        <w:tc>
          <w:tcPr>
            <w:tcW w:w="6099"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4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Lama</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4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1 Tahun</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2 Tahun</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3 Tahun</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75"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Kat_PGO</w:t>
            </w:r>
          </w:p>
        </w:tc>
        <w:tc>
          <w:tcPr>
            <w:tcW w:w="96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w:t>
            </w:r>
          </w:p>
        </w:tc>
      </w:tr>
      <w:tr w:rsidR="00882B8F" w:rsidRPr="0018057D" w:rsidTr="005005C6">
        <w:trPr>
          <w:cantSplit/>
        </w:trPr>
        <w:tc>
          <w:tcPr>
            <w:tcW w:w="1075"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74</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17</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r>
      <w:tr w:rsidR="00882B8F" w:rsidRPr="0018057D" w:rsidTr="005005C6">
        <w:trPr>
          <w:cantSplit/>
        </w:trPr>
        <w:tc>
          <w:tcPr>
            <w:tcW w:w="1075"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19</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81</w:t>
            </w:r>
          </w:p>
        </w:tc>
      </w:tr>
      <w:tr w:rsidR="00882B8F" w:rsidRPr="0018057D" w:rsidTr="005005C6">
        <w:trPr>
          <w:cantSplit/>
        </w:trPr>
        <w:tc>
          <w:tcPr>
            <w:tcW w:w="204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42</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45</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14"/>
        <w:gridCol w:w="1014"/>
        <w:gridCol w:w="1475"/>
      </w:tblGrid>
      <w:tr w:rsidR="00882B8F" w:rsidRPr="0018057D" w:rsidTr="005005C6">
        <w:trPr>
          <w:cantSplit/>
        </w:trPr>
        <w:tc>
          <w:tcPr>
            <w:tcW w:w="5962"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Asymptotic Significance (2-sided)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8.813</w:t>
            </w:r>
            <w:r w:rsidRPr="0018057D">
              <w:rPr>
                <w:rFonts w:ascii="Arial" w:eastAsiaTheme="minorHAnsi" w:hAnsi="Arial" w:cs="Arial"/>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.066</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8.656</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.070</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.060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.807</w:t>
            </w: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62"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a. 2 cells (22,2%) have expected count less than 5. The minimum expected count is 3,23.</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6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952"/>
        <w:gridCol w:w="1015"/>
        <w:gridCol w:w="1015"/>
        <w:gridCol w:w="1015"/>
        <w:gridCol w:w="1015"/>
      </w:tblGrid>
      <w:tr w:rsidR="00882B8F" w:rsidRPr="0018057D" w:rsidTr="005005C6">
        <w:trPr>
          <w:cantSplit/>
        </w:trPr>
        <w:tc>
          <w:tcPr>
            <w:tcW w:w="606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Crosstab</w:t>
            </w:r>
          </w:p>
        </w:tc>
      </w:tr>
      <w:tr w:rsidR="00882B8F" w:rsidRPr="0018057D" w:rsidTr="005005C6">
        <w:trPr>
          <w:cantSplit/>
        </w:trPr>
        <w:tc>
          <w:tcPr>
            <w:tcW w:w="6069"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1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Lama</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1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1 Tahun</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2 Tahun</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3 Tahun</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60"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Kat_LGO</w:t>
            </w:r>
          </w:p>
        </w:tc>
        <w:tc>
          <w:tcPr>
            <w:tcW w:w="95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r>
      <w:tr w:rsidR="00882B8F" w:rsidRPr="0018057D" w:rsidTr="005005C6">
        <w:trPr>
          <w:cantSplit/>
        </w:trPr>
        <w:tc>
          <w:tcPr>
            <w:tcW w:w="1060"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5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42</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44</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207</w:t>
            </w:r>
          </w:p>
        </w:tc>
      </w:tr>
      <w:tr w:rsidR="00882B8F" w:rsidRPr="0018057D" w:rsidTr="005005C6">
        <w:trPr>
          <w:cantSplit/>
        </w:trPr>
        <w:tc>
          <w:tcPr>
            <w:tcW w:w="201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121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42</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45</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14"/>
        <w:gridCol w:w="1014"/>
        <w:gridCol w:w="1475"/>
      </w:tblGrid>
      <w:tr w:rsidR="00882B8F" w:rsidRPr="0018057D" w:rsidTr="005005C6">
        <w:trPr>
          <w:cantSplit/>
        </w:trPr>
        <w:tc>
          <w:tcPr>
            <w:tcW w:w="5962"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Asymptotic Significance (2-sided)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3.640</w:t>
            </w:r>
            <w:r w:rsidRPr="0018057D">
              <w:rPr>
                <w:rFonts w:ascii="Arial" w:eastAsiaTheme="minorHAnsi" w:hAnsi="Arial" w:cs="Arial"/>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.162</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lastRenderedPageBreak/>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3.079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.214</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2.805</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.094</w:t>
            </w: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62"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a. 3 cells (50,0%) have expected count less than 5. The minimum expected count is ,20.</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ORGANIZATIONAL WITHDRAWAL BEHAVIOR</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Jenis Kelamin dan 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6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3"/>
        <w:gridCol w:w="1293"/>
        <w:gridCol w:w="1014"/>
        <w:gridCol w:w="1014"/>
        <w:gridCol w:w="1014"/>
        <w:gridCol w:w="1014"/>
      </w:tblGrid>
      <w:tr w:rsidR="00882B8F" w:rsidRPr="0018057D" w:rsidTr="005005C6">
        <w:trPr>
          <w:cantSplit/>
        </w:trPr>
        <w:tc>
          <w:tcPr>
            <w:tcW w:w="626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Crosstab</w:t>
            </w:r>
          </w:p>
        </w:tc>
      </w:tr>
      <w:tr w:rsidR="00882B8F" w:rsidRPr="0018057D" w:rsidTr="005005C6">
        <w:trPr>
          <w:cantSplit/>
        </w:trPr>
        <w:tc>
          <w:tcPr>
            <w:tcW w:w="6269"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18"/>
                <w:szCs w:val="18"/>
                <w:shd w:val="clear" w:color="auto" w:fill="FFFFFF"/>
                <w:lang w:eastAsia="en-US"/>
              </w:rPr>
              <w:t xml:space="preserve">Count  </w:t>
            </w:r>
          </w:p>
        </w:tc>
      </w:tr>
      <w:tr w:rsidR="00882B8F" w:rsidRPr="0018057D" w:rsidTr="005005C6">
        <w:trPr>
          <w:cantSplit/>
        </w:trPr>
        <w:tc>
          <w:tcPr>
            <w:tcW w:w="221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Kategori</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r>
      <w:tr w:rsidR="00882B8F" w:rsidRPr="0018057D" w:rsidTr="005005C6">
        <w:trPr>
          <w:cantSplit/>
        </w:trPr>
        <w:tc>
          <w:tcPr>
            <w:tcW w:w="221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Rendah</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922"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Gender</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Laki-laki</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35</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49</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86</w:t>
            </w:r>
          </w:p>
        </w:tc>
      </w:tr>
      <w:tr w:rsidR="00882B8F" w:rsidRPr="0018057D" w:rsidTr="005005C6">
        <w:trPr>
          <w:cantSplit/>
        </w:trPr>
        <w:tc>
          <w:tcPr>
            <w:tcW w:w="922"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Perempuan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62</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122</w:t>
            </w:r>
          </w:p>
        </w:tc>
      </w:tr>
      <w:tr w:rsidR="00882B8F" w:rsidRPr="0018057D" w:rsidTr="005005C6">
        <w:trPr>
          <w:cantSplit/>
        </w:trPr>
        <w:tc>
          <w:tcPr>
            <w:tcW w:w="221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94</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14"/>
        <w:gridCol w:w="1014"/>
        <w:gridCol w:w="1475"/>
      </w:tblGrid>
      <w:tr w:rsidR="00882B8F" w:rsidRPr="0018057D" w:rsidTr="005005C6">
        <w:trPr>
          <w:cantSplit/>
        </w:trPr>
        <w:tc>
          <w:tcPr>
            <w:tcW w:w="5962"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Asymptotic Significance (2-sided)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1.807</w:t>
            </w:r>
            <w:r w:rsidRPr="0018057D">
              <w:rPr>
                <w:rFonts w:ascii="Times New Roman" w:eastAsiaTheme="minorHAnsi" w:hAnsi="Times New Roman" w:cs="Times New Roman"/>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.405</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1.800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.407</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1.535</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.215</w:t>
            </w: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62"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2 cells (33,3%) have expected count less than 5. The minimum expected count is 1,24.</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Lama bergabung dan 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983"/>
        <w:gridCol w:w="1015"/>
        <w:gridCol w:w="1015"/>
        <w:gridCol w:w="1015"/>
        <w:gridCol w:w="1015"/>
      </w:tblGrid>
      <w:tr w:rsidR="00882B8F" w:rsidRPr="0018057D" w:rsidTr="005005C6">
        <w:trPr>
          <w:cantSplit/>
        </w:trPr>
        <w:tc>
          <w:tcPr>
            <w:tcW w:w="5822"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Crosstab</w:t>
            </w:r>
          </w:p>
        </w:tc>
      </w:tr>
      <w:tr w:rsidR="00882B8F" w:rsidRPr="0018057D" w:rsidTr="005005C6">
        <w:trPr>
          <w:cantSplit/>
        </w:trPr>
        <w:tc>
          <w:tcPr>
            <w:tcW w:w="5822"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18"/>
                <w:szCs w:val="18"/>
                <w:shd w:val="clear" w:color="auto" w:fill="FFFFFF"/>
                <w:lang w:eastAsia="en-US"/>
              </w:rPr>
              <w:t xml:space="preserve">Count  </w:t>
            </w:r>
          </w:p>
        </w:tc>
      </w:tr>
      <w:tr w:rsidR="00882B8F" w:rsidRPr="0018057D" w:rsidTr="005005C6">
        <w:trPr>
          <w:cantSplit/>
        </w:trPr>
        <w:tc>
          <w:tcPr>
            <w:tcW w:w="1766"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Kategori</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r>
      <w:tr w:rsidR="00882B8F" w:rsidRPr="0018057D" w:rsidTr="005005C6">
        <w:trPr>
          <w:cantSplit/>
        </w:trPr>
        <w:tc>
          <w:tcPr>
            <w:tcW w:w="1766"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Rendah</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783"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Lama</w:t>
            </w:r>
          </w:p>
        </w:tc>
        <w:tc>
          <w:tcPr>
            <w:tcW w:w="98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 Tahun</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66</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54</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121</w:t>
            </w:r>
          </w:p>
        </w:tc>
      </w:tr>
      <w:tr w:rsidR="00882B8F" w:rsidRPr="0018057D" w:rsidTr="005005C6">
        <w:trPr>
          <w:cantSplit/>
        </w:trPr>
        <w:tc>
          <w:tcPr>
            <w:tcW w:w="783"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8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 Tahun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13</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28</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42</w:t>
            </w:r>
          </w:p>
        </w:tc>
      </w:tr>
      <w:tr w:rsidR="00882B8F" w:rsidRPr="0018057D" w:rsidTr="005005C6">
        <w:trPr>
          <w:cantSplit/>
        </w:trPr>
        <w:tc>
          <w:tcPr>
            <w:tcW w:w="783"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8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 Tahun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w:t>
            </w:r>
          </w:p>
        </w:tc>
      </w:tr>
      <w:tr w:rsidR="00882B8F" w:rsidRPr="0018057D" w:rsidTr="005005C6">
        <w:trPr>
          <w:cantSplit/>
        </w:trPr>
        <w:tc>
          <w:tcPr>
            <w:tcW w:w="1766"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lastRenderedPageBreak/>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94</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14"/>
        <w:gridCol w:w="1014"/>
        <w:gridCol w:w="1475"/>
      </w:tblGrid>
      <w:tr w:rsidR="00882B8F" w:rsidRPr="0018057D" w:rsidTr="005005C6">
        <w:trPr>
          <w:cantSplit/>
        </w:trPr>
        <w:tc>
          <w:tcPr>
            <w:tcW w:w="5962"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Value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Asymptotic Significance (2-sided)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Pearson Chi-Square</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10.550</w:t>
            </w:r>
            <w:r w:rsidRPr="0018057D">
              <w:rPr>
                <w:rFonts w:ascii="Times New Roman" w:eastAsiaTheme="minorHAnsi" w:hAnsi="Times New Roman" w:cs="Times New Roman"/>
                <w:sz w:val="18"/>
                <w:szCs w:val="18"/>
                <w:vertAlign w:val="superscript"/>
                <w:lang w:eastAsia="en-US"/>
              </w:rPr>
              <w:t>a</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.032</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Likelihood Ratio</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10.705</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.030</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Linear-by-Linear Association</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8.250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.004</w:t>
            </w: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 of Valid Cases</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62"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3 cells (33,3%) have expected count less than 5. The minimum expected count is ,61.</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IKLIM ORGANISASI</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Jenis Kelamin dan Iklim Organisasi</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3"/>
        <w:gridCol w:w="1291"/>
        <w:gridCol w:w="999"/>
        <w:gridCol w:w="999"/>
        <w:gridCol w:w="999"/>
      </w:tblGrid>
      <w:tr w:rsidR="00882B8F" w:rsidRPr="0018057D" w:rsidTr="005005C6">
        <w:trPr>
          <w:cantSplit/>
        </w:trPr>
        <w:tc>
          <w:tcPr>
            <w:tcW w:w="5210"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Gender * Kategori Crosstabulation</w:t>
            </w:r>
          </w:p>
        </w:tc>
      </w:tr>
      <w:tr w:rsidR="00882B8F" w:rsidRPr="0018057D" w:rsidTr="005005C6">
        <w:trPr>
          <w:cantSplit/>
        </w:trPr>
        <w:tc>
          <w:tcPr>
            <w:tcW w:w="5210"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18"/>
                <w:szCs w:val="18"/>
                <w:shd w:val="clear" w:color="auto" w:fill="FFFFFF"/>
                <w:lang w:eastAsia="en-US"/>
              </w:rPr>
              <w:t xml:space="preserve">Count  </w:t>
            </w:r>
          </w:p>
        </w:tc>
      </w:tr>
      <w:tr w:rsidR="00882B8F" w:rsidRPr="0018057D" w:rsidTr="005005C6">
        <w:trPr>
          <w:cantSplit/>
        </w:trPr>
        <w:tc>
          <w:tcPr>
            <w:tcW w:w="221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998"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Kategori</w:t>
            </w:r>
          </w:p>
        </w:tc>
        <w:tc>
          <w:tcPr>
            <w:tcW w:w="999"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r>
      <w:tr w:rsidR="00882B8F" w:rsidRPr="0018057D" w:rsidTr="005005C6">
        <w:trPr>
          <w:cantSplit/>
        </w:trPr>
        <w:tc>
          <w:tcPr>
            <w:tcW w:w="221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99"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999"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999"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922"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Gender</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Laki-laki</w:t>
            </w:r>
          </w:p>
        </w:tc>
        <w:tc>
          <w:tcPr>
            <w:tcW w:w="999"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34</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52</w:t>
            </w:r>
          </w:p>
        </w:tc>
        <w:tc>
          <w:tcPr>
            <w:tcW w:w="999"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86</w:t>
            </w:r>
          </w:p>
        </w:tc>
      </w:tr>
      <w:tr w:rsidR="00882B8F" w:rsidRPr="0018057D" w:rsidTr="005005C6">
        <w:trPr>
          <w:cantSplit/>
        </w:trPr>
        <w:tc>
          <w:tcPr>
            <w:tcW w:w="922"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Perempuan</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26</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96</w:t>
            </w:r>
          </w:p>
        </w:tc>
        <w:tc>
          <w:tcPr>
            <w:tcW w:w="9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122</w:t>
            </w:r>
          </w:p>
        </w:tc>
      </w:tr>
      <w:tr w:rsidR="00882B8F" w:rsidRPr="0018057D" w:rsidTr="005005C6">
        <w:trPr>
          <w:cantSplit/>
        </w:trPr>
        <w:tc>
          <w:tcPr>
            <w:tcW w:w="221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999"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60</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148</w:t>
            </w:r>
          </w:p>
        </w:tc>
        <w:tc>
          <w:tcPr>
            <w:tcW w:w="999"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00"/>
        <w:gridCol w:w="999"/>
        <w:gridCol w:w="1475"/>
        <w:gridCol w:w="1475"/>
        <w:gridCol w:w="1475"/>
      </w:tblGrid>
      <w:tr w:rsidR="00882B8F" w:rsidRPr="0018057D" w:rsidTr="005005C6">
        <w:trPr>
          <w:cantSplit/>
        </w:trPr>
        <w:tc>
          <w:tcPr>
            <w:tcW w:w="8882"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999"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Value</w:t>
            </w:r>
          </w:p>
        </w:tc>
        <w:tc>
          <w:tcPr>
            <w:tcW w:w="9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Asymptotic Significance (2-sided)</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Exact Sig. (2-sided)</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Exact Sig. (1-sided)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Pearson Chi-Square</w:t>
            </w:r>
          </w:p>
        </w:tc>
        <w:tc>
          <w:tcPr>
            <w:tcW w:w="999"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8.161</w:t>
            </w:r>
            <w:r w:rsidRPr="0018057D">
              <w:rPr>
                <w:rFonts w:ascii="Times New Roman" w:eastAsiaTheme="minorHAnsi" w:hAnsi="Times New Roman" w:cs="Times New Roman"/>
                <w:sz w:val="18"/>
                <w:szCs w:val="18"/>
                <w:vertAlign w:val="superscript"/>
                <w:lang w:eastAsia="en-US"/>
              </w:rPr>
              <w:t>a</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.004</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Continuity Correction</w:t>
            </w:r>
            <w:r w:rsidRPr="0018057D">
              <w:rPr>
                <w:rFonts w:ascii="Times New Roman" w:eastAsiaTheme="minorHAnsi" w:hAnsi="Times New Roman" w:cs="Times New Roman"/>
                <w:sz w:val="18"/>
                <w:szCs w:val="18"/>
                <w:vertAlign w:val="superscript"/>
                <w:lang w:eastAsia="en-US"/>
              </w:rPr>
              <w:t>b</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7.298</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.007</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Likelihood Ratio</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8.089</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Fisher's Exact Test</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.005</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.004</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Linear-by-Linear Association</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8.122</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.004</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 of Valid Cases</w:t>
            </w:r>
          </w:p>
        </w:tc>
        <w:tc>
          <w:tcPr>
            <w:tcW w:w="999"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8882"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0 cells (,0%) have expected count less than 5. The minimum expected count is 24,81.</w:t>
            </w:r>
          </w:p>
        </w:tc>
      </w:tr>
      <w:tr w:rsidR="00882B8F" w:rsidRPr="0018057D" w:rsidTr="005005C6">
        <w:trPr>
          <w:cantSplit/>
        </w:trPr>
        <w:tc>
          <w:tcPr>
            <w:tcW w:w="8882"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Computed only for a 2x2 table</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Lama bergabung dan Iklim Organisasi</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4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
        <w:gridCol w:w="984"/>
        <w:gridCol w:w="999"/>
        <w:gridCol w:w="999"/>
        <w:gridCol w:w="999"/>
      </w:tblGrid>
      <w:tr w:rsidR="00882B8F" w:rsidRPr="0018057D" w:rsidTr="005005C6">
        <w:trPr>
          <w:cantSplit/>
        </w:trPr>
        <w:tc>
          <w:tcPr>
            <w:tcW w:w="4763"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Lama * Kategori Crosstabulation</w:t>
            </w:r>
          </w:p>
        </w:tc>
      </w:tr>
      <w:tr w:rsidR="00882B8F" w:rsidRPr="0018057D" w:rsidTr="005005C6">
        <w:trPr>
          <w:cantSplit/>
        </w:trPr>
        <w:tc>
          <w:tcPr>
            <w:tcW w:w="4763"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Times New Roman" w:eastAsiaTheme="minorHAnsi" w:hAnsi="Times New Roman" w:cs="Times New Roman"/>
                <w:sz w:val="18"/>
                <w:szCs w:val="18"/>
                <w:shd w:val="clear" w:color="auto" w:fill="FFFFFF"/>
                <w:lang w:eastAsia="en-US"/>
              </w:rPr>
              <w:lastRenderedPageBreak/>
              <w:t xml:space="preserve">Count  </w:t>
            </w:r>
          </w:p>
        </w:tc>
      </w:tr>
      <w:tr w:rsidR="00882B8F" w:rsidRPr="0018057D" w:rsidTr="005005C6">
        <w:trPr>
          <w:cantSplit/>
        </w:trPr>
        <w:tc>
          <w:tcPr>
            <w:tcW w:w="1766"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998"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Kategori</w:t>
            </w:r>
          </w:p>
        </w:tc>
        <w:tc>
          <w:tcPr>
            <w:tcW w:w="999"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r>
      <w:tr w:rsidR="00882B8F" w:rsidRPr="0018057D" w:rsidTr="005005C6">
        <w:trPr>
          <w:cantSplit/>
        </w:trPr>
        <w:tc>
          <w:tcPr>
            <w:tcW w:w="1766"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99"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Sedang</w:t>
            </w:r>
          </w:p>
        </w:tc>
        <w:tc>
          <w:tcPr>
            <w:tcW w:w="999"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Tinggi</w:t>
            </w:r>
          </w:p>
        </w:tc>
        <w:tc>
          <w:tcPr>
            <w:tcW w:w="999"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783"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Lama</w:t>
            </w:r>
          </w:p>
        </w:tc>
        <w:tc>
          <w:tcPr>
            <w:tcW w:w="98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 Tahun</w:t>
            </w:r>
          </w:p>
        </w:tc>
        <w:tc>
          <w:tcPr>
            <w:tcW w:w="999"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31</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90</w:t>
            </w:r>
          </w:p>
        </w:tc>
        <w:tc>
          <w:tcPr>
            <w:tcW w:w="999"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121</w:t>
            </w:r>
          </w:p>
        </w:tc>
      </w:tr>
      <w:tr w:rsidR="00882B8F" w:rsidRPr="0018057D" w:rsidTr="005005C6">
        <w:trPr>
          <w:cantSplit/>
        </w:trPr>
        <w:tc>
          <w:tcPr>
            <w:tcW w:w="783"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8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 Tahun</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13</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29</w:t>
            </w:r>
          </w:p>
        </w:tc>
        <w:tc>
          <w:tcPr>
            <w:tcW w:w="9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42</w:t>
            </w:r>
          </w:p>
        </w:tc>
      </w:tr>
      <w:tr w:rsidR="00882B8F" w:rsidRPr="0018057D" w:rsidTr="005005C6">
        <w:trPr>
          <w:cantSplit/>
        </w:trPr>
        <w:tc>
          <w:tcPr>
            <w:tcW w:w="783"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98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 Tahun</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29</w:t>
            </w:r>
          </w:p>
        </w:tc>
        <w:tc>
          <w:tcPr>
            <w:tcW w:w="99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45</w:t>
            </w:r>
          </w:p>
        </w:tc>
      </w:tr>
      <w:tr w:rsidR="00882B8F" w:rsidRPr="0018057D" w:rsidTr="005005C6">
        <w:trPr>
          <w:cantSplit/>
        </w:trPr>
        <w:tc>
          <w:tcPr>
            <w:tcW w:w="1766"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999"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60</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148</w:t>
            </w:r>
          </w:p>
        </w:tc>
        <w:tc>
          <w:tcPr>
            <w:tcW w:w="999"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999"/>
        <w:gridCol w:w="999"/>
        <w:gridCol w:w="1475"/>
      </w:tblGrid>
      <w:tr w:rsidR="00882B8F" w:rsidRPr="0018057D" w:rsidTr="005005C6">
        <w:trPr>
          <w:cantSplit/>
        </w:trPr>
        <w:tc>
          <w:tcPr>
            <w:tcW w:w="5932" w:type="dxa"/>
            <w:gridSpan w:val="4"/>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Chi-Square Tests</w:t>
            </w:r>
          </w:p>
        </w:tc>
      </w:tr>
      <w:tr w:rsidR="00882B8F" w:rsidRPr="0018057D" w:rsidTr="005005C6">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999"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Value</w:t>
            </w:r>
          </w:p>
        </w:tc>
        <w:tc>
          <w:tcPr>
            <w:tcW w:w="999"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Asymptotic Significance (2-sided)</w:t>
            </w:r>
          </w:p>
        </w:tc>
      </w:tr>
      <w:tr w:rsidR="00882B8F" w:rsidRPr="0018057D" w:rsidTr="005005C6">
        <w:trPr>
          <w:cantSplit/>
        </w:trPr>
        <w:tc>
          <w:tcPr>
            <w:tcW w:w="2459" w:type="dxa"/>
            <w:tcBorders>
              <w:top w:val="single" w:sz="16" w:space="0" w:color="000000"/>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Pearson Chi-Square</w:t>
            </w:r>
          </w:p>
        </w:tc>
        <w:tc>
          <w:tcPr>
            <w:tcW w:w="999"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1.691</w:t>
            </w:r>
            <w:r w:rsidRPr="0018057D">
              <w:rPr>
                <w:rFonts w:ascii="Times New Roman" w:eastAsiaTheme="minorHAnsi" w:hAnsi="Times New Roman" w:cs="Times New Roman"/>
                <w:sz w:val="18"/>
                <w:szCs w:val="18"/>
                <w:vertAlign w:val="superscript"/>
                <w:lang w:eastAsia="en-US"/>
              </w:rPr>
              <w:t>a</w:t>
            </w:r>
          </w:p>
        </w:tc>
        <w:tc>
          <w:tcPr>
            <w:tcW w:w="99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75"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.429</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Likelihood Ratio</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1.665</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.435</w:t>
            </w:r>
          </w:p>
        </w:tc>
      </w:tr>
      <w:tr w:rsidR="00882B8F" w:rsidRPr="0018057D" w:rsidTr="005005C6">
        <w:trPr>
          <w:cantSplit/>
        </w:trPr>
        <w:tc>
          <w:tcPr>
            <w:tcW w:w="2459" w:type="dxa"/>
            <w:tcBorders>
              <w:top w:val="nil"/>
              <w:left w:val="single" w:sz="16" w:space="0" w:color="000000"/>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Linear-by-Linear Association</w:t>
            </w:r>
          </w:p>
        </w:tc>
        <w:tc>
          <w:tcPr>
            <w:tcW w:w="99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1.681</w:t>
            </w:r>
          </w:p>
        </w:tc>
        <w:tc>
          <w:tcPr>
            <w:tcW w:w="99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75"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.195</w:t>
            </w:r>
          </w:p>
        </w:tc>
      </w:tr>
      <w:tr w:rsidR="00882B8F" w:rsidRPr="0018057D" w:rsidTr="005005C6">
        <w:trPr>
          <w:cantSplit/>
        </w:trPr>
        <w:tc>
          <w:tcPr>
            <w:tcW w:w="2459" w:type="dxa"/>
            <w:tcBorders>
              <w:top w:val="nil"/>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 of Valid Cases</w:t>
            </w:r>
          </w:p>
        </w:tc>
        <w:tc>
          <w:tcPr>
            <w:tcW w:w="999"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c>
          <w:tcPr>
            <w:tcW w:w="99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5932" w:type="dxa"/>
            <w:gridSpan w:val="4"/>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0 cells (,0%) have expected count less than 5. The minimum expected count is 12,12.</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t>CROSSTAB ANTAR KATEGORI VARIABEL</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Goal Orientation dan Iklim Organisasi</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7"/>
        <w:gridCol w:w="969"/>
        <w:gridCol w:w="1014"/>
        <w:gridCol w:w="1014"/>
        <w:gridCol w:w="1014"/>
      </w:tblGrid>
      <w:tr w:rsidR="00882B8F" w:rsidRPr="0018057D" w:rsidTr="005005C6">
        <w:trPr>
          <w:cantSplit/>
        </w:trPr>
        <w:tc>
          <w:tcPr>
            <w:tcW w:w="5086"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Kat_PGO * Kategori_IKLIM Crosstabulation</w:t>
            </w:r>
          </w:p>
        </w:tc>
      </w:tr>
      <w:tr w:rsidR="00882B8F" w:rsidRPr="0018057D" w:rsidTr="005005C6">
        <w:trPr>
          <w:cantSplit/>
        </w:trPr>
        <w:tc>
          <w:tcPr>
            <w:tcW w:w="5086"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44"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028"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Kategori_IKLIM</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44"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76"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Kat_PGO</w:t>
            </w:r>
          </w:p>
        </w:tc>
        <w:tc>
          <w:tcPr>
            <w:tcW w:w="96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7</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9</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w:t>
            </w:r>
          </w:p>
        </w:tc>
      </w:tr>
      <w:tr w:rsidR="00882B8F" w:rsidRPr="0018057D" w:rsidTr="005005C6">
        <w:trPr>
          <w:cantSplit/>
        </w:trPr>
        <w:tc>
          <w:tcPr>
            <w:tcW w:w="1076"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37</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74</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r>
      <w:tr w:rsidR="00882B8F" w:rsidRPr="0018057D" w:rsidTr="005005C6">
        <w:trPr>
          <w:cantSplit/>
        </w:trPr>
        <w:tc>
          <w:tcPr>
            <w:tcW w:w="1076"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65</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81</w:t>
            </w:r>
          </w:p>
        </w:tc>
      </w:tr>
      <w:tr w:rsidR="00882B8F" w:rsidRPr="0018057D" w:rsidTr="005005C6">
        <w:trPr>
          <w:cantSplit/>
        </w:trPr>
        <w:tc>
          <w:tcPr>
            <w:tcW w:w="2044"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60</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148</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5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952"/>
        <w:gridCol w:w="1015"/>
        <w:gridCol w:w="1015"/>
        <w:gridCol w:w="1015"/>
      </w:tblGrid>
      <w:tr w:rsidR="00882B8F" w:rsidRPr="0018057D" w:rsidTr="005005C6">
        <w:trPr>
          <w:cantSplit/>
        </w:trPr>
        <w:tc>
          <w:tcPr>
            <w:tcW w:w="5054"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Kat_LGO * Kategori_IKLIM Crosstabulation</w:t>
            </w:r>
          </w:p>
        </w:tc>
      </w:tr>
      <w:tr w:rsidR="00882B8F" w:rsidRPr="0018057D" w:rsidTr="005005C6">
        <w:trPr>
          <w:cantSplit/>
        </w:trPr>
        <w:tc>
          <w:tcPr>
            <w:tcW w:w="5054" w:type="dxa"/>
            <w:gridSpan w:val="5"/>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12"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2028"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Kategori_IKLIM</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12"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60"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Kat_LGO</w:t>
            </w:r>
          </w:p>
        </w:tc>
        <w:tc>
          <w:tcPr>
            <w:tcW w:w="952"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r>
      <w:tr w:rsidR="00882B8F" w:rsidRPr="0018057D" w:rsidTr="005005C6">
        <w:trPr>
          <w:cantSplit/>
        </w:trPr>
        <w:tc>
          <w:tcPr>
            <w:tcW w:w="1060"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52"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148</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207</w:t>
            </w:r>
          </w:p>
        </w:tc>
      </w:tr>
      <w:tr w:rsidR="00882B8F" w:rsidRPr="0018057D" w:rsidTr="005005C6">
        <w:trPr>
          <w:cantSplit/>
        </w:trPr>
        <w:tc>
          <w:tcPr>
            <w:tcW w:w="2012"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60</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148</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Goal Orientation dan 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6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7"/>
        <w:gridCol w:w="969"/>
        <w:gridCol w:w="1014"/>
        <w:gridCol w:w="1014"/>
        <w:gridCol w:w="1014"/>
        <w:gridCol w:w="1014"/>
      </w:tblGrid>
      <w:tr w:rsidR="00882B8F" w:rsidRPr="0018057D" w:rsidTr="005005C6">
        <w:trPr>
          <w:cantSplit/>
        </w:trPr>
        <w:tc>
          <w:tcPr>
            <w:tcW w:w="609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Kat_PGO * Kategori_OWB Crosstabulation</w:t>
            </w:r>
          </w:p>
        </w:tc>
      </w:tr>
      <w:tr w:rsidR="00882B8F" w:rsidRPr="0018057D" w:rsidTr="005005C6">
        <w:trPr>
          <w:cantSplit/>
        </w:trPr>
        <w:tc>
          <w:tcPr>
            <w:tcW w:w="6099"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4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Kategori_OWB</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4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75"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Kat_PGO</w:t>
            </w:r>
          </w:p>
        </w:tc>
        <w:tc>
          <w:tcPr>
            <w:tcW w:w="968"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16</w:t>
            </w:r>
          </w:p>
        </w:tc>
      </w:tr>
      <w:tr w:rsidR="00882B8F" w:rsidRPr="0018057D" w:rsidTr="005005C6">
        <w:trPr>
          <w:cantSplit/>
        </w:trPr>
        <w:tc>
          <w:tcPr>
            <w:tcW w:w="1075"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53</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58</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r>
      <w:tr w:rsidR="00882B8F" w:rsidRPr="0018057D" w:rsidTr="005005C6">
        <w:trPr>
          <w:cantSplit/>
        </w:trPr>
        <w:tc>
          <w:tcPr>
            <w:tcW w:w="1075"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68"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35</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43</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81</w:t>
            </w:r>
          </w:p>
        </w:tc>
      </w:tr>
      <w:tr w:rsidR="00882B8F" w:rsidRPr="0018057D" w:rsidTr="005005C6">
        <w:trPr>
          <w:cantSplit/>
        </w:trPr>
        <w:tc>
          <w:tcPr>
            <w:tcW w:w="204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94</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6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952"/>
        <w:gridCol w:w="1015"/>
        <w:gridCol w:w="1015"/>
        <w:gridCol w:w="1015"/>
        <w:gridCol w:w="1015"/>
      </w:tblGrid>
      <w:tr w:rsidR="00882B8F" w:rsidRPr="0018057D" w:rsidTr="005005C6">
        <w:trPr>
          <w:cantSplit/>
        </w:trPr>
        <w:tc>
          <w:tcPr>
            <w:tcW w:w="606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Kat_LGO * Kategori_OWB Crosstabulation</w:t>
            </w:r>
          </w:p>
        </w:tc>
      </w:tr>
      <w:tr w:rsidR="00882B8F" w:rsidRPr="0018057D" w:rsidTr="005005C6">
        <w:trPr>
          <w:cantSplit/>
        </w:trPr>
        <w:tc>
          <w:tcPr>
            <w:tcW w:w="6069"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013"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42"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Kategori_OWB</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013"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14"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060"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Kat_LGO</w:t>
            </w:r>
          </w:p>
        </w:tc>
        <w:tc>
          <w:tcPr>
            <w:tcW w:w="95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14"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w:t>
            </w:r>
          </w:p>
        </w:tc>
      </w:tr>
      <w:tr w:rsidR="00882B8F" w:rsidRPr="0018057D" w:rsidTr="005005C6">
        <w:trPr>
          <w:cantSplit/>
        </w:trPr>
        <w:tc>
          <w:tcPr>
            <w:tcW w:w="1060"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5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14"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94</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207</w:t>
            </w:r>
          </w:p>
        </w:tc>
      </w:tr>
      <w:tr w:rsidR="00882B8F" w:rsidRPr="0018057D" w:rsidTr="005005C6">
        <w:trPr>
          <w:cantSplit/>
        </w:trPr>
        <w:tc>
          <w:tcPr>
            <w:tcW w:w="2013"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14"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94</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*Crosstab Iklim Organisasi dan 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7"/>
        <w:gridCol w:w="953"/>
        <w:gridCol w:w="1030"/>
        <w:gridCol w:w="1030"/>
        <w:gridCol w:w="1030"/>
        <w:gridCol w:w="1030"/>
      </w:tblGrid>
      <w:tr w:rsidR="00882B8F" w:rsidRPr="0018057D" w:rsidTr="005005C6">
        <w:trPr>
          <w:cantSplit/>
        </w:trPr>
        <w:tc>
          <w:tcPr>
            <w:tcW w:w="6635"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b/>
                <w:bCs/>
                <w:sz w:val="18"/>
                <w:szCs w:val="18"/>
                <w:lang w:eastAsia="en-US"/>
              </w:rPr>
              <w:t>Kategori_IKLIM * Kategori_OWB Crosstabulation</w:t>
            </w:r>
          </w:p>
        </w:tc>
      </w:tr>
      <w:tr w:rsidR="00882B8F" w:rsidRPr="0018057D" w:rsidTr="005005C6">
        <w:trPr>
          <w:cantSplit/>
        </w:trPr>
        <w:tc>
          <w:tcPr>
            <w:tcW w:w="6635" w:type="dxa"/>
            <w:gridSpan w:val="6"/>
            <w:tcBorders>
              <w:top w:val="nil"/>
              <w:left w:val="nil"/>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rPr>
                <w:rFonts w:ascii="Times New Roman" w:eastAsiaTheme="minorHAnsi" w:hAnsi="Times New Roman" w:cs="Times New Roman"/>
                <w:sz w:val="24"/>
                <w:szCs w:val="24"/>
                <w:lang w:eastAsia="en-US"/>
              </w:rPr>
            </w:pPr>
            <w:r w:rsidRPr="0018057D">
              <w:rPr>
                <w:rFonts w:ascii="Arial" w:eastAsiaTheme="minorHAnsi" w:hAnsi="Arial" w:cs="Arial"/>
                <w:sz w:val="18"/>
                <w:szCs w:val="18"/>
                <w:shd w:val="clear" w:color="auto" w:fill="FFFFFF"/>
                <w:lang w:eastAsia="en-US"/>
              </w:rPr>
              <w:t xml:space="preserve">Count  </w:t>
            </w:r>
          </w:p>
        </w:tc>
      </w:tr>
      <w:tr w:rsidR="00882B8F" w:rsidRPr="0018057D" w:rsidTr="005005C6">
        <w:trPr>
          <w:cantSplit/>
        </w:trPr>
        <w:tc>
          <w:tcPr>
            <w:tcW w:w="2519"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3087" w:type="dxa"/>
            <w:gridSpan w:val="3"/>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Kategori_OWB</w:t>
            </w:r>
          </w:p>
        </w:tc>
        <w:tc>
          <w:tcPr>
            <w:tcW w:w="1029"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r>
      <w:tr w:rsidR="00882B8F" w:rsidRPr="0018057D" w:rsidTr="005005C6">
        <w:trPr>
          <w:cantSplit/>
        </w:trPr>
        <w:tc>
          <w:tcPr>
            <w:tcW w:w="2519"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1029"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Rendah</w:t>
            </w:r>
          </w:p>
        </w:tc>
        <w:tc>
          <w:tcPr>
            <w:tcW w:w="1029"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29"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29"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r>
      <w:tr w:rsidR="00882B8F" w:rsidRPr="0018057D" w:rsidTr="005005C6">
        <w:trPr>
          <w:cantSplit/>
        </w:trPr>
        <w:tc>
          <w:tcPr>
            <w:tcW w:w="1567" w:type="dxa"/>
            <w:vMerge w:val="restart"/>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Kategori_IKLIM</w:t>
            </w:r>
          </w:p>
        </w:tc>
        <w:tc>
          <w:tcPr>
            <w:tcW w:w="952"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Sedang</w:t>
            </w:r>
          </w:p>
        </w:tc>
        <w:tc>
          <w:tcPr>
            <w:tcW w:w="1029"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w:t>
            </w:r>
          </w:p>
        </w:tc>
        <w:tc>
          <w:tcPr>
            <w:tcW w:w="102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52</w:t>
            </w:r>
          </w:p>
        </w:tc>
        <w:tc>
          <w:tcPr>
            <w:tcW w:w="1029"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0</w:t>
            </w:r>
          </w:p>
        </w:tc>
        <w:tc>
          <w:tcPr>
            <w:tcW w:w="1029"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60</w:t>
            </w:r>
          </w:p>
        </w:tc>
      </w:tr>
      <w:tr w:rsidR="00882B8F" w:rsidRPr="0018057D" w:rsidTr="005005C6">
        <w:trPr>
          <w:cantSplit/>
        </w:trPr>
        <w:tc>
          <w:tcPr>
            <w:tcW w:w="1567" w:type="dxa"/>
            <w:vMerge/>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Arial" w:eastAsiaTheme="minorHAnsi" w:hAnsi="Arial" w:cs="Arial"/>
                <w:sz w:val="18"/>
                <w:szCs w:val="18"/>
                <w:lang w:eastAsia="en-US"/>
              </w:rPr>
            </w:pPr>
          </w:p>
        </w:tc>
        <w:tc>
          <w:tcPr>
            <w:tcW w:w="952"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Tinggi</w:t>
            </w:r>
          </w:p>
        </w:tc>
        <w:tc>
          <w:tcPr>
            <w:tcW w:w="1029"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86</w:t>
            </w:r>
          </w:p>
        </w:tc>
        <w:tc>
          <w:tcPr>
            <w:tcW w:w="102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59</w:t>
            </w:r>
          </w:p>
        </w:tc>
        <w:tc>
          <w:tcPr>
            <w:tcW w:w="1029"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29"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148</w:t>
            </w:r>
          </w:p>
        </w:tc>
      </w:tr>
      <w:tr w:rsidR="00882B8F" w:rsidRPr="0018057D" w:rsidTr="005005C6">
        <w:trPr>
          <w:cantSplit/>
        </w:trPr>
        <w:tc>
          <w:tcPr>
            <w:tcW w:w="2519"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Arial" w:eastAsiaTheme="minorHAnsi" w:hAnsi="Arial" w:cs="Arial"/>
                <w:sz w:val="18"/>
                <w:szCs w:val="18"/>
                <w:lang w:eastAsia="en-US"/>
              </w:rPr>
            </w:pPr>
            <w:r w:rsidRPr="0018057D">
              <w:rPr>
                <w:rFonts w:ascii="Arial" w:eastAsiaTheme="minorHAnsi" w:hAnsi="Arial" w:cs="Arial"/>
                <w:sz w:val="18"/>
                <w:szCs w:val="18"/>
                <w:lang w:eastAsia="en-US"/>
              </w:rPr>
              <w:t>Total</w:t>
            </w:r>
          </w:p>
        </w:tc>
        <w:tc>
          <w:tcPr>
            <w:tcW w:w="1029"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94</w:t>
            </w:r>
          </w:p>
        </w:tc>
        <w:tc>
          <w:tcPr>
            <w:tcW w:w="102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111</w:t>
            </w:r>
          </w:p>
        </w:tc>
        <w:tc>
          <w:tcPr>
            <w:tcW w:w="1029"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3</w:t>
            </w:r>
          </w:p>
        </w:tc>
        <w:tc>
          <w:tcPr>
            <w:tcW w:w="1029"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Arial" w:eastAsiaTheme="minorHAnsi" w:hAnsi="Arial" w:cs="Arial"/>
                <w:sz w:val="18"/>
                <w:szCs w:val="18"/>
                <w:lang w:eastAsia="en-US"/>
              </w:rPr>
            </w:pPr>
            <w:r w:rsidRPr="0018057D">
              <w:rPr>
                <w:rFonts w:ascii="Arial" w:eastAsiaTheme="minorHAnsi" w:hAnsi="Arial" w:cs="Arial"/>
                <w:sz w:val="18"/>
                <w:szCs w:val="18"/>
                <w:lang w:eastAsia="en-US"/>
              </w:rPr>
              <w:t>208</w:t>
            </w:r>
          </w:p>
        </w:tc>
      </w:tr>
    </w:tbl>
    <w:p w:rsidR="00882B8F" w:rsidRPr="0018057D" w:rsidRDefault="00882B8F" w:rsidP="00882B8F">
      <w:pPr>
        <w:rPr>
          <w:rFonts w:ascii="Times New Roman" w:hAnsi="Times New Roman" w:cs="Times New Roman"/>
          <w:b/>
          <w:sz w:val="24"/>
          <w:szCs w:val="24"/>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15</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HASIL UJI ASUMSI KLASIK</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*Uji Normalitas</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882B8F" w:rsidRPr="0018057D" w:rsidTr="005005C6">
        <w:trPr>
          <w:cantSplit/>
        </w:trPr>
        <w:tc>
          <w:tcPr>
            <w:tcW w:w="5364" w:type="dxa"/>
            <w:gridSpan w:val="3"/>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One-Sample Kolmogorov-Smirnov Test</w:t>
            </w:r>
          </w:p>
        </w:tc>
      </w:tr>
      <w:tr w:rsidR="00882B8F" w:rsidRPr="0018057D" w:rsidTr="005005C6">
        <w:trPr>
          <w:cantSplit/>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Unstandardized Residual</w:t>
            </w:r>
          </w:p>
        </w:tc>
      </w:tr>
      <w:tr w:rsidR="00882B8F" w:rsidRPr="0018057D" w:rsidTr="005005C6">
        <w:trPr>
          <w:cantSplit/>
        </w:trPr>
        <w:tc>
          <w:tcPr>
            <w:tcW w:w="3889" w:type="dxa"/>
            <w:gridSpan w:val="2"/>
            <w:tcBorders>
              <w:top w:val="single" w:sz="16" w:space="0" w:color="000000"/>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208</w:t>
            </w:r>
          </w:p>
        </w:tc>
      </w:tr>
      <w:tr w:rsidR="00882B8F" w:rsidRPr="0018057D" w:rsidTr="005005C6">
        <w:trPr>
          <w:cantSplit/>
        </w:trPr>
        <w:tc>
          <w:tcPr>
            <w:tcW w:w="2444" w:type="dxa"/>
            <w:vMerge w:val="restart"/>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Normal Parameters</w:t>
            </w:r>
            <w:r w:rsidRPr="0018057D">
              <w:rPr>
                <w:rFonts w:ascii="Times New Roman" w:eastAsiaTheme="minorHAnsi" w:hAnsi="Times New Roman" w:cs="Times New Roman"/>
                <w:sz w:val="18"/>
                <w:szCs w:val="18"/>
                <w:vertAlign w:val="superscript"/>
                <w:lang w:eastAsia="en-US"/>
              </w:rPr>
              <w:t>a,b</w:t>
            </w:r>
          </w:p>
        </w:tc>
        <w:tc>
          <w:tcPr>
            <w:tcW w:w="144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.0000000</w:t>
            </w:r>
          </w:p>
        </w:tc>
      </w:tr>
      <w:tr w:rsidR="00882B8F" w:rsidRPr="0018057D" w:rsidTr="005005C6">
        <w:trPr>
          <w:cantSplit/>
        </w:trPr>
        <w:tc>
          <w:tcPr>
            <w:tcW w:w="2444" w:type="dxa"/>
            <w:vMerge/>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44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Deviation</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7.60754454</w:t>
            </w:r>
          </w:p>
        </w:tc>
      </w:tr>
      <w:tr w:rsidR="00882B8F" w:rsidRPr="0018057D" w:rsidTr="005005C6">
        <w:trPr>
          <w:cantSplit/>
        </w:trPr>
        <w:tc>
          <w:tcPr>
            <w:tcW w:w="2444" w:type="dxa"/>
            <w:vMerge w:val="restart"/>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Most Extreme Differences</w:t>
            </w:r>
          </w:p>
        </w:tc>
        <w:tc>
          <w:tcPr>
            <w:tcW w:w="144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Absolute</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.060</w:t>
            </w:r>
          </w:p>
        </w:tc>
      </w:tr>
      <w:tr w:rsidR="00882B8F" w:rsidRPr="0018057D" w:rsidTr="005005C6">
        <w:trPr>
          <w:cantSplit/>
        </w:trPr>
        <w:tc>
          <w:tcPr>
            <w:tcW w:w="2444" w:type="dxa"/>
            <w:vMerge/>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44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Positive</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.060</w:t>
            </w:r>
          </w:p>
        </w:tc>
      </w:tr>
      <w:tr w:rsidR="00882B8F" w:rsidRPr="0018057D" w:rsidTr="005005C6">
        <w:trPr>
          <w:cantSplit/>
        </w:trPr>
        <w:tc>
          <w:tcPr>
            <w:tcW w:w="2444" w:type="dxa"/>
            <w:vMerge/>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445"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Negative</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-.060</w:t>
            </w:r>
          </w:p>
        </w:tc>
      </w:tr>
      <w:tr w:rsidR="00882B8F" w:rsidRPr="0018057D" w:rsidTr="005005C6">
        <w:trPr>
          <w:cantSplit/>
        </w:trPr>
        <w:tc>
          <w:tcPr>
            <w:tcW w:w="3889" w:type="dxa"/>
            <w:gridSpan w:val="2"/>
            <w:tcBorders>
              <w:top w:val="nil"/>
              <w:left w:val="single" w:sz="16" w:space="0" w:color="000000"/>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.060</w:t>
            </w:r>
          </w:p>
        </w:tc>
      </w:tr>
      <w:tr w:rsidR="00882B8F" w:rsidRPr="0018057D" w:rsidTr="005005C6">
        <w:trPr>
          <w:cantSplit/>
        </w:trPr>
        <w:tc>
          <w:tcPr>
            <w:tcW w:w="3889" w:type="dxa"/>
            <w:gridSpan w:val="2"/>
            <w:tcBorders>
              <w:top w:val="nil"/>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highlight w:val="yellow"/>
                <w:lang w:eastAsia="en-US"/>
              </w:rPr>
              <w:t>.063</w:t>
            </w:r>
            <w:r w:rsidRPr="0018057D">
              <w:rPr>
                <w:rFonts w:ascii="Times New Roman" w:eastAsiaTheme="minorHAnsi" w:hAnsi="Times New Roman" w:cs="Times New Roman"/>
                <w:sz w:val="18"/>
                <w:szCs w:val="18"/>
                <w:highlight w:val="yellow"/>
                <w:vertAlign w:val="superscript"/>
                <w:lang w:eastAsia="en-US"/>
              </w:rPr>
              <w:t>c</w:t>
            </w:r>
          </w:p>
        </w:tc>
      </w:tr>
      <w:tr w:rsidR="00882B8F" w:rsidRPr="0018057D" w:rsidTr="005005C6">
        <w:trPr>
          <w:cantSplit/>
        </w:trPr>
        <w:tc>
          <w:tcPr>
            <w:tcW w:w="5364" w:type="dxa"/>
            <w:gridSpan w:val="3"/>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Test distribution is Normal.</w:t>
            </w:r>
          </w:p>
        </w:tc>
      </w:tr>
      <w:tr w:rsidR="00882B8F" w:rsidRPr="0018057D" w:rsidTr="005005C6">
        <w:trPr>
          <w:cantSplit/>
        </w:trPr>
        <w:tc>
          <w:tcPr>
            <w:tcW w:w="5364" w:type="dxa"/>
            <w:gridSpan w:val="3"/>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Calculated from data.</w:t>
            </w:r>
          </w:p>
        </w:tc>
      </w:tr>
      <w:tr w:rsidR="00882B8F" w:rsidRPr="0018057D" w:rsidTr="005005C6">
        <w:trPr>
          <w:cantSplit/>
        </w:trPr>
        <w:tc>
          <w:tcPr>
            <w:tcW w:w="5364" w:type="dxa"/>
            <w:gridSpan w:val="3"/>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 Lilliefors Significance Correction.</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*Uji Multikolineritas</w:t>
      </w:r>
    </w:p>
    <w:tbl>
      <w:tblPr>
        <w:tblpPr w:leftFromText="180" w:rightFromText="180" w:vertAnchor="text" w:horzAnchor="margin" w:tblpXSpec="center" w:tblpY="1"/>
        <w:tblW w:w="10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
        <w:gridCol w:w="1213"/>
        <w:gridCol w:w="1371"/>
        <w:gridCol w:w="1371"/>
        <w:gridCol w:w="1513"/>
        <w:gridCol w:w="1040"/>
        <w:gridCol w:w="1040"/>
        <w:gridCol w:w="1167"/>
        <w:gridCol w:w="1056"/>
      </w:tblGrid>
      <w:tr w:rsidR="00882B8F" w:rsidRPr="0018057D" w:rsidTr="005005C6">
        <w:trPr>
          <w:cantSplit/>
        </w:trPr>
        <w:tc>
          <w:tcPr>
            <w:tcW w:w="10526" w:type="dxa"/>
            <w:gridSpan w:val="9"/>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Coefficients</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1968"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2742"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Unstandardized Coefficients</w:t>
            </w:r>
          </w:p>
        </w:tc>
        <w:tc>
          <w:tcPr>
            <w:tcW w:w="1513"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Standardized Coefficients</w:t>
            </w:r>
          </w:p>
        </w:tc>
        <w:tc>
          <w:tcPr>
            <w:tcW w:w="1040" w:type="dxa"/>
            <w:vMerge w:val="restart"/>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w:t>
            </w:r>
          </w:p>
        </w:tc>
        <w:tc>
          <w:tcPr>
            <w:tcW w:w="1040" w:type="dxa"/>
            <w:vMerge w:val="restart"/>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c>
          <w:tcPr>
            <w:tcW w:w="2223" w:type="dxa"/>
            <w:gridSpan w:val="2"/>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Collinearity Statistics</w:t>
            </w:r>
          </w:p>
        </w:tc>
      </w:tr>
      <w:tr w:rsidR="00882B8F" w:rsidRPr="0018057D" w:rsidTr="005005C6">
        <w:trPr>
          <w:cantSplit/>
        </w:trPr>
        <w:tc>
          <w:tcPr>
            <w:tcW w:w="1968"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71"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w:t>
            </w:r>
          </w:p>
        </w:tc>
        <w:tc>
          <w:tcPr>
            <w:tcW w:w="1371"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w:t>
            </w:r>
          </w:p>
        </w:tc>
        <w:tc>
          <w:tcPr>
            <w:tcW w:w="1513"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Beta</w:t>
            </w:r>
          </w:p>
        </w:tc>
        <w:tc>
          <w:tcPr>
            <w:tcW w:w="1040" w:type="dxa"/>
            <w:vMerge/>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40" w:type="dxa"/>
            <w:vMerge/>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167"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Tolerance</w:t>
            </w:r>
          </w:p>
        </w:tc>
        <w:tc>
          <w:tcPr>
            <w:tcW w:w="1056" w:type="dxa"/>
            <w:tcBorders>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VIF</w:t>
            </w:r>
          </w:p>
        </w:tc>
      </w:tr>
      <w:tr w:rsidR="00882B8F" w:rsidRPr="0018057D" w:rsidTr="005005C6">
        <w:trPr>
          <w:cantSplit/>
        </w:trPr>
        <w:tc>
          <w:tcPr>
            <w:tcW w:w="755"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21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(Constant)</w:t>
            </w:r>
          </w:p>
        </w:tc>
        <w:tc>
          <w:tcPr>
            <w:tcW w:w="1371"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89.301</w:t>
            </w:r>
          </w:p>
        </w:tc>
        <w:tc>
          <w:tcPr>
            <w:tcW w:w="1371"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6.122</w:t>
            </w:r>
          </w:p>
        </w:tc>
        <w:tc>
          <w:tcPr>
            <w:tcW w:w="1513"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4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14.587</w:t>
            </w:r>
          </w:p>
        </w:tc>
        <w:tc>
          <w:tcPr>
            <w:tcW w:w="1040"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167"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56"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55"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1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Iklim (X2)</w:t>
            </w:r>
          </w:p>
        </w:tc>
        <w:tc>
          <w:tcPr>
            <w:tcW w:w="1371"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-.477</w:t>
            </w:r>
          </w:p>
        </w:tc>
        <w:tc>
          <w:tcPr>
            <w:tcW w:w="1371"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.058</w:t>
            </w:r>
          </w:p>
        </w:tc>
        <w:tc>
          <w:tcPr>
            <w:tcW w:w="1513"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-.524</w:t>
            </w:r>
          </w:p>
        </w:tc>
        <w:tc>
          <w:tcPr>
            <w:tcW w:w="104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-8.256</w:t>
            </w:r>
          </w:p>
        </w:tc>
        <w:tc>
          <w:tcPr>
            <w:tcW w:w="1040"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167"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.889</w:t>
            </w:r>
          </w:p>
        </w:tc>
        <w:tc>
          <w:tcPr>
            <w:tcW w:w="1056"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1.125</w:t>
            </w:r>
          </w:p>
        </w:tc>
      </w:tr>
      <w:tr w:rsidR="00882B8F" w:rsidRPr="0018057D" w:rsidTr="005005C6">
        <w:trPr>
          <w:cantSplit/>
        </w:trPr>
        <w:tc>
          <w:tcPr>
            <w:tcW w:w="755"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1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Goal (X1)</w:t>
            </w:r>
          </w:p>
        </w:tc>
        <w:tc>
          <w:tcPr>
            <w:tcW w:w="1371"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.042</w:t>
            </w:r>
          </w:p>
        </w:tc>
        <w:tc>
          <w:tcPr>
            <w:tcW w:w="1371"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.109</w:t>
            </w:r>
          </w:p>
        </w:tc>
        <w:tc>
          <w:tcPr>
            <w:tcW w:w="1513"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.024</w:t>
            </w:r>
          </w:p>
        </w:tc>
        <w:tc>
          <w:tcPr>
            <w:tcW w:w="104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.383</w:t>
            </w:r>
          </w:p>
        </w:tc>
        <w:tc>
          <w:tcPr>
            <w:tcW w:w="1040"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.702</w:t>
            </w:r>
          </w:p>
        </w:tc>
        <w:tc>
          <w:tcPr>
            <w:tcW w:w="1167"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.889</w:t>
            </w:r>
          </w:p>
        </w:tc>
        <w:tc>
          <w:tcPr>
            <w:tcW w:w="1056"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1.125</w:t>
            </w:r>
          </w:p>
        </w:tc>
      </w:tr>
      <w:tr w:rsidR="00882B8F" w:rsidRPr="0018057D" w:rsidTr="005005C6">
        <w:trPr>
          <w:cantSplit/>
        </w:trPr>
        <w:tc>
          <w:tcPr>
            <w:tcW w:w="10526" w:type="dxa"/>
            <w:gridSpan w:val="9"/>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Withdrawal (Y)</w:t>
            </w:r>
          </w:p>
        </w:tc>
      </w:tr>
    </w:tbl>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*Uji Heteroksidasitas</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882B8F" w:rsidRPr="0018057D" w:rsidTr="005005C6">
        <w:trPr>
          <w:cantSplit/>
        </w:trPr>
        <w:tc>
          <w:tcPr>
            <w:tcW w:w="5854"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Model Summary</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w:t>
            </w:r>
          </w:p>
        </w:tc>
        <w:tc>
          <w:tcPr>
            <w:tcW w:w="1091"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 Square</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 of the Estimate</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r w:rsidRPr="0018057D">
              <w:rPr>
                <w:rFonts w:ascii="Times New Roman" w:eastAsiaTheme="minorHAnsi" w:hAnsi="Times New Roman" w:cs="Times New Roman"/>
                <w:sz w:val="18"/>
                <w:szCs w:val="18"/>
                <w:vertAlign w:val="superscript"/>
                <w:lang w:eastAsia="en-US"/>
              </w:rPr>
              <w:t>a</w:t>
            </w:r>
          </w:p>
        </w:tc>
        <w:tc>
          <w:tcPr>
            <w:tcW w:w="1091"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475"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-.010</w:t>
            </w:r>
          </w:p>
        </w:tc>
        <w:tc>
          <w:tcPr>
            <w:tcW w:w="147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.00535</w:t>
            </w:r>
          </w:p>
        </w:tc>
      </w:tr>
      <w:tr w:rsidR="00882B8F" w:rsidRPr="0018057D" w:rsidTr="005005C6">
        <w:trPr>
          <w:cantSplit/>
        </w:trPr>
        <w:tc>
          <w:tcPr>
            <w:tcW w:w="5854" w:type="dxa"/>
            <w:gridSpan w:val="5"/>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Predictors: (Constant), X2_2, X1_2</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882B8F" w:rsidRPr="0018057D" w:rsidTr="005005C6">
        <w:trPr>
          <w:cantSplit/>
        </w:trPr>
        <w:tc>
          <w:tcPr>
            <w:tcW w:w="7959"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lastRenderedPageBreak/>
              <w:t>ANOVA</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Sum of Squares</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 Square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Regression</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1.000</w:t>
            </w:r>
            <w:r w:rsidRPr="0018057D">
              <w:rPr>
                <w:rFonts w:ascii="Times New Roman" w:eastAsiaTheme="minorHAnsi" w:hAnsi="Times New Roman" w:cs="Times New Roman"/>
                <w:sz w:val="18"/>
                <w:szCs w:val="18"/>
                <w:vertAlign w:val="superscript"/>
                <w:lang w:eastAsia="en-US"/>
              </w:rPr>
              <w:t>b</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Residual</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.006</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205</w:t>
            </w:r>
          </w:p>
        </w:tc>
        <w:tc>
          <w:tcPr>
            <w:tcW w:w="14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91"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.006</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207</w:t>
            </w:r>
          </w:p>
        </w:tc>
        <w:tc>
          <w:tcPr>
            <w:tcW w:w="14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ABS_RES2</w:t>
            </w: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Predictors: (Constant), X2_2, X1_2</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3"/>
        <w:gridCol w:w="1338"/>
        <w:gridCol w:w="1338"/>
        <w:gridCol w:w="1476"/>
        <w:gridCol w:w="1015"/>
        <w:gridCol w:w="1015"/>
      </w:tblGrid>
      <w:tr w:rsidR="00882B8F" w:rsidRPr="0018057D" w:rsidTr="005005C6">
        <w:trPr>
          <w:cantSplit/>
        </w:trPr>
        <w:tc>
          <w:tcPr>
            <w:tcW w:w="8097"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Coefficients</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2674"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Unstandardized Coefficients</w:t>
            </w:r>
          </w:p>
        </w:tc>
        <w:tc>
          <w:tcPr>
            <w:tcW w:w="1475"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Standardized Coefficients</w:t>
            </w:r>
          </w:p>
        </w:tc>
        <w:tc>
          <w:tcPr>
            <w:tcW w:w="1014" w:type="dxa"/>
            <w:vMerge w:val="restart"/>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37"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w:t>
            </w:r>
          </w:p>
        </w:tc>
        <w:tc>
          <w:tcPr>
            <w:tcW w:w="1337"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w:t>
            </w:r>
          </w:p>
        </w:tc>
        <w:tc>
          <w:tcPr>
            <w:tcW w:w="1475"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Beta</w:t>
            </w:r>
          </w:p>
        </w:tc>
        <w:tc>
          <w:tcPr>
            <w:tcW w:w="1014" w:type="dxa"/>
            <w:vMerge/>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18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(Constant)</w:t>
            </w:r>
          </w:p>
        </w:tc>
        <w:tc>
          <w:tcPr>
            <w:tcW w:w="1337"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2.373E-17</w:t>
            </w:r>
          </w:p>
        </w:tc>
        <w:tc>
          <w:tcPr>
            <w:tcW w:w="1337"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.007</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.000</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1.000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183"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X1_2</w:t>
            </w:r>
          </w:p>
        </w:tc>
        <w:tc>
          <w:tcPr>
            <w:tcW w:w="1337"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337"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475"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.000</w:t>
            </w: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1.000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18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X2_2</w:t>
            </w:r>
          </w:p>
        </w:tc>
        <w:tc>
          <w:tcPr>
            <w:tcW w:w="1337"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337"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.070</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.000</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1.000</w:t>
            </w:r>
          </w:p>
        </w:tc>
      </w:tr>
      <w:tr w:rsidR="00882B8F" w:rsidRPr="0018057D" w:rsidTr="005005C6">
        <w:trPr>
          <w:cantSplit/>
        </w:trPr>
        <w:tc>
          <w:tcPr>
            <w:tcW w:w="8097"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ABS_RES2</w:t>
            </w:r>
          </w:p>
        </w:tc>
      </w:tr>
    </w:tbl>
    <w:p w:rsidR="00882B8F" w:rsidRPr="0018057D" w:rsidRDefault="00882B8F" w:rsidP="00882B8F">
      <w:pPr>
        <w:rPr>
          <w:rFonts w:ascii="Times New Roman" w:hAnsi="Times New Roman" w:cs="Times New Roman"/>
          <w:b/>
          <w:sz w:val="24"/>
          <w:szCs w:val="24"/>
        </w:rPr>
      </w:pPr>
    </w:p>
    <w:p w:rsidR="00882B8F" w:rsidRPr="000C087B" w:rsidRDefault="000C087B" w:rsidP="000C087B">
      <w:pPr>
        <w:rPr>
          <w:rFonts w:ascii="Times New Roman" w:hAnsi="Times New Roman" w:cs="Times New Roman"/>
          <w:b/>
          <w:sz w:val="24"/>
          <w:szCs w:val="24"/>
        </w:rPr>
      </w:pPr>
      <w:r>
        <w:rPr>
          <w:rFonts w:ascii="Times New Roman" w:hAnsi="Times New Roman" w:cs="Times New Roman"/>
          <w:b/>
          <w:sz w:val="24"/>
          <w:szCs w:val="24"/>
        </w:rPr>
        <w:t>*Uji Autokorelasi</w:t>
      </w:r>
    </w:p>
    <w:tbl>
      <w:tblPr>
        <w:tblW w:w="7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gridCol w:w="1476"/>
      </w:tblGrid>
      <w:tr w:rsidR="00882B8F" w:rsidRPr="0018057D" w:rsidTr="005005C6">
        <w:trPr>
          <w:cantSplit/>
        </w:trPr>
        <w:tc>
          <w:tcPr>
            <w:tcW w:w="7329" w:type="dxa"/>
            <w:gridSpan w:val="6"/>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Model Summary</w:t>
            </w:r>
            <w:r w:rsidRPr="0018057D">
              <w:rPr>
                <w:rFonts w:ascii="Times New Roman" w:eastAsiaTheme="minorHAnsi" w:hAnsi="Times New Roman" w:cs="Times New Roman"/>
                <w:b/>
                <w:bCs/>
                <w:sz w:val="18"/>
                <w:szCs w:val="18"/>
                <w:vertAlign w:val="superscript"/>
                <w:lang w:eastAsia="en-US"/>
              </w:rPr>
              <w:t>b</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w:t>
            </w:r>
          </w:p>
        </w:tc>
        <w:tc>
          <w:tcPr>
            <w:tcW w:w="1091"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 Square</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Adjusted R Square</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 of the Estimate</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Durbin-Watson</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.516</w:t>
            </w:r>
            <w:r w:rsidRPr="0018057D">
              <w:rPr>
                <w:rFonts w:ascii="Times New Roman" w:eastAsiaTheme="minorHAnsi" w:hAnsi="Times New Roman" w:cs="Times New Roman"/>
                <w:sz w:val="18"/>
                <w:szCs w:val="18"/>
                <w:vertAlign w:val="superscript"/>
                <w:lang w:eastAsia="en-US"/>
              </w:rPr>
              <w:t>a</w:t>
            </w:r>
          </w:p>
        </w:tc>
        <w:tc>
          <w:tcPr>
            <w:tcW w:w="1091"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.266</w:t>
            </w:r>
          </w:p>
        </w:tc>
        <w:tc>
          <w:tcPr>
            <w:tcW w:w="1475"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.259</w:t>
            </w:r>
          </w:p>
        </w:tc>
        <w:tc>
          <w:tcPr>
            <w:tcW w:w="1475"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7.645</w:t>
            </w:r>
          </w:p>
        </w:tc>
        <w:tc>
          <w:tcPr>
            <w:tcW w:w="147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highlight w:val="yellow"/>
                <w:lang w:eastAsia="en-US"/>
              </w:rPr>
              <w:t>2.022</w:t>
            </w:r>
          </w:p>
        </w:tc>
      </w:tr>
      <w:tr w:rsidR="00882B8F" w:rsidRPr="0018057D" w:rsidTr="005005C6">
        <w:trPr>
          <w:cantSplit/>
        </w:trPr>
        <w:tc>
          <w:tcPr>
            <w:tcW w:w="7329"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Predictors: (Constant), Goal (X1), Iklim (X2)</w:t>
            </w:r>
          </w:p>
        </w:tc>
      </w:tr>
      <w:tr w:rsidR="00882B8F" w:rsidRPr="0018057D" w:rsidTr="005005C6">
        <w:trPr>
          <w:cantSplit/>
        </w:trPr>
        <w:tc>
          <w:tcPr>
            <w:tcW w:w="7329" w:type="dxa"/>
            <w:gridSpan w:val="6"/>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Dependent Variable: Withdrawal (Y)</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882B8F" w:rsidRPr="0018057D" w:rsidTr="005005C6">
        <w:trPr>
          <w:cantSplit/>
        </w:trPr>
        <w:tc>
          <w:tcPr>
            <w:tcW w:w="7959"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ANOVA</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Sum of Squares</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 Square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Regression</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4350.988</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w:t>
            </w:r>
          </w:p>
        </w:tc>
        <w:tc>
          <w:tcPr>
            <w:tcW w:w="14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2175.494</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37.227</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r w:rsidRPr="0018057D">
              <w:rPr>
                <w:rFonts w:ascii="Times New Roman" w:eastAsiaTheme="minorHAnsi" w:hAnsi="Times New Roman" w:cs="Times New Roman"/>
                <w:sz w:val="18"/>
                <w:szCs w:val="18"/>
                <w:vertAlign w:val="superscript"/>
                <w:lang w:eastAsia="en-US"/>
              </w:rPr>
              <w:t>b</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Residual</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11980.070</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205</w:t>
            </w:r>
          </w:p>
        </w:tc>
        <w:tc>
          <w:tcPr>
            <w:tcW w:w="14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58.439</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91"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16331.058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207</w:t>
            </w:r>
          </w:p>
        </w:tc>
        <w:tc>
          <w:tcPr>
            <w:tcW w:w="14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Withdrawal (Y)</w:t>
            </w: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Predictors: (Constant), Goal (X1), Iklim (X2)</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16</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HASIL UJI MODERATED REGRESSION ANALYSIS</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*Goal Orientation dengan Organizational Withdrawal Behavior</w:t>
      </w: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882B8F" w:rsidRPr="0018057D" w:rsidTr="005005C6">
        <w:trPr>
          <w:cantSplit/>
        </w:trPr>
        <w:tc>
          <w:tcPr>
            <w:tcW w:w="5854"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Model Summary</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w:t>
            </w:r>
          </w:p>
        </w:tc>
        <w:tc>
          <w:tcPr>
            <w:tcW w:w="1091"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 Square</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 of the Estimate</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.150</w:t>
            </w:r>
            <w:r w:rsidRPr="0018057D">
              <w:rPr>
                <w:rFonts w:ascii="Times New Roman" w:eastAsiaTheme="minorHAnsi" w:hAnsi="Times New Roman" w:cs="Times New Roman"/>
                <w:sz w:val="18"/>
                <w:szCs w:val="18"/>
                <w:vertAlign w:val="superscript"/>
                <w:lang w:eastAsia="en-US"/>
              </w:rPr>
              <w:t>a</w:t>
            </w:r>
          </w:p>
        </w:tc>
        <w:tc>
          <w:tcPr>
            <w:tcW w:w="1091"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highlight w:val="yellow"/>
                <w:lang w:eastAsia="en-US"/>
              </w:rPr>
              <w:t>.023</w:t>
            </w:r>
          </w:p>
        </w:tc>
        <w:tc>
          <w:tcPr>
            <w:tcW w:w="1475"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.018</w:t>
            </w:r>
          </w:p>
        </w:tc>
        <w:tc>
          <w:tcPr>
            <w:tcW w:w="147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8.80288</w:t>
            </w:r>
          </w:p>
        </w:tc>
      </w:tr>
      <w:tr w:rsidR="00882B8F" w:rsidRPr="0018057D" w:rsidTr="005005C6">
        <w:trPr>
          <w:cantSplit/>
        </w:trPr>
        <w:tc>
          <w:tcPr>
            <w:tcW w:w="5854" w:type="dxa"/>
            <w:gridSpan w:val="5"/>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Predictors: (Constant), Goal</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882B8F" w:rsidRPr="0018057D" w:rsidTr="005005C6">
        <w:trPr>
          <w:cantSplit/>
        </w:trPr>
        <w:tc>
          <w:tcPr>
            <w:tcW w:w="7959"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ANOVA</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Sum of Squares</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 Square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Regression</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367.980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367.980</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4.749</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.030</w:t>
            </w:r>
            <w:r w:rsidRPr="0018057D">
              <w:rPr>
                <w:rFonts w:ascii="Times New Roman" w:eastAsiaTheme="minorHAnsi" w:hAnsi="Times New Roman" w:cs="Times New Roman"/>
                <w:sz w:val="18"/>
                <w:szCs w:val="18"/>
                <w:vertAlign w:val="superscript"/>
                <w:lang w:eastAsia="en-US"/>
              </w:rPr>
              <w:t>b</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Residual</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15963.078</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206</w:t>
            </w:r>
          </w:p>
        </w:tc>
        <w:tc>
          <w:tcPr>
            <w:tcW w:w="14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77.491</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91"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16331.058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207</w:t>
            </w:r>
          </w:p>
        </w:tc>
        <w:tc>
          <w:tcPr>
            <w:tcW w:w="14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Withdrawal</w:t>
            </w: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Predictors: (Constant), Goal</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3"/>
        <w:gridCol w:w="1338"/>
        <w:gridCol w:w="1338"/>
        <w:gridCol w:w="1476"/>
        <w:gridCol w:w="1015"/>
        <w:gridCol w:w="1015"/>
      </w:tblGrid>
      <w:tr w:rsidR="00882B8F" w:rsidRPr="0018057D" w:rsidTr="005005C6">
        <w:trPr>
          <w:cantSplit/>
        </w:trPr>
        <w:tc>
          <w:tcPr>
            <w:tcW w:w="8097"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Coefficients</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2674"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Unstandardized Coefficients</w:t>
            </w:r>
          </w:p>
        </w:tc>
        <w:tc>
          <w:tcPr>
            <w:tcW w:w="1475"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Standardized Coefficients</w:t>
            </w:r>
          </w:p>
        </w:tc>
        <w:tc>
          <w:tcPr>
            <w:tcW w:w="1014" w:type="dxa"/>
            <w:vMerge w:val="restart"/>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37"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w:t>
            </w:r>
          </w:p>
        </w:tc>
        <w:tc>
          <w:tcPr>
            <w:tcW w:w="1337"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w:t>
            </w:r>
          </w:p>
        </w:tc>
        <w:tc>
          <w:tcPr>
            <w:tcW w:w="1475"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Beta</w:t>
            </w:r>
          </w:p>
        </w:tc>
        <w:tc>
          <w:tcPr>
            <w:tcW w:w="1014" w:type="dxa"/>
            <w:vMerge/>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18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(Constant)</w:t>
            </w:r>
          </w:p>
        </w:tc>
        <w:tc>
          <w:tcPr>
            <w:tcW w:w="1337"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56.221</w:t>
            </w:r>
          </w:p>
        </w:tc>
        <w:tc>
          <w:tcPr>
            <w:tcW w:w="1337"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5.330</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10.548</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18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Goal</w:t>
            </w:r>
          </w:p>
        </w:tc>
        <w:tc>
          <w:tcPr>
            <w:tcW w:w="1337"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-.258</w:t>
            </w:r>
          </w:p>
        </w:tc>
        <w:tc>
          <w:tcPr>
            <w:tcW w:w="1337"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.118</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-.150</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-2.179</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.030</w:t>
            </w:r>
          </w:p>
        </w:tc>
      </w:tr>
      <w:tr w:rsidR="00882B8F" w:rsidRPr="0018057D" w:rsidTr="005005C6">
        <w:trPr>
          <w:cantSplit/>
        </w:trPr>
        <w:tc>
          <w:tcPr>
            <w:tcW w:w="8097"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Withdrawal</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*Iklim Organisasi dengan Organizational Withdrawal Behavior</w:t>
      </w:r>
    </w:p>
    <w:tbl>
      <w:tblPr>
        <w:tblW w:w="5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882B8F" w:rsidRPr="0018057D" w:rsidTr="005005C6">
        <w:trPr>
          <w:cantSplit/>
        </w:trPr>
        <w:tc>
          <w:tcPr>
            <w:tcW w:w="5854" w:type="dxa"/>
            <w:gridSpan w:val="5"/>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Model Summary</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014"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w:t>
            </w:r>
          </w:p>
        </w:tc>
        <w:tc>
          <w:tcPr>
            <w:tcW w:w="1091"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 Square</w:t>
            </w:r>
          </w:p>
        </w:tc>
        <w:tc>
          <w:tcPr>
            <w:tcW w:w="1475"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 of the Estimate</w:t>
            </w:r>
          </w:p>
        </w:tc>
      </w:tr>
      <w:tr w:rsidR="00882B8F" w:rsidRPr="0018057D" w:rsidTr="005005C6">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014" w:type="dxa"/>
            <w:tcBorders>
              <w:top w:val="single" w:sz="16" w:space="0" w:color="000000"/>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.516</w:t>
            </w:r>
            <w:r w:rsidRPr="0018057D">
              <w:rPr>
                <w:rFonts w:ascii="Times New Roman" w:eastAsiaTheme="minorHAnsi" w:hAnsi="Times New Roman" w:cs="Times New Roman"/>
                <w:sz w:val="18"/>
                <w:szCs w:val="18"/>
                <w:vertAlign w:val="superscript"/>
                <w:lang w:eastAsia="en-US"/>
              </w:rPr>
              <w:t>a</w:t>
            </w:r>
          </w:p>
        </w:tc>
        <w:tc>
          <w:tcPr>
            <w:tcW w:w="1091"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highlight w:val="yellow"/>
                <w:lang w:eastAsia="en-US"/>
              </w:rPr>
              <w:t>.266</w:t>
            </w:r>
          </w:p>
        </w:tc>
        <w:tc>
          <w:tcPr>
            <w:tcW w:w="1475" w:type="dxa"/>
            <w:tcBorders>
              <w:top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.262</w:t>
            </w:r>
          </w:p>
        </w:tc>
        <w:tc>
          <w:tcPr>
            <w:tcW w:w="1475" w:type="dxa"/>
            <w:tcBorders>
              <w:top w:val="single" w:sz="16" w:space="0" w:color="000000"/>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7.62872</w:t>
            </w:r>
          </w:p>
        </w:tc>
      </w:tr>
      <w:tr w:rsidR="00882B8F" w:rsidRPr="0018057D" w:rsidTr="005005C6">
        <w:trPr>
          <w:cantSplit/>
        </w:trPr>
        <w:tc>
          <w:tcPr>
            <w:tcW w:w="5854" w:type="dxa"/>
            <w:gridSpan w:val="5"/>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Predictors: (Constant), Iklim</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882B8F" w:rsidRPr="0018057D" w:rsidTr="005005C6">
        <w:trPr>
          <w:cantSplit/>
        </w:trPr>
        <w:tc>
          <w:tcPr>
            <w:tcW w:w="7959"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ANOVA</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Sum of Squares</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df</w:t>
            </w:r>
          </w:p>
        </w:tc>
        <w:tc>
          <w:tcPr>
            <w:tcW w:w="14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Mean Square</w:t>
            </w:r>
          </w:p>
        </w:tc>
        <w:tc>
          <w:tcPr>
            <w:tcW w:w="1014" w:type="dxa"/>
            <w:tcBorders>
              <w:top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F</w:t>
            </w:r>
          </w:p>
        </w:tc>
        <w:tc>
          <w:tcPr>
            <w:tcW w:w="1014" w:type="dxa"/>
            <w:tcBorders>
              <w:top w:val="single" w:sz="16" w:space="0" w:color="000000"/>
              <w:bottom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291"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Regression</w:t>
            </w:r>
          </w:p>
        </w:tc>
        <w:tc>
          <w:tcPr>
            <w:tcW w:w="1475"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4342.406</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4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4342.406</w:t>
            </w: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74.615</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r w:rsidRPr="0018057D">
              <w:rPr>
                <w:rFonts w:ascii="Times New Roman" w:eastAsiaTheme="minorHAnsi" w:hAnsi="Times New Roman" w:cs="Times New Roman"/>
                <w:sz w:val="18"/>
                <w:szCs w:val="18"/>
                <w:vertAlign w:val="superscript"/>
                <w:lang w:eastAsia="en-US"/>
              </w:rPr>
              <w:t>b</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291" w:type="dxa"/>
            <w:tcBorders>
              <w:top w:val="nil"/>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Residual</w:t>
            </w:r>
          </w:p>
        </w:tc>
        <w:tc>
          <w:tcPr>
            <w:tcW w:w="1475" w:type="dxa"/>
            <w:tcBorders>
              <w:top w:val="nil"/>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11988.652</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206</w:t>
            </w:r>
          </w:p>
        </w:tc>
        <w:tc>
          <w:tcPr>
            <w:tcW w:w="14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58.197</w:t>
            </w:r>
          </w:p>
        </w:tc>
        <w:tc>
          <w:tcPr>
            <w:tcW w:w="1014" w:type="dxa"/>
            <w:tcBorders>
              <w:top w:val="nil"/>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291"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Total</w:t>
            </w:r>
          </w:p>
        </w:tc>
        <w:tc>
          <w:tcPr>
            <w:tcW w:w="1475"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16331.058</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207</w:t>
            </w:r>
          </w:p>
        </w:tc>
        <w:tc>
          <w:tcPr>
            <w:tcW w:w="14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lastRenderedPageBreak/>
              <w:t>a. Dependent Variable: Withdrawal</w:t>
            </w:r>
          </w:p>
        </w:tc>
      </w:tr>
      <w:tr w:rsidR="00882B8F" w:rsidRPr="0018057D" w:rsidTr="005005C6">
        <w:trPr>
          <w:cantSplit/>
        </w:trPr>
        <w:tc>
          <w:tcPr>
            <w:tcW w:w="7959"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 Predictors: (Constant), Iklim</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3"/>
        <w:gridCol w:w="1338"/>
        <w:gridCol w:w="1338"/>
        <w:gridCol w:w="1476"/>
        <w:gridCol w:w="1015"/>
        <w:gridCol w:w="1015"/>
      </w:tblGrid>
      <w:tr w:rsidR="00882B8F" w:rsidRPr="0018057D" w:rsidTr="005005C6">
        <w:trPr>
          <w:cantSplit/>
        </w:trPr>
        <w:tc>
          <w:tcPr>
            <w:tcW w:w="8097" w:type="dxa"/>
            <w:gridSpan w:val="7"/>
            <w:tcBorders>
              <w:top w:val="nil"/>
              <w:left w:val="nil"/>
              <w:bottom w:val="nil"/>
              <w:right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b/>
                <w:bCs/>
                <w:sz w:val="18"/>
                <w:szCs w:val="18"/>
                <w:lang w:eastAsia="en-US"/>
              </w:rPr>
              <w:t>Coefficients</w:t>
            </w:r>
            <w:r w:rsidRPr="0018057D">
              <w:rPr>
                <w:rFonts w:ascii="Times New Roman" w:eastAsiaTheme="minorHAnsi" w:hAnsi="Times New Roman" w:cs="Times New Roman"/>
                <w:b/>
                <w:bCs/>
                <w:sz w:val="18"/>
                <w:szCs w:val="18"/>
                <w:vertAlign w:val="superscript"/>
                <w:lang w:eastAsia="en-US"/>
              </w:rPr>
              <w:t>a</w:t>
            </w:r>
          </w:p>
        </w:tc>
      </w:tr>
      <w:tr w:rsidR="00882B8F" w:rsidRPr="0018057D" w:rsidTr="005005C6">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Model</w:t>
            </w:r>
          </w:p>
        </w:tc>
        <w:tc>
          <w:tcPr>
            <w:tcW w:w="2674" w:type="dxa"/>
            <w:gridSpan w:val="2"/>
            <w:tcBorders>
              <w:top w:val="single" w:sz="16" w:space="0" w:color="000000"/>
              <w:lef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Unstandardized Coefficients</w:t>
            </w:r>
          </w:p>
        </w:tc>
        <w:tc>
          <w:tcPr>
            <w:tcW w:w="1475" w:type="dxa"/>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Standardized Coefficients</w:t>
            </w:r>
          </w:p>
        </w:tc>
        <w:tc>
          <w:tcPr>
            <w:tcW w:w="1014" w:type="dxa"/>
            <w:vMerge w:val="restart"/>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t</w:t>
            </w:r>
          </w:p>
        </w:tc>
        <w:tc>
          <w:tcPr>
            <w:tcW w:w="1014" w:type="dxa"/>
            <w:vMerge w:val="restart"/>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Sig.</w:t>
            </w:r>
          </w:p>
        </w:tc>
      </w:tr>
      <w:tr w:rsidR="00882B8F" w:rsidRPr="0018057D" w:rsidTr="005005C6">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337" w:type="dxa"/>
            <w:tcBorders>
              <w:left w:val="single" w:sz="16" w:space="0" w:color="000000"/>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w:t>
            </w:r>
          </w:p>
        </w:tc>
        <w:tc>
          <w:tcPr>
            <w:tcW w:w="1337"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Std. Error</w:t>
            </w:r>
          </w:p>
        </w:tc>
        <w:tc>
          <w:tcPr>
            <w:tcW w:w="1475" w:type="dxa"/>
            <w:tcBorders>
              <w:bottom w:val="single" w:sz="16" w:space="0" w:color="000000"/>
            </w:tcBorders>
            <w:shd w:val="clear" w:color="auto" w:fill="FFFFFF"/>
            <w:vAlign w:val="bottom"/>
          </w:tcPr>
          <w:p w:rsidR="00882B8F" w:rsidRPr="0018057D" w:rsidRDefault="00882B8F" w:rsidP="005005C6">
            <w:pPr>
              <w:autoSpaceDE w:val="0"/>
              <w:autoSpaceDN w:val="0"/>
              <w:adjustRightInd w:val="0"/>
              <w:spacing w:after="0" w:line="320" w:lineRule="atLeast"/>
              <w:ind w:left="60" w:right="60"/>
              <w:jc w:val="center"/>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Beta</w:t>
            </w:r>
          </w:p>
        </w:tc>
        <w:tc>
          <w:tcPr>
            <w:tcW w:w="1014" w:type="dxa"/>
            <w:vMerge/>
            <w:tcBorders>
              <w:top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014" w:type="dxa"/>
            <w:vMerge/>
            <w:tcBorders>
              <w:top w:val="single" w:sz="16" w:space="0" w:color="000000"/>
              <w:right w:val="single" w:sz="16" w:space="0" w:color="000000"/>
            </w:tcBorders>
            <w:shd w:val="clear" w:color="auto" w:fill="FFFFFF"/>
            <w:vAlign w:val="bottom"/>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r>
      <w:tr w:rsidR="00882B8F" w:rsidRPr="0018057D" w:rsidTr="00500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w:t>
            </w:r>
          </w:p>
        </w:tc>
        <w:tc>
          <w:tcPr>
            <w:tcW w:w="1183" w:type="dxa"/>
            <w:tcBorders>
              <w:top w:val="single" w:sz="16" w:space="0" w:color="000000"/>
              <w:left w:val="nil"/>
              <w:bottom w:val="nil"/>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(Constant)</w:t>
            </w:r>
          </w:p>
        </w:tc>
        <w:tc>
          <w:tcPr>
            <w:tcW w:w="1337" w:type="dxa"/>
            <w:tcBorders>
              <w:top w:val="single" w:sz="16" w:space="0" w:color="000000"/>
              <w:left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90.452</w:t>
            </w:r>
          </w:p>
        </w:tc>
        <w:tc>
          <w:tcPr>
            <w:tcW w:w="1337"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5.325</w:t>
            </w:r>
          </w:p>
        </w:tc>
        <w:tc>
          <w:tcPr>
            <w:tcW w:w="1475"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24"/>
                <w:szCs w:val="24"/>
                <w:lang w:eastAsia="en-US"/>
              </w:rPr>
            </w:pPr>
          </w:p>
        </w:tc>
        <w:tc>
          <w:tcPr>
            <w:tcW w:w="1014" w:type="dxa"/>
            <w:tcBorders>
              <w:top w:val="single" w:sz="16" w:space="0" w:color="000000"/>
              <w:bottom w:val="nil"/>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16.987</w:t>
            </w:r>
          </w:p>
        </w:tc>
        <w:tc>
          <w:tcPr>
            <w:tcW w:w="1014" w:type="dxa"/>
            <w:tcBorders>
              <w:top w:val="single" w:sz="16" w:space="0" w:color="000000"/>
              <w:bottom w:val="nil"/>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.000</w:t>
            </w:r>
          </w:p>
        </w:tc>
      </w:tr>
      <w:tr w:rsidR="00882B8F" w:rsidRPr="0018057D" w:rsidTr="005005C6">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882B8F" w:rsidRPr="0018057D" w:rsidRDefault="00882B8F" w:rsidP="005005C6">
            <w:pPr>
              <w:autoSpaceDE w:val="0"/>
              <w:autoSpaceDN w:val="0"/>
              <w:adjustRightInd w:val="0"/>
              <w:spacing w:after="0" w:line="240" w:lineRule="auto"/>
              <w:rPr>
                <w:rFonts w:ascii="Times New Roman" w:eastAsiaTheme="minorHAnsi" w:hAnsi="Times New Roman" w:cs="Times New Roman"/>
                <w:sz w:val="18"/>
                <w:szCs w:val="18"/>
                <w:lang w:eastAsia="en-US"/>
              </w:rPr>
            </w:pPr>
          </w:p>
        </w:tc>
        <w:tc>
          <w:tcPr>
            <w:tcW w:w="1183" w:type="dxa"/>
            <w:tcBorders>
              <w:top w:val="nil"/>
              <w:left w:val="nil"/>
              <w:bottom w:val="single" w:sz="16" w:space="0" w:color="000000"/>
              <w:right w:val="single" w:sz="16" w:space="0" w:color="000000"/>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Iklim</w:t>
            </w:r>
          </w:p>
        </w:tc>
        <w:tc>
          <w:tcPr>
            <w:tcW w:w="1337" w:type="dxa"/>
            <w:tcBorders>
              <w:top w:val="nil"/>
              <w:left w:val="single" w:sz="16" w:space="0" w:color="000000"/>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-.469</w:t>
            </w:r>
          </w:p>
        </w:tc>
        <w:tc>
          <w:tcPr>
            <w:tcW w:w="1337"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.054</w:t>
            </w:r>
          </w:p>
        </w:tc>
        <w:tc>
          <w:tcPr>
            <w:tcW w:w="1475"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-.516</w:t>
            </w:r>
          </w:p>
        </w:tc>
        <w:tc>
          <w:tcPr>
            <w:tcW w:w="1014" w:type="dxa"/>
            <w:tcBorders>
              <w:top w:val="nil"/>
              <w:bottom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-8.638</w:t>
            </w:r>
          </w:p>
        </w:tc>
        <w:tc>
          <w:tcPr>
            <w:tcW w:w="1014" w:type="dxa"/>
            <w:tcBorders>
              <w:top w:val="nil"/>
              <w:bottom w:val="single" w:sz="16" w:space="0" w:color="000000"/>
              <w:right w:val="single" w:sz="16" w:space="0" w:color="000000"/>
            </w:tcBorders>
            <w:shd w:val="clear" w:color="auto" w:fill="FFFFFF"/>
            <w:vAlign w:val="center"/>
          </w:tcPr>
          <w:p w:rsidR="00882B8F" w:rsidRPr="0018057D" w:rsidRDefault="00882B8F" w:rsidP="005005C6">
            <w:pPr>
              <w:autoSpaceDE w:val="0"/>
              <w:autoSpaceDN w:val="0"/>
              <w:adjustRightInd w:val="0"/>
              <w:spacing w:after="0" w:line="320" w:lineRule="atLeast"/>
              <w:ind w:left="60" w:right="60"/>
              <w:jc w:val="right"/>
              <w:rPr>
                <w:rFonts w:ascii="Times New Roman" w:eastAsiaTheme="minorHAnsi" w:hAnsi="Times New Roman" w:cs="Times New Roman"/>
                <w:sz w:val="18"/>
                <w:szCs w:val="18"/>
                <w:highlight w:val="yellow"/>
                <w:lang w:eastAsia="en-US"/>
              </w:rPr>
            </w:pPr>
            <w:r w:rsidRPr="0018057D">
              <w:rPr>
                <w:rFonts w:ascii="Times New Roman" w:eastAsiaTheme="minorHAnsi" w:hAnsi="Times New Roman" w:cs="Times New Roman"/>
                <w:sz w:val="18"/>
                <w:szCs w:val="18"/>
                <w:highlight w:val="yellow"/>
                <w:lang w:eastAsia="en-US"/>
              </w:rPr>
              <w:t>.000</w:t>
            </w:r>
          </w:p>
        </w:tc>
      </w:tr>
      <w:tr w:rsidR="00882B8F" w:rsidRPr="0018057D" w:rsidTr="005005C6">
        <w:trPr>
          <w:cantSplit/>
        </w:trPr>
        <w:tc>
          <w:tcPr>
            <w:tcW w:w="8097" w:type="dxa"/>
            <w:gridSpan w:val="7"/>
            <w:tcBorders>
              <w:top w:val="nil"/>
              <w:left w:val="nil"/>
              <w:bottom w:val="nil"/>
              <w:right w:val="nil"/>
            </w:tcBorders>
            <w:shd w:val="clear" w:color="auto" w:fill="FFFFFF"/>
          </w:tcPr>
          <w:p w:rsidR="00882B8F" w:rsidRPr="0018057D" w:rsidRDefault="00882B8F" w:rsidP="005005C6">
            <w:pPr>
              <w:autoSpaceDE w:val="0"/>
              <w:autoSpaceDN w:val="0"/>
              <w:adjustRightInd w:val="0"/>
              <w:spacing w:after="0" w:line="320" w:lineRule="atLeast"/>
              <w:ind w:left="60" w:right="60"/>
              <w:rPr>
                <w:rFonts w:ascii="Times New Roman" w:eastAsiaTheme="minorHAnsi" w:hAnsi="Times New Roman" w:cs="Times New Roman"/>
                <w:sz w:val="18"/>
                <w:szCs w:val="18"/>
                <w:lang w:eastAsia="en-US"/>
              </w:rPr>
            </w:pPr>
            <w:r w:rsidRPr="0018057D">
              <w:rPr>
                <w:rFonts w:ascii="Times New Roman" w:eastAsiaTheme="minorHAnsi" w:hAnsi="Times New Roman" w:cs="Times New Roman"/>
                <w:sz w:val="18"/>
                <w:szCs w:val="18"/>
                <w:lang w:eastAsia="en-US"/>
              </w:rPr>
              <w:t>a. Dependent Variable: Withdrawal</w:t>
            </w:r>
          </w:p>
        </w:tc>
      </w:tr>
    </w:tbl>
    <w:p w:rsidR="00882B8F" w:rsidRPr="0018057D" w:rsidRDefault="00882B8F" w:rsidP="00882B8F">
      <w:pPr>
        <w:autoSpaceDE w:val="0"/>
        <w:autoSpaceDN w:val="0"/>
        <w:adjustRightInd w:val="0"/>
        <w:spacing w:after="0" w:line="400" w:lineRule="atLeast"/>
        <w:rPr>
          <w:rFonts w:ascii="Times New Roman" w:eastAsiaTheme="minorHAnsi" w:hAnsi="Times New Roman" w:cs="Times New Roman"/>
          <w:sz w:val="24"/>
          <w:szCs w:val="24"/>
          <w:lang w:eastAsia="en-US"/>
        </w:rPr>
      </w:pP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*Peran Iklim Organisasi sebagai Moderator Goal Orientation dengan Organizational Withdrawal Behavior</w:t>
      </w:r>
    </w:p>
    <w:p w:rsidR="00882B8F" w:rsidRPr="0018057D" w:rsidRDefault="00882B8F" w:rsidP="00882B8F">
      <w:pPr>
        <w:autoSpaceDE w:val="0"/>
        <w:autoSpaceDN w:val="0"/>
        <w:adjustRightInd w:val="0"/>
        <w:spacing w:after="0" w:line="240" w:lineRule="auto"/>
        <w:rPr>
          <w:rFonts w:ascii="Times New Roman" w:eastAsiaTheme="minorHAnsi" w:hAnsi="Times New Roman" w:cs="Times New Roman"/>
          <w:sz w:val="24"/>
          <w:szCs w:val="24"/>
          <w:lang w:eastAsia="en-US"/>
        </w:rPr>
      </w:pP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Model</w:t>
      </w: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 xml:space="preserve">              coeff         se          t          p       LLCI       ULCI</w:t>
      </w: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constant    219,340     45,387      4,833       ,000    129,852    308,828</w:t>
      </w: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X            -2,799       ,988     -2,831       ,005     -4,748      -,850</w:t>
      </w: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M            -1,840       ,475     -3,873       ,000     -2,776      -,903</w:t>
      </w:r>
    </w:p>
    <w:p w:rsidR="00882B8F" w:rsidRPr="0018057D" w:rsidRDefault="00882B8F" w:rsidP="00882B8F">
      <w:pPr>
        <w:autoSpaceDE w:val="0"/>
        <w:autoSpaceDN w:val="0"/>
        <w:adjustRightInd w:val="0"/>
        <w:spacing w:after="0" w:line="240" w:lineRule="auto"/>
        <w:rPr>
          <w:rFonts w:ascii="Courier New" w:eastAsiaTheme="minorHAnsi" w:hAnsi="Courier New" w:cs="Courier New"/>
          <w:lang w:eastAsia="en-US"/>
        </w:rPr>
      </w:pPr>
      <w:r w:rsidRPr="0018057D">
        <w:rPr>
          <w:rFonts w:ascii="Courier New" w:eastAsiaTheme="minorHAnsi" w:hAnsi="Courier New" w:cs="Courier New"/>
          <w:lang w:eastAsia="en-US"/>
        </w:rPr>
        <w:t xml:space="preserve">Int_1          ,030       ,010      </w:t>
      </w:r>
      <w:r w:rsidRPr="0018057D">
        <w:rPr>
          <w:rFonts w:ascii="Courier New" w:eastAsiaTheme="minorHAnsi" w:hAnsi="Courier New" w:cs="Courier New"/>
          <w:highlight w:val="yellow"/>
          <w:lang w:eastAsia="en-US"/>
        </w:rPr>
        <w:t>2,891       ,004</w:t>
      </w:r>
      <w:r w:rsidRPr="0018057D">
        <w:rPr>
          <w:rFonts w:ascii="Courier New" w:eastAsiaTheme="minorHAnsi" w:hAnsi="Courier New" w:cs="Courier New"/>
          <w:lang w:eastAsia="en-US"/>
        </w:rPr>
        <w:t xml:space="preserve">       ,009       ,050</w:t>
      </w:r>
    </w:p>
    <w:p w:rsidR="00882B8F" w:rsidRPr="0018057D" w:rsidRDefault="00882B8F" w:rsidP="00882B8F">
      <w:pPr>
        <w:autoSpaceDE w:val="0"/>
        <w:autoSpaceDN w:val="0"/>
        <w:adjustRightInd w:val="0"/>
        <w:spacing w:after="0" w:line="240" w:lineRule="auto"/>
        <w:rPr>
          <w:rFonts w:ascii="Courier New" w:eastAsiaTheme="minorHAnsi" w:hAnsi="Courier New" w:cs="Courier New"/>
          <w:sz w:val="18"/>
          <w:szCs w:val="18"/>
          <w:lang w:eastAsia="en-US"/>
        </w:rPr>
      </w:pPr>
    </w:p>
    <w:p w:rsidR="00882B8F" w:rsidRPr="0018057D" w:rsidRDefault="00882B8F" w:rsidP="00882B8F">
      <w:pPr>
        <w:autoSpaceDE w:val="0"/>
        <w:autoSpaceDN w:val="0"/>
        <w:adjustRightInd w:val="0"/>
        <w:spacing w:after="0" w:line="240" w:lineRule="auto"/>
        <w:rPr>
          <w:rFonts w:ascii="Courier New" w:eastAsiaTheme="minorHAnsi" w:hAnsi="Courier New" w:cs="Courier New"/>
          <w:sz w:val="18"/>
          <w:szCs w:val="18"/>
          <w:lang w:eastAsia="en-US"/>
        </w:rPr>
      </w:pPr>
      <w:r w:rsidRPr="0018057D">
        <w:rPr>
          <w:rFonts w:ascii="Courier New" w:eastAsiaTheme="minorHAnsi" w:hAnsi="Courier New" w:cs="Courier New"/>
          <w:sz w:val="18"/>
          <w:szCs w:val="18"/>
          <w:lang w:eastAsia="en-US"/>
        </w:rPr>
        <w:t xml:space="preserve">  </w:t>
      </w:r>
    </w:p>
    <w:p w:rsidR="00882B8F" w:rsidRPr="0018057D" w:rsidRDefault="00882B8F" w:rsidP="00882B8F">
      <w:pPr>
        <w:spacing w:after="200" w:line="276" w:lineRule="auto"/>
        <w:rPr>
          <w:rFonts w:ascii="Times New Roman" w:hAnsi="Times New Roman" w:cs="Times New Roman"/>
          <w:b/>
          <w:sz w:val="24"/>
          <w:szCs w:val="24"/>
        </w:rPr>
      </w:pPr>
      <w:r w:rsidRPr="0018057D">
        <w:rPr>
          <w:rFonts w:ascii="Times New Roman" w:hAnsi="Times New Roman" w:cs="Times New Roman"/>
          <w:b/>
          <w:sz w:val="24"/>
          <w:szCs w:val="24"/>
        </w:rPr>
        <w:br w:type="page"/>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lastRenderedPageBreak/>
        <w:t>LAMPIRAN 18</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b/>
          <w:sz w:val="24"/>
          <w:szCs w:val="24"/>
        </w:rPr>
        <w:t>SK &amp; Kartu Bimbingan</w:t>
      </w:r>
    </w:p>
    <w:p w:rsidR="00882B8F" w:rsidRPr="0018057D" w:rsidRDefault="00882B8F" w:rsidP="00882B8F">
      <w:pPr>
        <w:rPr>
          <w:rFonts w:ascii="Times New Roman" w:hAnsi="Times New Roman" w:cs="Times New Roman"/>
          <w:b/>
          <w:sz w:val="24"/>
          <w:szCs w:val="24"/>
        </w:rPr>
      </w:pPr>
      <w:r w:rsidRPr="0018057D">
        <w:rPr>
          <w:rFonts w:ascii="Times New Roman" w:hAnsi="Times New Roman" w:cs="Times New Roman"/>
          <w:noProof/>
          <w:sz w:val="24"/>
          <w:szCs w:val="24"/>
          <w:lang w:eastAsia="en-US"/>
        </w:rPr>
        <w:drawing>
          <wp:anchor distT="0" distB="0" distL="114300" distR="114300" simplePos="0" relativeHeight="251667456" behindDoc="0" locked="0" layoutInCell="1" allowOverlap="1" wp14:anchorId="4FEA7F41" wp14:editId="7220D0DA">
            <wp:simplePos x="0" y="0"/>
            <wp:positionH relativeFrom="margin">
              <wp:posOffset>-293370</wp:posOffset>
            </wp:positionH>
            <wp:positionV relativeFrom="margin">
              <wp:posOffset>772160</wp:posOffset>
            </wp:positionV>
            <wp:extent cx="3066415" cy="5451475"/>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ya Augustiya - Kartu Bimbingan Skripsi.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066415" cy="5451475"/>
                    </a:xfrm>
                    <a:prstGeom prst="rect">
                      <a:avLst/>
                    </a:prstGeom>
                  </pic:spPr>
                </pic:pic>
              </a:graphicData>
            </a:graphic>
          </wp:anchor>
        </w:drawing>
      </w:r>
      <w:r w:rsidRPr="0018057D">
        <w:rPr>
          <w:rFonts w:ascii="Times New Roman" w:hAnsi="Times New Roman" w:cs="Times New Roman"/>
          <w:noProof/>
          <w:sz w:val="24"/>
          <w:szCs w:val="24"/>
          <w:lang w:eastAsia="en-US"/>
        </w:rPr>
        <w:drawing>
          <wp:inline distT="0" distB="0" distL="0" distR="0" wp14:anchorId="6FF93F24" wp14:editId="47F84356">
            <wp:extent cx="2967400" cy="4154228"/>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 Skripsi.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969249" cy="4156817"/>
                    </a:xfrm>
                    <a:prstGeom prst="rect">
                      <a:avLst/>
                    </a:prstGeom>
                  </pic:spPr>
                </pic:pic>
              </a:graphicData>
            </a:graphic>
          </wp:inline>
        </w:drawing>
      </w: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rPr>
          <w:rFonts w:ascii="Times New Roman" w:hAnsi="Times New Roman" w:cs="Times New Roman"/>
          <w:sz w:val="24"/>
          <w:szCs w:val="24"/>
        </w:rPr>
      </w:pPr>
    </w:p>
    <w:p w:rsidR="00882B8F" w:rsidRPr="0018057D" w:rsidRDefault="00882B8F" w:rsidP="00882B8F">
      <w:pPr>
        <w:jc w:val="center"/>
        <w:rPr>
          <w:rFonts w:ascii="Times New Roman" w:hAnsi="Times New Roman" w:cs="Times New Roman"/>
          <w:sz w:val="24"/>
          <w:szCs w:val="24"/>
        </w:rPr>
      </w:pPr>
    </w:p>
    <w:p w:rsidR="00882B8F" w:rsidRPr="0018057D" w:rsidRDefault="00882B8F" w:rsidP="00882B8F"/>
    <w:p w:rsidR="00EE00AA" w:rsidRPr="00CE7F04" w:rsidRDefault="00EE00AA">
      <w:pPr>
        <w:spacing w:after="200" w:line="276" w:lineRule="auto"/>
        <w:rPr>
          <w:rFonts w:ascii="Times New Roman" w:hAnsi="Times New Roman" w:cs="Times New Roman"/>
          <w:b/>
          <w:sz w:val="24"/>
          <w:szCs w:val="24"/>
        </w:rPr>
      </w:pPr>
    </w:p>
    <w:sectPr w:rsidR="00EE00AA" w:rsidRPr="00CE7F04" w:rsidSect="00F43F92">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AB" w:rsidRDefault="00142AAB" w:rsidP="002E3992">
      <w:pPr>
        <w:spacing w:after="0" w:line="240" w:lineRule="auto"/>
      </w:pPr>
      <w:r>
        <w:separator/>
      </w:r>
    </w:p>
  </w:endnote>
  <w:endnote w:type="continuationSeparator" w:id="0">
    <w:p w:rsidR="00142AAB" w:rsidRDefault="00142AAB" w:rsidP="002E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227396"/>
      <w:docPartObj>
        <w:docPartGallery w:val="Page Numbers (Bottom of Page)"/>
        <w:docPartUnique/>
      </w:docPartObj>
    </w:sdtPr>
    <w:sdtEndPr>
      <w:rPr>
        <w:rFonts w:ascii="Times New Roman" w:hAnsi="Times New Roman" w:cs="Times New Roman"/>
        <w:noProof/>
        <w:sz w:val="24"/>
        <w:szCs w:val="24"/>
      </w:rPr>
    </w:sdtEndPr>
    <w:sdtContent>
      <w:p w:rsidR="009F588E" w:rsidRPr="005E4B78" w:rsidRDefault="009F588E">
        <w:pPr>
          <w:pStyle w:val="Footer"/>
          <w:jc w:val="center"/>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2</w:t>
        </w:r>
        <w:r w:rsidRPr="005E4B78">
          <w:rPr>
            <w:rFonts w:ascii="Times New Roman" w:hAnsi="Times New Roman" w:cs="Times New Roman"/>
            <w:noProof/>
            <w:sz w:val="24"/>
            <w:szCs w:val="24"/>
          </w:rPr>
          <w:fldChar w:fldCharType="end"/>
        </w:r>
      </w:p>
    </w:sdtContent>
  </w:sdt>
  <w:p w:rsidR="009F588E" w:rsidRDefault="009F588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Footer"/>
      <w:jc w:val="center"/>
    </w:pPr>
  </w:p>
  <w:p w:rsidR="009F588E" w:rsidRDefault="009F588E" w:rsidP="00075346">
    <w:pPr>
      <w:pStyle w:val="Footer"/>
      <w:tabs>
        <w:tab w:val="clear" w:pos="9360"/>
        <w:tab w:val="left" w:pos="54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Footer"/>
      <w:jc w:val="center"/>
    </w:pPr>
  </w:p>
  <w:p w:rsidR="009F588E" w:rsidRDefault="009F5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A87E51">
    <w:pPr>
      <w:pStyle w:val="Footer"/>
      <w:tabs>
        <w:tab w:val="clear" w:pos="9360"/>
        <w:tab w:val="center" w:pos="4513"/>
      </w:tabs>
    </w:pPr>
    <w:r>
      <w:tab/>
    </w:r>
    <w:sdt>
      <w:sdtPr>
        <w:id w:val="-606349445"/>
        <w:docPartObj>
          <w:docPartGallery w:val="Page Numbers (Bottom of Page)"/>
          <w:docPartUnique/>
        </w:docPartObj>
      </w:sdtPr>
      <w:sdtEndPr>
        <w:rPr>
          <w:rFonts w:ascii="Times New Roman" w:hAnsi="Times New Roman" w:cs="Times New Roman"/>
          <w:noProof/>
          <w:sz w:val="24"/>
          <w:szCs w:val="24"/>
        </w:rPr>
      </w:sdtEndPr>
      <w:sdtContent>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12</w:t>
        </w:r>
        <w:r w:rsidRPr="005E4B78">
          <w:rPr>
            <w:rFonts w:ascii="Times New Roman" w:hAnsi="Times New Roman" w:cs="Times New Roman"/>
            <w:noProof/>
            <w:sz w:val="24"/>
            <w:szCs w:val="24"/>
          </w:rPr>
          <w:fldChar w:fldCharType="end"/>
        </w:r>
      </w:sdtContent>
    </w:sdt>
    <w:r w:rsidRPr="005E4B78">
      <w:rPr>
        <w:rFonts w:ascii="Times New Roman" w:hAnsi="Times New Roman" w:cs="Times New Roman"/>
        <w:noProof/>
        <w:sz w:val="24"/>
        <w:szCs w:val="24"/>
      </w:rPr>
      <w:tab/>
    </w:r>
    <w:r w:rsidRPr="005E4B78">
      <w:rPr>
        <w:rFonts w:ascii="Times New Roman" w:hAnsi="Times New Roman" w:cs="Times New Roman"/>
        <w:noProof/>
        <w:sz w:val="24"/>
        <w:szCs w:val="24"/>
      </w:rPr>
      <w:tab/>
    </w:r>
  </w:p>
  <w:p w:rsidR="009F588E" w:rsidRDefault="009F58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Footer"/>
      <w:jc w:val="center"/>
    </w:pPr>
  </w:p>
  <w:p w:rsidR="009F588E" w:rsidRPr="005E4B78" w:rsidRDefault="009F588E" w:rsidP="00075346">
    <w:pPr>
      <w:pStyle w:val="Footer"/>
      <w:jc w:val="center"/>
      <w:rPr>
        <w:rFonts w:ascii="Times New Roman" w:hAnsi="Times New Roman" w:cs="Times New Roman"/>
        <w:sz w:val="24"/>
        <w:szCs w:val="24"/>
      </w:rPr>
    </w:pPr>
    <w:r w:rsidRPr="005E4B78">
      <w:rPr>
        <w:rFonts w:ascii="Times New Roman" w:hAnsi="Times New Roman" w:cs="Times New Roman"/>
        <w:sz w:val="24"/>
        <w:szCs w:val="24"/>
      </w:rPr>
      <w:t>34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Footer"/>
      <w:jc w:val="center"/>
    </w:pPr>
  </w:p>
  <w:p w:rsidR="009F588E" w:rsidRPr="00B012B1" w:rsidRDefault="009F588E" w:rsidP="00B012B1">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Pr="005E4B78" w:rsidRDefault="009F588E" w:rsidP="00075346">
    <w:pPr>
      <w:pStyle w:val="Footer"/>
      <w:tabs>
        <w:tab w:val="clear" w:pos="9360"/>
        <w:tab w:val="left" w:pos="5406"/>
      </w:tabs>
      <w:rPr>
        <w:rFonts w:ascii="Times New Roman" w:hAnsi="Times New Roman" w:cs="Times New Roman"/>
        <w:sz w:val="24"/>
        <w:szCs w:val="24"/>
      </w:rPr>
    </w:pPr>
    <w:r>
      <w:tab/>
    </w:r>
    <w:r w:rsidRPr="005E4B78">
      <w:rPr>
        <w:rFonts w:ascii="Times New Roman" w:hAnsi="Times New Roman" w:cs="Times New Roman"/>
        <w:sz w:val="24"/>
        <w:szCs w:val="24"/>
      </w:rPr>
      <w:t>59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075346">
    <w:pPr>
      <w:pStyle w:val="Footer"/>
      <w:tabs>
        <w:tab w:val="clear" w:pos="9360"/>
        <w:tab w:val="left" w:pos="5406"/>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Pr="005E4B78" w:rsidRDefault="009F588E">
    <w:pPr>
      <w:pStyle w:val="Footer"/>
      <w:jc w:val="center"/>
      <w:rPr>
        <w:rFonts w:ascii="Times New Roman" w:hAnsi="Times New Roman" w:cs="Times New Roman"/>
        <w:sz w:val="24"/>
        <w:szCs w:val="24"/>
      </w:rPr>
    </w:pPr>
    <w:r w:rsidRPr="005E4B78">
      <w:rPr>
        <w:rFonts w:ascii="Times New Roman" w:hAnsi="Times New Roman" w:cs="Times New Roman"/>
        <w:sz w:val="24"/>
        <w:szCs w:val="24"/>
      </w:rPr>
      <w:t>90</w:t>
    </w:r>
  </w:p>
  <w:p w:rsidR="009F588E" w:rsidRDefault="009F588E" w:rsidP="00075346">
    <w:pPr>
      <w:pStyle w:val="Footer"/>
      <w:tabs>
        <w:tab w:val="clear" w:pos="9360"/>
        <w:tab w:val="left" w:pos="54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AB" w:rsidRDefault="00142AAB" w:rsidP="002E3992">
      <w:pPr>
        <w:spacing w:after="0" w:line="240" w:lineRule="auto"/>
      </w:pPr>
      <w:r>
        <w:separator/>
      </w:r>
    </w:p>
  </w:footnote>
  <w:footnote w:type="continuationSeparator" w:id="0">
    <w:p w:rsidR="00142AAB" w:rsidRDefault="00142AAB" w:rsidP="002E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Header"/>
      <w:jc w:val="right"/>
    </w:pPr>
  </w:p>
  <w:p w:rsidR="009F588E" w:rsidRDefault="009F588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358242"/>
      <w:docPartObj>
        <w:docPartGallery w:val="Page Numbers (Top of Page)"/>
        <w:docPartUnique/>
      </w:docPartObj>
    </w:sdtPr>
    <w:sdtEndPr>
      <w:rPr>
        <w:rFonts w:ascii="Times New Roman" w:hAnsi="Times New Roman" w:cs="Times New Roman"/>
        <w:noProof/>
        <w:sz w:val="24"/>
        <w:szCs w:val="24"/>
      </w:rPr>
    </w:sdtEndPr>
    <w:sdtContent>
      <w:p w:rsidR="009F588E" w:rsidRPr="005E4B78" w:rsidRDefault="009F588E">
        <w:pPr>
          <w:pStyle w:val="Header"/>
          <w:jc w:val="right"/>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97</w:t>
        </w:r>
        <w:r w:rsidRPr="005E4B78">
          <w:rPr>
            <w:rFonts w:ascii="Times New Roman" w:hAnsi="Times New Roman" w:cs="Times New Roman"/>
            <w:noProof/>
            <w:sz w:val="24"/>
            <w:szCs w:val="24"/>
          </w:rPr>
          <w:fldChar w:fldCharType="end"/>
        </w:r>
      </w:p>
    </w:sdtContent>
  </w:sdt>
  <w:p w:rsidR="009F588E" w:rsidRDefault="009F588E" w:rsidP="00075346">
    <w:pPr>
      <w:pStyle w:val="Header"/>
      <w:tabs>
        <w:tab w:val="clear" w:pos="4680"/>
        <w:tab w:val="clear" w:pos="9360"/>
        <w:tab w:val="left" w:pos="3966"/>
        <w:tab w:val="left" w:pos="6402"/>
      </w:tabs>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5005C6">
    <w:pPr>
      <w:pStyle w:val="Header"/>
      <w:tabs>
        <w:tab w:val="clear" w:pos="4680"/>
        <w:tab w:val="clear" w:pos="9360"/>
        <w:tab w:val="left" w:pos="3966"/>
        <w:tab w:val="left" w:pos="6402"/>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89800"/>
      <w:docPartObj>
        <w:docPartGallery w:val="Page Numbers (Top of Page)"/>
        <w:docPartUnique/>
      </w:docPartObj>
    </w:sdtPr>
    <w:sdtEndPr>
      <w:rPr>
        <w:rFonts w:ascii="Times New Roman" w:hAnsi="Times New Roman" w:cs="Times New Roman"/>
        <w:noProof/>
        <w:sz w:val="24"/>
        <w:szCs w:val="24"/>
      </w:rPr>
    </w:sdtEndPr>
    <w:sdtContent>
      <w:p w:rsidR="009F588E" w:rsidRPr="005E4B78" w:rsidRDefault="009F588E">
        <w:pPr>
          <w:pStyle w:val="Header"/>
          <w:jc w:val="right"/>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11</w:t>
        </w:r>
        <w:r w:rsidRPr="005E4B78">
          <w:rPr>
            <w:rFonts w:ascii="Times New Roman" w:hAnsi="Times New Roman" w:cs="Times New Roman"/>
            <w:noProof/>
            <w:sz w:val="24"/>
            <w:szCs w:val="24"/>
          </w:rPr>
          <w:fldChar w:fldCharType="end"/>
        </w:r>
      </w:p>
    </w:sdtContent>
  </w:sdt>
  <w:p w:rsidR="009F588E" w:rsidRDefault="009F5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9C5ACB">
    <w:pPr>
      <w:pStyle w:val="Header"/>
      <w:jc w:val="center"/>
    </w:pPr>
  </w:p>
  <w:p w:rsidR="009F588E" w:rsidRDefault="009F588E" w:rsidP="00A87E51">
    <w:pPr>
      <w:pStyle w:val="Header"/>
      <w:tabs>
        <w:tab w:val="clear" w:pos="4680"/>
        <w:tab w:val="clear" w:pos="9360"/>
        <w:tab w:val="left" w:pos="6151"/>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098716"/>
      <w:docPartObj>
        <w:docPartGallery w:val="Page Numbers (Top of Page)"/>
        <w:docPartUnique/>
      </w:docPartObj>
    </w:sdtPr>
    <w:sdtEndPr>
      <w:rPr>
        <w:rFonts w:ascii="Times New Roman" w:hAnsi="Times New Roman" w:cs="Times New Roman"/>
        <w:noProof/>
        <w:sz w:val="24"/>
        <w:szCs w:val="24"/>
      </w:rPr>
    </w:sdtEndPr>
    <w:sdtContent>
      <w:p w:rsidR="009F588E" w:rsidRPr="005E4B78" w:rsidRDefault="009F588E">
        <w:pPr>
          <w:pStyle w:val="Header"/>
          <w:jc w:val="right"/>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36</w:t>
        </w:r>
        <w:r w:rsidRPr="005E4B78">
          <w:rPr>
            <w:rFonts w:ascii="Times New Roman" w:hAnsi="Times New Roman" w:cs="Times New Roman"/>
            <w:noProof/>
            <w:sz w:val="24"/>
            <w:szCs w:val="24"/>
          </w:rPr>
          <w:fldChar w:fldCharType="end"/>
        </w:r>
      </w:p>
    </w:sdtContent>
  </w:sdt>
  <w:p w:rsidR="009F588E" w:rsidRDefault="009F588E" w:rsidP="00A87E51">
    <w:pPr>
      <w:pStyle w:val="Header"/>
      <w:tabs>
        <w:tab w:val="clear" w:pos="4680"/>
        <w:tab w:val="clear" w:pos="9360"/>
        <w:tab w:val="left" w:pos="6151"/>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pPr>
      <w:pStyle w:val="Header"/>
      <w:jc w:val="right"/>
    </w:pPr>
  </w:p>
  <w:p w:rsidR="009F588E" w:rsidRDefault="009F588E" w:rsidP="00A87E51">
    <w:pPr>
      <w:pStyle w:val="Header"/>
      <w:tabs>
        <w:tab w:val="clear" w:pos="4680"/>
        <w:tab w:val="clear" w:pos="9360"/>
        <w:tab w:val="left" w:pos="66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480688"/>
      <w:docPartObj>
        <w:docPartGallery w:val="Page Numbers (Top of Page)"/>
        <w:docPartUnique/>
      </w:docPartObj>
    </w:sdtPr>
    <w:sdtEndPr>
      <w:rPr>
        <w:rFonts w:ascii="Times New Roman" w:hAnsi="Times New Roman" w:cs="Times New Roman"/>
        <w:noProof/>
        <w:sz w:val="24"/>
        <w:szCs w:val="24"/>
      </w:rPr>
    </w:sdtEndPr>
    <w:sdtContent>
      <w:p w:rsidR="009F588E" w:rsidRPr="005E4B78" w:rsidRDefault="009F588E">
        <w:pPr>
          <w:pStyle w:val="Header"/>
          <w:jc w:val="right"/>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59</w:t>
        </w:r>
        <w:r w:rsidRPr="005E4B78">
          <w:rPr>
            <w:rFonts w:ascii="Times New Roman" w:hAnsi="Times New Roman" w:cs="Times New Roman"/>
            <w:noProof/>
            <w:sz w:val="24"/>
            <w:szCs w:val="24"/>
          </w:rPr>
          <w:fldChar w:fldCharType="end"/>
        </w:r>
      </w:p>
    </w:sdtContent>
  </w:sdt>
  <w:p w:rsidR="009F588E" w:rsidRDefault="009F588E" w:rsidP="00075346">
    <w:pPr>
      <w:pStyle w:val="Header"/>
      <w:tabs>
        <w:tab w:val="clear" w:pos="4680"/>
        <w:tab w:val="clear" w:pos="9360"/>
        <w:tab w:val="left" w:pos="396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075346">
    <w:pPr>
      <w:pStyle w:val="Header"/>
      <w:tabs>
        <w:tab w:val="clear" w:pos="4680"/>
        <w:tab w:val="clear" w:pos="9360"/>
        <w:tab w:val="left" w:pos="396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97213"/>
      <w:docPartObj>
        <w:docPartGallery w:val="Page Numbers (Top of Page)"/>
        <w:docPartUnique/>
      </w:docPartObj>
    </w:sdtPr>
    <w:sdtEndPr>
      <w:rPr>
        <w:rFonts w:ascii="Times New Roman" w:hAnsi="Times New Roman" w:cs="Times New Roman"/>
        <w:noProof/>
        <w:sz w:val="24"/>
        <w:szCs w:val="24"/>
      </w:rPr>
    </w:sdtEndPr>
    <w:sdtContent>
      <w:p w:rsidR="009F588E" w:rsidRPr="005E4B78" w:rsidRDefault="009F588E">
        <w:pPr>
          <w:pStyle w:val="Header"/>
          <w:jc w:val="right"/>
          <w:rPr>
            <w:rFonts w:ascii="Times New Roman" w:hAnsi="Times New Roman" w:cs="Times New Roman"/>
            <w:sz w:val="24"/>
            <w:szCs w:val="24"/>
          </w:rPr>
        </w:pPr>
        <w:r w:rsidRPr="005E4B78">
          <w:rPr>
            <w:rFonts w:ascii="Times New Roman" w:hAnsi="Times New Roman" w:cs="Times New Roman"/>
            <w:sz w:val="24"/>
            <w:szCs w:val="24"/>
          </w:rPr>
          <w:fldChar w:fldCharType="begin"/>
        </w:r>
        <w:r w:rsidRPr="005E4B78">
          <w:rPr>
            <w:rFonts w:ascii="Times New Roman" w:hAnsi="Times New Roman" w:cs="Times New Roman"/>
            <w:sz w:val="24"/>
            <w:szCs w:val="24"/>
          </w:rPr>
          <w:instrText xml:space="preserve"> PAGE   \* MERGEFORMAT </w:instrText>
        </w:r>
        <w:r w:rsidRPr="005E4B78">
          <w:rPr>
            <w:rFonts w:ascii="Times New Roman" w:hAnsi="Times New Roman" w:cs="Times New Roman"/>
            <w:sz w:val="24"/>
            <w:szCs w:val="24"/>
          </w:rPr>
          <w:fldChar w:fldCharType="separate"/>
        </w:r>
        <w:r w:rsidR="00F353E6">
          <w:rPr>
            <w:rFonts w:ascii="Times New Roman" w:hAnsi="Times New Roman" w:cs="Times New Roman"/>
            <w:noProof/>
            <w:sz w:val="24"/>
            <w:szCs w:val="24"/>
          </w:rPr>
          <w:t>90</w:t>
        </w:r>
        <w:r w:rsidRPr="005E4B78">
          <w:rPr>
            <w:rFonts w:ascii="Times New Roman" w:hAnsi="Times New Roman" w:cs="Times New Roman"/>
            <w:noProof/>
            <w:sz w:val="24"/>
            <w:szCs w:val="24"/>
          </w:rPr>
          <w:fldChar w:fldCharType="end"/>
        </w:r>
      </w:p>
    </w:sdtContent>
  </w:sdt>
  <w:p w:rsidR="009F588E" w:rsidRDefault="009F588E" w:rsidP="00075346">
    <w:pPr>
      <w:pStyle w:val="Header"/>
      <w:tabs>
        <w:tab w:val="clear" w:pos="4680"/>
        <w:tab w:val="clear" w:pos="9360"/>
        <w:tab w:val="left" w:pos="396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8E" w:rsidRDefault="009F588E" w:rsidP="00075346">
    <w:pPr>
      <w:pStyle w:val="Header"/>
      <w:tabs>
        <w:tab w:val="clear" w:pos="4680"/>
        <w:tab w:val="clear" w:pos="9360"/>
        <w:tab w:val="left" w:pos="3966"/>
        <w:tab w:val="left" w:pos="640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4EB"/>
    <w:multiLevelType w:val="hybridMultilevel"/>
    <w:tmpl w:val="3F00697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4E446D3"/>
    <w:multiLevelType w:val="multilevel"/>
    <w:tmpl w:val="04E446D3"/>
    <w:lvl w:ilvl="0">
      <w:start w:val="1"/>
      <w:numFmt w:val="lowerLetter"/>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
    <w:nsid w:val="068A05FF"/>
    <w:multiLevelType w:val="hybridMultilevel"/>
    <w:tmpl w:val="7B04CF54"/>
    <w:lvl w:ilvl="0" w:tplc="5F06E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20C27"/>
    <w:multiLevelType w:val="multilevel"/>
    <w:tmpl w:val="20A20C27"/>
    <w:lvl w:ilvl="0">
      <w:start w:val="1"/>
      <w:numFmt w:val="lowerLetter"/>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nsid w:val="22264CB1"/>
    <w:multiLevelType w:val="multilevel"/>
    <w:tmpl w:val="22264C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9154AC"/>
    <w:multiLevelType w:val="hybridMultilevel"/>
    <w:tmpl w:val="444E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97DA4"/>
    <w:multiLevelType w:val="multilevel"/>
    <w:tmpl w:val="2A997D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BC25AA8"/>
    <w:multiLevelType w:val="multilevel"/>
    <w:tmpl w:val="2A997D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B0A2563"/>
    <w:multiLevelType w:val="multilevel"/>
    <w:tmpl w:val="3B0A2563"/>
    <w:lvl w:ilvl="0">
      <w:start w:val="1"/>
      <w:numFmt w:val="decimal"/>
      <w:lvlText w:val="%1."/>
      <w:lvlJc w:val="left"/>
      <w:pPr>
        <w:ind w:left="780" w:hanging="360"/>
      </w:pPr>
      <w:rPr>
        <w:rFonts w:eastAsia="Calibri"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3C543374"/>
    <w:multiLevelType w:val="multilevel"/>
    <w:tmpl w:val="3C543374"/>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3DBD2E66"/>
    <w:multiLevelType w:val="hybridMultilevel"/>
    <w:tmpl w:val="A078A8FE"/>
    <w:lvl w:ilvl="0" w:tplc="5F06EB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62B69"/>
    <w:multiLevelType w:val="hybridMultilevel"/>
    <w:tmpl w:val="7B04CF54"/>
    <w:lvl w:ilvl="0" w:tplc="5F06E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B03A9"/>
    <w:multiLevelType w:val="hybridMultilevel"/>
    <w:tmpl w:val="737A9E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DD073F5"/>
    <w:multiLevelType w:val="multilevel"/>
    <w:tmpl w:val="4DD073F5"/>
    <w:lvl w:ilvl="0">
      <w:start w:val="1"/>
      <w:numFmt w:val="decimal"/>
      <w:lvlText w:val="%1."/>
      <w:lvlJc w:val="left"/>
      <w:pPr>
        <w:ind w:left="1080" w:hanging="360"/>
      </w:pPr>
      <w:rPr>
        <w:rFonts w:ascii="Times New Roman" w:eastAsiaTheme="minorEastAsia"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F123102"/>
    <w:multiLevelType w:val="multilevel"/>
    <w:tmpl w:val="4F12310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4F8A1687"/>
    <w:multiLevelType w:val="hybridMultilevel"/>
    <w:tmpl w:val="9D88D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135C3"/>
    <w:multiLevelType w:val="multilevel"/>
    <w:tmpl w:val="569135C3"/>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48E7A57"/>
    <w:multiLevelType w:val="multilevel"/>
    <w:tmpl w:val="648E7A5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69F0793F"/>
    <w:multiLevelType w:val="multilevel"/>
    <w:tmpl w:val="D244017C"/>
    <w:lvl w:ilvl="0">
      <w:start w:val="1"/>
      <w:numFmt w:val="decimal"/>
      <w:lvlText w:val="%1."/>
      <w:lvlJc w:val="left"/>
      <w:pPr>
        <w:ind w:left="780" w:hanging="360"/>
      </w:pPr>
      <w:rPr>
        <w:rFonts w:ascii="Times New Roman" w:eastAsiaTheme="minorEastAsia" w:hAnsi="Times New Roman" w:cs="Times New Roman"/>
        <w:b w:val="0"/>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6BEC0F31"/>
    <w:multiLevelType w:val="multilevel"/>
    <w:tmpl w:val="2A997D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71300A1D"/>
    <w:multiLevelType w:val="multilevel"/>
    <w:tmpl w:val="71300A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E344E0"/>
    <w:multiLevelType w:val="multilevel"/>
    <w:tmpl w:val="76E344E0"/>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7AA907F7"/>
    <w:multiLevelType w:val="multilevel"/>
    <w:tmpl w:val="005035C2"/>
    <w:lvl w:ilvl="0">
      <w:start w:val="1"/>
      <w:numFmt w:val="decimal"/>
      <w:lvlText w:val="%1."/>
      <w:lvlJc w:val="left"/>
      <w:pPr>
        <w:ind w:left="1069" w:hanging="360"/>
      </w:pPr>
      <w:rPr>
        <w:rFonts w:eastAsia="Calibri" w:hint="default"/>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nsid w:val="7AEB4AA4"/>
    <w:multiLevelType w:val="multilevel"/>
    <w:tmpl w:val="7AEB4A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8"/>
  </w:num>
  <w:num w:numId="5">
    <w:abstractNumId w:val="9"/>
  </w:num>
  <w:num w:numId="6">
    <w:abstractNumId w:val="1"/>
  </w:num>
  <w:num w:numId="7">
    <w:abstractNumId w:val="3"/>
  </w:num>
  <w:num w:numId="8">
    <w:abstractNumId w:val="16"/>
  </w:num>
  <w:num w:numId="9">
    <w:abstractNumId w:val="20"/>
  </w:num>
  <w:num w:numId="10">
    <w:abstractNumId w:val="14"/>
  </w:num>
  <w:num w:numId="11">
    <w:abstractNumId w:val="22"/>
  </w:num>
  <w:num w:numId="12">
    <w:abstractNumId w:val="1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2"/>
  </w:num>
  <w:num w:numId="21">
    <w:abstractNumId w:val="11"/>
  </w:num>
  <w:num w:numId="22">
    <w:abstractNumId w:val="10"/>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FC"/>
    <w:rsid w:val="0000740E"/>
    <w:rsid w:val="00012993"/>
    <w:rsid w:val="0001626B"/>
    <w:rsid w:val="000206D0"/>
    <w:rsid w:val="000306D5"/>
    <w:rsid w:val="000420E6"/>
    <w:rsid w:val="000702DE"/>
    <w:rsid w:val="000733C3"/>
    <w:rsid w:val="00075346"/>
    <w:rsid w:val="000764AE"/>
    <w:rsid w:val="00077AC2"/>
    <w:rsid w:val="00082418"/>
    <w:rsid w:val="00084997"/>
    <w:rsid w:val="000A01C4"/>
    <w:rsid w:val="000A1BFC"/>
    <w:rsid w:val="000B673B"/>
    <w:rsid w:val="000B7306"/>
    <w:rsid w:val="000B7A08"/>
    <w:rsid w:val="000C0310"/>
    <w:rsid w:val="000C087B"/>
    <w:rsid w:val="000D259B"/>
    <w:rsid w:val="000E7A79"/>
    <w:rsid w:val="000F0610"/>
    <w:rsid w:val="000F5479"/>
    <w:rsid w:val="000F7E76"/>
    <w:rsid w:val="00107C47"/>
    <w:rsid w:val="001121FA"/>
    <w:rsid w:val="001176BB"/>
    <w:rsid w:val="001209E3"/>
    <w:rsid w:val="00125A14"/>
    <w:rsid w:val="00142AAB"/>
    <w:rsid w:val="00142C6B"/>
    <w:rsid w:val="00142E64"/>
    <w:rsid w:val="0015382E"/>
    <w:rsid w:val="0016287C"/>
    <w:rsid w:val="00170DE5"/>
    <w:rsid w:val="00173B3E"/>
    <w:rsid w:val="001778F9"/>
    <w:rsid w:val="001965F6"/>
    <w:rsid w:val="002028C4"/>
    <w:rsid w:val="00216CA4"/>
    <w:rsid w:val="00220404"/>
    <w:rsid w:val="0024105A"/>
    <w:rsid w:val="00241397"/>
    <w:rsid w:val="00243882"/>
    <w:rsid w:val="00244F6D"/>
    <w:rsid w:val="002470E8"/>
    <w:rsid w:val="00253C94"/>
    <w:rsid w:val="0027202E"/>
    <w:rsid w:val="00273CBC"/>
    <w:rsid w:val="00276C17"/>
    <w:rsid w:val="0028249E"/>
    <w:rsid w:val="00286182"/>
    <w:rsid w:val="00291868"/>
    <w:rsid w:val="00296BA3"/>
    <w:rsid w:val="002A3D2F"/>
    <w:rsid w:val="002A5E56"/>
    <w:rsid w:val="002A5E8B"/>
    <w:rsid w:val="002A6565"/>
    <w:rsid w:val="002B3958"/>
    <w:rsid w:val="002C16AB"/>
    <w:rsid w:val="002C3604"/>
    <w:rsid w:val="002E2EF9"/>
    <w:rsid w:val="002E3992"/>
    <w:rsid w:val="002E6435"/>
    <w:rsid w:val="002F4384"/>
    <w:rsid w:val="00300E9B"/>
    <w:rsid w:val="003117ED"/>
    <w:rsid w:val="003204D1"/>
    <w:rsid w:val="00321596"/>
    <w:rsid w:val="00344D34"/>
    <w:rsid w:val="0034703C"/>
    <w:rsid w:val="00347B58"/>
    <w:rsid w:val="00356952"/>
    <w:rsid w:val="003641DE"/>
    <w:rsid w:val="00364AF1"/>
    <w:rsid w:val="003764BF"/>
    <w:rsid w:val="00382C53"/>
    <w:rsid w:val="00383CFA"/>
    <w:rsid w:val="003A6DA4"/>
    <w:rsid w:val="003D24CF"/>
    <w:rsid w:val="003E0972"/>
    <w:rsid w:val="003E4093"/>
    <w:rsid w:val="003F11A8"/>
    <w:rsid w:val="003F3FBB"/>
    <w:rsid w:val="004042F7"/>
    <w:rsid w:val="00407785"/>
    <w:rsid w:val="004079AD"/>
    <w:rsid w:val="00413357"/>
    <w:rsid w:val="0041539D"/>
    <w:rsid w:val="00417A6C"/>
    <w:rsid w:val="004225B6"/>
    <w:rsid w:val="00422600"/>
    <w:rsid w:val="004250ED"/>
    <w:rsid w:val="00427628"/>
    <w:rsid w:val="004316B2"/>
    <w:rsid w:val="00431DBD"/>
    <w:rsid w:val="0044036E"/>
    <w:rsid w:val="0046199F"/>
    <w:rsid w:val="0046745B"/>
    <w:rsid w:val="00475480"/>
    <w:rsid w:val="004766BB"/>
    <w:rsid w:val="00477FCC"/>
    <w:rsid w:val="004814E6"/>
    <w:rsid w:val="00490AEC"/>
    <w:rsid w:val="00490CC2"/>
    <w:rsid w:val="00494EA2"/>
    <w:rsid w:val="004A30D2"/>
    <w:rsid w:val="004A5D3C"/>
    <w:rsid w:val="004B59A1"/>
    <w:rsid w:val="004C5D98"/>
    <w:rsid w:val="004E1640"/>
    <w:rsid w:val="004E29BE"/>
    <w:rsid w:val="004E4FDD"/>
    <w:rsid w:val="004F1170"/>
    <w:rsid w:val="004F7CCC"/>
    <w:rsid w:val="005005C6"/>
    <w:rsid w:val="00500890"/>
    <w:rsid w:val="005125F1"/>
    <w:rsid w:val="005202FC"/>
    <w:rsid w:val="00521886"/>
    <w:rsid w:val="005241C1"/>
    <w:rsid w:val="00527664"/>
    <w:rsid w:val="00541FA5"/>
    <w:rsid w:val="005517E0"/>
    <w:rsid w:val="00552464"/>
    <w:rsid w:val="00556953"/>
    <w:rsid w:val="005659DB"/>
    <w:rsid w:val="005709DA"/>
    <w:rsid w:val="00574EAA"/>
    <w:rsid w:val="0058586E"/>
    <w:rsid w:val="005A004F"/>
    <w:rsid w:val="005A14A0"/>
    <w:rsid w:val="005A4536"/>
    <w:rsid w:val="005B5DDB"/>
    <w:rsid w:val="005D2047"/>
    <w:rsid w:val="005D27D9"/>
    <w:rsid w:val="005E4B78"/>
    <w:rsid w:val="00615638"/>
    <w:rsid w:val="0062015F"/>
    <w:rsid w:val="00624313"/>
    <w:rsid w:val="0064001B"/>
    <w:rsid w:val="00640651"/>
    <w:rsid w:val="006468B7"/>
    <w:rsid w:val="00660699"/>
    <w:rsid w:val="006662E5"/>
    <w:rsid w:val="00667C0C"/>
    <w:rsid w:val="00695BD5"/>
    <w:rsid w:val="00696CB0"/>
    <w:rsid w:val="006B3888"/>
    <w:rsid w:val="006B40A0"/>
    <w:rsid w:val="006B78ED"/>
    <w:rsid w:val="006C0BD2"/>
    <w:rsid w:val="006C4897"/>
    <w:rsid w:val="006D2766"/>
    <w:rsid w:val="006E1C5A"/>
    <w:rsid w:val="006E3F50"/>
    <w:rsid w:val="006F51B9"/>
    <w:rsid w:val="00700EC7"/>
    <w:rsid w:val="007041AE"/>
    <w:rsid w:val="00707E75"/>
    <w:rsid w:val="00713552"/>
    <w:rsid w:val="00721C68"/>
    <w:rsid w:val="007516AF"/>
    <w:rsid w:val="00752427"/>
    <w:rsid w:val="00770CFD"/>
    <w:rsid w:val="007877CD"/>
    <w:rsid w:val="0079034B"/>
    <w:rsid w:val="007B059A"/>
    <w:rsid w:val="007B5A2F"/>
    <w:rsid w:val="007B6643"/>
    <w:rsid w:val="007C1BD4"/>
    <w:rsid w:val="007D27C1"/>
    <w:rsid w:val="007D64A4"/>
    <w:rsid w:val="007E4E3E"/>
    <w:rsid w:val="007E7675"/>
    <w:rsid w:val="007F676C"/>
    <w:rsid w:val="00801B86"/>
    <w:rsid w:val="00803B6E"/>
    <w:rsid w:val="008143AE"/>
    <w:rsid w:val="00814F2A"/>
    <w:rsid w:val="00823740"/>
    <w:rsid w:val="0083067C"/>
    <w:rsid w:val="00837B2A"/>
    <w:rsid w:val="00850D3C"/>
    <w:rsid w:val="00851710"/>
    <w:rsid w:val="008754D0"/>
    <w:rsid w:val="00876BD5"/>
    <w:rsid w:val="008771EF"/>
    <w:rsid w:val="00882B8F"/>
    <w:rsid w:val="00882F49"/>
    <w:rsid w:val="008B3923"/>
    <w:rsid w:val="008C4C9B"/>
    <w:rsid w:val="008C509C"/>
    <w:rsid w:val="008E531F"/>
    <w:rsid w:val="008F3584"/>
    <w:rsid w:val="0090497D"/>
    <w:rsid w:val="00913381"/>
    <w:rsid w:val="00914967"/>
    <w:rsid w:val="0092103B"/>
    <w:rsid w:val="009231DE"/>
    <w:rsid w:val="00923864"/>
    <w:rsid w:val="00926891"/>
    <w:rsid w:val="0093178F"/>
    <w:rsid w:val="00935281"/>
    <w:rsid w:val="009360D0"/>
    <w:rsid w:val="00947EE2"/>
    <w:rsid w:val="009503B1"/>
    <w:rsid w:val="009512DE"/>
    <w:rsid w:val="00981C4D"/>
    <w:rsid w:val="00986129"/>
    <w:rsid w:val="0098785A"/>
    <w:rsid w:val="00995545"/>
    <w:rsid w:val="009A0F8D"/>
    <w:rsid w:val="009A5E07"/>
    <w:rsid w:val="009B710C"/>
    <w:rsid w:val="009B76F7"/>
    <w:rsid w:val="009C5ACB"/>
    <w:rsid w:val="009C7F54"/>
    <w:rsid w:val="009E2331"/>
    <w:rsid w:val="009F0048"/>
    <w:rsid w:val="009F557C"/>
    <w:rsid w:val="009F588E"/>
    <w:rsid w:val="00A00945"/>
    <w:rsid w:val="00A03068"/>
    <w:rsid w:val="00A14DAD"/>
    <w:rsid w:val="00A17007"/>
    <w:rsid w:val="00A17B04"/>
    <w:rsid w:val="00A27019"/>
    <w:rsid w:val="00A3087B"/>
    <w:rsid w:val="00A323F2"/>
    <w:rsid w:val="00A37543"/>
    <w:rsid w:val="00A424D0"/>
    <w:rsid w:val="00A448E0"/>
    <w:rsid w:val="00A6275B"/>
    <w:rsid w:val="00A87E51"/>
    <w:rsid w:val="00A940C4"/>
    <w:rsid w:val="00A94693"/>
    <w:rsid w:val="00A9579D"/>
    <w:rsid w:val="00A97E6B"/>
    <w:rsid w:val="00AA00BB"/>
    <w:rsid w:val="00AA37E3"/>
    <w:rsid w:val="00AB03DF"/>
    <w:rsid w:val="00AC3DFE"/>
    <w:rsid w:val="00AD744E"/>
    <w:rsid w:val="00AF057F"/>
    <w:rsid w:val="00AF074A"/>
    <w:rsid w:val="00B012B1"/>
    <w:rsid w:val="00B01F2F"/>
    <w:rsid w:val="00B229AA"/>
    <w:rsid w:val="00B26E01"/>
    <w:rsid w:val="00B301C0"/>
    <w:rsid w:val="00B30AAD"/>
    <w:rsid w:val="00B54080"/>
    <w:rsid w:val="00B60862"/>
    <w:rsid w:val="00B61036"/>
    <w:rsid w:val="00B6281B"/>
    <w:rsid w:val="00B7231D"/>
    <w:rsid w:val="00B81BF9"/>
    <w:rsid w:val="00B84AEA"/>
    <w:rsid w:val="00B871E7"/>
    <w:rsid w:val="00B94909"/>
    <w:rsid w:val="00B95124"/>
    <w:rsid w:val="00B96AD4"/>
    <w:rsid w:val="00BC115B"/>
    <w:rsid w:val="00BC14D6"/>
    <w:rsid w:val="00BC532B"/>
    <w:rsid w:val="00BC735E"/>
    <w:rsid w:val="00BD55AD"/>
    <w:rsid w:val="00BE43B3"/>
    <w:rsid w:val="00BE77FA"/>
    <w:rsid w:val="00BF045A"/>
    <w:rsid w:val="00BF3169"/>
    <w:rsid w:val="00BF6C38"/>
    <w:rsid w:val="00C0073B"/>
    <w:rsid w:val="00C10D62"/>
    <w:rsid w:val="00C2334C"/>
    <w:rsid w:val="00C2496F"/>
    <w:rsid w:val="00C26608"/>
    <w:rsid w:val="00C3605B"/>
    <w:rsid w:val="00C37355"/>
    <w:rsid w:val="00C41AA0"/>
    <w:rsid w:val="00C459D7"/>
    <w:rsid w:val="00C4723B"/>
    <w:rsid w:val="00C54BA6"/>
    <w:rsid w:val="00C57EA7"/>
    <w:rsid w:val="00C75AE0"/>
    <w:rsid w:val="00C97932"/>
    <w:rsid w:val="00CB2ECE"/>
    <w:rsid w:val="00CB7907"/>
    <w:rsid w:val="00CC1F5D"/>
    <w:rsid w:val="00CC2636"/>
    <w:rsid w:val="00CC40DA"/>
    <w:rsid w:val="00CC4A6D"/>
    <w:rsid w:val="00CC4DE8"/>
    <w:rsid w:val="00CD4705"/>
    <w:rsid w:val="00CE7F04"/>
    <w:rsid w:val="00CF03D3"/>
    <w:rsid w:val="00CF1E18"/>
    <w:rsid w:val="00CF1FC4"/>
    <w:rsid w:val="00CF2E59"/>
    <w:rsid w:val="00D01232"/>
    <w:rsid w:val="00D01D67"/>
    <w:rsid w:val="00D02D36"/>
    <w:rsid w:val="00D042D7"/>
    <w:rsid w:val="00D104A1"/>
    <w:rsid w:val="00D15574"/>
    <w:rsid w:val="00D34D20"/>
    <w:rsid w:val="00D57079"/>
    <w:rsid w:val="00D60581"/>
    <w:rsid w:val="00D6532A"/>
    <w:rsid w:val="00D678E4"/>
    <w:rsid w:val="00D74077"/>
    <w:rsid w:val="00D8387A"/>
    <w:rsid w:val="00D87216"/>
    <w:rsid w:val="00D8744E"/>
    <w:rsid w:val="00D97795"/>
    <w:rsid w:val="00DA1FD7"/>
    <w:rsid w:val="00DA729D"/>
    <w:rsid w:val="00DC3A76"/>
    <w:rsid w:val="00DE167E"/>
    <w:rsid w:val="00DF2302"/>
    <w:rsid w:val="00E05283"/>
    <w:rsid w:val="00E07BCA"/>
    <w:rsid w:val="00E1021D"/>
    <w:rsid w:val="00E15D6C"/>
    <w:rsid w:val="00E302AE"/>
    <w:rsid w:val="00E308E2"/>
    <w:rsid w:val="00E36344"/>
    <w:rsid w:val="00E4025F"/>
    <w:rsid w:val="00E429EA"/>
    <w:rsid w:val="00E45D47"/>
    <w:rsid w:val="00E62845"/>
    <w:rsid w:val="00E74A1C"/>
    <w:rsid w:val="00E7518E"/>
    <w:rsid w:val="00E864CE"/>
    <w:rsid w:val="00E9179A"/>
    <w:rsid w:val="00E9440D"/>
    <w:rsid w:val="00EA77C1"/>
    <w:rsid w:val="00EB38A1"/>
    <w:rsid w:val="00EC3800"/>
    <w:rsid w:val="00EC55F7"/>
    <w:rsid w:val="00ED6D25"/>
    <w:rsid w:val="00EE00AA"/>
    <w:rsid w:val="00EE3FB9"/>
    <w:rsid w:val="00EE406E"/>
    <w:rsid w:val="00EE7552"/>
    <w:rsid w:val="00F0054F"/>
    <w:rsid w:val="00F01431"/>
    <w:rsid w:val="00F02AC8"/>
    <w:rsid w:val="00F10BDF"/>
    <w:rsid w:val="00F23F81"/>
    <w:rsid w:val="00F252B9"/>
    <w:rsid w:val="00F3103B"/>
    <w:rsid w:val="00F353E6"/>
    <w:rsid w:val="00F3609C"/>
    <w:rsid w:val="00F43F92"/>
    <w:rsid w:val="00F46A55"/>
    <w:rsid w:val="00F479C9"/>
    <w:rsid w:val="00F66A18"/>
    <w:rsid w:val="00F7359C"/>
    <w:rsid w:val="00F776A0"/>
    <w:rsid w:val="00F81F99"/>
    <w:rsid w:val="00F8249D"/>
    <w:rsid w:val="00F827BA"/>
    <w:rsid w:val="00F854C4"/>
    <w:rsid w:val="00F93EA7"/>
    <w:rsid w:val="00FA2B74"/>
    <w:rsid w:val="00FB39CD"/>
    <w:rsid w:val="00FB5CB8"/>
    <w:rsid w:val="00FB6D59"/>
    <w:rsid w:val="00FC6487"/>
    <w:rsid w:val="00FD4175"/>
    <w:rsid w:val="00FE5E2F"/>
    <w:rsid w:val="00FF2C41"/>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FC"/>
    <w:pPr>
      <w:spacing w:after="160" w:line="259" w:lineRule="auto"/>
    </w:pPr>
    <w:rPr>
      <w:rFonts w:eastAsiaTheme="minorEastAsia"/>
      <w:sz w:val="20"/>
      <w:szCs w:val="20"/>
      <w:lang w:eastAsia="zh-CN"/>
    </w:rPr>
  </w:style>
  <w:style w:type="paragraph" w:styleId="Heading1">
    <w:name w:val="heading 1"/>
    <w:basedOn w:val="Normal"/>
    <w:next w:val="Normal"/>
    <w:link w:val="Heading1Char"/>
    <w:uiPriority w:val="9"/>
    <w:qFormat/>
    <w:rsid w:val="00FB3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39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A1BFC"/>
    <w:pPr>
      <w:keepNext/>
      <w:keepLines/>
      <w:spacing w:before="280" w:after="80"/>
      <w:outlineLvl w:val="2"/>
    </w:pPr>
    <w:rPr>
      <w:b/>
      <w:sz w:val="28"/>
      <w:szCs w:val="28"/>
    </w:rPr>
  </w:style>
  <w:style w:type="paragraph" w:styleId="Heading4">
    <w:name w:val="heading 4"/>
    <w:basedOn w:val="Normal"/>
    <w:next w:val="Normal"/>
    <w:link w:val="Heading4Char"/>
    <w:qFormat/>
    <w:rsid w:val="000A1BFC"/>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9CD"/>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B39CD"/>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rsid w:val="000A1BFC"/>
    <w:rPr>
      <w:rFonts w:eastAsiaTheme="minorEastAsia"/>
      <w:b/>
      <w:sz w:val="28"/>
      <w:szCs w:val="28"/>
      <w:lang w:eastAsia="zh-CN"/>
    </w:rPr>
  </w:style>
  <w:style w:type="character" w:customStyle="1" w:styleId="Heading4Char">
    <w:name w:val="Heading 4 Char"/>
    <w:basedOn w:val="DefaultParagraphFont"/>
    <w:link w:val="Heading4"/>
    <w:rsid w:val="000A1BFC"/>
    <w:rPr>
      <w:rFonts w:eastAsiaTheme="minorEastAsia"/>
      <w:b/>
      <w:sz w:val="24"/>
      <w:szCs w:val="24"/>
      <w:lang w:eastAsia="zh-CN"/>
    </w:rPr>
  </w:style>
  <w:style w:type="paragraph" w:styleId="ListParagraph">
    <w:name w:val="List Paragraph"/>
    <w:basedOn w:val="Normal"/>
    <w:uiPriority w:val="34"/>
    <w:qFormat/>
    <w:rsid w:val="000A1BFC"/>
    <w:pPr>
      <w:ind w:left="720"/>
      <w:contextualSpacing/>
    </w:pPr>
  </w:style>
  <w:style w:type="table" w:styleId="TableGrid">
    <w:name w:val="Table Grid"/>
    <w:basedOn w:val="TableNormal"/>
    <w:uiPriority w:val="59"/>
    <w:qFormat/>
    <w:rsid w:val="000A1BFC"/>
    <w:pPr>
      <w:widowControl w:val="0"/>
      <w:spacing w:after="0" w:line="240" w:lineRule="auto"/>
      <w:jc w:val="both"/>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nhideWhenUsed/>
    <w:qFormat/>
    <w:rsid w:val="000A1BFC"/>
    <w:pPr>
      <w:widowControl w:val="0"/>
      <w:autoSpaceDE w:val="0"/>
      <w:autoSpaceDN w:val="0"/>
      <w:adjustRightInd w:val="0"/>
      <w:spacing w:after="160" w:line="259" w:lineRule="auto"/>
    </w:pPr>
    <w:rPr>
      <w:rFonts w:ascii="Times New Roman" w:eastAsia="Times New Roman" w:hAnsi="Times New Roman" w:cs="Times New Roman"/>
      <w:color w:val="000000"/>
      <w:sz w:val="24"/>
      <w:szCs w:val="20"/>
      <w:lang w:eastAsia="zh-CN"/>
    </w:rPr>
  </w:style>
  <w:style w:type="paragraph" w:styleId="Caption">
    <w:name w:val="caption"/>
    <w:basedOn w:val="Normal"/>
    <w:next w:val="Normal"/>
    <w:uiPriority w:val="35"/>
    <w:unhideWhenUsed/>
    <w:qFormat/>
    <w:rsid w:val="000A1BFC"/>
    <w:pPr>
      <w:spacing w:after="200" w:line="240" w:lineRule="auto"/>
    </w:pPr>
    <w:rPr>
      <w:rFonts w:eastAsiaTheme="minorHAnsi"/>
      <w:b/>
      <w:bCs/>
      <w:color w:val="4F81BD" w:themeColor="accent1"/>
      <w:sz w:val="18"/>
      <w:szCs w:val="18"/>
      <w:lang w:val="id-ID" w:eastAsia="en-US"/>
    </w:rPr>
  </w:style>
  <w:style w:type="character" w:styleId="Hyperlink">
    <w:name w:val="Hyperlink"/>
    <w:basedOn w:val="DefaultParagraphFont"/>
    <w:uiPriority w:val="99"/>
    <w:qFormat/>
    <w:rsid w:val="000A1BFC"/>
    <w:rPr>
      <w:color w:val="0000FF"/>
      <w:u w:val="single"/>
    </w:rPr>
  </w:style>
  <w:style w:type="paragraph" w:styleId="Header">
    <w:name w:val="header"/>
    <w:basedOn w:val="Normal"/>
    <w:link w:val="HeaderChar"/>
    <w:uiPriority w:val="99"/>
    <w:unhideWhenUsed/>
    <w:rsid w:val="00F252B9"/>
    <w:pPr>
      <w:tabs>
        <w:tab w:val="center" w:pos="4680"/>
        <w:tab w:val="right" w:pos="9360"/>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F252B9"/>
  </w:style>
  <w:style w:type="paragraph" w:styleId="Footer">
    <w:name w:val="footer"/>
    <w:basedOn w:val="Normal"/>
    <w:link w:val="FooterChar"/>
    <w:uiPriority w:val="99"/>
    <w:unhideWhenUsed/>
    <w:rsid w:val="00F252B9"/>
    <w:pPr>
      <w:tabs>
        <w:tab w:val="center" w:pos="4680"/>
        <w:tab w:val="right" w:pos="9360"/>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F252B9"/>
  </w:style>
  <w:style w:type="character" w:styleId="FollowedHyperlink">
    <w:name w:val="FollowedHyperlink"/>
    <w:basedOn w:val="DefaultParagraphFont"/>
    <w:uiPriority w:val="99"/>
    <w:semiHidden/>
    <w:unhideWhenUsed/>
    <w:rsid w:val="00F8249D"/>
    <w:rPr>
      <w:color w:val="800080"/>
      <w:u w:val="single"/>
    </w:rPr>
  </w:style>
  <w:style w:type="paragraph" w:customStyle="1" w:styleId="xl74">
    <w:name w:val="xl74"/>
    <w:basedOn w:val="Normal"/>
    <w:rsid w:val="00F82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en-US"/>
    </w:rPr>
  </w:style>
  <w:style w:type="paragraph" w:customStyle="1" w:styleId="xl75">
    <w:name w:val="xl75"/>
    <w:basedOn w:val="Normal"/>
    <w:rsid w:val="00F8249D"/>
    <w:pPr>
      <w:spacing w:before="100" w:beforeAutospacing="1" w:after="100" w:afterAutospacing="1" w:line="240" w:lineRule="auto"/>
    </w:pPr>
    <w:rPr>
      <w:rFonts w:ascii="Times New Roman" w:eastAsia="Times New Roman" w:hAnsi="Times New Roman" w:cs="Times New Roman"/>
      <w:b/>
      <w:bCs/>
      <w:sz w:val="24"/>
      <w:szCs w:val="24"/>
      <w:lang w:eastAsia="en-US"/>
    </w:rPr>
  </w:style>
  <w:style w:type="paragraph" w:customStyle="1" w:styleId="xl76">
    <w:name w:val="xl76"/>
    <w:basedOn w:val="Normal"/>
    <w:rsid w:val="00F82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77">
    <w:name w:val="xl77"/>
    <w:basedOn w:val="Normal"/>
    <w:rsid w:val="00F8249D"/>
    <w:pPr>
      <w:spacing w:before="100" w:beforeAutospacing="1" w:after="100" w:afterAutospacing="1" w:line="240" w:lineRule="auto"/>
    </w:pPr>
    <w:rPr>
      <w:rFonts w:ascii="Arial" w:eastAsia="Times New Roman" w:hAnsi="Arial" w:cs="Arial"/>
      <w:b/>
      <w:bCs/>
      <w:lang w:eastAsia="en-US"/>
    </w:rPr>
  </w:style>
  <w:style w:type="paragraph" w:customStyle="1" w:styleId="xl78">
    <w:name w:val="xl78"/>
    <w:basedOn w:val="Normal"/>
    <w:rsid w:val="00DA1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en-US"/>
    </w:rPr>
  </w:style>
  <w:style w:type="paragraph" w:customStyle="1" w:styleId="xl79">
    <w:name w:val="xl79"/>
    <w:basedOn w:val="Normal"/>
    <w:rsid w:val="00DA1FD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en-US"/>
    </w:rPr>
  </w:style>
  <w:style w:type="paragraph" w:styleId="BalloonText">
    <w:name w:val="Balloon Text"/>
    <w:basedOn w:val="Normal"/>
    <w:link w:val="BalloonTextChar"/>
    <w:uiPriority w:val="99"/>
    <w:semiHidden/>
    <w:unhideWhenUsed/>
    <w:rsid w:val="00AA0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0BB"/>
    <w:rPr>
      <w:rFonts w:ascii="Tahoma" w:eastAsiaTheme="minorEastAsia" w:hAnsi="Tahoma" w:cs="Tahoma"/>
      <w:sz w:val="16"/>
      <w:szCs w:val="16"/>
      <w:lang w:eastAsia="zh-CN"/>
    </w:rPr>
  </w:style>
  <w:style w:type="paragraph" w:styleId="TOCHeading">
    <w:name w:val="TOC Heading"/>
    <w:basedOn w:val="Heading1"/>
    <w:next w:val="Normal"/>
    <w:uiPriority w:val="39"/>
    <w:unhideWhenUsed/>
    <w:qFormat/>
    <w:rsid w:val="009512DE"/>
    <w:pPr>
      <w:spacing w:line="276" w:lineRule="auto"/>
      <w:outlineLvl w:val="9"/>
    </w:pPr>
    <w:rPr>
      <w:lang w:eastAsia="ja-JP"/>
    </w:rPr>
  </w:style>
  <w:style w:type="paragraph" w:styleId="TOC1">
    <w:name w:val="toc 1"/>
    <w:basedOn w:val="Normal"/>
    <w:next w:val="Normal"/>
    <w:autoRedefine/>
    <w:uiPriority w:val="39"/>
    <w:unhideWhenUsed/>
    <w:rsid w:val="005E4B78"/>
    <w:pPr>
      <w:tabs>
        <w:tab w:val="right" w:leader="dot" w:pos="9016"/>
      </w:tabs>
      <w:spacing w:after="100"/>
    </w:pPr>
    <w:rPr>
      <w:rFonts w:ascii="Times New Roman" w:hAnsi="Times New Roman" w:cs="Times New Roman"/>
      <w:iCs/>
      <w:noProof/>
      <w:sz w:val="24"/>
      <w:szCs w:val="24"/>
    </w:rPr>
  </w:style>
  <w:style w:type="paragraph" w:styleId="TOC2">
    <w:name w:val="toc 2"/>
    <w:basedOn w:val="Normal"/>
    <w:next w:val="Normal"/>
    <w:autoRedefine/>
    <w:uiPriority w:val="39"/>
    <w:unhideWhenUsed/>
    <w:rsid w:val="009512DE"/>
    <w:pPr>
      <w:spacing w:after="100"/>
      <w:ind w:left="200"/>
    </w:pPr>
  </w:style>
  <w:style w:type="paragraph" w:styleId="TOC3">
    <w:name w:val="toc 3"/>
    <w:basedOn w:val="Normal"/>
    <w:next w:val="Normal"/>
    <w:autoRedefine/>
    <w:uiPriority w:val="39"/>
    <w:unhideWhenUsed/>
    <w:rsid w:val="009512DE"/>
    <w:pPr>
      <w:spacing w:after="100"/>
      <w:ind w:left="400"/>
    </w:pPr>
  </w:style>
  <w:style w:type="paragraph" w:styleId="NormalWeb">
    <w:name w:val="Normal (Web)"/>
    <w:basedOn w:val="Normal"/>
    <w:uiPriority w:val="99"/>
    <w:unhideWhenUsed/>
    <w:rsid w:val="00B9512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FC"/>
    <w:pPr>
      <w:spacing w:after="160" w:line="259" w:lineRule="auto"/>
    </w:pPr>
    <w:rPr>
      <w:rFonts w:eastAsiaTheme="minorEastAsia"/>
      <w:sz w:val="20"/>
      <w:szCs w:val="20"/>
      <w:lang w:eastAsia="zh-CN"/>
    </w:rPr>
  </w:style>
  <w:style w:type="paragraph" w:styleId="Heading1">
    <w:name w:val="heading 1"/>
    <w:basedOn w:val="Normal"/>
    <w:next w:val="Normal"/>
    <w:link w:val="Heading1Char"/>
    <w:uiPriority w:val="9"/>
    <w:qFormat/>
    <w:rsid w:val="00FB3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39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A1BFC"/>
    <w:pPr>
      <w:keepNext/>
      <w:keepLines/>
      <w:spacing w:before="280" w:after="80"/>
      <w:outlineLvl w:val="2"/>
    </w:pPr>
    <w:rPr>
      <w:b/>
      <w:sz w:val="28"/>
      <w:szCs w:val="28"/>
    </w:rPr>
  </w:style>
  <w:style w:type="paragraph" w:styleId="Heading4">
    <w:name w:val="heading 4"/>
    <w:basedOn w:val="Normal"/>
    <w:next w:val="Normal"/>
    <w:link w:val="Heading4Char"/>
    <w:qFormat/>
    <w:rsid w:val="000A1BFC"/>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9CD"/>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B39CD"/>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rsid w:val="000A1BFC"/>
    <w:rPr>
      <w:rFonts w:eastAsiaTheme="minorEastAsia"/>
      <w:b/>
      <w:sz w:val="28"/>
      <w:szCs w:val="28"/>
      <w:lang w:eastAsia="zh-CN"/>
    </w:rPr>
  </w:style>
  <w:style w:type="character" w:customStyle="1" w:styleId="Heading4Char">
    <w:name w:val="Heading 4 Char"/>
    <w:basedOn w:val="DefaultParagraphFont"/>
    <w:link w:val="Heading4"/>
    <w:rsid w:val="000A1BFC"/>
    <w:rPr>
      <w:rFonts w:eastAsiaTheme="minorEastAsia"/>
      <w:b/>
      <w:sz w:val="24"/>
      <w:szCs w:val="24"/>
      <w:lang w:eastAsia="zh-CN"/>
    </w:rPr>
  </w:style>
  <w:style w:type="paragraph" w:styleId="ListParagraph">
    <w:name w:val="List Paragraph"/>
    <w:basedOn w:val="Normal"/>
    <w:uiPriority w:val="34"/>
    <w:qFormat/>
    <w:rsid w:val="000A1BFC"/>
    <w:pPr>
      <w:ind w:left="720"/>
      <w:contextualSpacing/>
    </w:pPr>
  </w:style>
  <w:style w:type="table" w:styleId="TableGrid">
    <w:name w:val="Table Grid"/>
    <w:basedOn w:val="TableNormal"/>
    <w:uiPriority w:val="59"/>
    <w:qFormat/>
    <w:rsid w:val="000A1BFC"/>
    <w:pPr>
      <w:widowControl w:val="0"/>
      <w:spacing w:after="0" w:line="240" w:lineRule="auto"/>
      <w:jc w:val="both"/>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nhideWhenUsed/>
    <w:qFormat/>
    <w:rsid w:val="000A1BFC"/>
    <w:pPr>
      <w:widowControl w:val="0"/>
      <w:autoSpaceDE w:val="0"/>
      <w:autoSpaceDN w:val="0"/>
      <w:adjustRightInd w:val="0"/>
      <w:spacing w:after="160" w:line="259" w:lineRule="auto"/>
    </w:pPr>
    <w:rPr>
      <w:rFonts w:ascii="Times New Roman" w:eastAsia="Times New Roman" w:hAnsi="Times New Roman" w:cs="Times New Roman"/>
      <w:color w:val="000000"/>
      <w:sz w:val="24"/>
      <w:szCs w:val="20"/>
      <w:lang w:eastAsia="zh-CN"/>
    </w:rPr>
  </w:style>
  <w:style w:type="paragraph" w:styleId="Caption">
    <w:name w:val="caption"/>
    <w:basedOn w:val="Normal"/>
    <w:next w:val="Normal"/>
    <w:uiPriority w:val="35"/>
    <w:unhideWhenUsed/>
    <w:qFormat/>
    <w:rsid w:val="000A1BFC"/>
    <w:pPr>
      <w:spacing w:after="200" w:line="240" w:lineRule="auto"/>
    </w:pPr>
    <w:rPr>
      <w:rFonts w:eastAsiaTheme="minorHAnsi"/>
      <w:b/>
      <w:bCs/>
      <w:color w:val="4F81BD" w:themeColor="accent1"/>
      <w:sz w:val="18"/>
      <w:szCs w:val="18"/>
      <w:lang w:val="id-ID" w:eastAsia="en-US"/>
    </w:rPr>
  </w:style>
  <w:style w:type="character" w:styleId="Hyperlink">
    <w:name w:val="Hyperlink"/>
    <w:basedOn w:val="DefaultParagraphFont"/>
    <w:uiPriority w:val="99"/>
    <w:qFormat/>
    <w:rsid w:val="000A1BFC"/>
    <w:rPr>
      <w:color w:val="0000FF"/>
      <w:u w:val="single"/>
    </w:rPr>
  </w:style>
  <w:style w:type="paragraph" w:styleId="Header">
    <w:name w:val="header"/>
    <w:basedOn w:val="Normal"/>
    <w:link w:val="HeaderChar"/>
    <w:uiPriority w:val="99"/>
    <w:unhideWhenUsed/>
    <w:rsid w:val="00F252B9"/>
    <w:pPr>
      <w:tabs>
        <w:tab w:val="center" w:pos="4680"/>
        <w:tab w:val="right" w:pos="9360"/>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F252B9"/>
  </w:style>
  <w:style w:type="paragraph" w:styleId="Footer">
    <w:name w:val="footer"/>
    <w:basedOn w:val="Normal"/>
    <w:link w:val="FooterChar"/>
    <w:uiPriority w:val="99"/>
    <w:unhideWhenUsed/>
    <w:rsid w:val="00F252B9"/>
    <w:pPr>
      <w:tabs>
        <w:tab w:val="center" w:pos="4680"/>
        <w:tab w:val="right" w:pos="9360"/>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F252B9"/>
  </w:style>
  <w:style w:type="character" w:styleId="FollowedHyperlink">
    <w:name w:val="FollowedHyperlink"/>
    <w:basedOn w:val="DefaultParagraphFont"/>
    <w:uiPriority w:val="99"/>
    <w:semiHidden/>
    <w:unhideWhenUsed/>
    <w:rsid w:val="00F8249D"/>
    <w:rPr>
      <w:color w:val="800080"/>
      <w:u w:val="single"/>
    </w:rPr>
  </w:style>
  <w:style w:type="paragraph" w:customStyle="1" w:styleId="xl74">
    <w:name w:val="xl74"/>
    <w:basedOn w:val="Normal"/>
    <w:rsid w:val="00F82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en-US"/>
    </w:rPr>
  </w:style>
  <w:style w:type="paragraph" w:customStyle="1" w:styleId="xl75">
    <w:name w:val="xl75"/>
    <w:basedOn w:val="Normal"/>
    <w:rsid w:val="00F8249D"/>
    <w:pPr>
      <w:spacing w:before="100" w:beforeAutospacing="1" w:after="100" w:afterAutospacing="1" w:line="240" w:lineRule="auto"/>
    </w:pPr>
    <w:rPr>
      <w:rFonts w:ascii="Times New Roman" w:eastAsia="Times New Roman" w:hAnsi="Times New Roman" w:cs="Times New Roman"/>
      <w:b/>
      <w:bCs/>
      <w:sz w:val="24"/>
      <w:szCs w:val="24"/>
      <w:lang w:eastAsia="en-US"/>
    </w:rPr>
  </w:style>
  <w:style w:type="paragraph" w:customStyle="1" w:styleId="xl76">
    <w:name w:val="xl76"/>
    <w:basedOn w:val="Normal"/>
    <w:rsid w:val="00F82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77">
    <w:name w:val="xl77"/>
    <w:basedOn w:val="Normal"/>
    <w:rsid w:val="00F8249D"/>
    <w:pPr>
      <w:spacing w:before="100" w:beforeAutospacing="1" w:after="100" w:afterAutospacing="1" w:line="240" w:lineRule="auto"/>
    </w:pPr>
    <w:rPr>
      <w:rFonts w:ascii="Arial" w:eastAsia="Times New Roman" w:hAnsi="Arial" w:cs="Arial"/>
      <w:b/>
      <w:bCs/>
      <w:lang w:eastAsia="en-US"/>
    </w:rPr>
  </w:style>
  <w:style w:type="paragraph" w:customStyle="1" w:styleId="xl78">
    <w:name w:val="xl78"/>
    <w:basedOn w:val="Normal"/>
    <w:rsid w:val="00DA1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en-US"/>
    </w:rPr>
  </w:style>
  <w:style w:type="paragraph" w:customStyle="1" w:styleId="xl79">
    <w:name w:val="xl79"/>
    <w:basedOn w:val="Normal"/>
    <w:rsid w:val="00DA1FD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en-US"/>
    </w:rPr>
  </w:style>
  <w:style w:type="paragraph" w:styleId="BalloonText">
    <w:name w:val="Balloon Text"/>
    <w:basedOn w:val="Normal"/>
    <w:link w:val="BalloonTextChar"/>
    <w:uiPriority w:val="99"/>
    <w:semiHidden/>
    <w:unhideWhenUsed/>
    <w:rsid w:val="00AA0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0BB"/>
    <w:rPr>
      <w:rFonts w:ascii="Tahoma" w:eastAsiaTheme="minorEastAsia" w:hAnsi="Tahoma" w:cs="Tahoma"/>
      <w:sz w:val="16"/>
      <w:szCs w:val="16"/>
      <w:lang w:eastAsia="zh-CN"/>
    </w:rPr>
  </w:style>
  <w:style w:type="paragraph" w:styleId="TOCHeading">
    <w:name w:val="TOC Heading"/>
    <w:basedOn w:val="Heading1"/>
    <w:next w:val="Normal"/>
    <w:uiPriority w:val="39"/>
    <w:unhideWhenUsed/>
    <w:qFormat/>
    <w:rsid w:val="009512DE"/>
    <w:pPr>
      <w:spacing w:line="276" w:lineRule="auto"/>
      <w:outlineLvl w:val="9"/>
    </w:pPr>
    <w:rPr>
      <w:lang w:eastAsia="ja-JP"/>
    </w:rPr>
  </w:style>
  <w:style w:type="paragraph" w:styleId="TOC1">
    <w:name w:val="toc 1"/>
    <w:basedOn w:val="Normal"/>
    <w:next w:val="Normal"/>
    <w:autoRedefine/>
    <w:uiPriority w:val="39"/>
    <w:unhideWhenUsed/>
    <w:rsid w:val="005E4B78"/>
    <w:pPr>
      <w:tabs>
        <w:tab w:val="right" w:leader="dot" w:pos="9016"/>
      </w:tabs>
      <w:spacing w:after="100"/>
    </w:pPr>
    <w:rPr>
      <w:rFonts w:ascii="Times New Roman" w:hAnsi="Times New Roman" w:cs="Times New Roman"/>
      <w:iCs/>
      <w:noProof/>
      <w:sz w:val="24"/>
      <w:szCs w:val="24"/>
    </w:rPr>
  </w:style>
  <w:style w:type="paragraph" w:styleId="TOC2">
    <w:name w:val="toc 2"/>
    <w:basedOn w:val="Normal"/>
    <w:next w:val="Normal"/>
    <w:autoRedefine/>
    <w:uiPriority w:val="39"/>
    <w:unhideWhenUsed/>
    <w:rsid w:val="009512DE"/>
    <w:pPr>
      <w:spacing w:after="100"/>
      <w:ind w:left="200"/>
    </w:pPr>
  </w:style>
  <w:style w:type="paragraph" w:styleId="TOC3">
    <w:name w:val="toc 3"/>
    <w:basedOn w:val="Normal"/>
    <w:next w:val="Normal"/>
    <w:autoRedefine/>
    <w:uiPriority w:val="39"/>
    <w:unhideWhenUsed/>
    <w:rsid w:val="009512DE"/>
    <w:pPr>
      <w:spacing w:after="100"/>
      <w:ind w:left="400"/>
    </w:pPr>
  </w:style>
  <w:style w:type="paragraph" w:styleId="NormalWeb">
    <w:name w:val="Normal (Web)"/>
    <w:basedOn w:val="Normal"/>
    <w:uiPriority w:val="99"/>
    <w:unhideWhenUsed/>
    <w:rsid w:val="00B95124"/>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963">
      <w:bodyDiv w:val="1"/>
      <w:marLeft w:val="0"/>
      <w:marRight w:val="0"/>
      <w:marTop w:val="0"/>
      <w:marBottom w:val="0"/>
      <w:divBdr>
        <w:top w:val="none" w:sz="0" w:space="0" w:color="auto"/>
        <w:left w:val="none" w:sz="0" w:space="0" w:color="auto"/>
        <w:bottom w:val="none" w:sz="0" w:space="0" w:color="auto"/>
        <w:right w:val="none" w:sz="0" w:space="0" w:color="auto"/>
      </w:divBdr>
    </w:div>
    <w:div w:id="27031967">
      <w:bodyDiv w:val="1"/>
      <w:marLeft w:val="0"/>
      <w:marRight w:val="0"/>
      <w:marTop w:val="0"/>
      <w:marBottom w:val="0"/>
      <w:divBdr>
        <w:top w:val="none" w:sz="0" w:space="0" w:color="auto"/>
        <w:left w:val="none" w:sz="0" w:space="0" w:color="auto"/>
        <w:bottom w:val="none" w:sz="0" w:space="0" w:color="auto"/>
        <w:right w:val="none" w:sz="0" w:space="0" w:color="auto"/>
      </w:divBdr>
    </w:div>
    <w:div w:id="180508494">
      <w:bodyDiv w:val="1"/>
      <w:marLeft w:val="0"/>
      <w:marRight w:val="0"/>
      <w:marTop w:val="0"/>
      <w:marBottom w:val="0"/>
      <w:divBdr>
        <w:top w:val="none" w:sz="0" w:space="0" w:color="auto"/>
        <w:left w:val="none" w:sz="0" w:space="0" w:color="auto"/>
        <w:bottom w:val="none" w:sz="0" w:space="0" w:color="auto"/>
        <w:right w:val="none" w:sz="0" w:space="0" w:color="auto"/>
      </w:divBdr>
    </w:div>
    <w:div w:id="190996088">
      <w:bodyDiv w:val="1"/>
      <w:marLeft w:val="0"/>
      <w:marRight w:val="0"/>
      <w:marTop w:val="0"/>
      <w:marBottom w:val="0"/>
      <w:divBdr>
        <w:top w:val="none" w:sz="0" w:space="0" w:color="auto"/>
        <w:left w:val="none" w:sz="0" w:space="0" w:color="auto"/>
        <w:bottom w:val="none" w:sz="0" w:space="0" w:color="auto"/>
        <w:right w:val="none" w:sz="0" w:space="0" w:color="auto"/>
      </w:divBdr>
    </w:div>
    <w:div w:id="203637381">
      <w:bodyDiv w:val="1"/>
      <w:marLeft w:val="0"/>
      <w:marRight w:val="0"/>
      <w:marTop w:val="0"/>
      <w:marBottom w:val="0"/>
      <w:divBdr>
        <w:top w:val="none" w:sz="0" w:space="0" w:color="auto"/>
        <w:left w:val="none" w:sz="0" w:space="0" w:color="auto"/>
        <w:bottom w:val="none" w:sz="0" w:space="0" w:color="auto"/>
        <w:right w:val="none" w:sz="0" w:space="0" w:color="auto"/>
      </w:divBdr>
    </w:div>
    <w:div w:id="362946898">
      <w:bodyDiv w:val="1"/>
      <w:marLeft w:val="0"/>
      <w:marRight w:val="0"/>
      <w:marTop w:val="0"/>
      <w:marBottom w:val="0"/>
      <w:divBdr>
        <w:top w:val="none" w:sz="0" w:space="0" w:color="auto"/>
        <w:left w:val="none" w:sz="0" w:space="0" w:color="auto"/>
        <w:bottom w:val="none" w:sz="0" w:space="0" w:color="auto"/>
        <w:right w:val="none" w:sz="0" w:space="0" w:color="auto"/>
      </w:divBdr>
    </w:div>
    <w:div w:id="364795082">
      <w:bodyDiv w:val="1"/>
      <w:marLeft w:val="0"/>
      <w:marRight w:val="0"/>
      <w:marTop w:val="0"/>
      <w:marBottom w:val="0"/>
      <w:divBdr>
        <w:top w:val="none" w:sz="0" w:space="0" w:color="auto"/>
        <w:left w:val="none" w:sz="0" w:space="0" w:color="auto"/>
        <w:bottom w:val="none" w:sz="0" w:space="0" w:color="auto"/>
        <w:right w:val="none" w:sz="0" w:space="0" w:color="auto"/>
      </w:divBdr>
    </w:div>
    <w:div w:id="459689766">
      <w:bodyDiv w:val="1"/>
      <w:marLeft w:val="0"/>
      <w:marRight w:val="0"/>
      <w:marTop w:val="0"/>
      <w:marBottom w:val="0"/>
      <w:divBdr>
        <w:top w:val="none" w:sz="0" w:space="0" w:color="auto"/>
        <w:left w:val="none" w:sz="0" w:space="0" w:color="auto"/>
        <w:bottom w:val="none" w:sz="0" w:space="0" w:color="auto"/>
        <w:right w:val="none" w:sz="0" w:space="0" w:color="auto"/>
      </w:divBdr>
    </w:div>
    <w:div w:id="512112162">
      <w:bodyDiv w:val="1"/>
      <w:marLeft w:val="0"/>
      <w:marRight w:val="0"/>
      <w:marTop w:val="0"/>
      <w:marBottom w:val="0"/>
      <w:divBdr>
        <w:top w:val="none" w:sz="0" w:space="0" w:color="auto"/>
        <w:left w:val="none" w:sz="0" w:space="0" w:color="auto"/>
        <w:bottom w:val="none" w:sz="0" w:space="0" w:color="auto"/>
        <w:right w:val="none" w:sz="0" w:space="0" w:color="auto"/>
      </w:divBdr>
    </w:div>
    <w:div w:id="595788494">
      <w:bodyDiv w:val="1"/>
      <w:marLeft w:val="0"/>
      <w:marRight w:val="0"/>
      <w:marTop w:val="0"/>
      <w:marBottom w:val="0"/>
      <w:divBdr>
        <w:top w:val="none" w:sz="0" w:space="0" w:color="auto"/>
        <w:left w:val="none" w:sz="0" w:space="0" w:color="auto"/>
        <w:bottom w:val="none" w:sz="0" w:space="0" w:color="auto"/>
        <w:right w:val="none" w:sz="0" w:space="0" w:color="auto"/>
      </w:divBdr>
    </w:div>
    <w:div w:id="610092640">
      <w:bodyDiv w:val="1"/>
      <w:marLeft w:val="0"/>
      <w:marRight w:val="0"/>
      <w:marTop w:val="0"/>
      <w:marBottom w:val="0"/>
      <w:divBdr>
        <w:top w:val="none" w:sz="0" w:space="0" w:color="auto"/>
        <w:left w:val="none" w:sz="0" w:space="0" w:color="auto"/>
        <w:bottom w:val="none" w:sz="0" w:space="0" w:color="auto"/>
        <w:right w:val="none" w:sz="0" w:space="0" w:color="auto"/>
      </w:divBdr>
    </w:div>
    <w:div w:id="641811069">
      <w:bodyDiv w:val="1"/>
      <w:marLeft w:val="0"/>
      <w:marRight w:val="0"/>
      <w:marTop w:val="0"/>
      <w:marBottom w:val="0"/>
      <w:divBdr>
        <w:top w:val="none" w:sz="0" w:space="0" w:color="auto"/>
        <w:left w:val="none" w:sz="0" w:space="0" w:color="auto"/>
        <w:bottom w:val="none" w:sz="0" w:space="0" w:color="auto"/>
        <w:right w:val="none" w:sz="0" w:space="0" w:color="auto"/>
      </w:divBdr>
    </w:div>
    <w:div w:id="762804401">
      <w:bodyDiv w:val="1"/>
      <w:marLeft w:val="0"/>
      <w:marRight w:val="0"/>
      <w:marTop w:val="0"/>
      <w:marBottom w:val="0"/>
      <w:divBdr>
        <w:top w:val="none" w:sz="0" w:space="0" w:color="auto"/>
        <w:left w:val="none" w:sz="0" w:space="0" w:color="auto"/>
        <w:bottom w:val="none" w:sz="0" w:space="0" w:color="auto"/>
        <w:right w:val="none" w:sz="0" w:space="0" w:color="auto"/>
      </w:divBdr>
    </w:div>
    <w:div w:id="773671762">
      <w:bodyDiv w:val="1"/>
      <w:marLeft w:val="0"/>
      <w:marRight w:val="0"/>
      <w:marTop w:val="0"/>
      <w:marBottom w:val="0"/>
      <w:divBdr>
        <w:top w:val="none" w:sz="0" w:space="0" w:color="auto"/>
        <w:left w:val="none" w:sz="0" w:space="0" w:color="auto"/>
        <w:bottom w:val="none" w:sz="0" w:space="0" w:color="auto"/>
        <w:right w:val="none" w:sz="0" w:space="0" w:color="auto"/>
      </w:divBdr>
    </w:div>
    <w:div w:id="842283057">
      <w:bodyDiv w:val="1"/>
      <w:marLeft w:val="0"/>
      <w:marRight w:val="0"/>
      <w:marTop w:val="0"/>
      <w:marBottom w:val="0"/>
      <w:divBdr>
        <w:top w:val="none" w:sz="0" w:space="0" w:color="auto"/>
        <w:left w:val="none" w:sz="0" w:space="0" w:color="auto"/>
        <w:bottom w:val="none" w:sz="0" w:space="0" w:color="auto"/>
        <w:right w:val="none" w:sz="0" w:space="0" w:color="auto"/>
      </w:divBdr>
    </w:div>
    <w:div w:id="877165778">
      <w:bodyDiv w:val="1"/>
      <w:marLeft w:val="0"/>
      <w:marRight w:val="0"/>
      <w:marTop w:val="0"/>
      <w:marBottom w:val="0"/>
      <w:divBdr>
        <w:top w:val="none" w:sz="0" w:space="0" w:color="auto"/>
        <w:left w:val="none" w:sz="0" w:space="0" w:color="auto"/>
        <w:bottom w:val="none" w:sz="0" w:space="0" w:color="auto"/>
        <w:right w:val="none" w:sz="0" w:space="0" w:color="auto"/>
      </w:divBdr>
    </w:div>
    <w:div w:id="999113480">
      <w:bodyDiv w:val="1"/>
      <w:marLeft w:val="0"/>
      <w:marRight w:val="0"/>
      <w:marTop w:val="0"/>
      <w:marBottom w:val="0"/>
      <w:divBdr>
        <w:top w:val="none" w:sz="0" w:space="0" w:color="auto"/>
        <w:left w:val="none" w:sz="0" w:space="0" w:color="auto"/>
        <w:bottom w:val="none" w:sz="0" w:space="0" w:color="auto"/>
        <w:right w:val="none" w:sz="0" w:space="0" w:color="auto"/>
      </w:divBdr>
    </w:div>
    <w:div w:id="1071585550">
      <w:bodyDiv w:val="1"/>
      <w:marLeft w:val="0"/>
      <w:marRight w:val="0"/>
      <w:marTop w:val="0"/>
      <w:marBottom w:val="0"/>
      <w:divBdr>
        <w:top w:val="none" w:sz="0" w:space="0" w:color="auto"/>
        <w:left w:val="none" w:sz="0" w:space="0" w:color="auto"/>
        <w:bottom w:val="none" w:sz="0" w:space="0" w:color="auto"/>
        <w:right w:val="none" w:sz="0" w:space="0" w:color="auto"/>
      </w:divBdr>
    </w:div>
    <w:div w:id="1129519402">
      <w:bodyDiv w:val="1"/>
      <w:marLeft w:val="0"/>
      <w:marRight w:val="0"/>
      <w:marTop w:val="0"/>
      <w:marBottom w:val="0"/>
      <w:divBdr>
        <w:top w:val="none" w:sz="0" w:space="0" w:color="auto"/>
        <w:left w:val="none" w:sz="0" w:space="0" w:color="auto"/>
        <w:bottom w:val="none" w:sz="0" w:space="0" w:color="auto"/>
        <w:right w:val="none" w:sz="0" w:space="0" w:color="auto"/>
      </w:divBdr>
    </w:div>
    <w:div w:id="1131095661">
      <w:bodyDiv w:val="1"/>
      <w:marLeft w:val="0"/>
      <w:marRight w:val="0"/>
      <w:marTop w:val="0"/>
      <w:marBottom w:val="0"/>
      <w:divBdr>
        <w:top w:val="none" w:sz="0" w:space="0" w:color="auto"/>
        <w:left w:val="none" w:sz="0" w:space="0" w:color="auto"/>
        <w:bottom w:val="none" w:sz="0" w:space="0" w:color="auto"/>
        <w:right w:val="none" w:sz="0" w:space="0" w:color="auto"/>
      </w:divBdr>
    </w:div>
    <w:div w:id="1206940718">
      <w:bodyDiv w:val="1"/>
      <w:marLeft w:val="0"/>
      <w:marRight w:val="0"/>
      <w:marTop w:val="0"/>
      <w:marBottom w:val="0"/>
      <w:divBdr>
        <w:top w:val="none" w:sz="0" w:space="0" w:color="auto"/>
        <w:left w:val="none" w:sz="0" w:space="0" w:color="auto"/>
        <w:bottom w:val="none" w:sz="0" w:space="0" w:color="auto"/>
        <w:right w:val="none" w:sz="0" w:space="0" w:color="auto"/>
      </w:divBdr>
    </w:div>
    <w:div w:id="1352991538">
      <w:bodyDiv w:val="1"/>
      <w:marLeft w:val="0"/>
      <w:marRight w:val="0"/>
      <w:marTop w:val="0"/>
      <w:marBottom w:val="0"/>
      <w:divBdr>
        <w:top w:val="none" w:sz="0" w:space="0" w:color="auto"/>
        <w:left w:val="none" w:sz="0" w:space="0" w:color="auto"/>
        <w:bottom w:val="none" w:sz="0" w:space="0" w:color="auto"/>
        <w:right w:val="none" w:sz="0" w:space="0" w:color="auto"/>
      </w:divBdr>
    </w:div>
    <w:div w:id="1408072475">
      <w:bodyDiv w:val="1"/>
      <w:marLeft w:val="0"/>
      <w:marRight w:val="0"/>
      <w:marTop w:val="0"/>
      <w:marBottom w:val="0"/>
      <w:divBdr>
        <w:top w:val="none" w:sz="0" w:space="0" w:color="auto"/>
        <w:left w:val="none" w:sz="0" w:space="0" w:color="auto"/>
        <w:bottom w:val="none" w:sz="0" w:space="0" w:color="auto"/>
        <w:right w:val="none" w:sz="0" w:space="0" w:color="auto"/>
      </w:divBdr>
    </w:div>
    <w:div w:id="1417288843">
      <w:bodyDiv w:val="1"/>
      <w:marLeft w:val="0"/>
      <w:marRight w:val="0"/>
      <w:marTop w:val="0"/>
      <w:marBottom w:val="0"/>
      <w:divBdr>
        <w:top w:val="none" w:sz="0" w:space="0" w:color="auto"/>
        <w:left w:val="none" w:sz="0" w:space="0" w:color="auto"/>
        <w:bottom w:val="none" w:sz="0" w:space="0" w:color="auto"/>
        <w:right w:val="none" w:sz="0" w:space="0" w:color="auto"/>
      </w:divBdr>
    </w:div>
    <w:div w:id="1619094870">
      <w:bodyDiv w:val="1"/>
      <w:marLeft w:val="0"/>
      <w:marRight w:val="0"/>
      <w:marTop w:val="0"/>
      <w:marBottom w:val="0"/>
      <w:divBdr>
        <w:top w:val="none" w:sz="0" w:space="0" w:color="auto"/>
        <w:left w:val="none" w:sz="0" w:space="0" w:color="auto"/>
        <w:bottom w:val="none" w:sz="0" w:space="0" w:color="auto"/>
        <w:right w:val="none" w:sz="0" w:space="0" w:color="auto"/>
      </w:divBdr>
    </w:div>
    <w:div w:id="1657685698">
      <w:bodyDiv w:val="1"/>
      <w:marLeft w:val="0"/>
      <w:marRight w:val="0"/>
      <w:marTop w:val="0"/>
      <w:marBottom w:val="0"/>
      <w:divBdr>
        <w:top w:val="none" w:sz="0" w:space="0" w:color="auto"/>
        <w:left w:val="none" w:sz="0" w:space="0" w:color="auto"/>
        <w:bottom w:val="none" w:sz="0" w:space="0" w:color="auto"/>
        <w:right w:val="none" w:sz="0" w:space="0" w:color="auto"/>
      </w:divBdr>
    </w:div>
    <w:div w:id="1684698496">
      <w:bodyDiv w:val="1"/>
      <w:marLeft w:val="0"/>
      <w:marRight w:val="0"/>
      <w:marTop w:val="0"/>
      <w:marBottom w:val="0"/>
      <w:divBdr>
        <w:top w:val="none" w:sz="0" w:space="0" w:color="auto"/>
        <w:left w:val="none" w:sz="0" w:space="0" w:color="auto"/>
        <w:bottom w:val="none" w:sz="0" w:space="0" w:color="auto"/>
        <w:right w:val="none" w:sz="0" w:space="0" w:color="auto"/>
      </w:divBdr>
    </w:div>
    <w:div w:id="1797481370">
      <w:bodyDiv w:val="1"/>
      <w:marLeft w:val="0"/>
      <w:marRight w:val="0"/>
      <w:marTop w:val="0"/>
      <w:marBottom w:val="0"/>
      <w:divBdr>
        <w:top w:val="none" w:sz="0" w:space="0" w:color="auto"/>
        <w:left w:val="none" w:sz="0" w:space="0" w:color="auto"/>
        <w:bottom w:val="none" w:sz="0" w:space="0" w:color="auto"/>
        <w:right w:val="none" w:sz="0" w:space="0" w:color="auto"/>
      </w:divBdr>
    </w:div>
    <w:div w:id="1837106771">
      <w:bodyDiv w:val="1"/>
      <w:marLeft w:val="0"/>
      <w:marRight w:val="0"/>
      <w:marTop w:val="0"/>
      <w:marBottom w:val="0"/>
      <w:divBdr>
        <w:top w:val="none" w:sz="0" w:space="0" w:color="auto"/>
        <w:left w:val="none" w:sz="0" w:space="0" w:color="auto"/>
        <w:bottom w:val="none" w:sz="0" w:space="0" w:color="auto"/>
        <w:right w:val="none" w:sz="0" w:space="0" w:color="auto"/>
      </w:divBdr>
    </w:div>
    <w:div w:id="1882286245">
      <w:bodyDiv w:val="1"/>
      <w:marLeft w:val="0"/>
      <w:marRight w:val="0"/>
      <w:marTop w:val="0"/>
      <w:marBottom w:val="0"/>
      <w:divBdr>
        <w:top w:val="none" w:sz="0" w:space="0" w:color="auto"/>
        <w:left w:val="none" w:sz="0" w:space="0" w:color="auto"/>
        <w:bottom w:val="none" w:sz="0" w:space="0" w:color="auto"/>
        <w:right w:val="none" w:sz="0" w:space="0" w:color="auto"/>
      </w:divBdr>
    </w:div>
    <w:div w:id="1956449759">
      <w:bodyDiv w:val="1"/>
      <w:marLeft w:val="0"/>
      <w:marRight w:val="0"/>
      <w:marTop w:val="0"/>
      <w:marBottom w:val="0"/>
      <w:divBdr>
        <w:top w:val="none" w:sz="0" w:space="0" w:color="auto"/>
        <w:left w:val="none" w:sz="0" w:space="0" w:color="auto"/>
        <w:bottom w:val="none" w:sz="0" w:space="0" w:color="auto"/>
        <w:right w:val="none" w:sz="0" w:space="0" w:color="auto"/>
      </w:divBdr>
    </w:div>
    <w:div w:id="21004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A6EE8-8FEF-44F0-B52E-21C18C19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47812</Words>
  <Characters>272534</Characters>
  <Application>Microsoft Office Word</Application>
  <DocSecurity>0</DocSecurity>
  <Lines>2271</Lines>
  <Paragraphs>639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Tasya Augustiya</dc:creator>
  <cp:lastModifiedBy>Hachi</cp:lastModifiedBy>
  <cp:revision>2</cp:revision>
  <cp:lastPrinted>2021-02-02T12:24:00Z</cp:lastPrinted>
  <dcterms:created xsi:type="dcterms:W3CDTF">2021-08-20T12:01:00Z</dcterms:created>
  <dcterms:modified xsi:type="dcterms:W3CDTF">2021-08-20T12:01:00Z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9627c47d-cd18-35d7-bea9-62ee32ad2c62</vt:lpwstr>
  </property>
  <property fmtid="{D5CDD505-2E9C-101B-9397-08002B2CF9AE}" pid="4" name="Mendeley Citation Style_1">
    <vt:lpwstr>http://www.zotero.org/styles/apa</vt:lpwstr>
  </property>
</Properties>
</file>