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CCC" w:rsidRDefault="00551451" w:rsidP="00B14C45">
      <w:pPr>
        <w:pBdr>
          <w:top w:val="nil"/>
          <w:left w:val="nil"/>
          <w:bottom w:val="nil"/>
          <w:right w:val="nil"/>
          <w:between w:val="nil"/>
        </w:pBdr>
        <w:spacing w:after="0" w:line="240" w:lineRule="auto"/>
        <w:ind w:left="0" w:hanging="2"/>
        <w:jc w:val="center"/>
        <w:rPr>
          <w:rFonts w:ascii="Times New Roman" w:eastAsia="Times New Roman" w:hAnsi="Times New Roman"/>
          <w:sz w:val="24"/>
          <w:szCs w:val="24"/>
        </w:rPr>
      </w:pPr>
      <w:r>
        <w:rPr>
          <w:noProof/>
        </w:rPr>
        <mc:AlternateContent>
          <mc:Choice Requires="wps">
            <w:drawing>
              <wp:anchor distT="0" distB="0" distL="114300" distR="114300" simplePos="0" relativeHeight="251658240" behindDoc="0" locked="0" layoutInCell="1" hidden="0" allowOverlap="1" wp14:anchorId="73A544C0" wp14:editId="264B771B">
                <wp:simplePos x="0" y="0"/>
                <wp:positionH relativeFrom="column">
                  <wp:posOffset>15875</wp:posOffset>
                </wp:positionH>
                <wp:positionV relativeFrom="paragraph">
                  <wp:posOffset>118745</wp:posOffset>
                </wp:positionV>
                <wp:extent cx="5747385" cy="5891530"/>
                <wp:effectExtent l="0" t="0" r="5715"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5747385" cy="5891530"/>
                        </a:xfrm>
                        <a:prstGeom prst="rect">
                          <a:avLst/>
                        </a:prstGeom>
                        <a:solidFill>
                          <a:srgbClr val="FFFFFF"/>
                        </a:solidFill>
                        <a:ln>
                          <a:noFill/>
                        </a:ln>
                      </wps:spPr>
                      <wps:txbx>
                        <w:txbxContent>
                          <w:p w:rsidR="00682C96" w:rsidRPr="00EF3F63" w:rsidRDefault="00682C96" w:rsidP="00EF3F63">
                            <w:pPr>
                              <w:spacing w:line="480" w:lineRule="auto"/>
                              <w:ind w:left="1" w:hanging="3"/>
                              <w:jc w:val="center"/>
                              <w:rPr>
                                <w:rFonts w:ascii="Times New Roman" w:hAnsi="Times New Roman"/>
                                <w:b/>
                                <w:sz w:val="28"/>
                                <w:szCs w:val="28"/>
                              </w:rPr>
                            </w:pPr>
                            <w:r w:rsidRPr="00EF3F63">
                              <w:rPr>
                                <w:rFonts w:ascii="Times New Roman" w:hAnsi="Times New Roman"/>
                                <w:b/>
                                <w:sz w:val="28"/>
                                <w:szCs w:val="28"/>
                              </w:rPr>
                              <w:t xml:space="preserve">Pengembangan </w:t>
                            </w:r>
                            <w:r w:rsidRPr="00EF3F63">
                              <w:rPr>
                                <w:rFonts w:ascii="Times New Roman" w:hAnsi="Times New Roman"/>
                                <w:b/>
                                <w:sz w:val="28"/>
                                <w:szCs w:val="28"/>
                                <w:lang w:val="id-ID"/>
                              </w:rPr>
                              <w:t xml:space="preserve">Modul </w:t>
                            </w:r>
                            <w:r w:rsidRPr="00C435BA">
                              <w:rPr>
                                <w:rFonts w:ascii="Times New Roman" w:hAnsi="Times New Roman"/>
                                <w:b/>
                                <w:sz w:val="28"/>
                                <w:szCs w:val="28"/>
                              </w:rPr>
                              <w:t>Kesejahteraan Psikologis</w:t>
                            </w:r>
                            <w:r w:rsidRPr="00EF3F63">
                              <w:rPr>
                                <w:rFonts w:ascii="Times New Roman" w:hAnsi="Times New Roman"/>
                                <w:b/>
                                <w:sz w:val="28"/>
                                <w:szCs w:val="28"/>
                                <w:lang w:val="id-ID"/>
                              </w:rPr>
                              <w:t xml:space="preserve"> </w:t>
                            </w:r>
                            <w:r w:rsidR="002605A5">
                              <w:rPr>
                                <w:rFonts w:ascii="Times New Roman" w:hAnsi="Times New Roman"/>
                                <w:b/>
                                <w:sz w:val="28"/>
                                <w:szCs w:val="28"/>
                              </w:rPr>
                              <w:t>bagi</w:t>
                            </w:r>
                            <w:r w:rsidRPr="00EF3F63">
                              <w:rPr>
                                <w:rFonts w:ascii="Times New Roman" w:hAnsi="Times New Roman"/>
                                <w:b/>
                                <w:sz w:val="28"/>
                                <w:szCs w:val="28"/>
                              </w:rPr>
                              <w:t xml:space="preserve"> </w:t>
                            </w:r>
                            <w:r w:rsidRPr="00EF3F63">
                              <w:rPr>
                                <w:rFonts w:ascii="Times New Roman" w:hAnsi="Times New Roman"/>
                                <w:b/>
                                <w:sz w:val="28"/>
                                <w:szCs w:val="28"/>
                                <w:lang w:val="id-ID"/>
                              </w:rPr>
                              <w:t xml:space="preserve">Calon Guru </w:t>
                            </w:r>
                            <w:r w:rsidRPr="00EF3F63">
                              <w:rPr>
                                <w:rFonts w:ascii="Times New Roman" w:hAnsi="Times New Roman"/>
                                <w:b/>
                                <w:sz w:val="28"/>
                                <w:szCs w:val="28"/>
                              </w:rPr>
                              <w:t>PAUD</w:t>
                            </w:r>
                            <w:r w:rsidR="002605A5">
                              <w:rPr>
                                <w:rFonts w:ascii="Times New Roman" w:hAnsi="Times New Roman"/>
                                <w:b/>
                                <w:sz w:val="28"/>
                                <w:szCs w:val="28"/>
                              </w:rPr>
                              <w:t xml:space="preserve"> </w:t>
                            </w:r>
                          </w:p>
                          <w:p w:rsidR="00682C96" w:rsidRPr="00EF3F63" w:rsidRDefault="00682C96" w:rsidP="009C6C86">
                            <w:pPr>
                              <w:spacing w:after="0" w:line="275" w:lineRule="auto"/>
                              <w:ind w:left="0" w:hanging="2"/>
                              <w:jc w:val="center"/>
                              <w:rPr>
                                <w:rFonts w:ascii="Times New Roman" w:eastAsia="Times New Roman" w:hAnsi="Times New Roman"/>
                                <w:b/>
                                <w:color w:val="000000"/>
                                <w:sz w:val="20"/>
                                <w:szCs w:val="20"/>
                              </w:rPr>
                            </w:pPr>
                            <w:r w:rsidRPr="00EF3F63">
                              <w:rPr>
                                <w:rFonts w:ascii="Times New Roman" w:eastAsia="Times New Roman" w:hAnsi="Times New Roman"/>
                                <w:b/>
                                <w:color w:val="000000"/>
                                <w:sz w:val="20"/>
                                <w:szCs w:val="20"/>
                              </w:rPr>
                              <w:t xml:space="preserve">Ulya Rahmanita, Nelly Marhayati, Alimni </w:t>
                            </w:r>
                          </w:p>
                          <w:p w:rsidR="00682C96" w:rsidRPr="00EF3F63" w:rsidRDefault="00682C96" w:rsidP="009C6C86">
                            <w:pPr>
                              <w:spacing w:after="0" w:line="275" w:lineRule="auto"/>
                              <w:ind w:left="0" w:hanging="2"/>
                              <w:jc w:val="center"/>
                              <w:rPr>
                                <w:sz w:val="20"/>
                                <w:szCs w:val="20"/>
                              </w:rPr>
                            </w:pPr>
                            <w:r w:rsidRPr="00EF3F63">
                              <w:rPr>
                                <w:rFonts w:ascii="Times New Roman" w:eastAsia="Times New Roman" w:hAnsi="Times New Roman"/>
                                <w:b/>
                                <w:color w:val="000000"/>
                                <w:sz w:val="20"/>
                                <w:szCs w:val="20"/>
                              </w:rPr>
                              <w:t>UIN Fatmawati Sukarno Bengkulu</w:t>
                            </w:r>
                            <w:r>
                              <w:rPr>
                                <w:rFonts w:ascii="Times New Roman" w:eastAsia="Times New Roman" w:hAnsi="Times New Roman"/>
                                <w:b/>
                                <w:color w:val="000000"/>
                                <w:sz w:val="20"/>
                                <w:szCs w:val="20"/>
                              </w:rPr>
                              <w:t>, Indonesia</w:t>
                            </w:r>
                          </w:p>
                          <w:p w:rsidR="00682C96" w:rsidRDefault="00682C96" w:rsidP="009C6C86">
                            <w:pPr>
                              <w:spacing w:after="0" w:line="275" w:lineRule="auto"/>
                              <w:ind w:left="0" w:hanging="2"/>
                              <w:jc w:val="center"/>
                            </w:pPr>
                            <w:proofErr w:type="gramStart"/>
                            <w:r>
                              <w:rPr>
                                <w:rFonts w:ascii="Times New Roman" w:eastAsia="Times New Roman" w:hAnsi="Times New Roman"/>
                                <w:i/>
                                <w:color w:val="000000"/>
                                <w:sz w:val="20"/>
                              </w:rPr>
                              <w:t>e-mail</w:t>
                            </w:r>
                            <w:proofErr w:type="gramEnd"/>
                            <w:r>
                              <w:rPr>
                                <w:rFonts w:ascii="Times New Roman" w:eastAsia="Times New Roman" w:hAnsi="Times New Roman"/>
                                <w:color w:val="000000"/>
                                <w:sz w:val="20"/>
                              </w:rPr>
                              <w:t>: ulyarahmanita@gmail.com</w:t>
                            </w:r>
                          </w:p>
                          <w:p w:rsidR="00682C96" w:rsidRDefault="00682C96" w:rsidP="009C6C86">
                            <w:pPr>
                              <w:spacing w:after="0" w:line="275" w:lineRule="auto"/>
                              <w:ind w:left="0" w:hanging="2"/>
                              <w:jc w:val="center"/>
                            </w:pPr>
                          </w:p>
                          <w:p w:rsidR="00682C96" w:rsidRDefault="00682C96" w:rsidP="009C6C86">
                            <w:pPr>
                              <w:spacing w:after="0" w:line="240" w:lineRule="auto"/>
                              <w:ind w:left="0" w:hanging="2"/>
                              <w:jc w:val="center"/>
                            </w:pPr>
                          </w:p>
                          <w:p w:rsidR="00682C96" w:rsidRDefault="00682C96" w:rsidP="009C6C86">
                            <w:pPr>
                              <w:spacing w:after="0" w:line="240" w:lineRule="auto"/>
                              <w:ind w:left="0" w:hanging="2"/>
                              <w:jc w:val="center"/>
                            </w:pPr>
                            <w:r>
                              <w:rPr>
                                <w:rFonts w:ascii="Times New Roman" w:eastAsia="Times New Roman" w:hAnsi="Times New Roman"/>
                                <w:b/>
                                <w:i/>
                                <w:color w:val="000000"/>
                                <w:sz w:val="20"/>
                              </w:rPr>
                              <w:t xml:space="preserve">Abstract </w:t>
                            </w:r>
                          </w:p>
                          <w:p w:rsidR="00682C96" w:rsidRDefault="00682C96" w:rsidP="009C6C86">
                            <w:pPr>
                              <w:spacing w:after="0" w:line="240" w:lineRule="auto"/>
                              <w:ind w:left="0" w:hanging="2"/>
                              <w:jc w:val="center"/>
                            </w:pPr>
                          </w:p>
                          <w:p w:rsidR="00682C96" w:rsidRDefault="00682C96" w:rsidP="00322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hanging="2"/>
                              <w:jc w:val="both"/>
                              <w:textDirection w:val="lrTb"/>
                              <w:textAlignment w:val="auto"/>
                              <w:outlineLvl w:val="9"/>
                              <w:rPr>
                                <w:rFonts w:ascii="Times New Roman" w:hAnsi="Times New Roman"/>
                                <w:i/>
                                <w:sz w:val="20"/>
                                <w:szCs w:val="20"/>
                              </w:rPr>
                            </w:pPr>
                            <w:r w:rsidRPr="0032265D">
                              <w:rPr>
                                <w:rFonts w:ascii="Times New Roman" w:eastAsia="Times New Roman" w:hAnsi="Times New Roman"/>
                                <w:i/>
                                <w:position w:val="0"/>
                                <w:sz w:val="20"/>
                                <w:szCs w:val="20"/>
                                <w:lang w:val="en"/>
                              </w:rPr>
                              <w:t>This research aims to develop a psychological well-being module for prospective PAUD teachers.</w:t>
                            </w:r>
                            <w:r>
                              <w:rPr>
                                <w:rFonts w:ascii="Times New Roman" w:eastAsia="Times New Roman" w:hAnsi="Times New Roman"/>
                                <w:i/>
                                <w:position w:val="0"/>
                                <w:sz w:val="20"/>
                                <w:szCs w:val="20"/>
                                <w:lang w:val="en"/>
                              </w:rPr>
                              <w:t xml:space="preserve"> </w:t>
                            </w:r>
                            <w:r w:rsidRPr="0032265D">
                              <w:rPr>
                                <w:rFonts w:ascii="Times New Roman" w:hAnsi="Times New Roman"/>
                                <w:i/>
                                <w:sz w:val="20"/>
                                <w:szCs w:val="20"/>
                              </w:rPr>
                              <w:t>The module was developed using the 4D Model from Thiagarajan, namely define, design, development and dissemination. The modules are validated by material experts, design experts and linguists and are tested for practicality and effectiv</w:t>
                            </w:r>
                            <w:r>
                              <w:rPr>
                                <w:rFonts w:ascii="Times New Roman" w:hAnsi="Times New Roman"/>
                                <w:i/>
                                <w:sz w:val="20"/>
                                <w:szCs w:val="20"/>
                              </w:rPr>
                              <w:t>eness. This research method uses</w:t>
                            </w:r>
                            <w:r w:rsidRPr="0032265D">
                              <w:rPr>
                                <w:rFonts w:ascii="Times New Roman" w:hAnsi="Times New Roman"/>
                                <w:i/>
                                <w:sz w:val="20"/>
                                <w:szCs w:val="20"/>
                              </w:rPr>
                              <w:t xml:space="preserve"> a pre-experimental design, type one group pretest-posttest. The instruments used were a validation questionnaire and a psychological well-being scale from Ryff. The module is declared valid with an average score of 96.05% from experts, and gets an average score of 90.12% in the very practical category. The effectiveness test was carried out using a paired sample t-test and obtained a score </w:t>
                            </w:r>
                            <w:r w:rsidR="00F0171C">
                              <w:rPr>
                                <w:rFonts w:ascii="Times New Roman" w:hAnsi="Times New Roman"/>
                                <w:i/>
                                <w:sz w:val="20"/>
                                <w:szCs w:val="20"/>
                              </w:rPr>
                              <w:t>of 0.001 (t</w:t>
                            </w:r>
                            <w:r w:rsidRPr="0032265D">
                              <w:rPr>
                                <w:rFonts w:ascii="Times New Roman" w:hAnsi="Times New Roman"/>
                                <w:i/>
                                <w:sz w:val="20"/>
                                <w:szCs w:val="20"/>
                              </w:rPr>
                              <w:t xml:space="preserve"> &lt;0.05), which means that this module is effective in improving the psychological well-being of prospective PAUD teachers. The influencing factors include age, socioeconomic status, social support, culture and religiosity.</w:t>
                            </w:r>
                          </w:p>
                          <w:p w:rsidR="00682C96" w:rsidRPr="0032265D" w:rsidRDefault="00682C96" w:rsidP="0032265D">
                            <w:pPr>
                              <w:spacing w:after="0" w:line="240" w:lineRule="auto"/>
                              <w:ind w:left="0" w:hanging="2"/>
                              <w:jc w:val="both"/>
                              <w:rPr>
                                <w:rFonts w:ascii="Times New Roman" w:hAnsi="Times New Roman"/>
                                <w:i/>
                                <w:sz w:val="20"/>
                                <w:szCs w:val="20"/>
                              </w:rPr>
                            </w:pPr>
                          </w:p>
                          <w:p w:rsidR="00682C96" w:rsidRPr="0032265D" w:rsidRDefault="00682C96" w:rsidP="0032265D">
                            <w:pPr>
                              <w:spacing w:after="0" w:line="240" w:lineRule="auto"/>
                              <w:ind w:left="0" w:hanging="2"/>
                              <w:jc w:val="both"/>
                              <w:rPr>
                                <w:rFonts w:ascii="Times New Roman" w:hAnsi="Times New Roman"/>
                                <w:i/>
                                <w:sz w:val="20"/>
                                <w:szCs w:val="20"/>
                              </w:rPr>
                            </w:pPr>
                            <w:r w:rsidRPr="0032265D">
                              <w:rPr>
                                <w:rFonts w:ascii="Times New Roman" w:hAnsi="Times New Roman"/>
                                <w:b/>
                                <w:i/>
                                <w:sz w:val="20"/>
                                <w:szCs w:val="20"/>
                              </w:rPr>
                              <w:t>Keywords:</w:t>
                            </w:r>
                            <w:r w:rsidRPr="0032265D">
                              <w:rPr>
                                <w:rFonts w:ascii="Times New Roman" w:hAnsi="Times New Roman"/>
                                <w:i/>
                                <w:sz w:val="20"/>
                                <w:szCs w:val="20"/>
                              </w:rPr>
                              <w:t xml:space="preserve"> Psychological Well-being, Module Development, Work Stress, Prospective PAUD Teachers</w:t>
                            </w:r>
                          </w:p>
                          <w:p w:rsidR="00682C96" w:rsidRDefault="00682C96" w:rsidP="009C6C86">
                            <w:pPr>
                              <w:spacing w:after="0" w:line="240" w:lineRule="auto"/>
                              <w:ind w:left="0" w:hanging="2"/>
                              <w:jc w:val="center"/>
                            </w:pPr>
                          </w:p>
                          <w:p w:rsidR="00682C96" w:rsidRDefault="00682C96" w:rsidP="009C6C86">
                            <w:pPr>
                              <w:spacing w:line="275" w:lineRule="auto"/>
                              <w:ind w:left="0" w:hanging="2"/>
                              <w:jc w:val="center"/>
                            </w:pPr>
                            <w:r>
                              <w:rPr>
                                <w:rFonts w:ascii="Times New Roman" w:eastAsia="Times New Roman" w:hAnsi="Times New Roman"/>
                                <w:b/>
                                <w:color w:val="000000"/>
                                <w:sz w:val="20"/>
                              </w:rPr>
                              <w:t xml:space="preserve">Abstrak </w:t>
                            </w:r>
                          </w:p>
                          <w:p w:rsidR="00B1697D" w:rsidRDefault="00B1697D" w:rsidP="009C6C86">
                            <w:pPr>
                              <w:spacing w:after="0" w:line="240" w:lineRule="auto"/>
                              <w:ind w:left="0" w:right="395" w:hanging="2"/>
                              <w:jc w:val="both"/>
                              <w:rPr>
                                <w:rFonts w:ascii="Times New Roman" w:hAnsi="Times New Roman"/>
                                <w:sz w:val="20"/>
                                <w:szCs w:val="20"/>
                              </w:rPr>
                            </w:pPr>
                            <w:proofErr w:type="gramStart"/>
                            <w:r w:rsidRPr="00B1697D">
                              <w:rPr>
                                <w:rFonts w:ascii="Times New Roman" w:hAnsi="Times New Roman"/>
                                <w:sz w:val="20"/>
                                <w:szCs w:val="20"/>
                              </w:rPr>
                              <w:t>Penelitian ini bertujuan untuk mengembangkan modul kesejahteraan psikologis bagi calon guru PAUD.</w:t>
                            </w:r>
                            <w:proofErr w:type="gramEnd"/>
                            <w:r w:rsidRPr="00B1697D">
                              <w:rPr>
                                <w:rFonts w:ascii="Times New Roman" w:hAnsi="Times New Roman"/>
                                <w:sz w:val="20"/>
                                <w:szCs w:val="20"/>
                              </w:rPr>
                              <w:t xml:space="preserve"> Modul dikembangkan menggunakan Model 4D dari Thiagarajan yaitu pendefinisian, perancangan, pengembangan dan penyebaran. </w:t>
                            </w:r>
                            <w:proofErr w:type="gramStart"/>
                            <w:r w:rsidRPr="00B1697D">
                              <w:rPr>
                                <w:rFonts w:ascii="Times New Roman" w:hAnsi="Times New Roman"/>
                                <w:sz w:val="20"/>
                                <w:szCs w:val="20"/>
                              </w:rPr>
                              <w:t>Modul divalidasi oleh ahli materi, ahli desain, dan ahli bahasa serta diuji kepraktisan dan efektivitasnya.</w:t>
                            </w:r>
                            <w:proofErr w:type="gramEnd"/>
                            <w:r w:rsidRPr="00B1697D">
                              <w:rPr>
                                <w:rFonts w:ascii="Times New Roman" w:hAnsi="Times New Roman"/>
                                <w:sz w:val="20"/>
                                <w:szCs w:val="20"/>
                              </w:rPr>
                              <w:t xml:space="preserve"> </w:t>
                            </w:r>
                            <w:proofErr w:type="gramStart"/>
                            <w:r w:rsidRPr="00B1697D">
                              <w:rPr>
                                <w:rFonts w:ascii="Times New Roman" w:hAnsi="Times New Roman"/>
                                <w:sz w:val="20"/>
                                <w:szCs w:val="20"/>
                              </w:rPr>
                              <w:t xml:space="preserve">Metode penelitian ini menggunakan desain </w:t>
                            </w:r>
                            <w:r w:rsidRPr="00B1697D">
                              <w:rPr>
                                <w:rFonts w:ascii="Times New Roman" w:hAnsi="Times New Roman"/>
                                <w:i/>
                                <w:sz w:val="20"/>
                                <w:szCs w:val="20"/>
                              </w:rPr>
                              <w:t>pre-eksperimental</w:t>
                            </w:r>
                            <w:r w:rsidRPr="00B1697D">
                              <w:rPr>
                                <w:rFonts w:ascii="Times New Roman" w:hAnsi="Times New Roman"/>
                                <w:sz w:val="20"/>
                                <w:szCs w:val="20"/>
                              </w:rPr>
                              <w:t xml:space="preserve">, tipe </w:t>
                            </w:r>
                            <w:r w:rsidRPr="00B1697D">
                              <w:rPr>
                                <w:rFonts w:ascii="Times New Roman" w:hAnsi="Times New Roman"/>
                                <w:i/>
                                <w:sz w:val="20"/>
                                <w:szCs w:val="20"/>
                              </w:rPr>
                              <w:t>one group pretest-posttest</w:t>
                            </w:r>
                            <w:r w:rsidRPr="00B1697D">
                              <w:rPr>
                                <w:rFonts w:ascii="Times New Roman" w:hAnsi="Times New Roman"/>
                                <w:sz w:val="20"/>
                                <w:szCs w:val="20"/>
                              </w:rPr>
                              <w:t>.</w:t>
                            </w:r>
                            <w:proofErr w:type="gramEnd"/>
                            <w:r w:rsidRPr="00B1697D">
                              <w:rPr>
                                <w:rFonts w:ascii="Times New Roman" w:hAnsi="Times New Roman"/>
                                <w:sz w:val="20"/>
                                <w:szCs w:val="20"/>
                              </w:rPr>
                              <w:t xml:space="preserve"> </w:t>
                            </w:r>
                            <w:proofErr w:type="gramStart"/>
                            <w:r w:rsidRPr="00B1697D">
                              <w:rPr>
                                <w:rFonts w:ascii="Times New Roman" w:hAnsi="Times New Roman"/>
                                <w:sz w:val="20"/>
                                <w:szCs w:val="20"/>
                              </w:rPr>
                              <w:t>Instrumen yang digunakan adalah angket validasi dan skala kesejahteraan psikologis dari Ryff.</w:t>
                            </w:r>
                            <w:proofErr w:type="gramEnd"/>
                            <w:r w:rsidRPr="00B1697D">
                              <w:rPr>
                                <w:rFonts w:ascii="Times New Roman" w:hAnsi="Times New Roman"/>
                                <w:sz w:val="20"/>
                                <w:szCs w:val="20"/>
                              </w:rPr>
                              <w:t xml:space="preserve"> Modul dinyatakan valid dengan rata-rata skor ahli sebesar 96</w:t>
                            </w:r>
                            <w:proofErr w:type="gramStart"/>
                            <w:r w:rsidRPr="00B1697D">
                              <w:rPr>
                                <w:rFonts w:ascii="Times New Roman" w:hAnsi="Times New Roman"/>
                                <w:sz w:val="20"/>
                                <w:szCs w:val="20"/>
                              </w:rPr>
                              <w:t>,05</w:t>
                            </w:r>
                            <w:proofErr w:type="gramEnd"/>
                            <w:r w:rsidRPr="00B1697D">
                              <w:rPr>
                                <w:rFonts w:ascii="Times New Roman" w:hAnsi="Times New Roman"/>
                                <w:sz w:val="20"/>
                                <w:szCs w:val="20"/>
                              </w:rPr>
                              <w:t>%, dan memperoleh skor rata-rata sebesar 90,12% dengan kategori sangat praktis. Uji efektivitas dilakukan dengan menggunakan uji beda berpasangan (</w:t>
                            </w:r>
                            <w:r w:rsidRPr="00B1697D">
                              <w:rPr>
                                <w:rFonts w:ascii="Times New Roman" w:hAnsi="Times New Roman"/>
                                <w:i/>
                                <w:sz w:val="20"/>
                                <w:szCs w:val="20"/>
                              </w:rPr>
                              <w:t>paired sample t-test</w:t>
                            </w:r>
                            <w:r w:rsidRPr="00B1697D">
                              <w:rPr>
                                <w:rFonts w:ascii="Times New Roman" w:hAnsi="Times New Roman"/>
                                <w:sz w:val="20"/>
                                <w:szCs w:val="20"/>
                              </w:rPr>
                              <w:t>) dan diperoleh skor sebesar 0,001 (t&lt;0</w:t>
                            </w:r>
                            <w:proofErr w:type="gramStart"/>
                            <w:r w:rsidRPr="00B1697D">
                              <w:rPr>
                                <w:rFonts w:ascii="Times New Roman" w:hAnsi="Times New Roman"/>
                                <w:sz w:val="20"/>
                                <w:szCs w:val="20"/>
                              </w:rPr>
                              <w:t>,05</w:t>
                            </w:r>
                            <w:proofErr w:type="gramEnd"/>
                            <w:r w:rsidRPr="00B1697D">
                              <w:rPr>
                                <w:rFonts w:ascii="Times New Roman" w:hAnsi="Times New Roman"/>
                                <w:sz w:val="20"/>
                                <w:szCs w:val="20"/>
                              </w:rPr>
                              <w:t xml:space="preserve">) yang berarti modul ini efektif meningkatkan kesejahteraan psikologis calon guru PAUD. Faktor yang mempengaruhi antara lain </w:t>
                            </w:r>
                            <w:proofErr w:type="gramStart"/>
                            <w:r w:rsidRPr="00B1697D">
                              <w:rPr>
                                <w:rFonts w:ascii="Times New Roman" w:hAnsi="Times New Roman"/>
                                <w:sz w:val="20"/>
                                <w:szCs w:val="20"/>
                              </w:rPr>
                              <w:t>usia</w:t>
                            </w:r>
                            <w:proofErr w:type="gramEnd"/>
                            <w:r w:rsidRPr="00B1697D">
                              <w:rPr>
                                <w:rFonts w:ascii="Times New Roman" w:hAnsi="Times New Roman"/>
                                <w:sz w:val="20"/>
                                <w:szCs w:val="20"/>
                              </w:rPr>
                              <w:t>, status sosial ekonomi, dukungan sosial, budaya dan religiusitas.</w:t>
                            </w:r>
                          </w:p>
                          <w:p w:rsidR="00B1697D" w:rsidRDefault="00B1697D" w:rsidP="009C6C86">
                            <w:pPr>
                              <w:spacing w:after="0" w:line="240" w:lineRule="auto"/>
                              <w:ind w:left="0" w:right="395" w:hanging="2"/>
                              <w:jc w:val="both"/>
                              <w:rPr>
                                <w:rFonts w:ascii="Times New Roman" w:hAnsi="Times New Roman"/>
                                <w:sz w:val="20"/>
                                <w:szCs w:val="20"/>
                              </w:rPr>
                            </w:pPr>
                          </w:p>
                          <w:p w:rsidR="00682C96" w:rsidRDefault="00682C96" w:rsidP="009C6C86">
                            <w:pPr>
                              <w:spacing w:after="0" w:line="240" w:lineRule="auto"/>
                              <w:ind w:left="0" w:right="395" w:hanging="2"/>
                              <w:jc w:val="both"/>
                            </w:pPr>
                            <w:r>
                              <w:rPr>
                                <w:rFonts w:ascii="Times New Roman" w:eastAsia="Times New Roman" w:hAnsi="Times New Roman"/>
                                <w:b/>
                                <w:color w:val="000000"/>
                                <w:sz w:val="20"/>
                              </w:rPr>
                              <w:t xml:space="preserve">Kata Kunci: </w:t>
                            </w:r>
                            <w:r>
                              <w:rPr>
                                <w:rFonts w:ascii="Times New Roman" w:eastAsia="Times New Roman" w:hAnsi="Times New Roman"/>
                                <w:color w:val="000000"/>
                                <w:sz w:val="20"/>
                              </w:rPr>
                              <w:t>Kesejahteraan Psikologis, Pengembangan Modul, Stress kerja, Calon Guru PAUD</w:t>
                            </w:r>
                          </w:p>
                          <w:p w:rsidR="00682C96" w:rsidRDefault="00682C96" w:rsidP="009C6C86">
                            <w:pPr>
                              <w:spacing w:after="0" w:line="240" w:lineRule="auto"/>
                              <w:ind w:left="0" w:right="395" w:hanging="2"/>
                              <w:jc w:val="both"/>
                            </w:pPr>
                          </w:p>
                          <w:p w:rsidR="00682C96" w:rsidRDefault="00682C96" w:rsidP="009C6C86">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25pt;margin-top:9.35pt;width:452.55pt;height:46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pm3QEAAJ4DAAAOAAAAZHJzL2Uyb0RvYy54bWysU9uO0zAQfUfiHyy/01y2od2o6Qrtqghp&#10;BRULH+A4TmLJsc3YbdK/Z+yEboE3RB/cGc94fM7xye5hGhQ5C3DS6Ipmq5QSoblppO4q+v3b4d2W&#10;EueZbpgyWlT0Ihx92L99sxttKXLTG9UIIDhEu3K0Fe29t2WSON6LgbmVsUJjsTUwMI8pdEkDbMTp&#10;g0ryNH2fjAYaC4YL53D3aS7SfZzftoL7L23rhCeqoojNxxXiWoc12e9Y2QGzveQLDPYPKAYmNV56&#10;HfXEPCMnkH+NGiQH40zrV9wMiWlbyUXkgGyy9A82Lz2zInJBcZy9yuT+31j++XwEIpuK5pRoNuAT&#10;fUXRmO6UIHmQZ7SuxK4Xe4QlcxgGrlMLQ/hHFmSKkl6ukorJE46bxWa9udsWlHCsFdv7rLiLoiev&#10;xy04/1GYgYSgooDXRynZ+dl5vBJbf7WE25xRsjlIpWICXf2ogJwZvu8h/gJmPPJbm9KhWZtwbC6H&#10;nSRQm8mEyE/1tDCsTXNBWZzlB4mgnpnzRwZojIySEc1SUffjxEBQoj5pfI37bJ0jRx+TdbFJ0Wpw&#10;W6lvK0zz3qAHPSVz+OijI2eMH07etDISD6hmKAtYNEEktxg2uOw2j12vn9X+JwAAAP//AwBQSwME&#10;FAAGAAgAAAAhABRHPFbdAAAACAEAAA8AAABkcnMvZG93bnJldi54bWxMj0FPhDAQhe8m/odmTLy5&#10;rZuFRaRszCbeTIyo0WOhI5ClU0ILi//e8aS3mXkvb75XHFY3iAWn0HvScLtRIJAab3tqNby9Pt5k&#10;IEI0ZM3gCTV8Y4BDeXlRmNz6M73gUsVWcAiF3GjoYhxzKUPToTNh40ck1r785EzkdWqlncyZw90g&#10;t0ql0pme+ENnRjx22Jyq2WkYFrV7/6iTz6zqW3w6rcvRz89aX1+tD/cgIq7xzwy/+IwOJTPVfiYb&#10;xKBhm7CRz9keBMt3ap+CqHnYpQnIspD/C5Q/AAAA//8DAFBLAQItABQABgAIAAAAIQC2gziS/gAA&#10;AOEBAAATAAAAAAAAAAAAAAAAAAAAAABbQ29udGVudF9UeXBlc10ueG1sUEsBAi0AFAAGAAgAAAAh&#10;ADj9If/WAAAAlAEAAAsAAAAAAAAAAAAAAAAALwEAAF9yZWxzLy5yZWxzUEsBAi0AFAAGAAgAAAAh&#10;AO8ZWmbdAQAAngMAAA4AAAAAAAAAAAAAAAAALgIAAGRycy9lMm9Eb2MueG1sUEsBAi0AFAAGAAgA&#10;AAAhABRHPFbdAAAACAEAAA8AAAAAAAAAAAAAAAAANwQAAGRycy9kb3ducmV2LnhtbFBLBQYAAAAA&#10;BAAEAPMAAABBBQAAAAA=&#10;" stroked="f">
                <v:textbox inset="2.53958mm,1.2694mm,2.53958mm,1.2694mm">
                  <w:txbxContent>
                    <w:p w:rsidR="00682C96" w:rsidRPr="00EF3F63" w:rsidRDefault="00682C96" w:rsidP="00EF3F63">
                      <w:pPr>
                        <w:spacing w:line="480" w:lineRule="auto"/>
                        <w:ind w:left="1" w:hanging="3"/>
                        <w:jc w:val="center"/>
                        <w:rPr>
                          <w:rFonts w:ascii="Times New Roman" w:hAnsi="Times New Roman"/>
                          <w:b/>
                          <w:sz w:val="28"/>
                          <w:szCs w:val="28"/>
                        </w:rPr>
                      </w:pPr>
                      <w:r w:rsidRPr="00EF3F63">
                        <w:rPr>
                          <w:rFonts w:ascii="Times New Roman" w:hAnsi="Times New Roman"/>
                          <w:b/>
                          <w:sz w:val="28"/>
                          <w:szCs w:val="28"/>
                        </w:rPr>
                        <w:t xml:space="preserve">Pengembangan </w:t>
                      </w:r>
                      <w:r w:rsidRPr="00EF3F63">
                        <w:rPr>
                          <w:rFonts w:ascii="Times New Roman" w:hAnsi="Times New Roman"/>
                          <w:b/>
                          <w:sz w:val="28"/>
                          <w:szCs w:val="28"/>
                          <w:lang w:val="id-ID"/>
                        </w:rPr>
                        <w:t xml:space="preserve">Modul </w:t>
                      </w:r>
                      <w:r w:rsidRPr="00C435BA">
                        <w:rPr>
                          <w:rFonts w:ascii="Times New Roman" w:hAnsi="Times New Roman"/>
                          <w:b/>
                          <w:sz w:val="28"/>
                          <w:szCs w:val="28"/>
                        </w:rPr>
                        <w:t>Kesejahteraan Psikologis</w:t>
                      </w:r>
                      <w:r w:rsidRPr="00EF3F63">
                        <w:rPr>
                          <w:rFonts w:ascii="Times New Roman" w:hAnsi="Times New Roman"/>
                          <w:b/>
                          <w:sz w:val="28"/>
                          <w:szCs w:val="28"/>
                          <w:lang w:val="id-ID"/>
                        </w:rPr>
                        <w:t xml:space="preserve"> </w:t>
                      </w:r>
                      <w:r w:rsidR="002605A5">
                        <w:rPr>
                          <w:rFonts w:ascii="Times New Roman" w:hAnsi="Times New Roman"/>
                          <w:b/>
                          <w:sz w:val="28"/>
                          <w:szCs w:val="28"/>
                        </w:rPr>
                        <w:t>bagi</w:t>
                      </w:r>
                      <w:r w:rsidRPr="00EF3F63">
                        <w:rPr>
                          <w:rFonts w:ascii="Times New Roman" w:hAnsi="Times New Roman"/>
                          <w:b/>
                          <w:sz w:val="28"/>
                          <w:szCs w:val="28"/>
                        </w:rPr>
                        <w:t xml:space="preserve"> </w:t>
                      </w:r>
                      <w:r w:rsidRPr="00EF3F63">
                        <w:rPr>
                          <w:rFonts w:ascii="Times New Roman" w:hAnsi="Times New Roman"/>
                          <w:b/>
                          <w:sz w:val="28"/>
                          <w:szCs w:val="28"/>
                          <w:lang w:val="id-ID"/>
                        </w:rPr>
                        <w:t xml:space="preserve">Calon Guru </w:t>
                      </w:r>
                      <w:r w:rsidRPr="00EF3F63">
                        <w:rPr>
                          <w:rFonts w:ascii="Times New Roman" w:hAnsi="Times New Roman"/>
                          <w:b/>
                          <w:sz w:val="28"/>
                          <w:szCs w:val="28"/>
                        </w:rPr>
                        <w:t>PAUD</w:t>
                      </w:r>
                      <w:r w:rsidR="002605A5">
                        <w:rPr>
                          <w:rFonts w:ascii="Times New Roman" w:hAnsi="Times New Roman"/>
                          <w:b/>
                          <w:sz w:val="28"/>
                          <w:szCs w:val="28"/>
                        </w:rPr>
                        <w:t xml:space="preserve"> </w:t>
                      </w:r>
                    </w:p>
                    <w:p w:rsidR="00682C96" w:rsidRPr="00EF3F63" w:rsidRDefault="00682C96" w:rsidP="009C6C86">
                      <w:pPr>
                        <w:spacing w:after="0" w:line="275" w:lineRule="auto"/>
                        <w:ind w:left="0" w:hanging="2"/>
                        <w:jc w:val="center"/>
                        <w:rPr>
                          <w:rFonts w:ascii="Times New Roman" w:eastAsia="Times New Roman" w:hAnsi="Times New Roman"/>
                          <w:b/>
                          <w:color w:val="000000"/>
                          <w:sz w:val="20"/>
                          <w:szCs w:val="20"/>
                        </w:rPr>
                      </w:pPr>
                      <w:r w:rsidRPr="00EF3F63">
                        <w:rPr>
                          <w:rFonts w:ascii="Times New Roman" w:eastAsia="Times New Roman" w:hAnsi="Times New Roman"/>
                          <w:b/>
                          <w:color w:val="000000"/>
                          <w:sz w:val="20"/>
                          <w:szCs w:val="20"/>
                        </w:rPr>
                        <w:t xml:space="preserve">Ulya Rahmanita, Nelly Marhayati, Alimni </w:t>
                      </w:r>
                    </w:p>
                    <w:p w:rsidR="00682C96" w:rsidRPr="00EF3F63" w:rsidRDefault="00682C96" w:rsidP="009C6C86">
                      <w:pPr>
                        <w:spacing w:after="0" w:line="275" w:lineRule="auto"/>
                        <w:ind w:left="0" w:hanging="2"/>
                        <w:jc w:val="center"/>
                        <w:rPr>
                          <w:sz w:val="20"/>
                          <w:szCs w:val="20"/>
                        </w:rPr>
                      </w:pPr>
                      <w:r w:rsidRPr="00EF3F63">
                        <w:rPr>
                          <w:rFonts w:ascii="Times New Roman" w:eastAsia="Times New Roman" w:hAnsi="Times New Roman"/>
                          <w:b/>
                          <w:color w:val="000000"/>
                          <w:sz w:val="20"/>
                          <w:szCs w:val="20"/>
                        </w:rPr>
                        <w:t>UIN Fatmawati Sukarno Bengkulu</w:t>
                      </w:r>
                      <w:r>
                        <w:rPr>
                          <w:rFonts w:ascii="Times New Roman" w:eastAsia="Times New Roman" w:hAnsi="Times New Roman"/>
                          <w:b/>
                          <w:color w:val="000000"/>
                          <w:sz w:val="20"/>
                          <w:szCs w:val="20"/>
                        </w:rPr>
                        <w:t>, Indonesia</w:t>
                      </w:r>
                    </w:p>
                    <w:p w:rsidR="00682C96" w:rsidRDefault="00682C96" w:rsidP="009C6C86">
                      <w:pPr>
                        <w:spacing w:after="0" w:line="275" w:lineRule="auto"/>
                        <w:ind w:left="0" w:hanging="2"/>
                        <w:jc w:val="center"/>
                      </w:pPr>
                      <w:proofErr w:type="gramStart"/>
                      <w:r>
                        <w:rPr>
                          <w:rFonts w:ascii="Times New Roman" w:eastAsia="Times New Roman" w:hAnsi="Times New Roman"/>
                          <w:i/>
                          <w:color w:val="000000"/>
                          <w:sz w:val="20"/>
                        </w:rPr>
                        <w:t>e-mail</w:t>
                      </w:r>
                      <w:proofErr w:type="gramEnd"/>
                      <w:r>
                        <w:rPr>
                          <w:rFonts w:ascii="Times New Roman" w:eastAsia="Times New Roman" w:hAnsi="Times New Roman"/>
                          <w:color w:val="000000"/>
                          <w:sz w:val="20"/>
                        </w:rPr>
                        <w:t>: ulyarahmanita@gmail.com</w:t>
                      </w:r>
                    </w:p>
                    <w:p w:rsidR="00682C96" w:rsidRDefault="00682C96" w:rsidP="009C6C86">
                      <w:pPr>
                        <w:spacing w:after="0" w:line="275" w:lineRule="auto"/>
                        <w:ind w:left="0" w:hanging="2"/>
                        <w:jc w:val="center"/>
                      </w:pPr>
                    </w:p>
                    <w:p w:rsidR="00682C96" w:rsidRDefault="00682C96" w:rsidP="009C6C86">
                      <w:pPr>
                        <w:spacing w:after="0" w:line="240" w:lineRule="auto"/>
                        <w:ind w:left="0" w:hanging="2"/>
                        <w:jc w:val="center"/>
                      </w:pPr>
                    </w:p>
                    <w:p w:rsidR="00682C96" w:rsidRDefault="00682C96" w:rsidP="009C6C86">
                      <w:pPr>
                        <w:spacing w:after="0" w:line="240" w:lineRule="auto"/>
                        <w:ind w:left="0" w:hanging="2"/>
                        <w:jc w:val="center"/>
                      </w:pPr>
                      <w:r>
                        <w:rPr>
                          <w:rFonts w:ascii="Times New Roman" w:eastAsia="Times New Roman" w:hAnsi="Times New Roman"/>
                          <w:b/>
                          <w:i/>
                          <w:color w:val="000000"/>
                          <w:sz w:val="20"/>
                        </w:rPr>
                        <w:t xml:space="preserve">Abstract </w:t>
                      </w:r>
                    </w:p>
                    <w:p w:rsidR="00682C96" w:rsidRDefault="00682C96" w:rsidP="009C6C86">
                      <w:pPr>
                        <w:spacing w:after="0" w:line="240" w:lineRule="auto"/>
                        <w:ind w:left="0" w:hanging="2"/>
                        <w:jc w:val="center"/>
                      </w:pPr>
                    </w:p>
                    <w:p w:rsidR="00682C96" w:rsidRDefault="00682C96" w:rsidP="00322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hanging="2"/>
                        <w:jc w:val="both"/>
                        <w:textDirection w:val="lrTb"/>
                        <w:textAlignment w:val="auto"/>
                        <w:outlineLvl w:val="9"/>
                        <w:rPr>
                          <w:rFonts w:ascii="Times New Roman" w:hAnsi="Times New Roman"/>
                          <w:i/>
                          <w:sz w:val="20"/>
                          <w:szCs w:val="20"/>
                        </w:rPr>
                      </w:pPr>
                      <w:r w:rsidRPr="0032265D">
                        <w:rPr>
                          <w:rFonts w:ascii="Times New Roman" w:eastAsia="Times New Roman" w:hAnsi="Times New Roman"/>
                          <w:i/>
                          <w:position w:val="0"/>
                          <w:sz w:val="20"/>
                          <w:szCs w:val="20"/>
                          <w:lang w:val="en"/>
                        </w:rPr>
                        <w:t>This research aims to develop a psychological well-being module for prospective PAUD teachers.</w:t>
                      </w:r>
                      <w:r>
                        <w:rPr>
                          <w:rFonts w:ascii="Times New Roman" w:eastAsia="Times New Roman" w:hAnsi="Times New Roman"/>
                          <w:i/>
                          <w:position w:val="0"/>
                          <w:sz w:val="20"/>
                          <w:szCs w:val="20"/>
                          <w:lang w:val="en"/>
                        </w:rPr>
                        <w:t xml:space="preserve"> </w:t>
                      </w:r>
                      <w:r w:rsidRPr="0032265D">
                        <w:rPr>
                          <w:rFonts w:ascii="Times New Roman" w:hAnsi="Times New Roman"/>
                          <w:i/>
                          <w:sz w:val="20"/>
                          <w:szCs w:val="20"/>
                        </w:rPr>
                        <w:t>The module was developed using the 4D Model from Thiagarajan, namely define, design, development and dissemination. The modules are validated by material experts, design experts and linguists and are tested for practicality and effectiv</w:t>
                      </w:r>
                      <w:r>
                        <w:rPr>
                          <w:rFonts w:ascii="Times New Roman" w:hAnsi="Times New Roman"/>
                          <w:i/>
                          <w:sz w:val="20"/>
                          <w:szCs w:val="20"/>
                        </w:rPr>
                        <w:t>eness. This research method uses</w:t>
                      </w:r>
                      <w:r w:rsidRPr="0032265D">
                        <w:rPr>
                          <w:rFonts w:ascii="Times New Roman" w:hAnsi="Times New Roman"/>
                          <w:i/>
                          <w:sz w:val="20"/>
                          <w:szCs w:val="20"/>
                        </w:rPr>
                        <w:t xml:space="preserve"> a pre-experimental design, type one group pretest-posttest. The instruments used were a validation questionnaire and a psychological well-being scale from Ryff. The module is declared valid with an average score of 96.05% from experts, and gets an average score of 90.12% in the very practical category. The effectiveness test was carried out using a paired sample t-test and obtained a score </w:t>
                      </w:r>
                      <w:r w:rsidR="00F0171C">
                        <w:rPr>
                          <w:rFonts w:ascii="Times New Roman" w:hAnsi="Times New Roman"/>
                          <w:i/>
                          <w:sz w:val="20"/>
                          <w:szCs w:val="20"/>
                        </w:rPr>
                        <w:t>of 0.001 (t</w:t>
                      </w:r>
                      <w:r w:rsidRPr="0032265D">
                        <w:rPr>
                          <w:rFonts w:ascii="Times New Roman" w:hAnsi="Times New Roman"/>
                          <w:i/>
                          <w:sz w:val="20"/>
                          <w:szCs w:val="20"/>
                        </w:rPr>
                        <w:t xml:space="preserve"> &lt;0.05), which means that this module is effective in improving the psychological well-being of prospective PAUD teachers. The influencing factors include age, socioeconomic status, social support, culture and religiosity.</w:t>
                      </w:r>
                    </w:p>
                    <w:p w:rsidR="00682C96" w:rsidRPr="0032265D" w:rsidRDefault="00682C96" w:rsidP="0032265D">
                      <w:pPr>
                        <w:spacing w:after="0" w:line="240" w:lineRule="auto"/>
                        <w:ind w:left="0" w:hanging="2"/>
                        <w:jc w:val="both"/>
                        <w:rPr>
                          <w:rFonts w:ascii="Times New Roman" w:hAnsi="Times New Roman"/>
                          <w:i/>
                          <w:sz w:val="20"/>
                          <w:szCs w:val="20"/>
                        </w:rPr>
                      </w:pPr>
                    </w:p>
                    <w:p w:rsidR="00682C96" w:rsidRPr="0032265D" w:rsidRDefault="00682C96" w:rsidP="0032265D">
                      <w:pPr>
                        <w:spacing w:after="0" w:line="240" w:lineRule="auto"/>
                        <w:ind w:left="0" w:hanging="2"/>
                        <w:jc w:val="both"/>
                        <w:rPr>
                          <w:rFonts w:ascii="Times New Roman" w:hAnsi="Times New Roman"/>
                          <w:i/>
                          <w:sz w:val="20"/>
                          <w:szCs w:val="20"/>
                        </w:rPr>
                      </w:pPr>
                      <w:r w:rsidRPr="0032265D">
                        <w:rPr>
                          <w:rFonts w:ascii="Times New Roman" w:hAnsi="Times New Roman"/>
                          <w:b/>
                          <w:i/>
                          <w:sz w:val="20"/>
                          <w:szCs w:val="20"/>
                        </w:rPr>
                        <w:t>Keywords:</w:t>
                      </w:r>
                      <w:r w:rsidRPr="0032265D">
                        <w:rPr>
                          <w:rFonts w:ascii="Times New Roman" w:hAnsi="Times New Roman"/>
                          <w:i/>
                          <w:sz w:val="20"/>
                          <w:szCs w:val="20"/>
                        </w:rPr>
                        <w:t xml:space="preserve"> Psychological Well-being, Module Development, Work Stress, Prospective PAUD Teachers</w:t>
                      </w:r>
                    </w:p>
                    <w:p w:rsidR="00682C96" w:rsidRDefault="00682C96" w:rsidP="009C6C86">
                      <w:pPr>
                        <w:spacing w:after="0" w:line="240" w:lineRule="auto"/>
                        <w:ind w:left="0" w:hanging="2"/>
                        <w:jc w:val="center"/>
                      </w:pPr>
                    </w:p>
                    <w:p w:rsidR="00682C96" w:rsidRDefault="00682C96" w:rsidP="009C6C86">
                      <w:pPr>
                        <w:spacing w:line="275" w:lineRule="auto"/>
                        <w:ind w:left="0" w:hanging="2"/>
                        <w:jc w:val="center"/>
                      </w:pPr>
                      <w:r>
                        <w:rPr>
                          <w:rFonts w:ascii="Times New Roman" w:eastAsia="Times New Roman" w:hAnsi="Times New Roman"/>
                          <w:b/>
                          <w:color w:val="000000"/>
                          <w:sz w:val="20"/>
                        </w:rPr>
                        <w:t xml:space="preserve">Abstrak </w:t>
                      </w:r>
                    </w:p>
                    <w:p w:rsidR="00B1697D" w:rsidRDefault="00B1697D" w:rsidP="009C6C86">
                      <w:pPr>
                        <w:spacing w:after="0" w:line="240" w:lineRule="auto"/>
                        <w:ind w:left="0" w:right="395" w:hanging="2"/>
                        <w:jc w:val="both"/>
                        <w:rPr>
                          <w:rFonts w:ascii="Times New Roman" w:hAnsi="Times New Roman"/>
                          <w:sz w:val="20"/>
                          <w:szCs w:val="20"/>
                        </w:rPr>
                      </w:pPr>
                      <w:proofErr w:type="gramStart"/>
                      <w:r w:rsidRPr="00B1697D">
                        <w:rPr>
                          <w:rFonts w:ascii="Times New Roman" w:hAnsi="Times New Roman"/>
                          <w:sz w:val="20"/>
                          <w:szCs w:val="20"/>
                        </w:rPr>
                        <w:t>Penelitian ini bertujuan untuk mengembangkan modul kesejahteraan psikologis bagi calon guru PAUD.</w:t>
                      </w:r>
                      <w:proofErr w:type="gramEnd"/>
                      <w:r w:rsidRPr="00B1697D">
                        <w:rPr>
                          <w:rFonts w:ascii="Times New Roman" w:hAnsi="Times New Roman"/>
                          <w:sz w:val="20"/>
                          <w:szCs w:val="20"/>
                        </w:rPr>
                        <w:t xml:space="preserve"> Modul dikembangkan menggunakan Model 4D dari Thiagarajan yaitu pendefinisian, perancangan, pengembangan dan penyebaran. </w:t>
                      </w:r>
                      <w:proofErr w:type="gramStart"/>
                      <w:r w:rsidRPr="00B1697D">
                        <w:rPr>
                          <w:rFonts w:ascii="Times New Roman" w:hAnsi="Times New Roman"/>
                          <w:sz w:val="20"/>
                          <w:szCs w:val="20"/>
                        </w:rPr>
                        <w:t>Modul divalidasi oleh ahli materi, ahli desain, dan ahli bahasa serta diuji kepraktisan dan efektivitasnya.</w:t>
                      </w:r>
                      <w:proofErr w:type="gramEnd"/>
                      <w:r w:rsidRPr="00B1697D">
                        <w:rPr>
                          <w:rFonts w:ascii="Times New Roman" w:hAnsi="Times New Roman"/>
                          <w:sz w:val="20"/>
                          <w:szCs w:val="20"/>
                        </w:rPr>
                        <w:t xml:space="preserve"> </w:t>
                      </w:r>
                      <w:proofErr w:type="gramStart"/>
                      <w:r w:rsidRPr="00B1697D">
                        <w:rPr>
                          <w:rFonts w:ascii="Times New Roman" w:hAnsi="Times New Roman"/>
                          <w:sz w:val="20"/>
                          <w:szCs w:val="20"/>
                        </w:rPr>
                        <w:t xml:space="preserve">Metode penelitian ini menggunakan desain </w:t>
                      </w:r>
                      <w:r w:rsidRPr="00B1697D">
                        <w:rPr>
                          <w:rFonts w:ascii="Times New Roman" w:hAnsi="Times New Roman"/>
                          <w:i/>
                          <w:sz w:val="20"/>
                          <w:szCs w:val="20"/>
                        </w:rPr>
                        <w:t>pre-eksperimental</w:t>
                      </w:r>
                      <w:r w:rsidRPr="00B1697D">
                        <w:rPr>
                          <w:rFonts w:ascii="Times New Roman" w:hAnsi="Times New Roman"/>
                          <w:sz w:val="20"/>
                          <w:szCs w:val="20"/>
                        </w:rPr>
                        <w:t xml:space="preserve">, tipe </w:t>
                      </w:r>
                      <w:r w:rsidRPr="00B1697D">
                        <w:rPr>
                          <w:rFonts w:ascii="Times New Roman" w:hAnsi="Times New Roman"/>
                          <w:i/>
                          <w:sz w:val="20"/>
                          <w:szCs w:val="20"/>
                        </w:rPr>
                        <w:t>one group pretest-posttest</w:t>
                      </w:r>
                      <w:r w:rsidRPr="00B1697D">
                        <w:rPr>
                          <w:rFonts w:ascii="Times New Roman" w:hAnsi="Times New Roman"/>
                          <w:sz w:val="20"/>
                          <w:szCs w:val="20"/>
                        </w:rPr>
                        <w:t>.</w:t>
                      </w:r>
                      <w:proofErr w:type="gramEnd"/>
                      <w:r w:rsidRPr="00B1697D">
                        <w:rPr>
                          <w:rFonts w:ascii="Times New Roman" w:hAnsi="Times New Roman"/>
                          <w:sz w:val="20"/>
                          <w:szCs w:val="20"/>
                        </w:rPr>
                        <w:t xml:space="preserve"> </w:t>
                      </w:r>
                      <w:proofErr w:type="gramStart"/>
                      <w:r w:rsidRPr="00B1697D">
                        <w:rPr>
                          <w:rFonts w:ascii="Times New Roman" w:hAnsi="Times New Roman"/>
                          <w:sz w:val="20"/>
                          <w:szCs w:val="20"/>
                        </w:rPr>
                        <w:t>Instrumen yang digunakan adalah angket validasi dan skala kesejahteraan psikologis dari Ryff.</w:t>
                      </w:r>
                      <w:proofErr w:type="gramEnd"/>
                      <w:r w:rsidRPr="00B1697D">
                        <w:rPr>
                          <w:rFonts w:ascii="Times New Roman" w:hAnsi="Times New Roman"/>
                          <w:sz w:val="20"/>
                          <w:szCs w:val="20"/>
                        </w:rPr>
                        <w:t xml:space="preserve"> Modul dinyatakan valid dengan rata-rata skor ahli sebesar 96</w:t>
                      </w:r>
                      <w:proofErr w:type="gramStart"/>
                      <w:r w:rsidRPr="00B1697D">
                        <w:rPr>
                          <w:rFonts w:ascii="Times New Roman" w:hAnsi="Times New Roman"/>
                          <w:sz w:val="20"/>
                          <w:szCs w:val="20"/>
                        </w:rPr>
                        <w:t>,05</w:t>
                      </w:r>
                      <w:proofErr w:type="gramEnd"/>
                      <w:r w:rsidRPr="00B1697D">
                        <w:rPr>
                          <w:rFonts w:ascii="Times New Roman" w:hAnsi="Times New Roman"/>
                          <w:sz w:val="20"/>
                          <w:szCs w:val="20"/>
                        </w:rPr>
                        <w:t>%, dan memperoleh skor rata-rata sebesar 90,12% dengan kategori sangat praktis. Uji efektivitas dilakukan dengan menggunakan uji beda berpasangan (</w:t>
                      </w:r>
                      <w:r w:rsidRPr="00B1697D">
                        <w:rPr>
                          <w:rFonts w:ascii="Times New Roman" w:hAnsi="Times New Roman"/>
                          <w:i/>
                          <w:sz w:val="20"/>
                          <w:szCs w:val="20"/>
                        </w:rPr>
                        <w:t>paired sample t-test</w:t>
                      </w:r>
                      <w:r w:rsidRPr="00B1697D">
                        <w:rPr>
                          <w:rFonts w:ascii="Times New Roman" w:hAnsi="Times New Roman"/>
                          <w:sz w:val="20"/>
                          <w:szCs w:val="20"/>
                        </w:rPr>
                        <w:t>) dan diperoleh skor sebesar 0,001 (t&lt;0</w:t>
                      </w:r>
                      <w:proofErr w:type="gramStart"/>
                      <w:r w:rsidRPr="00B1697D">
                        <w:rPr>
                          <w:rFonts w:ascii="Times New Roman" w:hAnsi="Times New Roman"/>
                          <w:sz w:val="20"/>
                          <w:szCs w:val="20"/>
                        </w:rPr>
                        <w:t>,05</w:t>
                      </w:r>
                      <w:proofErr w:type="gramEnd"/>
                      <w:r w:rsidRPr="00B1697D">
                        <w:rPr>
                          <w:rFonts w:ascii="Times New Roman" w:hAnsi="Times New Roman"/>
                          <w:sz w:val="20"/>
                          <w:szCs w:val="20"/>
                        </w:rPr>
                        <w:t xml:space="preserve">) yang berarti modul ini efektif meningkatkan kesejahteraan psikologis calon guru PAUD. Faktor yang mempengaruhi antara lain </w:t>
                      </w:r>
                      <w:proofErr w:type="gramStart"/>
                      <w:r w:rsidRPr="00B1697D">
                        <w:rPr>
                          <w:rFonts w:ascii="Times New Roman" w:hAnsi="Times New Roman"/>
                          <w:sz w:val="20"/>
                          <w:szCs w:val="20"/>
                        </w:rPr>
                        <w:t>usia</w:t>
                      </w:r>
                      <w:proofErr w:type="gramEnd"/>
                      <w:r w:rsidRPr="00B1697D">
                        <w:rPr>
                          <w:rFonts w:ascii="Times New Roman" w:hAnsi="Times New Roman"/>
                          <w:sz w:val="20"/>
                          <w:szCs w:val="20"/>
                        </w:rPr>
                        <w:t>, status sosial ekonomi, dukungan sosial, budaya dan religiusitas.</w:t>
                      </w:r>
                    </w:p>
                    <w:p w:rsidR="00B1697D" w:rsidRDefault="00B1697D" w:rsidP="009C6C86">
                      <w:pPr>
                        <w:spacing w:after="0" w:line="240" w:lineRule="auto"/>
                        <w:ind w:left="0" w:right="395" w:hanging="2"/>
                        <w:jc w:val="both"/>
                        <w:rPr>
                          <w:rFonts w:ascii="Times New Roman" w:hAnsi="Times New Roman"/>
                          <w:sz w:val="20"/>
                          <w:szCs w:val="20"/>
                        </w:rPr>
                      </w:pPr>
                    </w:p>
                    <w:p w:rsidR="00682C96" w:rsidRDefault="00682C96" w:rsidP="009C6C86">
                      <w:pPr>
                        <w:spacing w:after="0" w:line="240" w:lineRule="auto"/>
                        <w:ind w:left="0" w:right="395" w:hanging="2"/>
                        <w:jc w:val="both"/>
                      </w:pPr>
                      <w:r>
                        <w:rPr>
                          <w:rFonts w:ascii="Times New Roman" w:eastAsia="Times New Roman" w:hAnsi="Times New Roman"/>
                          <w:b/>
                          <w:color w:val="000000"/>
                          <w:sz w:val="20"/>
                        </w:rPr>
                        <w:t xml:space="preserve">Kata Kunci: </w:t>
                      </w:r>
                      <w:r>
                        <w:rPr>
                          <w:rFonts w:ascii="Times New Roman" w:eastAsia="Times New Roman" w:hAnsi="Times New Roman"/>
                          <w:color w:val="000000"/>
                          <w:sz w:val="20"/>
                        </w:rPr>
                        <w:t>Kesejahteraan Psikologis, Pengembangan Modul, Stress kerja, Calon Guru PAUD</w:t>
                      </w:r>
                    </w:p>
                    <w:p w:rsidR="00682C96" w:rsidRDefault="00682C96" w:rsidP="009C6C86">
                      <w:pPr>
                        <w:spacing w:after="0" w:line="240" w:lineRule="auto"/>
                        <w:ind w:left="0" w:right="395" w:hanging="2"/>
                        <w:jc w:val="both"/>
                      </w:pPr>
                    </w:p>
                    <w:p w:rsidR="00682C96" w:rsidRDefault="00682C96" w:rsidP="009C6C86">
                      <w:pPr>
                        <w:spacing w:line="275" w:lineRule="auto"/>
                        <w:ind w:left="0" w:hanging="2"/>
                      </w:pPr>
                    </w:p>
                  </w:txbxContent>
                </v:textbox>
                <w10:wrap type="square"/>
              </v:rect>
            </w:pict>
          </mc:Fallback>
        </mc:AlternateContent>
      </w:r>
    </w:p>
    <w:p w:rsidR="00CA0CCC" w:rsidRDefault="00B14C45" w:rsidP="00B14C45">
      <w:pPr>
        <w:pBdr>
          <w:top w:val="nil"/>
          <w:left w:val="nil"/>
          <w:bottom w:val="nil"/>
          <w:right w:val="nil"/>
          <w:between w:val="nil"/>
        </w:pBdr>
        <w:spacing w:after="120" w:line="240" w:lineRule="auto"/>
        <w:ind w:left="0" w:hanging="2"/>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PENDAHULUAN</w:t>
      </w:r>
    </w:p>
    <w:p w:rsidR="00CA0CCC" w:rsidRDefault="00CA0CCC" w:rsidP="00B14C45">
      <w:pPr>
        <w:spacing w:after="0" w:line="240" w:lineRule="auto"/>
        <w:ind w:left="0" w:hanging="2"/>
        <w:jc w:val="both"/>
        <w:rPr>
          <w:rFonts w:ascii="Times New Roman" w:eastAsia="Times New Roman" w:hAnsi="Times New Roman"/>
          <w:sz w:val="24"/>
          <w:szCs w:val="24"/>
        </w:rPr>
      </w:pPr>
    </w:p>
    <w:p w:rsidR="000A4E53" w:rsidRPr="00B14C45" w:rsidRDefault="00357EA9" w:rsidP="00357EA9">
      <w:pPr>
        <w:spacing w:line="240" w:lineRule="auto"/>
        <w:ind w:leftChars="0" w:left="0" w:firstLineChars="0" w:firstLine="567"/>
        <w:jc w:val="both"/>
        <w:rPr>
          <w:rFonts w:ascii="Times New Roman" w:hAnsi="Times New Roman"/>
          <w:sz w:val="24"/>
          <w:szCs w:val="24"/>
        </w:rPr>
      </w:pPr>
      <w:r>
        <w:rPr>
          <w:rFonts w:ascii="Times New Roman" w:hAnsi="Times New Roman"/>
          <w:sz w:val="24"/>
          <w:szCs w:val="24"/>
        </w:rPr>
        <w:t xml:space="preserve">Salah satu profesi yang paling banyak dituntut untuk menjadi </w:t>
      </w:r>
      <w:r w:rsidRPr="00357EA9">
        <w:rPr>
          <w:rFonts w:ascii="Times New Roman" w:hAnsi="Times New Roman"/>
          <w:i/>
          <w:sz w:val="24"/>
          <w:szCs w:val="24"/>
        </w:rPr>
        <w:t>role model</w:t>
      </w:r>
      <w:r>
        <w:rPr>
          <w:rFonts w:ascii="Times New Roman" w:hAnsi="Times New Roman"/>
          <w:i/>
          <w:sz w:val="24"/>
          <w:szCs w:val="24"/>
        </w:rPr>
        <w:t xml:space="preserve"> </w:t>
      </w:r>
      <w:r>
        <w:rPr>
          <w:rFonts w:ascii="Times New Roman" w:hAnsi="Times New Roman"/>
          <w:sz w:val="24"/>
          <w:szCs w:val="24"/>
        </w:rPr>
        <w:t>yang baik sehingga rentan mengalami stress, kelelahan emosi (</w:t>
      </w:r>
      <w:r w:rsidRPr="00357EA9">
        <w:rPr>
          <w:rFonts w:ascii="Times New Roman" w:hAnsi="Times New Roman"/>
          <w:i/>
          <w:sz w:val="24"/>
          <w:szCs w:val="24"/>
        </w:rPr>
        <w:t>burnout</w:t>
      </w:r>
      <w:r>
        <w:rPr>
          <w:rFonts w:ascii="Times New Roman" w:hAnsi="Times New Roman"/>
          <w:sz w:val="24"/>
          <w:szCs w:val="24"/>
        </w:rPr>
        <w:t xml:space="preserve">), regulasi emosi rendah dan merasa bahwa kebahagiaan pribadinya terganggu ialah profesi guru </w:t>
      </w:r>
      <w:r w:rsidR="000A4E53">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{"citationItems":[{"id":"ITEM-1","itemData":{"author":[{"dropping-particle":"","family":"Maharani","given":"Ega Asnatasia","non-dropping-particle":"","parse-names":false,"suffix":""}],"container-title":"Jurnal Penelitian Ilmu Pendidikan","id":"ITEM-1","issue":"2","issued":{"date-parts":[["2016"]]},"page":"100-110","title":"Pengaruh Pelatihan Berbasis Mindfullness terhadap Tingkat Stres pada Guru PAUD","type":"article-journal","volume":"9"},"uris":["http://www.mendeley.com/documents/?uuid=1faac40f-3d06-4bd0-ba04-0e2d636f684f"]}],"mendeley":{"formattedCitation":"(Maharani, 2016)","plainTextFormattedCitation":"(Maharani, 2016)","previouslyFormattedCitation":"(Maharani 2016)"},"properties":{"noteIndex":0},"schema":"https://github.com/citation-style-language/schema/raw/master/csl-citation.json"}</w:instrText>
      </w:r>
      <w:r w:rsidR="000A4E53">
        <w:rPr>
          <w:rStyle w:val="FootnoteReference"/>
          <w:rFonts w:ascii="Times New Roman" w:hAnsi="Times New Roman"/>
          <w:sz w:val="24"/>
          <w:szCs w:val="24"/>
          <w:lang w:val="id-ID"/>
        </w:rPr>
        <w:fldChar w:fldCharType="separate"/>
      </w:r>
      <w:r w:rsidR="00B14C45">
        <w:rPr>
          <w:rFonts w:ascii="Times New Roman" w:hAnsi="Times New Roman"/>
          <w:bCs/>
          <w:noProof/>
          <w:position w:val="0"/>
          <w:sz w:val="24"/>
          <w:szCs w:val="24"/>
        </w:rPr>
        <w:t xml:space="preserve">(Maharani, </w:t>
      </w:r>
      <w:r w:rsidR="0032265D" w:rsidRPr="0032265D">
        <w:rPr>
          <w:rFonts w:ascii="Times New Roman" w:hAnsi="Times New Roman"/>
          <w:bCs/>
          <w:noProof/>
          <w:position w:val="0"/>
          <w:sz w:val="24"/>
          <w:szCs w:val="24"/>
        </w:rPr>
        <w:t>2016)</w:t>
      </w:r>
      <w:r w:rsidR="000A4E53">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000A4E53" w:rsidRPr="00767765">
        <w:rPr>
          <w:rFonts w:ascii="Times New Roman" w:hAnsi="Times New Roman"/>
          <w:sz w:val="24"/>
          <w:szCs w:val="24"/>
          <w:lang w:val="id-ID"/>
        </w:rPr>
        <w:t xml:space="preserve"> Beberapa faktor-faktor, teknik ataupun metode sebelumnya juga telah ditemukan dan disarankan para peneliti untuk membantu para guru mencegah maupun mengatasi permasalahan psikologis tersebut. Cheng dkk dalam penelitiannya mengungkapkan bahwa teknik </w:t>
      </w:r>
      <w:r w:rsidR="000A4E53" w:rsidRPr="00767765">
        <w:rPr>
          <w:rFonts w:ascii="Times New Roman" w:hAnsi="Times New Roman"/>
          <w:i/>
          <w:sz w:val="24"/>
          <w:szCs w:val="24"/>
          <w:lang w:val="id-ID"/>
        </w:rPr>
        <w:t>mindfullness</w:t>
      </w:r>
      <w:r w:rsidR="000A4E53" w:rsidRPr="00767765">
        <w:rPr>
          <w:rFonts w:ascii="Times New Roman" w:hAnsi="Times New Roman"/>
          <w:sz w:val="24"/>
          <w:szCs w:val="24"/>
          <w:lang w:val="id-ID"/>
        </w:rPr>
        <w:t xml:space="preserve"> (relaksasi) dapat digunakan untuk mencegah dan mengatasi stres psikologis dengan dimediasi oleh kecerdasan emosional pada guru Taman Kanak-kanak. Teknik ini dapat membantu para guru meringankan gejala stress psikologis dan dapat lebih fokus pada pekerjaan</w:t>
      </w:r>
      <w:r w:rsidR="00B14C45">
        <w:rPr>
          <w:rFonts w:ascii="Times New Roman" w:hAnsi="Times New Roman"/>
          <w:sz w:val="24"/>
          <w:szCs w:val="24"/>
          <w:lang w:val="id-ID"/>
        </w:rPr>
        <w:t xml:space="preserve"> mereka</w:t>
      </w:r>
      <w:r w:rsidR="00B14C45">
        <w:rPr>
          <w:rFonts w:ascii="Times New Roman" w:hAnsi="Times New Roman"/>
          <w:sz w:val="24"/>
          <w:szCs w:val="24"/>
        </w:rPr>
        <w:t xml:space="preserve"> </w:t>
      </w:r>
      <w:r w:rsidR="000A4E53">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DOI":"doi:10.3390/ijerph17218212","author":[{"dropping-particle":"","family":"Cheng","given":"Xiulan","non-dropping-particle":"","parse-names":false,"suffix":""},{"dropping-particle":"","family":"Ma","given":"Ying","non-dropping-particle":"","parse-names":false,"suffix":""},{"dropping-particle":"","family":"Li","given":"Jiaqi","non-dropping-particle":"","parse-names":false,"suffix":""},{"dropping-particle":"","family":"Cai","given":"Yonghui","non-dropping-particle":"","parse-names":false,"suffix":""},{"dropping-particle":"","family":"Li","given":"Ling","non-dropping-particle":"","parse-names":false,"suffix":""},{"dropping-particle":"","family":"Zhang","given":"Jiao","non-dropping-particle":"","parse-names":false,"suffix":""}],"id":"ITEM-1","issue":"8212","issued":{"date-parts":[["2020"]]},"page":"1-11","title":"Mindfulness and Psychological Distress in Kindergarten Teachers : The Mediating Role of Emotional Intelligence","type":"article-journal","volume":"17"},"uris":["http://www.mendeley.com/documents/?uuid=e4d9c8e8-78c1-492f-811a-420e34b4e4ab"]}],"mendeley":{"formattedCitation":"(Cheng et al., 2020)","plainTextFormattedCitation":"(Cheng et al., 2020)","previouslyFormattedCitation":"(Cheng et al. 2020)"},"properties":{"noteIndex":0},"schema":"https://github.com/citation-style-language/schema/raw/master/csl-citation.json"}</w:instrText>
      </w:r>
      <w:r w:rsidR="000A4E53">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(Cheng et al., 2020)</w:t>
      </w:r>
      <w:r w:rsidR="000A4E53">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000A4E53" w:rsidRPr="00767765">
        <w:rPr>
          <w:rFonts w:ascii="Times New Roman" w:hAnsi="Times New Roman"/>
          <w:sz w:val="24"/>
          <w:szCs w:val="24"/>
          <w:lang w:val="id-ID"/>
        </w:rPr>
        <w:t xml:space="preserve"> Selain itu, penting  pula untuk membantu para guru membangun kompetensi mengajar dan efikasi diri, serta mempersiapkan mereka menghadapi kemungkinan penyebab-penyebab stres </w:t>
      </w:r>
      <w:r w:rsidR="000A4E53" w:rsidRPr="00767765">
        <w:rPr>
          <w:rFonts w:ascii="Times New Roman" w:hAnsi="Times New Roman"/>
          <w:sz w:val="24"/>
          <w:szCs w:val="24"/>
          <w:lang w:val="id-ID"/>
        </w:rPr>
        <w:lastRenderedPageBreak/>
        <w:t>yang akan ditemui di lingkungan kerja. Iklim kerja yang positif juga perlu diciptakan di antara guru dan siswa agar beban psikolo</w:t>
      </w:r>
      <w:r w:rsidR="00B14C45">
        <w:rPr>
          <w:rFonts w:ascii="Times New Roman" w:hAnsi="Times New Roman"/>
          <w:sz w:val="24"/>
          <w:szCs w:val="24"/>
          <w:lang w:val="id-ID"/>
        </w:rPr>
        <w:t>gis dapat dikurangi dan diatasi</w:t>
      </w:r>
      <w:r w:rsidR="00B14C45">
        <w:rPr>
          <w:rFonts w:ascii="Times New Roman" w:hAnsi="Times New Roman"/>
          <w:sz w:val="24"/>
          <w:szCs w:val="24"/>
        </w:rPr>
        <w:t xml:space="preserve"> </w:t>
      </w:r>
      <w:r w:rsidR="000A4E53">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DOI":"10.1080/10409289.2017.1341806","ISSN":"1040-9289","author":[{"dropping-particle":"","family":"Jeon","given":"Lieny","non-dropping-particle":"","parse-names":false,"suffix":""},{"dropping-particle":"","family":"Buettner","given":"Cynthia K","non-dropping-particle":"","parse-names":false,"suffix":""},{"dropping-particle":"","family":"Grant","given":"Ashley A","non-dropping-particle":"","parse-names":false,"suffix":""},{"dropping-particle":"","family":"Jeon","given":"Lieny","non-dropping-particle":"","parse-names":false,"suffix":""},{"dropping-particle":"","family":"Buettner","given":"Cynthia K","non-dropping-particle":"","parse-names":false,"suffix":""},{"dropping-particle":"","family":"Grant","given":"Ashley A","non-dropping-particle":"","parse-names":false,"suffix":""},{"dropping-particle":"","family":"Childhood","given":"Early","non-dropping-particle":"","parse-names":false,"suffix":""}],"container-title":"Early Education and Development","id":"ITEM-1","issue":"00","issued":{"date-parts":[["2017"]]},"page":"1-17","publisher":"Routledge","title":"Early Childhood Teachers ’ Psychological Well-Being : Exploring Potential Predictors of Depression , Stress , and Emotional Exhaustion Early Childhood Teachers ’ Psychological Well-Being : Exploring","type":"article-journal","volume":"00"},"uris":["http://www.mendeley.com/documents/?uuid=3c7e28b0-0af4-46f9-955f-247be2e876b9"]}],"mendeley":{"formattedCitation":"(Jeon et al., 2017)","plainTextFormattedCitation":"(Jeon et al., 2017)","previouslyFormattedCitation":"(Jeon et al. 2017)"},"properties":{"noteIndex":0},"schema":"https://github.com/citation-style-language/schema/raw/master/csl-citation.json"}</w:instrText>
      </w:r>
      <w:r w:rsidR="000A4E53">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(Jeon et al., 2017)</w:t>
      </w:r>
      <w:r w:rsidR="000A4E53">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000A4E53" w:rsidRPr="00767765">
        <w:rPr>
          <w:rFonts w:ascii="Times New Roman" w:hAnsi="Times New Roman"/>
          <w:sz w:val="24"/>
          <w:szCs w:val="24"/>
          <w:lang w:val="id-ID"/>
        </w:rPr>
        <w:t xml:space="preserve"> Teknik dan metode di atas tentu harus menjadi perhatian oleh pihak-pihak yang berhubungan dengan kinerja guru, metode lain yang dapat dilakukan seperti </w:t>
      </w:r>
      <w:r w:rsidR="00B1697D" w:rsidRPr="00B1697D">
        <w:rPr>
          <w:rFonts w:ascii="Times New Roman" w:hAnsi="Times New Roman"/>
          <w:sz w:val="24"/>
          <w:szCs w:val="24"/>
          <w:lang w:val="id-ID"/>
        </w:rPr>
        <w:t xml:space="preserve">pembinaan, peningkatan kedisiplinan dan penguatan motivasi secara bersama-sama juga mempunyai pengaruh terhadap kinerja guru </w:t>
      </w:r>
      <w:r w:rsidR="00B14C45">
        <w:rPr>
          <w:rFonts w:ascii="Times New Roman" w:hAnsi="Times New Roman"/>
          <w:sz w:val="24"/>
          <w:szCs w:val="24"/>
        </w:rPr>
        <w:t>(</w:t>
      </w:r>
      <w:r w:rsidR="008D774F">
        <w:rPr>
          <w:rFonts w:ascii="Times New Roman" w:hAnsi="Times New Roman"/>
          <w:sz w:val="24"/>
          <w:szCs w:val="24"/>
        </w:rPr>
        <w:t>Hadiyanto, 2019</w:t>
      </w:r>
      <w:r w:rsidR="00B14C45">
        <w:rPr>
          <w:rFonts w:ascii="Times New Roman" w:hAnsi="Times New Roman"/>
          <w:sz w:val="24"/>
          <w:szCs w:val="24"/>
        </w:rPr>
        <w:t>).</w:t>
      </w:r>
    </w:p>
    <w:p w:rsidR="00357EA9" w:rsidRDefault="000A4E53" w:rsidP="006507B8">
      <w:pPr>
        <w:spacing w:line="240" w:lineRule="auto"/>
        <w:ind w:leftChars="0" w:left="0" w:firstLineChars="0" w:firstLine="567"/>
        <w:jc w:val="both"/>
        <w:rPr>
          <w:rFonts w:ascii="Times New Roman" w:hAnsi="Times New Roman"/>
          <w:sz w:val="24"/>
          <w:szCs w:val="24"/>
        </w:rPr>
      </w:pPr>
      <w:r w:rsidRPr="00767765">
        <w:rPr>
          <w:rFonts w:ascii="Times New Roman" w:hAnsi="Times New Roman"/>
          <w:sz w:val="24"/>
          <w:szCs w:val="24"/>
          <w:lang w:val="id-ID"/>
        </w:rPr>
        <w:t>Kondisi psikologis seperti tingkat stress dan banyaknya tekanan yang dialami oleh para guru PAUD tentu akan sangat berpengaruh terhadap kinerja mereka saat mengajar dan mendidik siswanya. Dapat dibayangkan, kondisi guru yang tidak bahagia tentu juga akan memengaruhi kondisi psikologis siswa-siswanya. Belum lagi tugas guru untuk memenuhi tuntutan dari sekolah, wali murid dan masyarakat. Oleh karena itu, dibutuhkan sosok guru PAUD yang dapat menangani stres dengan baik dan melakukan pekerjaan dengan perasaan yang senang dan bahagia, sungguh-sungguh, serta bertanggung jawab. Guru PAUD juga harus sangat menyukai anak-anak dan m</w:t>
      </w:r>
      <w:r w:rsidR="00B14C45">
        <w:rPr>
          <w:rFonts w:ascii="Times New Roman" w:hAnsi="Times New Roman"/>
          <w:sz w:val="24"/>
          <w:szCs w:val="24"/>
          <w:lang w:val="id-ID"/>
        </w:rPr>
        <w:t>endidik mereka tanpa rasa beban</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Zulkifli","given":"N","non-dropping-particle":"","parse-names":false,"suffix":""},{"dropping-particle":"","family":"Risma","given":"Devi","non-dropping-particle":"","parse-names":false,"suffix":""}],"id":"ITEM-1","issue":"1","issued":{"date-parts":[["2015"]]},"page":"23-27","title":"Pemetaan Kesejahteraan Psikologis Guru PG PAUD Se Kota Pekanbaru","type":"article-journal","volume":"4"},"uris":["http://www.mendeley.com/documents/?uuid=35fe6be4-6ea6-438d-9d11-e980451e5622"]}],"mendeley":{"formattedCitation":"(Zulkifli &amp; Risma, 2015)","plainTextFormattedCitation":"(Zulkifli &amp; Risma, 2015)","previouslyFormattedCitation":"(Zulkifli and Risma 2015)"},"properties":{"noteIndex":0},"schema":"https://github.com/citation-style-language/schema/raw/master/csl-citation.json"}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(Zulkifli &amp; Risma, 2015)</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Pr="00767765">
        <w:rPr>
          <w:rFonts w:ascii="Times New Roman" w:hAnsi="Times New Roman"/>
          <w:sz w:val="24"/>
          <w:szCs w:val="24"/>
          <w:lang w:val="id-ID"/>
        </w:rPr>
        <w:t xml:space="preserve"> Kondisi menyenangkan, berbahagia dan memahami kebutuhan diri pada masing-masing guru tersebut merupakan salah satu komponen dari kesejahteraan psikologis (</w:t>
      </w:r>
      <w:r w:rsidRPr="00767765">
        <w:rPr>
          <w:rFonts w:ascii="Times New Roman" w:hAnsi="Times New Roman"/>
          <w:i/>
          <w:sz w:val="24"/>
          <w:szCs w:val="24"/>
        </w:rPr>
        <w:t>psychological well-being</w:t>
      </w:r>
      <w:r w:rsidRPr="00767765">
        <w:rPr>
          <w:rFonts w:ascii="Times New Roman" w:hAnsi="Times New Roman"/>
          <w:sz w:val="24"/>
          <w:szCs w:val="24"/>
          <w:lang w:val="id-ID"/>
        </w:rPr>
        <w:t xml:space="preserve">). Menurut Bartram dan Boniwell, kesejahteraan psikologis dapat </w:t>
      </w:r>
      <w:r w:rsidR="00357EA9">
        <w:rPr>
          <w:rFonts w:ascii="Times New Roman" w:hAnsi="Times New Roman"/>
          <w:sz w:val="24"/>
          <w:szCs w:val="24"/>
        </w:rPr>
        <w:t>mengarahan</w:t>
      </w:r>
      <w:r w:rsidRPr="00767765">
        <w:rPr>
          <w:rFonts w:ascii="Times New Roman" w:hAnsi="Times New Roman"/>
          <w:sz w:val="24"/>
          <w:szCs w:val="24"/>
          <w:lang w:val="id-ID"/>
        </w:rPr>
        <w:t xml:space="preserve"> individu untuk menjadi </w:t>
      </w:r>
      <w:r w:rsidR="00357EA9">
        <w:rPr>
          <w:rFonts w:ascii="Times New Roman" w:hAnsi="Times New Roman"/>
          <w:sz w:val="24"/>
          <w:szCs w:val="24"/>
        </w:rPr>
        <w:t xml:space="preserve">lebih </w:t>
      </w:r>
      <w:r w:rsidRPr="00767765">
        <w:rPr>
          <w:rFonts w:ascii="Times New Roman" w:hAnsi="Times New Roman"/>
          <w:sz w:val="24"/>
          <w:szCs w:val="24"/>
          <w:lang w:val="id-ID"/>
        </w:rPr>
        <w:t xml:space="preserve">kreatif dan </w:t>
      </w:r>
      <w:r w:rsidR="00357EA9">
        <w:rPr>
          <w:rFonts w:ascii="Times New Roman" w:hAnsi="Times New Roman"/>
          <w:sz w:val="24"/>
          <w:szCs w:val="24"/>
        </w:rPr>
        <w:t>paham tentang apa</w:t>
      </w:r>
      <w:r w:rsidR="00B14C45">
        <w:rPr>
          <w:rFonts w:ascii="Times New Roman" w:hAnsi="Times New Roman"/>
          <w:sz w:val="24"/>
          <w:szCs w:val="24"/>
          <w:lang w:val="id-ID"/>
        </w:rPr>
        <w:t xml:space="preserve"> yang sedang </w:t>
      </w:r>
      <w:r w:rsidR="00357EA9">
        <w:rPr>
          <w:rFonts w:ascii="Times New Roman" w:hAnsi="Times New Roman"/>
          <w:sz w:val="24"/>
          <w:szCs w:val="24"/>
        </w:rPr>
        <w:t>di</w:t>
      </w:r>
      <w:r w:rsidR="00B14C45">
        <w:rPr>
          <w:rFonts w:ascii="Times New Roman" w:hAnsi="Times New Roman"/>
          <w:sz w:val="24"/>
          <w:szCs w:val="24"/>
          <w:lang w:val="id-ID"/>
        </w:rPr>
        <w:t>lakukan</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DOI":"10.30996/fn.v29i2.3357","author":[{"dropping-particle":"","family":"Rosita","given":"Eva","non-dropping-particle":"","parse-names":false,"suffix":""}],"container-title":"Fenomena","id":"ITEM-1","issue":"2","issued":{"date-parts":[["2020"]]},"page":"38-45","title":"Harga diri dan dukungan sosial dengan kesejahteraan psikologis pada guru","type":"article-journal","volume":"29"},"uris":["http://www.mendeley.com/documents/?uuid=b3f1ff7d-f6ed-4aa4-b112-6100a8b7a8ee"]}],"mendeley":{"formattedCitation":"(Rosita, 2020)","plainTextFormattedCitation":"(Rosita, 2020)","previouslyFormattedCitation":"(Rosita 2020)"},"properties":{"noteIndex":0},"schema":"https://github.com/citation-style-language/schema/raw/master/csl-citation.json"}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(Rosita, 2020)</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Pr="00767765">
        <w:rPr>
          <w:rFonts w:ascii="Times New Roman" w:hAnsi="Times New Roman"/>
          <w:sz w:val="24"/>
          <w:szCs w:val="24"/>
          <w:lang w:val="id-ID"/>
        </w:rPr>
        <w:t xml:space="preserve"> Selain itu, i</w:t>
      </w:r>
      <w:r w:rsidRPr="00767765">
        <w:rPr>
          <w:rFonts w:ascii="Times New Roman" w:hAnsi="Times New Roman"/>
          <w:sz w:val="24"/>
          <w:szCs w:val="24"/>
        </w:rPr>
        <w:t xml:space="preserve">ndividu yang memiliki </w:t>
      </w:r>
      <w:r w:rsidRPr="00767765">
        <w:rPr>
          <w:rFonts w:ascii="Times New Roman" w:hAnsi="Times New Roman"/>
          <w:i/>
          <w:sz w:val="24"/>
          <w:szCs w:val="24"/>
        </w:rPr>
        <w:t>psychological well-being</w:t>
      </w:r>
      <w:r w:rsidRPr="00767765">
        <w:rPr>
          <w:rFonts w:ascii="Times New Roman" w:hAnsi="Times New Roman"/>
          <w:i/>
          <w:sz w:val="24"/>
          <w:szCs w:val="24"/>
          <w:lang w:val="id-ID"/>
        </w:rPr>
        <w:t xml:space="preserve"> </w:t>
      </w:r>
      <w:r w:rsidRPr="00767765">
        <w:rPr>
          <w:rFonts w:ascii="Times New Roman" w:hAnsi="Times New Roman"/>
          <w:sz w:val="24"/>
          <w:szCs w:val="24"/>
          <w:lang w:val="id-ID"/>
        </w:rPr>
        <w:t>atau kesejahteraan psikologis</w:t>
      </w:r>
      <w:r w:rsidRPr="00767765">
        <w:rPr>
          <w:rFonts w:ascii="Times New Roman" w:hAnsi="Times New Roman"/>
          <w:sz w:val="24"/>
          <w:szCs w:val="24"/>
        </w:rPr>
        <w:t xml:space="preserve"> yang tinggi adalah</w:t>
      </w:r>
      <w:r w:rsidR="00357EA9">
        <w:rPr>
          <w:rFonts w:ascii="Times New Roman" w:hAnsi="Times New Roman"/>
          <w:sz w:val="24"/>
          <w:szCs w:val="24"/>
        </w:rPr>
        <w:t xml:space="preserve"> ketika</w:t>
      </w:r>
      <w:r w:rsidRPr="00767765">
        <w:rPr>
          <w:rFonts w:ascii="Times New Roman" w:hAnsi="Times New Roman"/>
          <w:sz w:val="24"/>
          <w:szCs w:val="24"/>
        </w:rPr>
        <w:t xml:space="preserve"> individu puas dengan </w:t>
      </w:r>
      <w:r w:rsidR="00357EA9">
        <w:rPr>
          <w:rFonts w:ascii="Times New Roman" w:hAnsi="Times New Roman"/>
          <w:sz w:val="24"/>
          <w:szCs w:val="24"/>
        </w:rPr>
        <w:t>ke</w:t>
      </w:r>
      <w:r w:rsidRPr="00767765">
        <w:rPr>
          <w:rFonts w:ascii="Times New Roman" w:hAnsi="Times New Roman"/>
          <w:sz w:val="24"/>
          <w:szCs w:val="24"/>
        </w:rPr>
        <w:t>hidup</w:t>
      </w:r>
      <w:r w:rsidR="00357EA9">
        <w:rPr>
          <w:rFonts w:ascii="Times New Roman" w:hAnsi="Times New Roman"/>
          <w:sz w:val="24"/>
          <w:szCs w:val="24"/>
        </w:rPr>
        <w:t>an yang dijalani</w:t>
      </w:r>
      <w:r w:rsidRPr="00767765">
        <w:rPr>
          <w:rFonts w:ascii="Times New Roman" w:hAnsi="Times New Roman"/>
          <w:sz w:val="24"/>
          <w:szCs w:val="24"/>
        </w:rPr>
        <w:t xml:space="preserve">nya, </w:t>
      </w:r>
    </w:p>
    <w:p w:rsidR="00357EA9" w:rsidRDefault="00357EA9" w:rsidP="006507B8">
      <w:pPr>
        <w:spacing w:line="240" w:lineRule="auto"/>
        <w:ind w:leftChars="0" w:left="0" w:firstLineChars="0" w:firstLine="567"/>
        <w:jc w:val="both"/>
        <w:rPr>
          <w:rFonts w:ascii="Times New Roman" w:hAnsi="Times New Roman"/>
          <w:sz w:val="24"/>
          <w:szCs w:val="24"/>
        </w:rPr>
      </w:pPr>
    </w:p>
    <w:p w:rsidR="000A4E53" w:rsidRPr="00B14C45" w:rsidRDefault="00357EA9" w:rsidP="006507B8">
      <w:pPr>
        <w:spacing w:line="240" w:lineRule="auto"/>
        <w:ind w:leftChars="0" w:left="0" w:firstLineChars="0" w:firstLine="567"/>
        <w:jc w:val="both"/>
        <w:rPr>
          <w:rFonts w:ascii="Times New Roman" w:hAnsi="Times New Roman"/>
          <w:sz w:val="24"/>
          <w:szCs w:val="24"/>
        </w:rPr>
      </w:pPr>
      <w:r>
        <w:rPr>
          <w:rFonts w:ascii="Times New Roman" w:hAnsi="Times New Roman"/>
          <w:sz w:val="24"/>
          <w:szCs w:val="24"/>
        </w:rPr>
        <w:lastRenderedPageBreak/>
        <w:t>memiliki emosi</w:t>
      </w:r>
      <w:r w:rsidR="000A4E53" w:rsidRPr="00767765">
        <w:rPr>
          <w:rFonts w:ascii="Times New Roman" w:hAnsi="Times New Roman"/>
          <w:sz w:val="24"/>
          <w:szCs w:val="24"/>
        </w:rPr>
        <w:t xml:space="preserve"> yang positif, mampu </w:t>
      </w:r>
      <w:r>
        <w:rPr>
          <w:rFonts w:ascii="Times New Roman" w:hAnsi="Times New Roman"/>
          <w:sz w:val="24"/>
          <w:szCs w:val="24"/>
        </w:rPr>
        <w:t>enghadapi kondisi buruk yang dapat mempengaruhi emosi negatifnya</w:t>
      </w:r>
      <w:r w:rsidR="000A4E53" w:rsidRPr="00767765">
        <w:rPr>
          <w:rFonts w:ascii="Times New Roman" w:hAnsi="Times New Roman"/>
          <w:sz w:val="24"/>
          <w:szCs w:val="24"/>
        </w:rPr>
        <w:t xml:space="preserve">, </w:t>
      </w:r>
      <w:r>
        <w:rPr>
          <w:rFonts w:ascii="Times New Roman" w:hAnsi="Times New Roman"/>
          <w:sz w:val="24"/>
          <w:szCs w:val="24"/>
        </w:rPr>
        <w:t xml:space="preserve">mandiri dan </w:t>
      </w:r>
      <w:r w:rsidR="000A4E53" w:rsidRPr="00767765">
        <w:rPr>
          <w:rFonts w:ascii="Times New Roman" w:hAnsi="Times New Roman"/>
          <w:sz w:val="24"/>
          <w:szCs w:val="24"/>
        </w:rPr>
        <w:t xml:space="preserve">mampu menentukan </w:t>
      </w:r>
      <w:r>
        <w:rPr>
          <w:rFonts w:ascii="Times New Roman" w:hAnsi="Times New Roman"/>
          <w:sz w:val="24"/>
          <w:szCs w:val="24"/>
        </w:rPr>
        <w:t>tujuan hidupnya</w:t>
      </w:r>
      <w:r w:rsidR="000A4E53" w:rsidRPr="00767765">
        <w:rPr>
          <w:rFonts w:ascii="Times New Roman" w:hAnsi="Times New Roman"/>
          <w:sz w:val="24"/>
          <w:szCs w:val="24"/>
        </w:rPr>
        <w:t xml:space="preserve"> sendiri tanpa bergantung </w:t>
      </w:r>
      <w:r>
        <w:rPr>
          <w:rFonts w:ascii="Times New Roman" w:hAnsi="Times New Roman"/>
          <w:sz w:val="24"/>
          <w:szCs w:val="24"/>
        </w:rPr>
        <w:t xml:space="preserve">pada </w:t>
      </w:r>
      <w:r w:rsidR="000A4E53" w:rsidRPr="00767765">
        <w:rPr>
          <w:rFonts w:ascii="Times New Roman" w:hAnsi="Times New Roman"/>
          <w:sz w:val="24"/>
          <w:szCs w:val="24"/>
        </w:rPr>
        <w:t xml:space="preserve">orang lain, </w:t>
      </w:r>
      <w:r>
        <w:rPr>
          <w:rFonts w:ascii="Times New Roman" w:hAnsi="Times New Roman"/>
          <w:sz w:val="24"/>
          <w:szCs w:val="24"/>
        </w:rPr>
        <w:t>mampu mengendalikan</w:t>
      </w:r>
      <w:r w:rsidR="000A4E53" w:rsidRPr="00767765">
        <w:rPr>
          <w:rFonts w:ascii="Times New Roman" w:hAnsi="Times New Roman"/>
          <w:sz w:val="24"/>
          <w:szCs w:val="24"/>
        </w:rPr>
        <w:t xml:space="preserve"> lingkungan sekitar</w:t>
      </w:r>
      <w:r>
        <w:rPr>
          <w:rFonts w:ascii="Times New Roman" w:hAnsi="Times New Roman"/>
          <w:sz w:val="24"/>
          <w:szCs w:val="24"/>
        </w:rPr>
        <w:t>nya</w:t>
      </w:r>
      <w:r w:rsidR="000A4E53" w:rsidRPr="00767765">
        <w:rPr>
          <w:rFonts w:ascii="Times New Roman" w:hAnsi="Times New Roman"/>
          <w:sz w:val="24"/>
          <w:szCs w:val="24"/>
        </w:rPr>
        <w:t xml:space="preserve">, </w:t>
      </w:r>
      <w:r>
        <w:rPr>
          <w:rFonts w:ascii="Times New Roman" w:hAnsi="Times New Roman"/>
          <w:sz w:val="24"/>
          <w:szCs w:val="24"/>
        </w:rPr>
        <w:t>mempunyai</w:t>
      </w:r>
      <w:r w:rsidR="000A4E53" w:rsidRPr="00767765">
        <w:rPr>
          <w:rFonts w:ascii="Times New Roman" w:hAnsi="Times New Roman"/>
          <w:sz w:val="24"/>
          <w:szCs w:val="24"/>
        </w:rPr>
        <w:t xml:space="preserve"> tuj</w:t>
      </w:r>
      <w:r>
        <w:rPr>
          <w:rFonts w:ascii="Times New Roman" w:hAnsi="Times New Roman"/>
          <w:sz w:val="24"/>
          <w:szCs w:val="24"/>
        </w:rPr>
        <w:t xml:space="preserve">uan hidup yang jelas, dan memiliki </w:t>
      </w:r>
      <w:r w:rsidRPr="00357EA9">
        <w:rPr>
          <w:rFonts w:ascii="Times New Roman" w:hAnsi="Times New Roman"/>
          <w:i/>
          <w:sz w:val="24"/>
          <w:szCs w:val="24"/>
        </w:rPr>
        <w:t>self-growth</w:t>
      </w:r>
      <w:r>
        <w:rPr>
          <w:rFonts w:ascii="Times New Roman" w:hAnsi="Times New Roman"/>
          <w:sz w:val="24"/>
          <w:szCs w:val="24"/>
        </w:rPr>
        <w:t xml:space="preserve"> ke arah yang lebih baik</w:t>
      </w:r>
      <w:r w:rsidR="00B14C45">
        <w:rPr>
          <w:rFonts w:ascii="Times New Roman" w:hAnsi="Times New Roman"/>
          <w:sz w:val="24"/>
          <w:szCs w:val="24"/>
        </w:rPr>
        <w:t xml:space="preserve"> </w:t>
      </w:r>
      <w:r w:rsidR="000A4E53">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{"citationItems":[{"id":"ITEM-1","itemData":{"DOI":"https://doi.org/10.1177/016502548901200102","author":[{"dropping-particle":"","family":"Ryff","given":"Carol D","non-dropping-particle":"","parse-names":false,"suffix":""}],"container-title":"International Journal of Behavioral Development","id":"ITEM-1","issue":"1","issued":{"date-parts":[["1989"]]},"page":"35-55","title":"Beyond Ponce de Leon and Life Satisfaction: New Directions in Quest of Successful Ageing","type":"article-journal","volume":"12"},"uris":["http://www.mendeley.com/documents/?uuid=6c867ae1-c14c-4f6b-92a7-f5a11a899f36"]}],"mendeley":{"formattedCitation":"(Ryff, 1989)","plainTextFormattedCitation":"(Ryff, 1989)","previouslyFormattedCitation":"(Ryff 1989)"},"properties":{"noteIndex":0},"schema":"https://github.com/citation-style-language/schema/raw/master/csl-citation.json"}</w:instrText>
      </w:r>
      <w:r w:rsidR="000A4E53">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(Ryff, 1989)</w:t>
      </w:r>
      <w:r w:rsidR="000A4E53">
        <w:rPr>
          <w:rStyle w:val="FootnoteReference"/>
          <w:rFonts w:ascii="Times New Roman" w:hAnsi="Times New Roman"/>
          <w:sz w:val="24"/>
          <w:szCs w:val="24"/>
          <w:lang w:val="id-ID"/>
        </w:rPr>
        <w:fldChar w:fldCharType="end"/>
      </w:r>
      <w:r w:rsidR="00B14C45">
        <w:rPr>
          <w:rFonts w:ascii="Times New Roman" w:hAnsi="Times New Roman"/>
          <w:sz w:val="24"/>
          <w:szCs w:val="24"/>
        </w:rPr>
        <w:t>.</w:t>
      </w:r>
    </w:p>
    <w:p w:rsidR="000A4E53" w:rsidRPr="000569A4" w:rsidRDefault="000A4E53" w:rsidP="000569A4">
      <w:pPr>
        <w:spacing w:line="240" w:lineRule="auto"/>
        <w:ind w:leftChars="0" w:left="0" w:firstLineChars="0" w:firstLine="567"/>
        <w:jc w:val="both"/>
        <w:rPr>
          <w:rFonts w:ascii="Times New Roman" w:hAnsi="Times New Roman"/>
          <w:sz w:val="24"/>
          <w:szCs w:val="24"/>
        </w:rPr>
      </w:pPr>
      <w:r w:rsidRPr="00767765">
        <w:rPr>
          <w:rFonts w:ascii="Times New Roman" w:hAnsi="Times New Roman"/>
          <w:sz w:val="24"/>
          <w:szCs w:val="24"/>
          <w:lang w:val="id-ID"/>
        </w:rPr>
        <w:t>Menurut Corsini</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Risma","given":"Devi","non-dropping-particle":"","parse-names":false,"suffix":""},{"dropping-particle":"","family":"Nurlita","given":"","non-dropping-particle":"","parse-names":false,"suffix":""}],"id":"ITEM-1","issue":"2","issued":{"date-parts":[["2015"]]},"page":"145-153","title":"Hubungan Kesejahteraan Psikologis dengan Kinerja Guru PAUD Se Kota Pekanbaru","type":"article-journal","volume":"4"},"uris":["http://www.mendeley.com/documents/?uuid=b56f42b7-e316-4e57-88d9-a66283c0f62c"]}],"mendeley":{"formattedCitation":"(Risma &amp; Nurlita, 2015)","plainTextFormattedCitation":"(Risma &amp; Nurlita, 2015)","previouslyFormattedCitation":"(Risma and Nurlita 2015)"},"properties":{"noteIndex":0},"schema":"https://github.com/citation-style-language/schema/raw/master/csl-citation.json"}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(Risma &amp; Nurlita, 2015)</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Pr="00767765">
        <w:rPr>
          <w:rFonts w:ascii="Times New Roman" w:hAnsi="Times New Roman"/>
          <w:sz w:val="24"/>
          <w:szCs w:val="24"/>
          <w:lang w:val="id-ID"/>
        </w:rPr>
        <w:t xml:space="preserve"> </w:t>
      </w:r>
      <w:r w:rsidR="00B1697D" w:rsidRPr="00B1697D">
        <w:rPr>
          <w:rFonts w:ascii="Times New Roman" w:hAnsi="Times New Roman"/>
          <w:i/>
          <w:sz w:val="24"/>
          <w:szCs w:val="24"/>
        </w:rPr>
        <w:t>psychological well-being</w:t>
      </w:r>
      <w:r w:rsidR="00B1697D" w:rsidRPr="00B1697D">
        <w:rPr>
          <w:rFonts w:ascii="Times New Roman" w:hAnsi="Times New Roman"/>
          <w:sz w:val="24"/>
          <w:szCs w:val="24"/>
          <w:lang w:val="id-ID"/>
        </w:rPr>
        <w:t xml:space="preserve"> atau kesejahteraan psikologis adalah keadaan subjektif yang baik, meliputi kebahagiaan, harga diri, dan kepuasan dalam hidup.</w:t>
      </w:r>
      <w:r w:rsidRPr="00767765">
        <w:rPr>
          <w:rFonts w:ascii="Times New Roman" w:hAnsi="Times New Roman"/>
          <w:sz w:val="24"/>
          <w:szCs w:val="24"/>
          <w:lang w:val="id-ID"/>
        </w:rPr>
        <w:t xml:space="preserve"> Senada dengan itu, Ryff</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{"citationItems":[{"id":"ITEM-1","itemData":{"DOI":"https://doi.org/10.1177/016502548901200102","author":[{"dropping-particle":"","family":"Ryff","given":"Carol D","non-dropping-particle":"","parse-names":false,"suffix":""}],"container-title":"International Journal of Behavioral Development","id":"ITEM-1","issue":"1","issued":{"date-parts":[["1989"]]},"page":"35-55","title":"Beyond Ponce de Leon and Life Satisfaction: New Directions in Quest of Successful Ageing","type":"article-journal","volume":"12"},"uris":["http://www.mendeley.com/documents/?uuid=6c867ae1-c14c-4f6b-92a7-f5a11a899f36"]}],"mendeley":{"formattedCitation":"(Ryff, 1989)","plainTextFormattedCitation":"(Ryff, 1989)","previouslyFormattedCitation":"(Ryff 1989)"},"properties":{"noteIndex":0},"schema":"https://github.com/citation-style-language/schema/raw/master/csl-citation.json"}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noProof/>
          <w:position w:val="0"/>
          <w:sz w:val="24"/>
          <w:szCs w:val="24"/>
          <w:lang w:val="id-ID"/>
        </w:rPr>
        <w:t>(1989)</w:t>
      </w:r>
      <w:r>
        <w:rPr>
          <w:rStyle w:val="FootnoteReference"/>
          <w:rFonts w:ascii="Times New Roman" w:hAnsi="Times New Roman"/>
          <w:sz w:val="24"/>
          <w:szCs w:val="24"/>
          <w:lang w:val="id-ID"/>
        </w:rPr>
        <w:fldChar w:fldCharType="end"/>
      </w:r>
      <w:r w:rsidRPr="00767765">
        <w:rPr>
          <w:rFonts w:ascii="Times New Roman" w:hAnsi="Times New Roman"/>
          <w:sz w:val="24"/>
          <w:szCs w:val="24"/>
          <w:lang w:val="id-ID"/>
        </w:rPr>
        <w:t xml:space="preserve"> </w:t>
      </w:r>
      <w:r w:rsidR="00357EA9">
        <w:rPr>
          <w:rFonts w:ascii="Times New Roman" w:hAnsi="Times New Roman"/>
          <w:sz w:val="24"/>
          <w:szCs w:val="24"/>
        </w:rPr>
        <w:t>berpendapat bahwa kesejahteraan psikologis adalah</w:t>
      </w:r>
      <w:bookmarkStart w:id="0" w:name="_GoBack"/>
      <w:bookmarkEnd w:id="0"/>
      <w:r w:rsidR="00357EA9">
        <w:rPr>
          <w:rFonts w:ascii="Times New Roman" w:hAnsi="Times New Roman"/>
          <w:sz w:val="24"/>
          <w:szCs w:val="24"/>
        </w:rPr>
        <w:t xml:space="preserve"> sebuah kondisi dimana individu memiliki sikap untuk membawa dirinya dan orang lain ke arah yang positif, </w:t>
      </w:r>
      <w:r w:rsidR="000569A4">
        <w:rPr>
          <w:rFonts w:ascii="Times New Roman" w:hAnsi="Times New Roman"/>
          <w:sz w:val="24"/>
          <w:szCs w:val="24"/>
        </w:rPr>
        <w:t xml:space="preserve">dapat menentukan tingkah laku dan keputusannya sendiri, dapat mengatur lingkungan agar sesuai dengan kebutuhannya, mempunyai tujuan hidup dan memaknai kehidupan yang dijalaninya serta mampu mengeksplorasi potensi-potensi yang ada di dalam dirinya. </w:t>
      </w:r>
      <w:r w:rsidRPr="00767765">
        <w:rPr>
          <w:rFonts w:ascii="Times New Roman" w:hAnsi="Times New Roman"/>
          <w:sz w:val="24"/>
          <w:szCs w:val="24"/>
        </w:rPr>
        <w:t>Kesejahteraan psik</w:t>
      </w:r>
      <w:r w:rsidRPr="00767765">
        <w:rPr>
          <w:rFonts w:ascii="Times New Roman" w:hAnsi="Times New Roman"/>
          <w:sz w:val="24"/>
          <w:szCs w:val="24"/>
          <w:lang w:val="id-ID"/>
        </w:rPr>
        <w:t>ologis</w:t>
      </w:r>
      <w:r w:rsidRPr="00767765">
        <w:rPr>
          <w:rFonts w:ascii="Times New Roman" w:hAnsi="Times New Roman"/>
          <w:sz w:val="24"/>
          <w:szCs w:val="24"/>
        </w:rPr>
        <w:t xml:space="preserve"> dapat dilihat dari 6 dimensi, yaitu </w:t>
      </w:r>
      <w:r w:rsidRPr="00767765">
        <w:rPr>
          <w:rFonts w:ascii="Times New Roman" w:hAnsi="Times New Roman"/>
          <w:sz w:val="24"/>
          <w:szCs w:val="24"/>
          <w:lang w:val="id-ID"/>
        </w:rPr>
        <w:t>penerimaan diri</w:t>
      </w:r>
      <w:r w:rsidRPr="00767765">
        <w:rPr>
          <w:rFonts w:ascii="Times New Roman" w:hAnsi="Times New Roman"/>
          <w:sz w:val="24"/>
          <w:szCs w:val="24"/>
        </w:rPr>
        <w:t xml:space="preserve">, </w:t>
      </w:r>
      <w:r w:rsidRPr="00767765">
        <w:rPr>
          <w:rFonts w:ascii="Times New Roman" w:hAnsi="Times New Roman"/>
          <w:sz w:val="24"/>
          <w:szCs w:val="24"/>
          <w:lang w:val="id-ID"/>
        </w:rPr>
        <w:t>otonomi (kemandirian)</w:t>
      </w:r>
      <w:r w:rsidRPr="00767765">
        <w:rPr>
          <w:rFonts w:ascii="Times New Roman" w:hAnsi="Times New Roman"/>
          <w:sz w:val="24"/>
          <w:szCs w:val="24"/>
        </w:rPr>
        <w:t xml:space="preserve">, </w:t>
      </w:r>
      <w:r w:rsidRPr="00767765">
        <w:rPr>
          <w:rFonts w:ascii="Times New Roman" w:hAnsi="Times New Roman"/>
          <w:sz w:val="24"/>
          <w:szCs w:val="24"/>
          <w:lang w:val="id-ID"/>
        </w:rPr>
        <w:t>hubungan positif dengan orang lain</w:t>
      </w:r>
      <w:r w:rsidRPr="00767765">
        <w:rPr>
          <w:rFonts w:ascii="Times New Roman" w:hAnsi="Times New Roman"/>
          <w:sz w:val="24"/>
          <w:szCs w:val="24"/>
        </w:rPr>
        <w:t xml:space="preserve">, </w:t>
      </w:r>
      <w:r w:rsidRPr="00767765">
        <w:rPr>
          <w:rFonts w:ascii="Times New Roman" w:hAnsi="Times New Roman"/>
          <w:sz w:val="24"/>
          <w:szCs w:val="24"/>
          <w:lang w:val="id-ID"/>
        </w:rPr>
        <w:t>penguasaan lingkungan</w:t>
      </w:r>
      <w:r w:rsidRPr="00767765">
        <w:rPr>
          <w:rFonts w:ascii="Times New Roman" w:hAnsi="Times New Roman"/>
          <w:sz w:val="24"/>
          <w:szCs w:val="24"/>
        </w:rPr>
        <w:t xml:space="preserve">, </w:t>
      </w:r>
      <w:r w:rsidRPr="00767765">
        <w:rPr>
          <w:rFonts w:ascii="Times New Roman" w:hAnsi="Times New Roman"/>
          <w:sz w:val="24"/>
          <w:szCs w:val="24"/>
          <w:lang w:val="id-ID"/>
        </w:rPr>
        <w:t xml:space="preserve">tujuan hidup, </w:t>
      </w:r>
      <w:r w:rsidRPr="00767765">
        <w:rPr>
          <w:rFonts w:ascii="Times New Roman" w:hAnsi="Times New Roman"/>
          <w:sz w:val="24"/>
          <w:szCs w:val="24"/>
        </w:rPr>
        <w:t xml:space="preserve">dan </w:t>
      </w:r>
      <w:r w:rsidRPr="00767765">
        <w:rPr>
          <w:rFonts w:ascii="Times New Roman" w:hAnsi="Times New Roman"/>
          <w:sz w:val="24"/>
          <w:szCs w:val="24"/>
          <w:lang w:val="id-ID"/>
        </w:rPr>
        <w:t>per</w:t>
      </w:r>
      <w:r w:rsidR="00B14C45">
        <w:rPr>
          <w:rFonts w:ascii="Times New Roman" w:hAnsi="Times New Roman"/>
          <w:sz w:val="24"/>
          <w:szCs w:val="24"/>
          <w:lang w:val="id-ID"/>
        </w:rPr>
        <w:t>kembangan atau pertumbuhan diri</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{"citationItems":[{"id":"ITEM-1","itemData":{"DOI":"https://doi.org/10.1177/016502548901200102","author":[{"dropping-particle":"","family":"Ryff","given":"Carol D","non-dropping-particle":"","parse-names":false,"suffix":""}],"container-title":"International Journal of Behavioral Development","id":"ITEM-1","issue":"1","issued":{"date-parts":[["1989"]]},"page":"35-55","title":"Beyond Ponce de Leon and Life Satisfaction: New Directions in Quest of Successful Ageing","type":"article-journal","volume":"12"},"uris":["http://www.mendeley.com/documents/?uuid=6c867ae1-c14c-4f6b-92a7-f5a11a899f36"]}],"mendeley":{"formattedCitation":"(Ryff, 1989)","plainTextFormattedCitation":"(Ryff, 1989)","previouslyFormattedCitation":"(Ryff 1989)"},"properties":{"noteIndex":0},"schema":"https://github.com/citation-style-language/schema/raw/master/csl-citation.json"}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noProof/>
          <w:position w:val="0"/>
          <w:sz w:val="24"/>
          <w:szCs w:val="24"/>
          <w:lang w:val="id-ID"/>
        </w:rPr>
        <w:t>(Ryff</w:t>
      </w:r>
      <w:r w:rsidR="008D774F">
        <w:rPr>
          <w:rFonts w:ascii="Times New Roman" w:hAnsi="Times New Roman"/>
          <w:noProof/>
          <w:position w:val="0"/>
          <w:sz w:val="24"/>
          <w:szCs w:val="24"/>
        </w:rPr>
        <w:t xml:space="preserve"> &amp; Keyes</w:t>
      </w:r>
      <w:r w:rsidR="008D774F">
        <w:rPr>
          <w:rFonts w:ascii="Times New Roman" w:hAnsi="Times New Roman"/>
          <w:noProof/>
          <w:position w:val="0"/>
          <w:sz w:val="24"/>
          <w:szCs w:val="24"/>
          <w:lang w:val="id-ID"/>
        </w:rPr>
        <w:t>, 19</w:t>
      </w:r>
      <w:r w:rsidR="008D774F">
        <w:rPr>
          <w:rFonts w:ascii="Times New Roman" w:hAnsi="Times New Roman"/>
          <w:noProof/>
          <w:position w:val="0"/>
          <w:sz w:val="24"/>
          <w:szCs w:val="24"/>
        </w:rPr>
        <w:t>95</w:t>
      </w:r>
      <w:r w:rsidR="0032265D" w:rsidRPr="0032265D">
        <w:rPr>
          <w:rFonts w:ascii="Times New Roman" w:hAnsi="Times New Roman"/>
          <w:noProof/>
          <w:position w:val="0"/>
          <w:sz w:val="24"/>
          <w:szCs w:val="24"/>
          <w:lang w:val="id-ID"/>
        </w:rPr>
        <w:t>)</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Pr="00767765">
        <w:rPr>
          <w:rFonts w:ascii="Times New Roman" w:hAnsi="Times New Roman"/>
          <w:sz w:val="24"/>
          <w:szCs w:val="24"/>
        </w:rPr>
        <w:t xml:space="preserve"> </w:t>
      </w:r>
    </w:p>
    <w:p w:rsidR="000A4E53" w:rsidRPr="00B14C45" w:rsidRDefault="000A4E53" w:rsidP="006507B8">
      <w:pPr>
        <w:spacing w:line="240" w:lineRule="auto"/>
        <w:ind w:leftChars="0" w:left="0" w:firstLineChars="0" w:firstLine="567"/>
        <w:jc w:val="both"/>
        <w:rPr>
          <w:rFonts w:ascii="Times New Roman" w:hAnsi="Times New Roman"/>
          <w:sz w:val="24"/>
          <w:szCs w:val="24"/>
        </w:rPr>
      </w:pPr>
      <w:r w:rsidRPr="00767765">
        <w:rPr>
          <w:rFonts w:ascii="Times New Roman" w:hAnsi="Times New Roman"/>
          <w:sz w:val="24"/>
          <w:szCs w:val="24"/>
          <w:lang w:val="id-ID"/>
        </w:rPr>
        <w:t xml:space="preserve">Hubungan antara kesejahteraan psikologis dengan kinerja guru PAUD sebelumnya pernah diteliti oleh Risman </w:t>
      </w:r>
      <w:r w:rsidR="008D774F">
        <w:rPr>
          <w:rFonts w:ascii="Times New Roman" w:hAnsi="Times New Roman"/>
          <w:sz w:val="24"/>
          <w:szCs w:val="24"/>
        </w:rPr>
        <w:t>&amp;</w:t>
      </w:r>
      <w:r w:rsidRPr="00767765">
        <w:rPr>
          <w:rFonts w:ascii="Times New Roman" w:hAnsi="Times New Roman"/>
          <w:sz w:val="24"/>
          <w:szCs w:val="24"/>
          <w:lang w:val="id-ID"/>
        </w:rPr>
        <w:t xml:space="preserve"> Nurlita</w:t>
      </w:r>
      <w:r w:rsidR="008D774F">
        <w:rPr>
          <w:rFonts w:ascii="Times New Roman" w:hAnsi="Times New Roman"/>
          <w:sz w:val="24"/>
          <w:szCs w:val="24"/>
        </w:rPr>
        <w:t xml:space="preserve"> (2015)</w:t>
      </w:r>
      <w:r w:rsidRPr="00767765">
        <w:rPr>
          <w:rFonts w:ascii="Times New Roman" w:hAnsi="Times New Roman"/>
          <w:sz w:val="24"/>
          <w:szCs w:val="24"/>
          <w:lang w:val="id-ID"/>
        </w:rPr>
        <w:t xml:space="preserve">, mereka menemukan bahwa terdapat hubungan yang signifikan antara kesejahteraan psikologis dengan kinerja guru PAUD se-kota Pekanbaru. Hasil penelitian juga menunjukkan bahwa tingkat </w:t>
      </w:r>
      <w:r w:rsidRPr="00767765">
        <w:rPr>
          <w:rFonts w:ascii="Times New Roman" w:hAnsi="Times New Roman"/>
          <w:sz w:val="24"/>
          <w:szCs w:val="24"/>
        </w:rPr>
        <w:t>kesejahteraan</w:t>
      </w:r>
      <w:r w:rsidRPr="00767765">
        <w:rPr>
          <w:rFonts w:ascii="Times New Roman" w:hAnsi="Times New Roman"/>
          <w:sz w:val="24"/>
          <w:szCs w:val="24"/>
          <w:lang w:val="id-ID"/>
        </w:rPr>
        <w:t xml:space="preserve"> psikologis</w:t>
      </w:r>
      <w:r w:rsidRPr="00767765">
        <w:rPr>
          <w:rFonts w:ascii="Times New Roman" w:hAnsi="Times New Roman"/>
          <w:sz w:val="24"/>
          <w:szCs w:val="24"/>
        </w:rPr>
        <w:t xml:space="preserve"> guru PAUD di kota Pekanbaru </w:t>
      </w:r>
      <w:r w:rsidRPr="00767765">
        <w:rPr>
          <w:rFonts w:ascii="Times New Roman" w:hAnsi="Times New Roman"/>
          <w:sz w:val="24"/>
          <w:szCs w:val="24"/>
          <w:lang w:val="id-ID"/>
        </w:rPr>
        <w:t xml:space="preserve">yang </w:t>
      </w:r>
      <w:r w:rsidRPr="00767765">
        <w:rPr>
          <w:rFonts w:ascii="Times New Roman" w:hAnsi="Times New Roman"/>
          <w:sz w:val="24"/>
          <w:szCs w:val="24"/>
        </w:rPr>
        <w:t>cukup baik</w:t>
      </w:r>
      <w:r w:rsidRPr="00767765">
        <w:rPr>
          <w:rFonts w:ascii="Times New Roman" w:hAnsi="Times New Roman"/>
          <w:sz w:val="24"/>
          <w:szCs w:val="24"/>
          <w:lang w:val="id-ID"/>
        </w:rPr>
        <w:t xml:space="preserve">, </w:t>
      </w:r>
      <w:r w:rsidR="000569A4">
        <w:rPr>
          <w:rFonts w:ascii="Times New Roman" w:hAnsi="Times New Roman"/>
          <w:sz w:val="24"/>
          <w:szCs w:val="24"/>
        </w:rPr>
        <w:t>dimana para guru</w:t>
      </w:r>
      <w:r w:rsidRPr="00767765">
        <w:rPr>
          <w:rFonts w:ascii="Times New Roman" w:hAnsi="Times New Roman"/>
          <w:sz w:val="24"/>
          <w:szCs w:val="24"/>
        </w:rPr>
        <w:t xml:space="preserve"> PAUD </w:t>
      </w:r>
      <w:r w:rsidR="000569A4">
        <w:rPr>
          <w:rFonts w:ascii="Times New Roman" w:hAnsi="Times New Roman"/>
          <w:sz w:val="24"/>
          <w:szCs w:val="24"/>
        </w:rPr>
        <w:t>beraktualisasi diri</w:t>
      </w:r>
      <w:r w:rsidRPr="00767765">
        <w:rPr>
          <w:rFonts w:ascii="Times New Roman" w:hAnsi="Times New Roman"/>
          <w:sz w:val="24"/>
          <w:szCs w:val="24"/>
        </w:rPr>
        <w:t xml:space="preserve"> </w:t>
      </w:r>
      <w:r w:rsidR="002873B4">
        <w:rPr>
          <w:rFonts w:ascii="Times New Roman" w:hAnsi="Times New Roman"/>
          <w:sz w:val="24"/>
          <w:szCs w:val="24"/>
        </w:rPr>
        <w:t>untuk menjadi</w:t>
      </w:r>
      <w:r w:rsidRPr="00767765">
        <w:rPr>
          <w:rFonts w:ascii="Times New Roman" w:hAnsi="Times New Roman"/>
          <w:sz w:val="24"/>
          <w:szCs w:val="24"/>
        </w:rPr>
        <w:t xml:space="preserve"> guru profesional </w:t>
      </w:r>
      <w:r w:rsidR="002873B4">
        <w:rPr>
          <w:rFonts w:ascii="Times New Roman" w:hAnsi="Times New Roman"/>
          <w:sz w:val="24"/>
          <w:szCs w:val="24"/>
        </w:rPr>
        <w:t>agar dapat</w:t>
      </w:r>
      <w:r w:rsidRPr="00767765">
        <w:rPr>
          <w:rFonts w:ascii="Times New Roman" w:hAnsi="Times New Roman"/>
          <w:sz w:val="24"/>
          <w:szCs w:val="24"/>
        </w:rPr>
        <w:t xml:space="preserve"> </w:t>
      </w:r>
      <w:r w:rsidR="002873B4">
        <w:rPr>
          <w:rFonts w:ascii="Times New Roman" w:hAnsi="Times New Roman"/>
          <w:sz w:val="24"/>
          <w:szCs w:val="24"/>
        </w:rPr>
        <w:t>disenangi</w:t>
      </w:r>
      <w:r w:rsidRPr="00767765">
        <w:rPr>
          <w:rFonts w:ascii="Times New Roman" w:hAnsi="Times New Roman"/>
          <w:sz w:val="24"/>
          <w:szCs w:val="24"/>
        </w:rPr>
        <w:t xml:space="preserve"> oleh muri</w:t>
      </w:r>
      <w:r w:rsidR="00B14C45">
        <w:rPr>
          <w:rFonts w:ascii="Times New Roman" w:hAnsi="Times New Roman"/>
          <w:sz w:val="24"/>
          <w:szCs w:val="24"/>
          <w:lang w:val="id-ID"/>
        </w:rPr>
        <w:t>d-muridnya</w:t>
      </w:r>
      <w:r w:rsidR="008D774F">
        <w:rPr>
          <w:rFonts w:ascii="Times New Roman" w:hAnsi="Times New Roman"/>
          <w:sz w:val="24"/>
          <w:szCs w:val="24"/>
        </w:rPr>
        <w:t>.</w:t>
      </w:r>
      <w:r w:rsidRPr="00767765">
        <w:rPr>
          <w:rFonts w:ascii="Times New Roman" w:hAnsi="Times New Roman"/>
          <w:sz w:val="24"/>
          <w:szCs w:val="24"/>
          <w:lang w:val="id-ID"/>
        </w:rPr>
        <w:t xml:space="preserve"> Penelitian mengenai kesejahteraan psikologis juga diteliti oleh Diwanti </w:t>
      </w:r>
      <w:r w:rsidR="008D774F">
        <w:rPr>
          <w:rFonts w:ascii="Times New Roman" w:hAnsi="Times New Roman"/>
          <w:sz w:val="24"/>
          <w:szCs w:val="24"/>
        </w:rPr>
        <w:t>&amp;</w:t>
      </w:r>
      <w:r w:rsidRPr="00767765">
        <w:rPr>
          <w:rFonts w:ascii="Times New Roman" w:hAnsi="Times New Roman"/>
          <w:sz w:val="24"/>
          <w:szCs w:val="24"/>
          <w:lang w:val="id-ID"/>
        </w:rPr>
        <w:t xml:space="preserve"> Abidin</w:t>
      </w:r>
      <w:r w:rsidR="00B14C45">
        <w:rPr>
          <w:rFonts w:ascii="Times New Roman" w:hAnsi="Times New Roman"/>
          <w:sz w:val="24"/>
          <w:szCs w:val="24"/>
        </w:rPr>
        <w:t xml:space="preserve"> (2021)</w:t>
      </w:r>
      <w:r w:rsidRPr="00767765">
        <w:rPr>
          <w:rFonts w:ascii="Times New Roman" w:hAnsi="Times New Roman"/>
          <w:sz w:val="24"/>
          <w:szCs w:val="24"/>
          <w:lang w:val="id-ID"/>
        </w:rPr>
        <w:t xml:space="preserve"> yang melakukan penelitian pada guru pendidikan </w:t>
      </w:r>
      <w:r w:rsidRPr="00767765">
        <w:rPr>
          <w:rFonts w:ascii="Times New Roman" w:hAnsi="Times New Roman"/>
          <w:sz w:val="24"/>
          <w:szCs w:val="24"/>
          <w:lang w:val="id-ID"/>
        </w:rPr>
        <w:lastRenderedPageBreak/>
        <w:t>luar biasa, dimana tekanan dan rentan stres juga dialami oleh guru-guru anak berkebutuhan khusus tersebut. Ditemukan bahwa seluruh dimensi kesejahteraan psikologis berperan untuk mendukung dan menjalani pekerjaan</w:t>
      </w:r>
      <w:r w:rsidR="002873B4">
        <w:rPr>
          <w:rFonts w:ascii="Times New Roman" w:hAnsi="Times New Roman"/>
          <w:sz w:val="24"/>
          <w:szCs w:val="24"/>
        </w:rPr>
        <w:t xml:space="preserve"> mereka sebagai</w:t>
      </w:r>
      <w:r w:rsidRPr="00767765">
        <w:rPr>
          <w:rFonts w:ascii="Times New Roman" w:hAnsi="Times New Roman"/>
          <w:sz w:val="24"/>
          <w:szCs w:val="24"/>
          <w:lang w:val="id-ID"/>
        </w:rPr>
        <w:t xml:space="preserve"> guru SLB C di Bandu</w:t>
      </w:r>
      <w:r w:rsidR="00B14C45">
        <w:rPr>
          <w:rFonts w:ascii="Times New Roman" w:hAnsi="Times New Roman"/>
          <w:sz w:val="24"/>
          <w:szCs w:val="24"/>
          <w:lang w:val="id-ID"/>
        </w:rPr>
        <w:t>ng Barat</w:t>
      </w:r>
      <w:r w:rsidR="00B14C45">
        <w:rPr>
          <w:rFonts w:ascii="Times New Roman" w:hAnsi="Times New Roman"/>
          <w:sz w:val="24"/>
          <w:szCs w:val="24"/>
        </w:rPr>
        <w:t xml:space="preserve">. </w:t>
      </w:r>
      <w:r w:rsidR="00B76291">
        <w:rPr>
          <w:rFonts w:ascii="Times New Roman" w:hAnsi="Times New Roman"/>
          <w:sz w:val="24"/>
          <w:szCs w:val="24"/>
        </w:rPr>
        <w:t xml:space="preserve">Guru yang memiliki </w:t>
      </w:r>
      <w:r w:rsidRPr="00767765">
        <w:rPr>
          <w:rFonts w:ascii="Times New Roman" w:hAnsi="Times New Roman"/>
          <w:sz w:val="24"/>
          <w:szCs w:val="24"/>
          <w:lang w:val="id-ID"/>
        </w:rPr>
        <w:t xml:space="preserve">kesejahteraan psikologis </w:t>
      </w:r>
      <w:r w:rsidR="00B76291">
        <w:rPr>
          <w:rFonts w:ascii="Times New Roman" w:hAnsi="Times New Roman"/>
          <w:sz w:val="24"/>
          <w:szCs w:val="24"/>
        </w:rPr>
        <w:t>yang tinggi</w:t>
      </w:r>
      <w:r w:rsidRPr="00767765">
        <w:rPr>
          <w:rFonts w:ascii="Times New Roman" w:hAnsi="Times New Roman"/>
          <w:sz w:val="24"/>
          <w:szCs w:val="24"/>
          <w:lang w:val="id-ID"/>
        </w:rPr>
        <w:t xml:space="preserve">, maka </w:t>
      </w:r>
      <w:proofErr w:type="gramStart"/>
      <w:r w:rsidR="00B76291">
        <w:rPr>
          <w:rFonts w:ascii="Times New Roman" w:hAnsi="Times New Roman"/>
          <w:sz w:val="24"/>
          <w:szCs w:val="24"/>
        </w:rPr>
        <w:t>akan</w:t>
      </w:r>
      <w:proofErr w:type="gramEnd"/>
      <w:r w:rsidRPr="00767765">
        <w:rPr>
          <w:rFonts w:ascii="Times New Roman" w:hAnsi="Times New Roman"/>
          <w:sz w:val="24"/>
          <w:szCs w:val="24"/>
          <w:lang w:val="id-ID"/>
        </w:rPr>
        <w:t xml:space="preserve"> semakin rendah tingkat stresnya. Hal ini menunjukkan bahwa seorang guru harus memiliki </w:t>
      </w:r>
      <w:r w:rsidRPr="00767765">
        <w:rPr>
          <w:rFonts w:ascii="Times New Roman" w:hAnsi="Times New Roman"/>
          <w:i/>
          <w:sz w:val="24"/>
          <w:szCs w:val="24"/>
          <w:lang w:val="id-ID"/>
        </w:rPr>
        <w:t>psychological well-being</w:t>
      </w:r>
      <w:r w:rsidRPr="00767765">
        <w:rPr>
          <w:rFonts w:ascii="Times New Roman" w:hAnsi="Times New Roman"/>
          <w:sz w:val="24"/>
          <w:szCs w:val="24"/>
          <w:lang w:val="id-ID"/>
        </w:rPr>
        <w:t xml:space="preserve"> yang tinggi agar mereka </w:t>
      </w:r>
      <w:r w:rsidR="00B76291">
        <w:rPr>
          <w:rFonts w:ascii="Times New Roman" w:hAnsi="Times New Roman"/>
          <w:sz w:val="24"/>
          <w:szCs w:val="24"/>
        </w:rPr>
        <w:t>dapat</w:t>
      </w:r>
      <w:r w:rsidR="00B14C45">
        <w:rPr>
          <w:rFonts w:ascii="Times New Roman" w:hAnsi="Times New Roman"/>
          <w:sz w:val="24"/>
          <w:szCs w:val="24"/>
          <w:lang w:val="id-ID"/>
        </w:rPr>
        <w:t xml:space="preserve"> mengatasi stres dalam bekerja</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{"citationItems":[{"id":"ITEM-1","itemData":{"author":[{"dropping-particle":"","family":"Maharani","given":"Ega Asnatasia","non-dropping-particle":"","parse-names":false,"suffix":""},{"dropping-particle":"","family":"Wati","given":"Dewi Eko","non-dropping-particle":"","parse-names":false,"suffix":""}],"id":"ITEM-1","issue":"1","issued":{"date-parts":[["2021"]]},"page":"1-14","title":"Peran Psychological Well-being dan Efikasi Diri terhadap Stres pada Guru PAUD","type":"article-journal","volume":"13"},"uris":["http://www.mendeley.com/documents/?uuid=a18492de-2ffe-4597-9598-fdd4f5acf9f6"]}],"mendeley":{"formattedCitation":"(Maharani &amp; Wati, 2021)","plainTextFormattedCitation":"(Maharani &amp; Wati, 2021)","previouslyFormattedCitation":"(Maharani and Wati 2021)"},"properties":{"noteIndex":0},"schema":"https://github.com/citation-style-language/schema/raw/master/csl-citation.json"}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(Maharani &amp; Wati, 2021)</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p>
    <w:p w:rsidR="000A4E53" w:rsidRPr="00767765" w:rsidRDefault="000A4E53" w:rsidP="006507B8">
      <w:pPr>
        <w:spacing w:line="240" w:lineRule="auto"/>
        <w:ind w:leftChars="0" w:left="0" w:firstLineChars="0" w:firstLine="567"/>
        <w:jc w:val="both"/>
        <w:rPr>
          <w:rFonts w:ascii="Times New Roman" w:hAnsi="Times New Roman"/>
          <w:sz w:val="24"/>
          <w:szCs w:val="24"/>
          <w:lang w:val="id-ID"/>
        </w:rPr>
      </w:pPr>
      <w:r w:rsidRPr="00767765">
        <w:rPr>
          <w:rFonts w:ascii="Times New Roman" w:hAnsi="Times New Roman"/>
          <w:sz w:val="24"/>
          <w:szCs w:val="24"/>
          <w:lang w:val="id-ID"/>
        </w:rPr>
        <w:t>Meski belum ada penelitian khusus mengenai kesejahteraan psikologis pada guru PAUD di Provinsi Bengkulu, namun kondisi-kondisi yang telah disebutkan di atas dapat pula terjadi disini. Dilansir dari Curup Ekspres, Pemerintah provinsi Bengkulu terus diminta untuk memberikan perhatian khusus pada guru Pendidikan Anak Usia Dini (PAUD). Hal ini dikarenakan kesejahteraan guru PAUD di Provinsi ini masih terbilang memprihatinkan dari segi gaji yang minim</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{"citationItems":[{"id":"ITEM-1","itemData":{"author":[{"dropping-particle":"","family":"Apriyanti","given":"Sari","non-dropping-particle":"","parse-names":false,"suffix":""}],"container-title":"Curup Ekspress Online","id":"ITEM-1","issued":{"date-parts":[["2021"]]},"title":"Pemprov Wajib Perhatikan Kesejahteraan Guru PAUD","type":"webpage"},"uris":["http://www.mendeley.com/documents/?uuid=43965a82-96d1-41db-a072-64ef553d24fd"]}],"mendeley":{"formattedCitation":"(Apriyanti, 2021)","plainTextFormattedCitation":"(Apriyanti, 2021)","previouslyFormattedCitation":"(Apriyanti 2021)"},"properties":{"noteIndex":0},"schema":"https://github.com/citation-style-language/schema/raw/master/csl-citation.json"}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noProof/>
          <w:position w:val="0"/>
          <w:sz w:val="24"/>
          <w:szCs w:val="24"/>
          <w:lang w:val="id-ID"/>
        </w:rPr>
        <w:t>(Apriyanti, 2021)</w:t>
      </w:r>
      <w:r>
        <w:rPr>
          <w:rStyle w:val="FootnoteReference"/>
          <w:rFonts w:ascii="Times New Roman" w:hAnsi="Times New Roman"/>
          <w:sz w:val="24"/>
          <w:szCs w:val="24"/>
          <w:lang w:val="id-ID"/>
        </w:rPr>
        <w:fldChar w:fldCharType="end"/>
      </w:r>
      <w:r w:rsidRPr="00767765">
        <w:rPr>
          <w:rFonts w:ascii="Times New Roman" w:hAnsi="Times New Roman"/>
          <w:sz w:val="24"/>
          <w:szCs w:val="24"/>
          <w:lang w:val="id-ID"/>
        </w:rPr>
        <w:t>, yang tentu juga akan memengaruhi kondisi psikologis dan performa kerjan</w:t>
      </w:r>
      <w:r w:rsidR="00B76291">
        <w:rPr>
          <w:rFonts w:ascii="Times New Roman" w:hAnsi="Times New Roman"/>
          <w:sz w:val="24"/>
          <w:szCs w:val="24"/>
          <w:lang w:val="id-ID"/>
        </w:rPr>
        <w:t>ya. Di Provinsi Bengkulu</w:t>
      </w:r>
      <w:r w:rsidR="00B76291">
        <w:rPr>
          <w:rFonts w:ascii="Times New Roman" w:hAnsi="Times New Roman"/>
          <w:sz w:val="24"/>
          <w:szCs w:val="24"/>
        </w:rPr>
        <w:t>,</w:t>
      </w:r>
      <w:r w:rsidRPr="00767765">
        <w:rPr>
          <w:rFonts w:ascii="Times New Roman" w:hAnsi="Times New Roman"/>
          <w:sz w:val="24"/>
          <w:szCs w:val="24"/>
          <w:lang w:val="id-ID"/>
        </w:rPr>
        <w:t xml:space="preserve"> berdasarkan data dari Badan Pusat Statistik (BPS) Bengkulu tahun 2017, terdapat sekitar 15.609 orang guru PAUD yang tersebar di seluruh provinsi Bengkulu, dan ditemukan pula beberapa permasalahan seperti masih sedikitnya motivasi yang membuat mereka menjadi guru PAUD karena minat dan kesenangan dalam mendidik anak-anak, masih rendahnya presentase guru PAUD yang memiliki kualifikasi akademik yang sesuai dengan aturan pemerintah, dan masih minimnya perhatian pemerintah dalam</w:t>
      </w:r>
      <w:r w:rsidR="00B14C45">
        <w:rPr>
          <w:rFonts w:ascii="Times New Roman" w:hAnsi="Times New Roman"/>
          <w:sz w:val="24"/>
          <w:szCs w:val="24"/>
          <w:lang w:val="id-ID"/>
        </w:rPr>
        <w:t xml:space="preserve"> mendukung penyelenggaraan PAUD</w:t>
      </w:r>
      <w:r w:rsidR="00B14C45">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Surahman","given":"Buyung","non-dropping-particle":"","parse-names":false,"suffix":""},{"dropping-particle":"","family":"Agusmiati","given":"Sinta","non-dropping-particle":"","parse-names":false,"suffix":""},{"dropping-particle":"","family":"Andani","given":"Fidhia","non-dropping-particle":"","parse-names":false,"suffix":""}],"container-title":"At-Ta'lim","id":"ITEM-1","issue":"1","issued":{"date-parts":[["2018"]]},"page":"29-40","title":"Kualifikasi Dan Kuantitas Guru PAUD Di Provinsi Bengkulu","type":"article-journal","volume":"17"},"uris":["http://www.mendeley.com/documents/?uuid=60ddb512-2fbb-49d2-93e1-7feed5b2923c"]}],"mendeley":{"formattedCitation":"(Surahman et al., 2018)","plainTextFormattedCitation":"(Surahman et al., 2018)","previouslyFormattedCitation":"(Surahman, Agusmiati, and Andani 2018)"},"properties":{"noteIndex":0},"schema":"https://github.com/citation-style-language/schema/raw/master/csl-citation.json"}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bCs/>
          <w:noProof/>
          <w:position w:val="0"/>
          <w:sz w:val="24"/>
          <w:szCs w:val="24"/>
        </w:rPr>
        <w:t>(Surahman et al., 2018)</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r w:rsidRPr="00767765">
        <w:rPr>
          <w:rFonts w:ascii="Times New Roman" w:hAnsi="Times New Roman"/>
          <w:sz w:val="24"/>
          <w:szCs w:val="24"/>
          <w:lang w:val="id-ID"/>
        </w:rPr>
        <w:t xml:space="preserve"> </w:t>
      </w:r>
    </w:p>
    <w:p w:rsidR="000A4E53" w:rsidRPr="00B14C45" w:rsidRDefault="000A4E53" w:rsidP="00B76291">
      <w:pPr>
        <w:spacing w:line="240" w:lineRule="auto"/>
        <w:ind w:leftChars="0" w:left="0" w:firstLineChars="0" w:firstLine="567"/>
        <w:jc w:val="both"/>
        <w:rPr>
          <w:rFonts w:ascii="Times New Roman" w:hAnsi="Times New Roman"/>
          <w:sz w:val="24"/>
          <w:szCs w:val="24"/>
        </w:rPr>
      </w:pPr>
      <w:r w:rsidRPr="00767765">
        <w:rPr>
          <w:rFonts w:ascii="Times New Roman" w:hAnsi="Times New Roman"/>
          <w:sz w:val="24"/>
          <w:szCs w:val="24"/>
          <w:lang w:val="id-ID"/>
        </w:rPr>
        <w:t xml:space="preserve">Melihat dari data-data di atas, tentu kesejahteraan guru PAUD seharusnya menjadi prioritas oleh para peneliti dan praktisi pendidikan anak usia dini. Peneliti </w:t>
      </w:r>
      <w:r w:rsidRPr="00767765">
        <w:rPr>
          <w:rFonts w:ascii="Times New Roman" w:hAnsi="Times New Roman"/>
          <w:sz w:val="24"/>
          <w:szCs w:val="24"/>
          <w:lang w:val="id-ID"/>
        </w:rPr>
        <w:lastRenderedPageBreak/>
        <w:t xml:space="preserve">menemukan ketimpangan perhatian karena selama ini penelitian dan pengembangan hanya berpusat pada komponen siswa dan proses pembelajaran semata, padahal guru merupakan ujung tombak yang berhubungan langsung dengan anak dan menjadi penentu keberhasilan proses dan </w:t>
      </w:r>
      <w:r w:rsidRPr="00767765">
        <w:rPr>
          <w:rFonts w:ascii="Times New Roman" w:hAnsi="Times New Roman"/>
          <w:i/>
          <w:sz w:val="24"/>
          <w:szCs w:val="24"/>
          <w:lang w:val="id-ID"/>
        </w:rPr>
        <w:t>output</w:t>
      </w:r>
      <w:r w:rsidRPr="00767765">
        <w:rPr>
          <w:rFonts w:ascii="Times New Roman" w:hAnsi="Times New Roman"/>
          <w:sz w:val="24"/>
          <w:szCs w:val="24"/>
          <w:lang w:val="id-ID"/>
        </w:rPr>
        <w:t xml:space="preserve"> pembelajaran. Bayangkan jika memiliki siswa yang banyak dan aktif, media pembelajaran yang baik, namun ternyata guru mengalami stres, </w:t>
      </w:r>
      <w:r w:rsidRPr="00767765">
        <w:rPr>
          <w:rFonts w:ascii="Times New Roman" w:hAnsi="Times New Roman"/>
          <w:i/>
          <w:sz w:val="24"/>
          <w:szCs w:val="24"/>
          <w:lang w:val="id-ID"/>
        </w:rPr>
        <w:t>burnout</w:t>
      </w:r>
      <w:r w:rsidRPr="00767765">
        <w:rPr>
          <w:rFonts w:ascii="Times New Roman" w:hAnsi="Times New Roman"/>
          <w:sz w:val="24"/>
          <w:szCs w:val="24"/>
          <w:lang w:val="id-ID"/>
        </w:rPr>
        <w:t xml:space="preserve"> dan kinerjanya jauh menurun, tentu hal ini juga akan menjadi masalah besar dalam suatu lembaga PAUD. </w:t>
      </w:r>
      <w:r w:rsidR="00B76291" w:rsidRPr="00B76291">
        <w:rPr>
          <w:rFonts w:ascii="Times New Roman" w:hAnsi="Times New Roman"/>
          <w:sz w:val="24"/>
          <w:szCs w:val="24"/>
          <w:lang w:val="id-ID"/>
        </w:rPr>
        <w:t>Upaya mencari solusi untuk mengurangi stres guru tidak bisa lagi dilakukan dengan pendekatan tradisional yang memandangnya sebagai maladaptasi atau penyakit. Perlu ada upaya untuk menggali lebih dalam faktor-faktor terkait fungsi psikologi positif yang dapat dijadikan sumber daya</w:t>
      </w:r>
      <w:r w:rsidR="00B76291">
        <w:rPr>
          <w:rFonts w:ascii="Times New Roman" w:hAnsi="Times New Roman"/>
          <w:sz w:val="24"/>
          <w:szCs w:val="24"/>
          <w:lang w:val="id-ID"/>
        </w:rPr>
        <w:t xml:space="preserve"> pribadi dalam menghadapi stres</w:t>
      </w:r>
      <w:r w:rsidR="00B76291">
        <w:rPr>
          <w:rFonts w:ascii="Times New Roman" w:hAnsi="Times New Roman"/>
          <w:sz w:val="24"/>
          <w:szCs w:val="24"/>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{"citationItems":[{"id":"ITEM-1","itemData":{"author":[{"dropping-particle":"","family":"Maharani","given":"Ega Asnatasia","non-dropping-particle":"","parse-names":false,"suffix":""},{"dropping-particle":"","family":"Wati","given":"Dewi Eko","non-dropping-particle":"","parse-names":false,"suffix":""}],"id":"ITEM-1","issue":"1","issued":{"date-parts":[["2021"]]},"page":"1-14","title":"Peran Psychological Well-being dan Efikasi Diri terhadap Stres pada Guru PAUD","type":"article-journal","volume":"13"},"uris":["http://www.mendeley.com/documents/?uuid=a18492de-2ffe-4597-9598-fdd4f5acf9f6"]}],"mendeley":{"formattedCitation":"(Maharani &amp; Wati, 2021)","plainTextFormattedCitation":"(Maharani &amp; Wati, 2021)","previouslyFormattedCitation":"(Maharani and Wati 2021)"},"properties":{"noteIndex":0},"schema":"https://github.com/citation-style-language/schema/raw/master/csl-citation.json"}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32265D" w:rsidRPr="0032265D">
        <w:rPr>
          <w:rFonts w:ascii="Times New Roman" w:hAnsi="Times New Roman"/>
          <w:noProof/>
          <w:position w:val="0"/>
          <w:sz w:val="24"/>
          <w:szCs w:val="24"/>
          <w:lang w:val="id-ID"/>
        </w:rPr>
        <w:t>(Maharani &amp; Wati, 2021)</w:t>
      </w:r>
      <w:r>
        <w:rPr>
          <w:rStyle w:val="FootnoteReference"/>
          <w:rFonts w:ascii="Times New Roman" w:hAnsi="Times New Roman"/>
          <w:sz w:val="24"/>
          <w:szCs w:val="24"/>
          <w:lang w:val="id-ID"/>
        </w:rPr>
        <w:fldChar w:fldCharType="end"/>
      </w:r>
      <w:r w:rsidR="00B14C45">
        <w:rPr>
          <w:rFonts w:ascii="Times New Roman" w:hAnsi="Times New Roman"/>
          <w:sz w:val="24"/>
          <w:szCs w:val="24"/>
        </w:rPr>
        <w:t>.</w:t>
      </w:r>
    </w:p>
    <w:p w:rsidR="000A4E53" w:rsidRPr="0018268E" w:rsidRDefault="000A4E53" w:rsidP="006507B8">
      <w:pPr>
        <w:spacing w:line="240" w:lineRule="auto"/>
        <w:ind w:leftChars="0" w:left="0" w:firstLineChars="0" w:firstLine="567"/>
        <w:jc w:val="both"/>
        <w:rPr>
          <w:rFonts w:ascii="Times New Roman" w:hAnsi="Times New Roman"/>
          <w:sz w:val="24"/>
          <w:szCs w:val="24"/>
        </w:rPr>
      </w:pPr>
      <w:r w:rsidRPr="00767765">
        <w:rPr>
          <w:rFonts w:ascii="Times New Roman" w:hAnsi="Times New Roman"/>
          <w:sz w:val="24"/>
          <w:szCs w:val="24"/>
          <w:lang w:val="id-ID"/>
        </w:rPr>
        <w:t xml:space="preserve">Konsep dan dimensi kesejahteraan psikologis tentu harus dikenalkan oleh para calon guru dan juga guru PAUD yang sudah aktif mengajar saat ini. Hal ini dapat menjadi pencegahan dan juga menjadi langkah mereka untuk mengatasi permasalahan yang dihadapi sebelum menjadi satu kondisi stres, </w:t>
      </w:r>
      <w:r w:rsidRPr="00767765">
        <w:rPr>
          <w:rFonts w:ascii="Times New Roman" w:hAnsi="Times New Roman"/>
          <w:i/>
          <w:sz w:val="24"/>
          <w:szCs w:val="24"/>
          <w:lang w:val="id-ID"/>
        </w:rPr>
        <w:t>burnout</w:t>
      </w:r>
      <w:r w:rsidRPr="00767765">
        <w:rPr>
          <w:rFonts w:ascii="Times New Roman" w:hAnsi="Times New Roman"/>
          <w:sz w:val="24"/>
          <w:szCs w:val="24"/>
          <w:lang w:val="id-ID"/>
        </w:rPr>
        <w:t xml:space="preserve"> atau bahkan penurunan kinerja yang akan sangat berdampak pada siswa, lembaga dan komponen pembelajaran lain yang ada di sekitarnya. </w:t>
      </w:r>
      <w:r w:rsidR="00407EB9" w:rsidRPr="00407EB9">
        <w:rPr>
          <w:rFonts w:ascii="Times New Roman" w:hAnsi="Times New Roman"/>
          <w:sz w:val="24"/>
          <w:szCs w:val="24"/>
          <w:lang w:val="id-ID"/>
        </w:rPr>
        <w:t>Hal ini sejalan dengan saran penelitian dimana perlunya pemberian motivasi untuk meningkatkan kesejahteraan psikologis guru PAUD untuk terus berusaha mempertahankan kinerja yang baik dengan berusaha tetap fokus pada keberhasilan yang telah dicapai dan perlunya suatu intervensi yang dapat digunakan untuk meningkatka</w:t>
      </w:r>
      <w:r w:rsidR="00407EB9">
        <w:rPr>
          <w:rFonts w:ascii="Times New Roman" w:hAnsi="Times New Roman"/>
          <w:sz w:val="24"/>
          <w:szCs w:val="24"/>
          <w:lang w:val="id-ID"/>
        </w:rPr>
        <w:t>n kesejahteraan psikologis guru</w:t>
      </w:r>
      <w:r w:rsidR="00407EB9" w:rsidRPr="00407EB9">
        <w:rPr>
          <w:rStyle w:val="FootnoteReference"/>
          <w:rFonts w:ascii="Times New Roman" w:hAnsi="Times New Roman"/>
          <w:sz w:val="24"/>
          <w:szCs w:val="24"/>
          <w:vertAlign w:val="baseline"/>
          <w:lang w:val="id-ID"/>
        </w:rPr>
        <w:t xml:space="preserve"> </w:t>
      </w:r>
      <w:r>
        <w:rPr>
          <w:rStyle w:val="FootnoteReference"/>
          <w:rFonts w:ascii="Times New Roman" w:hAnsi="Times New Roman"/>
          <w:sz w:val="24"/>
          <w:szCs w:val="24"/>
          <w:lang w:val="id-ID"/>
        </w:rPr>
        <w:fldChar w:fldCharType="begin" w:fldLock="1"/>
      </w:r>
      <w:r w:rsidR="0032265D">
        <w:rPr>
          <w:rFonts w:ascii="Times New Roman" w:hAnsi="Times New Roman"/>
          <w:position w:val="0"/>
          <w:sz w:val="24"/>
          <w:szCs w:val="24"/>
          <w:lang w:val="id-ID"/>
        </w:rPr>
        <w:instrText>ADDIN CSL_CITATION {"citationItems":[{"id":"ITEM-1","itemData":{"author":[{"dropping-particle":"","family":"Diwanti","given":"Yusrinda Silvianis","non-dropping-particle":"","parse-names":false,"suffix":""},{"dropping-particle":"","family":"Abidin","given":"Zainal","non-dropping-particle":"","parse-names":false,"suffix":""}],"container-title":"PSYCHE","id":"ITEM-1","issue":"1","issued":{"date-parts":[["2021"]]},"page":"1-21","title":"Psychological Well-Being Guru Pendidikan Luar Biasa Di SLB X Bandung Barat","type":"article-journal","volume":"3"},"uris":["http://www.mendeley.com/documents/?uuid=914e0a3c-5816-4692-aa4d-a1a1c94c1e01"]}],"mendeley":{"formattedCitation":"(Diwanti &amp; Abidin, 2021)","plainTextFormattedCitation":"(Diwanti &amp; Abidin, 2021)","previouslyFormattedCitation":"(Diwanti and Abidin 2021)"},"properties":{"noteIndex":0},"schema":"https://github.com/citation-style-language/schema/raw/master/csl-citation.json"}</w:instrText>
      </w:r>
      <w:r>
        <w:rPr>
          <w:rStyle w:val="FootnoteReference"/>
          <w:rFonts w:ascii="Times New Roman" w:hAnsi="Times New Roman"/>
          <w:sz w:val="24"/>
          <w:szCs w:val="24"/>
          <w:lang w:val="id-ID"/>
        </w:rPr>
        <w:fldChar w:fldCharType="separate"/>
      </w:r>
      <w:r w:rsidR="00B14C45" w:rsidRPr="0032265D">
        <w:rPr>
          <w:rFonts w:ascii="Times New Roman" w:hAnsi="Times New Roman"/>
          <w:noProof/>
          <w:position w:val="0"/>
          <w:sz w:val="24"/>
          <w:szCs w:val="24"/>
        </w:rPr>
        <w:t>(Risma &amp; Nurlita, 2015</w:t>
      </w:r>
      <w:r w:rsidR="00B14C45">
        <w:rPr>
          <w:rFonts w:ascii="Times New Roman" w:hAnsi="Times New Roman"/>
          <w:noProof/>
          <w:position w:val="0"/>
          <w:sz w:val="24"/>
          <w:szCs w:val="24"/>
        </w:rPr>
        <w:t xml:space="preserve">; </w:t>
      </w:r>
      <w:r w:rsidR="0032265D" w:rsidRPr="0032265D">
        <w:rPr>
          <w:rFonts w:ascii="Times New Roman" w:hAnsi="Times New Roman"/>
          <w:noProof/>
          <w:position w:val="0"/>
          <w:sz w:val="24"/>
          <w:szCs w:val="24"/>
          <w:lang w:val="id-ID"/>
        </w:rPr>
        <w:t>Diwanti &amp; Abidin, 2021)</w:t>
      </w:r>
      <w:r>
        <w:rPr>
          <w:rStyle w:val="FootnoteReference"/>
          <w:rFonts w:ascii="Times New Roman" w:hAnsi="Times New Roman"/>
          <w:sz w:val="24"/>
          <w:szCs w:val="24"/>
          <w:lang w:val="id-ID"/>
        </w:rPr>
        <w:fldChar w:fldCharType="end"/>
      </w:r>
      <w:r w:rsidRPr="00767765">
        <w:rPr>
          <w:rFonts w:ascii="Times New Roman" w:hAnsi="Times New Roman"/>
          <w:sz w:val="24"/>
          <w:szCs w:val="24"/>
          <w:lang w:val="id-ID"/>
        </w:rPr>
        <w:t>.</w:t>
      </w:r>
    </w:p>
    <w:p w:rsidR="00CA0CCC" w:rsidRDefault="00407EB9" w:rsidP="006507B8">
      <w:pPr>
        <w:spacing w:after="0" w:line="240" w:lineRule="auto"/>
        <w:ind w:leftChars="0" w:left="0" w:firstLineChars="0" w:firstLine="567"/>
        <w:jc w:val="both"/>
        <w:rPr>
          <w:rFonts w:ascii="Times New Roman" w:hAnsi="Times New Roman"/>
          <w:sz w:val="24"/>
          <w:szCs w:val="24"/>
        </w:rPr>
      </w:pPr>
      <w:r w:rsidRPr="00407EB9">
        <w:rPr>
          <w:rFonts w:ascii="Times New Roman" w:hAnsi="Times New Roman"/>
          <w:sz w:val="24"/>
          <w:szCs w:val="24"/>
          <w:lang w:val="id-ID"/>
        </w:rPr>
        <w:t xml:space="preserve">Proses intervensi yang dilakukan untuk meningkatkan kesejahteraan psikologis calon guru PAUD dapat </w:t>
      </w:r>
      <w:r w:rsidRPr="00407EB9">
        <w:rPr>
          <w:rFonts w:ascii="Times New Roman" w:hAnsi="Times New Roman"/>
          <w:sz w:val="24"/>
          <w:szCs w:val="24"/>
          <w:lang w:val="id-ID"/>
        </w:rPr>
        <w:lastRenderedPageBreak/>
        <w:t>dilakukan dengan bantuan tenaga ahli seperti psikolog dan konselor yang paham dan terlatih</w:t>
      </w:r>
      <w:r>
        <w:rPr>
          <w:rFonts w:ascii="Times New Roman" w:hAnsi="Times New Roman"/>
          <w:sz w:val="24"/>
          <w:szCs w:val="24"/>
        </w:rPr>
        <w:t>,</w:t>
      </w:r>
      <w:r w:rsidRPr="00407EB9">
        <w:rPr>
          <w:rFonts w:ascii="Times New Roman" w:hAnsi="Times New Roman"/>
          <w:sz w:val="24"/>
          <w:szCs w:val="24"/>
          <w:lang w:val="id-ID"/>
        </w:rPr>
        <w:t xml:space="preserve"> atau dapat menggunakan buku atau modul </w:t>
      </w:r>
      <w:r>
        <w:rPr>
          <w:rFonts w:ascii="Times New Roman" w:hAnsi="Times New Roman"/>
          <w:sz w:val="24"/>
          <w:szCs w:val="24"/>
        </w:rPr>
        <w:t xml:space="preserve">bersifat </w:t>
      </w:r>
      <w:r w:rsidRPr="00407EB9">
        <w:rPr>
          <w:rFonts w:ascii="Times New Roman" w:hAnsi="Times New Roman"/>
          <w:i/>
          <w:sz w:val="24"/>
          <w:szCs w:val="24"/>
          <w:lang w:val="id-ID"/>
        </w:rPr>
        <w:t>self-help</w:t>
      </w:r>
      <w:r w:rsidRPr="00407EB9">
        <w:rPr>
          <w:rFonts w:ascii="Times New Roman" w:hAnsi="Times New Roman"/>
          <w:sz w:val="24"/>
          <w:szCs w:val="24"/>
          <w:lang w:val="id-ID"/>
        </w:rPr>
        <w:t xml:space="preserve"> yang da</w:t>
      </w:r>
      <w:r>
        <w:rPr>
          <w:rFonts w:ascii="Times New Roman" w:hAnsi="Times New Roman"/>
          <w:sz w:val="24"/>
          <w:szCs w:val="24"/>
          <w:lang w:val="id-ID"/>
        </w:rPr>
        <w:t xml:space="preserve">pat </w:t>
      </w:r>
      <w:r>
        <w:rPr>
          <w:rFonts w:ascii="Times New Roman" w:hAnsi="Times New Roman"/>
          <w:sz w:val="24"/>
          <w:szCs w:val="24"/>
        </w:rPr>
        <w:t>dikerjakan</w:t>
      </w:r>
      <w:r>
        <w:rPr>
          <w:rFonts w:ascii="Times New Roman" w:hAnsi="Times New Roman"/>
          <w:sz w:val="24"/>
          <w:szCs w:val="24"/>
          <w:lang w:val="id-ID"/>
        </w:rPr>
        <w:t xml:space="preserve"> secara mandiri</w:t>
      </w:r>
      <w:r>
        <w:rPr>
          <w:rFonts w:ascii="Times New Roman" w:hAnsi="Times New Roman"/>
          <w:sz w:val="24"/>
          <w:szCs w:val="24"/>
        </w:rPr>
        <w:t xml:space="preserve">. </w:t>
      </w:r>
      <w:r w:rsidRPr="00407EB9">
        <w:rPr>
          <w:rFonts w:ascii="Times New Roman" w:hAnsi="Times New Roman"/>
          <w:sz w:val="24"/>
          <w:szCs w:val="24"/>
          <w:lang w:val="id-ID"/>
        </w:rPr>
        <w:t>Modul adalah suatu bentuk bahan ajar yang dikemas secara lengkap dan sistematis, berisi serangkaian pengalaman belajar yang terencana dan dirancang untuk membantu individu menguasai tujuan belajar tertentu. Telah terdapat beberapa modul atau buku teks yang memberikan pengetahuan dan nasehat mengat</w:t>
      </w:r>
      <w:r>
        <w:rPr>
          <w:rFonts w:ascii="Times New Roman" w:hAnsi="Times New Roman"/>
          <w:sz w:val="24"/>
          <w:szCs w:val="24"/>
          <w:lang w:val="id-ID"/>
        </w:rPr>
        <w:t>asi kondisi stres pada guru dan</w:t>
      </w:r>
      <w:r>
        <w:rPr>
          <w:rFonts w:ascii="Times New Roman" w:hAnsi="Times New Roman"/>
          <w:sz w:val="24"/>
          <w:szCs w:val="24"/>
        </w:rPr>
        <w:t xml:space="preserve"> </w:t>
      </w:r>
      <w:r w:rsidRPr="00407EB9">
        <w:rPr>
          <w:rFonts w:ascii="Times New Roman" w:hAnsi="Times New Roman"/>
          <w:sz w:val="24"/>
          <w:szCs w:val="24"/>
          <w:lang w:val="id-ID"/>
        </w:rPr>
        <w:t xml:space="preserve">pengembangan kesejahteraan psikologis individu, namun hingga saat ini peneliti belum menemukan buku teks atau modul yang menghubungkan langsung bagaimana mengembangkan kesejahteraan psikologis calon </w:t>
      </w:r>
      <w:r>
        <w:rPr>
          <w:rFonts w:ascii="Times New Roman" w:hAnsi="Times New Roman"/>
          <w:sz w:val="24"/>
          <w:szCs w:val="24"/>
        </w:rPr>
        <w:t xml:space="preserve">guru </w:t>
      </w:r>
      <w:r>
        <w:rPr>
          <w:rFonts w:ascii="Times New Roman" w:hAnsi="Times New Roman"/>
          <w:sz w:val="24"/>
          <w:szCs w:val="24"/>
          <w:lang w:val="id-ID"/>
        </w:rPr>
        <w:t>PAUD.</w:t>
      </w:r>
      <w:r>
        <w:rPr>
          <w:rFonts w:ascii="Times New Roman" w:hAnsi="Times New Roman"/>
          <w:sz w:val="24"/>
          <w:szCs w:val="24"/>
        </w:rPr>
        <w:t xml:space="preserve"> </w:t>
      </w:r>
      <w:r w:rsidR="0018268E" w:rsidRPr="00767765">
        <w:rPr>
          <w:rFonts w:ascii="Times New Roman" w:hAnsi="Times New Roman"/>
          <w:sz w:val="24"/>
          <w:szCs w:val="24"/>
          <w:lang w:val="id-ID"/>
        </w:rPr>
        <w:t>Beberapa modul kesejahteraan psikologis yang pernah dikembangkan adalah modul pengembangan</w:t>
      </w:r>
      <w:r w:rsidR="0018268E" w:rsidRPr="00767765">
        <w:rPr>
          <w:rFonts w:ascii="Times New Roman" w:hAnsi="Times New Roman"/>
          <w:sz w:val="24"/>
          <w:szCs w:val="24"/>
        </w:rPr>
        <w:t xml:space="preserve"> </w:t>
      </w:r>
      <w:r w:rsidR="0018268E" w:rsidRPr="00767765">
        <w:rPr>
          <w:rFonts w:ascii="Times New Roman" w:hAnsi="Times New Roman"/>
          <w:i/>
          <w:sz w:val="24"/>
          <w:szCs w:val="24"/>
          <w:lang w:val="id-ID"/>
        </w:rPr>
        <w:t>p</w:t>
      </w:r>
      <w:r w:rsidR="0018268E" w:rsidRPr="00767765">
        <w:rPr>
          <w:rFonts w:ascii="Times New Roman" w:hAnsi="Times New Roman"/>
          <w:i/>
          <w:sz w:val="24"/>
          <w:szCs w:val="24"/>
        </w:rPr>
        <w:t xml:space="preserve">sychological </w:t>
      </w:r>
      <w:r w:rsidR="0018268E" w:rsidRPr="00767765">
        <w:rPr>
          <w:rFonts w:ascii="Times New Roman" w:hAnsi="Times New Roman"/>
          <w:i/>
          <w:sz w:val="24"/>
          <w:szCs w:val="24"/>
          <w:lang w:val="id-ID"/>
        </w:rPr>
        <w:t>w</w:t>
      </w:r>
      <w:r w:rsidR="0018268E" w:rsidRPr="00767765">
        <w:rPr>
          <w:rFonts w:ascii="Times New Roman" w:hAnsi="Times New Roman"/>
          <w:i/>
          <w:sz w:val="24"/>
          <w:szCs w:val="24"/>
        </w:rPr>
        <w:t>ell-</w:t>
      </w:r>
      <w:r w:rsidR="0018268E" w:rsidRPr="00767765">
        <w:rPr>
          <w:rFonts w:ascii="Times New Roman" w:hAnsi="Times New Roman"/>
          <w:i/>
          <w:sz w:val="24"/>
          <w:szCs w:val="24"/>
          <w:lang w:val="id-ID"/>
        </w:rPr>
        <w:t>b</w:t>
      </w:r>
      <w:r w:rsidR="0018268E" w:rsidRPr="00767765">
        <w:rPr>
          <w:rFonts w:ascii="Times New Roman" w:hAnsi="Times New Roman"/>
          <w:i/>
          <w:sz w:val="24"/>
          <w:szCs w:val="24"/>
        </w:rPr>
        <w:t>eing</w:t>
      </w:r>
      <w:r w:rsidR="0018268E" w:rsidRPr="00767765">
        <w:rPr>
          <w:rFonts w:ascii="Times New Roman" w:hAnsi="Times New Roman"/>
          <w:sz w:val="24"/>
          <w:szCs w:val="24"/>
        </w:rPr>
        <w:t xml:space="preserve"> pada </w:t>
      </w:r>
      <w:r w:rsidR="0018268E" w:rsidRPr="00767765">
        <w:rPr>
          <w:rFonts w:ascii="Times New Roman" w:hAnsi="Times New Roman"/>
          <w:sz w:val="24"/>
          <w:szCs w:val="24"/>
          <w:lang w:val="id-ID"/>
        </w:rPr>
        <w:t>m</w:t>
      </w:r>
      <w:r w:rsidR="0018268E" w:rsidRPr="00767765">
        <w:rPr>
          <w:rFonts w:ascii="Times New Roman" w:hAnsi="Times New Roman"/>
          <w:sz w:val="24"/>
          <w:szCs w:val="24"/>
        </w:rPr>
        <w:t xml:space="preserve">ahasiswa </w:t>
      </w:r>
      <w:r w:rsidR="0018268E" w:rsidRPr="00767765">
        <w:rPr>
          <w:rFonts w:ascii="Times New Roman" w:hAnsi="Times New Roman"/>
          <w:sz w:val="24"/>
          <w:szCs w:val="24"/>
          <w:lang w:val="id-ID"/>
        </w:rPr>
        <w:t>p</w:t>
      </w:r>
      <w:r w:rsidR="0018268E" w:rsidRPr="00767765">
        <w:rPr>
          <w:rFonts w:ascii="Times New Roman" w:hAnsi="Times New Roman"/>
          <w:sz w:val="24"/>
          <w:szCs w:val="24"/>
        </w:rPr>
        <w:t>erfeksionis</w:t>
      </w:r>
      <w:r w:rsidR="00B14C45">
        <w:rPr>
          <w:rFonts w:ascii="Times New Roman" w:hAnsi="Times New Roman"/>
          <w:sz w:val="24"/>
          <w:szCs w:val="24"/>
        </w:rPr>
        <w:t xml:space="preserve"> </w:t>
      </w:r>
      <w:r w:rsidR="0018268E">
        <w:rPr>
          <w:rStyle w:val="FootnoteReference"/>
          <w:rFonts w:ascii="Times New Roman" w:hAnsi="Times New Roman"/>
          <w:sz w:val="24"/>
          <w:szCs w:val="24"/>
        </w:rPr>
        <w:fldChar w:fldCharType="begin" w:fldLock="1"/>
      </w:r>
      <w:r w:rsidR="0032265D">
        <w:rPr>
          <w:rFonts w:ascii="Times New Roman" w:hAnsi="Times New Roman"/>
          <w:position w:val="0"/>
          <w:sz w:val="24"/>
          <w:szCs w:val="24"/>
        </w:rPr>
        <w:instrText>ADDIN CSL_CITATION {"citationItems":[{"id":"ITEM-1","itemData":{"author":[{"dropping-particle":"","family":"Yahya","given":"Mariam","non-dropping-particle":"","parse-names":false,"suffix":""}],"container-title":"Calyptra","id":"ITEM-1","issue":"1","issued":{"date-parts":[["2017"]]},"page":"1423-1444","title":"Modul Pengembangan Psychological Well-Being pada Mahasiswa Perfeksionis","type":"article-journal","volume":"6"},"uris":["http://www.mendeley.com/documents/?uuid=519f4215-1474-4964-b720-a05c0fbc1202"]}],"mendeley":{"formattedCitation":"(Yahya, 2017)","plainTextFormattedCitation":"(Yahya, 2017)","previouslyFormattedCitation":"(Yahya 2017)"},"properties":{"noteIndex":0},"schema":"https://github.com/citation-style-language/schema/raw/master/csl-citation.json"}</w:instrText>
      </w:r>
      <w:r w:rsidR="0018268E">
        <w:rPr>
          <w:rStyle w:val="FootnoteReference"/>
          <w:rFonts w:ascii="Times New Roman" w:hAnsi="Times New Roman"/>
          <w:sz w:val="24"/>
          <w:szCs w:val="24"/>
        </w:rPr>
        <w:fldChar w:fldCharType="separate"/>
      </w:r>
      <w:r w:rsidR="0032265D" w:rsidRPr="0032265D">
        <w:rPr>
          <w:rFonts w:ascii="Times New Roman" w:hAnsi="Times New Roman"/>
          <w:noProof/>
          <w:position w:val="0"/>
          <w:sz w:val="24"/>
          <w:szCs w:val="24"/>
        </w:rPr>
        <w:t>(Yahya, 2017)</w:t>
      </w:r>
      <w:r w:rsidR="0018268E">
        <w:rPr>
          <w:rStyle w:val="FootnoteReference"/>
          <w:rFonts w:ascii="Times New Roman" w:hAnsi="Times New Roman"/>
          <w:sz w:val="24"/>
          <w:szCs w:val="24"/>
        </w:rPr>
        <w:fldChar w:fldCharType="end"/>
      </w:r>
      <w:r w:rsidR="0018268E" w:rsidRPr="00767765">
        <w:rPr>
          <w:rFonts w:ascii="Times New Roman" w:hAnsi="Times New Roman"/>
          <w:sz w:val="24"/>
          <w:szCs w:val="24"/>
          <w:lang w:val="id-ID"/>
        </w:rPr>
        <w:t xml:space="preserve"> dan </w:t>
      </w:r>
      <w:r w:rsidR="0018268E" w:rsidRPr="00767765">
        <w:rPr>
          <w:rStyle w:val="Emphasis"/>
          <w:rFonts w:ascii="Times New Roman" w:hAnsi="Times New Roman"/>
          <w:i w:val="0"/>
          <w:sz w:val="24"/>
          <w:szCs w:val="24"/>
          <w:lang w:val="id-ID"/>
        </w:rPr>
        <w:t>m</w:t>
      </w:r>
      <w:r w:rsidR="0018268E" w:rsidRPr="00767765">
        <w:rPr>
          <w:rStyle w:val="Emphasis"/>
          <w:rFonts w:ascii="Times New Roman" w:hAnsi="Times New Roman"/>
          <w:i w:val="0"/>
          <w:sz w:val="24"/>
          <w:szCs w:val="24"/>
        </w:rPr>
        <w:t xml:space="preserve">odul </w:t>
      </w:r>
      <w:r w:rsidR="0018268E" w:rsidRPr="00767765">
        <w:rPr>
          <w:rStyle w:val="Emphasis"/>
          <w:rFonts w:ascii="Times New Roman" w:hAnsi="Times New Roman"/>
          <w:sz w:val="24"/>
          <w:szCs w:val="24"/>
          <w:lang w:val="id-ID"/>
        </w:rPr>
        <w:t>p</w:t>
      </w:r>
      <w:r w:rsidR="0018268E" w:rsidRPr="00767765">
        <w:rPr>
          <w:rStyle w:val="Emphasis"/>
          <w:rFonts w:ascii="Times New Roman" w:hAnsi="Times New Roman"/>
          <w:sz w:val="24"/>
          <w:szCs w:val="24"/>
        </w:rPr>
        <w:t xml:space="preserve">sychological </w:t>
      </w:r>
      <w:r w:rsidR="0018268E" w:rsidRPr="00767765">
        <w:rPr>
          <w:rStyle w:val="Emphasis"/>
          <w:rFonts w:ascii="Times New Roman" w:hAnsi="Times New Roman"/>
          <w:sz w:val="24"/>
          <w:szCs w:val="24"/>
          <w:lang w:val="id-ID"/>
        </w:rPr>
        <w:t>w</w:t>
      </w:r>
      <w:r w:rsidR="0018268E" w:rsidRPr="00767765">
        <w:rPr>
          <w:rStyle w:val="Emphasis"/>
          <w:rFonts w:ascii="Times New Roman" w:hAnsi="Times New Roman"/>
          <w:sz w:val="24"/>
          <w:szCs w:val="24"/>
        </w:rPr>
        <w:t>ell-</w:t>
      </w:r>
      <w:r w:rsidR="0018268E" w:rsidRPr="00767765">
        <w:rPr>
          <w:rStyle w:val="Emphasis"/>
          <w:rFonts w:ascii="Times New Roman" w:hAnsi="Times New Roman"/>
          <w:sz w:val="24"/>
          <w:szCs w:val="24"/>
          <w:lang w:val="id-ID"/>
        </w:rPr>
        <w:t>b</w:t>
      </w:r>
      <w:r w:rsidR="0018268E" w:rsidRPr="00767765">
        <w:rPr>
          <w:rStyle w:val="Emphasis"/>
          <w:rFonts w:ascii="Times New Roman" w:hAnsi="Times New Roman"/>
          <w:sz w:val="24"/>
          <w:szCs w:val="24"/>
        </w:rPr>
        <w:t>eing</w:t>
      </w:r>
      <w:r w:rsidR="0018268E" w:rsidRPr="00767765">
        <w:rPr>
          <w:rStyle w:val="Emphasis"/>
          <w:rFonts w:ascii="Times New Roman" w:hAnsi="Times New Roman"/>
          <w:i w:val="0"/>
          <w:sz w:val="24"/>
          <w:szCs w:val="24"/>
        </w:rPr>
        <w:t xml:space="preserve"> untuk </w:t>
      </w:r>
      <w:r w:rsidR="0018268E" w:rsidRPr="00767765">
        <w:rPr>
          <w:rStyle w:val="Emphasis"/>
          <w:rFonts w:ascii="Times New Roman" w:hAnsi="Times New Roman"/>
          <w:i w:val="0"/>
          <w:sz w:val="24"/>
          <w:szCs w:val="24"/>
          <w:lang w:val="id-ID"/>
        </w:rPr>
        <w:t>n</w:t>
      </w:r>
      <w:r w:rsidR="0018268E" w:rsidRPr="00767765">
        <w:rPr>
          <w:rStyle w:val="Emphasis"/>
          <w:rFonts w:ascii="Times New Roman" w:hAnsi="Times New Roman"/>
          <w:i w:val="0"/>
          <w:sz w:val="24"/>
          <w:szCs w:val="24"/>
        </w:rPr>
        <w:t xml:space="preserve">arapidana </w:t>
      </w:r>
      <w:r w:rsidR="0018268E" w:rsidRPr="00767765">
        <w:rPr>
          <w:rStyle w:val="Emphasis"/>
          <w:rFonts w:ascii="Times New Roman" w:hAnsi="Times New Roman"/>
          <w:i w:val="0"/>
          <w:sz w:val="24"/>
          <w:szCs w:val="24"/>
          <w:lang w:val="id-ID"/>
        </w:rPr>
        <w:t>r</w:t>
      </w:r>
      <w:r w:rsidR="0018268E" w:rsidRPr="00767765">
        <w:rPr>
          <w:rStyle w:val="Emphasis"/>
          <w:rFonts w:ascii="Times New Roman" w:hAnsi="Times New Roman"/>
          <w:i w:val="0"/>
          <w:sz w:val="24"/>
          <w:szCs w:val="24"/>
        </w:rPr>
        <w:t>emaja</w:t>
      </w:r>
      <w:r w:rsidR="00B14C45">
        <w:rPr>
          <w:rStyle w:val="Emphasis"/>
          <w:rFonts w:ascii="Times New Roman" w:hAnsi="Times New Roman"/>
          <w:i w:val="0"/>
          <w:sz w:val="24"/>
          <w:szCs w:val="24"/>
        </w:rPr>
        <w:t xml:space="preserve"> </w:t>
      </w:r>
      <w:r w:rsidR="0018268E">
        <w:rPr>
          <w:rStyle w:val="FootnoteReference"/>
          <w:rFonts w:ascii="Times New Roman" w:hAnsi="Times New Roman"/>
          <w:iCs/>
          <w:sz w:val="24"/>
          <w:szCs w:val="24"/>
          <w:lang w:val="id-ID"/>
        </w:rPr>
        <w:fldChar w:fldCharType="begin" w:fldLock="1"/>
      </w:r>
      <w:r w:rsidR="0032265D">
        <w:rPr>
          <w:rFonts w:ascii="Times New Roman" w:hAnsi="Times New Roman"/>
          <w:iCs/>
          <w:position w:val="0"/>
          <w:sz w:val="24"/>
          <w:szCs w:val="24"/>
          <w:lang w:val="id-ID"/>
        </w:rPr>
        <w:instrText>ADDIN CSL_CITATION {"citationItems":[{"id":"ITEM-1","itemData":{"author":[{"dropping-particle":"","family":"Rahmi","given":"Akmil","non-dropping-particle":"","parse-names":false,"suffix":""}],"id":"ITEM-1","issued":{"date-parts":[["2019"]]},"publisher":"Universitas Negeri Padang","title":"Pengembangan Modul Psychological Well-Being untuk Narapidana Remaja","type":"thesis"},"uris":["http://www.mendeley.com/documents/?uuid=6ca938b5-c70c-44e3-93ef-5b66cda1143e"]}],"mendeley":{"formattedCitation":"(Rahmi, 2019)","plainTextFormattedCitation":"(Rahmi, 2019)","previouslyFormattedCitation":"(Rahmi 2019)"},"properties":{"noteIndex":0},"schema":"https://github.com/citation-style-language/schema/raw/master/csl-citation.json"}</w:instrText>
      </w:r>
      <w:r w:rsidR="0018268E">
        <w:rPr>
          <w:rStyle w:val="FootnoteReference"/>
          <w:rFonts w:ascii="Times New Roman" w:hAnsi="Times New Roman"/>
          <w:iCs/>
          <w:sz w:val="24"/>
          <w:szCs w:val="24"/>
          <w:lang w:val="id-ID"/>
        </w:rPr>
        <w:fldChar w:fldCharType="separate"/>
      </w:r>
      <w:r w:rsidR="0032265D" w:rsidRPr="0032265D">
        <w:rPr>
          <w:rFonts w:ascii="Times New Roman" w:hAnsi="Times New Roman"/>
          <w:iCs/>
          <w:noProof/>
          <w:position w:val="0"/>
          <w:sz w:val="24"/>
          <w:szCs w:val="24"/>
          <w:lang w:val="id-ID"/>
        </w:rPr>
        <w:t>(Rahmi, 2019)</w:t>
      </w:r>
      <w:r w:rsidR="0018268E">
        <w:rPr>
          <w:rStyle w:val="FootnoteReference"/>
          <w:rFonts w:ascii="Times New Roman" w:hAnsi="Times New Roman"/>
          <w:iCs/>
          <w:sz w:val="24"/>
          <w:szCs w:val="24"/>
          <w:lang w:val="id-ID"/>
        </w:rPr>
        <w:fldChar w:fldCharType="end"/>
      </w:r>
      <w:r w:rsidR="00B14C45">
        <w:rPr>
          <w:rStyle w:val="Emphasis"/>
          <w:rFonts w:ascii="Times New Roman" w:hAnsi="Times New Roman"/>
          <w:i w:val="0"/>
          <w:sz w:val="24"/>
          <w:szCs w:val="24"/>
          <w:lang w:val="id-ID"/>
        </w:rPr>
        <w:t xml:space="preserve">. </w:t>
      </w:r>
      <w:r w:rsidR="0018268E" w:rsidRPr="00767765">
        <w:rPr>
          <w:rFonts w:ascii="Times New Roman" w:hAnsi="Times New Roman"/>
          <w:sz w:val="24"/>
          <w:szCs w:val="24"/>
          <w:lang w:val="id-ID"/>
        </w:rPr>
        <w:t xml:space="preserve">Berdasarkan </w:t>
      </w:r>
      <w:r>
        <w:rPr>
          <w:rFonts w:ascii="Times New Roman" w:hAnsi="Times New Roman"/>
          <w:sz w:val="24"/>
          <w:szCs w:val="24"/>
        </w:rPr>
        <w:t>permasalahan</w:t>
      </w:r>
      <w:r w:rsidR="0018268E" w:rsidRPr="00767765">
        <w:rPr>
          <w:rFonts w:ascii="Times New Roman" w:hAnsi="Times New Roman"/>
          <w:sz w:val="24"/>
          <w:szCs w:val="24"/>
          <w:lang w:val="id-ID"/>
        </w:rPr>
        <w:t xml:space="preserve"> di atas, maka peneliti tertarik untuk mengembangkan modul kesejahteraan</w:t>
      </w:r>
      <w:r w:rsidR="00B14C45">
        <w:rPr>
          <w:rFonts w:ascii="Times New Roman" w:hAnsi="Times New Roman"/>
          <w:sz w:val="24"/>
          <w:szCs w:val="24"/>
          <w:lang w:val="id-ID"/>
        </w:rPr>
        <w:t xml:space="preserve"> psikologis</w:t>
      </w:r>
      <w:r w:rsidR="00B14C45">
        <w:rPr>
          <w:rFonts w:ascii="Times New Roman" w:hAnsi="Times New Roman"/>
          <w:sz w:val="24"/>
          <w:szCs w:val="24"/>
        </w:rPr>
        <w:t xml:space="preserve"> yang diper</w:t>
      </w:r>
      <w:r w:rsidR="0032265D">
        <w:rPr>
          <w:rFonts w:ascii="Times New Roman" w:hAnsi="Times New Roman"/>
          <w:sz w:val="24"/>
          <w:szCs w:val="24"/>
          <w:lang w:val="id-ID"/>
        </w:rPr>
        <w:t>untuk</w:t>
      </w:r>
      <w:r w:rsidR="00B14C45">
        <w:rPr>
          <w:rFonts w:ascii="Times New Roman" w:hAnsi="Times New Roman"/>
          <w:sz w:val="24"/>
          <w:szCs w:val="24"/>
        </w:rPr>
        <w:t>kan kepada</w:t>
      </w:r>
      <w:r w:rsidR="0032265D">
        <w:rPr>
          <w:rFonts w:ascii="Times New Roman" w:hAnsi="Times New Roman"/>
          <w:sz w:val="24"/>
          <w:szCs w:val="24"/>
          <w:lang w:val="id-ID"/>
        </w:rPr>
        <w:t xml:space="preserve"> calon guru P</w:t>
      </w:r>
      <w:r w:rsidR="0018268E" w:rsidRPr="00767765">
        <w:rPr>
          <w:rFonts w:ascii="Times New Roman" w:hAnsi="Times New Roman"/>
          <w:sz w:val="24"/>
          <w:szCs w:val="24"/>
          <w:lang w:val="id-ID"/>
        </w:rPr>
        <w:t xml:space="preserve">AUD. </w:t>
      </w:r>
      <w:proofErr w:type="gramStart"/>
      <w:r w:rsidRPr="00407EB9">
        <w:rPr>
          <w:rFonts w:ascii="Times New Roman" w:hAnsi="Times New Roman"/>
          <w:sz w:val="24"/>
          <w:szCs w:val="24"/>
        </w:rPr>
        <w:t>Modul ini dapat digunakan sebagai alat yang tepat untuk mengembangkan kesejahteraan psikologis calon guru PAUD</w:t>
      </w:r>
      <w:r w:rsidR="0032265D">
        <w:rPr>
          <w:rFonts w:ascii="Times New Roman" w:hAnsi="Times New Roman"/>
          <w:sz w:val="24"/>
          <w:szCs w:val="24"/>
        </w:rPr>
        <w:t>.</w:t>
      </w:r>
      <w:proofErr w:type="gramEnd"/>
    </w:p>
    <w:p w:rsidR="000341E8" w:rsidRDefault="000341E8" w:rsidP="006507B8">
      <w:pPr>
        <w:spacing w:after="0" w:line="240" w:lineRule="auto"/>
        <w:ind w:leftChars="0" w:left="0" w:firstLineChars="0" w:firstLine="567"/>
        <w:jc w:val="both"/>
        <w:rPr>
          <w:rFonts w:ascii="Times New Roman" w:hAnsi="Times New Roman"/>
          <w:sz w:val="24"/>
          <w:szCs w:val="24"/>
        </w:rPr>
      </w:pPr>
    </w:p>
    <w:p w:rsidR="00CA0CCC" w:rsidRPr="00B14C45" w:rsidRDefault="00E17D67" w:rsidP="00B14C45">
      <w:pPr>
        <w:spacing w:after="0" w:line="240" w:lineRule="auto"/>
        <w:ind w:left="0" w:hanging="2"/>
        <w:jc w:val="center"/>
        <w:rPr>
          <w:rFonts w:ascii="Times New Roman" w:eastAsia="Times New Roman" w:hAnsi="Times New Roman"/>
          <w:b/>
          <w:sz w:val="24"/>
          <w:szCs w:val="24"/>
        </w:rPr>
      </w:pPr>
      <w:r w:rsidRPr="00B14C45">
        <w:rPr>
          <w:rFonts w:ascii="Times New Roman" w:eastAsia="Times New Roman" w:hAnsi="Times New Roman"/>
          <w:b/>
          <w:sz w:val="24"/>
          <w:szCs w:val="24"/>
        </w:rPr>
        <w:t>METODE PENELITIAN</w:t>
      </w:r>
    </w:p>
    <w:p w:rsidR="00E17D67" w:rsidRDefault="00E17D67" w:rsidP="00B14C45">
      <w:pPr>
        <w:spacing w:after="0" w:line="240" w:lineRule="auto"/>
        <w:ind w:left="0" w:hanging="2"/>
        <w:jc w:val="both"/>
        <w:rPr>
          <w:rFonts w:ascii="Times New Roman" w:eastAsia="Times New Roman" w:hAnsi="Times New Roman"/>
          <w:sz w:val="24"/>
          <w:szCs w:val="24"/>
        </w:rPr>
      </w:pPr>
    </w:p>
    <w:p w:rsidR="00E17D67" w:rsidRDefault="00E17D67" w:rsidP="006507B8">
      <w:pPr>
        <w:spacing w:after="0" w:line="240" w:lineRule="auto"/>
        <w:ind w:leftChars="0" w:left="0" w:firstLineChars="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Penelitian ini menggunakan analisis pendekatan kuantitatif tipe </w:t>
      </w:r>
      <w:r>
        <w:rPr>
          <w:rFonts w:ascii="Times New Roman" w:eastAsia="Times New Roman" w:hAnsi="Times New Roman"/>
          <w:i/>
          <w:sz w:val="24"/>
          <w:szCs w:val="24"/>
        </w:rPr>
        <w:t>one group pretest-posttest</w:t>
      </w:r>
      <w:r>
        <w:rPr>
          <w:rFonts w:ascii="Times New Roman" w:eastAsia="Times New Roman" w:hAnsi="Times New Roman"/>
          <w:sz w:val="24"/>
          <w:szCs w:val="24"/>
        </w:rPr>
        <w:t>, namun diawali dengan proses penelitian dan pengembangan (</w:t>
      </w:r>
      <w:r>
        <w:rPr>
          <w:rFonts w:ascii="Times New Roman" w:eastAsia="Times New Roman" w:hAnsi="Times New Roman"/>
          <w:i/>
          <w:sz w:val="24"/>
          <w:szCs w:val="24"/>
        </w:rPr>
        <w:t>research and development</w:t>
      </w:r>
      <w:r>
        <w:rPr>
          <w:rFonts w:ascii="Times New Roman" w:eastAsia="Times New Roman" w:hAnsi="Times New Roman"/>
          <w:sz w:val="24"/>
          <w:szCs w:val="24"/>
        </w:rPr>
        <w:t xml:space="preserve">) menggunakan Model 4D dari Thiagarajan. </w:t>
      </w:r>
      <w:proofErr w:type="gramStart"/>
      <w:r>
        <w:rPr>
          <w:rFonts w:ascii="Times New Roman" w:eastAsia="Times New Roman" w:hAnsi="Times New Roman"/>
          <w:sz w:val="24"/>
          <w:szCs w:val="24"/>
        </w:rPr>
        <w:t>Penggunaan tipe penelitian ini disesuaikan dengan tujuan yang hendak dicapai, yaitu untuk mengetahui perbedaan kesejahteraan psikologis sebelum dan sesudah diberikan modul kesejahteraan psikologis yang telah dikembangkan oleh peneliti.</w:t>
      </w:r>
      <w:proofErr w:type="gramEnd"/>
      <w:r w:rsidR="00EB215C">
        <w:rPr>
          <w:rFonts w:ascii="Times New Roman" w:eastAsia="Times New Roman" w:hAnsi="Times New Roman"/>
          <w:sz w:val="24"/>
          <w:szCs w:val="24"/>
        </w:rPr>
        <w:t xml:space="preserve"> </w:t>
      </w:r>
      <w:proofErr w:type="gramStart"/>
      <w:r w:rsidR="00EB215C">
        <w:rPr>
          <w:rFonts w:ascii="Times New Roman" w:eastAsia="Times New Roman" w:hAnsi="Times New Roman"/>
          <w:sz w:val="24"/>
          <w:szCs w:val="24"/>
        </w:rPr>
        <w:t xml:space="preserve">Teknik </w:t>
      </w:r>
      <w:r w:rsidR="00EB215C">
        <w:rPr>
          <w:rFonts w:ascii="Times New Roman" w:eastAsia="Times New Roman" w:hAnsi="Times New Roman"/>
          <w:sz w:val="24"/>
          <w:szCs w:val="24"/>
        </w:rPr>
        <w:lastRenderedPageBreak/>
        <w:t>pengumpulan data menggunakan Skala Kesejahteraan Psikologi dari Ryff yang telah diadaptasi oleh Rachmi (2012) berjumlah 42 aitem.</w:t>
      </w:r>
      <w:proofErr w:type="gramEnd"/>
      <w:r w:rsidR="00EB215C">
        <w:rPr>
          <w:rFonts w:ascii="Times New Roman" w:eastAsia="Times New Roman" w:hAnsi="Times New Roman"/>
          <w:sz w:val="24"/>
          <w:szCs w:val="24"/>
        </w:rPr>
        <w:t xml:space="preserve"> Uji hipotesis menggunakan </w:t>
      </w:r>
      <w:r w:rsidR="00EB215C" w:rsidRPr="00D107FB">
        <w:rPr>
          <w:rFonts w:ascii="Times New Roman" w:eastAsia="Times New Roman" w:hAnsi="Times New Roman"/>
          <w:i/>
          <w:sz w:val="24"/>
          <w:szCs w:val="24"/>
        </w:rPr>
        <w:t>paired sample t-test</w:t>
      </w:r>
      <w:r w:rsidR="00EB215C">
        <w:rPr>
          <w:rFonts w:ascii="Times New Roman" w:eastAsia="Times New Roman" w:hAnsi="Times New Roman"/>
          <w:sz w:val="24"/>
          <w:szCs w:val="24"/>
        </w:rPr>
        <w:t xml:space="preserve"> dengan bantuan aplikasi SPSS ver 29.</w:t>
      </w:r>
    </w:p>
    <w:p w:rsidR="00EB215C" w:rsidRDefault="00EB215C" w:rsidP="00B14C45">
      <w:pPr>
        <w:spacing w:after="0" w:line="240" w:lineRule="auto"/>
        <w:ind w:left="0" w:hanging="2"/>
        <w:jc w:val="both"/>
        <w:rPr>
          <w:rFonts w:ascii="Times New Roman" w:eastAsia="Times New Roman" w:hAnsi="Times New Roman"/>
          <w:sz w:val="24"/>
          <w:szCs w:val="24"/>
        </w:rPr>
      </w:pPr>
    </w:p>
    <w:p w:rsidR="00EB215C" w:rsidRDefault="00D107FB" w:rsidP="00D107FB">
      <w:pPr>
        <w:spacing w:after="0" w:line="240" w:lineRule="auto"/>
        <w:ind w:leftChars="0" w:left="0" w:firstLineChars="0" w:firstLine="426"/>
        <w:jc w:val="both"/>
        <w:rPr>
          <w:rFonts w:ascii="Times New Roman" w:eastAsia="Times New Roman" w:hAnsi="Times New Roman"/>
          <w:sz w:val="24"/>
          <w:szCs w:val="24"/>
        </w:rPr>
      </w:pPr>
      <w:r>
        <w:rPr>
          <w:rFonts w:ascii="Times New Roman" w:eastAsia="Times New Roman" w:hAnsi="Times New Roman"/>
          <w:sz w:val="24"/>
          <w:szCs w:val="24"/>
        </w:rPr>
        <w:t xml:space="preserve">Proses </w:t>
      </w:r>
      <w:r w:rsidR="00E17D67">
        <w:rPr>
          <w:rFonts w:ascii="Times New Roman" w:eastAsia="Times New Roman" w:hAnsi="Times New Roman"/>
          <w:sz w:val="24"/>
          <w:szCs w:val="24"/>
        </w:rPr>
        <w:t xml:space="preserve">pengembangan menggunakan empat tahapan </w:t>
      </w:r>
      <w:r>
        <w:rPr>
          <w:rFonts w:ascii="Times New Roman" w:eastAsia="Times New Roman" w:hAnsi="Times New Roman"/>
          <w:sz w:val="24"/>
          <w:szCs w:val="24"/>
        </w:rPr>
        <w:t>yang dikenal dengan istilah 4D dari Thiagarajan.</w:t>
      </w:r>
      <w:r w:rsidR="00E17D67">
        <w:rPr>
          <w:rFonts w:ascii="Times New Roman" w:eastAsia="Times New Roman" w:hAnsi="Times New Roman"/>
          <w:sz w:val="24"/>
          <w:szCs w:val="24"/>
        </w:rPr>
        <w:t xml:space="preserve"> </w:t>
      </w:r>
      <w:r w:rsidR="00DB5C19" w:rsidRPr="00DB5C19">
        <w:rPr>
          <w:rFonts w:ascii="Times New Roman" w:eastAsia="Times New Roman" w:hAnsi="Times New Roman"/>
          <w:sz w:val="24"/>
          <w:szCs w:val="24"/>
        </w:rPr>
        <w:t xml:space="preserve">Tahap pertama adalah tahap </w:t>
      </w:r>
      <w:r w:rsidR="00DB5C19" w:rsidRPr="00C16B04">
        <w:rPr>
          <w:rFonts w:ascii="Times New Roman" w:eastAsia="Times New Roman" w:hAnsi="Times New Roman"/>
          <w:i/>
          <w:sz w:val="24"/>
          <w:szCs w:val="24"/>
        </w:rPr>
        <w:t>define</w:t>
      </w:r>
      <w:r w:rsidR="00DB5C19">
        <w:rPr>
          <w:rFonts w:ascii="Times New Roman" w:eastAsia="Times New Roman" w:hAnsi="Times New Roman"/>
          <w:sz w:val="24"/>
          <w:szCs w:val="24"/>
        </w:rPr>
        <w:t xml:space="preserve"> (</w:t>
      </w:r>
      <w:r w:rsidR="00DB5C19" w:rsidRPr="00DB5C19">
        <w:rPr>
          <w:rFonts w:ascii="Times New Roman" w:eastAsia="Times New Roman" w:hAnsi="Times New Roman"/>
          <w:sz w:val="24"/>
          <w:szCs w:val="24"/>
        </w:rPr>
        <w:t>pendefinisian</w:t>
      </w:r>
      <w:r w:rsidR="00DB5C19">
        <w:rPr>
          <w:rFonts w:ascii="Times New Roman" w:eastAsia="Times New Roman" w:hAnsi="Times New Roman"/>
          <w:sz w:val="24"/>
          <w:szCs w:val="24"/>
        </w:rPr>
        <w:t>)</w:t>
      </w:r>
      <w:r w:rsidR="00DB5C19" w:rsidRPr="00DB5C19">
        <w:rPr>
          <w:rFonts w:ascii="Times New Roman" w:eastAsia="Times New Roman" w:hAnsi="Times New Roman"/>
          <w:sz w:val="24"/>
          <w:szCs w:val="24"/>
        </w:rPr>
        <w:t xml:space="preserve"> yang bertujuan untuk menentukan dan mendefinisikan kebutuhan dalam proses pembelajaran dan berguna untuk mengumpulkan berbagai informasi terkait modul yang </w:t>
      </w:r>
      <w:proofErr w:type="gramStart"/>
      <w:r w:rsidR="00DB5C19" w:rsidRPr="00DB5C19">
        <w:rPr>
          <w:rFonts w:ascii="Times New Roman" w:eastAsia="Times New Roman" w:hAnsi="Times New Roman"/>
          <w:sz w:val="24"/>
          <w:szCs w:val="24"/>
        </w:rPr>
        <w:t>akan</w:t>
      </w:r>
      <w:proofErr w:type="gramEnd"/>
      <w:r w:rsidR="00DB5C19" w:rsidRPr="00DB5C19">
        <w:rPr>
          <w:rFonts w:ascii="Times New Roman" w:eastAsia="Times New Roman" w:hAnsi="Times New Roman"/>
          <w:sz w:val="24"/>
          <w:szCs w:val="24"/>
        </w:rPr>
        <w:t xml:space="preserve"> dikembangkan. Pada tahap ini peneliti </w:t>
      </w:r>
      <w:proofErr w:type="gramStart"/>
      <w:r w:rsidR="00DB5C19" w:rsidRPr="00DB5C19">
        <w:rPr>
          <w:rFonts w:ascii="Times New Roman" w:eastAsia="Times New Roman" w:hAnsi="Times New Roman"/>
          <w:sz w:val="24"/>
          <w:szCs w:val="24"/>
        </w:rPr>
        <w:t>akan</w:t>
      </w:r>
      <w:proofErr w:type="gramEnd"/>
      <w:r w:rsidR="00DB5C19" w:rsidRPr="00DB5C19">
        <w:rPr>
          <w:rFonts w:ascii="Times New Roman" w:eastAsia="Times New Roman" w:hAnsi="Times New Roman"/>
          <w:sz w:val="24"/>
          <w:szCs w:val="24"/>
        </w:rPr>
        <w:t xml:space="preserve"> melakukan definisi untuk menganalisis kebutuhan modul kesejahteraan psikologis bagi calon guru PAUD</w:t>
      </w:r>
      <w:r w:rsidR="00281C4B">
        <w:rPr>
          <w:rFonts w:ascii="Times New Roman" w:eastAsia="Times New Roman" w:hAnsi="Times New Roman"/>
          <w:sz w:val="24"/>
          <w:szCs w:val="24"/>
        </w:rPr>
        <w:t xml:space="preserve">, dengan materi yang berisi keenam dimensi dari kesejahteraan psikologis, yaitu penerimaan diri, otonomi (kemandirian), hubungan positif dengan orang lain, penguasaan lingkungan, tujuan hidup, dan perkembangan atau pertumbuhan diri. </w:t>
      </w:r>
      <w:proofErr w:type="gramStart"/>
      <w:r w:rsidR="00281C4B">
        <w:rPr>
          <w:rFonts w:ascii="Times New Roman" w:eastAsia="Times New Roman" w:hAnsi="Times New Roman"/>
          <w:sz w:val="24"/>
          <w:szCs w:val="24"/>
        </w:rPr>
        <w:t>Pada tahap ini pe</w:t>
      </w:r>
      <w:r>
        <w:rPr>
          <w:rFonts w:ascii="Times New Roman" w:eastAsia="Times New Roman" w:hAnsi="Times New Roman"/>
          <w:sz w:val="24"/>
          <w:szCs w:val="24"/>
        </w:rPr>
        <w:t>neliti juga melakukan studi analisis kebutuhan</w:t>
      </w:r>
      <w:r w:rsidR="00281C4B">
        <w:rPr>
          <w:rFonts w:ascii="Times New Roman" w:eastAsia="Times New Roman" w:hAnsi="Times New Roman"/>
          <w:sz w:val="24"/>
          <w:szCs w:val="24"/>
        </w:rPr>
        <w:t xml:space="preserve"> melalui wawancara dan an</w:t>
      </w:r>
      <w:r w:rsidR="00EB215C">
        <w:rPr>
          <w:rFonts w:ascii="Times New Roman" w:eastAsia="Times New Roman" w:hAnsi="Times New Roman"/>
          <w:sz w:val="24"/>
          <w:szCs w:val="24"/>
        </w:rPr>
        <w:t>gket kepada mahasiswa dan dosen.</w:t>
      </w:r>
      <w:proofErr w:type="gramEnd"/>
    </w:p>
    <w:p w:rsidR="00281C4B" w:rsidRDefault="00281C4B" w:rsidP="00B14C45">
      <w:pPr>
        <w:spacing w:after="0" w:line="240" w:lineRule="auto"/>
        <w:ind w:left="0" w:hanging="2"/>
        <w:jc w:val="both"/>
        <w:rPr>
          <w:rFonts w:ascii="Times New Roman" w:eastAsia="Times New Roman" w:hAnsi="Times New Roman"/>
          <w:sz w:val="24"/>
          <w:szCs w:val="24"/>
        </w:rPr>
      </w:pPr>
    </w:p>
    <w:p w:rsidR="00281C4B" w:rsidRDefault="00281C4B" w:rsidP="00D107FB">
      <w:pPr>
        <w:spacing w:after="0" w:line="240" w:lineRule="auto"/>
        <w:ind w:leftChars="0" w:left="0" w:firstLineChars="0" w:firstLine="426"/>
        <w:jc w:val="both"/>
        <w:rPr>
          <w:rFonts w:ascii="Times New Roman" w:eastAsia="Times New Roman" w:hAnsi="Times New Roman"/>
          <w:color w:val="000000"/>
          <w:sz w:val="24"/>
          <w:szCs w:val="24"/>
        </w:rPr>
      </w:pPr>
      <w:r>
        <w:rPr>
          <w:rFonts w:ascii="Times New Roman" w:eastAsia="Times New Roman" w:hAnsi="Times New Roman"/>
          <w:sz w:val="24"/>
          <w:szCs w:val="24"/>
        </w:rPr>
        <w:t>Tahapan kedua</w:t>
      </w:r>
      <w:r w:rsidR="00EB215C">
        <w:rPr>
          <w:rFonts w:ascii="Times New Roman" w:eastAsia="Times New Roman" w:hAnsi="Times New Roman"/>
          <w:sz w:val="24"/>
          <w:szCs w:val="24"/>
        </w:rPr>
        <w:t xml:space="preserve"> adalah </w:t>
      </w:r>
      <w:r w:rsidR="00C16B04">
        <w:rPr>
          <w:rFonts w:ascii="Times New Roman" w:eastAsia="Times New Roman" w:hAnsi="Times New Roman"/>
          <w:sz w:val="24"/>
          <w:szCs w:val="24"/>
        </w:rPr>
        <w:t>t</w:t>
      </w:r>
      <w:r w:rsidR="00C16B04" w:rsidRPr="00C16B04">
        <w:rPr>
          <w:rFonts w:ascii="Times New Roman" w:eastAsia="Times New Roman" w:hAnsi="Times New Roman"/>
          <w:sz w:val="24"/>
          <w:szCs w:val="24"/>
        </w:rPr>
        <w:t xml:space="preserve">ahap </w:t>
      </w:r>
      <w:r w:rsidR="00C16B04" w:rsidRPr="00C16B04">
        <w:rPr>
          <w:rFonts w:ascii="Times New Roman" w:eastAsia="Times New Roman" w:hAnsi="Times New Roman"/>
          <w:i/>
          <w:sz w:val="24"/>
          <w:szCs w:val="24"/>
        </w:rPr>
        <w:t xml:space="preserve">design </w:t>
      </w:r>
      <w:r w:rsidR="00C16B04">
        <w:rPr>
          <w:rFonts w:ascii="Times New Roman" w:eastAsia="Times New Roman" w:hAnsi="Times New Roman"/>
          <w:sz w:val="24"/>
          <w:szCs w:val="24"/>
        </w:rPr>
        <w:t>(</w:t>
      </w:r>
      <w:r w:rsidR="00C16B04" w:rsidRPr="00C16B04">
        <w:rPr>
          <w:rFonts w:ascii="Times New Roman" w:eastAsia="Times New Roman" w:hAnsi="Times New Roman"/>
          <w:sz w:val="24"/>
          <w:szCs w:val="24"/>
        </w:rPr>
        <w:t>desain</w:t>
      </w:r>
      <w:r w:rsidR="00C16B04">
        <w:rPr>
          <w:rFonts w:ascii="Times New Roman" w:eastAsia="Times New Roman" w:hAnsi="Times New Roman"/>
          <w:sz w:val="24"/>
          <w:szCs w:val="24"/>
        </w:rPr>
        <w:t>)</w:t>
      </w:r>
      <w:r w:rsidR="00C16B04" w:rsidRPr="00C16B04">
        <w:rPr>
          <w:rFonts w:ascii="Times New Roman" w:eastAsia="Times New Roman" w:hAnsi="Times New Roman"/>
          <w:sz w:val="24"/>
          <w:szCs w:val="24"/>
        </w:rPr>
        <w:t xml:space="preserve"> berisi kegiatan merancang modul yang </w:t>
      </w:r>
      <w:proofErr w:type="gramStart"/>
      <w:r w:rsidR="00C16B04" w:rsidRPr="00C16B04">
        <w:rPr>
          <w:rFonts w:ascii="Times New Roman" w:eastAsia="Times New Roman" w:hAnsi="Times New Roman"/>
          <w:sz w:val="24"/>
          <w:szCs w:val="24"/>
        </w:rPr>
        <w:t>akan</w:t>
      </w:r>
      <w:proofErr w:type="gramEnd"/>
      <w:r w:rsidR="00C16B04" w:rsidRPr="00C16B04">
        <w:rPr>
          <w:rFonts w:ascii="Times New Roman" w:eastAsia="Times New Roman" w:hAnsi="Times New Roman"/>
          <w:sz w:val="24"/>
          <w:szCs w:val="24"/>
        </w:rPr>
        <w:t xml:space="preserve"> dikembangkan dalam bentuk produk awal (</w:t>
      </w:r>
      <w:r w:rsidR="00C16B04" w:rsidRPr="00C16B04">
        <w:rPr>
          <w:rFonts w:ascii="Times New Roman" w:eastAsia="Times New Roman" w:hAnsi="Times New Roman"/>
          <w:i/>
          <w:sz w:val="24"/>
          <w:szCs w:val="24"/>
        </w:rPr>
        <w:t>prototype</w:t>
      </w:r>
      <w:r w:rsidR="00C16B04" w:rsidRPr="00C16B04">
        <w:rPr>
          <w:rFonts w:ascii="Times New Roman" w:eastAsia="Times New Roman" w:hAnsi="Times New Roman"/>
          <w:sz w:val="24"/>
          <w:szCs w:val="24"/>
        </w:rPr>
        <w:t>) untuk digunakan oleh calon guru PAUD.</w:t>
      </w:r>
      <w:r w:rsidR="00EB215C">
        <w:rPr>
          <w:rFonts w:ascii="Times New Roman" w:eastAsia="Times New Roman" w:hAnsi="Times New Roman"/>
          <w:color w:val="000000"/>
          <w:sz w:val="24"/>
          <w:szCs w:val="24"/>
        </w:rPr>
        <w:t xml:space="preserve"> Tahapan ini berupa menentukan </w:t>
      </w:r>
      <w:r w:rsidR="00EB215C" w:rsidRPr="00D107FB">
        <w:rPr>
          <w:rFonts w:ascii="Times New Roman" w:eastAsia="Times New Roman" w:hAnsi="Times New Roman"/>
          <w:i/>
          <w:color w:val="000000"/>
          <w:sz w:val="24"/>
          <w:szCs w:val="24"/>
        </w:rPr>
        <w:t>blue print</w:t>
      </w:r>
      <w:r w:rsidR="00EB215C">
        <w:rPr>
          <w:rFonts w:ascii="Times New Roman" w:eastAsia="Times New Roman" w:hAnsi="Times New Roman"/>
          <w:color w:val="000000"/>
          <w:sz w:val="24"/>
          <w:szCs w:val="24"/>
        </w:rPr>
        <w:t xml:space="preserve"> dari instrument penelitian yang </w:t>
      </w:r>
      <w:proofErr w:type="gramStart"/>
      <w:r w:rsidR="00EB215C">
        <w:rPr>
          <w:rFonts w:ascii="Times New Roman" w:eastAsia="Times New Roman" w:hAnsi="Times New Roman"/>
          <w:color w:val="000000"/>
          <w:sz w:val="24"/>
          <w:szCs w:val="24"/>
        </w:rPr>
        <w:t>akan</w:t>
      </w:r>
      <w:proofErr w:type="gramEnd"/>
      <w:r w:rsidR="00EB215C">
        <w:rPr>
          <w:rFonts w:ascii="Times New Roman" w:eastAsia="Times New Roman" w:hAnsi="Times New Roman"/>
          <w:color w:val="000000"/>
          <w:sz w:val="24"/>
          <w:szCs w:val="24"/>
        </w:rPr>
        <w:t xml:space="preserve"> digunakan dan menentukan design awal dari modul yang akan dirancang.</w:t>
      </w:r>
    </w:p>
    <w:p w:rsidR="00EB215C" w:rsidRDefault="00EB215C" w:rsidP="00B14C45">
      <w:pPr>
        <w:spacing w:after="0" w:line="240" w:lineRule="auto"/>
        <w:ind w:left="0" w:hanging="2"/>
        <w:jc w:val="both"/>
        <w:rPr>
          <w:rFonts w:ascii="Times New Roman" w:eastAsia="Times New Roman" w:hAnsi="Times New Roman"/>
          <w:color w:val="000000"/>
          <w:sz w:val="24"/>
          <w:szCs w:val="24"/>
        </w:rPr>
      </w:pPr>
    </w:p>
    <w:p w:rsidR="00EB215C" w:rsidRDefault="00C16B04" w:rsidP="00D107FB">
      <w:pPr>
        <w:spacing w:after="0" w:line="240" w:lineRule="auto"/>
        <w:ind w:leftChars="0" w:left="0" w:firstLineChars="0" w:firstLine="426"/>
        <w:jc w:val="both"/>
        <w:rPr>
          <w:rFonts w:ascii="Times New Roman" w:eastAsia="Times New Roman" w:hAnsi="Times New Roman"/>
          <w:sz w:val="24"/>
          <w:szCs w:val="24"/>
        </w:rPr>
      </w:pPr>
      <w:proofErr w:type="gramStart"/>
      <w:r w:rsidRPr="00C16B04">
        <w:rPr>
          <w:rFonts w:ascii="Times New Roman" w:eastAsia="Times New Roman" w:hAnsi="Times New Roman"/>
          <w:color w:val="000000"/>
          <w:sz w:val="24"/>
          <w:szCs w:val="24"/>
        </w:rPr>
        <w:t xml:space="preserve">Tahap ketiga adalah </w:t>
      </w:r>
      <w:r w:rsidRPr="00C16B04">
        <w:rPr>
          <w:rFonts w:ascii="Times New Roman" w:eastAsia="Times New Roman" w:hAnsi="Times New Roman"/>
          <w:i/>
          <w:color w:val="000000"/>
          <w:sz w:val="24"/>
          <w:szCs w:val="24"/>
        </w:rPr>
        <w:t>development</w:t>
      </w:r>
      <w:r>
        <w:rPr>
          <w:rFonts w:ascii="Times New Roman" w:eastAsia="Times New Roman" w:hAnsi="Times New Roman"/>
          <w:color w:val="000000"/>
          <w:sz w:val="24"/>
          <w:szCs w:val="24"/>
        </w:rPr>
        <w:t xml:space="preserve"> (</w:t>
      </w:r>
      <w:r w:rsidRPr="00C16B04">
        <w:rPr>
          <w:rFonts w:ascii="Times New Roman" w:eastAsia="Times New Roman" w:hAnsi="Times New Roman"/>
          <w:color w:val="000000"/>
          <w:sz w:val="24"/>
          <w:szCs w:val="24"/>
        </w:rPr>
        <w:t>pengembangan</w:t>
      </w:r>
      <w:r>
        <w:rPr>
          <w:rFonts w:ascii="Times New Roman" w:eastAsia="Times New Roman" w:hAnsi="Times New Roman"/>
          <w:color w:val="000000"/>
          <w:sz w:val="24"/>
          <w:szCs w:val="24"/>
        </w:rPr>
        <w:t>)</w:t>
      </w:r>
      <w:r w:rsidRPr="00C16B04">
        <w:rPr>
          <w:rFonts w:ascii="Times New Roman" w:eastAsia="Times New Roman" w:hAnsi="Times New Roman"/>
          <w:color w:val="000000"/>
          <w:sz w:val="24"/>
          <w:szCs w:val="24"/>
        </w:rPr>
        <w:t xml:space="preserve"> yang berisi kegiatan pembuatan desain menjadi suatu produk dan menguji keabsahan produk secara berulang-ulang hingga dihasilkan produk sesuai spesifikasi yang ditetapkan.</w:t>
      </w:r>
      <w:proofErr w:type="gramEnd"/>
      <w:r w:rsidR="00EB215C">
        <w:rPr>
          <w:rFonts w:ascii="Times New Roman" w:eastAsia="Times New Roman" w:hAnsi="Times New Roman"/>
          <w:color w:val="000000"/>
          <w:sz w:val="24"/>
          <w:szCs w:val="24"/>
        </w:rPr>
        <w:t xml:space="preserve"> Draft modul pertama </w:t>
      </w:r>
      <w:proofErr w:type="gramStart"/>
      <w:r w:rsidR="00EB215C">
        <w:rPr>
          <w:rFonts w:ascii="Times New Roman" w:eastAsia="Times New Roman" w:hAnsi="Times New Roman"/>
          <w:color w:val="000000"/>
          <w:sz w:val="24"/>
          <w:szCs w:val="24"/>
        </w:rPr>
        <w:t>akan</w:t>
      </w:r>
      <w:proofErr w:type="gramEnd"/>
      <w:r w:rsidR="00EB215C">
        <w:rPr>
          <w:rFonts w:ascii="Times New Roman" w:eastAsia="Times New Roman" w:hAnsi="Times New Roman"/>
          <w:color w:val="000000"/>
          <w:sz w:val="24"/>
          <w:szCs w:val="24"/>
        </w:rPr>
        <w:t xml:space="preserve"> dinilai oleh </w:t>
      </w:r>
      <w:r w:rsidR="00D107FB">
        <w:rPr>
          <w:rFonts w:ascii="Times New Roman" w:eastAsia="Times New Roman" w:hAnsi="Times New Roman"/>
          <w:color w:val="000000"/>
          <w:sz w:val="24"/>
          <w:szCs w:val="24"/>
        </w:rPr>
        <w:t>ahli materi, ahli desain, dan</w:t>
      </w:r>
      <w:r w:rsidR="00EB215C">
        <w:rPr>
          <w:rFonts w:ascii="Times New Roman" w:eastAsia="Times New Roman" w:hAnsi="Times New Roman"/>
          <w:color w:val="000000"/>
          <w:sz w:val="24"/>
          <w:szCs w:val="24"/>
        </w:rPr>
        <w:t xml:space="preserve"> ahli bahasa untuk uji validasi serta kepada 8 orang mahasiswa untuk uji kepraktisan. Selanjutnya, tahapan </w:t>
      </w:r>
      <w:r w:rsidR="00EB215C">
        <w:rPr>
          <w:rFonts w:ascii="Times New Roman" w:eastAsia="Times New Roman" w:hAnsi="Times New Roman"/>
          <w:color w:val="000000"/>
          <w:sz w:val="24"/>
          <w:szCs w:val="24"/>
        </w:rPr>
        <w:lastRenderedPageBreak/>
        <w:t xml:space="preserve">terakhir atau tahapan ke-empat adalah </w:t>
      </w:r>
      <w:r w:rsidR="00EB215C" w:rsidRPr="00D107FB">
        <w:rPr>
          <w:rFonts w:ascii="Times New Roman" w:eastAsia="Times New Roman" w:hAnsi="Times New Roman"/>
          <w:i/>
          <w:color w:val="000000"/>
          <w:sz w:val="24"/>
          <w:szCs w:val="24"/>
        </w:rPr>
        <w:t>dissemnination</w:t>
      </w:r>
      <w:r w:rsidR="00EB215C">
        <w:rPr>
          <w:rFonts w:ascii="Times New Roman" w:eastAsia="Times New Roman" w:hAnsi="Times New Roman"/>
          <w:color w:val="000000"/>
          <w:sz w:val="24"/>
          <w:szCs w:val="24"/>
        </w:rPr>
        <w:t xml:space="preserve"> (penyebaran), </w:t>
      </w:r>
      <w:r>
        <w:rPr>
          <w:rFonts w:ascii="Times New Roman" w:eastAsia="Times New Roman" w:hAnsi="Times New Roman"/>
          <w:color w:val="000000"/>
          <w:sz w:val="24"/>
          <w:szCs w:val="24"/>
        </w:rPr>
        <w:t>t</w:t>
      </w:r>
      <w:r w:rsidRPr="00C16B04">
        <w:rPr>
          <w:rFonts w:ascii="Times New Roman" w:eastAsia="Times New Roman" w:hAnsi="Times New Roman"/>
          <w:color w:val="000000"/>
          <w:sz w:val="24"/>
          <w:szCs w:val="24"/>
        </w:rPr>
        <w:t>ahapan ini berisi kegiatan untuk menyebarluaskan produk yang sudah teruji untuk digunakan oleh orang lain.</w:t>
      </w:r>
      <w:r>
        <w:rPr>
          <w:rFonts w:ascii="Times New Roman" w:eastAsia="Times New Roman" w:hAnsi="Times New Roman"/>
          <w:color w:val="000000"/>
          <w:sz w:val="24"/>
          <w:szCs w:val="24"/>
        </w:rPr>
        <w:t xml:space="preserve"> </w:t>
      </w:r>
      <w:r w:rsidR="00EB215C">
        <w:rPr>
          <w:rFonts w:ascii="Times New Roman" w:eastAsia="Times New Roman" w:hAnsi="Times New Roman"/>
          <w:color w:val="000000"/>
          <w:sz w:val="24"/>
          <w:szCs w:val="24"/>
        </w:rPr>
        <w:t xml:space="preserve">Produk ini selanjutnya disebarkan terhadap </w:t>
      </w:r>
      <w:r w:rsidR="00EB215C">
        <w:rPr>
          <w:rFonts w:ascii="Times New Roman" w:eastAsia="Times New Roman" w:hAnsi="Times New Roman"/>
          <w:sz w:val="24"/>
          <w:szCs w:val="24"/>
        </w:rPr>
        <w:t>43</w:t>
      </w:r>
      <w:r w:rsidR="00D107FB">
        <w:rPr>
          <w:rFonts w:ascii="Times New Roman" w:eastAsia="Times New Roman" w:hAnsi="Times New Roman"/>
          <w:color w:val="000000"/>
          <w:sz w:val="24"/>
          <w:szCs w:val="24"/>
        </w:rPr>
        <w:t xml:space="preserve"> orang mahasiswa Pendidikan Islam Anak </w:t>
      </w:r>
      <w:proofErr w:type="gramStart"/>
      <w:r w:rsidR="00D107FB">
        <w:rPr>
          <w:rFonts w:ascii="Times New Roman" w:eastAsia="Times New Roman" w:hAnsi="Times New Roman"/>
          <w:color w:val="000000"/>
          <w:sz w:val="24"/>
          <w:szCs w:val="24"/>
        </w:rPr>
        <w:t>Usia</w:t>
      </w:r>
      <w:proofErr w:type="gramEnd"/>
      <w:r w:rsidR="00D107FB">
        <w:rPr>
          <w:rFonts w:ascii="Times New Roman" w:eastAsia="Times New Roman" w:hAnsi="Times New Roman"/>
          <w:color w:val="000000"/>
          <w:sz w:val="24"/>
          <w:szCs w:val="24"/>
        </w:rPr>
        <w:t xml:space="preserve"> Dini (PIAUD)</w:t>
      </w:r>
      <w:r w:rsidR="00EB215C">
        <w:rPr>
          <w:rFonts w:ascii="Times New Roman" w:eastAsia="Times New Roman" w:hAnsi="Times New Roman"/>
          <w:color w:val="000000"/>
          <w:sz w:val="24"/>
          <w:szCs w:val="24"/>
        </w:rPr>
        <w:t xml:space="preserve"> UIN Fatmawati Sukarno </w:t>
      </w:r>
      <w:r w:rsidR="00D107FB">
        <w:rPr>
          <w:rFonts w:ascii="Times New Roman" w:eastAsia="Times New Roman" w:hAnsi="Times New Roman"/>
          <w:color w:val="000000"/>
          <w:sz w:val="24"/>
          <w:szCs w:val="24"/>
        </w:rPr>
        <w:t xml:space="preserve">dan </w:t>
      </w:r>
      <w:r w:rsidR="00EB215C">
        <w:rPr>
          <w:rFonts w:ascii="Times New Roman" w:eastAsia="Times New Roman" w:hAnsi="Times New Roman"/>
          <w:color w:val="000000"/>
          <w:sz w:val="24"/>
          <w:szCs w:val="24"/>
        </w:rPr>
        <w:t>sekaligus akan dilakukan uji efektifitas.</w:t>
      </w:r>
    </w:p>
    <w:p w:rsidR="00281C4B" w:rsidRDefault="00281C4B" w:rsidP="00B14C45">
      <w:pPr>
        <w:spacing w:after="0" w:line="240" w:lineRule="auto"/>
        <w:ind w:left="0" w:hanging="2"/>
        <w:jc w:val="both"/>
        <w:rPr>
          <w:rFonts w:ascii="Times New Roman" w:eastAsia="Times New Roman" w:hAnsi="Times New Roman"/>
          <w:sz w:val="24"/>
          <w:szCs w:val="24"/>
        </w:rPr>
      </w:pPr>
    </w:p>
    <w:p w:rsidR="00E17D67" w:rsidRDefault="00E17D67" w:rsidP="00B14C45">
      <w:pPr>
        <w:spacing w:after="0" w:line="240" w:lineRule="auto"/>
        <w:ind w:left="0" w:hanging="2"/>
        <w:jc w:val="both"/>
        <w:rPr>
          <w:rFonts w:ascii="Times New Roman" w:eastAsia="Times New Roman" w:hAnsi="Times New Roman"/>
          <w:sz w:val="24"/>
          <w:szCs w:val="24"/>
        </w:rPr>
      </w:pPr>
    </w:p>
    <w:p w:rsidR="00E17D67" w:rsidRDefault="00D107FB" w:rsidP="00D107FB">
      <w:pPr>
        <w:spacing w:after="0" w:line="240" w:lineRule="auto"/>
        <w:ind w:left="0" w:hanging="2"/>
        <w:jc w:val="center"/>
        <w:rPr>
          <w:rFonts w:ascii="Times New Roman" w:eastAsia="Times New Roman" w:hAnsi="Times New Roman"/>
          <w:b/>
          <w:sz w:val="24"/>
          <w:szCs w:val="24"/>
        </w:rPr>
      </w:pPr>
      <w:r w:rsidRPr="00D107FB">
        <w:rPr>
          <w:rFonts w:ascii="Times New Roman" w:eastAsia="Times New Roman" w:hAnsi="Times New Roman"/>
          <w:b/>
          <w:sz w:val="24"/>
          <w:szCs w:val="24"/>
        </w:rPr>
        <w:t xml:space="preserve">HASIL </w:t>
      </w:r>
      <w:r w:rsidR="00D74C05">
        <w:rPr>
          <w:rFonts w:ascii="Times New Roman" w:eastAsia="Times New Roman" w:hAnsi="Times New Roman"/>
          <w:b/>
          <w:sz w:val="24"/>
          <w:szCs w:val="24"/>
        </w:rPr>
        <w:t>DAN PEMBAHASAN</w:t>
      </w:r>
    </w:p>
    <w:p w:rsidR="00D74C05" w:rsidRPr="00D107FB" w:rsidRDefault="00D74C05" w:rsidP="00D107FB">
      <w:pPr>
        <w:spacing w:after="0" w:line="240" w:lineRule="auto"/>
        <w:ind w:left="0" w:hanging="2"/>
        <w:jc w:val="center"/>
        <w:rPr>
          <w:rFonts w:ascii="Times New Roman" w:eastAsia="Times New Roman" w:hAnsi="Times New Roman"/>
          <w:b/>
          <w:sz w:val="24"/>
          <w:szCs w:val="24"/>
        </w:rPr>
      </w:pPr>
    </w:p>
    <w:p w:rsidR="00CA0CCC" w:rsidRPr="00D74C05" w:rsidRDefault="00D74C05" w:rsidP="00B14C45">
      <w:pPr>
        <w:spacing w:after="0" w:line="240" w:lineRule="auto"/>
        <w:ind w:left="0" w:hanging="2"/>
        <w:jc w:val="both"/>
        <w:rPr>
          <w:rFonts w:ascii="Times New Roman" w:eastAsia="Times New Roman" w:hAnsi="Times New Roman"/>
          <w:b/>
          <w:sz w:val="24"/>
          <w:szCs w:val="24"/>
        </w:rPr>
      </w:pPr>
      <w:r w:rsidRPr="00D74C05">
        <w:rPr>
          <w:rFonts w:ascii="Times New Roman" w:eastAsia="Times New Roman" w:hAnsi="Times New Roman"/>
          <w:b/>
          <w:sz w:val="24"/>
          <w:szCs w:val="24"/>
        </w:rPr>
        <w:t>HASIL PENELITIAN</w:t>
      </w:r>
    </w:p>
    <w:p w:rsidR="001F7735" w:rsidRDefault="00EB215C" w:rsidP="006507B8">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olor w:val="000000"/>
          <w:sz w:val="24"/>
          <w:szCs w:val="24"/>
        </w:rPr>
      </w:pPr>
      <w:r>
        <w:rPr>
          <w:rFonts w:ascii="Times New Roman" w:eastAsia="Times New Roman" w:hAnsi="Times New Roman"/>
          <w:sz w:val="24"/>
          <w:szCs w:val="24"/>
        </w:rPr>
        <w:t>Val</w:t>
      </w:r>
      <w:r w:rsidR="00E352C0">
        <w:rPr>
          <w:rFonts w:ascii="Times New Roman" w:eastAsia="Times New Roman" w:hAnsi="Times New Roman"/>
          <w:sz w:val="24"/>
          <w:szCs w:val="24"/>
        </w:rPr>
        <w:t>idasi dilaku</w:t>
      </w:r>
      <w:r>
        <w:rPr>
          <w:rFonts w:ascii="Times New Roman" w:eastAsia="Times New Roman" w:hAnsi="Times New Roman"/>
          <w:sz w:val="24"/>
          <w:szCs w:val="24"/>
        </w:rPr>
        <w:t>k</w:t>
      </w:r>
      <w:r w:rsidR="00E352C0">
        <w:rPr>
          <w:rFonts w:ascii="Times New Roman" w:eastAsia="Times New Roman" w:hAnsi="Times New Roman"/>
          <w:sz w:val="24"/>
          <w:szCs w:val="24"/>
        </w:rPr>
        <w:t>a</w:t>
      </w:r>
      <w:r>
        <w:rPr>
          <w:rFonts w:ascii="Times New Roman" w:eastAsia="Times New Roman" w:hAnsi="Times New Roman"/>
          <w:sz w:val="24"/>
          <w:szCs w:val="24"/>
        </w:rPr>
        <w:t xml:space="preserve">n setelah draft </w:t>
      </w:r>
      <w:r w:rsidR="00D107FB">
        <w:rPr>
          <w:rFonts w:ascii="Times New Roman" w:eastAsia="Times New Roman" w:hAnsi="Times New Roman"/>
          <w:sz w:val="24"/>
          <w:szCs w:val="24"/>
        </w:rPr>
        <w:t>pertama</w:t>
      </w:r>
      <w:r>
        <w:rPr>
          <w:rFonts w:ascii="Times New Roman" w:eastAsia="Times New Roman" w:hAnsi="Times New Roman"/>
          <w:sz w:val="24"/>
          <w:szCs w:val="24"/>
        </w:rPr>
        <w:t xml:space="preserve"> modul </w:t>
      </w:r>
      <w:r w:rsidR="00D107FB">
        <w:rPr>
          <w:rFonts w:ascii="Times New Roman" w:eastAsia="Times New Roman" w:hAnsi="Times New Roman"/>
          <w:sz w:val="24"/>
          <w:szCs w:val="24"/>
        </w:rPr>
        <w:t xml:space="preserve">berjudul “Aku adalah Calon Guru PAUD yang Bahagia”, </w:t>
      </w:r>
      <w:r>
        <w:rPr>
          <w:rFonts w:ascii="Times New Roman" w:eastAsia="Times New Roman" w:hAnsi="Times New Roman"/>
          <w:sz w:val="24"/>
          <w:szCs w:val="24"/>
        </w:rPr>
        <w:t>selesai</w:t>
      </w:r>
      <w:r w:rsidR="001F7735">
        <w:rPr>
          <w:rFonts w:ascii="Times New Roman" w:eastAsia="Times New Roman" w:hAnsi="Times New Roman"/>
          <w:sz w:val="24"/>
          <w:szCs w:val="24"/>
        </w:rPr>
        <w:t xml:space="preserve"> dirancang. </w:t>
      </w:r>
      <w:proofErr w:type="gramStart"/>
      <w:r w:rsidR="001F7735">
        <w:rPr>
          <w:rFonts w:ascii="Times New Roman" w:eastAsia="Times New Roman" w:hAnsi="Times New Roman"/>
          <w:sz w:val="24"/>
          <w:szCs w:val="24"/>
        </w:rPr>
        <w:t>Produk modul dinilai oleh masing-masing satu orang ahli materi, ahli bahasa dan ahli desain.</w:t>
      </w:r>
      <w:proofErr w:type="gramEnd"/>
      <w:r w:rsidR="001F7735">
        <w:rPr>
          <w:rFonts w:ascii="Times New Roman" w:eastAsia="Times New Roman" w:hAnsi="Times New Roman"/>
          <w:sz w:val="24"/>
          <w:szCs w:val="24"/>
        </w:rPr>
        <w:t xml:space="preserve"> </w:t>
      </w:r>
      <w:proofErr w:type="gramStart"/>
      <w:r w:rsidR="001F7735">
        <w:rPr>
          <w:rFonts w:ascii="Times New Roman" w:eastAsia="Times New Roman" w:hAnsi="Times New Roman"/>
          <w:sz w:val="24"/>
          <w:szCs w:val="24"/>
        </w:rPr>
        <w:t>Persentase</w:t>
      </w:r>
      <w:r w:rsidR="001F7735">
        <w:rPr>
          <w:rFonts w:ascii="Times New Roman" w:eastAsia="Times New Roman" w:hAnsi="Times New Roman"/>
          <w:color w:val="000000"/>
          <w:sz w:val="24"/>
          <w:szCs w:val="24"/>
        </w:rPr>
        <w:t xml:space="preserve"> skor angket dihitung menggunakan rumus kuantitatif dan kualitatif.</w:t>
      </w:r>
      <w:proofErr w:type="gramEnd"/>
      <w:r w:rsidR="001F7735">
        <w:rPr>
          <w:rFonts w:ascii="Times New Roman" w:eastAsia="Times New Roman" w:hAnsi="Times New Roman"/>
          <w:color w:val="000000"/>
          <w:sz w:val="24"/>
          <w:szCs w:val="24"/>
        </w:rPr>
        <w:t xml:space="preserve"> </w:t>
      </w:r>
      <w:proofErr w:type="gramStart"/>
      <w:r w:rsidR="001F7735">
        <w:rPr>
          <w:rFonts w:ascii="Times New Roman" w:eastAsia="Times New Roman" w:hAnsi="Times New Roman"/>
          <w:color w:val="000000"/>
          <w:sz w:val="24"/>
          <w:szCs w:val="24"/>
        </w:rPr>
        <w:t xml:space="preserve">Data </w:t>
      </w:r>
      <w:r w:rsidR="001F7735">
        <w:rPr>
          <w:rFonts w:ascii="Times New Roman" w:eastAsia="Times New Roman" w:hAnsi="Times New Roman"/>
          <w:sz w:val="24"/>
          <w:szCs w:val="24"/>
        </w:rPr>
        <w:t>kuantitatif</w:t>
      </w:r>
      <w:r w:rsidR="001F7735">
        <w:rPr>
          <w:rFonts w:ascii="Times New Roman" w:eastAsia="Times New Roman" w:hAnsi="Times New Roman"/>
          <w:color w:val="000000"/>
          <w:sz w:val="24"/>
          <w:szCs w:val="24"/>
        </w:rPr>
        <w:t xml:space="preserve"> mengacu kepada skor angket yang dinilai oleh para validator/ahli/pengguna, </w:t>
      </w:r>
      <w:r w:rsidR="00C16B04">
        <w:rPr>
          <w:rFonts w:ascii="Times New Roman" w:eastAsia="Times New Roman" w:hAnsi="Times New Roman"/>
          <w:color w:val="000000"/>
          <w:sz w:val="24"/>
          <w:szCs w:val="24"/>
        </w:rPr>
        <w:t>p</w:t>
      </w:r>
      <w:r w:rsidR="00C16B04" w:rsidRPr="00C16B04">
        <w:rPr>
          <w:rFonts w:ascii="Times New Roman" w:eastAsia="Times New Roman" w:hAnsi="Times New Roman"/>
          <w:color w:val="000000"/>
          <w:sz w:val="24"/>
          <w:szCs w:val="24"/>
        </w:rPr>
        <w:t xml:space="preserve">erhitungan persentase skor angket menggunakan rumus yang diadaptasi dari Sudjana </w:t>
      </w:r>
      <w:r w:rsidR="00D107FB">
        <w:rPr>
          <w:rFonts w:ascii="Times New Roman" w:eastAsia="Times New Roman" w:hAnsi="Times New Roman"/>
          <w:color w:val="000000"/>
          <w:sz w:val="24"/>
          <w:szCs w:val="24"/>
        </w:rPr>
        <w:t>(Wardany &amp; Anjarwati, 2020)</w:t>
      </w:r>
      <w:r w:rsidR="001F7735">
        <w:rPr>
          <w:rFonts w:ascii="Times New Roman" w:eastAsia="Times New Roman" w:hAnsi="Times New Roman"/>
          <w:color w:val="000000"/>
          <w:sz w:val="24"/>
          <w:szCs w:val="24"/>
        </w:rPr>
        <w:t xml:space="preserve"> sebagai berikut.</w:t>
      </w:r>
      <w:proofErr w:type="gramEnd"/>
    </w:p>
    <w:p w:rsidR="000341E8" w:rsidRPr="00C16B04" w:rsidRDefault="001F7735" w:rsidP="000341E8">
      <w:pPr>
        <w:pBdr>
          <w:top w:val="nil"/>
          <w:left w:val="nil"/>
          <w:bottom w:val="nil"/>
          <w:right w:val="nil"/>
          <w:between w:val="nil"/>
        </w:pBdr>
        <w:spacing w:after="0" w:line="240" w:lineRule="auto"/>
        <w:ind w:left="0" w:hanging="2"/>
        <w:jc w:val="center"/>
        <w:rPr>
          <w:rFonts w:ascii="Times New Roman" w:eastAsia="Times New Roman" w:hAnsi="Times New Roman"/>
          <w:color w:val="000000"/>
          <w:sz w:val="24"/>
          <w:szCs w:val="24"/>
        </w:rPr>
      </w:pPr>
      <w:r w:rsidRPr="000341E8">
        <w:rPr>
          <w:rFonts w:ascii="Times New Roman" w:eastAsia="Times New Roman" w:hAnsi="Times New Roman"/>
          <w:color w:val="000000"/>
          <w:sz w:val="24"/>
          <w:szCs w:val="24"/>
        </w:rPr>
        <w:t xml:space="preserve">  </w:t>
      </w:r>
      <m:oMath>
        <m:r>
          <w:rPr>
            <w:rFonts w:ascii="Cambria Math" w:eastAsia="Cambria Math" w:hAnsi="Cambria Math" w:cs="Cambria Math"/>
            <w:color w:val="000000"/>
            <w:sz w:val="24"/>
            <w:szCs w:val="24"/>
          </w:rPr>
          <m:t xml:space="preserve"> N=</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m:t>
            </m:r>
          </m:num>
          <m:den>
            <m:r>
              <w:rPr>
                <w:rFonts w:ascii="Cambria Math" w:eastAsia="Cambria Math" w:hAnsi="Cambria Math" w:cs="Cambria Math"/>
                <w:color w:val="000000"/>
                <w:sz w:val="24"/>
                <w:szCs w:val="24"/>
              </w:rPr>
              <m:t>Nk</m:t>
            </m:r>
          </m:den>
        </m:f>
        <m:r>
          <w:rPr>
            <w:rFonts w:ascii="Cambria Math" w:eastAsia="Cambria Math" w:hAnsi="Cambria Math" w:cs="Cambria Math"/>
            <w:color w:val="000000"/>
            <w:sz w:val="24"/>
            <w:szCs w:val="24"/>
          </w:rPr>
          <m:t xml:space="preserve"> ×100%</m:t>
        </m:r>
      </m:oMath>
    </w:p>
    <w:p w:rsidR="00C16B04" w:rsidRPr="00C16B04" w:rsidRDefault="00C16B04" w:rsidP="000341E8">
      <w:pPr>
        <w:pBdr>
          <w:top w:val="nil"/>
          <w:left w:val="nil"/>
          <w:bottom w:val="nil"/>
          <w:right w:val="nil"/>
          <w:between w:val="nil"/>
        </w:pBdr>
        <w:spacing w:after="0" w:line="240" w:lineRule="auto"/>
        <w:ind w:left="0" w:hanging="2"/>
        <w:jc w:val="center"/>
        <w:rPr>
          <w:rFonts w:ascii="Times New Roman" w:eastAsia="Times New Roman" w:hAnsi="Times New Roman"/>
          <w:color w:val="000000"/>
          <w:sz w:val="24"/>
          <w:szCs w:val="24"/>
        </w:rPr>
      </w:pPr>
    </w:p>
    <w:p w:rsidR="000341E8" w:rsidRDefault="000341E8" w:rsidP="00B14C45">
      <w:pPr>
        <w:pBdr>
          <w:top w:val="nil"/>
          <w:left w:val="nil"/>
          <w:bottom w:val="nil"/>
          <w:right w:val="nil"/>
          <w:between w:val="nil"/>
        </w:pBdr>
        <w:spacing w:after="0" w:line="240" w:lineRule="auto"/>
        <w:ind w:left="0" w:hanging="2"/>
        <w:rPr>
          <w:rFonts w:ascii="Times New Roman" w:eastAsia="Times New Roman" w:hAnsi="Times New Roman"/>
          <w:color w:val="000000"/>
          <w:sz w:val="24"/>
          <w:szCs w:val="24"/>
        </w:rPr>
      </w:pPr>
    </w:p>
    <w:p w:rsidR="001F7735" w:rsidRDefault="001F7735" w:rsidP="00B14C45">
      <w:pPr>
        <w:pBdr>
          <w:top w:val="nil"/>
          <w:left w:val="nil"/>
          <w:bottom w:val="nil"/>
          <w:right w:val="nil"/>
          <w:between w:val="nil"/>
        </w:pBdr>
        <w:spacing w:after="0" w:line="240" w:lineRule="auto"/>
        <w:ind w:left="0" w:hanging="2"/>
        <w:rPr>
          <w:rFonts w:ascii="Times New Roman" w:eastAsia="Times New Roman" w:hAnsi="Times New Roman"/>
          <w:color w:val="000000"/>
          <w:sz w:val="24"/>
          <w:szCs w:val="24"/>
        </w:rPr>
      </w:pPr>
      <w:r>
        <w:rPr>
          <w:rFonts w:ascii="Times New Roman" w:eastAsia="Times New Roman" w:hAnsi="Times New Roman"/>
          <w:color w:val="000000"/>
          <w:sz w:val="24"/>
          <w:szCs w:val="24"/>
        </w:rPr>
        <w:t>Keterangan:</w:t>
      </w:r>
    </w:p>
    <w:p w:rsidR="001F7735" w:rsidRDefault="001F7735" w:rsidP="00B14C45">
      <w:pPr>
        <w:pBdr>
          <w:top w:val="nil"/>
          <w:left w:val="nil"/>
          <w:bottom w:val="nil"/>
          <w:right w:val="nil"/>
          <w:between w:val="nil"/>
        </w:pBdr>
        <w:spacing w:after="0" w:line="240" w:lineRule="auto"/>
        <w:ind w:left="1" w:hanging="3"/>
        <w:rPr>
          <w:rFonts w:ascii="Times New Roman" w:eastAsia="Times New Roman" w:hAnsi="Times New Roman"/>
          <w:color w:val="000000"/>
          <w:sz w:val="24"/>
          <w:szCs w:val="24"/>
        </w:rPr>
      </w:pPr>
      <m:oMath>
        <m:r>
          <w:rPr>
            <w:rFonts w:ascii="Cambria Math" w:eastAsia="Cambria Math" w:hAnsi="Cambria Math" w:cs="Cambria Math"/>
            <w:color w:val="000000"/>
            <w:sz w:val="28"/>
            <w:szCs w:val="28"/>
          </w:rPr>
          <m:t>N</m:t>
        </m:r>
      </m:oMath>
      <w:r>
        <w:rPr>
          <w:rFonts w:ascii="Times New Roman" w:eastAsia="Times New Roman" w:hAnsi="Times New Roman"/>
          <w:color w:val="000000"/>
          <w:sz w:val="24"/>
          <w:szCs w:val="24"/>
        </w:rPr>
        <w:t xml:space="preserve"> : </w:t>
      </w:r>
      <w:r>
        <w:rPr>
          <w:rFonts w:ascii="Times New Roman" w:eastAsia="Times New Roman" w:hAnsi="Times New Roman"/>
          <w:sz w:val="24"/>
          <w:szCs w:val="24"/>
        </w:rPr>
        <w:t>Persentase</w:t>
      </w:r>
      <w:r>
        <w:rPr>
          <w:rFonts w:ascii="Times New Roman" w:eastAsia="Times New Roman" w:hAnsi="Times New Roman"/>
          <w:color w:val="000000"/>
          <w:sz w:val="24"/>
          <w:szCs w:val="24"/>
        </w:rPr>
        <w:t xml:space="preserve"> skor</w:t>
      </w:r>
    </w:p>
    <w:p w:rsidR="001F7735" w:rsidRDefault="001F7735" w:rsidP="00B14C45">
      <w:pPr>
        <w:pBdr>
          <w:top w:val="nil"/>
          <w:left w:val="nil"/>
          <w:bottom w:val="nil"/>
          <w:right w:val="nil"/>
          <w:between w:val="nil"/>
        </w:pBdr>
        <w:spacing w:after="0" w:line="240" w:lineRule="auto"/>
        <w:ind w:left="0" w:hanging="2"/>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k</w:t>
      </w:r>
      <w:proofErr w:type="gramEnd"/>
      <w:r>
        <w:rPr>
          <w:rFonts w:ascii="Times New Roman" w:eastAsia="Times New Roman" w:hAnsi="Times New Roman"/>
          <w:color w:val="000000"/>
          <w:sz w:val="24"/>
          <w:szCs w:val="24"/>
        </w:rPr>
        <w:t>: Skor hasil pengumpulan data</w:t>
      </w:r>
    </w:p>
    <w:p w:rsidR="001F7735" w:rsidRDefault="001F7735" w:rsidP="00B14C45">
      <w:pPr>
        <w:pBdr>
          <w:top w:val="nil"/>
          <w:left w:val="nil"/>
          <w:bottom w:val="nil"/>
          <w:right w:val="nil"/>
          <w:between w:val="nil"/>
        </w:pBdr>
        <w:spacing w:after="0" w:line="240" w:lineRule="auto"/>
        <w:ind w:left="1" w:hanging="3"/>
        <w:rPr>
          <w:rFonts w:ascii="Times New Roman" w:eastAsia="Times New Roman" w:hAnsi="Times New Roman"/>
          <w:color w:val="000000"/>
          <w:sz w:val="24"/>
          <w:szCs w:val="24"/>
        </w:rPr>
      </w:pPr>
      <m:oMath>
        <m:r>
          <w:rPr>
            <w:rFonts w:ascii="Cambria Math" w:eastAsia="Cambria Math" w:hAnsi="Cambria Math" w:cs="Cambria Math"/>
            <w:color w:val="000000"/>
            <w:sz w:val="28"/>
            <w:szCs w:val="28"/>
          </w:rPr>
          <m:t>Nk</m:t>
        </m:r>
      </m:oMath>
      <w:r>
        <w:rPr>
          <w:rFonts w:ascii="Times New Roman" w:eastAsia="Times New Roman" w:hAnsi="Times New Roman"/>
          <w:color w:val="000000"/>
          <w:sz w:val="24"/>
          <w:szCs w:val="24"/>
        </w:rPr>
        <w:t>: Total skor jawaban maksimal</w:t>
      </w:r>
    </w:p>
    <w:p w:rsidR="001F7735" w:rsidRDefault="00C16B04" w:rsidP="006507B8">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olor w:val="000000"/>
          <w:sz w:val="24"/>
          <w:szCs w:val="24"/>
        </w:rPr>
      </w:pPr>
      <w:proofErr w:type="gramStart"/>
      <w:r w:rsidRPr="00C16B04">
        <w:rPr>
          <w:rFonts w:ascii="Times New Roman" w:eastAsia="Times New Roman" w:hAnsi="Times New Roman"/>
          <w:color w:val="000000"/>
          <w:sz w:val="24"/>
          <w:szCs w:val="24"/>
        </w:rPr>
        <w:t xml:space="preserve">Persentase data penilaian yang diperoleh kemudian diubah menjadi data deskriptif verbal dengan mengacu pada pedoman kriteria validitas </w:t>
      </w:r>
      <w:r w:rsidR="00D107FB">
        <w:rPr>
          <w:rFonts w:ascii="Times New Roman" w:eastAsia="Times New Roman" w:hAnsi="Times New Roman"/>
          <w:color w:val="000000"/>
          <w:sz w:val="24"/>
          <w:szCs w:val="24"/>
        </w:rPr>
        <w:t xml:space="preserve">(Rosikhoh, 2021) </w:t>
      </w:r>
      <w:r w:rsidR="001F7735">
        <w:rPr>
          <w:rFonts w:ascii="Times New Roman" w:eastAsia="Times New Roman" w:hAnsi="Times New Roman"/>
          <w:color w:val="000000"/>
          <w:sz w:val="24"/>
          <w:szCs w:val="24"/>
        </w:rPr>
        <w:t>berikut.</w:t>
      </w:r>
      <w:proofErr w:type="gramEnd"/>
    </w:p>
    <w:p w:rsidR="00D107FB" w:rsidRDefault="00D107FB" w:rsidP="00D107FB">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olor w:val="000000"/>
          <w:sz w:val="24"/>
          <w:szCs w:val="24"/>
        </w:rPr>
      </w:pPr>
    </w:p>
    <w:p w:rsidR="00D74C05" w:rsidRDefault="00D74C05" w:rsidP="009C7198">
      <w:pPr>
        <w:spacing w:after="0" w:line="240" w:lineRule="auto"/>
        <w:ind w:left="0" w:hanging="2"/>
        <w:jc w:val="center"/>
        <w:rPr>
          <w:rFonts w:ascii="Times New Roman" w:eastAsia="Times New Roman" w:hAnsi="Times New Roman"/>
          <w:sz w:val="24"/>
          <w:szCs w:val="24"/>
        </w:rPr>
      </w:pPr>
      <w:r>
        <w:rPr>
          <w:rFonts w:ascii="Times New Roman" w:eastAsia="Times New Roman" w:hAnsi="Times New Roman"/>
          <w:sz w:val="24"/>
          <w:szCs w:val="24"/>
        </w:rPr>
        <w:t>Tabel 1</w:t>
      </w:r>
    </w:p>
    <w:p w:rsidR="001F7735" w:rsidRPr="00D74C05" w:rsidRDefault="001F7735" w:rsidP="009C7198">
      <w:pPr>
        <w:spacing w:after="0" w:line="240" w:lineRule="auto"/>
        <w:ind w:left="0" w:hanging="2"/>
        <w:jc w:val="center"/>
        <w:rPr>
          <w:rFonts w:ascii="Times New Roman" w:eastAsia="Times New Roman" w:hAnsi="Times New Roman"/>
          <w:i/>
          <w:sz w:val="24"/>
          <w:szCs w:val="24"/>
        </w:rPr>
      </w:pPr>
      <w:r>
        <w:rPr>
          <w:rFonts w:ascii="Times New Roman" w:eastAsia="Times New Roman" w:hAnsi="Times New Roman"/>
          <w:sz w:val="24"/>
          <w:szCs w:val="24"/>
        </w:rPr>
        <w:t xml:space="preserve"> </w:t>
      </w:r>
      <w:r w:rsidRPr="00D74C05">
        <w:rPr>
          <w:rFonts w:ascii="Times New Roman" w:eastAsia="Times New Roman" w:hAnsi="Times New Roman"/>
          <w:i/>
          <w:sz w:val="24"/>
          <w:szCs w:val="24"/>
        </w:rPr>
        <w:t xml:space="preserve">Kriteria </w:t>
      </w:r>
      <w:r w:rsidR="00C16B04">
        <w:rPr>
          <w:rFonts w:ascii="Times New Roman" w:eastAsia="Times New Roman" w:hAnsi="Times New Roman"/>
          <w:i/>
          <w:sz w:val="24"/>
          <w:szCs w:val="24"/>
        </w:rPr>
        <w:t>Validitas</w:t>
      </w:r>
    </w:p>
    <w:tbl>
      <w:tblPr>
        <w:tblW w:w="4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275"/>
        <w:gridCol w:w="1418"/>
      </w:tblGrid>
      <w:tr w:rsidR="001F7735" w:rsidTr="00A67D38">
        <w:tc>
          <w:tcPr>
            <w:tcW w:w="1560" w:type="dxa"/>
            <w:tcBorders>
              <w:left w:val="nil"/>
              <w:bottom w:val="single" w:sz="4" w:space="0" w:color="auto"/>
              <w:right w:val="nil"/>
            </w:tcBorders>
          </w:tcPr>
          <w:p w:rsidR="001F7735" w:rsidRPr="001F7735" w:rsidRDefault="001F7735" w:rsidP="00B14C45">
            <w:pPr>
              <w:spacing w:line="240" w:lineRule="auto"/>
              <w:ind w:left="0" w:hanging="2"/>
              <w:jc w:val="center"/>
              <w:rPr>
                <w:rFonts w:ascii="Times New Roman" w:eastAsia="Times New Roman" w:hAnsi="Times New Roman"/>
                <w:b/>
                <w:color w:val="000000"/>
                <w:sz w:val="20"/>
                <w:szCs w:val="20"/>
              </w:rPr>
            </w:pPr>
            <w:r w:rsidRPr="001F7735">
              <w:rPr>
                <w:rFonts w:ascii="Times New Roman" w:eastAsia="Times New Roman" w:hAnsi="Times New Roman"/>
                <w:b/>
                <w:sz w:val="20"/>
                <w:szCs w:val="20"/>
              </w:rPr>
              <w:t>Persentase</w:t>
            </w:r>
            <w:r w:rsidRPr="001F7735">
              <w:rPr>
                <w:rFonts w:ascii="Times New Roman" w:eastAsia="Times New Roman" w:hAnsi="Times New Roman"/>
                <w:b/>
                <w:color w:val="000000"/>
                <w:sz w:val="20"/>
                <w:szCs w:val="20"/>
              </w:rPr>
              <w:t xml:space="preserve"> N (%)</w:t>
            </w:r>
          </w:p>
        </w:tc>
        <w:tc>
          <w:tcPr>
            <w:tcW w:w="1275" w:type="dxa"/>
            <w:tcBorders>
              <w:left w:val="nil"/>
              <w:bottom w:val="single" w:sz="4" w:space="0" w:color="auto"/>
              <w:right w:val="nil"/>
            </w:tcBorders>
          </w:tcPr>
          <w:p w:rsidR="001F7735" w:rsidRPr="001F7735" w:rsidRDefault="001F7735" w:rsidP="00B14C45">
            <w:pPr>
              <w:spacing w:line="240" w:lineRule="auto"/>
              <w:ind w:left="0" w:hanging="2"/>
              <w:jc w:val="center"/>
              <w:rPr>
                <w:rFonts w:ascii="Times New Roman" w:eastAsia="Times New Roman" w:hAnsi="Times New Roman"/>
                <w:b/>
                <w:color w:val="000000"/>
                <w:sz w:val="20"/>
                <w:szCs w:val="20"/>
              </w:rPr>
            </w:pPr>
            <w:r w:rsidRPr="001F7735">
              <w:rPr>
                <w:rFonts w:ascii="Times New Roman" w:eastAsia="Times New Roman" w:hAnsi="Times New Roman"/>
                <w:b/>
                <w:color w:val="000000"/>
                <w:sz w:val="20"/>
                <w:szCs w:val="20"/>
              </w:rPr>
              <w:t>Kualifikasi</w:t>
            </w:r>
          </w:p>
        </w:tc>
        <w:tc>
          <w:tcPr>
            <w:tcW w:w="1418" w:type="dxa"/>
            <w:tcBorders>
              <w:left w:val="nil"/>
              <w:bottom w:val="single" w:sz="4" w:space="0" w:color="auto"/>
              <w:right w:val="nil"/>
            </w:tcBorders>
          </w:tcPr>
          <w:p w:rsidR="001F7735" w:rsidRPr="001F7735" w:rsidRDefault="001F7735" w:rsidP="00B14C45">
            <w:pPr>
              <w:spacing w:line="240" w:lineRule="auto"/>
              <w:ind w:left="0" w:hanging="2"/>
              <w:jc w:val="center"/>
              <w:rPr>
                <w:rFonts w:ascii="Times New Roman" w:eastAsia="Times New Roman" w:hAnsi="Times New Roman"/>
                <w:b/>
                <w:color w:val="000000"/>
                <w:sz w:val="20"/>
                <w:szCs w:val="20"/>
              </w:rPr>
            </w:pPr>
            <w:r w:rsidRPr="001F7735">
              <w:rPr>
                <w:rFonts w:ascii="Times New Roman" w:eastAsia="Times New Roman" w:hAnsi="Times New Roman"/>
                <w:b/>
                <w:color w:val="000000"/>
                <w:sz w:val="20"/>
                <w:szCs w:val="20"/>
              </w:rPr>
              <w:t>Keputusan</w:t>
            </w:r>
          </w:p>
        </w:tc>
      </w:tr>
      <w:tr w:rsidR="001F7735" w:rsidTr="00A67D38">
        <w:tc>
          <w:tcPr>
            <w:tcW w:w="1560" w:type="dxa"/>
            <w:tcBorders>
              <w:top w:val="single" w:sz="4" w:space="0" w:color="auto"/>
              <w:left w:val="nil"/>
              <w:bottom w:val="nil"/>
              <w:right w:val="nil"/>
            </w:tcBorders>
          </w:tcPr>
          <w:p w:rsidR="001F7735" w:rsidRPr="001F7735" w:rsidRDefault="00A03E01" w:rsidP="00B14C45">
            <w:pPr>
              <w:spacing w:line="240" w:lineRule="auto"/>
              <w:ind w:left="0" w:hanging="2"/>
              <w:jc w:val="center"/>
              <w:rPr>
                <w:rFonts w:ascii="Times New Roman" w:eastAsia="Times New Roman" w:hAnsi="Times New Roman"/>
                <w:color w:val="000000"/>
                <w:sz w:val="20"/>
                <w:szCs w:val="20"/>
              </w:rPr>
            </w:pPr>
            <w:sdt>
              <w:sdtPr>
                <w:rPr>
                  <w:sz w:val="20"/>
                  <w:szCs w:val="20"/>
                </w:rPr>
                <w:tag w:val="goog_rdk_0"/>
                <w:id w:val="-1476904628"/>
              </w:sdtPr>
              <w:sdtEndPr/>
              <w:sdtContent>
                <w:r w:rsidR="001F7735" w:rsidRPr="001F7735">
                  <w:rPr>
                    <w:rFonts w:ascii="Gungsuh" w:eastAsia="Gungsuh" w:hAnsi="Gungsuh" w:cs="Gungsuh"/>
                    <w:color w:val="000000"/>
                    <w:sz w:val="20"/>
                    <w:szCs w:val="20"/>
                  </w:rPr>
                  <w:t>86 &lt; N ≤ 100</w:t>
                </w:r>
              </w:sdtContent>
            </w:sdt>
          </w:p>
        </w:tc>
        <w:tc>
          <w:tcPr>
            <w:tcW w:w="1275" w:type="dxa"/>
            <w:tcBorders>
              <w:top w:val="single" w:sz="4" w:space="0" w:color="auto"/>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Sangat Valid</w:t>
            </w:r>
          </w:p>
        </w:tc>
        <w:tc>
          <w:tcPr>
            <w:tcW w:w="1418" w:type="dxa"/>
            <w:tcBorders>
              <w:top w:val="single" w:sz="4" w:space="0" w:color="auto"/>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Produk siap digunakan</w:t>
            </w:r>
          </w:p>
        </w:tc>
      </w:tr>
      <w:tr w:rsidR="001F7735" w:rsidTr="00A67D38">
        <w:tc>
          <w:tcPr>
            <w:tcW w:w="1560" w:type="dxa"/>
            <w:tcBorders>
              <w:top w:val="nil"/>
              <w:left w:val="nil"/>
              <w:bottom w:val="nil"/>
              <w:right w:val="nil"/>
            </w:tcBorders>
          </w:tcPr>
          <w:p w:rsidR="001F7735" w:rsidRPr="001F7735" w:rsidRDefault="00A03E01" w:rsidP="00B14C45">
            <w:pPr>
              <w:spacing w:line="240" w:lineRule="auto"/>
              <w:ind w:left="0" w:hanging="2"/>
              <w:jc w:val="center"/>
              <w:rPr>
                <w:rFonts w:ascii="Times New Roman" w:eastAsia="Times New Roman" w:hAnsi="Times New Roman"/>
                <w:color w:val="000000"/>
                <w:sz w:val="20"/>
                <w:szCs w:val="20"/>
              </w:rPr>
            </w:pPr>
            <w:sdt>
              <w:sdtPr>
                <w:rPr>
                  <w:sz w:val="20"/>
                  <w:szCs w:val="20"/>
                </w:rPr>
                <w:tag w:val="goog_rdk_1"/>
                <w:id w:val="1927846426"/>
              </w:sdtPr>
              <w:sdtEndPr/>
              <w:sdtContent>
                <w:r w:rsidR="001F7735" w:rsidRPr="001F7735">
                  <w:rPr>
                    <w:rFonts w:ascii="Gungsuh" w:eastAsia="Gungsuh" w:hAnsi="Gungsuh" w:cs="Gungsuh"/>
                    <w:color w:val="000000"/>
                    <w:sz w:val="20"/>
                    <w:szCs w:val="20"/>
                  </w:rPr>
                  <w:t>72 &lt; N ≤ 85</w:t>
                </w:r>
              </w:sdtContent>
            </w:sdt>
          </w:p>
        </w:tc>
        <w:tc>
          <w:tcPr>
            <w:tcW w:w="1275" w:type="dxa"/>
            <w:tcBorders>
              <w:top w:val="nil"/>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Valid</w:t>
            </w:r>
          </w:p>
        </w:tc>
        <w:tc>
          <w:tcPr>
            <w:tcW w:w="1418" w:type="dxa"/>
            <w:tcBorders>
              <w:top w:val="nil"/>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Produk siap digunakan</w:t>
            </w:r>
          </w:p>
        </w:tc>
      </w:tr>
      <w:tr w:rsidR="001F7735" w:rsidTr="00A67D38">
        <w:trPr>
          <w:trHeight w:val="1266"/>
        </w:trPr>
        <w:tc>
          <w:tcPr>
            <w:tcW w:w="1560" w:type="dxa"/>
            <w:tcBorders>
              <w:top w:val="nil"/>
              <w:left w:val="nil"/>
              <w:bottom w:val="nil"/>
              <w:right w:val="nil"/>
            </w:tcBorders>
          </w:tcPr>
          <w:p w:rsidR="001F7735" w:rsidRPr="001F7735" w:rsidRDefault="00A03E01" w:rsidP="00B14C45">
            <w:pPr>
              <w:spacing w:line="240" w:lineRule="auto"/>
              <w:ind w:left="0" w:hanging="2"/>
              <w:jc w:val="center"/>
              <w:rPr>
                <w:rFonts w:ascii="Times New Roman" w:eastAsia="Times New Roman" w:hAnsi="Times New Roman"/>
                <w:color w:val="000000"/>
                <w:sz w:val="20"/>
                <w:szCs w:val="20"/>
              </w:rPr>
            </w:pPr>
            <w:sdt>
              <w:sdtPr>
                <w:rPr>
                  <w:sz w:val="20"/>
                  <w:szCs w:val="20"/>
                </w:rPr>
                <w:tag w:val="goog_rdk_2"/>
                <w:id w:val="861948815"/>
              </w:sdtPr>
              <w:sdtEndPr/>
              <w:sdtContent>
                <w:r w:rsidR="001F7735" w:rsidRPr="001F7735">
                  <w:rPr>
                    <w:rFonts w:ascii="Gungsuh" w:eastAsia="Gungsuh" w:hAnsi="Gungsuh" w:cs="Gungsuh"/>
                    <w:color w:val="000000"/>
                    <w:sz w:val="20"/>
                    <w:szCs w:val="20"/>
                  </w:rPr>
                  <w:t>58 &lt; N ≤ 71</w:t>
                </w:r>
              </w:sdtContent>
            </w:sdt>
          </w:p>
        </w:tc>
        <w:tc>
          <w:tcPr>
            <w:tcW w:w="1275" w:type="dxa"/>
            <w:tcBorders>
              <w:top w:val="nil"/>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Cukup Valid</w:t>
            </w:r>
          </w:p>
        </w:tc>
        <w:tc>
          <w:tcPr>
            <w:tcW w:w="1418" w:type="dxa"/>
            <w:tcBorders>
              <w:top w:val="nil"/>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Produk dapat digunakan dengan sedikit perbaikan yang tidak mendasar</w:t>
            </w:r>
          </w:p>
        </w:tc>
      </w:tr>
      <w:tr w:rsidR="001F7735" w:rsidTr="00A67D38">
        <w:tc>
          <w:tcPr>
            <w:tcW w:w="1560" w:type="dxa"/>
            <w:tcBorders>
              <w:top w:val="nil"/>
              <w:left w:val="nil"/>
              <w:bottom w:val="nil"/>
              <w:right w:val="nil"/>
            </w:tcBorders>
          </w:tcPr>
          <w:p w:rsidR="001F7735" w:rsidRPr="001F7735" w:rsidRDefault="00A03E01" w:rsidP="00B14C45">
            <w:pPr>
              <w:spacing w:line="240" w:lineRule="auto"/>
              <w:ind w:left="0" w:hanging="2"/>
              <w:jc w:val="center"/>
              <w:rPr>
                <w:rFonts w:ascii="Times New Roman" w:eastAsia="Times New Roman" w:hAnsi="Times New Roman"/>
                <w:color w:val="000000"/>
                <w:sz w:val="20"/>
                <w:szCs w:val="20"/>
              </w:rPr>
            </w:pPr>
            <w:sdt>
              <w:sdtPr>
                <w:rPr>
                  <w:sz w:val="20"/>
                  <w:szCs w:val="20"/>
                </w:rPr>
                <w:tag w:val="goog_rdk_3"/>
                <w:id w:val="-179203310"/>
              </w:sdtPr>
              <w:sdtEndPr/>
              <w:sdtContent>
                <w:r w:rsidR="001F7735" w:rsidRPr="001F7735">
                  <w:rPr>
                    <w:rFonts w:ascii="Gungsuh" w:eastAsia="Gungsuh" w:hAnsi="Gungsuh" w:cs="Gungsuh"/>
                    <w:color w:val="000000"/>
                    <w:sz w:val="20"/>
                    <w:szCs w:val="20"/>
                  </w:rPr>
                  <w:t>44 &lt; N ≤ 57</w:t>
                </w:r>
              </w:sdtContent>
            </w:sdt>
          </w:p>
        </w:tc>
        <w:tc>
          <w:tcPr>
            <w:tcW w:w="1275" w:type="dxa"/>
            <w:tcBorders>
              <w:top w:val="nil"/>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Kurang Valid</w:t>
            </w:r>
          </w:p>
        </w:tc>
        <w:tc>
          <w:tcPr>
            <w:tcW w:w="1418" w:type="dxa"/>
            <w:tcBorders>
              <w:top w:val="nil"/>
              <w:left w:val="nil"/>
              <w:bottom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Produk perlu revisi</w:t>
            </w:r>
          </w:p>
        </w:tc>
      </w:tr>
      <w:tr w:rsidR="001F7735" w:rsidTr="00A67D38">
        <w:tc>
          <w:tcPr>
            <w:tcW w:w="1560" w:type="dxa"/>
            <w:tcBorders>
              <w:top w:val="nil"/>
              <w:left w:val="nil"/>
              <w:right w:val="nil"/>
            </w:tcBorders>
          </w:tcPr>
          <w:p w:rsidR="001F7735" w:rsidRPr="001F7735" w:rsidRDefault="00A03E01" w:rsidP="00B14C45">
            <w:pPr>
              <w:spacing w:line="240" w:lineRule="auto"/>
              <w:ind w:left="0" w:hanging="2"/>
              <w:jc w:val="center"/>
              <w:rPr>
                <w:rFonts w:ascii="Times New Roman" w:eastAsia="Times New Roman" w:hAnsi="Times New Roman"/>
                <w:color w:val="000000"/>
                <w:sz w:val="20"/>
                <w:szCs w:val="20"/>
              </w:rPr>
            </w:pPr>
            <w:sdt>
              <w:sdtPr>
                <w:rPr>
                  <w:sz w:val="20"/>
                  <w:szCs w:val="20"/>
                </w:rPr>
                <w:tag w:val="goog_rdk_4"/>
                <w:id w:val="2094043299"/>
              </w:sdtPr>
              <w:sdtEndPr/>
              <w:sdtContent>
                <w:r w:rsidR="001F7735" w:rsidRPr="001F7735">
                  <w:rPr>
                    <w:rFonts w:ascii="Gungsuh" w:eastAsia="Gungsuh" w:hAnsi="Gungsuh" w:cs="Gungsuh"/>
                    <w:color w:val="000000"/>
                    <w:sz w:val="20"/>
                    <w:szCs w:val="20"/>
                  </w:rPr>
                  <w:t>0 &lt; N ≤ 44</w:t>
                </w:r>
              </w:sdtContent>
            </w:sdt>
          </w:p>
        </w:tc>
        <w:tc>
          <w:tcPr>
            <w:tcW w:w="1275" w:type="dxa"/>
            <w:tcBorders>
              <w:top w:val="nil"/>
              <w:left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Tidak Valid</w:t>
            </w:r>
          </w:p>
        </w:tc>
        <w:tc>
          <w:tcPr>
            <w:tcW w:w="1418" w:type="dxa"/>
            <w:tcBorders>
              <w:top w:val="nil"/>
              <w:left w:val="nil"/>
              <w:right w:val="nil"/>
            </w:tcBorders>
          </w:tcPr>
          <w:p w:rsidR="001F7735" w:rsidRPr="001F7735" w:rsidRDefault="001F7735" w:rsidP="00B14C45">
            <w:pPr>
              <w:spacing w:line="240" w:lineRule="auto"/>
              <w:ind w:left="0" w:hanging="2"/>
              <w:jc w:val="center"/>
              <w:rPr>
                <w:rFonts w:ascii="Times New Roman" w:eastAsia="Times New Roman" w:hAnsi="Times New Roman"/>
                <w:color w:val="000000"/>
                <w:sz w:val="20"/>
                <w:szCs w:val="20"/>
              </w:rPr>
            </w:pPr>
            <w:r w:rsidRPr="001F7735">
              <w:rPr>
                <w:rFonts w:ascii="Times New Roman" w:eastAsia="Times New Roman" w:hAnsi="Times New Roman"/>
                <w:color w:val="000000"/>
                <w:sz w:val="20"/>
                <w:szCs w:val="20"/>
              </w:rPr>
              <w:t>Produk gagal</w:t>
            </w:r>
          </w:p>
        </w:tc>
      </w:tr>
    </w:tbl>
    <w:p w:rsidR="001F7735" w:rsidRDefault="001F7735" w:rsidP="00B14C45">
      <w:pPr>
        <w:spacing w:after="0" w:line="240" w:lineRule="auto"/>
        <w:ind w:left="0" w:hanging="2"/>
        <w:jc w:val="both"/>
        <w:rPr>
          <w:rFonts w:ascii="Times New Roman" w:eastAsia="Times New Roman" w:hAnsi="Times New Roman"/>
          <w:sz w:val="24"/>
          <w:szCs w:val="24"/>
        </w:rPr>
      </w:pPr>
    </w:p>
    <w:p w:rsidR="00C16B04" w:rsidRDefault="00913A04" w:rsidP="006507B8">
      <w:pPr>
        <w:spacing w:after="0" w:line="240" w:lineRule="auto"/>
        <w:ind w:leftChars="0" w:left="0" w:firstLineChars="0" w:firstLine="567"/>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 xml:space="preserve">Sedangkan, </w:t>
      </w:r>
      <w:r w:rsidR="00C16B04">
        <w:rPr>
          <w:rFonts w:ascii="Times New Roman" w:eastAsia="Times New Roman" w:hAnsi="Times New Roman"/>
          <w:color w:val="000000"/>
          <w:sz w:val="24"/>
          <w:szCs w:val="24"/>
        </w:rPr>
        <w:t>d</w:t>
      </w:r>
      <w:r w:rsidR="00C16B04" w:rsidRPr="00C16B04">
        <w:rPr>
          <w:rFonts w:ascii="Times New Roman" w:eastAsia="Times New Roman" w:hAnsi="Times New Roman"/>
          <w:color w:val="000000"/>
          <w:sz w:val="24"/>
          <w:szCs w:val="24"/>
        </w:rPr>
        <w:t>ata kualitatif diperoleh dari komentar dan saran dalam angket asesor ahli dan pengguna modul (validator).</w:t>
      </w:r>
      <w:proofErr w:type="gramEnd"/>
      <w:r w:rsidR="00C16B04" w:rsidRPr="00C16B04">
        <w:rPr>
          <w:rFonts w:ascii="Times New Roman" w:eastAsia="Times New Roman" w:hAnsi="Times New Roman"/>
          <w:color w:val="000000"/>
          <w:sz w:val="24"/>
          <w:szCs w:val="24"/>
        </w:rPr>
        <w:t xml:space="preserve"> </w:t>
      </w:r>
      <w:proofErr w:type="gramStart"/>
      <w:r w:rsidR="00C16B04" w:rsidRPr="00C16B04">
        <w:rPr>
          <w:rFonts w:ascii="Times New Roman" w:eastAsia="Times New Roman" w:hAnsi="Times New Roman"/>
          <w:color w:val="000000"/>
          <w:sz w:val="24"/>
          <w:szCs w:val="24"/>
        </w:rPr>
        <w:t>Data ini dijadikan saran untuk merevisi modul agar menjadi lebih baik dan valid.</w:t>
      </w:r>
      <w:proofErr w:type="gramEnd"/>
    </w:p>
    <w:p w:rsidR="00CA0CCC" w:rsidRDefault="001F7735" w:rsidP="006507B8">
      <w:pPr>
        <w:spacing w:after="0" w:line="240" w:lineRule="auto"/>
        <w:ind w:leftChars="0" w:left="0" w:firstLineChars="0" w:firstLine="567"/>
        <w:jc w:val="both"/>
        <w:rPr>
          <w:rFonts w:ascii="Times New Roman" w:eastAsia="Times New Roman" w:hAnsi="Times New Roman"/>
          <w:sz w:val="24"/>
          <w:szCs w:val="24"/>
        </w:rPr>
      </w:pPr>
      <w:proofErr w:type="gramStart"/>
      <w:r>
        <w:rPr>
          <w:rFonts w:ascii="Times New Roman" w:eastAsia="Times New Roman" w:hAnsi="Times New Roman"/>
          <w:sz w:val="24"/>
          <w:szCs w:val="24"/>
        </w:rPr>
        <w:t>A</w:t>
      </w:r>
      <w:r w:rsidR="00EB215C">
        <w:rPr>
          <w:rFonts w:ascii="Times New Roman" w:eastAsia="Times New Roman" w:hAnsi="Times New Roman"/>
          <w:sz w:val="24"/>
          <w:szCs w:val="24"/>
        </w:rPr>
        <w:t xml:space="preserve">spek yang dinilai oleh ahli materi </w:t>
      </w:r>
      <w:r w:rsidR="00C16B04">
        <w:rPr>
          <w:rFonts w:ascii="Times New Roman" w:eastAsia="Times New Roman" w:hAnsi="Times New Roman"/>
          <w:sz w:val="24"/>
          <w:szCs w:val="24"/>
        </w:rPr>
        <w:t>berupa apakah materi yang terkandung sesuai</w:t>
      </w:r>
      <w:r w:rsidR="00EB215C">
        <w:rPr>
          <w:rFonts w:ascii="Times New Roman" w:eastAsia="Times New Roman" w:hAnsi="Times New Roman"/>
          <w:sz w:val="24"/>
          <w:szCs w:val="24"/>
        </w:rPr>
        <w:t xml:space="preserve"> dengan kisi-kisi aspek dari kesejahteraan psikologis, keakuratan materi dan kemutakhiran materi.</w:t>
      </w:r>
      <w:proofErr w:type="gramEnd"/>
      <w:r w:rsidR="00EB215C">
        <w:rPr>
          <w:rFonts w:ascii="Times New Roman" w:eastAsia="Times New Roman" w:hAnsi="Times New Roman"/>
          <w:sz w:val="24"/>
          <w:szCs w:val="24"/>
        </w:rPr>
        <w:t xml:space="preserve"> </w:t>
      </w:r>
      <w:proofErr w:type="gramStart"/>
      <w:r w:rsidR="00D704DB">
        <w:rPr>
          <w:rFonts w:ascii="Times New Roman" w:eastAsia="Times New Roman" w:hAnsi="Times New Roman"/>
          <w:sz w:val="24"/>
          <w:szCs w:val="24"/>
        </w:rPr>
        <w:t>Perbaikan modul dilakukan sebanyak satu kali.</w:t>
      </w:r>
      <w:proofErr w:type="gramEnd"/>
      <w:r w:rsidR="00D704DB">
        <w:rPr>
          <w:rFonts w:ascii="Times New Roman" w:eastAsia="Times New Roman" w:hAnsi="Times New Roman"/>
          <w:sz w:val="24"/>
          <w:szCs w:val="24"/>
        </w:rPr>
        <w:t xml:space="preserve"> Pada tahap pertama, ahli memberikan nilai sebesar 82</w:t>
      </w:r>
      <w:proofErr w:type="gramStart"/>
      <w:r w:rsidR="00D704DB">
        <w:rPr>
          <w:rFonts w:ascii="Times New Roman" w:eastAsia="Times New Roman" w:hAnsi="Times New Roman"/>
          <w:sz w:val="24"/>
          <w:szCs w:val="24"/>
        </w:rPr>
        <w:t>,5</w:t>
      </w:r>
      <w:proofErr w:type="gramEnd"/>
      <w:r w:rsidR="00D704DB">
        <w:rPr>
          <w:rFonts w:ascii="Times New Roman" w:eastAsia="Times New Roman" w:hAnsi="Times New Roman"/>
          <w:sz w:val="24"/>
          <w:szCs w:val="24"/>
        </w:rPr>
        <w:t xml:space="preserve">% dengan kategori valid dengan beberapa perbaikan. </w:t>
      </w:r>
      <w:proofErr w:type="gramStart"/>
      <w:r w:rsidR="00D704DB">
        <w:rPr>
          <w:rFonts w:ascii="Times New Roman" w:eastAsia="Times New Roman" w:hAnsi="Times New Roman"/>
          <w:sz w:val="24"/>
          <w:szCs w:val="24"/>
        </w:rPr>
        <w:t>Setelah revisi dilakukan, diperoleh skor 100% dengan kategori sangat valid dan produk siap digunakan.</w:t>
      </w:r>
      <w:proofErr w:type="gramEnd"/>
    </w:p>
    <w:p w:rsidR="00D704DB" w:rsidRDefault="00D704DB" w:rsidP="006507B8">
      <w:pPr>
        <w:spacing w:after="0" w:line="240" w:lineRule="auto"/>
        <w:ind w:left="-2" w:firstLineChars="0" w:firstLine="569"/>
        <w:jc w:val="both"/>
        <w:rPr>
          <w:rFonts w:ascii="Times New Roman" w:eastAsia="Times New Roman" w:hAnsi="Times New Roman"/>
          <w:sz w:val="24"/>
          <w:szCs w:val="24"/>
        </w:rPr>
      </w:pPr>
      <w:proofErr w:type="gramStart"/>
      <w:r>
        <w:rPr>
          <w:rFonts w:ascii="Times New Roman" w:eastAsia="Times New Roman" w:hAnsi="Times New Roman"/>
          <w:sz w:val="24"/>
          <w:szCs w:val="24"/>
        </w:rPr>
        <w:t>Selanjutnya, validasi dilakukan kepada ahli bahasa</w:t>
      </w:r>
      <w:r w:rsidR="00C16B04">
        <w:rPr>
          <w:rFonts w:ascii="Times New Roman" w:eastAsia="Times New Roman" w:hAnsi="Times New Roman"/>
          <w:sz w:val="24"/>
          <w:szCs w:val="24"/>
        </w:rPr>
        <w:t>, dengan aspek yang dinilai meliputi</w:t>
      </w:r>
      <w:r>
        <w:rPr>
          <w:rFonts w:ascii="Times New Roman" w:eastAsia="Times New Roman" w:hAnsi="Times New Roman"/>
          <w:sz w:val="24"/>
          <w:szCs w:val="24"/>
        </w:rPr>
        <w:t xml:space="preserve"> penggunaan bahasa, kesesuaian dengan tingkat perkembangan intelektual pengguna dan konsistensi penggunaan istilah, </w:t>
      </w:r>
      <w:r w:rsidRPr="00D704DB">
        <w:rPr>
          <w:rFonts w:ascii="Times New Roman" w:eastAsia="Times New Roman" w:hAnsi="Times New Roman"/>
          <w:i/>
          <w:sz w:val="24"/>
          <w:szCs w:val="24"/>
        </w:rPr>
        <w:t xml:space="preserve">symbol </w:t>
      </w:r>
      <w:r>
        <w:rPr>
          <w:rFonts w:ascii="Times New Roman" w:eastAsia="Times New Roman" w:hAnsi="Times New Roman"/>
          <w:sz w:val="24"/>
          <w:szCs w:val="24"/>
        </w:rPr>
        <w:t xml:space="preserve">serta </w:t>
      </w:r>
      <w:r w:rsidRPr="00D704DB">
        <w:rPr>
          <w:rFonts w:ascii="Times New Roman" w:eastAsia="Times New Roman" w:hAnsi="Times New Roman"/>
          <w:i/>
          <w:sz w:val="24"/>
          <w:szCs w:val="24"/>
        </w:rPr>
        <w:t>icon</w:t>
      </w:r>
      <w:r>
        <w:rPr>
          <w:rFonts w:ascii="Times New Roman" w:eastAsia="Times New Roman" w:hAnsi="Times New Roman"/>
          <w:sz w:val="24"/>
          <w:szCs w:val="24"/>
        </w:rPr>
        <w:t xml:space="preserve"> pada modul.</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Validasi dilakukan sebanyak dua kali dengan catatan satu kali perbaikan.</w:t>
      </w:r>
      <w:proofErr w:type="gramEnd"/>
      <w:r>
        <w:rPr>
          <w:rFonts w:ascii="Times New Roman" w:eastAsia="Times New Roman" w:hAnsi="Times New Roman"/>
          <w:sz w:val="24"/>
          <w:szCs w:val="24"/>
        </w:rPr>
        <w:t xml:space="preserve"> Validasi tahap 1 memperoleh skor 69</w:t>
      </w:r>
      <w:proofErr w:type="gramStart"/>
      <w:r>
        <w:rPr>
          <w:rFonts w:ascii="Times New Roman" w:eastAsia="Times New Roman" w:hAnsi="Times New Roman"/>
          <w:sz w:val="24"/>
          <w:szCs w:val="24"/>
        </w:rPr>
        <w:t>,4</w:t>
      </w:r>
      <w:proofErr w:type="gramEnd"/>
      <w:r>
        <w:rPr>
          <w:rFonts w:ascii="Times New Roman" w:eastAsia="Times New Roman" w:hAnsi="Times New Roman"/>
          <w:sz w:val="24"/>
          <w:szCs w:val="24"/>
        </w:rPr>
        <w:t>% dengan kategori cukup valid dengan syarat perbaikan pada beberapa penulisan. Setelah dilakukan perbaikan, skor yang diperoleh adalah 94</w:t>
      </w:r>
      <w:proofErr w:type="gramStart"/>
      <w:r>
        <w:rPr>
          <w:rFonts w:ascii="Times New Roman" w:eastAsia="Times New Roman" w:hAnsi="Times New Roman"/>
          <w:sz w:val="24"/>
          <w:szCs w:val="24"/>
        </w:rPr>
        <w:t>,4</w:t>
      </w:r>
      <w:proofErr w:type="gramEnd"/>
      <w:r>
        <w:rPr>
          <w:rFonts w:ascii="Times New Roman" w:eastAsia="Times New Roman" w:hAnsi="Times New Roman"/>
          <w:sz w:val="24"/>
          <w:szCs w:val="24"/>
        </w:rPr>
        <w:t>%  dengan kategori sangat valid dan produk siap digunakan.</w:t>
      </w:r>
    </w:p>
    <w:p w:rsidR="00D704DB" w:rsidRDefault="00D704DB" w:rsidP="00B14C45">
      <w:pPr>
        <w:spacing w:after="0" w:line="240" w:lineRule="auto"/>
        <w:ind w:left="0" w:hanging="2"/>
        <w:jc w:val="both"/>
        <w:rPr>
          <w:rFonts w:ascii="Times New Roman" w:eastAsia="Times New Roman" w:hAnsi="Times New Roman"/>
          <w:sz w:val="24"/>
          <w:szCs w:val="24"/>
        </w:rPr>
      </w:pPr>
    </w:p>
    <w:p w:rsidR="00A67D38" w:rsidRPr="00A67D38" w:rsidRDefault="00C16B04" w:rsidP="00A67D38">
      <w:pPr>
        <w:spacing w:after="0" w:line="240" w:lineRule="auto"/>
        <w:ind w:leftChars="0" w:left="0" w:firstLineChars="0" w:firstLine="567"/>
        <w:jc w:val="both"/>
        <w:rPr>
          <w:rFonts w:ascii="Times New Roman" w:eastAsia="Times New Roman" w:hAnsi="Times New Roman"/>
          <w:sz w:val="24"/>
          <w:szCs w:val="24"/>
        </w:rPr>
      </w:pPr>
      <w:proofErr w:type="gramStart"/>
      <w:r w:rsidRPr="00C16B04">
        <w:rPr>
          <w:rFonts w:ascii="Times New Roman" w:eastAsia="Times New Roman" w:hAnsi="Times New Roman"/>
          <w:sz w:val="24"/>
          <w:szCs w:val="24"/>
        </w:rPr>
        <w:t xml:space="preserve">Ahli ketiga adalah ahli desain, sedangkan aspek yang dinilai adalah ukuran format modul, tampilan (sampul dan isi modul), desain isi, tata letak dan </w:t>
      </w:r>
      <w:r w:rsidRPr="00C16B04">
        <w:rPr>
          <w:rFonts w:ascii="Times New Roman" w:eastAsia="Times New Roman" w:hAnsi="Times New Roman"/>
          <w:sz w:val="24"/>
          <w:szCs w:val="24"/>
        </w:rPr>
        <w:lastRenderedPageBreak/>
        <w:t>kesesuaian komponen modul.</w:t>
      </w:r>
      <w:proofErr w:type="gramEnd"/>
      <w:r w:rsidR="00D704DB">
        <w:rPr>
          <w:rFonts w:ascii="Times New Roman" w:eastAsia="Times New Roman" w:hAnsi="Times New Roman"/>
          <w:sz w:val="24"/>
          <w:szCs w:val="24"/>
        </w:rPr>
        <w:t xml:space="preserve"> Proses validasi dilakukan sebanyak dua kali dengan satu kali perbaikan. Tahap pertama memperoleh skor 84</w:t>
      </w:r>
      <w:proofErr w:type="gramStart"/>
      <w:r w:rsidR="00D704DB">
        <w:rPr>
          <w:rFonts w:ascii="Times New Roman" w:eastAsia="Times New Roman" w:hAnsi="Times New Roman"/>
          <w:sz w:val="24"/>
          <w:szCs w:val="24"/>
        </w:rPr>
        <w:t>,4</w:t>
      </w:r>
      <w:proofErr w:type="gramEnd"/>
      <w:r w:rsidR="00D704DB">
        <w:rPr>
          <w:rFonts w:ascii="Times New Roman" w:eastAsia="Times New Roman" w:hAnsi="Times New Roman"/>
          <w:sz w:val="24"/>
          <w:szCs w:val="24"/>
        </w:rPr>
        <w:t>% dengan kategori valid namun perlu revisi. Setelah dilakukan revisi, pada tahap validasi tahap ke-2 diperoleh hasil skor 93</w:t>
      </w:r>
      <w:proofErr w:type="gramStart"/>
      <w:r w:rsidR="00D704DB">
        <w:rPr>
          <w:rFonts w:ascii="Times New Roman" w:eastAsia="Times New Roman" w:hAnsi="Times New Roman"/>
          <w:sz w:val="24"/>
          <w:szCs w:val="24"/>
        </w:rPr>
        <w:t>,7</w:t>
      </w:r>
      <w:proofErr w:type="gramEnd"/>
      <w:r w:rsidR="00D704DB">
        <w:rPr>
          <w:rFonts w:ascii="Times New Roman" w:eastAsia="Times New Roman" w:hAnsi="Times New Roman"/>
          <w:sz w:val="24"/>
          <w:szCs w:val="24"/>
        </w:rPr>
        <w:t>% dengan kategori sangat valid dan produk siap digunakan.</w:t>
      </w:r>
      <w:r w:rsidR="00E352C0">
        <w:rPr>
          <w:rFonts w:ascii="Times New Roman" w:eastAsia="Times New Roman" w:hAnsi="Times New Roman"/>
          <w:sz w:val="24"/>
          <w:szCs w:val="24"/>
        </w:rPr>
        <w:t xml:space="preserve"> Beberapa perbaikan yang dilakukan pada </w:t>
      </w:r>
      <w:r w:rsidR="00441738">
        <w:rPr>
          <w:rFonts w:ascii="Times New Roman" w:eastAsia="Times New Roman" w:hAnsi="Times New Roman"/>
          <w:sz w:val="24"/>
          <w:szCs w:val="24"/>
        </w:rPr>
        <w:t>proses</w:t>
      </w:r>
      <w:r w:rsidR="00E352C0">
        <w:rPr>
          <w:rFonts w:ascii="Times New Roman" w:eastAsia="Times New Roman" w:hAnsi="Times New Roman"/>
          <w:sz w:val="24"/>
          <w:szCs w:val="24"/>
        </w:rPr>
        <w:t xml:space="preserve"> validasi ahli </w:t>
      </w:r>
      <w:r w:rsidR="00441738">
        <w:rPr>
          <w:rFonts w:ascii="Times New Roman" w:eastAsia="Times New Roman" w:hAnsi="Times New Roman"/>
          <w:sz w:val="24"/>
          <w:szCs w:val="24"/>
        </w:rPr>
        <w:t>adalah sebagai berikut.</w:t>
      </w:r>
    </w:p>
    <w:p w:rsidR="00A67D38" w:rsidRPr="006507B8" w:rsidRDefault="00A67D38" w:rsidP="006507B8">
      <w:pPr>
        <w:spacing w:after="0" w:line="240" w:lineRule="auto"/>
        <w:ind w:left="0" w:hanging="2"/>
        <w:jc w:val="center"/>
        <w:rPr>
          <w:rFonts w:ascii="Times New Roman" w:eastAsia="Times New Roman" w:hAnsi="Times New Roman"/>
          <w:i/>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326"/>
      </w:tblGrid>
      <w:tr w:rsidR="00E352C0" w:rsidTr="00A67D38">
        <w:tc>
          <w:tcPr>
            <w:tcW w:w="4369" w:type="dxa"/>
          </w:tcPr>
          <w:p w:rsidR="00E352C0" w:rsidRDefault="00E352C0" w:rsidP="009C7198">
            <w:pPr>
              <w:spacing w:after="0" w:line="240" w:lineRule="auto"/>
              <w:ind w:leftChars="0" w:left="0" w:firstLineChars="0" w:firstLine="0"/>
              <w:jc w:val="center"/>
              <w:rPr>
                <w:rFonts w:eastAsia="Times New Roman"/>
                <w:sz w:val="24"/>
                <w:szCs w:val="24"/>
              </w:rPr>
            </w:pPr>
            <w:r>
              <w:rPr>
                <w:noProof/>
              </w:rPr>
              <w:drawing>
                <wp:inline distT="0" distB="0" distL="0" distR="0" wp14:anchorId="7CBAE8D9" wp14:editId="2983C8D7">
                  <wp:extent cx="2583934" cy="1027530"/>
                  <wp:effectExtent l="0" t="0" r="0" b="0"/>
                  <wp:docPr id="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l="36281" t="25203" r="37652" b="56369"/>
                          <a:stretch>
                            <a:fillRect/>
                          </a:stretch>
                        </pic:blipFill>
                        <pic:spPr>
                          <a:xfrm>
                            <a:off x="0" y="0"/>
                            <a:ext cx="2583934" cy="1027530"/>
                          </a:xfrm>
                          <a:prstGeom prst="rect">
                            <a:avLst/>
                          </a:prstGeom>
                          <a:ln/>
                        </pic:spPr>
                      </pic:pic>
                    </a:graphicData>
                  </a:graphic>
                </wp:inline>
              </w:drawing>
            </w:r>
          </w:p>
        </w:tc>
      </w:tr>
      <w:tr w:rsidR="00E352C0" w:rsidTr="00A67D38">
        <w:tc>
          <w:tcPr>
            <w:tcW w:w="4369" w:type="dxa"/>
          </w:tcPr>
          <w:p w:rsidR="00E352C0" w:rsidRDefault="00E352C0" w:rsidP="009C7198">
            <w:pPr>
              <w:spacing w:after="0" w:line="240" w:lineRule="auto"/>
              <w:ind w:leftChars="0" w:left="0" w:firstLineChars="0" w:firstLine="0"/>
              <w:jc w:val="center"/>
              <w:rPr>
                <w:rFonts w:eastAsia="Times New Roman"/>
                <w:sz w:val="24"/>
                <w:szCs w:val="24"/>
              </w:rPr>
            </w:pPr>
            <w:r>
              <w:rPr>
                <w:noProof/>
              </w:rPr>
              <w:drawing>
                <wp:inline distT="0" distB="0" distL="0" distR="0" wp14:anchorId="3FBCAB42" wp14:editId="4402E3EF">
                  <wp:extent cx="1319917" cy="1773141"/>
                  <wp:effectExtent l="0" t="0" r="0" b="0"/>
                  <wp:docPr id="1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l="36737" t="17615" r="37958" b="17614"/>
                          <a:stretch>
                            <a:fillRect/>
                          </a:stretch>
                        </pic:blipFill>
                        <pic:spPr>
                          <a:xfrm>
                            <a:off x="0" y="0"/>
                            <a:ext cx="1320432" cy="1773833"/>
                          </a:xfrm>
                          <a:prstGeom prst="rect">
                            <a:avLst/>
                          </a:prstGeom>
                          <a:ln/>
                        </pic:spPr>
                      </pic:pic>
                    </a:graphicData>
                  </a:graphic>
                </wp:inline>
              </w:drawing>
            </w:r>
          </w:p>
        </w:tc>
      </w:tr>
      <w:tr w:rsidR="00E352C0" w:rsidTr="00A67D38">
        <w:tc>
          <w:tcPr>
            <w:tcW w:w="4369" w:type="dxa"/>
          </w:tcPr>
          <w:p w:rsidR="00E352C0" w:rsidRDefault="00E352C0" w:rsidP="009C7198">
            <w:pPr>
              <w:spacing w:after="0" w:line="240" w:lineRule="auto"/>
              <w:ind w:leftChars="0" w:left="0" w:firstLineChars="0" w:firstLine="0"/>
              <w:jc w:val="center"/>
              <w:rPr>
                <w:rFonts w:eastAsia="Times New Roman"/>
                <w:sz w:val="24"/>
                <w:szCs w:val="24"/>
              </w:rPr>
            </w:pPr>
            <w:r>
              <w:rPr>
                <w:noProof/>
              </w:rPr>
              <w:drawing>
                <wp:inline distT="0" distB="0" distL="0" distR="0" wp14:anchorId="3DEF2350" wp14:editId="1A2A8596">
                  <wp:extent cx="2377440" cy="938254"/>
                  <wp:effectExtent l="0" t="0" r="3810" b="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l="33294" t="25456" r="34005" b="51590"/>
                          <a:stretch>
                            <a:fillRect/>
                          </a:stretch>
                        </pic:blipFill>
                        <pic:spPr>
                          <a:xfrm>
                            <a:off x="0" y="0"/>
                            <a:ext cx="2385692" cy="941511"/>
                          </a:xfrm>
                          <a:prstGeom prst="rect">
                            <a:avLst/>
                          </a:prstGeom>
                          <a:ln/>
                        </pic:spPr>
                      </pic:pic>
                    </a:graphicData>
                  </a:graphic>
                </wp:inline>
              </w:drawing>
            </w:r>
          </w:p>
        </w:tc>
      </w:tr>
    </w:tbl>
    <w:p w:rsidR="00EB215C" w:rsidRDefault="006507B8" w:rsidP="006507B8">
      <w:pPr>
        <w:spacing w:after="0" w:line="240" w:lineRule="auto"/>
        <w:ind w:left="0" w:hanging="2"/>
        <w:jc w:val="center"/>
        <w:rPr>
          <w:rFonts w:ascii="Times New Roman" w:eastAsia="Times New Roman" w:hAnsi="Times New Roman"/>
          <w:sz w:val="24"/>
          <w:szCs w:val="24"/>
        </w:rPr>
      </w:pPr>
      <w:proofErr w:type="gramStart"/>
      <w:r w:rsidRPr="006507B8">
        <w:rPr>
          <w:rFonts w:ascii="Times New Roman" w:eastAsia="Times New Roman" w:hAnsi="Times New Roman"/>
          <w:i/>
          <w:sz w:val="24"/>
          <w:szCs w:val="24"/>
        </w:rPr>
        <w:t>Gambar 1.</w:t>
      </w:r>
      <w:proofErr w:type="gramEnd"/>
      <w:r w:rsidRPr="006507B8">
        <w:rPr>
          <w:rFonts w:ascii="Times New Roman" w:eastAsia="Times New Roman" w:hAnsi="Times New Roman"/>
          <w:i/>
          <w:sz w:val="24"/>
          <w:szCs w:val="24"/>
        </w:rPr>
        <w:t xml:space="preserve"> </w:t>
      </w:r>
      <w:r w:rsidRPr="006507B8">
        <w:rPr>
          <w:rFonts w:ascii="Times New Roman" w:eastAsia="Times New Roman" w:hAnsi="Times New Roman"/>
          <w:sz w:val="24"/>
          <w:szCs w:val="24"/>
        </w:rPr>
        <w:t>Produk modul sebelum direvisi</w:t>
      </w:r>
    </w:p>
    <w:p w:rsidR="00CA0CCC" w:rsidRDefault="00CA0CCC" w:rsidP="00E1286B">
      <w:pPr>
        <w:spacing w:after="0" w:line="240" w:lineRule="auto"/>
        <w:ind w:leftChars="0" w:left="0" w:firstLineChars="0" w:firstLine="0"/>
        <w:jc w:val="both"/>
        <w:rPr>
          <w:rFonts w:ascii="Times New Roman" w:eastAsia="Times New Roman" w:hAnsi="Times New Roman"/>
          <w:sz w:val="24"/>
          <w:szCs w:val="24"/>
        </w:rPr>
      </w:pPr>
    </w:p>
    <w:p w:rsidR="00CA0CCC" w:rsidRPr="006507B8" w:rsidRDefault="00CA0CCC" w:rsidP="006507B8">
      <w:pPr>
        <w:spacing w:after="0" w:line="240" w:lineRule="auto"/>
        <w:ind w:left="0" w:hanging="2"/>
        <w:jc w:val="center"/>
        <w:rPr>
          <w:rFonts w:ascii="Times New Roman" w:eastAsia="Times New Roman" w:hAnsi="Times New Roman"/>
          <w:i/>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4326"/>
      </w:tblGrid>
      <w:tr w:rsidR="00E352C0" w:rsidTr="00A67D38">
        <w:tc>
          <w:tcPr>
            <w:tcW w:w="4369" w:type="dxa"/>
          </w:tcPr>
          <w:p w:rsidR="00E352C0" w:rsidRDefault="00E352C0" w:rsidP="009C7198">
            <w:pPr>
              <w:spacing w:after="0" w:line="240" w:lineRule="auto"/>
              <w:ind w:leftChars="0" w:left="0" w:firstLineChars="0" w:firstLine="0"/>
              <w:jc w:val="center"/>
              <w:rPr>
                <w:rFonts w:eastAsia="Times New Roman"/>
                <w:sz w:val="24"/>
                <w:szCs w:val="24"/>
              </w:rPr>
            </w:pPr>
            <w:r>
              <w:rPr>
                <w:noProof/>
              </w:rPr>
              <w:drawing>
                <wp:inline distT="0" distB="0" distL="0" distR="0" wp14:anchorId="6C5396F1" wp14:editId="5DD29861">
                  <wp:extent cx="2420046" cy="1065542"/>
                  <wp:effectExtent l="0" t="0" r="0" b="0"/>
                  <wp:docPr id="1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l="38872" t="24932" r="40701" b="59078"/>
                          <a:stretch>
                            <a:fillRect/>
                          </a:stretch>
                        </pic:blipFill>
                        <pic:spPr>
                          <a:xfrm>
                            <a:off x="0" y="0"/>
                            <a:ext cx="2420046" cy="1065542"/>
                          </a:xfrm>
                          <a:prstGeom prst="rect">
                            <a:avLst/>
                          </a:prstGeom>
                          <a:ln/>
                        </pic:spPr>
                      </pic:pic>
                    </a:graphicData>
                  </a:graphic>
                </wp:inline>
              </w:drawing>
            </w:r>
          </w:p>
        </w:tc>
      </w:tr>
      <w:tr w:rsidR="00E352C0" w:rsidTr="00A67D38">
        <w:tc>
          <w:tcPr>
            <w:tcW w:w="4369" w:type="dxa"/>
          </w:tcPr>
          <w:p w:rsidR="00E352C0" w:rsidRDefault="00E352C0" w:rsidP="009C7198">
            <w:pPr>
              <w:spacing w:after="0" w:line="240" w:lineRule="auto"/>
              <w:ind w:leftChars="0" w:left="0" w:firstLineChars="0" w:firstLine="0"/>
              <w:jc w:val="center"/>
              <w:rPr>
                <w:rFonts w:eastAsia="Times New Roman"/>
                <w:sz w:val="24"/>
                <w:szCs w:val="24"/>
              </w:rPr>
            </w:pPr>
            <w:r>
              <w:rPr>
                <w:noProof/>
              </w:rPr>
              <w:lastRenderedPageBreak/>
              <w:drawing>
                <wp:inline distT="0" distB="0" distL="0" distR="0" wp14:anchorId="0CA1F540" wp14:editId="3C4A42A9">
                  <wp:extent cx="1351722" cy="1796995"/>
                  <wp:effectExtent l="0" t="0" r="1270" b="0"/>
                  <wp:docPr id="1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srcRect l="38567" t="17886" r="39634" b="28455"/>
                          <a:stretch>
                            <a:fillRect/>
                          </a:stretch>
                        </pic:blipFill>
                        <pic:spPr>
                          <a:xfrm>
                            <a:off x="0" y="0"/>
                            <a:ext cx="1354783" cy="1801064"/>
                          </a:xfrm>
                          <a:prstGeom prst="rect">
                            <a:avLst/>
                          </a:prstGeom>
                          <a:ln/>
                        </pic:spPr>
                      </pic:pic>
                    </a:graphicData>
                  </a:graphic>
                </wp:inline>
              </w:drawing>
            </w:r>
          </w:p>
        </w:tc>
      </w:tr>
      <w:tr w:rsidR="00E352C0" w:rsidTr="00A67D38">
        <w:tc>
          <w:tcPr>
            <w:tcW w:w="4369" w:type="dxa"/>
          </w:tcPr>
          <w:p w:rsidR="00E352C0" w:rsidRDefault="00E352C0" w:rsidP="00B14C45">
            <w:pPr>
              <w:spacing w:after="0" w:line="240" w:lineRule="auto"/>
              <w:ind w:leftChars="0" w:left="0" w:firstLineChars="0" w:firstLine="0"/>
              <w:jc w:val="both"/>
              <w:rPr>
                <w:rFonts w:eastAsia="Times New Roman"/>
                <w:sz w:val="24"/>
                <w:szCs w:val="24"/>
              </w:rPr>
            </w:pPr>
          </w:p>
          <w:p w:rsidR="00E352C0" w:rsidRDefault="00E352C0" w:rsidP="009C7198">
            <w:pPr>
              <w:spacing w:after="0" w:line="240" w:lineRule="auto"/>
              <w:ind w:leftChars="0" w:left="0" w:firstLineChars="0" w:firstLine="0"/>
              <w:jc w:val="center"/>
              <w:rPr>
                <w:rFonts w:eastAsia="Times New Roman"/>
                <w:sz w:val="24"/>
                <w:szCs w:val="24"/>
              </w:rPr>
            </w:pPr>
            <w:r>
              <w:rPr>
                <w:noProof/>
              </w:rPr>
              <w:drawing>
                <wp:inline distT="0" distB="0" distL="0" distR="0" wp14:anchorId="37D70885" wp14:editId="4F6EBAB8">
                  <wp:extent cx="2266121" cy="890546"/>
                  <wp:effectExtent l="0" t="0" r="1270" b="5080"/>
                  <wp:docPr id="1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l="33294" t="37659" r="33531" b="40647"/>
                          <a:stretch>
                            <a:fillRect/>
                          </a:stretch>
                        </pic:blipFill>
                        <pic:spPr>
                          <a:xfrm>
                            <a:off x="0" y="0"/>
                            <a:ext cx="2275582" cy="894264"/>
                          </a:xfrm>
                          <a:prstGeom prst="rect">
                            <a:avLst/>
                          </a:prstGeom>
                          <a:ln/>
                        </pic:spPr>
                      </pic:pic>
                    </a:graphicData>
                  </a:graphic>
                </wp:inline>
              </w:drawing>
            </w:r>
          </w:p>
          <w:p w:rsidR="00E352C0" w:rsidRDefault="00E352C0" w:rsidP="00B14C45">
            <w:pPr>
              <w:spacing w:after="0" w:line="240" w:lineRule="auto"/>
              <w:ind w:leftChars="0" w:left="0" w:firstLineChars="0" w:firstLine="0"/>
              <w:jc w:val="both"/>
              <w:rPr>
                <w:rFonts w:eastAsia="Times New Roman"/>
                <w:sz w:val="24"/>
                <w:szCs w:val="24"/>
              </w:rPr>
            </w:pPr>
          </w:p>
        </w:tc>
      </w:tr>
    </w:tbl>
    <w:p w:rsidR="00E352C0" w:rsidRDefault="006507B8" w:rsidP="006507B8">
      <w:pPr>
        <w:spacing w:after="0" w:line="240" w:lineRule="auto"/>
        <w:ind w:left="0" w:hanging="2"/>
        <w:jc w:val="center"/>
        <w:rPr>
          <w:rFonts w:ascii="Times New Roman" w:eastAsia="Times New Roman" w:hAnsi="Times New Roman"/>
          <w:sz w:val="24"/>
          <w:szCs w:val="24"/>
        </w:rPr>
      </w:pPr>
      <w:proofErr w:type="gramStart"/>
      <w:r w:rsidRPr="006507B8">
        <w:rPr>
          <w:rFonts w:ascii="Times New Roman" w:eastAsia="Times New Roman" w:hAnsi="Times New Roman"/>
          <w:i/>
          <w:sz w:val="24"/>
          <w:szCs w:val="24"/>
        </w:rPr>
        <w:t>Gambar 2</w:t>
      </w:r>
      <w:r>
        <w:rPr>
          <w:rFonts w:ascii="Times New Roman" w:eastAsia="Times New Roman" w:hAnsi="Times New Roman"/>
          <w:i/>
          <w:sz w:val="24"/>
          <w:szCs w:val="24"/>
        </w:rPr>
        <w:t>.</w:t>
      </w:r>
      <w:proofErr w:type="gramEnd"/>
      <w:r>
        <w:rPr>
          <w:rFonts w:ascii="Times New Roman" w:eastAsia="Times New Roman" w:hAnsi="Times New Roman"/>
          <w:i/>
          <w:sz w:val="24"/>
          <w:szCs w:val="24"/>
        </w:rPr>
        <w:t xml:space="preserve"> </w:t>
      </w:r>
      <w:r w:rsidRPr="006507B8">
        <w:rPr>
          <w:rFonts w:ascii="Times New Roman" w:eastAsia="Times New Roman" w:hAnsi="Times New Roman"/>
          <w:sz w:val="24"/>
          <w:szCs w:val="24"/>
        </w:rPr>
        <w:t>Produk modul setelah revisi</w:t>
      </w:r>
    </w:p>
    <w:p w:rsidR="006507B8" w:rsidRDefault="006507B8" w:rsidP="006507B8">
      <w:pPr>
        <w:spacing w:after="0" w:line="240" w:lineRule="auto"/>
        <w:ind w:left="0" w:hanging="2"/>
        <w:jc w:val="center"/>
        <w:rPr>
          <w:rFonts w:ascii="Times New Roman" w:eastAsia="Times New Roman" w:hAnsi="Times New Roman"/>
          <w:sz w:val="24"/>
          <w:szCs w:val="24"/>
        </w:rPr>
      </w:pPr>
    </w:p>
    <w:p w:rsidR="001F7735" w:rsidRDefault="00E352C0" w:rsidP="006507B8">
      <w:pPr>
        <w:spacing w:after="0" w:line="240" w:lineRule="auto"/>
        <w:ind w:leftChars="0" w:left="0" w:firstLineChars="0" w:firstLine="567"/>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Sebelum modul digunakan untuk menguji efektifitas, maka diperlukan analisis atau validasi kepraktisan dari para pengguna (</w:t>
      </w:r>
      <w:r>
        <w:rPr>
          <w:rFonts w:ascii="Times New Roman" w:eastAsia="Times New Roman" w:hAnsi="Times New Roman"/>
          <w:i/>
          <w:color w:val="000000"/>
          <w:sz w:val="24"/>
          <w:szCs w:val="24"/>
        </w:rPr>
        <w:t>user)</w:t>
      </w:r>
      <w:r>
        <w:rPr>
          <w:rFonts w:ascii="Times New Roman" w:eastAsia="Times New Roman" w:hAnsi="Times New Roman"/>
          <w:color w:val="000000"/>
          <w:sz w:val="24"/>
          <w:szCs w:val="24"/>
        </w:rPr>
        <w:t xml:space="preserve"> setelah dinilai oleh para ahli.</w:t>
      </w:r>
      <w:proofErr w:type="gramEnd"/>
      <w:r>
        <w:rPr>
          <w:rFonts w:ascii="Times New Roman" w:eastAsia="Times New Roman" w:hAnsi="Times New Roman"/>
          <w:color w:val="000000"/>
          <w:sz w:val="24"/>
          <w:szCs w:val="24"/>
        </w:rPr>
        <w:t xml:space="preserve"> </w:t>
      </w:r>
      <w:proofErr w:type="gramStart"/>
      <w:r w:rsidR="00441738">
        <w:rPr>
          <w:rFonts w:ascii="Times New Roman" w:eastAsia="Times New Roman" w:hAnsi="Times New Roman"/>
          <w:color w:val="000000"/>
          <w:sz w:val="24"/>
          <w:szCs w:val="24"/>
        </w:rPr>
        <w:t>Tujuannya</w:t>
      </w:r>
      <w:r>
        <w:rPr>
          <w:rFonts w:ascii="Times New Roman" w:eastAsia="Times New Roman" w:hAnsi="Times New Roman"/>
          <w:color w:val="000000"/>
          <w:sz w:val="24"/>
          <w:szCs w:val="24"/>
        </w:rPr>
        <w:t xml:space="preserve"> untuk mendapatkan penilaian dan masukan apakah modul ini praktis dalam hal kemenarikan, mudah dipahami, tulisannya jelas dan dapat digunakan sesuai tujuannya.</w:t>
      </w:r>
      <w:proofErr w:type="gramEnd"/>
      <w:r>
        <w:rPr>
          <w:rFonts w:ascii="Times New Roman" w:eastAsia="Times New Roman" w:hAnsi="Times New Roman"/>
          <w:color w:val="000000"/>
          <w:sz w:val="24"/>
          <w:szCs w:val="24"/>
        </w:rPr>
        <w:t xml:space="preserve"> Ada delapan orang pengguna modul (</w:t>
      </w:r>
      <w:r>
        <w:rPr>
          <w:rFonts w:ascii="Times New Roman" w:eastAsia="Times New Roman" w:hAnsi="Times New Roman"/>
          <w:i/>
          <w:color w:val="000000"/>
          <w:sz w:val="24"/>
          <w:szCs w:val="24"/>
        </w:rPr>
        <w:t>user</w:t>
      </w:r>
      <w:r>
        <w:rPr>
          <w:rFonts w:ascii="Times New Roman" w:eastAsia="Times New Roman" w:hAnsi="Times New Roman"/>
          <w:color w:val="000000"/>
          <w:sz w:val="24"/>
          <w:szCs w:val="24"/>
        </w:rPr>
        <w:t xml:space="preserve">) yang </w:t>
      </w:r>
      <w:proofErr w:type="gramStart"/>
      <w:r>
        <w:rPr>
          <w:rFonts w:ascii="Times New Roman" w:eastAsia="Times New Roman" w:hAnsi="Times New Roman"/>
          <w:color w:val="000000"/>
          <w:sz w:val="24"/>
          <w:szCs w:val="24"/>
        </w:rPr>
        <w:t>akan</w:t>
      </w:r>
      <w:proofErr w:type="gramEnd"/>
      <w:r>
        <w:rPr>
          <w:rFonts w:ascii="Times New Roman" w:eastAsia="Times New Roman" w:hAnsi="Times New Roman"/>
          <w:color w:val="000000"/>
          <w:sz w:val="24"/>
          <w:szCs w:val="24"/>
        </w:rPr>
        <w:t xml:space="preserve"> memakai dan menilai modul </w:t>
      </w:r>
      <w:r w:rsidRPr="009C7198">
        <w:rPr>
          <w:rFonts w:ascii="Times New Roman" w:eastAsia="Times New Roman" w:hAnsi="Times New Roman"/>
          <w:color w:val="000000"/>
          <w:sz w:val="24"/>
          <w:szCs w:val="24"/>
        </w:rPr>
        <w:t>kesejahteraan psikologis</w:t>
      </w:r>
      <w:r>
        <w:rPr>
          <w:rFonts w:ascii="Times New Roman" w:eastAsia="Times New Roman" w:hAnsi="Times New Roman"/>
          <w:color w:val="000000"/>
          <w:sz w:val="24"/>
          <w:szCs w:val="24"/>
        </w:rPr>
        <w:t xml:space="preserve"> untuk calon guru PAUD ini. Masing-masing pengguna diminta untu</w:t>
      </w:r>
      <w:r w:rsidR="0019144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k membaca, memahami dan mengerjakan tugas pada 2 </w:t>
      </w:r>
      <w:proofErr w:type="gramStart"/>
      <w:r>
        <w:rPr>
          <w:rFonts w:ascii="Times New Roman" w:eastAsia="Times New Roman" w:hAnsi="Times New Roman"/>
          <w:color w:val="000000"/>
          <w:sz w:val="24"/>
          <w:szCs w:val="24"/>
        </w:rPr>
        <w:t>bab</w:t>
      </w:r>
      <w:proofErr w:type="gramEnd"/>
      <w:r>
        <w:rPr>
          <w:rFonts w:ascii="Times New Roman" w:eastAsia="Times New Roman" w:hAnsi="Times New Roman"/>
          <w:color w:val="000000"/>
          <w:sz w:val="24"/>
          <w:szCs w:val="24"/>
        </w:rPr>
        <w:t xml:space="preserve"> yang telah ditentukan oleh peneliti. </w:t>
      </w:r>
      <w:proofErr w:type="gramStart"/>
      <w:r>
        <w:rPr>
          <w:rFonts w:ascii="Times New Roman" w:eastAsia="Times New Roman" w:hAnsi="Times New Roman"/>
          <w:color w:val="000000"/>
          <w:sz w:val="24"/>
          <w:szCs w:val="24"/>
        </w:rPr>
        <w:t>Bab yang dikerjakan oleh pengguna dipilih secara urut, misalnya Pengguna A menggunakan Bab 1 dan 2, pengguna B menggunakan Bab 3 dan 4, dan seterusnya.</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Hal ini dilakukan untuk efisiensi waktu.</w:t>
      </w:r>
      <w:proofErr w:type="gramEnd"/>
      <w:r>
        <w:rPr>
          <w:rFonts w:ascii="Times New Roman" w:eastAsia="Times New Roman" w:hAnsi="Times New Roman"/>
          <w:color w:val="000000"/>
          <w:sz w:val="24"/>
          <w:szCs w:val="24"/>
        </w:rPr>
        <w:t xml:space="preserve"> Kriteria pengguna modul untuk uji kepraktisan dipilih secara acak dan memiliki kriteria: 1) Mahasiswa program studi PIAUD UIN Fatmawati Sukarno Bengkulu; 2) Semester 5 </w:t>
      </w:r>
      <w:r>
        <w:rPr>
          <w:rFonts w:ascii="Times New Roman" w:eastAsia="Times New Roman" w:hAnsi="Times New Roman"/>
          <w:sz w:val="24"/>
          <w:szCs w:val="24"/>
        </w:rPr>
        <w:t>keatas</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Aspek yang dinilai adalah kemenarikan, kemudahan dipahami dan kejelasan tulisan.</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 xml:space="preserve">Hasil uji kepraktisan memperoleh skor </w:t>
      </w:r>
      <w:r w:rsidR="001F7735">
        <w:rPr>
          <w:rFonts w:ascii="Times New Roman" w:eastAsia="Times New Roman" w:hAnsi="Times New Roman"/>
          <w:color w:val="000000"/>
          <w:sz w:val="24"/>
          <w:szCs w:val="24"/>
        </w:rPr>
        <w:t>sebagai berikut.</w:t>
      </w:r>
      <w:proofErr w:type="gramEnd"/>
      <w:r w:rsidR="001F7735">
        <w:rPr>
          <w:rFonts w:ascii="Times New Roman" w:eastAsia="Times New Roman" w:hAnsi="Times New Roman"/>
          <w:color w:val="000000"/>
          <w:sz w:val="24"/>
          <w:szCs w:val="24"/>
        </w:rPr>
        <w:t xml:space="preserve"> </w:t>
      </w:r>
    </w:p>
    <w:p w:rsidR="009C7198" w:rsidRDefault="009C7198" w:rsidP="009C7198">
      <w:pPr>
        <w:spacing w:after="0" w:line="240" w:lineRule="auto"/>
        <w:ind w:leftChars="0" w:left="0" w:firstLineChars="0" w:firstLine="720"/>
        <w:jc w:val="both"/>
        <w:rPr>
          <w:rFonts w:ascii="Times New Roman" w:eastAsia="Times New Roman" w:hAnsi="Times New Roman"/>
          <w:color w:val="000000"/>
          <w:sz w:val="24"/>
          <w:szCs w:val="24"/>
        </w:rPr>
      </w:pPr>
    </w:p>
    <w:p w:rsidR="006507B8" w:rsidRDefault="006507B8" w:rsidP="009C7198">
      <w:pPr>
        <w:spacing w:after="0" w:line="240" w:lineRule="auto"/>
        <w:ind w:leftChars="0" w:left="0" w:firstLineChars="0" w:firstLine="0"/>
        <w:jc w:val="center"/>
        <w:rPr>
          <w:rFonts w:ascii="Times New Roman" w:eastAsia="Times New Roman" w:hAnsi="Times New Roman"/>
          <w:sz w:val="24"/>
          <w:szCs w:val="24"/>
        </w:rPr>
      </w:pPr>
      <w:r>
        <w:rPr>
          <w:rFonts w:ascii="Times New Roman" w:eastAsia="Times New Roman" w:hAnsi="Times New Roman"/>
          <w:sz w:val="24"/>
          <w:szCs w:val="24"/>
        </w:rPr>
        <w:lastRenderedPageBreak/>
        <w:t>Tabel 2</w:t>
      </w:r>
    </w:p>
    <w:p w:rsidR="009C7198" w:rsidRPr="006507B8" w:rsidRDefault="009C7198" w:rsidP="009C7198">
      <w:pPr>
        <w:spacing w:after="0" w:line="240" w:lineRule="auto"/>
        <w:ind w:leftChars="0" w:left="0" w:firstLineChars="0" w:firstLine="0"/>
        <w:jc w:val="center"/>
        <w:rPr>
          <w:rFonts w:ascii="Times New Roman" w:eastAsia="Times New Roman" w:hAnsi="Times New Roman"/>
          <w:i/>
          <w:sz w:val="24"/>
          <w:szCs w:val="24"/>
        </w:rPr>
      </w:pPr>
      <w:r w:rsidRPr="006507B8">
        <w:rPr>
          <w:rFonts w:ascii="Times New Roman" w:eastAsia="Times New Roman" w:hAnsi="Times New Roman"/>
          <w:i/>
          <w:sz w:val="24"/>
          <w:szCs w:val="24"/>
        </w:rPr>
        <w:t>Penilaian Uji Kepraktisan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1"/>
        <w:gridCol w:w="1851"/>
      </w:tblGrid>
      <w:tr w:rsidR="001F7735" w:rsidTr="00E1286B">
        <w:tc>
          <w:tcPr>
            <w:tcW w:w="709" w:type="dxa"/>
            <w:tcBorders>
              <w:top w:val="single" w:sz="4" w:space="0" w:color="auto"/>
              <w:bottom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No.</w:t>
            </w:r>
          </w:p>
        </w:tc>
        <w:tc>
          <w:tcPr>
            <w:tcW w:w="1701" w:type="dxa"/>
            <w:tcBorders>
              <w:top w:val="single" w:sz="4" w:space="0" w:color="auto"/>
              <w:bottom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Nilai Skor kepraktisan</w:t>
            </w:r>
          </w:p>
        </w:tc>
        <w:tc>
          <w:tcPr>
            <w:tcW w:w="1851" w:type="dxa"/>
            <w:tcBorders>
              <w:top w:val="single" w:sz="4" w:space="0" w:color="auto"/>
              <w:bottom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Kategori</w:t>
            </w:r>
          </w:p>
        </w:tc>
      </w:tr>
      <w:tr w:rsidR="001F7735" w:rsidTr="00E1286B">
        <w:tc>
          <w:tcPr>
            <w:tcW w:w="709" w:type="dxa"/>
            <w:tcBorders>
              <w:top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1</w:t>
            </w:r>
          </w:p>
        </w:tc>
        <w:tc>
          <w:tcPr>
            <w:tcW w:w="1701" w:type="dxa"/>
            <w:tcBorders>
              <w:top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84,6</w:t>
            </w:r>
          </w:p>
        </w:tc>
        <w:tc>
          <w:tcPr>
            <w:tcW w:w="1851" w:type="dxa"/>
            <w:tcBorders>
              <w:top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2</w:t>
            </w:r>
          </w:p>
        </w:tc>
        <w:tc>
          <w:tcPr>
            <w:tcW w:w="170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90,4</w:t>
            </w:r>
          </w:p>
        </w:tc>
        <w:tc>
          <w:tcPr>
            <w:tcW w:w="185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3</w:t>
            </w:r>
          </w:p>
        </w:tc>
        <w:tc>
          <w:tcPr>
            <w:tcW w:w="170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96,2</w:t>
            </w:r>
          </w:p>
        </w:tc>
        <w:tc>
          <w:tcPr>
            <w:tcW w:w="185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4</w:t>
            </w:r>
          </w:p>
        </w:tc>
        <w:tc>
          <w:tcPr>
            <w:tcW w:w="170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94,2</w:t>
            </w:r>
          </w:p>
        </w:tc>
        <w:tc>
          <w:tcPr>
            <w:tcW w:w="185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5</w:t>
            </w:r>
          </w:p>
        </w:tc>
        <w:tc>
          <w:tcPr>
            <w:tcW w:w="170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90,4</w:t>
            </w:r>
          </w:p>
        </w:tc>
        <w:tc>
          <w:tcPr>
            <w:tcW w:w="185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6</w:t>
            </w:r>
          </w:p>
        </w:tc>
        <w:tc>
          <w:tcPr>
            <w:tcW w:w="170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92,3</w:t>
            </w:r>
          </w:p>
        </w:tc>
        <w:tc>
          <w:tcPr>
            <w:tcW w:w="185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7</w:t>
            </w:r>
          </w:p>
        </w:tc>
        <w:tc>
          <w:tcPr>
            <w:tcW w:w="170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84,6</w:t>
            </w:r>
          </w:p>
        </w:tc>
        <w:tc>
          <w:tcPr>
            <w:tcW w:w="1851" w:type="dxa"/>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r w:rsidR="001F7735" w:rsidTr="00E1286B">
        <w:tc>
          <w:tcPr>
            <w:tcW w:w="709" w:type="dxa"/>
            <w:tcBorders>
              <w:bottom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8</w:t>
            </w:r>
          </w:p>
        </w:tc>
        <w:tc>
          <w:tcPr>
            <w:tcW w:w="1701" w:type="dxa"/>
            <w:tcBorders>
              <w:bottom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86,5</w:t>
            </w:r>
          </w:p>
        </w:tc>
        <w:tc>
          <w:tcPr>
            <w:tcW w:w="1851" w:type="dxa"/>
            <w:tcBorders>
              <w:bottom w:val="single" w:sz="4" w:space="0" w:color="auto"/>
            </w:tcBorders>
          </w:tcPr>
          <w:p w:rsidR="001F7735" w:rsidRDefault="001F7735" w:rsidP="00E1286B">
            <w:pPr>
              <w:spacing w:after="0" w:line="240" w:lineRule="auto"/>
              <w:ind w:leftChars="0" w:left="0" w:firstLineChars="0" w:firstLine="0"/>
              <w:jc w:val="center"/>
              <w:rPr>
                <w:rFonts w:eastAsia="Times New Roman"/>
                <w:sz w:val="24"/>
                <w:szCs w:val="24"/>
              </w:rPr>
            </w:pPr>
            <w:r>
              <w:rPr>
                <w:rFonts w:eastAsia="Times New Roman"/>
                <w:sz w:val="24"/>
                <w:szCs w:val="24"/>
              </w:rPr>
              <w:t>Sangat Praktis</w:t>
            </w:r>
          </w:p>
        </w:tc>
      </w:tr>
    </w:tbl>
    <w:p w:rsidR="00E352C0" w:rsidRDefault="00E352C0" w:rsidP="00B14C45">
      <w:pPr>
        <w:spacing w:after="0" w:line="240" w:lineRule="auto"/>
        <w:ind w:left="0" w:hanging="2"/>
        <w:jc w:val="both"/>
        <w:rPr>
          <w:rFonts w:ascii="Times New Roman" w:eastAsia="Times New Roman" w:hAnsi="Times New Roman"/>
          <w:sz w:val="24"/>
          <w:szCs w:val="24"/>
        </w:rPr>
      </w:pPr>
    </w:p>
    <w:p w:rsidR="007E0071" w:rsidRDefault="00913A04" w:rsidP="006507B8">
      <w:pPr>
        <w:spacing w:line="240" w:lineRule="auto"/>
        <w:ind w:leftChars="0" w:left="0" w:firstLineChars="0" w:firstLine="567"/>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Setelah modul dinyatakan valid dan praktis, selanjutnya adalah me</w:t>
      </w:r>
      <w:r w:rsidR="007E0071">
        <w:rPr>
          <w:rFonts w:ascii="Times New Roman" w:eastAsia="Times New Roman" w:hAnsi="Times New Roman"/>
          <w:sz w:val="24"/>
          <w:szCs w:val="24"/>
        </w:rPr>
        <w:t>nguji efektivitas.</w:t>
      </w:r>
      <w:proofErr w:type="gramEnd"/>
      <w:r w:rsidR="007E0071">
        <w:rPr>
          <w:rFonts w:ascii="Times New Roman" w:eastAsia="Times New Roman" w:hAnsi="Times New Roman"/>
          <w:sz w:val="24"/>
          <w:szCs w:val="24"/>
        </w:rPr>
        <w:t xml:space="preserve"> </w:t>
      </w:r>
      <w:proofErr w:type="gramStart"/>
      <w:r w:rsidR="007E0071">
        <w:rPr>
          <w:rFonts w:ascii="Times New Roman" w:eastAsia="Times New Roman" w:hAnsi="Times New Roman"/>
          <w:color w:val="000000"/>
          <w:sz w:val="24"/>
          <w:szCs w:val="24"/>
        </w:rPr>
        <w:t xml:space="preserve">Produk modul ini diujicobakan kepada </w:t>
      </w:r>
      <w:r w:rsidR="007E0071">
        <w:rPr>
          <w:rFonts w:ascii="Times New Roman" w:eastAsia="Times New Roman" w:hAnsi="Times New Roman"/>
          <w:sz w:val="24"/>
          <w:szCs w:val="24"/>
        </w:rPr>
        <w:t>43</w:t>
      </w:r>
      <w:r w:rsidR="007E0071">
        <w:rPr>
          <w:rFonts w:ascii="Times New Roman" w:eastAsia="Times New Roman" w:hAnsi="Times New Roman"/>
          <w:color w:val="000000"/>
          <w:sz w:val="24"/>
          <w:szCs w:val="24"/>
        </w:rPr>
        <w:t xml:space="preserve"> orang mahasiswa semester 5 program studi PIAUD UIN Fatmawati Sukarno Bengkulu.</w:t>
      </w:r>
      <w:proofErr w:type="gramEnd"/>
      <w:r w:rsidR="007E0071">
        <w:rPr>
          <w:rFonts w:ascii="Times New Roman" w:eastAsia="Times New Roman" w:hAnsi="Times New Roman"/>
          <w:color w:val="000000"/>
          <w:sz w:val="24"/>
          <w:szCs w:val="24"/>
        </w:rPr>
        <w:t xml:space="preserve"> Pada uji efektivitas ini yang </w:t>
      </w:r>
      <w:proofErr w:type="gramStart"/>
      <w:r w:rsidR="007E0071">
        <w:rPr>
          <w:rFonts w:ascii="Times New Roman" w:eastAsia="Times New Roman" w:hAnsi="Times New Roman"/>
          <w:color w:val="000000"/>
          <w:sz w:val="24"/>
          <w:szCs w:val="24"/>
        </w:rPr>
        <w:t>akan</w:t>
      </w:r>
      <w:proofErr w:type="gramEnd"/>
      <w:r w:rsidR="007E0071">
        <w:rPr>
          <w:rFonts w:ascii="Times New Roman" w:eastAsia="Times New Roman" w:hAnsi="Times New Roman"/>
          <w:color w:val="000000"/>
          <w:sz w:val="24"/>
          <w:szCs w:val="24"/>
        </w:rPr>
        <w:t xml:space="preserve"> diuji dan</w:t>
      </w:r>
      <w:r w:rsidR="009C7198">
        <w:rPr>
          <w:rFonts w:ascii="Times New Roman" w:eastAsia="Times New Roman" w:hAnsi="Times New Roman"/>
          <w:color w:val="000000"/>
          <w:sz w:val="24"/>
          <w:szCs w:val="24"/>
        </w:rPr>
        <w:t xml:space="preserve"> dianalisis adalah apakah modul</w:t>
      </w:r>
      <w:r w:rsidR="007E0071">
        <w:rPr>
          <w:rFonts w:ascii="Times New Roman" w:eastAsia="Times New Roman" w:hAnsi="Times New Roman"/>
          <w:color w:val="000000"/>
          <w:sz w:val="24"/>
          <w:szCs w:val="24"/>
        </w:rPr>
        <w:t xml:space="preserve"> kesejahteraan psikologis bagi calon guru PAUD efektif dalam meningkatkan kondisi kesejahteraan psikologis para mahasiswa calon guru PAUD. Uji reliabilitas skala kesejahteraan</w:t>
      </w:r>
      <w:r w:rsidR="009C7198">
        <w:rPr>
          <w:rFonts w:ascii="Times New Roman" w:eastAsia="Times New Roman" w:hAnsi="Times New Roman"/>
          <w:color w:val="000000"/>
          <w:sz w:val="24"/>
          <w:szCs w:val="24"/>
        </w:rPr>
        <w:t xml:space="preserve"> paikologis</w:t>
      </w:r>
      <w:r w:rsidR="007E0071">
        <w:rPr>
          <w:rFonts w:ascii="Times New Roman" w:eastAsia="Times New Roman" w:hAnsi="Times New Roman"/>
          <w:color w:val="000000"/>
          <w:sz w:val="24"/>
          <w:szCs w:val="24"/>
        </w:rPr>
        <w:t xml:space="preserve"> dari Ryff</w:t>
      </w:r>
      <w:r w:rsidR="009C7198">
        <w:rPr>
          <w:rFonts w:ascii="Times New Roman" w:eastAsia="Times New Roman" w:hAnsi="Times New Roman"/>
          <w:color w:val="000000"/>
          <w:sz w:val="24"/>
          <w:szCs w:val="24"/>
        </w:rPr>
        <w:t xml:space="preserve"> (1989) dianalisis secara statistik</w:t>
      </w:r>
      <w:r w:rsidR="007E0071">
        <w:rPr>
          <w:rFonts w:ascii="Times New Roman" w:eastAsia="Times New Roman" w:hAnsi="Times New Roman"/>
          <w:color w:val="000000"/>
          <w:sz w:val="24"/>
          <w:szCs w:val="24"/>
        </w:rPr>
        <w:t xml:space="preserve"> menggunakan </w:t>
      </w:r>
      <w:r w:rsidR="007E0071" w:rsidRPr="000C6913">
        <w:rPr>
          <w:rFonts w:ascii="Times New Roman" w:eastAsia="Times New Roman" w:hAnsi="Times New Roman"/>
          <w:color w:val="000000"/>
          <w:sz w:val="24"/>
          <w:szCs w:val="24"/>
        </w:rPr>
        <w:t xml:space="preserve">IBM SPSS Statistics Versi 29.0, </w:t>
      </w:r>
      <w:r w:rsidR="007E0071">
        <w:rPr>
          <w:rFonts w:ascii="Times New Roman" w:eastAsia="Times New Roman" w:hAnsi="Times New Roman"/>
          <w:color w:val="000000"/>
          <w:sz w:val="24"/>
          <w:szCs w:val="24"/>
        </w:rPr>
        <w:t xml:space="preserve">dan </w:t>
      </w:r>
      <w:r w:rsidR="00191445" w:rsidRPr="00191445">
        <w:rPr>
          <w:rFonts w:ascii="Times New Roman" w:eastAsia="Times New Roman" w:hAnsi="Times New Roman"/>
          <w:color w:val="000000"/>
          <w:sz w:val="24"/>
          <w:szCs w:val="24"/>
        </w:rPr>
        <w:t xml:space="preserve">diperoleh skor reliabilitas dengan nilai Cronbach’s alpha sebesar 0,779 yang berarti alat ukur atau instrumen tersebut mempunyai tingkat reliabilitas yang tinggi karena memenuhi syarat indeks reliabilitas yang baik yaitu diatas 0,50 atau mendekati 1 </w:t>
      </w:r>
      <w:r w:rsidR="009C7198">
        <w:rPr>
          <w:rFonts w:ascii="Times New Roman" w:eastAsia="Times New Roman" w:hAnsi="Times New Roman"/>
          <w:color w:val="000000"/>
          <w:sz w:val="24"/>
          <w:szCs w:val="24"/>
        </w:rPr>
        <w:t>(Azwar, 2010).</w:t>
      </w:r>
      <w:r w:rsidR="007E0071">
        <w:rPr>
          <w:rFonts w:ascii="Times New Roman" w:eastAsia="Times New Roman" w:hAnsi="Times New Roman"/>
          <w:color w:val="000000"/>
          <w:sz w:val="24"/>
          <w:szCs w:val="24"/>
        </w:rPr>
        <w:t xml:space="preserve"> Uji normalitas juga dilakukan sebelum dilakukan uji hipotesis. </w:t>
      </w:r>
      <w:proofErr w:type="gramStart"/>
      <w:r w:rsidR="007E0071">
        <w:rPr>
          <w:rFonts w:ascii="Times New Roman" w:eastAsia="Times New Roman" w:hAnsi="Times New Roman"/>
          <w:color w:val="000000"/>
          <w:sz w:val="24"/>
          <w:szCs w:val="24"/>
        </w:rPr>
        <w:t xml:space="preserve">Uji normalitas pada data </w:t>
      </w:r>
      <w:r w:rsidR="007E0071">
        <w:rPr>
          <w:rFonts w:ascii="Times New Roman" w:eastAsia="Times New Roman" w:hAnsi="Times New Roman"/>
          <w:sz w:val="24"/>
          <w:szCs w:val="24"/>
        </w:rPr>
        <w:t>penelitian</w:t>
      </w:r>
      <w:r w:rsidR="007E0071">
        <w:rPr>
          <w:rFonts w:ascii="Times New Roman" w:eastAsia="Times New Roman" w:hAnsi="Times New Roman"/>
          <w:color w:val="000000"/>
          <w:sz w:val="24"/>
          <w:szCs w:val="24"/>
        </w:rPr>
        <w:t xml:space="preserve"> juga bertujuan untuk mengetahui apakah pendistribusian data tersebar secara normal atau tidak.</w:t>
      </w:r>
      <w:proofErr w:type="gramEnd"/>
      <w:r w:rsidR="007E0071">
        <w:rPr>
          <w:rFonts w:ascii="Times New Roman" w:eastAsia="Times New Roman" w:hAnsi="Times New Roman"/>
          <w:color w:val="000000"/>
          <w:sz w:val="24"/>
          <w:szCs w:val="24"/>
        </w:rPr>
        <w:t xml:space="preserve"> </w:t>
      </w:r>
      <w:proofErr w:type="gramStart"/>
      <w:r w:rsidR="007E0071">
        <w:rPr>
          <w:rFonts w:ascii="Times New Roman" w:eastAsia="Times New Roman" w:hAnsi="Times New Roman"/>
          <w:color w:val="000000"/>
          <w:sz w:val="24"/>
          <w:szCs w:val="24"/>
        </w:rPr>
        <w:t>Data yang memiliki sebaran normal memiliki syarat p &gt; 0.05.</w:t>
      </w:r>
      <w:proofErr w:type="gramEnd"/>
      <w:r w:rsidR="007E0071">
        <w:rPr>
          <w:rFonts w:ascii="Times New Roman" w:eastAsia="Times New Roman" w:hAnsi="Times New Roman"/>
          <w:color w:val="000000"/>
          <w:sz w:val="24"/>
          <w:szCs w:val="24"/>
        </w:rPr>
        <w:t xml:space="preserve"> </w:t>
      </w:r>
      <w:proofErr w:type="gramStart"/>
      <w:r w:rsidR="007E0071">
        <w:rPr>
          <w:rFonts w:ascii="Times New Roman" w:eastAsia="Times New Roman" w:hAnsi="Times New Roman"/>
          <w:color w:val="000000"/>
          <w:sz w:val="24"/>
          <w:szCs w:val="24"/>
        </w:rPr>
        <w:t>dan</w:t>
      </w:r>
      <w:proofErr w:type="gramEnd"/>
      <w:r w:rsidR="007E0071">
        <w:rPr>
          <w:rFonts w:ascii="Times New Roman" w:eastAsia="Times New Roman" w:hAnsi="Times New Roman"/>
          <w:color w:val="000000"/>
          <w:sz w:val="24"/>
          <w:szCs w:val="24"/>
        </w:rPr>
        <w:t xml:space="preserve"> hasil yang diperoleh pada kedua data penelitian adalah.</w:t>
      </w:r>
    </w:p>
    <w:p w:rsidR="006507B8" w:rsidRPr="006507B8" w:rsidRDefault="006507B8" w:rsidP="006507B8">
      <w:pPr>
        <w:pStyle w:val="BalloonText"/>
        <w:ind w:left="0" w:hanging="2"/>
        <w:jc w:val="center"/>
        <w:rPr>
          <w:rFonts w:ascii="Times New Roman" w:hAnsi="Times New Roman"/>
          <w:sz w:val="24"/>
          <w:szCs w:val="24"/>
        </w:rPr>
      </w:pPr>
      <w:proofErr w:type="gramStart"/>
      <w:r w:rsidRPr="006507B8">
        <w:rPr>
          <w:rFonts w:ascii="Times New Roman" w:hAnsi="Times New Roman"/>
          <w:sz w:val="24"/>
          <w:szCs w:val="24"/>
        </w:rPr>
        <w:t>Tabel 3.</w:t>
      </w:r>
      <w:proofErr w:type="gramEnd"/>
    </w:p>
    <w:p w:rsidR="007E0071" w:rsidRPr="006507B8" w:rsidRDefault="007E0071" w:rsidP="006507B8">
      <w:pPr>
        <w:pStyle w:val="BalloonText"/>
        <w:ind w:left="0" w:hanging="2"/>
        <w:jc w:val="center"/>
        <w:rPr>
          <w:rFonts w:ascii="Times New Roman" w:hAnsi="Times New Roman"/>
          <w:i/>
          <w:sz w:val="24"/>
          <w:szCs w:val="24"/>
        </w:rPr>
      </w:pPr>
      <w:r w:rsidRPr="006507B8">
        <w:rPr>
          <w:rFonts w:ascii="Times New Roman" w:hAnsi="Times New Roman"/>
          <w:i/>
          <w:sz w:val="24"/>
          <w:szCs w:val="24"/>
        </w:rPr>
        <w:t>Uji Normalitas</w:t>
      </w:r>
    </w:p>
    <w:tbl>
      <w:tblPr>
        <w:tblW w:w="3893" w:type="dxa"/>
        <w:jc w:val="center"/>
        <w:tblInd w:w="2702" w:type="dxa"/>
        <w:tblLayout w:type="fixed"/>
        <w:tblLook w:val="0400" w:firstRow="0" w:lastRow="0" w:firstColumn="0" w:lastColumn="0" w:noHBand="0" w:noVBand="1"/>
      </w:tblPr>
      <w:tblGrid>
        <w:gridCol w:w="1194"/>
        <w:gridCol w:w="1140"/>
        <w:gridCol w:w="1559"/>
      </w:tblGrid>
      <w:tr w:rsidR="007E0071" w:rsidTr="00E1286B">
        <w:trPr>
          <w:jc w:val="center"/>
        </w:trPr>
        <w:tc>
          <w:tcPr>
            <w:tcW w:w="1194" w:type="dxa"/>
            <w:tcBorders>
              <w:top w:val="single" w:sz="4" w:space="0" w:color="auto"/>
              <w:bottom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Data</w:t>
            </w:r>
          </w:p>
        </w:tc>
        <w:tc>
          <w:tcPr>
            <w:tcW w:w="1140" w:type="dxa"/>
            <w:tcBorders>
              <w:top w:val="single" w:sz="4" w:space="0" w:color="auto"/>
              <w:bottom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p</w:t>
            </w:r>
          </w:p>
        </w:tc>
        <w:tc>
          <w:tcPr>
            <w:tcW w:w="1559" w:type="dxa"/>
            <w:tcBorders>
              <w:top w:val="single" w:sz="4" w:space="0" w:color="auto"/>
              <w:bottom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Kategori</w:t>
            </w:r>
          </w:p>
        </w:tc>
      </w:tr>
      <w:tr w:rsidR="007E0071" w:rsidTr="00E1286B">
        <w:trPr>
          <w:jc w:val="center"/>
        </w:trPr>
        <w:tc>
          <w:tcPr>
            <w:tcW w:w="1194" w:type="dxa"/>
            <w:tcBorders>
              <w:top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i/>
                <w:color w:val="000000"/>
                <w:sz w:val="24"/>
                <w:szCs w:val="24"/>
              </w:rPr>
            </w:pPr>
            <w:r w:rsidRPr="009C7198">
              <w:rPr>
                <w:rFonts w:ascii="Times New Roman" w:eastAsia="Times New Roman" w:hAnsi="Times New Roman"/>
                <w:i/>
                <w:color w:val="000000"/>
                <w:sz w:val="24"/>
                <w:szCs w:val="24"/>
              </w:rPr>
              <w:t>Pre-test</w:t>
            </w:r>
          </w:p>
        </w:tc>
        <w:tc>
          <w:tcPr>
            <w:tcW w:w="1140" w:type="dxa"/>
            <w:tcBorders>
              <w:top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0,318</w:t>
            </w:r>
          </w:p>
        </w:tc>
        <w:tc>
          <w:tcPr>
            <w:tcW w:w="1559" w:type="dxa"/>
            <w:tcBorders>
              <w:top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Normal</w:t>
            </w:r>
          </w:p>
        </w:tc>
      </w:tr>
      <w:tr w:rsidR="007E0071" w:rsidTr="00E1286B">
        <w:trPr>
          <w:jc w:val="center"/>
        </w:trPr>
        <w:tc>
          <w:tcPr>
            <w:tcW w:w="1194" w:type="dxa"/>
            <w:tcBorders>
              <w:bottom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i/>
                <w:color w:val="000000"/>
                <w:sz w:val="24"/>
                <w:szCs w:val="24"/>
              </w:rPr>
            </w:pPr>
            <w:r w:rsidRPr="009C7198">
              <w:rPr>
                <w:rFonts w:ascii="Times New Roman" w:eastAsia="Times New Roman" w:hAnsi="Times New Roman"/>
                <w:i/>
                <w:color w:val="000000"/>
                <w:sz w:val="24"/>
                <w:szCs w:val="24"/>
              </w:rPr>
              <w:lastRenderedPageBreak/>
              <w:t>Post-test</w:t>
            </w:r>
          </w:p>
        </w:tc>
        <w:tc>
          <w:tcPr>
            <w:tcW w:w="1140" w:type="dxa"/>
            <w:tcBorders>
              <w:bottom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0,071</w:t>
            </w:r>
          </w:p>
        </w:tc>
        <w:tc>
          <w:tcPr>
            <w:tcW w:w="1559" w:type="dxa"/>
            <w:tcBorders>
              <w:bottom w:val="single" w:sz="4" w:space="0" w:color="auto"/>
            </w:tcBorders>
          </w:tcPr>
          <w:p w:rsidR="007E0071" w:rsidRPr="009C7198" w:rsidRDefault="007E0071" w:rsidP="00B14C45">
            <w:pPr>
              <w:pBdr>
                <w:top w:val="nil"/>
                <w:left w:val="nil"/>
                <w:bottom w:val="nil"/>
                <w:right w:val="nil"/>
                <w:between w:val="nil"/>
              </w:pBd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Normal</w:t>
            </w:r>
          </w:p>
        </w:tc>
      </w:tr>
    </w:tbl>
    <w:p w:rsidR="00CA0CCC" w:rsidRDefault="00CA0CCC" w:rsidP="00B14C45">
      <w:pPr>
        <w:spacing w:after="0" w:line="240" w:lineRule="auto"/>
        <w:ind w:left="0" w:hanging="2"/>
        <w:jc w:val="both"/>
        <w:rPr>
          <w:rFonts w:ascii="Times New Roman" w:eastAsia="Times New Roman" w:hAnsi="Times New Roman"/>
          <w:sz w:val="24"/>
          <w:szCs w:val="24"/>
        </w:rPr>
      </w:pPr>
    </w:p>
    <w:p w:rsidR="00CA0CCC" w:rsidRDefault="007E0071" w:rsidP="006507B8">
      <w:pPr>
        <w:spacing w:after="0" w:line="240" w:lineRule="auto"/>
        <w:ind w:leftChars="0" w:left="0" w:firstLineChars="0" w:firstLine="567"/>
        <w:jc w:val="both"/>
        <w:rPr>
          <w:rFonts w:ascii="Times New Roman" w:eastAsia="Times New Roman" w:hAnsi="Times New Roman"/>
          <w:color w:val="000000"/>
          <w:sz w:val="24"/>
          <w:szCs w:val="24"/>
        </w:rPr>
      </w:pPr>
      <w:proofErr w:type="gramStart"/>
      <w:r>
        <w:rPr>
          <w:rFonts w:ascii="Times New Roman" w:eastAsia="Times New Roman" w:hAnsi="Times New Roman"/>
          <w:sz w:val="24"/>
          <w:szCs w:val="24"/>
        </w:rPr>
        <w:t>Data di atas menunjukkan bahwa sebaran pada kedua data termasuk dalam kategori normal, sehingga dapat dilanjutkan ke uji hipotesis.</w:t>
      </w:r>
      <w:proofErr w:type="gramEnd"/>
      <w:r>
        <w:rPr>
          <w:rFonts w:ascii="Times New Roman" w:eastAsia="Times New Roman" w:hAnsi="Times New Roman"/>
          <w:sz w:val="24"/>
          <w:szCs w:val="24"/>
        </w:rPr>
        <w:t xml:space="preserve"> Uji hipotesis dilakukan menggunakan </w:t>
      </w:r>
      <w:r>
        <w:rPr>
          <w:rFonts w:ascii="Times New Roman" w:eastAsia="Times New Roman" w:hAnsi="Times New Roman"/>
          <w:color w:val="000000"/>
          <w:sz w:val="24"/>
          <w:szCs w:val="24"/>
        </w:rPr>
        <w:t xml:space="preserve">analisis parametrik teknik </w:t>
      </w:r>
      <w:r>
        <w:rPr>
          <w:rFonts w:ascii="Times New Roman" w:eastAsia="Times New Roman" w:hAnsi="Times New Roman"/>
          <w:i/>
          <w:color w:val="000000"/>
          <w:sz w:val="24"/>
          <w:szCs w:val="24"/>
        </w:rPr>
        <w:t>paired sample t-test.</w:t>
      </w:r>
      <w:r>
        <w:rPr>
          <w:rFonts w:ascii="Times New Roman" w:eastAsia="Times New Roman" w:hAnsi="Times New Roman"/>
          <w:color w:val="000000"/>
          <w:sz w:val="24"/>
          <w:szCs w:val="24"/>
        </w:rPr>
        <w:t xml:space="preserve"> </w:t>
      </w:r>
      <w:proofErr w:type="gramStart"/>
      <w:r w:rsidR="00191445" w:rsidRPr="00191445">
        <w:rPr>
          <w:rFonts w:ascii="Times New Roman" w:eastAsia="Times New Roman" w:hAnsi="Times New Roman"/>
          <w:color w:val="000000"/>
          <w:sz w:val="24"/>
          <w:szCs w:val="24"/>
        </w:rPr>
        <w:t>Analisis ini berguna untuk menguji dua sampel yang berkaitan/berkorelasi atau dua sampel yang berpasangan</w:t>
      </w:r>
      <w:r>
        <w:rPr>
          <w:rFonts w:ascii="Times New Roman" w:eastAsia="Times New Roman" w:hAnsi="Times New Roman"/>
          <w:color w:val="000000"/>
          <w:sz w:val="24"/>
          <w:szCs w:val="24"/>
        </w:rPr>
        <w:t xml:space="preserve"> (</w:t>
      </w:r>
      <w:r>
        <w:rPr>
          <w:rFonts w:ascii="Times New Roman" w:eastAsia="Times New Roman" w:hAnsi="Times New Roman"/>
          <w:i/>
          <w:sz w:val="24"/>
          <w:szCs w:val="24"/>
        </w:rPr>
        <w:t>pretest</w:t>
      </w:r>
      <w:r>
        <w:rPr>
          <w:rFonts w:ascii="Times New Roman" w:eastAsia="Times New Roman" w:hAnsi="Times New Roman"/>
          <w:color w:val="000000"/>
          <w:sz w:val="24"/>
          <w:szCs w:val="24"/>
        </w:rPr>
        <w:t xml:space="preserve"> dan</w:t>
      </w:r>
      <w:r>
        <w:rPr>
          <w:rFonts w:ascii="Times New Roman" w:eastAsia="Times New Roman" w:hAnsi="Times New Roman"/>
          <w:i/>
          <w:color w:val="000000"/>
          <w:sz w:val="24"/>
          <w:szCs w:val="24"/>
        </w:rPr>
        <w:t xml:space="preserve"> </w:t>
      </w:r>
      <w:r>
        <w:rPr>
          <w:rFonts w:ascii="Times New Roman" w:eastAsia="Times New Roman" w:hAnsi="Times New Roman"/>
          <w:i/>
          <w:sz w:val="24"/>
          <w:szCs w:val="24"/>
        </w:rPr>
        <w:t>posttest</w:t>
      </w:r>
      <w:r>
        <w:rPr>
          <w:rFonts w:ascii="Times New Roman" w:eastAsia="Times New Roman" w:hAnsi="Times New Roman"/>
          <w:color w:val="000000"/>
          <w:sz w:val="24"/>
          <w:szCs w:val="24"/>
        </w:rPr>
        <w:t>).</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Hasil yang diperoleh adalah.</w:t>
      </w:r>
      <w:proofErr w:type="gramEnd"/>
    </w:p>
    <w:p w:rsidR="007E0071" w:rsidRDefault="007E0071" w:rsidP="00B14C45">
      <w:pPr>
        <w:spacing w:after="0" w:line="240" w:lineRule="auto"/>
        <w:ind w:left="0" w:hanging="2"/>
        <w:jc w:val="both"/>
        <w:rPr>
          <w:rFonts w:ascii="Times New Roman" w:eastAsia="Times New Roman" w:hAnsi="Times New Roman"/>
          <w:sz w:val="24"/>
          <w:szCs w:val="24"/>
        </w:rPr>
      </w:pPr>
    </w:p>
    <w:p w:rsidR="00E1286B" w:rsidRDefault="00E1286B" w:rsidP="00B14C45">
      <w:pPr>
        <w:spacing w:after="0" w:line="240" w:lineRule="auto"/>
        <w:ind w:left="0" w:hanging="2"/>
        <w:jc w:val="center"/>
        <w:rPr>
          <w:rFonts w:ascii="Times New Roman" w:eastAsia="Times New Roman" w:hAnsi="Times New Roman"/>
          <w:sz w:val="24"/>
          <w:szCs w:val="24"/>
        </w:rPr>
      </w:pPr>
    </w:p>
    <w:p w:rsidR="006507B8" w:rsidRDefault="009C7198" w:rsidP="00B14C45">
      <w:pPr>
        <w:spacing w:after="0" w:line="240" w:lineRule="auto"/>
        <w:ind w:left="0" w:hanging="2"/>
        <w:jc w:val="center"/>
        <w:rPr>
          <w:rFonts w:ascii="Times New Roman" w:eastAsia="Times New Roman" w:hAnsi="Times New Roman"/>
          <w:sz w:val="24"/>
          <w:szCs w:val="24"/>
        </w:rPr>
      </w:pPr>
      <w:r>
        <w:rPr>
          <w:rFonts w:ascii="Times New Roman" w:eastAsia="Times New Roman" w:hAnsi="Times New Roman"/>
          <w:sz w:val="24"/>
          <w:szCs w:val="24"/>
        </w:rPr>
        <w:t>Tabel 4</w:t>
      </w:r>
    </w:p>
    <w:p w:rsidR="007E0071" w:rsidRPr="006507B8" w:rsidRDefault="007E0071" w:rsidP="00B14C45">
      <w:pPr>
        <w:spacing w:after="0" w:line="240" w:lineRule="auto"/>
        <w:ind w:left="0" w:hanging="2"/>
        <w:jc w:val="center"/>
        <w:rPr>
          <w:rFonts w:ascii="Times New Roman" w:eastAsia="Times New Roman" w:hAnsi="Times New Roman"/>
          <w:i/>
          <w:sz w:val="24"/>
          <w:szCs w:val="24"/>
        </w:rPr>
      </w:pPr>
      <w:r w:rsidRPr="006507B8">
        <w:rPr>
          <w:rFonts w:ascii="Times New Roman" w:eastAsia="Times New Roman" w:hAnsi="Times New Roman"/>
          <w:i/>
          <w:sz w:val="24"/>
          <w:szCs w:val="24"/>
        </w:rPr>
        <w:t>Hasil Uji Hipotesis</w:t>
      </w:r>
    </w:p>
    <w:tbl>
      <w:tblPr>
        <w:tblW w:w="4198" w:type="dxa"/>
        <w:jc w:val="center"/>
        <w:tblInd w:w="2113" w:type="dxa"/>
        <w:tblLayout w:type="fixed"/>
        <w:tblLook w:val="0400" w:firstRow="0" w:lastRow="0" w:firstColumn="0" w:lastColumn="0" w:noHBand="0" w:noVBand="1"/>
      </w:tblPr>
      <w:tblGrid>
        <w:gridCol w:w="1157"/>
        <w:gridCol w:w="1567"/>
        <w:gridCol w:w="1474"/>
      </w:tblGrid>
      <w:tr w:rsidR="007E0071" w:rsidTr="00E1286B">
        <w:trPr>
          <w:jc w:val="center"/>
        </w:trPr>
        <w:tc>
          <w:tcPr>
            <w:tcW w:w="1157" w:type="dxa"/>
            <w:tcBorders>
              <w:top w:val="single" w:sz="4" w:space="0" w:color="auto"/>
              <w:bottom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Data</w:t>
            </w:r>
          </w:p>
        </w:tc>
        <w:tc>
          <w:tcPr>
            <w:tcW w:w="1567" w:type="dxa"/>
            <w:tcBorders>
              <w:top w:val="single" w:sz="4" w:space="0" w:color="auto"/>
              <w:bottom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Mean (Rata-rata)</w:t>
            </w:r>
          </w:p>
        </w:tc>
        <w:tc>
          <w:tcPr>
            <w:tcW w:w="1474" w:type="dxa"/>
            <w:tcBorders>
              <w:top w:val="single" w:sz="4" w:space="0" w:color="auto"/>
              <w:bottom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b/>
                <w:i/>
                <w:color w:val="000000"/>
                <w:sz w:val="24"/>
                <w:szCs w:val="24"/>
              </w:rPr>
            </w:pPr>
            <w:r w:rsidRPr="009C7198">
              <w:rPr>
                <w:rFonts w:ascii="Times New Roman" w:eastAsia="Times New Roman" w:hAnsi="Times New Roman"/>
                <w:b/>
                <w:i/>
                <w:color w:val="000000"/>
                <w:sz w:val="24"/>
                <w:szCs w:val="24"/>
              </w:rPr>
              <w:t>Sig</w:t>
            </w:r>
          </w:p>
          <w:p w:rsidR="007E0071" w:rsidRPr="009C7198" w:rsidRDefault="007E0071" w:rsidP="00B14C45">
            <w:pP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i/>
                <w:color w:val="000000"/>
                <w:sz w:val="24"/>
                <w:szCs w:val="24"/>
              </w:rPr>
              <w:t>Two-sided t</w:t>
            </w:r>
          </w:p>
        </w:tc>
      </w:tr>
      <w:tr w:rsidR="007E0071" w:rsidTr="00E1286B">
        <w:trPr>
          <w:trHeight w:val="569"/>
          <w:jc w:val="center"/>
        </w:trPr>
        <w:tc>
          <w:tcPr>
            <w:tcW w:w="1157" w:type="dxa"/>
            <w:tcBorders>
              <w:top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Pre-test</w:t>
            </w:r>
          </w:p>
        </w:tc>
        <w:tc>
          <w:tcPr>
            <w:tcW w:w="1567" w:type="dxa"/>
            <w:tcBorders>
              <w:top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164,33</w:t>
            </w:r>
          </w:p>
        </w:tc>
        <w:tc>
          <w:tcPr>
            <w:tcW w:w="1474" w:type="dxa"/>
            <w:vMerge w:val="restart"/>
            <w:tcBorders>
              <w:top w:val="single" w:sz="4" w:space="0" w:color="auto"/>
              <w:bottom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0,001</w:t>
            </w:r>
          </w:p>
          <w:p w:rsidR="007E0071" w:rsidRPr="009C7198" w:rsidRDefault="007E0071" w:rsidP="00B14C45">
            <w:pP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(t &lt; 0,05)</w:t>
            </w:r>
          </w:p>
        </w:tc>
      </w:tr>
      <w:tr w:rsidR="007E0071" w:rsidTr="00E1286B">
        <w:trPr>
          <w:trHeight w:val="211"/>
          <w:jc w:val="center"/>
        </w:trPr>
        <w:tc>
          <w:tcPr>
            <w:tcW w:w="1157" w:type="dxa"/>
            <w:tcBorders>
              <w:bottom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b/>
                <w:color w:val="000000"/>
                <w:sz w:val="24"/>
                <w:szCs w:val="24"/>
              </w:rPr>
            </w:pPr>
            <w:r w:rsidRPr="009C7198">
              <w:rPr>
                <w:rFonts w:ascii="Times New Roman" w:eastAsia="Times New Roman" w:hAnsi="Times New Roman"/>
                <w:b/>
                <w:color w:val="000000"/>
                <w:sz w:val="24"/>
                <w:szCs w:val="24"/>
              </w:rPr>
              <w:t>Post-test</w:t>
            </w:r>
          </w:p>
        </w:tc>
        <w:tc>
          <w:tcPr>
            <w:tcW w:w="1567" w:type="dxa"/>
            <w:tcBorders>
              <w:bottom w:val="single" w:sz="4" w:space="0" w:color="auto"/>
            </w:tcBorders>
          </w:tcPr>
          <w:p w:rsidR="007E0071" w:rsidRPr="009C7198" w:rsidRDefault="007E0071" w:rsidP="00B14C45">
            <w:pPr>
              <w:spacing w:line="240" w:lineRule="auto"/>
              <w:ind w:left="0" w:hanging="2"/>
              <w:jc w:val="center"/>
              <w:rPr>
                <w:rFonts w:ascii="Times New Roman" w:eastAsia="Times New Roman" w:hAnsi="Times New Roman"/>
                <w:color w:val="000000"/>
                <w:sz w:val="24"/>
                <w:szCs w:val="24"/>
              </w:rPr>
            </w:pPr>
            <w:r w:rsidRPr="009C7198">
              <w:rPr>
                <w:rFonts w:ascii="Times New Roman" w:eastAsia="Times New Roman" w:hAnsi="Times New Roman"/>
                <w:color w:val="000000"/>
                <w:sz w:val="24"/>
                <w:szCs w:val="24"/>
              </w:rPr>
              <w:t>179,37</w:t>
            </w:r>
          </w:p>
        </w:tc>
        <w:tc>
          <w:tcPr>
            <w:tcW w:w="1474" w:type="dxa"/>
            <w:vMerge/>
            <w:tcBorders>
              <w:bottom w:val="single" w:sz="4" w:space="0" w:color="auto"/>
            </w:tcBorders>
          </w:tcPr>
          <w:p w:rsidR="007E0071" w:rsidRDefault="007E0071" w:rsidP="00B14C45">
            <w:pPr>
              <w:widowControl w:val="0"/>
              <w:pBdr>
                <w:top w:val="nil"/>
                <w:left w:val="nil"/>
                <w:bottom w:val="nil"/>
                <w:right w:val="nil"/>
                <w:between w:val="nil"/>
              </w:pBdr>
              <w:spacing w:line="240" w:lineRule="auto"/>
              <w:ind w:left="0" w:hanging="2"/>
              <w:rPr>
                <w:rFonts w:ascii="Times New Roman" w:eastAsia="Times New Roman" w:hAnsi="Times New Roman"/>
                <w:color w:val="000000"/>
                <w:sz w:val="24"/>
                <w:szCs w:val="24"/>
              </w:rPr>
            </w:pPr>
          </w:p>
        </w:tc>
      </w:tr>
    </w:tbl>
    <w:p w:rsidR="007E0071" w:rsidRPr="007E0071" w:rsidRDefault="009C7198" w:rsidP="006507B8">
      <w:pPr>
        <w:spacing w:after="0" w:line="240" w:lineRule="auto"/>
        <w:ind w:leftChars="0" w:left="0" w:firstLineChars="0" w:firstLine="567"/>
        <w:jc w:val="both"/>
        <w:rPr>
          <w:rFonts w:ascii="Times New Roman" w:eastAsia="Times New Roman" w:hAnsi="Times New Roman"/>
          <w:sz w:val="24"/>
          <w:szCs w:val="24"/>
        </w:rPr>
      </w:pPr>
      <w:r>
        <w:rPr>
          <w:rFonts w:ascii="Times New Roman" w:eastAsia="Times New Roman" w:hAnsi="Times New Roman"/>
          <w:sz w:val="24"/>
          <w:szCs w:val="24"/>
        </w:rPr>
        <w:t>Berdasarkan tabel 4</w:t>
      </w:r>
      <w:r w:rsidR="007E0071">
        <w:rPr>
          <w:rFonts w:ascii="Times New Roman" w:eastAsia="Times New Roman" w:hAnsi="Times New Roman"/>
          <w:sz w:val="24"/>
          <w:szCs w:val="24"/>
        </w:rPr>
        <w:t xml:space="preserve"> di atas </w:t>
      </w:r>
      <w:r w:rsidR="007E0071" w:rsidRPr="007E0071">
        <w:rPr>
          <w:rFonts w:ascii="Times New Roman" w:eastAsia="Times New Roman" w:hAnsi="Times New Roman"/>
          <w:sz w:val="24"/>
          <w:szCs w:val="24"/>
        </w:rPr>
        <w:t xml:space="preserve">menunjukkan bahwa hasil uji beda dengan </w:t>
      </w:r>
      <w:r w:rsidR="007E0071" w:rsidRPr="007E0071">
        <w:rPr>
          <w:rFonts w:ascii="Times New Roman" w:eastAsia="Times New Roman" w:hAnsi="Times New Roman"/>
          <w:i/>
          <w:sz w:val="24"/>
          <w:szCs w:val="24"/>
        </w:rPr>
        <w:t>paired sample t-tes</w:t>
      </w:r>
      <w:r w:rsidR="007E0071" w:rsidRPr="007E0071">
        <w:rPr>
          <w:rFonts w:ascii="Times New Roman" w:eastAsia="Times New Roman" w:hAnsi="Times New Roman"/>
          <w:sz w:val="24"/>
          <w:szCs w:val="24"/>
        </w:rPr>
        <w:t>t</w:t>
      </w:r>
      <w:r>
        <w:rPr>
          <w:rFonts w:ascii="Times New Roman" w:eastAsia="Times New Roman" w:hAnsi="Times New Roman"/>
          <w:sz w:val="24"/>
          <w:szCs w:val="24"/>
        </w:rPr>
        <w:t>,</w:t>
      </w:r>
      <w:r w:rsidR="007E0071" w:rsidRPr="007E0071">
        <w:rPr>
          <w:rFonts w:ascii="Times New Roman" w:eastAsia="Times New Roman" w:hAnsi="Times New Roman"/>
          <w:sz w:val="24"/>
          <w:szCs w:val="24"/>
        </w:rPr>
        <w:t xml:space="preserve"> diperoleh nilai signifikansi 0,001, karena </w:t>
      </w:r>
      <w:r>
        <w:rPr>
          <w:rFonts w:ascii="Times New Roman" w:eastAsia="Times New Roman" w:hAnsi="Times New Roman"/>
          <w:sz w:val="24"/>
          <w:szCs w:val="24"/>
        </w:rPr>
        <w:t xml:space="preserve">prasyarat </w:t>
      </w:r>
      <w:r w:rsidR="007E0071" w:rsidRPr="007E0071">
        <w:rPr>
          <w:rFonts w:ascii="Times New Roman" w:eastAsia="Times New Roman" w:hAnsi="Times New Roman"/>
          <w:sz w:val="24"/>
          <w:szCs w:val="24"/>
        </w:rPr>
        <w:t xml:space="preserve">t &lt; 0,05, maka Ha diterima dan Ho ditolak, yang berarti terdapat perbedaan signifikan kondisi kesejahteraan psikologis calon guru PAUD antara sebelum dan setelah menggunakan modul kesejahteraan psikologis bagi calon guru PAUD. </w:t>
      </w:r>
    </w:p>
    <w:p w:rsidR="001D30C1" w:rsidRDefault="001D30C1" w:rsidP="00B14C45">
      <w:pPr>
        <w:spacing w:after="0" w:line="240" w:lineRule="auto"/>
        <w:ind w:left="0" w:hanging="2"/>
        <w:jc w:val="both"/>
        <w:rPr>
          <w:rFonts w:ascii="Times New Roman" w:eastAsia="Times New Roman" w:hAnsi="Times New Roman"/>
          <w:sz w:val="24"/>
          <w:szCs w:val="24"/>
        </w:rPr>
      </w:pPr>
    </w:p>
    <w:p w:rsidR="00E1286B" w:rsidRDefault="00A27B34" w:rsidP="00A67D38">
      <w:pPr>
        <w:spacing w:after="0" w:line="240" w:lineRule="auto"/>
        <w:ind w:leftChars="0" w:left="0" w:firstLineChars="0" w:firstLine="567"/>
        <w:jc w:val="both"/>
        <w:rPr>
          <w:rFonts w:ascii="Times New Roman" w:eastAsia="Times New Roman" w:hAnsi="Times New Roman"/>
          <w:sz w:val="24"/>
          <w:szCs w:val="24"/>
        </w:rPr>
      </w:pPr>
      <w:proofErr w:type="gramStart"/>
      <w:r w:rsidRPr="00A27B34">
        <w:rPr>
          <w:rFonts w:ascii="Times New Roman" w:eastAsia="Times New Roman" w:hAnsi="Times New Roman"/>
          <w:sz w:val="24"/>
          <w:szCs w:val="24"/>
        </w:rPr>
        <w:t xml:space="preserve">Skor rata-rata yang diperoleh juga digunakan untuk mengetahui efektivitas penggunaan metode atau perlakuan tertentu dalam penelitian </w:t>
      </w:r>
      <w:r w:rsidRPr="00A27B34">
        <w:rPr>
          <w:rFonts w:ascii="Times New Roman" w:eastAsia="Times New Roman" w:hAnsi="Times New Roman"/>
          <w:i/>
          <w:sz w:val="24"/>
          <w:szCs w:val="24"/>
        </w:rPr>
        <w:t>one group pretest posttest design</w:t>
      </w:r>
      <w:r w:rsidRPr="00A27B34">
        <w:rPr>
          <w:rFonts w:ascii="Times New Roman" w:eastAsia="Times New Roman" w:hAnsi="Times New Roman"/>
          <w:sz w:val="24"/>
          <w:szCs w:val="24"/>
        </w:rPr>
        <w:t>.</w:t>
      </w:r>
      <w:proofErr w:type="gramEnd"/>
      <w:r w:rsidR="007E0071" w:rsidRPr="007E0071">
        <w:rPr>
          <w:rFonts w:ascii="Times New Roman" w:eastAsia="Times New Roman" w:hAnsi="Times New Roman"/>
          <w:sz w:val="24"/>
          <w:szCs w:val="24"/>
        </w:rPr>
        <w:t xml:space="preserve"> </w:t>
      </w:r>
      <w:r w:rsidRPr="00A27B34">
        <w:rPr>
          <w:rFonts w:ascii="Times New Roman" w:eastAsia="Times New Roman" w:hAnsi="Times New Roman"/>
          <w:sz w:val="24"/>
          <w:szCs w:val="24"/>
        </w:rPr>
        <w:t xml:space="preserve">Perbandingan skor ini dilakukan dengan menghitung selisih rata-rata skor </w:t>
      </w:r>
      <w:r w:rsidRPr="00A27B34">
        <w:rPr>
          <w:rFonts w:ascii="Times New Roman" w:eastAsia="Times New Roman" w:hAnsi="Times New Roman"/>
          <w:i/>
          <w:sz w:val="24"/>
          <w:szCs w:val="24"/>
        </w:rPr>
        <w:t>pre-test</w:t>
      </w:r>
      <w:r w:rsidRPr="00A27B34">
        <w:rPr>
          <w:rFonts w:ascii="Times New Roman" w:eastAsia="Times New Roman" w:hAnsi="Times New Roman"/>
          <w:sz w:val="24"/>
          <w:szCs w:val="24"/>
        </w:rPr>
        <w:t xml:space="preserve"> (tes sebelum metode/perlakuan diterapkan) dan skor </w:t>
      </w:r>
      <w:r w:rsidRPr="00A27B34">
        <w:rPr>
          <w:rFonts w:ascii="Times New Roman" w:eastAsia="Times New Roman" w:hAnsi="Times New Roman"/>
          <w:i/>
          <w:sz w:val="24"/>
          <w:szCs w:val="24"/>
        </w:rPr>
        <w:t>post-test</w:t>
      </w:r>
      <w:r w:rsidRPr="00A27B34">
        <w:rPr>
          <w:rFonts w:ascii="Times New Roman" w:eastAsia="Times New Roman" w:hAnsi="Times New Roman"/>
          <w:sz w:val="24"/>
          <w:szCs w:val="24"/>
        </w:rPr>
        <w:t xml:space="preserve"> (tes setelah metode/perlakuan diterapkan). Dengan menghitung selisih rata-rata skor </w:t>
      </w:r>
      <w:r w:rsidRPr="00A27B34">
        <w:rPr>
          <w:rFonts w:ascii="Times New Roman" w:eastAsia="Times New Roman" w:hAnsi="Times New Roman"/>
          <w:i/>
          <w:sz w:val="24"/>
          <w:szCs w:val="24"/>
        </w:rPr>
        <w:t xml:space="preserve">pretest </w:t>
      </w:r>
      <w:r w:rsidRPr="00A27B34">
        <w:rPr>
          <w:rFonts w:ascii="Times New Roman" w:eastAsia="Times New Roman" w:hAnsi="Times New Roman"/>
          <w:sz w:val="24"/>
          <w:szCs w:val="24"/>
        </w:rPr>
        <w:t xml:space="preserve">dan </w:t>
      </w:r>
      <w:r w:rsidRPr="00A27B34">
        <w:rPr>
          <w:rFonts w:ascii="Times New Roman" w:eastAsia="Times New Roman" w:hAnsi="Times New Roman"/>
          <w:i/>
          <w:sz w:val="24"/>
          <w:szCs w:val="24"/>
        </w:rPr>
        <w:t>postest</w:t>
      </w:r>
      <w:r w:rsidRPr="00A27B34">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diketahui</w:t>
      </w:r>
      <w:r w:rsidRPr="00A27B34">
        <w:rPr>
          <w:rFonts w:ascii="Times New Roman" w:eastAsia="Times New Roman" w:hAnsi="Times New Roman"/>
          <w:sz w:val="24"/>
          <w:szCs w:val="24"/>
        </w:rPr>
        <w:t xml:space="preserve"> apakah penggunaan atau penerapan suatu metode tertentu efektif atau tidak.</w:t>
      </w:r>
      <w:r w:rsidR="007E0071" w:rsidRPr="007E0071">
        <w:rPr>
          <w:rFonts w:ascii="Times New Roman" w:eastAsia="Times New Roman" w:hAnsi="Times New Roman"/>
          <w:sz w:val="24"/>
          <w:szCs w:val="24"/>
        </w:rPr>
        <w:t xml:space="preserve"> Perbandingan nilai rata-rata </w:t>
      </w:r>
      <w:r w:rsidR="007E0071" w:rsidRPr="009C7198">
        <w:rPr>
          <w:rFonts w:ascii="Times New Roman" w:eastAsia="Times New Roman" w:hAnsi="Times New Roman"/>
          <w:i/>
          <w:sz w:val="24"/>
          <w:szCs w:val="24"/>
        </w:rPr>
        <w:t>pretest</w:t>
      </w:r>
      <w:r w:rsidR="007E0071" w:rsidRPr="007E0071">
        <w:rPr>
          <w:rFonts w:ascii="Times New Roman" w:eastAsia="Times New Roman" w:hAnsi="Times New Roman"/>
          <w:sz w:val="24"/>
          <w:szCs w:val="24"/>
        </w:rPr>
        <w:t xml:space="preserve"> dan </w:t>
      </w:r>
      <w:r w:rsidR="007E0071" w:rsidRPr="009C7198">
        <w:rPr>
          <w:rFonts w:ascii="Times New Roman" w:eastAsia="Times New Roman" w:hAnsi="Times New Roman"/>
          <w:i/>
          <w:sz w:val="24"/>
          <w:szCs w:val="24"/>
        </w:rPr>
        <w:t>posttest</w:t>
      </w:r>
      <w:r w:rsidR="007E0071" w:rsidRPr="007E0071">
        <w:rPr>
          <w:rFonts w:ascii="Times New Roman" w:eastAsia="Times New Roman" w:hAnsi="Times New Roman"/>
          <w:sz w:val="24"/>
          <w:szCs w:val="24"/>
        </w:rPr>
        <w:t xml:space="preserve"> yang </w:t>
      </w:r>
      <w:r w:rsidR="007E0071" w:rsidRPr="007E0071">
        <w:rPr>
          <w:rFonts w:ascii="Times New Roman" w:eastAsia="Times New Roman" w:hAnsi="Times New Roman"/>
          <w:sz w:val="24"/>
          <w:szCs w:val="24"/>
        </w:rPr>
        <w:lastRenderedPageBreak/>
        <w:t>diperoleh dari penelitian ini adalah 179,37 – 164,33 = 15,04, sehingga menunjukkan adanya peningkatan (penambahan) dari nilai pretest ke posttest sebesar 15,04 pada partisipan penelitian.</w:t>
      </w:r>
      <w:r w:rsidR="009C7198">
        <w:rPr>
          <w:rFonts w:ascii="Times New Roman" w:eastAsia="Times New Roman" w:hAnsi="Times New Roman"/>
          <w:sz w:val="24"/>
          <w:szCs w:val="24"/>
        </w:rPr>
        <w:t xml:space="preserve"> </w:t>
      </w:r>
      <w:proofErr w:type="gramStart"/>
      <w:r w:rsidR="001D30C1">
        <w:rPr>
          <w:rFonts w:ascii="Times New Roman" w:eastAsia="Times New Roman" w:hAnsi="Times New Roman"/>
          <w:sz w:val="24"/>
          <w:szCs w:val="24"/>
        </w:rPr>
        <w:t>Perbandingan kategori kesejahteraan psikologis par</w:t>
      </w:r>
      <w:r w:rsidR="009C7198">
        <w:rPr>
          <w:rFonts w:ascii="Times New Roman" w:eastAsia="Times New Roman" w:hAnsi="Times New Roman"/>
          <w:sz w:val="24"/>
          <w:szCs w:val="24"/>
        </w:rPr>
        <w:t>tisipan dapat dilihat pada tabel</w:t>
      </w:r>
      <w:r w:rsidR="001D30C1">
        <w:rPr>
          <w:rFonts w:ascii="Times New Roman" w:eastAsia="Times New Roman" w:hAnsi="Times New Roman"/>
          <w:sz w:val="24"/>
          <w:szCs w:val="24"/>
        </w:rPr>
        <w:t xml:space="preserve"> berikut.</w:t>
      </w:r>
      <w:proofErr w:type="gramEnd"/>
    </w:p>
    <w:p w:rsidR="00E1286B" w:rsidRDefault="00E1286B" w:rsidP="00A67D38">
      <w:pPr>
        <w:spacing w:after="0" w:line="240" w:lineRule="auto"/>
        <w:ind w:leftChars="0" w:left="0" w:firstLineChars="0" w:firstLine="0"/>
        <w:jc w:val="both"/>
        <w:rPr>
          <w:rFonts w:ascii="Times New Roman" w:eastAsia="Times New Roman" w:hAnsi="Times New Roman"/>
          <w:sz w:val="24"/>
          <w:szCs w:val="24"/>
        </w:rPr>
      </w:pPr>
    </w:p>
    <w:p w:rsidR="006507B8" w:rsidRDefault="009C7198" w:rsidP="009C7198">
      <w:pPr>
        <w:spacing w:after="0" w:line="240" w:lineRule="auto"/>
        <w:ind w:left="0" w:hanging="2"/>
        <w:jc w:val="center"/>
        <w:rPr>
          <w:rFonts w:ascii="Times New Roman" w:eastAsia="Times New Roman" w:hAnsi="Times New Roman"/>
          <w:sz w:val="24"/>
          <w:szCs w:val="24"/>
        </w:rPr>
      </w:pPr>
      <w:r>
        <w:rPr>
          <w:rFonts w:ascii="Times New Roman" w:eastAsia="Times New Roman" w:hAnsi="Times New Roman"/>
          <w:sz w:val="24"/>
          <w:szCs w:val="24"/>
        </w:rPr>
        <w:t>Tabel 5</w:t>
      </w:r>
    </w:p>
    <w:p w:rsidR="001D30C1" w:rsidRPr="006507B8" w:rsidRDefault="001D30C1" w:rsidP="009C7198">
      <w:pPr>
        <w:spacing w:after="0" w:line="240" w:lineRule="auto"/>
        <w:ind w:left="0" w:hanging="2"/>
        <w:jc w:val="center"/>
        <w:rPr>
          <w:rFonts w:ascii="Times New Roman" w:eastAsia="Times New Roman" w:hAnsi="Times New Roman"/>
          <w:i/>
          <w:sz w:val="24"/>
          <w:szCs w:val="24"/>
        </w:rPr>
      </w:pPr>
      <w:r w:rsidRPr="006507B8">
        <w:rPr>
          <w:rFonts w:ascii="Times New Roman" w:eastAsia="Times New Roman" w:hAnsi="Times New Roman"/>
          <w:i/>
          <w:sz w:val="24"/>
          <w:szCs w:val="24"/>
        </w:rPr>
        <w:t>Perbandingan Skor Partisipan</w:t>
      </w:r>
    </w:p>
    <w:tbl>
      <w:tblPr>
        <w:tblW w:w="4253" w:type="dxa"/>
        <w:tblInd w:w="108" w:type="dxa"/>
        <w:tblBorders>
          <w:top w:val="single" w:sz="4" w:space="0" w:color="000000"/>
          <w:bottom w:val="single" w:sz="4" w:space="0" w:color="000000"/>
        </w:tblBorders>
        <w:tblLayout w:type="fixed"/>
        <w:tblLook w:val="0400" w:firstRow="0" w:lastRow="0" w:firstColumn="0" w:lastColumn="0" w:noHBand="0" w:noVBand="1"/>
      </w:tblPr>
      <w:tblGrid>
        <w:gridCol w:w="993"/>
        <w:gridCol w:w="850"/>
        <w:gridCol w:w="709"/>
        <w:gridCol w:w="992"/>
        <w:gridCol w:w="709"/>
      </w:tblGrid>
      <w:tr w:rsidR="001D30C1" w:rsidRPr="001D30C1" w:rsidTr="00E1286B">
        <w:tc>
          <w:tcPr>
            <w:tcW w:w="993" w:type="dxa"/>
            <w:tcBorders>
              <w:top w:val="single" w:sz="4" w:space="0" w:color="000000"/>
              <w:bottom w:val="single" w:sz="4" w:space="0" w:color="auto"/>
            </w:tcBorders>
          </w:tcPr>
          <w:p w:rsidR="001D30C1" w:rsidRPr="009C7198" w:rsidRDefault="001D30C1" w:rsidP="00B14C45">
            <w:pPr>
              <w:spacing w:line="240" w:lineRule="auto"/>
              <w:ind w:left="0" w:hanging="2"/>
              <w:rPr>
                <w:rFonts w:ascii="Times New Roman" w:eastAsia="Times New Roman" w:hAnsi="Times New Roman"/>
                <w:b/>
                <w:color w:val="000000"/>
                <w:sz w:val="20"/>
                <w:szCs w:val="20"/>
              </w:rPr>
            </w:pPr>
            <w:r w:rsidRPr="009C7198">
              <w:rPr>
                <w:rFonts w:ascii="Times New Roman" w:eastAsia="Times New Roman" w:hAnsi="Times New Roman"/>
                <w:b/>
                <w:color w:val="000000"/>
                <w:sz w:val="20"/>
                <w:szCs w:val="20"/>
              </w:rPr>
              <w:t>Kategori</w:t>
            </w:r>
          </w:p>
        </w:tc>
        <w:tc>
          <w:tcPr>
            <w:tcW w:w="850" w:type="dxa"/>
            <w:tcBorders>
              <w:top w:val="single" w:sz="4" w:space="0" w:color="000000"/>
              <w:bottom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b/>
                <w:i/>
                <w:color w:val="000000"/>
                <w:sz w:val="20"/>
                <w:szCs w:val="20"/>
              </w:rPr>
            </w:pPr>
            <w:r w:rsidRPr="009C7198">
              <w:rPr>
                <w:rFonts w:ascii="Times New Roman" w:eastAsia="Times New Roman" w:hAnsi="Times New Roman"/>
                <w:b/>
                <w:i/>
                <w:color w:val="000000"/>
                <w:sz w:val="20"/>
                <w:szCs w:val="20"/>
              </w:rPr>
              <w:t>Pretest</w:t>
            </w:r>
          </w:p>
          <w:p w:rsidR="001D30C1" w:rsidRPr="009C7198" w:rsidRDefault="001D30C1" w:rsidP="00B14C45">
            <w:pPr>
              <w:spacing w:line="240" w:lineRule="auto"/>
              <w:ind w:left="0" w:hanging="2"/>
              <w:jc w:val="center"/>
              <w:rPr>
                <w:rFonts w:ascii="Times New Roman" w:eastAsia="Times New Roman" w:hAnsi="Times New Roman"/>
                <w:b/>
                <w:color w:val="000000"/>
                <w:sz w:val="20"/>
                <w:szCs w:val="20"/>
              </w:rPr>
            </w:pPr>
            <w:r w:rsidRPr="009C7198">
              <w:rPr>
                <w:rFonts w:ascii="Times New Roman" w:eastAsia="Times New Roman" w:hAnsi="Times New Roman"/>
                <w:b/>
                <w:color w:val="000000"/>
                <w:sz w:val="20"/>
                <w:szCs w:val="20"/>
              </w:rPr>
              <w:t>(orang)</w:t>
            </w:r>
          </w:p>
        </w:tc>
        <w:tc>
          <w:tcPr>
            <w:tcW w:w="709" w:type="dxa"/>
            <w:tcBorders>
              <w:top w:val="single" w:sz="4" w:space="0" w:color="000000"/>
              <w:bottom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b/>
                <w:color w:val="000000"/>
                <w:sz w:val="20"/>
                <w:szCs w:val="20"/>
              </w:rPr>
            </w:pPr>
            <w:r w:rsidRPr="009C7198">
              <w:rPr>
                <w:rFonts w:ascii="Times New Roman" w:eastAsia="Times New Roman" w:hAnsi="Times New Roman"/>
                <w:b/>
                <w:color w:val="000000"/>
                <w:sz w:val="20"/>
                <w:szCs w:val="20"/>
              </w:rPr>
              <w:t>%</w:t>
            </w:r>
          </w:p>
        </w:tc>
        <w:tc>
          <w:tcPr>
            <w:tcW w:w="992" w:type="dxa"/>
            <w:tcBorders>
              <w:top w:val="single" w:sz="4" w:space="0" w:color="000000"/>
              <w:bottom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b/>
                <w:i/>
                <w:color w:val="000000"/>
                <w:sz w:val="20"/>
                <w:szCs w:val="20"/>
              </w:rPr>
            </w:pPr>
            <w:r w:rsidRPr="009C7198">
              <w:rPr>
                <w:rFonts w:ascii="Times New Roman" w:eastAsia="Times New Roman" w:hAnsi="Times New Roman"/>
                <w:b/>
                <w:i/>
                <w:color w:val="000000"/>
                <w:sz w:val="20"/>
                <w:szCs w:val="20"/>
              </w:rPr>
              <w:t>Post-test</w:t>
            </w:r>
          </w:p>
          <w:p w:rsidR="001D30C1" w:rsidRPr="009C7198" w:rsidRDefault="001D30C1" w:rsidP="00B14C45">
            <w:pPr>
              <w:spacing w:line="240" w:lineRule="auto"/>
              <w:ind w:left="0" w:hanging="2"/>
              <w:jc w:val="center"/>
              <w:rPr>
                <w:rFonts w:ascii="Times New Roman" w:eastAsia="Times New Roman" w:hAnsi="Times New Roman"/>
                <w:b/>
                <w:color w:val="000000"/>
                <w:sz w:val="20"/>
                <w:szCs w:val="20"/>
              </w:rPr>
            </w:pPr>
            <w:r w:rsidRPr="009C7198">
              <w:rPr>
                <w:rFonts w:ascii="Times New Roman" w:eastAsia="Times New Roman" w:hAnsi="Times New Roman"/>
                <w:b/>
                <w:color w:val="000000"/>
                <w:sz w:val="20"/>
                <w:szCs w:val="20"/>
              </w:rPr>
              <w:t>(orang)</w:t>
            </w:r>
          </w:p>
        </w:tc>
        <w:tc>
          <w:tcPr>
            <w:tcW w:w="709" w:type="dxa"/>
            <w:tcBorders>
              <w:top w:val="single" w:sz="4" w:space="0" w:color="000000"/>
              <w:bottom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b/>
                <w:color w:val="000000"/>
                <w:sz w:val="20"/>
                <w:szCs w:val="20"/>
              </w:rPr>
            </w:pPr>
            <w:r w:rsidRPr="009C7198">
              <w:rPr>
                <w:rFonts w:ascii="Times New Roman" w:eastAsia="Times New Roman" w:hAnsi="Times New Roman"/>
                <w:b/>
                <w:color w:val="000000"/>
                <w:sz w:val="20"/>
                <w:szCs w:val="20"/>
              </w:rPr>
              <w:t>%</w:t>
            </w:r>
          </w:p>
        </w:tc>
      </w:tr>
      <w:tr w:rsidR="001D30C1" w:rsidRPr="001D30C1" w:rsidTr="00E1286B">
        <w:tc>
          <w:tcPr>
            <w:tcW w:w="993" w:type="dxa"/>
            <w:tcBorders>
              <w:top w:val="single" w:sz="4" w:space="0" w:color="auto"/>
            </w:tcBorders>
          </w:tcPr>
          <w:p w:rsidR="001D30C1" w:rsidRPr="009C7198" w:rsidRDefault="001D30C1" w:rsidP="00B14C45">
            <w:pPr>
              <w:spacing w:line="240" w:lineRule="auto"/>
              <w:ind w:left="0" w:hanging="2"/>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Sangat Tinggi</w:t>
            </w:r>
          </w:p>
        </w:tc>
        <w:tc>
          <w:tcPr>
            <w:tcW w:w="850" w:type="dxa"/>
            <w:tcBorders>
              <w:top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w:t>
            </w:r>
          </w:p>
        </w:tc>
        <w:tc>
          <w:tcPr>
            <w:tcW w:w="709" w:type="dxa"/>
            <w:tcBorders>
              <w:top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3%</w:t>
            </w:r>
          </w:p>
        </w:tc>
        <w:tc>
          <w:tcPr>
            <w:tcW w:w="992" w:type="dxa"/>
            <w:tcBorders>
              <w:top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13</w:t>
            </w:r>
          </w:p>
        </w:tc>
        <w:tc>
          <w:tcPr>
            <w:tcW w:w="709" w:type="dxa"/>
            <w:tcBorders>
              <w:top w:val="single" w:sz="4" w:space="0" w:color="auto"/>
            </w:tcBorders>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31%</w:t>
            </w:r>
          </w:p>
        </w:tc>
      </w:tr>
      <w:tr w:rsidR="001D30C1" w:rsidRPr="001D30C1" w:rsidTr="00E1286B">
        <w:tc>
          <w:tcPr>
            <w:tcW w:w="993" w:type="dxa"/>
          </w:tcPr>
          <w:p w:rsidR="001D30C1" w:rsidRPr="009C7198" w:rsidRDefault="001D30C1" w:rsidP="00B14C45">
            <w:pPr>
              <w:spacing w:line="240" w:lineRule="auto"/>
              <w:ind w:left="0" w:hanging="2"/>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Tinggi</w:t>
            </w:r>
          </w:p>
        </w:tc>
        <w:tc>
          <w:tcPr>
            <w:tcW w:w="850"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11</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26%</w:t>
            </w:r>
          </w:p>
        </w:tc>
        <w:tc>
          <w:tcPr>
            <w:tcW w:w="992"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16</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37%</w:t>
            </w:r>
          </w:p>
        </w:tc>
      </w:tr>
      <w:tr w:rsidR="001D30C1" w:rsidRPr="001D30C1" w:rsidTr="00E1286B">
        <w:tc>
          <w:tcPr>
            <w:tcW w:w="993" w:type="dxa"/>
          </w:tcPr>
          <w:p w:rsidR="001D30C1" w:rsidRPr="009C7198" w:rsidRDefault="001D30C1" w:rsidP="00B14C45">
            <w:pPr>
              <w:spacing w:line="240" w:lineRule="auto"/>
              <w:ind w:left="0" w:hanging="2"/>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Sedang</w:t>
            </w:r>
          </w:p>
        </w:tc>
        <w:tc>
          <w:tcPr>
            <w:tcW w:w="850"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23</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53%</w:t>
            </w:r>
          </w:p>
        </w:tc>
        <w:tc>
          <w:tcPr>
            <w:tcW w:w="992"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13</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30%</w:t>
            </w:r>
          </w:p>
        </w:tc>
      </w:tr>
      <w:tr w:rsidR="001D30C1" w:rsidRPr="001D30C1" w:rsidTr="00E1286B">
        <w:tc>
          <w:tcPr>
            <w:tcW w:w="993" w:type="dxa"/>
          </w:tcPr>
          <w:p w:rsidR="001D30C1" w:rsidRPr="009C7198" w:rsidRDefault="001D30C1" w:rsidP="00B14C45">
            <w:pPr>
              <w:spacing w:line="240" w:lineRule="auto"/>
              <w:ind w:left="0" w:hanging="2"/>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Rendah</w:t>
            </w:r>
          </w:p>
        </w:tc>
        <w:tc>
          <w:tcPr>
            <w:tcW w:w="850"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6</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14%</w:t>
            </w:r>
          </w:p>
        </w:tc>
        <w:tc>
          <w:tcPr>
            <w:tcW w:w="992"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2%</w:t>
            </w:r>
          </w:p>
        </w:tc>
      </w:tr>
      <w:tr w:rsidR="001D30C1" w:rsidRPr="001D30C1" w:rsidTr="00E1286B">
        <w:tc>
          <w:tcPr>
            <w:tcW w:w="993" w:type="dxa"/>
          </w:tcPr>
          <w:p w:rsidR="001D30C1" w:rsidRPr="009C7198" w:rsidRDefault="001D30C1" w:rsidP="00B14C45">
            <w:pPr>
              <w:spacing w:line="240" w:lineRule="auto"/>
              <w:ind w:left="0" w:hanging="2"/>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Sangat Rendah</w:t>
            </w:r>
          </w:p>
        </w:tc>
        <w:tc>
          <w:tcPr>
            <w:tcW w:w="850"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2</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4%</w:t>
            </w:r>
          </w:p>
        </w:tc>
        <w:tc>
          <w:tcPr>
            <w:tcW w:w="992"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0</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0%</w:t>
            </w:r>
          </w:p>
        </w:tc>
      </w:tr>
      <w:tr w:rsidR="001D30C1" w:rsidTr="00E1286B">
        <w:tc>
          <w:tcPr>
            <w:tcW w:w="993" w:type="dxa"/>
          </w:tcPr>
          <w:p w:rsidR="001D30C1" w:rsidRPr="009C7198" w:rsidRDefault="001D30C1" w:rsidP="00B14C45">
            <w:pPr>
              <w:spacing w:line="240" w:lineRule="auto"/>
              <w:ind w:left="0" w:hanging="2"/>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Total</w:t>
            </w:r>
          </w:p>
        </w:tc>
        <w:tc>
          <w:tcPr>
            <w:tcW w:w="850"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43</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100%</w:t>
            </w:r>
          </w:p>
        </w:tc>
        <w:tc>
          <w:tcPr>
            <w:tcW w:w="992"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43</w:t>
            </w:r>
          </w:p>
        </w:tc>
        <w:tc>
          <w:tcPr>
            <w:tcW w:w="709" w:type="dxa"/>
          </w:tcPr>
          <w:p w:rsidR="001D30C1" w:rsidRPr="009C7198" w:rsidRDefault="001D30C1" w:rsidP="00B14C45">
            <w:pPr>
              <w:spacing w:line="240" w:lineRule="auto"/>
              <w:ind w:left="0" w:hanging="2"/>
              <w:jc w:val="center"/>
              <w:rPr>
                <w:rFonts w:ascii="Times New Roman" w:eastAsia="Times New Roman" w:hAnsi="Times New Roman"/>
                <w:color w:val="000000"/>
                <w:sz w:val="20"/>
                <w:szCs w:val="20"/>
              </w:rPr>
            </w:pPr>
            <w:r w:rsidRPr="009C7198">
              <w:rPr>
                <w:rFonts w:ascii="Times New Roman" w:eastAsia="Times New Roman" w:hAnsi="Times New Roman"/>
                <w:color w:val="000000"/>
                <w:sz w:val="20"/>
                <w:szCs w:val="20"/>
              </w:rPr>
              <w:t>100%</w:t>
            </w:r>
          </w:p>
        </w:tc>
      </w:tr>
    </w:tbl>
    <w:p w:rsidR="001D30C1" w:rsidRDefault="001D30C1" w:rsidP="00B14C45">
      <w:pPr>
        <w:spacing w:after="0" w:line="240" w:lineRule="auto"/>
        <w:ind w:left="0" w:hanging="2"/>
        <w:jc w:val="both"/>
        <w:rPr>
          <w:rFonts w:ascii="Times New Roman" w:eastAsia="Times New Roman" w:hAnsi="Times New Roman"/>
          <w:sz w:val="24"/>
          <w:szCs w:val="24"/>
        </w:rPr>
      </w:pPr>
    </w:p>
    <w:p w:rsidR="006507B8" w:rsidRPr="00152DC4" w:rsidRDefault="006507B8" w:rsidP="006507B8">
      <w:pPr>
        <w:spacing w:line="240" w:lineRule="auto"/>
        <w:ind w:leftChars="0" w:left="0" w:firstLineChars="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Berdasarkan tabel 5 diperoleh hasil bahwa pada kondisi </w:t>
      </w:r>
      <w:r w:rsidRPr="006507B8">
        <w:rPr>
          <w:rFonts w:ascii="Times New Roman" w:eastAsia="Times New Roman" w:hAnsi="Times New Roman"/>
          <w:i/>
          <w:color w:val="000000"/>
          <w:sz w:val="24"/>
          <w:szCs w:val="24"/>
        </w:rPr>
        <w:t>pretest</w:t>
      </w:r>
      <w:r>
        <w:rPr>
          <w:rFonts w:ascii="Times New Roman" w:eastAsia="Times New Roman" w:hAnsi="Times New Roman"/>
          <w:color w:val="000000"/>
          <w:sz w:val="24"/>
          <w:szCs w:val="24"/>
        </w:rPr>
        <w:t xml:space="preserve"> hanya </w:t>
      </w:r>
      <w:r>
        <w:rPr>
          <w:rFonts w:ascii="Times New Roman" w:eastAsia="Times New Roman" w:hAnsi="Times New Roman"/>
          <w:sz w:val="24"/>
          <w:szCs w:val="24"/>
        </w:rPr>
        <w:t>1 orang</w:t>
      </w:r>
      <w:r>
        <w:rPr>
          <w:rFonts w:ascii="Times New Roman" w:eastAsia="Times New Roman" w:hAnsi="Times New Roman"/>
          <w:color w:val="000000"/>
          <w:sz w:val="24"/>
          <w:szCs w:val="24"/>
        </w:rPr>
        <w:t xml:space="preserve"> yang ada pada kategori sangat tinggi, 11 orang pada kategori tinggi, 23 orang pada kategori sedang, 6 orang pada kategori rendah, dan 2 orang pada kategori sangat rendah. </w:t>
      </w:r>
      <w:proofErr w:type="gramStart"/>
      <w:r>
        <w:rPr>
          <w:rFonts w:ascii="Times New Roman" w:eastAsia="Times New Roman" w:hAnsi="Times New Roman"/>
          <w:color w:val="000000"/>
          <w:sz w:val="24"/>
          <w:szCs w:val="24"/>
        </w:rPr>
        <w:t>Sedangkan, setelah menggunakan modul sebagai bentuk perlakuan/</w:t>
      </w:r>
      <w:r w:rsidRPr="000F51BA">
        <w:rPr>
          <w:rFonts w:ascii="Times New Roman" w:eastAsia="Times New Roman" w:hAnsi="Times New Roman"/>
          <w:i/>
          <w:color w:val="000000"/>
          <w:sz w:val="24"/>
          <w:szCs w:val="24"/>
        </w:rPr>
        <w:t>treatment</w:t>
      </w:r>
      <w:r>
        <w:rPr>
          <w:rFonts w:ascii="Times New Roman" w:eastAsia="Times New Roman" w:hAnsi="Times New Roman"/>
          <w:color w:val="000000"/>
          <w:sz w:val="24"/>
          <w:szCs w:val="24"/>
        </w:rPr>
        <w:t>, terjadi peningkatan kondisi kesejahteraan psikologis partisipan.</w:t>
      </w:r>
      <w:proofErr w:type="gramEnd"/>
      <w:r>
        <w:rPr>
          <w:rFonts w:ascii="Times New Roman" w:eastAsia="Times New Roman" w:hAnsi="Times New Roman"/>
          <w:color w:val="000000"/>
          <w:sz w:val="24"/>
          <w:szCs w:val="24"/>
        </w:rPr>
        <w:t xml:space="preserve"> Tercatat sebanyak 13 orang yang berada pada kategori sangat tinggi, 16 orang di kategori tinggi, 13 orang pada kategori sedang, hanya 1 orang pada kategori rendah dan tidak ada yang termasuk dalam kategori sangat rendah saat tes kedua diberikan. Peningkatan </w:t>
      </w:r>
      <w:proofErr w:type="gramStart"/>
      <w:r>
        <w:rPr>
          <w:rFonts w:ascii="Times New Roman" w:eastAsia="Times New Roman" w:hAnsi="Times New Roman"/>
          <w:color w:val="000000"/>
          <w:sz w:val="24"/>
          <w:szCs w:val="24"/>
        </w:rPr>
        <w:t>skor  ini</w:t>
      </w:r>
      <w:proofErr w:type="gramEnd"/>
      <w:r>
        <w:rPr>
          <w:rFonts w:ascii="Times New Roman" w:eastAsia="Times New Roman" w:hAnsi="Times New Roman"/>
          <w:color w:val="000000"/>
          <w:sz w:val="24"/>
          <w:szCs w:val="24"/>
        </w:rPr>
        <w:t xml:space="preserve"> juga mengindikasikan bahwa terdapat peningkatan kesejahteraan psikologis pada calon guru PAUD UIN Fatmawati Sukarno Bengkulu setelah menggunakan Modul “Aku adalah Calon Guru PAUD yang Bahagia”.</w:t>
      </w:r>
    </w:p>
    <w:p w:rsidR="00CA0CCC" w:rsidRDefault="009C7198" w:rsidP="00D74C05">
      <w:pPr>
        <w:spacing w:after="0" w:line="240" w:lineRule="auto"/>
        <w:ind w:left="0" w:hanging="2"/>
        <w:rPr>
          <w:rFonts w:ascii="Times New Roman" w:eastAsia="Times New Roman" w:hAnsi="Times New Roman"/>
          <w:b/>
          <w:sz w:val="24"/>
          <w:szCs w:val="24"/>
        </w:rPr>
      </w:pPr>
      <w:r w:rsidRPr="009C7198">
        <w:rPr>
          <w:rFonts w:ascii="Times New Roman" w:eastAsia="Times New Roman" w:hAnsi="Times New Roman"/>
          <w:b/>
          <w:sz w:val="24"/>
          <w:szCs w:val="24"/>
        </w:rPr>
        <w:lastRenderedPageBreak/>
        <w:t>PEMBAHASAN</w:t>
      </w:r>
    </w:p>
    <w:p w:rsidR="0021792E" w:rsidRDefault="00A27B34" w:rsidP="006507B8">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olor w:val="000000"/>
          <w:sz w:val="24"/>
          <w:szCs w:val="24"/>
        </w:rPr>
      </w:pPr>
      <w:r w:rsidRPr="00A27B34">
        <w:rPr>
          <w:rFonts w:ascii="Times New Roman" w:eastAsia="Times New Roman" w:hAnsi="Times New Roman"/>
          <w:color w:val="000000"/>
          <w:sz w:val="24"/>
          <w:szCs w:val="24"/>
        </w:rPr>
        <w:t xml:space="preserve">Kehidupan manusia tidak </w:t>
      </w:r>
      <w:proofErr w:type="gramStart"/>
      <w:r w:rsidRPr="00A27B34">
        <w:rPr>
          <w:rFonts w:ascii="Times New Roman" w:eastAsia="Times New Roman" w:hAnsi="Times New Roman"/>
          <w:color w:val="000000"/>
          <w:sz w:val="24"/>
          <w:szCs w:val="24"/>
        </w:rPr>
        <w:t>akan</w:t>
      </w:r>
      <w:proofErr w:type="gramEnd"/>
      <w:r w:rsidRPr="00A27B3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bias dipisahkan</w:t>
      </w:r>
      <w:r w:rsidRPr="00A27B34">
        <w:rPr>
          <w:rFonts w:ascii="Times New Roman" w:eastAsia="Times New Roman" w:hAnsi="Times New Roman"/>
          <w:color w:val="000000"/>
          <w:sz w:val="24"/>
          <w:szCs w:val="24"/>
        </w:rPr>
        <w:t xml:space="preserve"> dari kondisi kesejahteraan psikologis</w:t>
      </w:r>
      <w:r>
        <w:rPr>
          <w:rFonts w:ascii="Times New Roman" w:eastAsia="Times New Roman" w:hAnsi="Times New Roman"/>
          <w:color w:val="000000"/>
          <w:sz w:val="24"/>
          <w:szCs w:val="24"/>
        </w:rPr>
        <w:t>nya</w:t>
      </w:r>
      <w:r w:rsidRPr="00A27B34">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0021792E">
        <w:rPr>
          <w:rFonts w:ascii="Times New Roman" w:eastAsia="Times New Roman" w:hAnsi="Times New Roman"/>
          <w:color w:val="000000"/>
          <w:sz w:val="24"/>
          <w:szCs w:val="24"/>
        </w:rPr>
        <w:t xml:space="preserve">Hal ini juga berlaku pada mahasiswa Prodi PIAUD UIN Fatmawati Sukarno Bengkulu yang pada hasil pretestnya rata-rata telah termasuk ke dalam kategori tinggi sebanyak 26% dan kategori sedang sebanyak 53%. </w:t>
      </w:r>
      <w:proofErr w:type="gramStart"/>
      <w:r w:rsidR="009C7198">
        <w:rPr>
          <w:rFonts w:ascii="Times New Roman" w:eastAsia="Times New Roman" w:hAnsi="Times New Roman"/>
          <w:color w:val="000000"/>
          <w:sz w:val="24"/>
          <w:szCs w:val="24"/>
        </w:rPr>
        <w:t>Data ini</w:t>
      </w:r>
      <w:r w:rsidR="0021792E">
        <w:rPr>
          <w:rFonts w:ascii="Times New Roman" w:eastAsia="Times New Roman" w:hAnsi="Times New Roman"/>
          <w:color w:val="000000"/>
          <w:sz w:val="24"/>
          <w:szCs w:val="24"/>
        </w:rPr>
        <w:t xml:space="preserve"> membuktikan pada dasarnya, mahasiswa prodi PIAUD UIN Fatmawati Sukarno Bengkulu telah memahami keadaan dirinya.</w:t>
      </w:r>
      <w:proofErr w:type="gramEnd"/>
      <w:r w:rsidR="0021792E">
        <w:rPr>
          <w:rFonts w:ascii="Times New Roman" w:eastAsia="Times New Roman" w:hAnsi="Times New Roman"/>
          <w:color w:val="000000"/>
          <w:sz w:val="24"/>
          <w:szCs w:val="24"/>
        </w:rPr>
        <w:t xml:space="preserve"> </w:t>
      </w:r>
      <w:proofErr w:type="gramStart"/>
      <w:r w:rsidR="0021792E">
        <w:rPr>
          <w:rFonts w:ascii="Times New Roman" w:eastAsia="Times New Roman" w:hAnsi="Times New Roman"/>
          <w:color w:val="000000"/>
          <w:sz w:val="24"/>
          <w:szCs w:val="24"/>
        </w:rPr>
        <w:t>Hasil yang semakin baik juga diperoleh setelah perlakuan/treatment berupa penggunaan modul kesejahteraan psikologis bagi calon guru PAUD diberikan.</w:t>
      </w:r>
      <w:proofErr w:type="gramEnd"/>
      <w:r w:rsidR="0021792E">
        <w:rPr>
          <w:rFonts w:ascii="Times New Roman" w:eastAsia="Times New Roman" w:hAnsi="Times New Roman"/>
          <w:color w:val="000000"/>
          <w:sz w:val="24"/>
          <w:szCs w:val="24"/>
        </w:rPr>
        <w:t xml:space="preserve"> Peningkatan ini diperoleh dengan hasil sebanyak 31% mahasiswa yang memiliki kategori kesejahteraan psikologis sangat tinggi, 37 % di kategori tinggi dan 30% di kategori sedang. Jika dilihat dari hasil yang </w:t>
      </w:r>
      <w:r w:rsidR="0021792E">
        <w:rPr>
          <w:rFonts w:ascii="Times New Roman" w:eastAsia="Times New Roman" w:hAnsi="Times New Roman"/>
          <w:sz w:val="24"/>
          <w:szCs w:val="24"/>
        </w:rPr>
        <w:t>diperoleh</w:t>
      </w:r>
      <w:r w:rsidR="0021792E">
        <w:rPr>
          <w:rFonts w:ascii="Times New Roman" w:eastAsia="Times New Roman" w:hAnsi="Times New Roman"/>
          <w:color w:val="000000"/>
          <w:sz w:val="24"/>
          <w:szCs w:val="24"/>
        </w:rPr>
        <w:t xml:space="preserve"> maka sal</w:t>
      </w:r>
      <w:r w:rsidR="00D6139B">
        <w:rPr>
          <w:rFonts w:ascii="Times New Roman" w:eastAsia="Times New Roman" w:hAnsi="Times New Roman"/>
          <w:color w:val="000000"/>
          <w:sz w:val="24"/>
          <w:szCs w:val="24"/>
        </w:rPr>
        <w:t>ah satu dari tujuan ini telah</w:t>
      </w:r>
      <w:r w:rsidR="0021792E">
        <w:rPr>
          <w:rFonts w:ascii="Times New Roman" w:eastAsia="Times New Roman" w:hAnsi="Times New Roman"/>
          <w:color w:val="000000"/>
          <w:sz w:val="24"/>
          <w:szCs w:val="24"/>
        </w:rPr>
        <w:t xml:space="preserve"> tercapai, dimana modul ini bertujuan untuk mengembangkan kesejahteraan psikologis pada calon guru PAUD, </w:t>
      </w:r>
      <w:r w:rsidRPr="00A27B34">
        <w:rPr>
          <w:rFonts w:ascii="Times New Roman" w:eastAsia="Times New Roman" w:hAnsi="Times New Roman"/>
          <w:color w:val="000000"/>
          <w:sz w:val="24"/>
          <w:szCs w:val="24"/>
        </w:rPr>
        <w:t xml:space="preserve">sehingga diharapkan </w:t>
      </w:r>
      <w:r>
        <w:rPr>
          <w:rFonts w:ascii="Times New Roman" w:eastAsia="Times New Roman" w:hAnsi="Times New Roman"/>
          <w:color w:val="000000"/>
          <w:sz w:val="24"/>
          <w:szCs w:val="24"/>
        </w:rPr>
        <w:t>mahasiswa</w:t>
      </w:r>
      <w:r w:rsidRPr="00A27B34">
        <w:rPr>
          <w:rFonts w:ascii="Times New Roman" w:eastAsia="Times New Roman" w:hAnsi="Times New Roman"/>
          <w:color w:val="000000"/>
          <w:sz w:val="24"/>
          <w:szCs w:val="24"/>
        </w:rPr>
        <w:t xml:space="preserve"> tidak hanya sekedar terbebas dari kesusahan dan masalah kejiwaan lainnya, namun juga mampu memiliki rasa penerimaan diri, kemandirian, hubungan positif dengan orang lain, penguasaan lingkungan yang baik, mempunyai tujuan hidup, dan mampu </w:t>
      </w:r>
      <w:r>
        <w:rPr>
          <w:rFonts w:ascii="Times New Roman" w:eastAsia="Times New Roman" w:hAnsi="Times New Roman"/>
          <w:color w:val="000000"/>
          <w:sz w:val="24"/>
          <w:szCs w:val="24"/>
        </w:rPr>
        <w:t>mengembangkan dirinya</w:t>
      </w:r>
      <w:r w:rsidRPr="00A27B34">
        <w:rPr>
          <w:rFonts w:ascii="Times New Roman" w:eastAsia="Times New Roman" w:hAnsi="Times New Roman"/>
          <w:color w:val="000000"/>
          <w:sz w:val="24"/>
          <w:szCs w:val="24"/>
        </w:rPr>
        <w:t xml:space="preserve"> </w:t>
      </w:r>
      <w:r w:rsidR="00D6139B">
        <w:rPr>
          <w:rFonts w:ascii="Times New Roman" w:eastAsia="Times New Roman" w:hAnsi="Times New Roman"/>
          <w:color w:val="000000"/>
          <w:sz w:val="24"/>
          <w:szCs w:val="24"/>
        </w:rPr>
        <w:t>(Kurniasari, 2019).</w:t>
      </w:r>
    </w:p>
    <w:p w:rsidR="00D6139B" w:rsidRDefault="00D6139B" w:rsidP="009C719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olor w:val="000000"/>
          <w:sz w:val="24"/>
          <w:szCs w:val="24"/>
        </w:rPr>
      </w:pPr>
    </w:p>
    <w:p w:rsidR="0021792E" w:rsidRDefault="0021792E" w:rsidP="006507B8">
      <w:pPr>
        <w:spacing w:line="240" w:lineRule="auto"/>
        <w:ind w:leftChars="0" w:left="0" w:firstLineChars="0" w:firstLine="567"/>
        <w:jc w:val="both"/>
        <w:rPr>
          <w:rFonts w:ascii="Times New Roman" w:eastAsia="Times New Roman" w:hAnsi="Times New Roman"/>
          <w:sz w:val="24"/>
          <w:szCs w:val="24"/>
        </w:rPr>
      </w:pPr>
      <w:r>
        <w:rPr>
          <w:rFonts w:ascii="Times New Roman" w:eastAsia="Times New Roman" w:hAnsi="Times New Roman"/>
          <w:sz w:val="24"/>
          <w:szCs w:val="24"/>
        </w:rPr>
        <w:t xml:space="preserve">Hasil penelitian ini menunjukkan bahwa terjadi perbedaan signifikan kondisi kesejahteraan psikologis saat sebelum dan sesudah menggunakan modul “Aku adalah Calon Guru PAUD yang Bahagia”, dengan terlihat peningkatan yang cukup baik pada beberapa partisipan mahasiswa prodi PIAUD UIN Fatmawati Sukarno Bengkulu. </w:t>
      </w:r>
      <w:proofErr w:type="gramStart"/>
      <w:r>
        <w:rPr>
          <w:rFonts w:ascii="Times New Roman" w:eastAsia="Times New Roman" w:hAnsi="Times New Roman"/>
          <w:sz w:val="24"/>
          <w:szCs w:val="24"/>
        </w:rPr>
        <w:t xml:space="preserve">Modul yang dirancang oleh peneliti juga telah dinilai valid dan efektif oleh para validator sehingga layak digunakan untuk menjadi treatment/perlakuan dalam upaya untuk meningkatkan kesejahteraan psikologis para mahasiswa calon guru </w:t>
      </w:r>
      <w:r>
        <w:rPr>
          <w:rFonts w:ascii="Times New Roman" w:eastAsia="Times New Roman" w:hAnsi="Times New Roman"/>
          <w:sz w:val="24"/>
          <w:szCs w:val="24"/>
        </w:rPr>
        <w:lastRenderedPageBreak/>
        <w:t>PAUD.</w:t>
      </w:r>
      <w:proofErr w:type="gramEnd"/>
      <w:r>
        <w:rPr>
          <w:rFonts w:ascii="Times New Roman" w:eastAsia="Times New Roman" w:hAnsi="Times New Roman"/>
          <w:sz w:val="24"/>
          <w:szCs w:val="24"/>
        </w:rPr>
        <w:t xml:space="preserve"> Hal ini juga senada dengan penelitian yang pernah dilakukan oleh Yahya</w:t>
      </w:r>
      <w:r w:rsidR="00D6139B">
        <w:rPr>
          <w:rFonts w:ascii="Times New Roman" w:eastAsia="Times New Roman" w:hAnsi="Times New Roman"/>
          <w:sz w:val="24"/>
          <w:szCs w:val="24"/>
          <w:vertAlign w:val="superscript"/>
        </w:rPr>
        <w:t xml:space="preserve"> </w:t>
      </w:r>
      <w:r w:rsidR="00D6139B" w:rsidRPr="00D6139B">
        <w:rPr>
          <w:rFonts w:ascii="Times New Roman" w:eastAsia="Times New Roman" w:hAnsi="Times New Roman"/>
          <w:sz w:val="24"/>
          <w:szCs w:val="24"/>
        </w:rPr>
        <w:t>(2017)</w:t>
      </w:r>
      <w:r>
        <w:rPr>
          <w:rFonts w:ascii="Times New Roman" w:eastAsia="Times New Roman" w:hAnsi="Times New Roman"/>
          <w:sz w:val="24"/>
          <w:szCs w:val="24"/>
        </w:rPr>
        <w:t xml:space="preserve"> yang merancang </w:t>
      </w:r>
      <w:r w:rsidR="00A27B34" w:rsidRPr="00A27B34">
        <w:rPr>
          <w:rFonts w:ascii="Times New Roman" w:eastAsia="Times New Roman" w:hAnsi="Times New Roman"/>
          <w:sz w:val="24"/>
          <w:szCs w:val="24"/>
        </w:rPr>
        <w:t xml:space="preserve">modul untuk mengembangkan kesejahteraan psikologis pada siswa perfeksionis dan diperoleh hasil bahwa modul dinilai positif dari segi tampilan dan isi materi serta dapat menjawab kebutuhan </w:t>
      </w:r>
      <w:r w:rsidR="00A27B34">
        <w:rPr>
          <w:rFonts w:ascii="Times New Roman" w:eastAsia="Times New Roman" w:hAnsi="Times New Roman"/>
          <w:sz w:val="24"/>
          <w:szCs w:val="24"/>
        </w:rPr>
        <w:t>maha</w:t>
      </w:r>
      <w:r w:rsidR="00A27B34" w:rsidRPr="00A27B34">
        <w:rPr>
          <w:rFonts w:ascii="Times New Roman" w:eastAsia="Times New Roman" w:hAnsi="Times New Roman"/>
          <w:sz w:val="24"/>
          <w:szCs w:val="24"/>
        </w:rPr>
        <w:t>siswa perfeksionis, sehingga direkomendasikan sebagai sarana bagi siswa perfeksionis untuk mengembangkan keseja</w:t>
      </w:r>
      <w:r w:rsidR="00A27B34">
        <w:rPr>
          <w:rFonts w:ascii="Times New Roman" w:eastAsia="Times New Roman" w:hAnsi="Times New Roman"/>
          <w:sz w:val="24"/>
          <w:szCs w:val="24"/>
        </w:rPr>
        <w:t>hteraan psikologisnya.</w:t>
      </w:r>
      <w:r>
        <w:rPr>
          <w:rFonts w:ascii="Times New Roman" w:eastAsia="Times New Roman" w:hAnsi="Times New Roman"/>
          <w:sz w:val="24"/>
          <w:szCs w:val="24"/>
        </w:rPr>
        <w:t xml:space="preserve"> Modul </w:t>
      </w:r>
      <w:proofErr w:type="gramStart"/>
      <w:r>
        <w:rPr>
          <w:rFonts w:ascii="Times New Roman" w:eastAsia="Times New Roman" w:hAnsi="Times New Roman"/>
          <w:sz w:val="24"/>
          <w:szCs w:val="24"/>
        </w:rPr>
        <w:t>lain</w:t>
      </w:r>
      <w:proofErr w:type="gramEnd"/>
      <w:r>
        <w:rPr>
          <w:rFonts w:ascii="Times New Roman" w:eastAsia="Times New Roman" w:hAnsi="Times New Roman"/>
          <w:sz w:val="24"/>
          <w:szCs w:val="24"/>
        </w:rPr>
        <w:t xml:space="preserve"> tentang kesejahteraan psikologis juga sebelumnya pernah dirancang oleh Rahmi</w:t>
      </w:r>
      <w:r w:rsidR="00D6139B">
        <w:rPr>
          <w:rFonts w:ascii="Times New Roman" w:eastAsia="Times New Roman" w:hAnsi="Times New Roman"/>
          <w:sz w:val="24"/>
          <w:szCs w:val="24"/>
          <w:vertAlign w:val="superscript"/>
        </w:rPr>
        <w:t xml:space="preserve"> </w:t>
      </w:r>
      <w:r w:rsidR="00D6139B" w:rsidRPr="00D6139B">
        <w:rPr>
          <w:rFonts w:ascii="Times New Roman" w:eastAsia="Times New Roman" w:hAnsi="Times New Roman"/>
          <w:sz w:val="24"/>
          <w:szCs w:val="24"/>
        </w:rPr>
        <w:t>(2019)</w:t>
      </w:r>
      <w:r>
        <w:rPr>
          <w:rFonts w:ascii="Times New Roman" w:eastAsia="Times New Roman" w:hAnsi="Times New Roman"/>
          <w:sz w:val="24"/>
          <w:szCs w:val="24"/>
        </w:rPr>
        <w:t xml:space="preserve"> dengan partisipan penelitiannya adalah narapidana remaja dan mendapatkan hasil bahwa </w:t>
      </w:r>
      <w:r w:rsidR="00A27B34">
        <w:rPr>
          <w:rFonts w:ascii="Times New Roman" w:eastAsia="Times New Roman" w:hAnsi="Times New Roman"/>
          <w:sz w:val="24"/>
          <w:szCs w:val="24"/>
        </w:rPr>
        <w:t xml:space="preserve">modul </w:t>
      </w:r>
      <w:r w:rsidR="00A27B34" w:rsidRPr="00A27B34">
        <w:rPr>
          <w:rFonts w:ascii="Times New Roman" w:eastAsia="Times New Roman" w:hAnsi="Times New Roman"/>
          <w:i/>
          <w:sz w:val="24"/>
          <w:szCs w:val="24"/>
        </w:rPr>
        <w:t>p</w:t>
      </w:r>
      <w:r w:rsidR="00A27B34">
        <w:rPr>
          <w:rFonts w:ascii="Times New Roman" w:eastAsia="Times New Roman" w:hAnsi="Times New Roman"/>
          <w:i/>
          <w:sz w:val="24"/>
          <w:szCs w:val="24"/>
        </w:rPr>
        <w:t>sychological w</w:t>
      </w:r>
      <w:r w:rsidR="00A27B34" w:rsidRPr="00A27B34">
        <w:rPr>
          <w:rFonts w:ascii="Times New Roman" w:eastAsia="Times New Roman" w:hAnsi="Times New Roman"/>
          <w:i/>
          <w:sz w:val="24"/>
          <w:szCs w:val="24"/>
        </w:rPr>
        <w:t>ell-being</w:t>
      </w:r>
      <w:r w:rsidR="00A27B34" w:rsidRPr="00A27B34">
        <w:rPr>
          <w:rFonts w:ascii="Times New Roman" w:eastAsia="Times New Roman" w:hAnsi="Times New Roman"/>
          <w:sz w:val="24"/>
          <w:szCs w:val="24"/>
        </w:rPr>
        <w:t xml:space="preserve"> layak untuk narapidana remaja dan tingkat ketermanfaatan modul berada pada kategori sangat baik. </w:t>
      </w:r>
      <w:proofErr w:type="gramStart"/>
      <w:r w:rsidR="00A27B34" w:rsidRPr="00A27B34">
        <w:rPr>
          <w:rFonts w:ascii="Times New Roman" w:eastAsia="Times New Roman" w:hAnsi="Times New Roman"/>
          <w:sz w:val="24"/>
          <w:szCs w:val="24"/>
        </w:rPr>
        <w:t>Dengan demikian, modul ini dinyatakan layak dan dapat digunakan oleh pengawas LPKA sebagai media yang relevan dalam memberikan bimbingan kepada narapida</w:t>
      </w:r>
      <w:r w:rsidR="00A27B34">
        <w:rPr>
          <w:rFonts w:ascii="Times New Roman" w:eastAsia="Times New Roman" w:hAnsi="Times New Roman"/>
          <w:sz w:val="24"/>
          <w:szCs w:val="24"/>
        </w:rPr>
        <w:t>na remaja untuk belajar mandiri</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Oleh karena itu, penggunaan modul kesejahteraan psikologis untuk calon guru PAUD dapat menjadi wadah dan media yang baru dalam rangka meningkatkan kondisi mahasiswa agar dapat menerima dirinya, memiliki hubungan yang positif dengan orang lain, mandiri, mampu menguasai lingkungan, </w:t>
      </w:r>
      <w:r w:rsidR="00A27B34">
        <w:rPr>
          <w:rFonts w:ascii="Times New Roman" w:eastAsia="Times New Roman" w:hAnsi="Times New Roman"/>
          <w:sz w:val="24"/>
          <w:szCs w:val="24"/>
        </w:rPr>
        <w:t>mempunyai</w:t>
      </w:r>
      <w:r>
        <w:rPr>
          <w:rFonts w:ascii="Times New Roman" w:eastAsia="Times New Roman" w:hAnsi="Times New Roman"/>
          <w:sz w:val="24"/>
          <w:szCs w:val="24"/>
        </w:rPr>
        <w:t xml:space="preserve"> tujuan hidup, dan bergerak ke arah pertumbuhan diri agar menjadi pribadi yang lebih baik.</w:t>
      </w:r>
      <w:proofErr w:type="gramEnd"/>
      <w:r>
        <w:rPr>
          <w:rFonts w:ascii="Times New Roman" w:eastAsia="Times New Roman" w:hAnsi="Times New Roman"/>
          <w:sz w:val="24"/>
          <w:szCs w:val="24"/>
        </w:rPr>
        <w:t xml:space="preserve"> </w:t>
      </w:r>
    </w:p>
    <w:p w:rsidR="0021792E" w:rsidRDefault="0021792E" w:rsidP="006507B8">
      <w:pPr>
        <w:spacing w:line="240" w:lineRule="auto"/>
        <w:ind w:leftChars="0" w:left="0" w:firstLineChars="0" w:firstLine="567"/>
        <w:jc w:val="both"/>
        <w:rPr>
          <w:rFonts w:ascii="Times New Roman" w:eastAsia="Times New Roman" w:hAnsi="Times New Roman"/>
          <w:sz w:val="24"/>
          <w:szCs w:val="24"/>
        </w:rPr>
      </w:pPr>
      <w:proofErr w:type="gramStart"/>
      <w:r>
        <w:rPr>
          <w:rFonts w:ascii="Times New Roman" w:eastAsia="Times New Roman" w:hAnsi="Times New Roman"/>
          <w:sz w:val="24"/>
          <w:szCs w:val="24"/>
        </w:rPr>
        <w:t>Selain itu, efektivitas penggunaan modul juga dapat dinilai dari peningkatan skor kesejahteraan psikologis yang diperoleh oleh para partisipan.</w:t>
      </w:r>
      <w:proofErr w:type="gramEnd"/>
      <w:r>
        <w:rPr>
          <w:rFonts w:ascii="Times New Roman" w:eastAsia="Times New Roman" w:hAnsi="Times New Roman"/>
          <w:sz w:val="24"/>
          <w:szCs w:val="24"/>
        </w:rPr>
        <w:t xml:space="preserve"> Peningkatan tersebut dapat disebabkan oleh beberapa faktor, seperti:</w:t>
      </w:r>
    </w:p>
    <w:p w:rsidR="0021792E" w:rsidRPr="00FA09EB" w:rsidRDefault="0021792E" w:rsidP="00D6139B">
      <w:pPr>
        <w:pStyle w:val="ListParagraph"/>
        <w:numPr>
          <w:ilvl w:val="4"/>
          <w:numId w:val="4"/>
        </w:numPr>
        <w:pBdr>
          <w:top w:val="nil"/>
          <w:left w:val="nil"/>
          <w:bottom w:val="nil"/>
          <w:right w:val="nil"/>
          <w:between w:val="nil"/>
        </w:pBdr>
        <w:tabs>
          <w:tab w:val="left" w:pos="426"/>
        </w:tabs>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olor w:val="000000"/>
          <w:sz w:val="24"/>
          <w:szCs w:val="24"/>
        </w:rPr>
      </w:pPr>
      <w:r w:rsidRPr="00FA09EB">
        <w:rPr>
          <w:rFonts w:ascii="Times New Roman" w:eastAsia="Times New Roman" w:hAnsi="Times New Roman"/>
          <w:color w:val="000000"/>
          <w:sz w:val="24"/>
          <w:szCs w:val="24"/>
        </w:rPr>
        <w:t>Faktor Demografis</w:t>
      </w:r>
    </w:p>
    <w:p w:rsidR="0021792E" w:rsidRPr="00FA09EB" w:rsidRDefault="0021792E" w:rsidP="00D6139B">
      <w:pPr>
        <w:pStyle w:val="ListParagraph"/>
        <w:numPr>
          <w:ilvl w:val="0"/>
          <w:numId w:val="3"/>
        </w:numPr>
        <w:pBdr>
          <w:top w:val="nil"/>
          <w:left w:val="nil"/>
          <w:bottom w:val="nil"/>
          <w:right w:val="nil"/>
          <w:between w:val="nil"/>
        </w:pBdr>
        <w:tabs>
          <w:tab w:val="left" w:pos="426"/>
        </w:tabs>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olor w:val="000000"/>
          <w:sz w:val="24"/>
          <w:szCs w:val="24"/>
        </w:rPr>
      </w:pPr>
      <w:r w:rsidRPr="00FA09EB">
        <w:rPr>
          <w:rFonts w:ascii="Times New Roman" w:eastAsia="Times New Roman" w:hAnsi="Times New Roman"/>
          <w:color w:val="000000"/>
          <w:sz w:val="24"/>
          <w:szCs w:val="24"/>
        </w:rPr>
        <w:t>Usia</w:t>
      </w:r>
    </w:p>
    <w:p w:rsidR="0021792E" w:rsidRDefault="00D6139B" w:rsidP="00D6139B">
      <w:pPr>
        <w:pBdr>
          <w:top w:val="nil"/>
          <w:left w:val="nil"/>
          <w:bottom w:val="nil"/>
          <w:right w:val="nil"/>
          <w:between w:val="nil"/>
        </w:pBdr>
        <w:spacing w:after="0" w:line="240" w:lineRule="auto"/>
        <w:ind w:leftChars="0" w:left="0" w:firstLineChars="0" w:firstLine="42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Wijaya, Setiawati &amp; Alfinuha (2020)</w:t>
      </w:r>
      <w:r w:rsidR="0021792E">
        <w:rPr>
          <w:rFonts w:ascii="Times New Roman" w:eastAsia="Times New Roman" w:hAnsi="Times New Roman"/>
          <w:color w:val="000000"/>
          <w:sz w:val="24"/>
          <w:szCs w:val="24"/>
        </w:rPr>
        <w:t xml:space="preserve"> mengemukakan bahwa </w:t>
      </w:r>
      <w:r w:rsidR="00D465AF" w:rsidRPr="00D465AF">
        <w:rPr>
          <w:rFonts w:ascii="Times New Roman" w:eastAsia="Times New Roman" w:hAnsi="Times New Roman"/>
          <w:color w:val="000000"/>
          <w:sz w:val="24"/>
          <w:szCs w:val="24"/>
        </w:rPr>
        <w:t xml:space="preserve">Perbedaan </w:t>
      </w:r>
      <w:proofErr w:type="gramStart"/>
      <w:r w:rsidR="00D465AF" w:rsidRPr="00D465AF">
        <w:rPr>
          <w:rFonts w:ascii="Times New Roman" w:eastAsia="Times New Roman" w:hAnsi="Times New Roman"/>
          <w:color w:val="000000"/>
          <w:sz w:val="24"/>
          <w:szCs w:val="24"/>
        </w:rPr>
        <w:t>usia</w:t>
      </w:r>
      <w:proofErr w:type="gramEnd"/>
      <w:r w:rsidR="00D465AF" w:rsidRPr="00D465AF">
        <w:rPr>
          <w:rFonts w:ascii="Times New Roman" w:eastAsia="Times New Roman" w:hAnsi="Times New Roman"/>
          <w:color w:val="000000"/>
          <w:sz w:val="24"/>
          <w:szCs w:val="24"/>
        </w:rPr>
        <w:t xml:space="preserve"> mempengaruhi perbedaan dimensi kesejahteraan psikologis. Misalnya </w:t>
      </w:r>
      <w:r w:rsidR="00D465AF" w:rsidRPr="00D465AF">
        <w:rPr>
          <w:rFonts w:ascii="Times New Roman" w:eastAsia="Times New Roman" w:hAnsi="Times New Roman"/>
          <w:color w:val="000000"/>
          <w:sz w:val="24"/>
          <w:szCs w:val="24"/>
        </w:rPr>
        <w:lastRenderedPageBreak/>
        <w:t xml:space="preserve">dimensi penguasaan lingkungan dan dimensi kemandirian meningkat seiring bertambahnya </w:t>
      </w:r>
      <w:proofErr w:type="gramStart"/>
      <w:r w:rsidR="00D465AF" w:rsidRPr="00D465AF">
        <w:rPr>
          <w:rFonts w:ascii="Times New Roman" w:eastAsia="Times New Roman" w:hAnsi="Times New Roman"/>
          <w:color w:val="000000"/>
          <w:sz w:val="24"/>
          <w:szCs w:val="24"/>
        </w:rPr>
        <w:t>usia</w:t>
      </w:r>
      <w:proofErr w:type="gramEnd"/>
      <w:r w:rsidR="00D465AF" w:rsidRPr="00D465AF">
        <w:rPr>
          <w:rFonts w:ascii="Times New Roman" w:eastAsia="Times New Roman" w:hAnsi="Times New Roman"/>
          <w:color w:val="000000"/>
          <w:sz w:val="24"/>
          <w:szCs w:val="24"/>
        </w:rPr>
        <w:t xml:space="preserve">. Dimensi hubungan positif dengan orang lain juga meningkat seiring bertambahnya </w:t>
      </w:r>
      <w:proofErr w:type="gramStart"/>
      <w:r w:rsidR="00D465AF" w:rsidRPr="00D465AF">
        <w:rPr>
          <w:rFonts w:ascii="Times New Roman" w:eastAsia="Times New Roman" w:hAnsi="Times New Roman"/>
          <w:color w:val="000000"/>
          <w:sz w:val="24"/>
          <w:szCs w:val="24"/>
        </w:rPr>
        <w:t>usia</w:t>
      </w:r>
      <w:proofErr w:type="gramEnd"/>
      <w:r w:rsidR="00D465AF" w:rsidRPr="00D465AF">
        <w:rPr>
          <w:rFonts w:ascii="Times New Roman" w:eastAsia="Times New Roman" w:hAnsi="Times New Roman"/>
          <w:color w:val="000000"/>
          <w:sz w:val="24"/>
          <w:szCs w:val="24"/>
        </w:rPr>
        <w:t>.</w:t>
      </w:r>
      <w:r w:rsidR="00D465AF">
        <w:rPr>
          <w:rFonts w:ascii="Times New Roman" w:eastAsia="Times New Roman" w:hAnsi="Times New Roman"/>
          <w:color w:val="000000"/>
          <w:sz w:val="24"/>
          <w:szCs w:val="24"/>
        </w:rPr>
        <w:t xml:space="preserve"> </w:t>
      </w:r>
      <w:r w:rsidR="0021792E">
        <w:rPr>
          <w:rFonts w:ascii="Times New Roman" w:eastAsia="Times New Roman" w:hAnsi="Times New Roman"/>
          <w:color w:val="000000"/>
          <w:sz w:val="24"/>
          <w:szCs w:val="24"/>
        </w:rPr>
        <w:t xml:space="preserve">Pada kasus penelitian ini, mahasiswa semester 5 prodi PIAUD UIN Fatmawati Sukarno Bengkulu berada pada kategori </w:t>
      </w:r>
      <w:proofErr w:type="gramStart"/>
      <w:r w:rsidR="0021792E">
        <w:rPr>
          <w:rFonts w:ascii="Times New Roman" w:eastAsia="Times New Roman" w:hAnsi="Times New Roman"/>
          <w:color w:val="000000"/>
          <w:sz w:val="24"/>
          <w:szCs w:val="24"/>
        </w:rPr>
        <w:t>usia</w:t>
      </w:r>
      <w:proofErr w:type="gramEnd"/>
      <w:r w:rsidR="0021792E">
        <w:rPr>
          <w:rFonts w:ascii="Times New Roman" w:eastAsia="Times New Roman" w:hAnsi="Times New Roman"/>
          <w:color w:val="000000"/>
          <w:sz w:val="24"/>
          <w:szCs w:val="24"/>
        </w:rPr>
        <w:t xml:space="preserve"> dewasa awal, dimana pada usia ini karakteristik yang cukup dikenal luas adalah usia yang bermasalah</w:t>
      </w:r>
      <w:r>
        <w:rPr>
          <w:rFonts w:ascii="Times New Roman" w:eastAsia="Times New Roman" w:hAnsi="Times New Roman"/>
          <w:color w:val="000000"/>
          <w:sz w:val="24"/>
          <w:szCs w:val="24"/>
        </w:rPr>
        <w:t xml:space="preserve"> </w:t>
      </w:r>
      <w:r w:rsidRPr="00D6139B">
        <w:rPr>
          <w:rFonts w:ascii="Times New Roman" w:eastAsia="Times New Roman" w:hAnsi="Times New Roman"/>
          <w:color w:val="000000"/>
          <w:sz w:val="24"/>
          <w:szCs w:val="24"/>
        </w:rPr>
        <w:t>(</w:t>
      </w:r>
      <w:r>
        <w:rPr>
          <w:rFonts w:ascii="Times New Roman" w:hAnsi="Times New Roman"/>
          <w:color w:val="000000"/>
          <w:sz w:val="24"/>
          <w:szCs w:val="24"/>
        </w:rPr>
        <w:t xml:space="preserve">Kurniasari, Rusmana, &amp; </w:t>
      </w:r>
      <w:r w:rsidRPr="00D6139B">
        <w:rPr>
          <w:rFonts w:ascii="Times New Roman" w:hAnsi="Times New Roman"/>
          <w:color w:val="000000"/>
          <w:sz w:val="24"/>
          <w:szCs w:val="24"/>
        </w:rPr>
        <w:t>Budiman</w:t>
      </w:r>
      <w:r w:rsidRPr="00D6139B">
        <w:rPr>
          <w:rFonts w:ascii="Times New Roman" w:eastAsia="Times New Roman" w:hAnsi="Times New Roman"/>
          <w:color w:val="000000"/>
          <w:sz w:val="24"/>
          <w:szCs w:val="24"/>
        </w:rPr>
        <w:t>, 2019</w:t>
      </w:r>
      <w:r>
        <w:rPr>
          <w:rFonts w:ascii="Times New Roman" w:eastAsia="Times New Roman" w:hAnsi="Times New Roman"/>
          <w:color w:val="000000"/>
          <w:sz w:val="24"/>
          <w:szCs w:val="24"/>
        </w:rPr>
        <w:t xml:space="preserve">). </w:t>
      </w:r>
      <w:proofErr w:type="gramStart"/>
      <w:r w:rsidR="00D465AF" w:rsidRPr="00D465AF">
        <w:rPr>
          <w:rFonts w:ascii="Times New Roman" w:eastAsia="Times New Roman" w:hAnsi="Times New Roman"/>
          <w:color w:val="000000"/>
          <w:sz w:val="24"/>
          <w:szCs w:val="24"/>
        </w:rPr>
        <w:t xml:space="preserve">Respon </w:t>
      </w:r>
      <w:r w:rsidR="00D465AF">
        <w:rPr>
          <w:rFonts w:ascii="Times New Roman" w:eastAsia="Times New Roman" w:hAnsi="Times New Roman"/>
          <w:color w:val="000000"/>
          <w:sz w:val="24"/>
          <w:szCs w:val="24"/>
        </w:rPr>
        <w:t>maha</w:t>
      </w:r>
      <w:r w:rsidR="00D465AF" w:rsidRPr="00D465AF">
        <w:rPr>
          <w:rFonts w:ascii="Times New Roman" w:eastAsia="Times New Roman" w:hAnsi="Times New Roman"/>
          <w:color w:val="000000"/>
          <w:sz w:val="24"/>
          <w:szCs w:val="24"/>
        </w:rPr>
        <w:t>siswa berbeda-beda dalam menghadapi tahap dewasa awal.</w:t>
      </w:r>
      <w:proofErr w:type="gramEnd"/>
      <w:r w:rsidR="00D465AF" w:rsidRPr="00D465AF">
        <w:rPr>
          <w:rFonts w:ascii="Times New Roman" w:eastAsia="Times New Roman" w:hAnsi="Times New Roman"/>
          <w:color w:val="000000"/>
          <w:sz w:val="24"/>
          <w:szCs w:val="24"/>
        </w:rPr>
        <w:t xml:space="preserve"> </w:t>
      </w:r>
      <w:proofErr w:type="gramStart"/>
      <w:r w:rsidR="00D465AF" w:rsidRPr="00D465AF">
        <w:rPr>
          <w:rFonts w:ascii="Times New Roman" w:eastAsia="Times New Roman" w:hAnsi="Times New Roman"/>
          <w:color w:val="000000"/>
          <w:sz w:val="24"/>
          <w:szCs w:val="24"/>
        </w:rPr>
        <w:t>Ada yang menyikapinya dengan gembira dan tertantang untuk mengeksplorasi kehidupan baru, namun ada juga yang melewati masa-masa ini dengan penuh stres,</w:t>
      </w:r>
      <w:r w:rsidR="00D465AF">
        <w:rPr>
          <w:rFonts w:ascii="Times New Roman" w:eastAsia="Times New Roman" w:hAnsi="Times New Roman"/>
          <w:color w:val="000000"/>
          <w:sz w:val="24"/>
          <w:szCs w:val="24"/>
        </w:rPr>
        <w:t xml:space="preserve"> kecemasan, dan kurang semangat </w:t>
      </w:r>
      <w:r>
        <w:rPr>
          <w:rFonts w:ascii="Times New Roman" w:eastAsia="Times New Roman" w:hAnsi="Times New Roman"/>
          <w:color w:val="000000"/>
          <w:sz w:val="24"/>
          <w:szCs w:val="24"/>
        </w:rPr>
        <w:t>(Pujantoro, 2021).</w:t>
      </w:r>
      <w:proofErr w:type="gramEnd"/>
    </w:p>
    <w:p w:rsidR="0021792E" w:rsidRDefault="0021792E" w:rsidP="00D6139B">
      <w:pPr>
        <w:pBdr>
          <w:top w:val="nil"/>
          <w:left w:val="nil"/>
          <w:bottom w:val="nil"/>
          <w:right w:val="nil"/>
          <w:between w:val="nil"/>
        </w:pBdr>
        <w:spacing w:after="0" w:line="240" w:lineRule="auto"/>
        <w:ind w:leftChars="0" w:left="0" w:firstLineChars="0" w:firstLine="42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Beberapa penelitian menjelaskan bahwa </w:t>
      </w:r>
      <w:r w:rsidR="00D465AF">
        <w:rPr>
          <w:rFonts w:ascii="Times New Roman" w:eastAsia="Times New Roman" w:hAnsi="Times New Roman"/>
          <w:color w:val="000000"/>
          <w:sz w:val="24"/>
          <w:szCs w:val="24"/>
        </w:rPr>
        <w:t>mahas</w:t>
      </w:r>
      <w:r w:rsidR="00D465AF" w:rsidRPr="00D465AF">
        <w:rPr>
          <w:rFonts w:ascii="Times New Roman" w:eastAsia="Times New Roman" w:hAnsi="Times New Roman"/>
          <w:color w:val="000000"/>
          <w:sz w:val="24"/>
          <w:szCs w:val="24"/>
        </w:rPr>
        <w:t>iswa pada usia ini merasa mudah khawatir untuk mengatakan sesuatu, mengalami rasa penakut, malu dan mudah bingung, mengalami ketakutan tidak dapat memenuhi harapan orang tua, sering melamun dan berfantasi, mengalami perasaan rendah diri, dan kuran</w:t>
      </w:r>
      <w:r w:rsidR="00D465AF">
        <w:rPr>
          <w:rFonts w:ascii="Times New Roman" w:eastAsia="Times New Roman" w:hAnsi="Times New Roman"/>
          <w:color w:val="000000"/>
          <w:sz w:val="24"/>
          <w:szCs w:val="24"/>
        </w:rPr>
        <w:t>g terbuka terhadap orang lain</w:t>
      </w:r>
      <w:r w:rsidR="00D465AF" w:rsidRPr="00D465AF">
        <w:rPr>
          <w:rFonts w:ascii="Times New Roman" w:eastAsia="Times New Roman" w:hAnsi="Times New Roman"/>
          <w:color w:val="000000"/>
          <w:sz w:val="24"/>
          <w:szCs w:val="24"/>
        </w:rPr>
        <w:t xml:space="preserve"> </w:t>
      </w:r>
      <w:r w:rsidR="00D6139B" w:rsidRPr="00D6139B">
        <w:rPr>
          <w:rFonts w:ascii="Times New Roman" w:eastAsia="Times New Roman" w:hAnsi="Times New Roman"/>
          <w:color w:val="000000"/>
          <w:sz w:val="24"/>
          <w:szCs w:val="24"/>
        </w:rPr>
        <w:t>(</w:t>
      </w:r>
      <w:r w:rsidR="00D6139B">
        <w:rPr>
          <w:rFonts w:ascii="Times New Roman" w:hAnsi="Times New Roman"/>
          <w:color w:val="000000"/>
          <w:sz w:val="24"/>
          <w:szCs w:val="24"/>
        </w:rPr>
        <w:t xml:space="preserve">Kurniasari, Rusmana, &amp; </w:t>
      </w:r>
      <w:r w:rsidR="00D6139B" w:rsidRPr="00D6139B">
        <w:rPr>
          <w:rFonts w:ascii="Times New Roman" w:hAnsi="Times New Roman"/>
          <w:color w:val="000000"/>
          <w:sz w:val="24"/>
          <w:szCs w:val="24"/>
        </w:rPr>
        <w:t>Budiman</w:t>
      </w:r>
      <w:r w:rsidR="00D6139B" w:rsidRPr="00D6139B">
        <w:rPr>
          <w:rFonts w:ascii="Times New Roman" w:eastAsia="Times New Roman" w:hAnsi="Times New Roman"/>
          <w:color w:val="000000"/>
          <w:sz w:val="24"/>
          <w:szCs w:val="24"/>
        </w:rPr>
        <w:t>, 2019</w:t>
      </w:r>
      <w:r w:rsidR="00D6139B">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 xml:space="preserve">Oleh karena itu, dengan diberikannya suatu </w:t>
      </w:r>
      <w:r w:rsidRPr="00D465AF">
        <w:rPr>
          <w:rFonts w:ascii="Times New Roman" w:eastAsia="Times New Roman" w:hAnsi="Times New Roman"/>
          <w:i/>
          <w:color w:val="000000"/>
          <w:sz w:val="24"/>
          <w:szCs w:val="24"/>
        </w:rPr>
        <w:t>treatment</w:t>
      </w:r>
      <w:r>
        <w:rPr>
          <w:rFonts w:ascii="Times New Roman" w:eastAsia="Times New Roman" w:hAnsi="Times New Roman"/>
          <w:color w:val="000000"/>
          <w:sz w:val="24"/>
          <w:szCs w:val="24"/>
        </w:rPr>
        <w:t xml:space="preserve"> untuk mengembangkan kesejahteraan psikologis </w:t>
      </w:r>
      <w:r w:rsidR="00D465AF">
        <w:rPr>
          <w:rFonts w:ascii="Times New Roman" w:eastAsia="Times New Roman" w:hAnsi="Times New Roman"/>
          <w:color w:val="000000"/>
          <w:sz w:val="24"/>
          <w:szCs w:val="24"/>
        </w:rPr>
        <w:t>dalam</w:t>
      </w:r>
      <w:r>
        <w:rPr>
          <w:rFonts w:ascii="Times New Roman" w:eastAsia="Times New Roman" w:hAnsi="Times New Roman"/>
          <w:color w:val="000000"/>
          <w:sz w:val="24"/>
          <w:szCs w:val="24"/>
        </w:rPr>
        <w:t xml:space="preserve"> mengatasi </w:t>
      </w:r>
      <w:r w:rsidR="00D465AF">
        <w:rPr>
          <w:rFonts w:ascii="Times New Roman" w:eastAsia="Times New Roman" w:hAnsi="Times New Roman"/>
          <w:color w:val="000000"/>
          <w:sz w:val="24"/>
          <w:szCs w:val="24"/>
        </w:rPr>
        <w:t>permasalahan</w:t>
      </w:r>
      <w:r>
        <w:rPr>
          <w:rFonts w:ascii="Times New Roman" w:eastAsia="Times New Roman" w:hAnsi="Times New Roman"/>
          <w:color w:val="000000"/>
          <w:sz w:val="24"/>
          <w:szCs w:val="24"/>
        </w:rPr>
        <w:t xml:space="preserve"> tersebut, salah satunya </w:t>
      </w:r>
      <w:r>
        <w:rPr>
          <w:rFonts w:ascii="Times New Roman" w:eastAsia="Times New Roman" w:hAnsi="Times New Roman"/>
          <w:sz w:val="24"/>
          <w:szCs w:val="24"/>
        </w:rPr>
        <w:t>adalah</w:t>
      </w:r>
      <w:r>
        <w:rPr>
          <w:rFonts w:ascii="Times New Roman" w:eastAsia="Times New Roman" w:hAnsi="Times New Roman"/>
          <w:color w:val="000000"/>
          <w:sz w:val="24"/>
          <w:szCs w:val="24"/>
        </w:rPr>
        <w:t xml:space="preserve"> dengan menggunakan modul kesejahteraan psikologis.</w:t>
      </w:r>
      <w:proofErr w:type="gramEnd"/>
      <w:r>
        <w:rPr>
          <w:rFonts w:ascii="Times New Roman" w:eastAsia="Times New Roman" w:hAnsi="Times New Roman"/>
          <w:color w:val="000000"/>
          <w:sz w:val="24"/>
          <w:szCs w:val="24"/>
        </w:rPr>
        <w:t xml:space="preserve"> Karena semakin tinggi kesejahteraan psikologis seseorang, maka </w:t>
      </w:r>
      <w:proofErr w:type="gramStart"/>
      <w:r>
        <w:rPr>
          <w:rFonts w:ascii="Times New Roman" w:eastAsia="Times New Roman" w:hAnsi="Times New Roman"/>
          <w:color w:val="000000"/>
          <w:sz w:val="24"/>
          <w:szCs w:val="24"/>
        </w:rPr>
        <w:t>akan</w:t>
      </w:r>
      <w:proofErr w:type="gramEnd"/>
      <w:r>
        <w:rPr>
          <w:rFonts w:ascii="Times New Roman" w:eastAsia="Times New Roman" w:hAnsi="Times New Roman"/>
          <w:color w:val="000000"/>
          <w:sz w:val="24"/>
          <w:szCs w:val="24"/>
        </w:rPr>
        <w:t xml:space="preserve"> menurunkan tingkat </w:t>
      </w:r>
      <w:r w:rsidR="00D6139B">
        <w:rPr>
          <w:rFonts w:ascii="Times New Roman" w:eastAsia="Times New Roman" w:hAnsi="Times New Roman"/>
          <w:color w:val="000000"/>
          <w:sz w:val="24"/>
          <w:szCs w:val="24"/>
        </w:rPr>
        <w:t>stres mereka pada usia tersebut (Khoirunnisa &amp; Ratnaningsih, 2016).</w:t>
      </w:r>
    </w:p>
    <w:p w:rsidR="0021792E" w:rsidRDefault="0021792E" w:rsidP="00D6139B">
      <w:pPr>
        <w:pBdr>
          <w:top w:val="nil"/>
          <w:left w:val="nil"/>
          <w:bottom w:val="nil"/>
          <w:right w:val="nil"/>
          <w:between w:val="nil"/>
        </w:pBdr>
        <w:spacing w:after="0" w:line="240" w:lineRule="auto"/>
        <w:ind w:left="0" w:hanging="2"/>
        <w:jc w:val="both"/>
        <w:rPr>
          <w:rFonts w:ascii="Times New Roman" w:eastAsia="Times New Roman" w:hAnsi="Times New Roman"/>
          <w:color w:val="000000"/>
          <w:sz w:val="24"/>
          <w:szCs w:val="24"/>
        </w:rPr>
      </w:pPr>
    </w:p>
    <w:p w:rsidR="0021792E" w:rsidRPr="00FA09EB" w:rsidRDefault="0021792E" w:rsidP="00D6139B">
      <w:pPr>
        <w:pStyle w:val="ListParagraph"/>
        <w:numPr>
          <w:ilvl w:val="0"/>
          <w:numId w:val="3"/>
        </w:numPr>
        <w:pBdr>
          <w:top w:val="nil"/>
          <w:left w:val="nil"/>
          <w:bottom w:val="nil"/>
          <w:right w:val="nil"/>
          <w:between w:val="nil"/>
        </w:pBdr>
        <w:tabs>
          <w:tab w:val="left" w:pos="426"/>
        </w:tabs>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olor w:val="000000"/>
          <w:sz w:val="24"/>
          <w:szCs w:val="24"/>
        </w:rPr>
      </w:pPr>
      <w:r w:rsidRPr="00FA09EB">
        <w:rPr>
          <w:rFonts w:ascii="Times New Roman" w:eastAsia="Times New Roman" w:hAnsi="Times New Roman"/>
          <w:color w:val="000000"/>
          <w:sz w:val="24"/>
          <w:szCs w:val="24"/>
        </w:rPr>
        <w:t>Status Sosial Ekonomi</w:t>
      </w:r>
    </w:p>
    <w:p w:rsidR="0021792E" w:rsidRDefault="00D465AF" w:rsidP="006507B8">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olor w:val="000000"/>
          <w:sz w:val="24"/>
          <w:szCs w:val="24"/>
        </w:rPr>
      </w:pPr>
      <w:proofErr w:type="gramStart"/>
      <w:r w:rsidRPr="00D465AF">
        <w:rPr>
          <w:rFonts w:ascii="Times New Roman" w:eastAsia="Times New Roman" w:hAnsi="Times New Roman"/>
          <w:color w:val="000000"/>
          <w:sz w:val="24"/>
          <w:szCs w:val="24"/>
        </w:rPr>
        <w:t>Perbedaan kelas sosial juga dapat mempengaruhi kesejahteraan psikologis seseorang.</w:t>
      </w:r>
      <w:proofErr w:type="gramEnd"/>
      <w:r w:rsidRPr="00D465AF">
        <w:rPr>
          <w:rFonts w:ascii="Times New Roman" w:eastAsia="Times New Roman" w:hAnsi="Times New Roman"/>
          <w:color w:val="000000"/>
          <w:sz w:val="24"/>
          <w:szCs w:val="24"/>
        </w:rPr>
        <w:t xml:space="preserve"> </w:t>
      </w:r>
      <w:proofErr w:type="gramStart"/>
      <w:r w:rsidRPr="00D465AF">
        <w:rPr>
          <w:rFonts w:ascii="Times New Roman" w:eastAsia="Times New Roman" w:hAnsi="Times New Roman"/>
          <w:color w:val="000000"/>
          <w:sz w:val="24"/>
          <w:szCs w:val="24"/>
        </w:rPr>
        <w:t xml:space="preserve">Studi dari </w:t>
      </w:r>
      <w:r w:rsidRPr="00D465AF">
        <w:rPr>
          <w:rFonts w:ascii="Times New Roman" w:eastAsia="Times New Roman" w:hAnsi="Times New Roman"/>
          <w:i/>
          <w:color w:val="000000"/>
          <w:sz w:val="24"/>
          <w:szCs w:val="24"/>
        </w:rPr>
        <w:t>Wisconsin Longitudinal Study</w:t>
      </w:r>
      <w:r w:rsidRPr="00D465AF">
        <w:rPr>
          <w:rFonts w:ascii="Times New Roman" w:eastAsia="Times New Roman" w:hAnsi="Times New Roman"/>
          <w:color w:val="000000"/>
          <w:sz w:val="24"/>
          <w:szCs w:val="24"/>
        </w:rPr>
        <w:t xml:space="preserve"> mengungkapkan bahwa pendidikan tinggi dan status pekerjaan dapat meningkatkan kesejahteraan psikologis, terutama pada dimensi penerimaan diri dan dimensi tujuan hidup.</w:t>
      </w:r>
      <w:proofErr w:type="gramEnd"/>
      <w:r w:rsidR="00D6139B">
        <w:rPr>
          <w:rFonts w:ascii="Times New Roman" w:eastAsia="Times New Roman" w:hAnsi="Times New Roman"/>
          <w:color w:val="000000"/>
          <w:sz w:val="24"/>
          <w:szCs w:val="24"/>
        </w:rPr>
        <w:t xml:space="preserve"> </w:t>
      </w:r>
      <w:proofErr w:type="gramStart"/>
      <w:r w:rsidR="00D6139B">
        <w:rPr>
          <w:rFonts w:ascii="Times New Roman" w:eastAsia="Times New Roman" w:hAnsi="Times New Roman"/>
          <w:color w:val="000000"/>
          <w:sz w:val="24"/>
          <w:szCs w:val="24"/>
        </w:rPr>
        <w:t>(Santoso &amp; Satwika, 2019)</w:t>
      </w:r>
      <w:r w:rsidR="0021792E">
        <w:rPr>
          <w:rFonts w:ascii="Times New Roman" w:eastAsia="Times New Roman" w:hAnsi="Times New Roman"/>
          <w:color w:val="000000"/>
          <w:sz w:val="24"/>
          <w:szCs w:val="24"/>
        </w:rPr>
        <w:t>.</w:t>
      </w:r>
      <w:proofErr w:type="gramEnd"/>
      <w:r w:rsidR="0021792E">
        <w:rPr>
          <w:rFonts w:ascii="Times New Roman" w:eastAsia="Times New Roman" w:hAnsi="Times New Roman"/>
          <w:color w:val="000000"/>
          <w:sz w:val="24"/>
          <w:szCs w:val="24"/>
        </w:rPr>
        <w:t xml:space="preserve"> Mahasiswa </w:t>
      </w:r>
      <w:r w:rsidR="0021792E">
        <w:rPr>
          <w:rFonts w:ascii="Times New Roman" w:eastAsia="Times New Roman" w:hAnsi="Times New Roman"/>
          <w:color w:val="000000"/>
          <w:sz w:val="24"/>
          <w:szCs w:val="24"/>
        </w:rPr>
        <w:lastRenderedPageBreak/>
        <w:t xml:space="preserve">semester 5 yang menjadi partisipan penelitian seharusnya sudah dapat dilatih untuk mempersiapkan diri tentang apa tujuan dan cita-cita yang mereka inginkan ketika lulus dari perkuliahan nanti, namun sayangnya, yang terjadi di lapangan mahasiswa pada tingkatan ini masih meraba-raba dan masih bingung tentang arah tujuan hidup yang mereka inginkan, bahwa tidak jarang diantara mereka masih ada yang merasa berada pada jurusan yang salah. </w:t>
      </w:r>
      <w:proofErr w:type="gramStart"/>
      <w:r w:rsidR="0021792E">
        <w:rPr>
          <w:rFonts w:ascii="Times New Roman" w:eastAsia="Times New Roman" w:hAnsi="Times New Roman"/>
          <w:color w:val="000000"/>
          <w:sz w:val="24"/>
          <w:szCs w:val="24"/>
        </w:rPr>
        <w:t xml:space="preserve">Terlebih lagi dengan kurikulum yang mereka dapatkan pada saat ini, mereka belum mendapatkan mata kuliah profesi kependidikan dan sebagian besar mata kuliah hanya berfokus pada siswa dan lembaga sekolah saja, tanpa </w:t>
      </w:r>
      <w:r w:rsidR="0021792E">
        <w:rPr>
          <w:rFonts w:ascii="Times New Roman" w:eastAsia="Times New Roman" w:hAnsi="Times New Roman"/>
          <w:sz w:val="24"/>
          <w:szCs w:val="24"/>
        </w:rPr>
        <w:t>memperdulikan</w:t>
      </w:r>
      <w:r w:rsidR="0021792E">
        <w:rPr>
          <w:rFonts w:ascii="Times New Roman" w:eastAsia="Times New Roman" w:hAnsi="Times New Roman"/>
          <w:color w:val="000000"/>
          <w:sz w:val="24"/>
          <w:szCs w:val="24"/>
        </w:rPr>
        <w:t xml:space="preserve"> tentang bagaimana kondisi kesehatan mental mereka sebagai calon guru PAUD.</w:t>
      </w:r>
      <w:proofErr w:type="gramEnd"/>
      <w:r w:rsidR="0021792E">
        <w:rPr>
          <w:rFonts w:ascii="Times New Roman" w:eastAsia="Times New Roman" w:hAnsi="Times New Roman"/>
          <w:color w:val="000000"/>
          <w:sz w:val="24"/>
          <w:szCs w:val="24"/>
        </w:rPr>
        <w:t xml:space="preserve"> Namun, setelah menggunakan modul kesejahteraan psikologis bagi calon guru PAUD mereka mulai dapat menentukan arah tujuan hidup dan semakin dapat merencanakan masa depan mereka, khususnya setelah </w:t>
      </w:r>
      <w:proofErr w:type="gramStart"/>
      <w:r w:rsidR="0021792E">
        <w:rPr>
          <w:rFonts w:ascii="Times New Roman" w:eastAsia="Times New Roman" w:hAnsi="Times New Roman"/>
          <w:color w:val="000000"/>
          <w:sz w:val="24"/>
          <w:szCs w:val="24"/>
        </w:rPr>
        <w:t>lulus</w:t>
      </w:r>
      <w:proofErr w:type="gramEnd"/>
      <w:r w:rsidR="0021792E">
        <w:rPr>
          <w:rFonts w:ascii="Times New Roman" w:eastAsia="Times New Roman" w:hAnsi="Times New Roman"/>
          <w:color w:val="000000"/>
          <w:sz w:val="24"/>
          <w:szCs w:val="24"/>
        </w:rPr>
        <w:t xml:space="preserve"> dari kuliah. </w:t>
      </w:r>
      <w:proofErr w:type="gramStart"/>
      <w:r w:rsidR="0021792E">
        <w:rPr>
          <w:rFonts w:ascii="Times New Roman" w:eastAsia="Times New Roman" w:hAnsi="Times New Roman"/>
          <w:color w:val="000000"/>
          <w:sz w:val="24"/>
          <w:szCs w:val="24"/>
        </w:rPr>
        <w:t xml:space="preserve">Semakin tinggi tingkatan perkuliahan mahasiswa (menuju tingkat akhir), maka mahasiswa juga semakin mandiri </w:t>
      </w:r>
      <w:r w:rsidR="0021792E">
        <w:rPr>
          <w:rFonts w:ascii="Times New Roman" w:eastAsia="Times New Roman" w:hAnsi="Times New Roman"/>
          <w:sz w:val="24"/>
          <w:szCs w:val="24"/>
        </w:rPr>
        <w:t>dalam</w:t>
      </w:r>
      <w:r w:rsidR="0021792E">
        <w:rPr>
          <w:rFonts w:ascii="Times New Roman" w:eastAsia="Times New Roman" w:hAnsi="Times New Roman"/>
          <w:color w:val="000000"/>
          <w:sz w:val="24"/>
          <w:szCs w:val="24"/>
        </w:rPr>
        <w:t xml:space="preserve"> mengambil keputusan dan berusaha untuk memiliki tujuan yang jelas, yaitu menjadi guru PAUD y</w:t>
      </w:r>
      <w:r w:rsidR="00D6139B">
        <w:rPr>
          <w:rFonts w:ascii="Times New Roman" w:eastAsia="Times New Roman" w:hAnsi="Times New Roman"/>
          <w:color w:val="000000"/>
          <w:sz w:val="24"/>
          <w:szCs w:val="24"/>
        </w:rPr>
        <w:t>ang profesional dan berkompeten (Pujantoro, 2021).</w:t>
      </w:r>
      <w:proofErr w:type="gramEnd"/>
    </w:p>
    <w:p w:rsidR="0021792E" w:rsidRDefault="0021792E" w:rsidP="00B14C45">
      <w:pPr>
        <w:pBdr>
          <w:top w:val="nil"/>
          <w:left w:val="nil"/>
          <w:bottom w:val="nil"/>
          <w:right w:val="nil"/>
          <w:between w:val="nil"/>
        </w:pBdr>
        <w:spacing w:after="0" w:line="240" w:lineRule="auto"/>
        <w:ind w:left="0" w:hanging="2"/>
        <w:jc w:val="both"/>
        <w:rPr>
          <w:rFonts w:ascii="Times New Roman" w:eastAsia="Times New Roman" w:hAnsi="Times New Roman"/>
          <w:color w:val="000000"/>
          <w:sz w:val="24"/>
          <w:szCs w:val="24"/>
        </w:rPr>
      </w:pPr>
    </w:p>
    <w:p w:rsidR="0021792E" w:rsidRPr="00FA09EB" w:rsidRDefault="0021792E" w:rsidP="00D6139B">
      <w:pPr>
        <w:pStyle w:val="ListParagraph"/>
        <w:numPr>
          <w:ilvl w:val="0"/>
          <w:numId w:val="3"/>
        </w:numPr>
        <w:pBdr>
          <w:top w:val="nil"/>
          <w:left w:val="nil"/>
          <w:bottom w:val="nil"/>
          <w:right w:val="nil"/>
          <w:between w:val="nil"/>
        </w:pBdr>
        <w:tabs>
          <w:tab w:val="left" w:pos="426"/>
        </w:tabs>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olor w:val="000000"/>
          <w:sz w:val="24"/>
          <w:szCs w:val="24"/>
        </w:rPr>
      </w:pPr>
      <w:r w:rsidRPr="00FA09EB">
        <w:rPr>
          <w:rFonts w:ascii="Times New Roman" w:eastAsia="Times New Roman" w:hAnsi="Times New Roman"/>
          <w:color w:val="000000"/>
          <w:sz w:val="24"/>
          <w:szCs w:val="24"/>
        </w:rPr>
        <w:t>Dukungan Sosial</w:t>
      </w:r>
    </w:p>
    <w:p w:rsidR="0021792E" w:rsidRDefault="00D465AF" w:rsidP="00682C96">
      <w:pPr>
        <w:pBdr>
          <w:top w:val="nil"/>
          <w:left w:val="nil"/>
          <w:bottom w:val="nil"/>
          <w:right w:val="nil"/>
          <w:between w:val="nil"/>
        </w:pBdr>
        <w:spacing w:after="0" w:line="240" w:lineRule="auto"/>
        <w:ind w:leftChars="0" w:left="0" w:firstLineChars="0" w:firstLine="426"/>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Dukungan sosial yang dimiliki i</w:t>
      </w:r>
      <w:r w:rsidRPr="00D465AF">
        <w:rPr>
          <w:rFonts w:ascii="Times New Roman" w:eastAsia="Times New Roman" w:hAnsi="Times New Roman"/>
          <w:color w:val="000000"/>
          <w:sz w:val="24"/>
          <w:szCs w:val="24"/>
        </w:rPr>
        <w:t xml:space="preserve">ndividu </w:t>
      </w:r>
      <w:r>
        <w:rPr>
          <w:rFonts w:ascii="Times New Roman" w:eastAsia="Times New Roman" w:hAnsi="Times New Roman"/>
          <w:color w:val="000000"/>
          <w:sz w:val="24"/>
          <w:szCs w:val="24"/>
        </w:rPr>
        <w:t>dapat mempengaruhi</w:t>
      </w:r>
      <w:r w:rsidRPr="00D465AF">
        <w:rPr>
          <w:rFonts w:ascii="Times New Roman" w:eastAsia="Times New Roman" w:hAnsi="Times New Roman"/>
          <w:color w:val="000000"/>
          <w:sz w:val="24"/>
          <w:szCs w:val="24"/>
        </w:rPr>
        <w:t xml:space="preserve"> tingkat kesejahteraan psikologis</w:t>
      </w:r>
      <w:r>
        <w:rPr>
          <w:rFonts w:ascii="Times New Roman" w:eastAsia="Times New Roman" w:hAnsi="Times New Roman"/>
          <w:color w:val="000000"/>
          <w:sz w:val="24"/>
          <w:szCs w:val="24"/>
        </w:rPr>
        <w:t>nya</w:t>
      </w:r>
      <w:r w:rsidRPr="00D465A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menjadi</w:t>
      </w:r>
      <w:r w:rsidRPr="00D465AF">
        <w:rPr>
          <w:rFonts w:ascii="Times New Roman" w:eastAsia="Times New Roman" w:hAnsi="Times New Roman"/>
          <w:color w:val="000000"/>
          <w:sz w:val="24"/>
          <w:szCs w:val="24"/>
        </w:rPr>
        <w:t xml:space="preserve"> lebih tinggi </w:t>
      </w:r>
      <w:r w:rsidR="00D6139B">
        <w:rPr>
          <w:rFonts w:ascii="Times New Roman" w:eastAsia="Times New Roman" w:hAnsi="Times New Roman"/>
          <w:color w:val="000000"/>
          <w:sz w:val="24"/>
          <w:szCs w:val="24"/>
        </w:rPr>
        <w:t>(Rahama &amp; Izzati, 2021).</w:t>
      </w:r>
      <w:proofErr w:type="gramEnd"/>
      <w:r w:rsidR="0021792E">
        <w:rPr>
          <w:rFonts w:ascii="Times New Roman" w:eastAsia="Times New Roman" w:hAnsi="Times New Roman"/>
          <w:color w:val="000000"/>
          <w:sz w:val="24"/>
          <w:szCs w:val="24"/>
        </w:rPr>
        <w:t xml:space="preserve"> </w:t>
      </w:r>
      <w:r w:rsidRPr="00D465AF">
        <w:rPr>
          <w:rFonts w:ascii="Times New Roman" w:eastAsia="Times New Roman" w:hAnsi="Times New Roman"/>
          <w:color w:val="000000"/>
          <w:sz w:val="24"/>
          <w:szCs w:val="24"/>
        </w:rPr>
        <w:t>Dukungan sosial sendiri diartikan sebagai perasaan nyaman, perhatian, penghargaan atau bantuan yang dirasakan individu untuk diterim</w:t>
      </w:r>
      <w:r>
        <w:rPr>
          <w:rFonts w:ascii="Times New Roman" w:eastAsia="Times New Roman" w:hAnsi="Times New Roman"/>
          <w:color w:val="000000"/>
          <w:sz w:val="24"/>
          <w:szCs w:val="24"/>
        </w:rPr>
        <w:t xml:space="preserve">a dari orang atau kelompok lain </w:t>
      </w:r>
      <w:r w:rsidR="00682C96">
        <w:rPr>
          <w:rFonts w:ascii="Times New Roman" w:eastAsia="Times New Roman" w:hAnsi="Times New Roman"/>
          <w:color w:val="000000"/>
          <w:sz w:val="24"/>
          <w:szCs w:val="24"/>
        </w:rPr>
        <w:t>(Khoirunnisa &amp; Ratnaningsih, 2016).</w:t>
      </w:r>
      <w:r w:rsidR="0021792E">
        <w:rPr>
          <w:rFonts w:ascii="Times New Roman" w:eastAsia="Times New Roman" w:hAnsi="Times New Roman"/>
          <w:color w:val="000000"/>
          <w:sz w:val="24"/>
          <w:szCs w:val="24"/>
        </w:rPr>
        <w:t xml:space="preserve"> </w:t>
      </w:r>
      <w:proofErr w:type="gramStart"/>
      <w:r w:rsidRPr="00D465AF">
        <w:rPr>
          <w:rFonts w:ascii="Times New Roman" w:eastAsia="Times New Roman" w:hAnsi="Times New Roman"/>
          <w:color w:val="000000"/>
          <w:sz w:val="24"/>
          <w:szCs w:val="24"/>
        </w:rPr>
        <w:t>Dukungan tersebut dapat datang dari berbagai sumber seperti pasangan, keluarga, sahabat, rekan kerja, dokter, dan organisasi sosial.</w:t>
      </w:r>
      <w:proofErr w:type="gramEnd"/>
      <w:r w:rsidR="0021792E">
        <w:rPr>
          <w:rFonts w:ascii="Times New Roman" w:eastAsia="Times New Roman" w:hAnsi="Times New Roman"/>
          <w:color w:val="000000"/>
          <w:sz w:val="24"/>
          <w:szCs w:val="24"/>
        </w:rPr>
        <w:t xml:space="preserve"> </w:t>
      </w:r>
      <w:proofErr w:type="gramStart"/>
      <w:r w:rsidR="0021792E">
        <w:rPr>
          <w:rFonts w:ascii="Times New Roman" w:eastAsia="Times New Roman" w:hAnsi="Times New Roman"/>
          <w:color w:val="000000"/>
          <w:sz w:val="24"/>
          <w:szCs w:val="24"/>
        </w:rPr>
        <w:t xml:space="preserve">Pada beberapa diskusi yang dilakukan, mahasiswa calon guru </w:t>
      </w:r>
      <w:r w:rsidR="0021792E">
        <w:rPr>
          <w:rFonts w:ascii="Times New Roman" w:eastAsia="Times New Roman" w:hAnsi="Times New Roman"/>
          <w:color w:val="000000"/>
          <w:sz w:val="24"/>
          <w:szCs w:val="24"/>
        </w:rPr>
        <w:lastRenderedPageBreak/>
        <w:t>PAUD pada awalnya masih merasa kesulitan dalam hal mendapatkan dukungan sosial dari teman sebaya maupun dari keluarga.</w:t>
      </w:r>
      <w:proofErr w:type="gramEnd"/>
      <w:r w:rsidR="0021792E">
        <w:rPr>
          <w:rFonts w:ascii="Times New Roman" w:eastAsia="Times New Roman" w:hAnsi="Times New Roman"/>
          <w:color w:val="000000"/>
          <w:sz w:val="24"/>
          <w:szCs w:val="24"/>
        </w:rPr>
        <w:t xml:space="preserve"> Hal ini diketahui pada saat mengerjakan tentang memahami diri sendiri melalui orang </w:t>
      </w:r>
      <w:proofErr w:type="gramStart"/>
      <w:r w:rsidR="0021792E">
        <w:rPr>
          <w:rFonts w:ascii="Times New Roman" w:eastAsia="Times New Roman" w:hAnsi="Times New Roman"/>
          <w:color w:val="000000"/>
          <w:sz w:val="24"/>
          <w:szCs w:val="24"/>
        </w:rPr>
        <w:t>lain</w:t>
      </w:r>
      <w:proofErr w:type="gramEnd"/>
      <w:r w:rsidR="0021792E">
        <w:rPr>
          <w:rFonts w:ascii="Times New Roman" w:eastAsia="Times New Roman" w:hAnsi="Times New Roman"/>
          <w:color w:val="000000"/>
          <w:sz w:val="24"/>
          <w:szCs w:val="24"/>
        </w:rPr>
        <w:t xml:space="preserve">, kebanyakan dari mereka merasa kesulitan dalam hal menjalin hubungan dengan temannya ataupun ketika diminta untuk berkomunikasi dengan keluarga. Namun, ketika terdapat tugas di dalam modul untuk mereka menyapa, berkomunikasi dan berbuat baik dengan teman, dan keluarganya, beberapa mahasiswa merasa bahwa mereka </w:t>
      </w:r>
      <w:r w:rsidR="0021792E">
        <w:rPr>
          <w:rFonts w:ascii="Times New Roman" w:eastAsia="Times New Roman" w:hAnsi="Times New Roman"/>
          <w:sz w:val="24"/>
          <w:szCs w:val="24"/>
        </w:rPr>
        <w:t>mendapatkan</w:t>
      </w:r>
      <w:r w:rsidR="0021792E">
        <w:rPr>
          <w:rFonts w:ascii="Times New Roman" w:eastAsia="Times New Roman" w:hAnsi="Times New Roman"/>
          <w:color w:val="000000"/>
          <w:sz w:val="24"/>
          <w:szCs w:val="24"/>
        </w:rPr>
        <w:t xml:space="preserve"> dukungan sosial lebih besar dari sebelumnya, dan hal ini membuat diri mereka merasa lebih berharga dan menjadi percaya diri. Hal ini disebabkan ketika seseorang mendapatkan dukungan sosial, mereka </w:t>
      </w:r>
      <w:proofErr w:type="gramStart"/>
      <w:r w:rsidR="0021792E">
        <w:rPr>
          <w:rFonts w:ascii="Times New Roman" w:eastAsia="Times New Roman" w:hAnsi="Times New Roman"/>
          <w:color w:val="000000"/>
          <w:sz w:val="24"/>
          <w:szCs w:val="24"/>
        </w:rPr>
        <w:t>akan</w:t>
      </w:r>
      <w:proofErr w:type="gramEnd"/>
      <w:r w:rsidR="0021792E">
        <w:rPr>
          <w:rFonts w:ascii="Times New Roman" w:eastAsia="Times New Roman" w:hAnsi="Times New Roman"/>
          <w:color w:val="000000"/>
          <w:sz w:val="24"/>
          <w:szCs w:val="24"/>
        </w:rPr>
        <w:t xml:space="preserve"> menjadi proaktif dalam membantu memahami diri sendiri dan menggali potensi yang dimiliki serta mampu menetapkan </w:t>
      </w:r>
      <w:r w:rsidR="00682C96">
        <w:rPr>
          <w:rFonts w:ascii="Times New Roman" w:eastAsia="Times New Roman" w:hAnsi="Times New Roman"/>
          <w:color w:val="000000"/>
          <w:sz w:val="24"/>
          <w:szCs w:val="24"/>
        </w:rPr>
        <w:t>tujuan akhir yang ingin dicapai (Intania, Arif &amp; Astriana, 2016).</w:t>
      </w:r>
    </w:p>
    <w:p w:rsidR="0021792E" w:rsidRDefault="0021792E" w:rsidP="00B14C45">
      <w:pPr>
        <w:pBdr>
          <w:top w:val="nil"/>
          <w:left w:val="nil"/>
          <w:bottom w:val="nil"/>
          <w:right w:val="nil"/>
          <w:between w:val="nil"/>
        </w:pBdr>
        <w:spacing w:after="0" w:line="240" w:lineRule="auto"/>
        <w:ind w:left="0" w:hanging="2"/>
        <w:jc w:val="both"/>
        <w:rPr>
          <w:rFonts w:ascii="Times New Roman" w:eastAsia="Times New Roman" w:hAnsi="Times New Roman"/>
          <w:color w:val="000000"/>
          <w:sz w:val="24"/>
          <w:szCs w:val="24"/>
        </w:rPr>
      </w:pPr>
    </w:p>
    <w:p w:rsidR="0021792E" w:rsidRPr="00694C55" w:rsidRDefault="0021792E" w:rsidP="00682C96">
      <w:pPr>
        <w:pStyle w:val="ListParagraph"/>
        <w:numPr>
          <w:ilvl w:val="0"/>
          <w:numId w:val="3"/>
        </w:numPr>
        <w:pBdr>
          <w:top w:val="nil"/>
          <w:left w:val="nil"/>
          <w:bottom w:val="nil"/>
          <w:right w:val="nil"/>
          <w:between w:val="nil"/>
        </w:pBdr>
        <w:tabs>
          <w:tab w:val="left" w:pos="284"/>
        </w:tabs>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olor w:val="000000"/>
          <w:sz w:val="24"/>
          <w:szCs w:val="24"/>
        </w:rPr>
      </w:pPr>
      <w:r w:rsidRPr="00694C55">
        <w:rPr>
          <w:rFonts w:ascii="Times New Roman" w:eastAsia="Times New Roman" w:hAnsi="Times New Roman"/>
          <w:color w:val="000000"/>
          <w:sz w:val="24"/>
          <w:szCs w:val="24"/>
        </w:rPr>
        <w:t>Budaya dan Religiusitas</w:t>
      </w:r>
    </w:p>
    <w:p w:rsidR="0021792E" w:rsidRDefault="0021792E" w:rsidP="00682C96">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Budaya timur memiliki kelebihan dalam hal yang bersifat kolektif dan saling ketergantungan, dan hal ini dapat mempengaruhi tinggi rendahnya keadaan kesejahteraan psikologis pada seseorang, terutama dalam dimensi hub</w:t>
      </w:r>
      <w:r w:rsidR="00682C96">
        <w:rPr>
          <w:rFonts w:ascii="Times New Roman" w:eastAsia="Times New Roman" w:hAnsi="Times New Roman"/>
          <w:color w:val="000000"/>
          <w:sz w:val="24"/>
          <w:szCs w:val="24"/>
        </w:rPr>
        <w:t xml:space="preserve">ungan positif dengan orang lain (Syaiful &amp; Sariyah, 2018). </w:t>
      </w:r>
      <w:proofErr w:type="gramStart"/>
      <w:r>
        <w:rPr>
          <w:rFonts w:ascii="Times New Roman" w:eastAsia="Times New Roman" w:hAnsi="Times New Roman"/>
          <w:color w:val="000000"/>
          <w:sz w:val="24"/>
          <w:szCs w:val="24"/>
        </w:rPr>
        <w:t>Hal ini juga masih dapat terlihat pada budaya yang dimiliki oleh para mahasiswa prodi PIAUD UIN Fatmawati Sukarno Bengkulu.</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Dimana hubungan yang positif antar teman dan keluarga masih terjalin dengan baik.</w:t>
      </w:r>
      <w:proofErr w:type="gramEnd"/>
    </w:p>
    <w:p w:rsidR="0021792E" w:rsidRDefault="0021792E" w:rsidP="00682C96">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 xml:space="preserve">Selain itu, </w:t>
      </w:r>
      <w:r w:rsidR="00D465AF">
        <w:rPr>
          <w:rFonts w:ascii="Times New Roman" w:eastAsia="Times New Roman" w:hAnsi="Times New Roman"/>
          <w:color w:val="000000"/>
          <w:sz w:val="24"/>
          <w:szCs w:val="24"/>
        </w:rPr>
        <w:t>r</w:t>
      </w:r>
      <w:r w:rsidR="00D465AF" w:rsidRPr="00D465AF">
        <w:rPr>
          <w:rFonts w:ascii="Times New Roman" w:eastAsia="Times New Roman" w:hAnsi="Times New Roman"/>
          <w:color w:val="000000"/>
          <w:sz w:val="24"/>
          <w:szCs w:val="24"/>
        </w:rPr>
        <w:t>eligiusitas juga menjadi salah satu faktor yang mempengaruhi kesejahteraan psikologis.</w:t>
      </w:r>
      <w:proofErr w:type="gramEnd"/>
      <w:r w:rsidR="00D465AF" w:rsidRPr="00D465AF">
        <w:rPr>
          <w:rFonts w:ascii="Times New Roman" w:eastAsia="Times New Roman" w:hAnsi="Times New Roman"/>
          <w:color w:val="000000"/>
          <w:sz w:val="24"/>
          <w:szCs w:val="24"/>
        </w:rPr>
        <w:t xml:space="preserve"> </w:t>
      </w:r>
      <w:proofErr w:type="gramStart"/>
      <w:r w:rsidR="00D465AF" w:rsidRPr="00D465AF">
        <w:rPr>
          <w:rFonts w:ascii="Times New Roman" w:eastAsia="Times New Roman" w:hAnsi="Times New Roman"/>
          <w:color w:val="000000"/>
          <w:sz w:val="24"/>
          <w:szCs w:val="24"/>
        </w:rPr>
        <w:t>Religiusitas adalah perasaan, pikiran dan motivasi yang mendorong perilaku keagamaan.</w:t>
      </w:r>
      <w:proofErr w:type="gramEnd"/>
      <w:r>
        <w:rPr>
          <w:rFonts w:ascii="Times New Roman" w:eastAsia="Times New Roman" w:hAnsi="Times New Roman"/>
          <w:color w:val="000000"/>
          <w:sz w:val="24"/>
          <w:szCs w:val="24"/>
        </w:rPr>
        <w:t xml:space="preserve"> Mahasiswa UIN Fatmawati Sukarno Bengkulu diharapkan memiliki tingkat religiusitas yang cukup tinggi, karena mereka masuk dengan tes keislaman yang </w:t>
      </w:r>
      <w:r>
        <w:rPr>
          <w:rFonts w:ascii="Times New Roman" w:eastAsia="Times New Roman" w:hAnsi="Times New Roman"/>
          <w:color w:val="000000"/>
          <w:sz w:val="24"/>
          <w:szCs w:val="24"/>
        </w:rPr>
        <w:lastRenderedPageBreak/>
        <w:t xml:space="preserve">cukup ketat serta mendapatkan mata kuliah </w:t>
      </w:r>
      <w:r>
        <w:rPr>
          <w:rFonts w:ascii="Times New Roman" w:eastAsia="Times New Roman" w:hAnsi="Times New Roman"/>
          <w:sz w:val="24"/>
          <w:szCs w:val="24"/>
        </w:rPr>
        <w:t>keislaman</w:t>
      </w:r>
      <w:r>
        <w:rPr>
          <w:rFonts w:ascii="Times New Roman" w:eastAsia="Times New Roman" w:hAnsi="Times New Roman"/>
          <w:color w:val="000000"/>
          <w:sz w:val="24"/>
          <w:szCs w:val="24"/>
        </w:rPr>
        <w:t xml:space="preserve"> yang cukup banyak, khususnya pada integrasi nilai keislaman pada Pendidikan Anak </w:t>
      </w:r>
      <w:proofErr w:type="gramStart"/>
      <w:r>
        <w:rPr>
          <w:rFonts w:ascii="Times New Roman" w:eastAsia="Times New Roman" w:hAnsi="Times New Roman"/>
          <w:color w:val="000000"/>
          <w:sz w:val="24"/>
          <w:szCs w:val="24"/>
        </w:rPr>
        <w:t>Usia</w:t>
      </w:r>
      <w:proofErr w:type="gramEnd"/>
      <w:r>
        <w:rPr>
          <w:rFonts w:ascii="Times New Roman" w:eastAsia="Times New Roman" w:hAnsi="Times New Roman"/>
          <w:color w:val="000000"/>
          <w:sz w:val="24"/>
          <w:szCs w:val="24"/>
        </w:rPr>
        <w:t xml:space="preserve"> Dini. </w:t>
      </w:r>
      <w:proofErr w:type="gramStart"/>
      <w:r>
        <w:rPr>
          <w:rFonts w:ascii="Times New Roman" w:eastAsia="Times New Roman" w:hAnsi="Times New Roman"/>
          <w:color w:val="000000"/>
          <w:sz w:val="24"/>
          <w:szCs w:val="24"/>
        </w:rPr>
        <w:t>Sehingga, faktor religiusitas berupa bersyukur, berserah dan memaknai hidup kepada Allah swt.</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dapat</w:t>
      </w:r>
      <w:proofErr w:type="gramEnd"/>
      <w:r>
        <w:rPr>
          <w:rFonts w:ascii="Times New Roman" w:eastAsia="Times New Roman" w:hAnsi="Times New Roman"/>
          <w:color w:val="000000"/>
          <w:sz w:val="24"/>
          <w:szCs w:val="24"/>
        </w:rPr>
        <w:t xml:space="preserve"> mempengaruhi peningkatan kesejahteraan psikologis mereka.</w:t>
      </w:r>
    </w:p>
    <w:p w:rsidR="0021792E" w:rsidRDefault="0021792E" w:rsidP="00B14C45">
      <w:pPr>
        <w:spacing w:after="0" w:line="240" w:lineRule="auto"/>
        <w:ind w:left="0" w:hanging="2"/>
        <w:jc w:val="both"/>
        <w:rPr>
          <w:rFonts w:ascii="Times New Roman" w:eastAsia="Times New Roman" w:hAnsi="Times New Roman"/>
          <w:sz w:val="24"/>
          <w:szCs w:val="24"/>
        </w:rPr>
      </w:pPr>
    </w:p>
    <w:p w:rsidR="0021792E" w:rsidRDefault="0021792E" w:rsidP="00682C96">
      <w:pPr>
        <w:spacing w:after="0" w:line="240" w:lineRule="auto"/>
        <w:ind w:left="0" w:hanging="2"/>
        <w:jc w:val="center"/>
        <w:rPr>
          <w:rFonts w:ascii="Times New Roman" w:eastAsia="Times New Roman" w:hAnsi="Times New Roman"/>
          <w:b/>
          <w:sz w:val="24"/>
          <w:szCs w:val="24"/>
        </w:rPr>
      </w:pPr>
      <w:r w:rsidRPr="00682C96">
        <w:rPr>
          <w:rFonts w:ascii="Times New Roman" w:eastAsia="Times New Roman" w:hAnsi="Times New Roman"/>
          <w:b/>
          <w:sz w:val="24"/>
          <w:szCs w:val="24"/>
        </w:rPr>
        <w:t>KESIMPULAN</w:t>
      </w:r>
    </w:p>
    <w:p w:rsidR="00682C96" w:rsidRPr="00682C96" w:rsidRDefault="00682C96" w:rsidP="00682C96">
      <w:pPr>
        <w:spacing w:after="0" w:line="240" w:lineRule="auto"/>
        <w:ind w:left="0" w:hanging="2"/>
        <w:jc w:val="center"/>
        <w:rPr>
          <w:rFonts w:ascii="Times New Roman" w:eastAsia="Times New Roman" w:hAnsi="Times New Roman"/>
          <w:b/>
          <w:sz w:val="24"/>
          <w:szCs w:val="24"/>
        </w:rPr>
      </w:pPr>
    </w:p>
    <w:p w:rsidR="00CA0CCC" w:rsidRPr="00E51155" w:rsidRDefault="00E51155" w:rsidP="00682C96">
      <w:pPr>
        <w:spacing w:after="0" w:line="240" w:lineRule="auto"/>
        <w:ind w:leftChars="0" w:left="0" w:firstLineChars="0" w:firstLine="720"/>
        <w:jc w:val="both"/>
        <w:rPr>
          <w:rFonts w:ascii="Times New Roman" w:eastAsia="Times New Roman" w:hAnsi="Times New Roman"/>
          <w:sz w:val="24"/>
          <w:szCs w:val="24"/>
        </w:rPr>
      </w:pPr>
      <w:r w:rsidRPr="00767765">
        <w:rPr>
          <w:rFonts w:ascii="Times New Roman" w:hAnsi="Times New Roman"/>
          <w:sz w:val="24"/>
          <w:szCs w:val="24"/>
          <w:lang w:val="id-ID"/>
        </w:rPr>
        <w:t>Kondisi psikologis seperti tingkat stress dan banyaknya tekanan yang dialami oleh para guru PAUD tentu akan sangat berpengaruh terhadap kinerja mereka saat mengajar dan mendidik siswanya.</w:t>
      </w:r>
      <w:r>
        <w:rPr>
          <w:rFonts w:ascii="Times New Roman" w:hAnsi="Times New Roman"/>
          <w:sz w:val="24"/>
          <w:szCs w:val="24"/>
        </w:rPr>
        <w:t xml:space="preserve"> </w:t>
      </w:r>
      <w:proofErr w:type="gramStart"/>
      <w:r>
        <w:rPr>
          <w:rFonts w:ascii="Times New Roman" w:hAnsi="Times New Roman"/>
          <w:sz w:val="24"/>
          <w:szCs w:val="24"/>
        </w:rPr>
        <w:t>Oleh karena itu dibutuhkan suatu upaya preventif atau langkah pencegahan berupa pemberian pelatihan kesejahteraan psikologis untuk calon guru PAUD di tingkat universitas, salah satunya dalam bentuk modul yang dapat mereka pahami dan kerjakan secara individual.</w:t>
      </w:r>
      <w:proofErr w:type="gramEnd"/>
      <w:r>
        <w:rPr>
          <w:rFonts w:ascii="Times New Roman" w:hAnsi="Times New Roman"/>
          <w:sz w:val="24"/>
          <w:szCs w:val="24"/>
        </w:rPr>
        <w:t xml:space="preserve"> </w:t>
      </w:r>
      <w:proofErr w:type="gramStart"/>
      <w:r>
        <w:rPr>
          <w:rFonts w:ascii="Times New Roman" w:hAnsi="Times New Roman"/>
          <w:sz w:val="24"/>
          <w:szCs w:val="24"/>
        </w:rPr>
        <w:t>Modul kesejahteraan psikologis bagi calon guru PAUD yang dirancang secara valid dan praktis, terbukti efektif dalam meningkatkan kesejahteraan psikol</w:t>
      </w:r>
      <w:r w:rsidR="00682C96">
        <w:rPr>
          <w:rFonts w:ascii="Times New Roman" w:hAnsi="Times New Roman"/>
          <w:sz w:val="24"/>
          <w:szCs w:val="24"/>
        </w:rPr>
        <w:t>ogis calon guru PAUD.</w:t>
      </w:r>
      <w:proofErr w:type="gramEnd"/>
      <w:r w:rsidR="00682C96">
        <w:rPr>
          <w:rFonts w:ascii="Times New Roman" w:hAnsi="Times New Roman"/>
          <w:sz w:val="24"/>
          <w:szCs w:val="24"/>
        </w:rPr>
        <w:t xml:space="preserve"> Adapun faktor-faktor yang mempengaruhi</w:t>
      </w:r>
      <w:r>
        <w:rPr>
          <w:rFonts w:ascii="Times New Roman" w:hAnsi="Times New Roman"/>
          <w:sz w:val="24"/>
          <w:szCs w:val="24"/>
        </w:rPr>
        <w:t xml:space="preserve"> meliputi </w:t>
      </w:r>
      <w:proofErr w:type="gramStart"/>
      <w:r>
        <w:rPr>
          <w:rFonts w:ascii="Times New Roman" w:hAnsi="Times New Roman"/>
          <w:sz w:val="24"/>
          <w:szCs w:val="24"/>
        </w:rPr>
        <w:t>usia</w:t>
      </w:r>
      <w:proofErr w:type="gramEnd"/>
      <w:r>
        <w:rPr>
          <w:rFonts w:ascii="Times New Roman" w:hAnsi="Times New Roman"/>
          <w:sz w:val="24"/>
          <w:szCs w:val="24"/>
        </w:rPr>
        <w:t>, status sosial ekonomi, dukungan sosial, budaya dan religiusitas.</w:t>
      </w:r>
    </w:p>
    <w:p w:rsidR="00CA0CCC" w:rsidRDefault="00CA0CCC" w:rsidP="00B14C45">
      <w:pPr>
        <w:spacing w:after="0" w:line="240" w:lineRule="auto"/>
        <w:ind w:left="0" w:hanging="2"/>
        <w:jc w:val="both"/>
        <w:rPr>
          <w:rFonts w:ascii="Times New Roman" w:eastAsia="Times New Roman" w:hAnsi="Times New Roman"/>
          <w:sz w:val="24"/>
          <w:szCs w:val="24"/>
        </w:rPr>
      </w:pPr>
    </w:p>
    <w:p w:rsidR="00CA0CCC" w:rsidRDefault="00CA0CCC" w:rsidP="00B14C45">
      <w:pPr>
        <w:spacing w:after="0" w:line="240" w:lineRule="auto"/>
        <w:ind w:left="0" w:hanging="2"/>
        <w:jc w:val="both"/>
        <w:rPr>
          <w:rFonts w:ascii="Times New Roman" w:eastAsia="Times New Roman" w:hAnsi="Times New Roman"/>
          <w:sz w:val="24"/>
          <w:szCs w:val="24"/>
        </w:rPr>
      </w:pPr>
    </w:p>
    <w:p w:rsidR="00D74C05" w:rsidRPr="00D74C05" w:rsidRDefault="00B14C45" w:rsidP="00D74C05">
      <w:pPr>
        <w:spacing w:after="0" w:line="240" w:lineRule="auto"/>
        <w:ind w:left="0" w:hanging="2"/>
        <w:jc w:val="center"/>
        <w:rPr>
          <w:rFonts w:ascii="Times New Roman" w:eastAsia="Times New Roman" w:hAnsi="Times New Roman"/>
          <w:b/>
          <w:sz w:val="24"/>
          <w:szCs w:val="24"/>
        </w:rPr>
      </w:pPr>
      <w:r w:rsidRPr="00682C96">
        <w:rPr>
          <w:rFonts w:ascii="Times New Roman" w:eastAsia="Times New Roman" w:hAnsi="Times New Roman"/>
          <w:b/>
          <w:sz w:val="24"/>
          <w:szCs w:val="24"/>
        </w:rPr>
        <w:t>REFERENSI</w:t>
      </w:r>
    </w:p>
    <w:p w:rsidR="00D74C05" w:rsidRPr="00E07F2B" w:rsidRDefault="00D74C05" w:rsidP="001B0F73">
      <w:pPr>
        <w:spacing w:line="240" w:lineRule="auto"/>
        <w:ind w:leftChars="0" w:left="426" w:firstLineChars="0" w:hanging="426"/>
        <w:jc w:val="both"/>
        <w:rPr>
          <w:rFonts w:ascii="Times New Roman" w:eastAsia="Times New Roman" w:hAnsi="Times New Roman"/>
          <w:i/>
          <w:sz w:val="24"/>
          <w:szCs w:val="24"/>
        </w:rPr>
      </w:pPr>
      <w:proofErr w:type="gramStart"/>
      <w:r>
        <w:rPr>
          <w:rFonts w:ascii="Times New Roman" w:eastAsia="Times New Roman" w:hAnsi="Times New Roman"/>
          <w:sz w:val="24"/>
          <w:szCs w:val="24"/>
        </w:rPr>
        <w:t>Apriyanti, 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(2021). Kesejahteraan Guru PAUD Harus Jadi Perhatian.</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Curup Ekspress. </w:t>
      </w:r>
      <w:hyperlink r:id="rId16">
        <w:r w:rsidRPr="00E07F2B">
          <w:rPr>
            <w:rFonts w:ascii="Times New Roman" w:eastAsia="Times New Roman" w:hAnsi="Times New Roman"/>
            <w:i/>
            <w:sz w:val="24"/>
            <w:szCs w:val="24"/>
          </w:rPr>
          <w:t>https://curupekspress.com/berita/pemprov-wajib-perhatikan-</w:t>
        </w:r>
      </w:hyperlink>
      <w:proofErr w:type="gramStart"/>
      <w:r w:rsidRPr="00E07F2B">
        <w:rPr>
          <w:rFonts w:ascii="Times New Roman" w:eastAsia="Times New Roman" w:hAnsi="Times New Roman"/>
          <w:i/>
          <w:sz w:val="24"/>
          <w:szCs w:val="24"/>
        </w:rPr>
        <w:t>kesejahteraan-guru-paud</w:t>
      </w:r>
      <w:proofErr w:type="gramEnd"/>
    </w:p>
    <w:p w:rsidR="00D74C05" w:rsidRDefault="00D74C05" w:rsidP="001B0F73">
      <w:pPr>
        <w:spacing w:line="240" w:lineRule="auto"/>
        <w:ind w:leftChars="0" w:left="426" w:firstLineChars="0" w:hanging="426"/>
        <w:jc w:val="both"/>
        <w:rPr>
          <w:rFonts w:ascii="Times New Roman" w:eastAsia="Times New Roman" w:hAnsi="Times New Roman"/>
          <w:sz w:val="24"/>
          <w:szCs w:val="24"/>
        </w:rPr>
      </w:pPr>
      <w:proofErr w:type="gramStart"/>
      <w:r>
        <w:rPr>
          <w:rFonts w:ascii="Times New Roman" w:eastAsia="Times New Roman" w:hAnsi="Times New Roman"/>
          <w:sz w:val="24"/>
          <w:szCs w:val="24"/>
        </w:rPr>
        <w:t>Azwar, S. (2010).</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i/>
          <w:sz w:val="24"/>
          <w:szCs w:val="24"/>
        </w:rPr>
        <w:t>Reliabilitas dan validitas</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Yogyakarta: Pustaka Pelajar.</w:t>
      </w:r>
    </w:p>
    <w:p w:rsidR="00D74C05" w:rsidRDefault="00D74C05" w:rsidP="001B0F73">
      <w:pPr>
        <w:spacing w:line="240" w:lineRule="auto"/>
        <w:ind w:leftChars="0" w:left="426" w:firstLineChars="0" w:hanging="426"/>
        <w:jc w:val="both"/>
        <w:rPr>
          <w:rFonts w:ascii="Times New Roman" w:eastAsia="Times New Roman" w:hAnsi="Times New Roman"/>
          <w:sz w:val="24"/>
          <w:szCs w:val="24"/>
        </w:rPr>
      </w:pPr>
      <w:proofErr w:type="gramStart"/>
      <w:r>
        <w:rPr>
          <w:rFonts w:ascii="Times New Roman" w:eastAsia="Times New Roman" w:hAnsi="Times New Roman"/>
          <w:sz w:val="24"/>
          <w:szCs w:val="24"/>
        </w:rPr>
        <w:t>Cheng, X, dkk.</w:t>
      </w:r>
      <w:proofErr w:type="gramEnd"/>
      <w:r>
        <w:rPr>
          <w:rFonts w:ascii="Times New Roman" w:eastAsia="Times New Roman" w:hAnsi="Times New Roman"/>
          <w:sz w:val="24"/>
          <w:szCs w:val="24"/>
        </w:rPr>
        <w:t xml:space="preserve"> (2020). Mindfulness and Psychological Distress in Kindergarten Teachers : The </w:t>
      </w:r>
      <w:r>
        <w:rPr>
          <w:rFonts w:ascii="Times New Roman" w:eastAsia="Times New Roman" w:hAnsi="Times New Roman"/>
          <w:sz w:val="24"/>
          <w:szCs w:val="24"/>
        </w:rPr>
        <w:lastRenderedPageBreak/>
        <w:t xml:space="preserve">Mediating Role of Emotional Intelligence. </w:t>
      </w:r>
      <w:r>
        <w:rPr>
          <w:rFonts w:ascii="Times New Roman" w:eastAsia="Times New Roman" w:hAnsi="Times New Roman"/>
          <w:i/>
          <w:sz w:val="24"/>
          <w:szCs w:val="24"/>
        </w:rPr>
        <w:t>Int J Environ Res Public Health 17 (21), no. 8212: 1–11. https://doi.org/doi:10.3390/ijerph17218212.</w:t>
      </w:r>
    </w:p>
    <w:p w:rsidR="00D74C05" w:rsidRDefault="00D74C05" w:rsidP="001B0F73">
      <w:pPr>
        <w:spacing w:line="240" w:lineRule="auto"/>
        <w:ind w:leftChars="0" w:left="426" w:firstLineChars="0" w:hanging="426"/>
        <w:jc w:val="both"/>
        <w:rPr>
          <w:rFonts w:ascii="Times New Roman" w:eastAsia="Times New Roman" w:hAnsi="Times New Roman"/>
          <w:i/>
          <w:sz w:val="24"/>
          <w:szCs w:val="24"/>
        </w:rPr>
      </w:pPr>
      <w:proofErr w:type="gramStart"/>
      <w:r>
        <w:rPr>
          <w:rFonts w:ascii="Times New Roman" w:eastAsia="Times New Roman" w:hAnsi="Times New Roman"/>
          <w:sz w:val="24"/>
          <w:szCs w:val="24"/>
        </w:rPr>
        <w:t>Diwanti, Y.S., &amp; Abidin, Z. (2021).</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Kesejahteraan psikologis Guru Pendidikan Luar Biasa Di SLB X Bandung Barat.</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PSYCHE 3, no. 1 (2021): 1–21.</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Hadiyanto, W. (2019).</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Persepsi guru terhadap perilaku etik kepala sekolah sebagai supervisor pada Sekolah Dasar Negeri di Nagari Balah Aie Kecamatan VII Koto Sungai Sarik Kabupaten Padang Pariaman.</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Jurnal Bahana: Manajemen Pendidikan 8, no. 1: 1–10. </w:t>
      </w:r>
      <w:hyperlink r:id="rId17" w:history="1">
        <w:r w:rsidR="006507B8" w:rsidRPr="008F19D6">
          <w:rPr>
            <w:rStyle w:val="Hyperlink"/>
            <w:rFonts w:ascii="Times New Roman" w:eastAsia="Times New Roman" w:hAnsi="Times New Roman"/>
            <w:i/>
            <w:sz w:val="24"/>
            <w:szCs w:val="24"/>
          </w:rPr>
          <w:t>http://jurnal.unp.ac.id/index/php/bahana</w:t>
        </w:r>
      </w:hyperlink>
      <w:r>
        <w:rPr>
          <w:rFonts w:ascii="Times New Roman" w:eastAsia="Times New Roman" w:hAnsi="Times New Roman"/>
          <w:i/>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Intania, S.R., Arif, K.N., &amp; Astriana.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(2016). Pengaruh Pelatihan Character Building Terhadap Peningkatan Psychological Well-Being Anak Jalanan Binaan Rumah Perlindungan Sosial Anak Yayasan Emas Indonesia Kota Semarang.</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EJournal Psikologi 4, no. 1 (2016): 1–9.</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Jeon, L, dkk (2017). Early Childhood Teachers’ Psychological Well-Being : Exploring Potential Predictors of </w:t>
      </w:r>
      <w:proofErr w:type="gramStart"/>
      <w:r>
        <w:rPr>
          <w:rFonts w:ascii="Times New Roman" w:eastAsia="Times New Roman" w:hAnsi="Times New Roman"/>
          <w:sz w:val="24"/>
          <w:szCs w:val="24"/>
        </w:rPr>
        <w:t>Depression ,</w:t>
      </w:r>
      <w:proofErr w:type="gramEnd"/>
      <w:r>
        <w:rPr>
          <w:rFonts w:ascii="Times New Roman" w:eastAsia="Times New Roman" w:hAnsi="Times New Roman"/>
          <w:sz w:val="24"/>
          <w:szCs w:val="24"/>
        </w:rPr>
        <w:t xml:space="preserve"> Stress , and Emotional Exhaustion Early Childhood Teachers ’ Psychological Well-Being : Exploring. </w:t>
      </w:r>
      <w:r>
        <w:rPr>
          <w:rFonts w:ascii="Times New Roman" w:eastAsia="Times New Roman" w:hAnsi="Times New Roman"/>
          <w:i/>
          <w:sz w:val="24"/>
          <w:szCs w:val="24"/>
        </w:rPr>
        <w:t xml:space="preserve">Early Education and Development Vo. 29 (1): 1–17. </w:t>
      </w:r>
      <w:hyperlink r:id="rId18" w:history="1">
        <w:r w:rsidRPr="008F19D6">
          <w:rPr>
            <w:rStyle w:val="Hyperlink"/>
            <w:rFonts w:ascii="Times New Roman" w:eastAsia="Times New Roman" w:hAnsi="Times New Roman"/>
            <w:i/>
            <w:sz w:val="24"/>
            <w:szCs w:val="24"/>
          </w:rPr>
          <w:t>https://doi.org/10.1080/10409289.2017.1341806</w:t>
        </w:r>
      </w:hyperlink>
      <w:r>
        <w:rPr>
          <w:rFonts w:ascii="Times New Roman" w:eastAsia="Times New Roman" w:hAnsi="Times New Roman"/>
          <w:i/>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Khoirunnisa, A., </w:t>
      </w:r>
      <w:proofErr w:type="gramStart"/>
      <w:r>
        <w:rPr>
          <w:rFonts w:ascii="Times New Roman" w:eastAsia="Times New Roman" w:hAnsi="Times New Roman"/>
          <w:sz w:val="24"/>
          <w:szCs w:val="24"/>
        </w:rPr>
        <w:t>&amp;  Ratnaningsih</w:t>
      </w:r>
      <w:proofErr w:type="gramEnd"/>
      <w:r>
        <w:rPr>
          <w:rFonts w:ascii="Times New Roman" w:eastAsia="Times New Roman" w:hAnsi="Times New Roman"/>
          <w:sz w:val="24"/>
          <w:szCs w:val="24"/>
        </w:rPr>
        <w:t xml:space="preserve">, I.Z. (2016). Optimisme Dan Kesejahteraan Psikologis Pada Mahasiswa Pendidikan Dokter Fakultas Kedokteran Universitas Diponegoro. </w:t>
      </w:r>
      <w:r>
        <w:rPr>
          <w:rFonts w:ascii="Times New Roman" w:eastAsia="Times New Roman" w:hAnsi="Times New Roman"/>
          <w:i/>
          <w:sz w:val="24"/>
          <w:szCs w:val="24"/>
        </w:rPr>
        <w:t xml:space="preserve">Jurnal EMPATI 5, no. 1: 1–4. </w:t>
      </w:r>
      <w:hyperlink r:id="rId19">
        <w:r>
          <w:rPr>
            <w:rFonts w:ascii="Times New Roman" w:eastAsia="Times New Roman" w:hAnsi="Times New Roman"/>
            <w:i/>
            <w:color w:val="000000"/>
            <w:sz w:val="24"/>
            <w:szCs w:val="24"/>
          </w:rPr>
          <w:t>https://doi.org/10.14710/empati</w:t>
        </w:r>
      </w:hyperlink>
      <w:r>
        <w:rPr>
          <w:rFonts w:ascii="Times New Roman" w:eastAsia="Times New Roman" w:hAnsi="Times New Roman"/>
          <w:i/>
          <w:sz w:val="24"/>
          <w:szCs w:val="24"/>
        </w:rPr>
        <w:t>. 2016.14936.</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Kurniasari, E., Rusmana, N., </w:t>
      </w:r>
      <w:proofErr w:type="gramStart"/>
      <w:r>
        <w:rPr>
          <w:rFonts w:ascii="Times New Roman" w:eastAsia="Times New Roman" w:hAnsi="Times New Roman"/>
          <w:sz w:val="24"/>
          <w:szCs w:val="24"/>
        </w:rPr>
        <w:t>&amp;  Budiman</w:t>
      </w:r>
      <w:proofErr w:type="gramEnd"/>
      <w:r>
        <w:rPr>
          <w:rFonts w:ascii="Times New Roman" w:eastAsia="Times New Roman" w:hAnsi="Times New Roman"/>
          <w:sz w:val="24"/>
          <w:szCs w:val="24"/>
        </w:rPr>
        <w:t xml:space="preserve">, N. (2019). Gambaran Umum Kesejahteraan Psikologis Mahasiswa. </w:t>
      </w:r>
      <w:r>
        <w:rPr>
          <w:rFonts w:ascii="Times New Roman" w:eastAsia="Times New Roman" w:hAnsi="Times New Roman"/>
          <w:i/>
          <w:sz w:val="24"/>
          <w:szCs w:val="24"/>
        </w:rPr>
        <w:t xml:space="preserve">Journal of Innovative Counseling : Theory, Practice &amp; Research 3, no. 2: 52–58. </w:t>
      </w:r>
      <w:hyperlink r:id="rId20">
        <w:r>
          <w:rPr>
            <w:rFonts w:ascii="Times New Roman" w:eastAsia="Times New Roman" w:hAnsi="Times New Roman"/>
            <w:i/>
            <w:color w:val="000000"/>
            <w:sz w:val="24"/>
            <w:szCs w:val="24"/>
          </w:rPr>
          <w:t>http://journal.umtas.ac.id/index</w:t>
        </w:r>
      </w:hyperlink>
      <w:r>
        <w:rPr>
          <w:rFonts w:ascii="Times New Roman" w:eastAsia="Times New Roman" w:hAnsi="Times New Roman"/>
          <w:i/>
          <w:sz w:val="24"/>
          <w:szCs w:val="24"/>
        </w:rPr>
        <w:t xml:space="preserve">. </w:t>
      </w:r>
      <w:proofErr w:type="gramStart"/>
      <w:r>
        <w:rPr>
          <w:rFonts w:ascii="Times New Roman" w:eastAsia="Times New Roman" w:hAnsi="Times New Roman"/>
          <w:i/>
          <w:sz w:val="24"/>
          <w:szCs w:val="24"/>
        </w:rPr>
        <w:t>php/innovative_counseling</w:t>
      </w:r>
      <w:proofErr w:type="gramEnd"/>
      <w:r>
        <w:rPr>
          <w:rFonts w:ascii="Times New Roman" w:eastAsia="Times New Roman" w:hAnsi="Times New Roman"/>
          <w:i/>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Maharani, E.A. (2016).</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Pengaruh Pelatihan Berbasis Mindfullness terhadap Tingkat Stres pada Guru PAUD.</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Jurnal Penelitian Ilmu Pendidikan 9, no. 2 (2016): 100–110.</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Maharani, E.A., &amp; Wati, D.E. (2021).</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Peran Kesejahteraan psikologis dan Efikasi Diri terhadap Stres pada Guru PAUD.</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INTUISI Vol. 13, no. 1 (2021): 1–14. DOI: </w:t>
      </w:r>
      <w:hyperlink r:id="rId21">
        <w:r>
          <w:rPr>
            <w:rFonts w:ascii="Times New Roman" w:eastAsia="Times New Roman" w:hAnsi="Times New Roman"/>
            <w:i/>
            <w:color w:val="000000"/>
            <w:sz w:val="24"/>
            <w:szCs w:val="24"/>
          </w:rPr>
          <w:t>10.15294/intuisi.v13i1.28690</w:t>
        </w:r>
      </w:hyperlink>
      <w:r>
        <w:rPr>
          <w:rFonts w:ascii="Times New Roman" w:eastAsia="Times New Roman" w:hAnsi="Times New Roman"/>
          <w:i/>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Pujantoro, A.R. (2021). </w:t>
      </w:r>
      <w:proofErr w:type="gramStart"/>
      <w:r>
        <w:rPr>
          <w:rFonts w:ascii="Times New Roman" w:eastAsia="Times New Roman" w:hAnsi="Times New Roman"/>
          <w:sz w:val="24"/>
          <w:szCs w:val="24"/>
        </w:rPr>
        <w:t>Kesejahteraan Psikologis Pada Mahasiswa Tingkat Akhir Fakultas Psikologi Universitas Muhammadiyah Surakarta.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i/>
          <w:sz w:val="24"/>
          <w:szCs w:val="24"/>
        </w:rPr>
        <w:t>Skripsi</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Universitas Muhammadiyah Surakarta.</w:t>
      </w:r>
      <w:proofErr w:type="gramEnd"/>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Rachmi, T.N.A (2021). </w:t>
      </w:r>
      <w:proofErr w:type="gramStart"/>
      <w:r>
        <w:rPr>
          <w:rFonts w:ascii="Times New Roman" w:eastAsia="Times New Roman" w:hAnsi="Times New Roman"/>
          <w:sz w:val="24"/>
          <w:szCs w:val="24"/>
        </w:rPr>
        <w:t>Kepuasan Kerja dan Kesejahteraan Psikologis pada Karyawan</w:t>
      </w:r>
      <w:r w:rsidR="006507B8">
        <w:rPr>
          <w:rFonts w:ascii="Times New Roman" w:eastAsia="Times New Roman" w:hAnsi="Times New Roman"/>
          <w:i/>
          <w:sz w:val="24"/>
          <w:szCs w:val="24"/>
        </w:rPr>
        <w:t>.</w:t>
      </w:r>
      <w:proofErr w:type="gramEnd"/>
      <w:r w:rsidR="006507B8">
        <w:rPr>
          <w:rFonts w:ascii="Times New Roman" w:eastAsia="Times New Roman" w:hAnsi="Times New Roman"/>
          <w:i/>
          <w:sz w:val="24"/>
          <w:szCs w:val="24"/>
        </w:rPr>
        <w:t xml:space="preserve"> </w:t>
      </w:r>
      <w:proofErr w:type="gramStart"/>
      <w:r w:rsidR="006507B8">
        <w:rPr>
          <w:rFonts w:ascii="Times New Roman" w:eastAsia="Times New Roman" w:hAnsi="Times New Roman"/>
          <w:i/>
          <w:sz w:val="24"/>
          <w:szCs w:val="24"/>
        </w:rPr>
        <w:t>Skripsi</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Universitas Islam Indonesia.</w:t>
      </w:r>
      <w:proofErr w:type="gramEnd"/>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Rahmi, A. (2019). </w:t>
      </w:r>
      <w:proofErr w:type="gramStart"/>
      <w:r>
        <w:rPr>
          <w:rFonts w:ascii="Times New Roman" w:eastAsia="Times New Roman" w:hAnsi="Times New Roman"/>
          <w:sz w:val="24"/>
          <w:szCs w:val="24"/>
        </w:rPr>
        <w:t>Pengembangan Modul Kesejahteraan psikologis untuk Narapidana Remaja.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i/>
          <w:sz w:val="24"/>
          <w:szCs w:val="24"/>
        </w:rPr>
        <w:t>Tesis.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Universitas Negeri Padang.</w:t>
      </w:r>
      <w:proofErr w:type="gramEnd"/>
      <w:r>
        <w:rPr>
          <w:rFonts w:ascii="Times New Roman" w:eastAsia="Times New Roman" w:hAnsi="Times New Roman"/>
          <w:sz w:val="24"/>
          <w:szCs w:val="24"/>
        </w:rPr>
        <w:t xml:space="preserve"> </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Risma, D., &amp; Nurlita.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(2015). Hubungan Kesejahteraan Psikologis Dengan Kinerja Guru PAUD Se Kota Pekanbaru</w:t>
      </w:r>
      <w:r>
        <w:rPr>
          <w:rFonts w:ascii="Times New Roman" w:eastAsia="Times New Roman" w:hAnsi="Times New Roman"/>
          <w:i/>
          <w:sz w:val="24"/>
          <w:szCs w:val="24"/>
        </w:rPr>
        <w:t>.</w:t>
      </w:r>
      <w:proofErr w:type="gramEnd"/>
      <w:r>
        <w:rPr>
          <w:rFonts w:ascii="Times New Roman" w:eastAsia="Times New Roman" w:hAnsi="Times New Roman"/>
          <w:i/>
          <w:sz w:val="24"/>
          <w:szCs w:val="24"/>
        </w:rPr>
        <w:t xml:space="preserve"> </w:t>
      </w:r>
      <w:proofErr w:type="gramStart"/>
      <w:r>
        <w:rPr>
          <w:rFonts w:ascii="Times New Roman" w:eastAsia="Times New Roman" w:hAnsi="Times New Roman"/>
          <w:i/>
          <w:sz w:val="24"/>
          <w:szCs w:val="24"/>
        </w:rPr>
        <w:t>EDUCHILD Vol. 4 No. 2, 145–53.</w:t>
      </w:r>
      <w:proofErr w:type="gramEnd"/>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Rosikhoh, D. (2021). </w:t>
      </w:r>
      <w:proofErr w:type="gramStart"/>
      <w:r>
        <w:rPr>
          <w:rFonts w:ascii="Times New Roman" w:eastAsia="Times New Roman" w:hAnsi="Times New Roman"/>
          <w:sz w:val="24"/>
          <w:szCs w:val="24"/>
        </w:rPr>
        <w:t>Pengembangan Modul Pembelajaran Segitiga berbasis Metakognisi dan Integrasi Keislaman.</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i/>
          <w:sz w:val="24"/>
          <w:szCs w:val="24"/>
        </w:rPr>
        <w:t>Tesis.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Universitas Islam Negeri Maulana Malik Ibrahim Malang.</w:t>
      </w:r>
      <w:proofErr w:type="gramEnd"/>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Rosita, E. (2020). </w:t>
      </w:r>
      <w:proofErr w:type="gramStart"/>
      <w:r>
        <w:rPr>
          <w:rFonts w:ascii="Times New Roman" w:eastAsia="Times New Roman" w:hAnsi="Times New Roman"/>
          <w:sz w:val="24"/>
          <w:szCs w:val="24"/>
        </w:rPr>
        <w:t>Harga diri dan dukungan sosial dengan kesejahteraan psikologis pada guru.</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Fenomena Vol. 29, no. 2 (2020): 38–45. </w:t>
      </w:r>
      <w:hyperlink r:id="rId22" w:history="1">
        <w:r w:rsidRPr="008F19D6">
          <w:rPr>
            <w:rStyle w:val="Hyperlink"/>
            <w:rFonts w:ascii="Times New Roman" w:eastAsia="Times New Roman" w:hAnsi="Times New Roman"/>
            <w:i/>
            <w:sz w:val="24"/>
            <w:szCs w:val="24"/>
          </w:rPr>
          <w:t>https://doi.org/10.30996/fn.v29i2.3357</w:t>
        </w:r>
      </w:hyperlink>
      <w:r>
        <w:rPr>
          <w:rFonts w:ascii="Times New Roman" w:eastAsia="Times New Roman" w:hAnsi="Times New Roman"/>
          <w:i/>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Ryff, C.D. (1989). Beyond Ponce de Leon and Life Satisfaction: New Directions in Quest of Successful Ageing. </w:t>
      </w:r>
      <w:r>
        <w:rPr>
          <w:rFonts w:ascii="Times New Roman" w:eastAsia="Times New Roman" w:hAnsi="Times New Roman"/>
          <w:i/>
          <w:sz w:val="24"/>
          <w:szCs w:val="24"/>
        </w:rPr>
        <w:t xml:space="preserve">International Journal of Behavioral Development 12, no. 1: 35–55. </w:t>
      </w:r>
      <w:hyperlink r:id="rId23" w:history="1">
        <w:r w:rsidR="006507B8" w:rsidRPr="008F19D6">
          <w:rPr>
            <w:rStyle w:val="Hyperlink"/>
            <w:rFonts w:ascii="Times New Roman" w:eastAsia="Times New Roman" w:hAnsi="Times New Roman"/>
            <w:i/>
            <w:sz w:val="24"/>
            <w:szCs w:val="24"/>
          </w:rPr>
          <w:t>https://doi.org/https://doi.org/10.1177/016502548901200102</w:t>
        </w:r>
      </w:hyperlink>
      <w:r>
        <w:rPr>
          <w:rFonts w:ascii="Times New Roman" w:eastAsia="Times New Roman" w:hAnsi="Times New Roman"/>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Ryff, C.D. (1989). Beyond Ponce de Leon and Life Satisfaction: New Directions in Quest of Successful Ageing. </w:t>
      </w:r>
      <w:r>
        <w:rPr>
          <w:rFonts w:ascii="Times New Roman" w:eastAsia="Times New Roman" w:hAnsi="Times New Roman"/>
          <w:i/>
          <w:sz w:val="24"/>
          <w:szCs w:val="24"/>
        </w:rPr>
        <w:t xml:space="preserve">International Journal of Behavioral Development 12, no. 1: 35–55. </w:t>
      </w:r>
      <w:hyperlink r:id="rId24" w:history="1">
        <w:r w:rsidR="006507B8" w:rsidRPr="008F19D6">
          <w:rPr>
            <w:rStyle w:val="Hyperlink"/>
            <w:rFonts w:ascii="Times New Roman" w:eastAsia="Times New Roman" w:hAnsi="Times New Roman"/>
            <w:i/>
            <w:sz w:val="24"/>
            <w:szCs w:val="24"/>
          </w:rPr>
          <w:t>https://doi.org/https://doi.org/10.1177/016502548901200102</w:t>
        </w:r>
      </w:hyperlink>
      <w:r>
        <w:rPr>
          <w:rFonts w:ascii="Times New Roman" w:eastAsia="Times New Roman" w:hAnsi="Times New Roman"/>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Santoso, O.R., &amp; Y.W. Satwika.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(2019). Hubungan Antara Harga Diri Dengan Kesejahteraan Psikologis Pada Wanita Menikah Yang Bekerja.</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Jurnal Penelitian Psikologi Vol. </w:t>
      </w:r>
      <w:proofErr w:type="gramStart"/>
      <w:r>
        <w:rPr>
          <w:rFonts w:ascii="Times New Roman" w:eastAsia="Times New Roman" w:hAnsi="Times New Roman"/>
          <w:i/>
          <w:sz w:val="24"/>
          <w:szCs w:val="24"/>
        </w:rPr>
        <w:t>06.,</w:t>
      </w:r>
      <w:proofErr w:type="gramEnd"/>
      <w:r>
        <w:rPr>
          <w:rFonts w:ascii="Times New Roman" w:eastAsia="Times New Roman" w:hAnsi="Times New Roman"/>
          <w:i/>
          <w:sz w:val="24"/>
          <w:szCs w:val="24"/>
        </w:rPr>
        <w:t xml:space="preserve"> No. 3: 1–11.</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Surahman, B., Agusmiati, S., &amp; Andani, F. (2018).</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Kualifikasi Dan Kuantitas Guru PAUD Di Provinsi Bengkulu.</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At-Ta’lim 17, no. 1 (2018): 29–40.</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Syaiful, I.A., &amp; Sariyah, S. (2018). Konstruksi Konsep Kesejahteraan Psikologi </w:t>
      </w:r>
      <w:r w:rsidRPr="001818BF">
        <w:rPr>
          <w:rFonts w:ascii="Times New Roman" w:eastAsia="Times New Roman" w:hAnsi="Times New Roman"/>
          <w:i/>
          <w:sz w:val="24"/>
          <w:szCs w:val="24"/>
        </w:rPr>
        <w:t>(Psychological Well Being)</w:t>
      </w:r>
      <w:r>
        <w:rPr>
          <w:rFonts w:ascii="Times New Roman" w:eastAsia="Times New Roman" w:hAnsi="Times New Roman"/>
          <w:sz w:val="24"/>
          <w:szCs w:val="24"/>
        </w:rPr>
        <w:t xml:space="preserve"> Pada Wirausahawan Kecil Menengah : Sebuah Studi Kualitatif. </w:t>
      </w:r>
      <w:r>
        <w:rPr>
          <w:rFonts w:ascii="Times New Roman" w:eastAsia="Times New Roman" w:hAnsi="Times New Roman"/>
          <w:i/>
          <w:sz w:val="24"/>
          <w:szCs w:val="24"/>
        </w:rPr>
        <w:t>Jurnal Ilmiah Psikologi 2, no. 1 (2018): 28–57.</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 xml:space="preserve">Wardany, K., &amp; Anjarwati, S. (2020). Kelayakan Penilaian Higher Order Thinking Skills Pada Materi Lingkungan. </w:t>
      </w:r>
      <w:r>
        <w:rPr>
          <w:rFonts w:ascii="Times New Roman" w:eastAsia="Times New Roman" w:hAnsi="Times New Roman"/>
          <w:i/>
          <w:sz w:val="24"/>
          <w:szCs w:val="24"/>
        </w:rPr>
        <w:t>ISEJ: Indonesian Science Education Journal 1, no. 3: 226–37.</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r>
        <w:rPr>
          <w:rFonts w:ascii="Times New Roman" w:eastAsia="Times New Roman" w:hAnsi="Times New Roman"/>
          <w:sz w:val="24"/>
          <w:szCs w:val="24"/>
        </w:rPr>
        <w:t>Wijaya, A.A., Setiawati, E., &amp; Alfinuha, S. (2020). Menjadi Taruna Bahagia: Pelatihan Resiliensi Untuk Meningkatkan Psychological Well-</w:t>
      </w:r>
      <w:r>
        <w:rPr>
          <w:rFonts w:ascii="Times New Roman" w:eastAsia="Times New Roman" w:hAnsi="Times New Roman"/>
          <w:sz w:val="24"/>
          <w:szCs w:val="24"/>
        </w:rPr>
        <w:lastRenderedPageBreak/>
        <w:t xml:space="preserve">Being Taruna Akademi Angkatan Laut. </w:t>
      </w:r>
      <w:r>
        <w:rPr>
          <w:rFonts w:ascii="Times New Roman" w:eastAsia="Times New Roman" w:hAnsi="Times New Roman"/>
          <w:i/>
          <w:sz w:val="24"/>
          <w:szCs w:val="24"/>
        </w:rPr>
        <w:t xml:space="preserve">Psikostudia : Jurnal Psikologi 9, no. 2 (2020): 97. </w:t>
      </w:r>
      <w:hyperlink r:id="rId25" w:history="1">
        <w:r w:rsidR="006507B8" w:rsidRPr="008F19D6">
          <w:rPr>
            <w:rStyle w:val="Hyperlink"/>
            <w:rFonts w:ascii="Times New Roman" w:eastAsia="Times New Roman" w:hAnsi="Times New Roman"/>
            <w:i/>
            <w:sz w:val="24"/>
            <w:szCs w:val="24"/>
          </w:rPr>
          <w:t>https://doi.org/10.30872/psikostudia.v9i2.3913</w:t>
        </w:r>
      </w:hyperlink>
      <w:r>
        <w:rPr>
          <w:rFonts w:ascii="Times New Roman" w:eastAsia="Times New Roman" w:hAnsi="Times New Roman"/>
          <w:i/>
          <w:sz w:val="24"/>
          <w:szCs w:val="24"/>
        </w:rPr>
        <w:t>.</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Yahya, M. (2016).</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Modul Modul Pengembangan Psychological Well-Being Pada Mahasiswa Perfeksionis</w:t>
      </w:r>
      <w:r>
        <w:rPr>
          <w:rFonts w:ascii="Times New Roman" w:eastAsia="Times New Roman" w:hAnsi="Times New Roman"/>
          <w:i/>
          <w:sz w:val="24"/>
          <w:szCs w:val="24"/>
        </w:rPr>
        <w:t>.</w:t>
      </w:r>
      <w:proofErr w:type="gramEnd"/>
      <w:r>
        <w:rPr>
          <w:rFonts w:ascii="Times New Roman" w:eastAsia="Times New Roman" w:hAnsi="Times New Roman"/>
          <w:i/>
          <w:sz w:val="24"/>
          <w:szCs w:val="24"/>
        </w:rPr>
        <w:t xml:space="preserve"> </w:t>
      </w:r>
      <w:proofErr w:type="gramStart"/>
      <w:r>
        <w:rPr>
          <w:rFonts w:ascii="Times New Roman" w:eastAsia="Times New Roman" w:hAnsi="Times New Roman"/>
          <w:i/>
          <w:sz w:val="24"/>
          <w:szCs w:val="24"/>
        </w:rPr>
        <w:t>Tesis</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Universitas Surabaya.</w:t>
      </w:r>
    </w:p>
    <w:p w:rsid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Yahya, M. (2017).</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Modul Pengembangan Psychological Well-Being Pada Mahasiswa Perfeksionis.</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Calyptra 6, no. 1 (2017): 1423–44.</w:t>
      </w:r>
    </w:p>
    <w:p w:rsidR="00D74C05" w:rsidRPr="006507B8" w:rsidRDefault="00D74C05" w:rsidP="001B0F73">
      <w:pPr>
        <w:spacing w:line="240" w:lineRule="auto"/>
        <w:ind w:leftChars="0" w:left="284" w:firstLineChars="0" w:hanging="284"/>
        <w:jc w:val="both"/>
        <w:rPr>
          <w:rFonts w:ascii="Times New Roman" w:eastAsia="Times New Roman" w:hAnsi="Times New Roman"/>
          <w:sz w:val="24"/>
          <w:szCs w:val="24"/>
        </w:rPr>
      </w:pPr>
      <w:proofErr w:type="gramStart"/>
      <w:r>
        <w:rPr>
          <w:rFonts w:ascii="Times New Roman" w:eastAsia="Times New Roman" w:hAnsi="Times New Roman"/>
          <w:sz w:val="24"/>
          <w:szCs w:val="24"/>
        </w:rPr>
        <w:t>Zulkifli, N., &amp; Risma, D. (2015).</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Pemetaan Kesejahteraan Psikologis Guru PG PAUD Se Kota Pekanbaru.</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EDUCHILD Vol. 4, no. 1: 23–27.</w:t>
      </w:r>
      <w:r>
        <w:rPr>
          <w:i/>
        </w:rPr>
        <w:t xml:space="preserve"> </w:t>
      </w:r>
      <w:hyperlink r:id="rId26">
        <w:r>
          <w:rPr>
            <w:rFonts w:ascii="Times New Roman" w:eastAsia="Times New Roman" w:hAnsi="Times New Roman"/>
            <w:i/>
            <w:color w:val="000000"/>
            <w:sz w:val="24"/>
            <w:szCs w:val="24"/>
          </w:rPr>
          <w:t>http://dx.doi.org/10.33578/jpsbe.v4i1.2798</w:t>
        </w:r>
      </w:hyperlink>
    </w:p>
    <w:p w:rsidR="00682C96" w:rsidRPr="00512958" w:rsidRDefault="00682C96" w:rsidP="001B0F73">
      <w:pPr>
        <w:pStyle w:val="FootnoteText"/>
        <w:ind w:left="0" w:hanging="2"/>
        <w:jc w:val="both"/>
        <w:rPr>
          <w:rFonts w:ascii="Arial" w:hAnsi="Arial" w:cs="Arial"/>
          <w:sz w:val="18"/>
          <w:szCs w:val="18"/>
        </w:rPr>
      </w:pPr>
    </w:p>
    <w:sectPr w:rsidR="00682C96" w:rsidRPr="00512958" w:rsidSect="006507B8">
      <w:headerReference w:type="even" r:id="rId27"/>
      <w:headerReference w:type="default" r:id="rId28"/>
      <w:footerReference w:type="even" r:id="rId29"/>
      <w:footerReference w:type="default" r:id="rId30"/>
      <w:headerReference w:type="first" r:id="rId31"/>
      <w:footerReference w:type="first" r:id="rId32"/>
      <w:pgSz w:w="11907" w:h="16840"/>
      <w:pgMar w:top="1440" w:right="1440" w:bottom="1701" w:left="1560" w:header="709" w:footer="709" w:gutter="0"/>
      <w:pgNumType w:start="1"/>
      <w:cols w:num="2" w:space="720" w:equalWidth="0">
        <w:col w:w="4110" w:space="567"/>
        <w:col w:w="4230"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E01" w:rsidRDefault="00A03E01" w:rsidP="009C6C86">
      <w:pPr>
        <w:spacing w:after="0" w:line="240" w:lineRule="auto"/>
        <w:ind w:left="0" w:hanging="2"/>
      </w:pPr>
      <w:r>
        <w:separator/>
      </w:r>
    </w:p>
  </w:endnote>
  <w:endnote w:type="continuationSeparator" w:id="0">
    <w:p w:rsidR="00A03E01" w:rsidRDefault="00A03E01" w:rsidP="009C6C8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C96" w:rsidRDefault="00682C96" w:rsidP="009C6C86">
    <w:pPr>
      <w:pBdr>
        <w:top w:val="nil"/>
        <w:left w:val="nil"/>
        <w:bottom w:val="nil"/>
        <w:right w:val="nil"/>
        <w:between w:val="nil"/>
      </w:pBdr>
      <w:tabs>
        <w:tab w:val="center" w:pos="4513"/>
        <w:tab w:val="right" w:pos="9026"/>
      </w:tabs>
      <w:ind w:left="0" w:hanging="2"/>
      <w:rPr>
        <w:rFonts w:ascii="Times New Roman" w:eastAsia="Times New Roman" w:hAnsi="Times New Roman"/>
        <w:color w:val="000000"/>
        <w:sz w:val="20"/>
        <w:szCs w:val="2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separate"/>
    </w:r>
    <w:r w:rsidR="00B1697D">
      <w:rPr>
        <w:rFonts w:ascii="Times New Roman" w:eastAsia="Times New Roman" w:hAnsi="Times New Roman"/>
        <w:noProof/>
        <w:color w:val="000000"/>
        <w:sz w:val="20"/>
        <w:szCs w:val="20"/>
      </w:rPr>
      <w:t>2</w:t>
    </w:r>
    <w:r>
      <w:rPr>
        <w:rFonts w:ascii="Times New Roman" w:eastAsia="Times New Roman" w:hAnsi="Times New Roman"/>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C96" w:rsidRDefault="00682C96" w:rsidP="009C6C86">
    <w:pPr>
      <w:pBdr>
        <w:top w:val="nil"/>
        <w:left w:val="nil"/>
        <w:bottom w:val="nil"/>
        <w:right w:val="nil"/>
        <w:between w:val="nil"/>
      </w:pBdr>
      <w:tabs>
        <w:tab w:val="center" w:pos="4513"/>
        <w:tab w:val="right" w:pos="9026"/>
      </w:tabs>
      <w:ind w:left="0" w:hanging="2"/>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separate"/>
    </w:r>
    <w:r w:rsidR="00B1697D">
      <w:rPr>
        <w:rFonts w:ascii="Times New Roman" w:eastAsia="Times New Roman" w:hAnsi="Times New Roman"/>
        <w:noProof/>
        <w:color w:val="000000"/>
        <w:sz w:val="20"/>
        <w:szCs w:val="20"/>
      </w:rPr>
      <w:t>3</w:t>
    </w:r>
    <w:r>
      <w:rPr>
        <w:rFonts w:ascii="Times New Roman" w:eastAsia="Times New Roman" w:hAnsi="Times New Roman"/>
        <w:color w:val="00000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C96" w:rsidRDefault="00682C96" w:rsidP="009C6C86">
    <w:pPr>
      <w:pBdr>
        <w:top w:val="nil"/>
        <w:left w:val="nil"/>
        <w:bottom w:val="nil"/>
        <w:right w:val="nil"/>
        <w:between w:val="nil"/>
      </w:pBdr>
      <w:tabs>
        <w:tab w:val="center" w:pos="4513"/>
        <w:tab w:val="right" w:pos="9026"/>
      </w:tabs>
      <w:ind w:left="0" w:hanging="2"/>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separate"/>
    </w:r>
    <w:r w:rsidR="00B1697D">
      <w:rPr>
        <w:rFonts w:ascii="Times New Roman" w:eastAsia="Times New Roman" w:hAnsi="Times New Roman"/>
        <w:noProof/>
        <w:color w:val="000000"/>
        <w:sz w:val="20"/>
        <w:szCs w:val="20"/>
      </w:rPr>
      <w:t>1</w:t>
    </w:r>
    <w:r>
      <w:rPr>
        <w:rFonts w:ascii="Times New Roman" w:eastAsia="Times New Roman" w:hAnsi="Times New Roman"/>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E01" w:rsidRDefault="00A03E01" w:rsidP="009C6C86">
      <w:pPr>
        <w:spacing w:after="0" w:line="240" w:lineRule="auto"/>
        <w:ind w:left="0" w:hanging="2"/>
      </w:pPr>
      <w:r>
        <w:separator/>
      </w:r>
    </w:p>
  </w:footnote>
  <w:footnote w:type="continuationSeparator" w:id="0">
    <w:p w:rsidR="00A03E01" w:rsidRDefault="00A03E01" w:rsidP="009C6C86">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C96" w:rsidRDefault="00682C96" w:rsidP="009C6C86">
    <w:pPr>
      <w:pBdr>
        <w:top w:val="nil"/>
        <w:left w:val="nil"/>
        <w:bottom w:val="nil"/>
        <w:right w:val="nil"/>
        <w:between w:val="nil"/>
      </w:pBdr>
      <w:tabs>
        <w:tab w:val="center" w:pos="4513"/>
        <w:tab w:val="right" w:pos="9026"/>
      </w:tabs>
      <w:ind w:left="0" w:hanging="2"/>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Psympathic, Jurnal Ilmiah Psikologi Vol. x, No. xxx, Hal. : </w:t>
    </w:r>
    <w:proofErr w:type="gramStart"/>
    <w:r>
      <w:rPr>
        <w:rFonts w:ascii="Times New Roman" w:eastAsia="Times New Roman" w:hAnsi="Times New Roman"/>
        <w:color w:val="000000"/>
        <w:sz w:val="16"/>
        <w:szCs w:val="16"/>
      </w:rPr>
      <w:t>xx-xx</w:t>
    </w:r>
    <w:proofErr w:type="gramEnd"/>
    <w:r>
      <w:rPr>
        <w:rFonts w:ascii="Times New Roman" w:eastAsia="Times New Roman" w:hAnsi="Times New Roman"/>
        <w:color w:val="000000"/>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C96" w:rsidRDefault="00682C96" w:rsidP="009C6C86">
    <w:pPr>
      <w:spacing w:after="0" w:line="240" w:lineRule="auto"/>
      <w:ind w:left="0" w:hanging="2"/>
      <w:rPr>
        <w:rFonts w:ascii="Times New Roman" w:eastAsia="Times New Roman" w:hAnsi="Times New Roman"/>
        <w:sz w:val="16"/>
        <w:szCs w:val="16"/>
      </w:rPr>
    </w:pPr>
    <w:r>
      <w:rPr>
        <w:rFonts w:ascii="Times New Roman" w:eastAsia="Times New Roman" w:hAnsi="Times New Roman"/>
        <w:sz w:val="16"/>
        <w:szCs w:val="16"/>
      </w:rPr>
      <w:t xml:space="preserve">Judul </w:t>
    </w:r>
    <w:proofErr w:type="gramStart"/>
    <w:r>
      <w:rPr>
        <w:rFonts w:ascii="Times New Roman" w:eastAsia="Times New Roman" w:hAnsi="Times New Roman"/>
        <w:sz w:val="16"/>
        <w:szCs w:val="16"/>
      </w:rPr>
      <w:t>Artikel  (</w:t>
    </w:r>
    <w:proofErr w:type="gramEnd"/>
    <w:r>
      <w:rPr>
        <w:rFonts w:ascii="Times New Roman" w:eastAsia="Times New Roman" w:hAnsi="Times New Roman"/>
        <w:sz w:val="16"/>
        <w:szCs w:val="16"/>
      </w:rPr>
      <w:t>Penulis 1, Penulis 2, &amp; Penulis 3)</w:t>
    </w:r>
  </w:p>
  <w:p w:rsidR="00682C96" w:rsidRDefault="00682C96" w:rsidP="009C6C86">
    <w:pPr>
      <w:pBdr>
        <w:top w:val="nil"/>
        <w:left w:val="nil"/>
        <w:bottom w:val="nil"/>
        <w:right w:val="nil"/>
        <w:between w:val="nil"/>
      </w:pBdr>
      <w:tabs>
        <w:tab w:val="center" w:pos="4513"/>
        <w:tab w:val="right" w:pos="9026"/>
      </w:tabs>
      <w:ind w:left="0" w:hanging="2"/>
      <w:rPr>
        <w:rFonts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C96" w:rsidRDefault="00682C96" w:rsidP="009C6C86">
    <w:pPr>
      <w:spacing w:after="0" w:line="240" w:lineRule="auto"/>
      <w:ind w:left="0" w:hanging="2"/>
      <w:rPr>
        <w:rFonts w:ascii="Times New Roman" w:eastAsia="Times New Roman" w:hAnsi="Times New Roman"/>
        <w:sz w:val="16"/>
        <w:szCs w:val="16"/>
      </w:rPr>
    </w:pPr>
    <w:proofErr w:type="gramStart"/>
    <w:r>
      <w:rPr>
        <w:rFonts w:ascii="Times New Roman" w:eastAsia="Times New Roman" w:hAnsi="Times New Roman"/>
        <w:sz w:val="16"/>
        <w:szCs w:val="16"/>
      </w:rPr>
      <w:t>PSYMPATHIC :</w:t>
    </w:r>
    <w:proofErr w:type="gramEnd"/>
    <w:r>
      <w:rPr>
        <w:rFonts w:ascii="Times New Roman" w:eastAsia="Times New Roman" w:hAnsi="Times New Roman"/>
        <w:sz w:val="16"/>
        <w:szCs w:val="16"/>
      </w:rPr>
      <w:t xml:space="preserve"> Jurnal Ilmiah Psikologi</w:t>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t>eISSN: 2502-2903, pISSN: 2356-3591</w:t>
    </w:r>
  </w:p>
  <w:p w:rsidR="00682C96" w:rsidRDefault="00682C96" w:rsidP="009C6C86">
    <w:pPr>
      <w:spacing w:after="0" w:line="240" w:lineRule="auto"/>
      <w:ind w:left="0" w:hanging="2"/>
      <w:rPr>
        <w:rFonts w:ascii="Times New Roman" w:eastAsia="Times New Roman" w:hAnsi="Times New Roman"/>
        <w:sz w:val="16"/>
        <w:szCs w:val="16"/>
      </w:rPr>
    </w:pPr>
    <w:r>
      <w:rPr>
        <w:rFonts w:ascii="Times New Roman" w:eastAsia="Times New Roman" w:hAnsi="Times New Roman"/>
        <w:sz w:val="16"/>
        <w:szCs w:val="16"/>
      </w:rPr>
      <w:t>Volume x, Nomor x, xxxx: x-x</w:t>
    </w:r>
    <w:r>
      <w:rPr>
        <w:rFonts w:ascii="Times New Roman" w:eastAsia="Times New Roman" w:hAnsi="Times New Roman"/>
        <w:i/>
        <w:sz w:val="16"/>
        <w:szCs w:val="16"/>
      </w:rPr>
      <w:tab/>
    </w:r>
    <w:r>
      <w:rPr>
        <w:rFonts w:ascii="Times New Roman" w:eastAsia="Times New Roman" w:hAnsi="Times New Roman"/>
        <w:i/>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t>DOI: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4760E"/>
    <w:multiLevelType w:val="multilevel"/>
    <w:tmpl w:val="8E5E143C"/>
    <w:lvl w:ilvl="0">
      <w:start w:val="1"/>
      <w:numFmt w:val="bullet"/>
      <w:lvlText w:val="●"/>
      <w:lvlJc w:val="left"/>
      <w:pPr>
        <w:ind w:left="2520" w:hanging="360"/>
      </w:pPr>
      <w:rPr>
        <w:rFonts w:ascii="Noto Sans Symbols" w:eastAsia="Noto Sans Symbols" w:hAnsi="Noto Sans Symbols" w:cs="Noto Sans Symbols"/>
        <w:vertAlign w:val="baseline"/>
      </w:rPr>
    </w:lvl>
    <w:lvl w:ilvl="1">
      <w:start w:val="1"/>
      <w:numFmt w:val="bullet"/>
      <w:lvlText w:val="o"/>
      <w:lvlJc w:val="left"/>
      <w:pPr>
        <w:ind w:left="3240" w:hanging="360"/>
      </w:pPr>
      <w:rPr>
        <w:rFonts w:ascii="Courier New" w:eastAsia="Courier New" w:hAnsi="Courier New" w:cs="Courier New"/>
        <w:vertAlign w:val="baseline"/>
      </w:rPr>
    </w:lvl>
    <w:lvl w:ilvl="2">
      <w:start w:val="1"/>
      <w:numFmt w:val="bullet"/>
      <w:lvlText w:val="▪"/>
      <w:lvlJc w:val="left"/>
      <w:pPr>
        <w:ind w:left="3960" w:hanging="360"/>
      </w:pPr>
      <w:rPr>
        <w:rFonts w:ascii="Noto Sans Symbols" w:eastAsia="Noto Sans Symbols" w:hAnsi="Noto Sans Symbols" w:cs="Noto Sans Symbols"/>
        <w:vertAlign w:val="baseline"/>
      </w:rPr>
    </w:lvl>
    <w:lvl w:ilvl="3">
      <w:start w:val="1"/>
      <w:numFmt w:val="bullet"/>
      <w:lvlText w:val="●"/>
      <w:lvlJc w:val="left"/>
      <w:pPr>
        <w:ind w:left="4680" w:hanging="360"/>
      </w:pPr>
      <w:rPr>
        <w:rFonts w:ascii="Noto Sans Symbols" w:eastAsia="Noto Sans Symbols" w:hAnsi="Noto Sans Symbols" w:cs="Noto Sans Symbols"/>
        <w:vertAlign w:val="baseline"/>
      </w:rPr>
    </w:lvl>
    <w:lvl w:ilvl="4">
      <w:start w:val="1"/>
      <w:numFmt w:val="bullet"/>
      <w:lvlText w:val="o"/>
      <w:lvlJc w:val="left"/>
      <w:pPr>
        <w:ind w:left="5400" w:hanging="360"/>
      </w:pPr>
      <w:rPr>
        <w:rFonts w:ascii="Courier New" w:eastAsia="Courier New" w:hAnsi="Courier New" w:cs="Courier New"/>
        <w:vertAlign w:val="baseline"/>
      </w:rPr>
    </w:lvl>
    <w:lvl w:ilvl="5">
      <w:start w:val="1"/>
      <w:numFmt w:val="bullet"/>
      <w:lvlText w:val="▪"/>
      <w:lvlJc w:val="left"/>
      <w:pPr>
        <w:ind w:left="6120" w:hanging="360"/>
      </w:pPr>
      <w:rPr>
        <w:rFonts w:ascii="Noto Sans Symbols" w:eastAsia="Noto Sans Symbols" w:hAnsi="Noto Sans Symbols" w:cs="Noto Sans Symbols"/>
        <w:vertAlign w:val="baseline"/>
      </w:rPr>
    </w:lvl>
    <w:lvl w:ilvl="6">
      <w:start w:val="1"/>
      <w:numFmt w:val="bullet"/>
      <w:lvlText w:val="●"/>
      <w:lvlJc w:val="left"/>
      <w:pPr>
        <w:ind w:left="6840" w:hanging="360"/>
      </w:pPr>
      <w:rPr>
        <w:rFonts w:ascii="Noto Sans Symbols" w:eastAsia="Noto Sans Symbols" w:hAnsi="Noto Sans Symbols" w:cs="Noto Sans Symbols"/>
        <w:vertAlign w:val="baseline"/>
      </w:rPr>
    </w:lvl>
    <w:lvl w:ilvl="7">
      <w:start w:val="1"/>
      <w:numFmt w:val="bullet"/>
      <w:lvlText w:val="o"/>
      <w:lvlJc w:val="left"/>
      <w:pPr>
        <w:ind w:left="7560" w:hanging="360"/>
      </w:pPr>
      <w:rPr>
        <w:rFonts w:ascii="Courier New" w:eastAsia="Courier New" w:hAnsi="Courier New" w:cs="Courier New"/>
        <w:vertAlign w:val="baseline"/>
      </w:rPr>
    </w:lvl>
    <w:lvl w:ilvl="8">
      <w:start w:val="1"/>
      <w:numFmt w:val="bullet"/>
      <w:lvlText w:val="▪"/>
      <w:lvlJc w:val="left"/>
      <w:pPr>
        <w:ind w:left="8280" w:hanging="360"/>
      </w:pPr>
      <w:rPr>
        <w:rFonts w:ascii="Noto Sans Symbols" w:eastAsia="Noto Sans Symbols" w:hAnsi="Noto Sans Symbols" w:cs="Noto Sans Symbols"/>
        <w:vertAlign w:val="baseline"/>
      </w:rPr>
    </w:lvl>
  </w:abstractNum>
  <w:abstractNum w:abstractNumId="1">
    <w:nsid w:val="4E100BCA"/>
    <w:multiLevelType w:val="multilevel"/>
    <w:tmpl w:val="052A8D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E137958"/>
    <w:multiLevelType w:val="hybridMultilevel"/>
    <w:tmpl w:val="17BAAAFA"/>
    <w:lvl w:ilvl="0" w:tplc="A42826D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67E4626F"/>
    <w:multiLevelType w:val="hybridMultilevel"/>
    <w:tmpl w:val="D45A1BBE"/>
    <w:lvl w:ilvl="0" w:tplc="9468EC7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A0CCC"/>
    <w:rsid w:val="000341E8"/>
    <w:rsid w:val="000569A4"/>
    <w:rsid w:val="000A4E53"/>
    <w:rsid w:val="001213D5"/>
    <w:rsid w:val="0018268E"/>
    <w:rsid w:val="00191445"/>
    <w:rsid w:val="001B0F73"/>
    <w:rsid w:val="001D30C1"/>
    <w:rsid w:val="001F7735"/>
    <w:rsid w:val="0021792E"/>
    <w:rsid w:val="002605A5"/>
    <w:rsid w:val="002731D0"/>
    <w:rsid w:val="00281C4B"/>
    <w:rsid w:val="002873B4"/>
    <w:rsid w:val="0032265D"/>
    <w:rsid w:val="00357EA9"/>
    <w:rsid w:val="00407EB9"/>
    <w:rsid w:val="00441738"/>
    <w:rsid w:val="005032B5"/>
    <w:rsid w:val="00512958"/>
    <w:rsid w:val="00551451"/>
    <w:rsid w:val="00564D55"/>
    <w:rsid w:val="006507B8"/>
    <w:rsid w:val="00682C96"/>
    <w:rsid w:val="007335A3"/>
    <w:rsid w:val="007C7FB0"/>
    <w:rsid w:val="007D3966"/>
    <w:rsid w:val="007D6B39"/>
    <w:rsid w:val="007E0071"/>
    <w:rsid w:val="008A04CA"/>
    <w:rsid w:val="008D774F"/>
    <w:rsid w:val="0091217F"/>
    <w:rsid w:val="00913A04"/>
    <w:rsid w:val="009500BC"/>
    <w:rsid w:val="009C6C86"/>
    <w:rsid w:val="009C7198"/>
    <w:rsid w:val="00A03E01"/>
    <w:rsid w:val="00A27B34"/>
    <w:rsid w:val="00A67D38"/>
    <w:rsid w:val="00B03935"/>
    <w:rsid w:val="00B14C45"/>
    <w:rsid w:val="00B1697D"/>
    <w:rsid w:val="00B76291"/>
    <w:rsid w:val="00C16B04"/>
    <w:rsid w:val="00C240FA"/>
    <w:rsid w:val="00C435BA"/>
    <w:rsid w:val="00CA0CCC"/>
    <w:rsid w:val="00D107FB"/>
    <w:rsid w:val="00D465AF"/>
    <w:rsid w:val="00D6139B"/>
    <w:rsid w:val="00D704DB"/>
    <w:rsid w:val="00D74C05"/>
    <w:rsid w:val="00DB5C19"/>
    <w:rsid w:val="00E1286B"/>
    <w:rsid w:val="00E13026"/>
    <w:rsid w:val="00E17D67"/>
    <w:rsid w:val="00E352C0"/>
    <w:rsid w:val="00E51155"/>
    <w:rsid w:val="00EB215C"/>
    <w:rsid w:val="00EF3F63"/>
    <w:rsid w:val="00F0171C"/>
    <w:rsid w:val="00F10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rFonts w:cs="Times New Roman"/>
      <w:position w:val="-1"/>
      <w:lang w:eastAsia="en-US"/>
    </w:rPr>
  </w:style>
  <w:style w:type="paragraph" w:styleId="Heading1">
    <w:name w:val="heading 1"/>
    <w:basedOn w:val="Normal"/>
    <w:next w:val="Normal"/>
    <w:pPr>
      <w:keepNext/>
      <w:keepLines/>
      <w:spacing w:before="480"/>
    </w:pPr>
    <w:rPr>
      <w:rFonts w:ascii="Cambria" w:eastAsia="Times New Roman" w:hAnsi="Cambria"/>
      <w:b/>
      <w:bCs/>
      <w:color w:val="365F91"/>
      <w:sz w:val="28"/>
      <w:szCs w:val="28"/>
    </w:rPr>
  </w:style>
  <w:style w:type="paragraph" w:styleId="Heading2">
    <w:name w:val="heading 2"/>
    <w:basedOn w:val="Normal"/>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pPr>
      <w:keepNext/>
      <w:spacing w:before="240" w:after="60"/>
      <w:outlineLvl w:val="2"/>
    </w:pPr>
    <w:rPr>
      <w:rFonts w:ascii="Arial" w:eastAsia="Times New Roman" w:hAnsi="Arial"/>
      <w:b/>
      <w:bCs/>
      <w:sz w:val="26"/>
      <w:szCs w:val="26"/>
    </w:rPr>
  </w:style>
  <w:style w:type="paragraph" w:styleId="Heading4">
    <w:name w:val="heading 4"/>
    <w:basedOn w:val="Normal"/>
    <w:next w:val="Normal"/>
    <w:qFormat/>
    <w:pPr>
      <w:keepNext/>
      <w:keepLines/>
      <w:spacing w:before="200"/>
      <w:outlineLvl w:val="3"/>
    </w:pPr>
    <w:rPr>
      <w:rFonts w:ascii="Cambria" w:eastAsia="Times New Roman" w:hAnsi="Cambria"/>
      <w:b/>
      <w:bCs/>
      <w:i/>
      <w:iCs/>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Cambria" w:eastAsia="Times New Roman" w:hAnsi="Cambria"/>
      <w:b/>
      <w:bCs/>
      <w:color w:val="365F91"/>
      <w:w w:val="100"/>
      <w:position w:val="-1"/>
      <w:sz w:val="28"/>
      <w:szCs w:val="28"/>
      <w:effect w:val="none"/>
      <w:vertAlign w:val="baseline"/>
      <w:cs w:val="0"/>
      <w:em w:val="none"/>
    </w:rPr>
  </w:style>
  <w:style w:type="character" w:customStyle="1" w:styleId="Heading2Char">
    <w:name w:val="Heading 2 Char"/>
    <w:rPr>
      <w:rFonts w:ascii="Times New Roman" w:eastAsia="Times New Roman" w:hAnsi="Times New Roman"/>
      <w:b/>
      <w:bCs/>
      <w:w w:val="100"/>
      <w:position w:val="-1"/>
      <w:sz w:val="36"/>
      <w:szCs w:val="36"/>
      <w:effect w:val="none"/>
      <w:vertAlign w:val="baseline"/>
      <w:cs w:val="0"/>
      <w:em w:val="none"/>
    </w:rPr>
  </w:style>
  <w:style w:type="character" w:customStyle="1" w:styleId="Heading3Char">
    <w:name w:val="Heading 3 Char"/>
    <w:rPr>
      <w:rFonts w:ascii="Arial" w:eastAsia="Times New Roman" w:hAnsi="Arial" w:cs="Arial"/>
      <w:b/>
      <w:bCs/>
      <w:w w:val="100"/>
      <w:position w:val="-1"/>
      <w:sz w:val="26"/>
      <w:szCs w:val="26"/>
      <w:effect w:val="none"/>
      <w:vertAlign w:val="baseline"/>
      <w:cs w:val="0"/>
      <w:em w:val="none"/>
    </w:rPr>
  </w:style>
  <w:style w:type="character" w:customStyle="1" w:styleId="Heading4Char">
    <w:name w:val="Heading 4 Char"/>
    <w:rPr>
      <w:rFonts w:ascii="Cambria" w:eastAsia="Times New Roman" w:hAnsi="Cambria"/>
      <w:b/>
      <w:bCs/>
      <w:i/>
      <w:iCs/>
      <w:color w:val="4F81BD"/>
      <w:w w:val="100"/>
      <w:position w:val="-1"/>
      <w:sz w:val="22"/>
      <w:szCs w:val="22"/>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NoSpacingChar">
    <w:name w:val="No Spacing Char"/>
    <w:rPr>
      <w:w w:val="100"/>
      <w:position w:val="-1"/>
      <w:sz w:val="22"/>
      <w:szCs w:val="22"/>
      <w:effect w:val="none"/>
      <w:vertAlign w:val="baseline"/>
      <w:cs w:val="0"/>
      <w:em w:val="none"/>
      <w:lang w:val="en-US" w:eastAsia="en-US" w:bidi="ar-SA"/>
    </w:rPr>
  </w:style>
  <w:style w:type="paragraph" w:styleId="ListParagraph">
    <w:name w:val="List Paragraph"/>
    <w:basedOn w:val="Normal"/>
    <w:uiPriority w:val="34"/>
    <w:qFormat/>
    <w:pPr>
      <w:ind w:left="720"/>
      <w:contextualSpacing/>
    </w:pPr>
  </w:style>
  <w:style w:type="character" w:styleId="IntenseReference">
    <w:name w:val="Intense Reference"/>
    <w:rPr>
      <w:b/>
      <w:bCs/>
      <w:smallCaps/>
      <w:color w:val="C0504D"/>
      <w:spacing w:val="5"/>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hAnsi="Times New Roman"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w w:val="100"/>
      <w:position w:val="-1"/>
      <w:sz w:val="16"/>
      <w:szCs w:val="16"/>
      <w:effect w:val="none"/>
      <w:vertAlign w:val="baseline"/>
      <w:cs w:val="0"/>
      <w:em w:val="none"/>
    </w:rPr>
  </w:style>
  <w:style w:type="paragraph" w:styleId="FootnoteText">
    <w:name w:val="footnote text"/>
    <w:basedOn w:val="Normal"/>
    <w:uiPriority w:val="99"/>
    <w:qFormat/>
    <w:pPr>
      <w:spacing w:after="0" w:line="240" w:lineRule="auto"/>
    </w:pPr>
    <w:rPr>
      <w:sz w:val="20"/>
      <w:szCs w:val="20"/>
    </w:rPr>
  </w:style>
  <w:style w:type="character" w:customStyle="1" w:styleId="FootnoteTextChar">
    <w:name w:val="Footnote Text Char"/>
    <w:uiPriority w:val="99"/>
    <w:rPr>
      <w:rFonts w:ascii="Calibri" w:eastAsia="Calibri" w:hAnsi="Calibri" w:cs="Times New Roman"/>
      <w:w w:val="100"/>
      <w:position w:val="-1"/>
      <w:sz w:val="20"/>
      <w:szCs w:val="20"/>
      <w:effect w:val="none"/>
      <w:vertAlign w:val="baseline"/>
      <w:cs w:val="0"/>
      <w:em w:val="none"/>
    </w:rPr>
  </w:style>
  <w:style w:type="character" w:styleId="FootnoteReference">
    <w:name w:val="footnote reference"/>
    <w:uiPriority w:val="99"/>
    <w:qFormat/>
    <w:rPr>
      <w:w w:val="100"/>
      <w:position w:val="-1"/>
      <w:effect w:val="none"/>
      <w:vertAlign w:val="superscript"/>
      <w:cs w:val="0"/>
      <w:em w:val="none"/>
    </w:rPr>
  </w:style>
  <w:style w:type="table" w:styleId="LightShading">
    <w:name w:val="Light Shading"/>
    <w:basedOn w:val="TableNormal"/>
    <w:pPr>
      <w:suppressAutoHyphens/>
      <w:spacing w:line="1" w:lineRule="atLeast"/>
      <w:ind w:leftChars="-1" w:left="-1" w:hangingChars="1" w:hanging="1"/>
      <w:textDirection w:val="btLr"/>
      <w:textAlignment w:val="top"/>
      <w:outlineLvl w:val="0"/>
    </w:pPr>
    <w:rPr>
      <w:rFonts w:cs="Times New Roman"/>
      <w:color w:val="000000"/>
      <w:position w:val="-1"/>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Header">
    <w:name w:val="header"/>
    <w:basedOn w:val="Normal"/>
    <w:qFormat/>
    <w:pPr>
      <w:tabs>
        <w:tab w:val="center" w:pos="4513"/>
        <w:tab w:val="right" w:pos="9026"/>
      </w:tabs>
    </w:pPr>
  </w:style>
  <w:style w:type="character" w:customStyle="1" w:styleId="HeaderChar">
    <w:name w:val="Header Char"/>
    <w:rPr>
      <w:rFonts w:ascii="Calibri" w:eastAsia="Calibri" w:hAnsi="Calibri" w:cs="Times New Roman"/>
      <w:w w:val="100"/>
      <w:position w:val="-1"/>
      <w:sz w:val="22"/>
      <w:szCs w:val="22"/>
      <w:effect w:val="none"/>
      <w:vertAlign w:val="baseline"/>
      <w:cs w:val="0"/>
      <w:em w:val="none"/>
      <w:lang w:val="en-US"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Calibri" w:eastAsia="Calibri" w:hAnsi="Calibri" w:cs="Times New Roman"/>
      <w:w w:val="100"/>
      <w:position w:val="-1"/>
      <w:sz w:val="22"/>
      <w:szCs w:val="22"/>
      <w:effect w:val="none"/>
      <w:vertAlign w:val="baseline"/>
      <w:cs w:val="0"/>
      <w:em w:val="none"/>
      <w:lang w:val="en-US" w:eastAsia="en-US"/>
    </w:rPr>
  </w:style>
  <w:style w:type="character" w:customStyle="1" w:styleId="ListParagraphChar">
    <w:name w:val="List Paragraph Char"/>
    <w:rPr>
      <w:rFonts w:ascii="Calibri" w:eastAsia="Calibri" w:hAnsi="Calibri" w:cs="Times New Roman"/>
      <w:w w:val="100"/>
      <w:position w:val="-1"/>
      <w:sz w:val="22"/>
      <w:szCs w:val="22"/>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s="Times New Roman"/>
      <w:color w:val="000000"/>
      <w:position w:val="-1"/>
      <w:sz w:val="24"/>
      <w:szCs w:val="24"/>
      <w:lang w:val="id-ID" w:eastAsia="en-US"/>
    </w:rPr>
  </w:style>
  <w:style w:type="paragraph" w:styleId="BodyTextIndent">
    <w:name w:val="Body Text Indent"/>
    <w:basedOn w:val="Normal"/>
    <w:pPr>
      <w:spacing w:after="120" w:line="240" w:lineRule="auto"/>
      <w:ind w:left="360"/>
    </w:pPr>
    <w:rPr>
      <w:rFonts w:eastAsia="Times New Roman"/>
      <w:sz w:val="24"/>
      <w:szCs w:val="24"/>
    </w:rPr>
  </w:style>
  <w:style w:type="character" w:customStyle="1" w:styleId="BodyTextIndentChar">
    <w:name w:val="Body Text Indent Char"/>
    <w:rPr>
      <w:rFonts w:ascii="Calibri" w:hAnsi="Calibri" w:cs="Times New Roman"/>
      <w:w w:val="100"/>
      <w:position w:val="-1"/>
      <w:sz w:val="24"/>
      <w:szCs w:val="24"/>
      <w:effect w:val="none"/>
      <w:vertAlign w:val="baseline"/>
      <w:cs w:val="0"/>
      <w:em w:val="none"/>
      <w:lang w:val="en-US" w:eastAsia="en-US"/>
    </w:rPr>
  </w:style>
  <w:style w:type="character" w:customStyle="1" w:styleId="hps">
    <w:name w:val="hps"/>
    <w:rPr>
      <w:w w:val="100"/>
      <w:position w:val="-1"/>
      <w:effect w:val="none"/>
      <w:vertAlign w:val="baseline"/>
      <w:cs w:val="0"/>
      <w:em w:val="none"/>
    </w:rPr>
  </w:style>
  <w:style w:type="paragraph" w:styleId="TOC2">
    <w:name w:val="toc 2"/>
    <w:basedOn w:val="Normal"/>
    <w:next w:val="Normal"/>
    <w:qFormat/>
    <w:pPr>
      <w:tabs>
        <w:tab w:val="num" w:pos="720"/>
      </w:tabs>
      <w:spacing w:after="0" w:line="240" w:lineRule="atLeast"/>
      <w:ind w:left="284" w:hanging="284"/>
      <w:jc w:val="both"/>
    </w:pPr>
    <w:rPr>
      <w:rFonts w:ascii="Times New Roman" w:eastAsia="Times New Roman" w:hAnsi="Times New Roman"/>
      <w:b/>
      <w:lang w:val="id-ID" w:eastAsia="ja-JP"/>
    </w:rPr>
  </w:style>
  <w:style w:type="paragraph" w:styleId="TOCHeading">
    <w:name w:val="TOC Heading"/>
    <w:basedOn w:val="Heading1"/>
    <w:next w:val="Normal"/>
    <w:qFormat/>
    <w:pPr>
      <w:spacing w:after="0"/>
      <w:outlineLvl w:val="9"/>
    </w:pPr>
    <w:rPr>
      <w:rFonts w:ascii="Calibri Light" w:hAnsi="Calibri Light"/>
      <w:color w:val="2E74B5"/>
      <w:lang w:eastAsia="ja-JP"/>
    </w:rPr>
  </w:style>
  <w:style w:type="paragraph" w:styleId="TOC1">
    <w:name w:val="toc 1"/>
    <w:basedOn w:val="Normal"/>
    <w:next w:val="Normal"/>
    <w:qFormat/>
    <w:pPr>
      <w:tabs>
        <w:tab w:val="left" w:pos="1134"/>
      </w:tabs>
      <w:spacing w:after="100"/>
    </w:pPr>
    <w:rPr>
      <w:rFonts w:ascii="Times New Roman" w:eastAsia="Times New Roman" w:hAnsi="Times New Roman"/>
      <w:bCs/>
      <w:sz w:val="24"/>
      <w:szCs w:val="24"/>
      <w:lang w:val="id-ID" w:eastAsia="ja-JP"/>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unicode">
    <w:name w:val="unicode"/>
    <w:rPr>
      <w:w w:val="100"/>
      <w:position w:val="-1"/>
      <w:effect w:val="none"/>
      <w:vertAlign w:val="baseline"/>
      <w:cs w:val="0"/>
      <w:em w:val="none"/>
    </w:rPr>
  </w:style>
  <w:style w:type="paragraph" w:styleId="Bibliography">
    <w:name w:val="Bibliography"/>
    <w:basedOn w:val="Normal"/>
    <w:next w:val="Normal"/>
    <w:qFormat/>
    <w:rPr>
      <w:lang w:val="id-ID"/>
    </w:rPr>
  </w:style>
  <w:style w:type="character" w:styleId="PlaceholderText">
    <w:name w:val="Placeholder Text"/>
    <w:rPr>
      <w:color w:val="808080"/>
      <w:w w:val="100"/>
      <w:position w:val="-1"/>
      <w:effect w:val="none"/>
      <w:vertAlign w:val="baseline"/>
      <w:cs w:val="0"/>
      <w:em w:val="none"/>
    </w:rPr>
  </w:style>
  <w:style w:type="character" w:styleId="LineNumber">
    <w:name w:val="line number"/>
    <w:qFormat/>
    <w:rPr>
      <w:w w:val="100"/>
      <w:position w:val="-1"/>
      <w:effect w:val="none"/>
      <w:vertAlign w:val="baseline"/>
      <w:cs w:val="0"/>
      <w:em w:val="none"/>
    </w:rPr>
  </w:style>
  <w:style w:type="character" w:customStyle="1" w:styleId="A4">
    <w:name w:val="A4"/>
    <w:rPr>
      <w:color w:val="000000"/>
      <w:w w:val="100"/>
      <w:position w:val="-1"/>
      <w:effect w:val="none"/>
      <w:vertAlign w:val="baseline"/>
      <w:cs w:val="0"/>
      <w:em w:val="none"/>
    </w:rPr>
  </w:style>
  <w:style w:type="character" w:customStyle="1" w:styleId="ColorfulList-Accent1Char">
    <w:name w:val="Colorful List - Accent 1 Char"/>
    <w:aliases w:val="Body of text Char,Colorful List - Accent 11 Char,List Paragraph1 Char"/>
    <w:rPr>
      <w:rFonts w:ascii="Cambria" w:eastAsia="Times New Roman" w:hAnsi="Cambria" w:cs="Times New Roman"/>
      <w:w w:val="100"/>
      <w:position w:val="-1"/>
      <w:sz w:val="20"/>
      <w:szCs w:val="20"/>
      <w:effect w:val="none"/>
      <w:vertAlign w:val="baseline"/>
      <w:cs w:val="0"/>
      <w:em w:val="none"/>
      <w:lang w:bidi="en-US"/>
    </w:rPr>
  </w:style>
  <w:style w:type="character" w:customStyle="1" w:styleId="apple-converted-space">
    <w:name w:val="apple-converted-space"/>
    <w:rPr>
      <w:w w:val="100"/>
      <w:position w:val="-1"/>
      <w:effect w:val="none"/>
      <w:vertAlign w:val="baseline"/>
      <w:cs w:val="0"/>
      <w:em w:val="none"/>
    </w:rPr>
  </w:style>
  <w:style w:type="character" w:styleId="CommentReference">
    <w:name w:val="annotation reference"/>
    <w:qFormat/>
    <w:rPr>
      <w:w w:val="100"/>
      <w:position w:val="-1"/>
      <w:sz w:val="18"/>
      <w:szCs w:val="18"/>
      <w:effect w:val="none"/>
      <w:vertAlign w:val="baseline"/>
      <w:cs w:val="0"/>
      <w:em w:val="none"/>
    </w:rPr>
  </w:style>
  <w:style w:type="paragraph" w:styleId="CommentText">
    <w:name w:val="annotation text"/>
    <w:basedOn w:val="Normal"/>
    <w:qFormat/>
    <w:pPr>
      <w:spacing w:after="0" w:line="240" w:lineRule="auto"/>
      <w:jc w:val="both"/>
    </w:pPr>
    <w:rPr>
      <w:rFonts w:ascii="Arial" w:hAnsi="Arial"/>
      <w:sz w:val="24"/>
      <w:szCs w:val="24"/>
    </w:rPr>
  </w:style>
  <w:style w:type="character" w:customStyle="1" w:styleId="CommentTextChar">
    <w:name w:val="Comment Text Char"/>
    <w:rPr>
      <w:rFonts w:ascii="Arial" w:eastAsia="Calibri" w:hAnsi="Arial" w:cs="Times New Roman"/>
      <w:w w:val="100"/>
      <w:position w:val="-1"/>
      <w:sz w:val="24"/>
      <w:szCs w:val="24"/>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eastAsia="Calibri" w:hAnsi="Arial" w:cs="Times New Roman"/>
      <w:b/>
      <w:bCs/>
      <w:w w:val="100"/>
      <w:position w:val="-1"/>
      <w:sz w:val="24"/>
      <w:szCs w:val="24"/>
      <w:effect w:val="none"/>
      <w:vertAlign w:val="baseline"/>
      <w:cs w:val="0"/>
      <w:em w:val="none"/>
      <w:lang w:eastAsia="en-US"/>
    </w:rPr>
  </w:style>
  <w:style w:type="table" w:styleId="ColorfulList-Accent1">
    <w:name w:val="Colorful List Accent 1"/>
    <w:basedOn w:val="TableNormal"/>
    <w:pPr>
      <w:suppressAutoHyphens/>
      <w:spacing w:line="1" w:lineRule="atLeast"/>
      <w:ind w:leftChars="-1" w:left="-1" w:hangingChars="1" w:hanging="1"/>
      <w:textDirection w:val="btLr"/>
      <w:textAlignment w:val="top"/>
      <w:outlineLvl w:val="0"/>
    </w:pPr>
    <w:rPr>
      <w:rFonts w:ascii="Cambria" w:hAnsi="Cambria" w:cs="Times New Roman"/>
      <w:position w:val="-1"/>
      <w:lang w:bidi="en-US"/>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qFormat/>
    <w:pPr>
      <w:spacing w:after="120"/>
    </w:pPr>
  </w:style>
  <w:style w:type="character" w:customStyle="1" w:styleId="BodyTextChar">
    <w:name w:val="Body Text Char"/>
    <w:rPr>
      <w:rFonts w:ascii="Calibri" w:eastAsia="Calibri" w:hAnsi="Calibri" w:cs="Times New Roman"/>
      <w:w w:val="100"/>
      <w:position w:val="-1"/>
      <w:sz w:val="22"/>
      <w:szCs w:val="22"/>
      <w:effect w:val="none"/>
      <w:vertAlign w:val="baseline"/>
      <w:cs w:val="0"/>
      <w:em w:val="none"/>
      <w:lang w:val="en-US" w:eastAsia="en-US"/>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322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rPr>
  </w:style>
  <w:style w:type="character" w:customStyle="1" w:styleId="HTMLPreformattedChar">
    <w:name w:val="HTML Preformatted Char"/>
    <w:basedOn w:val="DefaultParagraphFont"/>
    <w:link w:val="HTMLPreformatted"/>
    <w:uiPriority w:val="99"/>
    <w:semiHidden/>
    <w:rsid w:val="0032265D"/>
    <w:rPr>
      <w:rFonts w:ascii="Courier New" w:eastAsia="Times New Roman" w:hAnsi="Courier New" w:cs="Courier New"/>
      <w:sz w:val="20"/>
      <w:szCs w:val="20"/>
      <w:lang w:eastAsia="en-US"/>
    </w:rPr>
  </w:style>
  <w:style w:type="character" w:customStyle="1" w:styleId="y2iqfc">
    <w:name w:val="y2iqfc"/>
    <w:basedOn w:val="DefaultParagraphFont"/>
    <w:rsid w:val="003226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rFonts w:cs="Times New Roman"/>
      <w:position w:val="-1"/>
      <w:lang w:eastAsia="en-US"/>
    </w:rPr>
  </w:style>
  <w:style w:type="paragraph" w:styleId="Heading1">
    <w:name w:val="heading 1"/>
    <w:basedOn w:val="Normal"/>
    <w:next w:val="Normal"/>
    <w:pPr>
      <w:keepNext/>
      <w:keepLines/>
      <w:spacing w:before="480"/>
    </w:pPr>
    <w:rPr>
      <w:rFonts w:ascii="Cambria" w:eastAsia="Times New Roman" w:hAnsi="Cambria"/>
      <w:b/>
      <w:bCs/>
      <w:color w:val="365F91"/>
      <w:sz w:val="28"/>
      <w:szCs w:val="28"/>
    </w:rPr>
  </w:style>
  <w:style w:type="paragraph" w:styleId="Heading2">
    <w:name w:val="heading 2"/>
    <w:basedOn w:val="Normal"/>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pPr>
      <w:keepNext/>
      <w:spacing w:before="240" w:after="60"/>
      <w:outlineLvl w:val="2"/>
    </w:pPr>
    <w:rPr>
      <w:rFonts w:ascii="Arial" w:eastAsia="Times New Roman" w:hAnsi="Arial"/>
      <w:b/>
      <w:bCs/>
      <w:sz w:val="26"/>
      <w:szCs w:val="26"/>
    </w:rPr>
  </w:style>
  <w:style w:type="paragraph" w:styleId="Heading4">
    <w:name w:val="heading 4"/>
    <w:basedOn w:val="Normal"/>
    <w:next w:val="Normal"/>
    <w:qFormat/>
    <w:pPr>
      <w:keepNext/>
      <w:keepLines/>
      <w:spacing w:before="200"/>
      <w:outlineLvl w:val="3"/>
    </w:pPr>
    <w:rPr>
      <w:rFonts w:ascii="Cambria" w:eastAsia="Times New Roman" w:hAnsi="Cambria"/>
      <w:b/>
      <w:bCs/>
      <w:i/>
      <w:iCs/>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Cambria" w:eastAsia="Times New Roman" w:hAnsi="Cambria"/>
      <w:b/>
      <w:bCs/>
      <w:color w:val="365F91"/>
      <w:w w:val="100"/>
      <w:position w:val="-1"/>
      <w:sz w:val="28"/>
      <w:szCs w:val="28"/>
      <w:effect w:val="none"/>
      <w:vertAlign w:val="baseline"/>
      <w:cs w:val="0"/>
      <w:em w:val="none"/>
    </w:rPr>
  </w:style>
  <w:style w:type="character" w:customStyle="1" w:styleId="Heading2Char">
    <w:name w:val="Heading 2 Char"/>
    <w:rPr>
      <w:rFonts w:ascii="Times New Roman" w:eastAsia="Times New Roman" w:hAnsi="Times New Roman"/>
      <w:b/>
      <w:bCs/>
      <w:w w:val="100"/>
      <w:position w:val="-1"/>
      <w:sz w:val="36"/>
      <w:szCs w:val="36"/>
      <w:effect w:val="none"/>
      <w:vertAlign w:val="baseline"/>
      <w:cs w:val="0"/>
      <w:em w:val="none"/>
    </w:rPr>
  </w:style>
  <w:style w:type="character" w:customStyle="1" w:styleId="Heading3Char">
    <w:name w:val="Heading 3 Char"/>
    <w:rPr>
      <w:rFonts w:ascii="Arial" w:eastAsia="Times New Roman" w:hAnsi="Arial" w:cs="Arial"/>
      <w:b/>
      <w:bCs/>
      <w:w w:val="100"/>
      <w:position w:val="-1"/>
      <w:sz w:val="26"/>
      <w:szCs w:val="26"/>
      <w:effect w:val="none"/>
      <w:vertAlign w:val="baseline"/>
      <w:cs w:val="0"/>
      <w:em w:val="none"/>
    </w:rPr>
  </w:style>
  <w:style w:type="character" w:customStyle="1" w:styleId="Heading4Char">
    <w:name w:val="Heading 4 Char"/>
    <w:rPr>
      <w:rFonts w:ascii="Cambria" w:eastAsia="Times New Roman" w:hAnsi="Cambria"/>
      <w:b/>
      <w:bCs/>
      <w:i/>
      <w:iCs/>
      <w:color w:val="4F81BD"/>
      <w:w w:val="100"/>
      <w:position w:val="-1"/>
      <w:sz w:val="22"/>
      <w:szCs w:val="22"/>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character" w:customStyle="1" w:styleId="NoSpacingChar">
    <w:name w:val="No Spacing Char"/>
    <w:rPr>
      <w:w w:val="100"/>
      <w:position w:val="-1"/>
      <w:sz w:val="22"/>
      <w:szCs w:val="22"/>
      <w:effect w:val="none"/>
      <w:vertAlign w:val="baseline"/>
      <w:cs w:val="0"/>
      <w:em w:val="none"/>
      <w:lang w:val="en-US" w:eastAsia="en-US" w:bidi="ar-SA"/>
    </w:rPr>
  </w:style>
  <w:style w:type="paragraph" w:styleId="ListParagraph">
    <w:name w:val="List Paragraph"/>
    <w:basedOn w:val="Normal"/>
    <w:uiPriority w:val="34"/>
    <w:qFormat/>
    <w:pPr>
      <w:ind w:left="720"/>
      <w:contextualSpacing/>
    </w:pPr>
  </w:style>
  <w:style w:type="character" w:styleId="IntenseReference">
    <w:name w:val="Intense Reference"/>
    <w:rPr>
      <w:b/>
      <w:bCs/>
      <w:smallCaps/>
      <w:color w:val="C0504D"/>
      <w:spacing w:val="5"/>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hAnsi="Times New Roman"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w w:val="100"/>
      <w:position w:val="-1"/>
      <w:sz w:val="16"/>
      <w:szCs w:val="16"/>
      <w:effect w:val="none"/>
      <w:vertAlign w:val="baseline"/>
      <w:cs w:val="0"/>
      <w:em w:val="none"/>
    </w:rPr>
  </w:style>
  <w:style w:type="paragraph" w:styleId="FootnoteText">
    <w:name w:val="footnote text"/>
    <w:basedOn w:val="Normal"/>
    <w:uiPriority w:val="99"/>
    <w:qFormat/>
    <w:pPr>
      <w:spacing w:after="0" w:line="240" w:lineRule="auto"/>
    </w:pPr>
    <w:rPr>
      <w:sz w:val="20"/>
      <w:szCs w:val="20"/>
    </w:rPr>
  </w:style>
  <w:style w:type="character" w:customStyle="1" w:styleId="FootnoteTextChar">
    <w:name w:val="Footnote Text Char"/>
    <w:uiPriority w:val="99"/>
    <w:rPr>
      <w:rFonts w:ascii="Calibri" w:eastAsia="Calibri" w:hAnsi="Calibri" w:cs="Times New Roman"/>
      <w:w w:val="100"/>
      <w:position w:val="-1"/>
      <w:sz w:val="20"/>
      <w:szCs w:val="20"/>
      <w:effect w:val="none"/>
      <w:vertAlign w:val="baseline"/>
      <w:cs w:val="0"/>
      <w:em w:val="none"/>
    </w:rPr>
  </w:style>
  <w:style w:type="character" w:styleId="FootnoteReference">
    <w:name w:val="footnote reference"/>
    <w:uiPriority w:val="99"/>
    <w:qFormat/>
    <w:rPr>
      <w:w w:val="100"/>
      <w:position w:val="-1"/>
      <w:effect w:val="none"/>
      <w:vertAlign w:val="superscript"/>
      <w:cs w:val="0"/>
      <w:em w:val="none"/>
    </w:rPr>
  </w:style>
  <w:style w:type="table" w:styleId="LightShading">
    <w:name w:val="Light Shading"/>
    <w:basedOn w:val="TableNormal"/>
    <w:pPr>
      <w:suppressAutoHyphens/>
      <w:spacing w:line="1" w:lineRule="atLeast"/>
      <w:ind w:leftChars="-1" w:left="-1" w:hangingChars="1" w:hanging="1"/>
      <w:textDirection w:val="btLr"/>
      <w:textAlignment w:val="top"/>
      <w:outlineLvl w:val="0"/>
    </w:pPr>
    <w:rPr>
      <w:rFonts w:cs="Times New Roman"/>
      <w:color w:val="000000"/>
      <w:position w:val="-1"/>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Header">
    <w:name w:val="header"/>
    <w:basedOn w:val="Normal"/>
    <w:qFormat/>
    <w:pPr>
      <w:tabs>
        <w:tab w:val="center" w:pos="4513"/>
        <w:tab w:val="right" w:pos="9026"/>
      </w:tabs>
    </w:pPr>
  </w:style>
  <w:style w:type="character" w:customStyle="1" w:styleId="HeaderChar">
    <w:name w:val="Header Char"/>
    <w:rPr>
      <w:rFonts w:ascii="Calibri" w:eastAsia="Calibri" w:hAnsi="Calibri" w:cs="Times New Roman"/>
      <w:w w:val="100"/>
      <w:position w:val="-1"/>
      <w:sz w:val="22"/>
      <w:szCs w:val="22"/>
      <w:effect w:val="none"/>
      <w:vertAlign w:val="baseline"/>
      <w:cs w:val="0"/>
      <w:em w:val="none"/>
      <w:lang w:val="en-US" w:eastAsia="en-US"/>
    </w:rPr>
  </w:style>
  <w:style w:type="paragraph" w:styleId="Footer">
    <w:name w:val="footer"/>
    <w:basedOn w:val="Normal"/>
    <w:qFormat/>
    <w:pPr>
      <w:tabs>
        <w:tab w:val="center" w:pos="4513"/>
        <w:tab w:val="right" w:pos="9026"/>
      </w:tabs>
    </w:pPr>
  </w:style>
  <w:style w:type="character" w:customStyle="1" w:styleId="FooterChar">
    <w:name w:val="Footer Char"/>
    <w:rPr>
      <w:rFonts w:ascii="Calibri" w:eastAsia="Calibri" w:hAnsi="Calibri" w:cs="Times New Roman"/>
      <w:w w:val="100"/>
      <w:position w:val="-1"/>
      <w:sz w:val="22"/>
      <w:szCs w:val="22"/>
      <w:effect w:val="none"/>
      <w:vertAlign w:val="baseline"/>
      <w:cs w:val="0"/>
      <w:em w:val="none"/>
      <w:lang w:val="en-US" w:eastAsia="en-US"/>
    </w:rPr>
  </w:style>
  <w:style w:type="character" w:customStyle="1" w:styleId="ListParagraphChar">
    <w:name w:val="List Paragraph Char"/>
    <w:rPr>
      <w:rFonts w:ascii="Calibri" w:eastAsia="Calibri" w:hAnsi="Calibri" w:cs="Times New Roman"/>
      <w:w w:val="100"/>
      <w:position w:val="-1"/>
      <w:sz w:val="22"/>
      <w:szCs w:val="22"/>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s="Times New Roman"/>
      <w:color w:val="000000"/>
      <w:position w:val="-1"/>
      <w:sz w:val="24"/>
      <w:szCs w:val="24"/>
      <w:lang w:val="id-ID" w:eastAsia="en-US"/>
    </w:rPr>
  </w:style>
  <w:style w:type="paragraph" w:styleId="BodyTextIndent">
    <w:name w:val="Body Text Indent"/>
    <w:basedOn w:val="Normal"/>
    <w:pPr>
      <w:spacing w:after="120" w:line="240" w:lineRule="auto"/>
      <w:ind w:left="360"/>
    </w:pPr>
    <w:rPr>
      <w:rFonts w:eastAsia="Times New Roman"/>
      <w:sz w:val="24"/>
      <w:szCs w:val="24"/>
    </w:rPr>
  </w:style>
  <w:style w:type="character" w:customStyle="1" w:styleId="BodyTextIndentChar">
    <w:name w:val="Body Text Indent Char"/>
    <w:rPr>
      <w:rFonts w:ascii="Calibri" w:hAnsi="Calibri" w:cs="Times New Roman"/>
      <w:w w:val="100"/>
      <w:position w:val="-1"/>
      <w:sz w:val="24"/>
      <w:szCs w:val="24"/>
      <w:effect w:val="none"/>
      <w:vertAlign w:val="baseline"/>
      <w:cs w:val="0"/>
      <w:em w:val="none"/>
      <w:lang w:val="en-US" w:eastAsia="en-US"/>
    </w:rPr>
  </w:style>
  <w:style w:type="character" w:customStyle="1" w:styleId="hps">
    <w:name w:val="hps"/>
    <w:rPr>
      <w:w w:val="100"/>
      <w:position w:val="-1"/>
      <w:effect w:val="none"/>
      <w:vertAlign w:val="baseline"/>
      <w:cs w:val="0"/>
      <w:em w:val="none"/>
    </w:rPr>
  </w:style>
  <w:style w:type="paragraph" w:styleId="TOC2">
    <w:name w:val="toc 2"/>
    <w:basedOn w:val="Normal"/>
    <w:next w:val="Normal"/>
    <w:qFormat/>
    <w:pPr>
      <w:tabs>
        <w:tab w:val="num" w:pos="720"/>
      </w:tabs>
      <w:spacing w:after="0" w:line="240" w:lineRule="atLeast"/>
      <w:ind w:left="284" w:hanging="284"/>
      <w:jc w:val="both"/>
    </w:pPr>
    <w:rPr>
      <w:rFonts w:ascii="Times New Roman" w:eastAsia="Times New Roman" w:hAnsi="Times New Roman"/>
      <w:b/>
      <w:lang w:val="id-ID" w:eastAsia="ja-JP"/>
    </w:rPr>
  </w:style>
  <w:style w:type="paragraph" w:styleId="TOCHeading">
    <w:name w:val="TOC Heading"/>
    <w:basedOn w:val="Heading1"/>
    <w:next w:val="Normal"/>
    <w:qFormat/>
    <w:pPr>
      <w:spacing w:after="0"/>
      <w:outlineLvl w:val="9"/>
    </w:pPr>
    <w:rPr>
      <w:rFonts w:ascii="Calibri Light" w:hAnsi="Calibri Light"/>
      <w:color w:val="2E74B5"/>
      <w:lang w:eastAsia="ja-JP"/>
    </w:rPr>
  </w:style>
  <w:style w:type="paragraph" w:styleId="TOC1">
    <w:name w:val="toc 1"/>
    <w:basedOn w:val="Normal"/>
    <w:next w:val="Normal"/>
    <w:qFormat/>
    <w:pPr>
      <w:tabs>
        <w:tab w:val="left" w:pos="1134"/>
      </w:tabs>
      <w:spacing w:after="100"/>
    </w:pPr>
    <w:rPr>
      <w:rFonts w:ascii="Times New Roman" w:eastAsia="Times New Roman" w:hAnsi="Times New Roman"/>
      <w:bCs/>
      <w:sz w:val="24"/>
      <w:szCs w:val="24"/>
      <w:lang w:val="id-ID" w:eastAsia="ja-JP"/>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unicode">
    <w:name w:val="unicode"/>
    <w:rPr>
      <w:w w:val="100"/>
      <w:position w:val="-1"/>
      <w:effect w:val="none"/>
      <w:vertAlign w:val="baseline"/>
      <w:cs w:val="0"/>
      <w:em w:val="none"/>
    </w:rPr>
  </w:style>
  <w:style w:type="paragraph" w:styleId="Bibliography">
    <w:name w:val="Bibliography"/>
    <w:basedOn w:val="Normal"/>
    <w:next w:val="Normal"/>
    <w:qFormat/>
    <w:rPr>
      <w:lang w:val="id-ID"/>
    </w:rPr>
  </w:style>
  <w:style w:type="character" w:styleId="PlaceholderText">
    <w:name w:val="Placeholder Text"/>
    <w:rPr>
      <w:color w:val="808080"/>
      <w:w w:val="100"/>
      <w:position w:val="-1"/>
      <w:effect w:val="none"/>
      <w:vertAlign w:val="baseline"/>
      <w:cs w:val="0"/>
      <w:em w:val="none"/>
    </w:rPr>
  </w:style>
  <w:style w:type="character" w:styleId="LineNumber">
    <w:name w:val="line number"/>
    <w:qFormat/>
    <w:rPr>
      <w:w w:val="100"/>
      <w:position w:val="-1"/>
      <w:effect w:val="none"/>
      <w:vertAlign w:val="baseline"/>
      <w:cs w:val="0"/>
      <w:em w:val="none"/>
    </w:rPr>
  </w:style>
  <w:style w:type="character" w:customStyle="1" w:styleId="A4">
    <w:name w:val="A4"/>
    <w:rPr>
      <w:color w:val="000000"/>
      <w:w w:val="100"/>
      <w:position w:val="-1"/>
      <w:effect w:val="none"/>
      <w:vertAlign w:val="baseline"/>
      <w:cs w:val="0"/>
      <w:em w:val="none"/>
    </w:rPr>
  </w:style>
  <w:style w:type="character" w:customStyle="1" w:styleId="ColorfulList-Accent1Char">
    <w:name w:val="Colorful List - Accent 1 Char"/>
    <w:aliases w:val="Body of text Char,Colorful List - Accent 11 Char,List Paragraph1 Char"/>
    <w:rPr>
      <w:rFonts w:ascii="Cambria" w:eastAsia="Times New Roman" w:hAnsi="Cambria" w:cs="Times New Roman"/>
      <w:w w:val="100"/>
      <w:position w:val="-1"/>
      <w:sz w:val="20"/>
      <w:szCs w:val="20"/>
      <w:effect w:val="none"/>
      <w:vertAlign w:val="baseline"/>
      <w:cs w:val="0"/>
      <w:em w:val="none"/>
      <w:lang w:bidi="en-US"/>
    </w:rPr>
  </w:style>
  <w:style w:type="character" w:customStyle="1" w:styleId="apple-converted-space">
    <w:name w:val="apple-converted-space"/>
    <w:rPr>
      <w:w w:val="100"/>
      <w:position w:val="-1"/>
      <w:effect w:val="none"/>
      <w:vertAlign w:val="baseline"/>
      <w:cs w:val="0"/>
      <w:em w:val="none"/>
    </w:rPr>
  </w:style>
  <w:style w:type="character" w:styleId="CommentReference">
    <w:name w:val="annotation reference"/>
    <w:qFormat/>
    <w:rPr>
      <w:w w:val="100"/>
      <w:position w:val="-1"/>
      <w:sz w:val="18"/>
      <w:szCs w:val="18"/>
      <w:effect w:val="none"/>
      <w:vertAlign w:val="baseline"/>
      <w:cs w:val="0"/>
      <w:em w:val="none"/>
    </w:rPr>
  </w:style>
  <w:style w:type="paragraph" w:styleId="CommentText">
    <w:name w:val="annotation text"/>
    <w:basedOn w:val="Normal"/>
    <w:qFormat/>
    <w:pPr>
      <w:spacing w:after="0" w:line="240" w:lineRule="auto"/>
      <w:jc w:val="both"/>
    </w:pPr>
    <w:rPr>
      <w:rFonts w:ascii="Arial" w:hAnsi="Arial"/>
      <w:sz w:val="24"/>
      <w:szCs w:val="24"/>
    </w:rPr>
  </w:style>
  <w:style w:type="character" w:customStyle="1" w:styleId="CommentTextChar">
    <w:name w:val="Comment Text Char"/>
    <w:rPr>
      <w:rFonts w:ascii="Arial" w:eastAsia="Calibri" w:hAnsi="Arial" w:cs="Times New Roman"/>
      <w:w w:val="100"/>
      <w:position w:val="-1"/>
      <w:sz w:val="24"/>
      <w:szCs w:val="24"/>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eastAsia="Calibri" w:hAnsi="Arial" w:cs="Times New Roman"/>
      <w:b/>
      <w:bCs/>
      <w:w w:val="100"/>
      <w:position w:val="-1"/>
      <w:sz w:val="24"/>
      <w:szCs w:val="24"/>
      <w:effect w:val="none"/>
      <w:vertAlign w:val="baseline"/>
      <w:cs w:val="0"/>
      <w:em w:val="none"/>
      <w:lang w:eastAsia="en-US"/>
    </w:rPr>
  </w:style>
  <w:style w:type="table" w:styleId="ColorfulList-Accent1">
    <w:name w:val="Colorful List Accent 1"/>
    <w:basedOn w:val="TableNormal"/>
    <w:pPr>
      <w:suppressAutoHyphens/>
      <w:spacing w:line="1" w:lineRule="atLeast"/>
      <w:ind w:leftChars="-1" w:left="-1" w:hangingChars="1" w:hanging="1"/>
      <w:textDirection w:val="btLr"/>
      <w:textAlignment w:val="top"/>
      <w:outlineLvl w:val="0"/>
    </w:pPr>
    <w:rPr>
      <w:rFonts w:ascii="Cambria" w:hAnsi="Cambria" w:cs="Times New Roman"/>
      <w:position w:val="-1"/>
      <w:lang w:bidi="en-US"/>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qFormat/>
    <w:pPr>
      <w:spacing w:after="120"/>
    </w:pPr>
  </w:style>
  <w:style w:type="character" w:customStyle="1" w:styleId="BodyTextChar">
    <w:name w:val="Body Text Char"/>
    <w:rPr>
      <w:rFonts w:ascii="Calibri" w:eastAsia="Calibri" w:hAnsi="Calibri" w:cs="Times New Roman"/>
      <w:w w:val="100"/>
      <w:position w:val="-1"/>
      <w:sz w:val="22"/>
      <w:szCs w:val="22"/>
      <w:effect w:val="none"/>
      <w:vertAlign w:val="baseline"/>
      <w:cs w:val="0"/>
      <w:em w:val="none"/>
      <w:lang w:val="en-US" w:eastAsia="en-US"/>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322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rPr>
  </w:style>
  <w:style w:type="character" w:customStyle="1" w:styleId="HTMLPreformattedChar">
    <w:name w:val="HTML Preformatted Char"/>
    <w:basedOn w:val="DefaultParagraphFont"/>
    <w:link w:val="HTMLPreformatted"/>
    <w:uiPriority w:val="99"/>
    <w:semiHidden/>
    <w:rsid w:val="0032265D"/>
    <w:rPr>
      <w:rFonts w:ascii="Courier New" w:eastAsia="Times New Roman" w:hAnsi="Courier New" w:cs="Courier New"/>
      <w:sz w:val="20"/>
      <w:szCs w:val="20"/>
      <w:lang w:eastAsia="en-US"/>
    </w:rPr>
  </w:style>
  <w:style w:type="character" w:customStyle="1" w:styleId="y2iqfc">
    <w:name w:val="y2iqfc"/>
    <w:basedOn w:val="DefaultParagraphFont"/>
    <w:rsid w:val="00322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706882">
      <w:bodyDiv w:val="1"/>
      <w:marLeft w:val="0"/>
      <w:marRight w:val="0"/>
      <w:marTop w:val="0"/>
      <w:marBottom w:val="0"/>
      <w:divBdr>
        <w:top w:val="none" w:sz="0" w:space="0" w:color="auto"/>
        <w:left w:val="none" w:sz="0" w:space="0" w:color="auto"/>
        <w:bottom w:val="none" w:sz="0" w:space="0" w:color="auto"/>
        <w:right w:val="none" w:sz="0" w:space="0" w:color="auto"/>
      </w:divBdr>
    </w:div>
    <w:div w:id="1824541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1080/10409289.2017.1341806" TargetMode="External"/><Relationship Id="rId26" Type="http://schemas.openxmlformats.org/officeDocument/2006/relationships/hyperlink" Target="http://dx.doi.org/10.33578/jpsbe.v4i1.2798" TargetMode="External"/><Relationship Id="rId3" Type="http://schemas.openxmlformats.org/officeDocument/2006/relationships/numbering" Target="numbering.xml"/><Relationship Id="rId21" Type="http://schemas.openxmlformats.org/officeDocument/2006/relationships/hyperlink" Target="https://doi.org/10.15294/intuisi.v13i1.28690"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jurnal.unp.ac.id/index/php/bahana" TargetMode="External"/><Relationship Id="rId25" Type="http://schemas.openxmlformats.org/officeDocument/2006/relationships/hyperlink" Target="https://doi.org/10.30872/psikostudia.v9i2.3913"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urupekspress.com/berita/pemprov-wajib-perhatikan-" TargetMode="External"/><Relationship Id="rId20" Type="http://schemas.openxmlformats.org/officeDocument/2006/relationships/hyperlink" Target="http://journal.umtas.ac.id/inde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https://doi.org/10.1177/016502548901200102" TargetMode="External"/><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doi.org/https://doi.org/10.1177/016502548901200102"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doi.org/10.14710/empati"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doi.org/10.30996/fn.v29i2.3357"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OUAsrzYwaDM4IAtOUa7HyGhNnw==">AMUW2mVs65+fv0ctorJKIWi5BDVphMfxV9tjq2AOnxHuwim0PsdUZJr0V2kww7L8nP2bU73tc9wyXzFNv/IOfTmTaVBx8LsYgRpkn1QycqasMp2aUvwzc1A=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6BF9CA-F2A8-4491-9555-76FB9BBB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7609</Words>
  <Characters>43375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10</cp:revision>
  <dcterms:created xsi:type="dcterms:W3CDTF">2023-09-01T04:56:00Z</dcterms:created>
  <dcterms:modified xsi:type="dcterms:W3CDTF">2023-09-01T06:34:00Z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d2ee01cc-bfb0-32fa-9703-05463a72db7d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