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7CBF" w14:textId="2717F746" w:rsidR="008E64A2" w:rsidRPr="00A53A93" w:rsidRDefault="005A53AB" w:rsidP="00FC5080">
      <w:pPr>
        <w:pStyle w:val="Focus12title"/>
        <w:rPr>
          <w:rFonts w:ascii="Arial Narrow" w:hAnsi="Arial Narrow"/>
          <w:sz w:val="32"/>
          <w:szCs w:val="32"/>
        </w:rPr>
      </w:pPr>
      <w:r>
        <w:rPr>
          <w:rFonts w:ascii="Arial Narrow" w:hAnsi="Arial Narrow"/>
          <w:sz w:val="32"/>
          <w:szCs w:val="32"/>
        </w:rPr>
        <w:t>Investigation of</w:t>
      </w:r>
      <w:r w:rsidR="005D2506">
        <w:rPr>
          <w:rFonts w:ascii="Arial Narrow" w:hAnsi="Arial Narrow"/>
          <w:sz w:val="32"/>
          <w:szCs w:val="32"/>
        </w:rPr>
        <w:t xml:space="preserve"> the President’s Political Leadership Strategy in </w:t>
      </w:r>
      <w:r w:rsidR="00537381">
        <w:rPr>
          <w:rFonts w:ascii="Arial Narrow" w:hAnsi="Arial Narrow"/>
          <w:sz w:val="32"/>
          <w:szCs w:val="32"/>
        </w:rPr>
        <w:t xml:space="preserve">the </w:t>
      </w:r>
      <w:r w:rsidR="005D2506">
        <w:rPr>
          <w:rFonts w:ascii="Arial Narrow" w:hAnsi="Arial Narrow"/>
          <w:sz w:val="32"/>
          <w:szCs w:val="32"/>
        </w:rPr>
        <w:t xml:space="preserve">2024 Election </w:t>
      </w:r>
      <w:r w:rsidR="00162E53">
        <w:rPr>
          <w:rFonts w:ascii="Arial Narrow" w:hAnsi="Arial Narrow"/>
          <w:sz w:val="32"/>
          <w:szCs w:val="32"/>
        </w:rPr>
        <w:t>from Weberian Conflict Theory</w:t>
      </w:r>
    </w:p>
    <w:p w14:paraId="05D79FC1" w14:textId="75D2FB79" w:rsidR="00BE398A" w:rsidRPr="00A53A93" w:rsidRDefault="00881A3B" w:rsidP="00FC5080">
      <w:pPr>
        <w:pStyle w:val="Focus13authornames"/>
        <w:rPr>
          <w:rFonts w:ascii="Arial Narrow" w:hAnsi="Arial Narrow"/>
          <w:sz w:val="22"/>
          <w:szCs w:val="24"/>
          <w:vertAlign w:val="superscript"/>
        </w:rPr>
      </w:pPr>
      <w:r w:rsidRPr="00A53A93">
        <w:rPr>
          <w:rFonts w:ascii="Arial Narrow" w:hAnsi="Arial Narrow"/>
          <w:sz w:val="22"/>
          <w:szCs w:val="24"/>
        </w:rPr>
        <w:t>Fi</w:t>
      </w:r>
      <w:r w:rsidR="005D2506">
        <w:rPr>
          <w:rFonts w:ascii="Arial Narrow" w:hAnsi="Arial Narrow"/>
          <w:sz w:val="22"/>
          <w:szCs w:val="24"/>
        </w:rPr>
        <w:t>kri Gali Fernando Holqi</w:t>
      </w:r>
      <w:r w:rsidR="00BE398A" w:rsidRPr="00A53A93">
        <w:rPr>
          <w:rFonts w:ascii="Arial Narrow" w:hAnsi="Arial Narrow"/>
          <w:sz w:val="22"/>
          <w:szCs w:val="24"/>
          <w:vertAlign w:val="superscript"/>
        </w:rPr>
        <w:t>1</w:t>
      </w:r>
      <w:r w:rsidR="008240FF" w:rsidRPr="00A53A93">
        <w:rPr>
          <w:rFonts w:ascii="Arial Narrow" w:hAnsi="Arial Narrow"/>
          <w:sz w:val="22"/>
          <w:szCs w:val="24"/>
          <w:vertAlign w:val="superscript"/>
        </w:rPr>
        <w:t>*</w:t>
      </w:r>
      <w:r w:rsidR="00784B9B" w:rsidRPr="00A53A93">
        <w:rPr>
          <w:rFonts w:ascii="Arial Narrow" w:hAnsi="Arial Narrow"/>
          <w:sz w:val="22"/>
          <w:szCs w:val="24"/>
        </w:rPr>
        <w:t xml:space="preserve">, </w:t>
      </w:r>
      <w:r w:rsidR="005D2506">
        <w:rPr>
          <w:rFonts w:ascii="Arial Narrow" w:hAnsi="Arial Narrow"/>
          <w:sz w:val="22"/>
          <w:szCs w:val="24"/>
        </w:rPr>
        <w:t xml:space="preserve">Arinda </w:t>
      </w:r>
      <w:proofErr w:type="spellStart"/>
      <w:r w:rsidR="005D2506">
        <w:rPr>
          <w:rFonts w:ascii="Arial Narrow" w:hAnsi="Arial Narrow"/>
          <w:sz w:val="22"/>
          <w:szCs w:val="24"/>
        </w:rPr>
        <w:t>Maulidya</w:t>
      </w:r>
      <w:proofErr w:type="spellEnd"/>
      <w:r w:rsidR="005D2506">
        <w:rPr>
          <w:rFonts w:ascii="Arial Narrow" w:hAnsi="Arial Narrow"/>
          <w:sz w:val="22"/>
          <w:szCs w:val="24"/>
        </w:rPr>
        <w:t xml:space="preserve"> Zulfa</w:t>
      </w:r>
      <w:r w:rsidRPr="00A53A93">
        <w:rPr>
          <w:rFonts w:ascii="Arial Narrow" w:hAnsi="Arial Narrow"/>
          <w:sz w:val="22"/>
          <w:szCs w:val="24"/>
          <w:vertAlign w:val="superscript"/>
        </w:rPr>
        <w:t>2</w:t>
      </w:r>
    </w:p>
    <w:p w14:paraId="3C1865F6" w14:textId="2C30934D" w:rsidR="008E64A2" w:rsidRPr="00A53A93" w:rsidRDefault="00BE398A" w:rsidP="00FC5080">
      <w:pPr>
        <w:pStyle w:val="Focus16affiliation"/>
        <w:rPr>
          <w:rFonts w:ascii="Arial Narrow" w:hAnsi="Arial Narrow"/>
          <w:sz w:val="20"/>
          <w:szCs w:val="20"/>
        </w:rPr>
      </w:pPr>
      <w:r w:rsidRPr="00A53A93">
        <w:rPr>
          <w:rFonts w:ascii="Arial Narrow" w:hAnsi="Arial Narrow"/>
          <w:sz w:val="20"/>
          <w:szCs w:val="20"/>
          <w:vertAlign w:val="superscript"/>
        </w:rPr>
        <w:t>1</w:t>
      </w:r>
      <w:r w:rsidRPr="00A53A93">
        <w:rPr>
          <w:rFonts w:ascii="Arial Narrow" w:hAnsi="Arial Narrow"/>
          <w:sz w:val="20"/>
          <w:szCs w:val="20"/>
        </w:rPr>
        <w:tab/>
      </w:r>
      <w:r w:rsidR="005D2506">
        <w:rPr>
          <w:rFonts w:ascii="Arial Narrow" w:hAnsi="Arial Narrow"/>
          <w:sz w:val="20"/>
          <w:szCs w:val="20"/>
        </w:rPr>
        <w:t>University of Muhammadiyah Malang</w:t>
      </w:r>
      <w:r w:rsidR="00881A3B" w:rsidRPr="00A53A93">
        <w:rPr>
          <w:rFonts w:ascii="Arial Narrow" w:hAnsi="Arial Narrow"/>
          <w:sz w:val="20"/>
          <w:szCs w:val="20"/>
        </w:rPr>
        <w:t xml:space="preserve">; </w:t>
      </w:r>
      <w:hyperlink r:id="rId8" w:history="1">
        <w:r w:rsidR="005D2506" w:rsidRPr="00196303">
          <w:rPr>
            <w:rStyle w:val="Hyperlink"/>
            <w:rFonts w:ascii="Arial Narrow" w:hAnsi="Arial Narrow"/>
            <w:sz w:val="20"/>
            <w:szCs w:val="20"/>
          </w:rPr>
          <w:t>fikrigali61l@webmail.umm.ac.id</w:t>
        </w:r>
      </w:hyperlink>
      <w:r w:rsidR="005D2506">
        <w:rPr>
          <w:rFonts w:ascii="Arial Narrow" w:hAnsi="Arial Narrow"/>
          <w:sz w:val="20"/>
          <w:szCs w:val="20"/>
        </w:rPr>
        <w:t xml:space="preserve"> </w:t>
      </w:r>
    </w:p>
    <w:p w14:paraId="0F0C66B6" w14:textId="49E38795" w:rsidR="00887B61" w:rsidRPr="00A53A93" w:rsidRDefault="00887B61" w:rsidP="00FC5080">
      <w:pPr>
        <w:pStyle w:val="Focus16affiliation"/>
        <w:rPr>
          <w:rFonts w:ascii="Arial Narrow" w:hAnsi="Arial Narrow"/>
          <w:sz w:val="20"/>
          <w:szCs w:val="20"/>
        </w:rPr>
      </w:pPr>
      <w:r w:rsidRPr="00A53A93">
        <w:rPr>
          <w:rFonts w:ascii="Arial Narrow" w:hAnsi="Arial Narrow"/>
          <w:sz w:val="20"/>
          <w:szCs w:val="20"/>
          <w:vertAlign w:val="superscript"/>
        </w:rPr>
        <w:t>2</w:t>
      </w:r>
      <w:r w:rsidRPr="00A53A93">
        <w:rPr>
          <w:rFonts w:ascii="Arial Narrow" w:hAnsi="Arial Narrow"/>
          <w:sz w:val="20"/>
          <w:szCs w:val="20"/>
        </w:rPr>
        <w:tab/>
      </w:r>
      <w:r w:rsidR="005D2506">
        <w:rPr>
          <w:rFonts w:ascii="Arial Narrow" w:hAnsi="Arial Narrow"/>
          <w:sz w:val="20"/>
          <w:szCs w:val="20"/>
        </w:rPr>
        <w:t>University of Muhammadiyah Malang</w:t>
      </w:r>
      <w:r w:rsidR="00881A3B" w:rsidRPr="00A53A93">
        <w:rPr>
          <w:rFonts w:ascii="Arial Narrow" w:hAnsi="Arial Narrow"/>
          <w:sz w:val="20"/>
          <w:szCs w:val="20"/>
        </w:rPr>
        <w:t xml:space="preserve">; </w:t>
      </w:r>
      <w:hyperlink r:id="rId9" w:history="1">
        <w:r w:rsidR="005D2506" w:rsidRPr="00196303">
          <w:rPr>
            <w:rStyle w:val="Hyperlink"/>
            <w:rFonts w:ascii="Arial Narrow" w:hAnsi="Arial Narrow"/>
            <w:sz w:val="20"/>
            <w:szCs w:val="20"/>
          </w:rPr>
          <w:t>arindamamzlf@gmail.com</w:t>
        </w:r>
      </w:hyperlink>
      <w:r w:rsidR="005D2506">
        <w:rPr>
          <w:rFonts w:ascii="Arial Narrow" w:hAnsi="Arial Narrow"/>
          <w:sz w:val="20"/>
          <w:szCs w:val="20"/>
        </w:rPr>
        <w:t xml:space="preserve"> </w:t>
      </w:r>
    </w:p>
    <w:p w14:paraId="69CD0D83" w14:textId="3C14BDF4" w:rsidR="00784B9B" w:rsidRPr="00A53A93" w:rsidRDefault="00C973E4" w:rsidP="00C973E4">
      <w:pPr>
        <w:pStyle w:val="Focus2authorcorrespondence"/>
        <w:spacing w:before="120" w:after="240"/>
        <w:rPr>
          <w:rFonts w:ascii="Arial Narrow" w:hAnsi="Arial Narrow"/>
          <w:sz w:val="20"/>
          <w:szCs w:val="22"/>
        </w:rPr>
      </w:pPr>
      <w:r w:rsidRPr="00A53A93">
        <w:rPr>
          <w:rFonts w:ascii="Arial Narrow" w:hAnsi="Arial Narrow"/>
          <w:b/>
          <w:sz w:val="20"/>
          <w:szCs w:val="22"/>
        </w:rPr>
        <w:t>*</w:t>
      </w:r>
      <w:r w:rsidRPr="00A53A93">
        <w:rPr>
          <w:rFonts w:ascii="Arial Narrow" w:hAnsi="Arial Narrow"/>
          <w:sz w:val="20"/>
          <w:szCs w:val="22"/>
        </w:rPr>
        <w:tab/>
        <w:t>Corresponding Author</w:t>
      </w:r>
      <w:r w:rsidR="005D2506">
        <w:rPr>
          <w:rFonts w:ascii="Arial Narrow" w:hAnsi="Arial Narrow"/>
          <w:sz w:val="20"/>
          <w:szCs w:val="22"/>
        </w:rPr>
        <w:t xml:space="preserve">, Email: </w:t>
      </w:r>
      <w:hyperlink r:id="rId10" w:history="1">
        <w:r w:rsidR="005D2506" w:rsidRPr="00196303">
          <w:rPr>
            <w:rStyle w:val="Hyperlink"/>
            <w:rFonts w:ascii="Arial Narrow" w:hAnsi="Arial Narrow"/>
            <w:sz w:val="20"/>
            <w:szCs w:val="22"/>
          </w:rPr>
          <w:t>fikrigali61@webmail.umm.ac.id</w:t>
        </w:r>
      </w:hyperlink>
      <w:r w:rsidR="005D2506">
        <w:rPr>
          <w:rFonts w:ascii="Arial Narrow" w:hAnsi="Arial Narrow"/>
          <w:sz w:val="20"/>
          <w:szCs w:val="22"/>
        </w:rPr>
        <w:t xml:space="preserve"> </w:t>
      </w:r>
    </w:p>
    <w:tbl>
      <w:tblPr>
        <w:tblStyle w:val="TableGrid"/>
        <w:tblW w:w="8845" w:type="dxa"/>
        <w:jc w:val="center"/>
        <w:tblLook w:val="04A0" w:firstRow="1" w:lastRow="0" w:firstColumn="1" w:lastColumn="0" w:noHBand="0" w:noVBand="1"/>
      </w:tblPr>
      <w:tblGrid>
        <w:gridCol w:w="2787"/>
        <w:gridCol w:w="282"/>
        <w:gridCol w:w="5776"/>
      </w:tblGrid>
      <w:tr w:rsidR="0048254D" w:rsidRPr="001F4847" w14:paraId="09682005" w14:textId="77777777" w:rsidTr="0048254D">
        <w:trPr>
          <w:jc w:val="center"/>
        </w:trPr>
        <w:tc>
          <w:tcPr>
            <w:tcW w:w="2787" w:type="dxa"/>
            <w:tcBorders>
              <w:top w:val="double" w:sz="4" w:space="0" w:color="auto"/>
              <w:left w:val="nil"/>
              <w:bottom w:val="single" w:sz="4" w:space="0" w:color="auto"/>
              <w:right w:val="nil"/>
            </w:tcBorders>
          </w:tcPr>
          <w:p w14:paraId="7A8C39AC" w14:textId="77777777" w:rsidR="0048254D" w:rsidRPr="001F4847" w:rsidRDefault="0048254D" w:rsidP="0048606A">
            <w:pPr>
              <w:spacing w:before="120"/>
              <w:jc w:val="both"/>
              <w:rPr>
                <w:rFonts w:ascii="Arial Narrow" w:hAnsi="Arial Narrow"/>
                <w:b/>
              </w:rPr>
            </w:pPr>
            <w:r w:rsidRPr="001F4847">
              <w:rPr>
                <w:rFonts w:ascii="Arial Narrow" w:hAnsi="Arial Narrow"/>
                <w:b/>
              </w:rPr>
              <w:t>ARTICLE INFO</w:t>
            </w:r>
          </w:p>
        </w:tc>
        <w:tc>
          <w:tcPr>
            <w:tcW w:w="282" w:type="dxa"/>
            <w:tcBorders>
              <w:top w:val="double" w:sz="4" w:space="0" w:color="auto"/>
              <w:left w:val="nil"/>
              <w:bottom w:val="nil"/>
              <w:right w:val="nil"/>
            </w:tcBorders>
          </w:tcPr>
          <w:p w14:paraId="708D6894" w14:textId="77777777" w:rsidR="0048254D" w:rsidRPr="001F4847" w:rsidRDefault="0048254D" w:rsidP="0048606A">
            <w:pPr>
              <w:spacing w:before="120"/>
              <w:jc w:val="center"/>
              <w:rPr>
                <w:rFonts w:ascii="Arial Narrow" w:hAnsi="Arial Narrow"/>
              </w:rPr>
            </w:pPr>
          </w:p>
        </w:tc>
        <w:tc>
          <w:tcPr>
            <w:tcW w:w="5776" w:type="dxa"/>
            <w:tcBorders>
              <w:top w:val="double" w:sz="4" w:space="0" w:color="auto"/>
              <w:left w:val="nil"/>
              <w:bottom w:val="single" w:sz="4" w:space="0" w:color="auto"/>
              <w:right w:val="nil"/>
            </w:tcBorders>
          </w:tcPr>
          <w:p w14:paraId="7BF1E196" w14:textId="77777777" w:rsidR="0048254D" w:rsidRPr="001F4847" w:rsidRDefault="0048254D" w:rsidP="0048606A">
            <w:pPr>
              <w:spacing w:before="120"/>
              <w:rPr>
                <w:rFonts w:ascii="Arial Narrow" w:hAnsi="Arial Narrow"/>
                <w:color w:val="000000"/>
                <w:sz w:val="24"/>
                <w:szCs w:val="24"/>
              </w:rPr>
            </w:pPr>
            <w:r w:rsidRPr="001F4847">
              <w:rPr>
                <w:rFonts w:ascii="Arial Narrow" w:hAnsi="Arial Narrow"/>
                <w:b/>
                <w:bCs/>
                <w:iCs/>
                <w:color w:val="000000"/>
              </w:rPr>
              <w:t>ABSTRACT</w:t>
            </w:r>
          </w:p>
        </w:tc>
      </w:tr>
      <w:tr w:rsidR="0048254D" w:rsidRPr="001F4847" w14:paraId="3E721657" w14:textId="77777777" w:rsidTr="0048254D">
        <w:trPr>
          <w:trHeight w:val="1268"/>
          <w:jc w:val="center"/>
        </w:trPr>
        <w:tc>
          <w:tcPr>
            <w:tcW w:w="2787" w:type="dxa"/>
            <w:tcBorders>
              <w:top w:val="single" w:sz="4" w:space="0" w:color="auto"/>
              <w:left w:val="nil"/>
              <w:bottom w:val="single" w:sz="4" w:space="0" w:color="auto"/>
              <w:right w:val="nil"/>
            </w:tcBorders>
          </w:tcPr>
          <w:p w14:paraId="7AA12246" w14:textId="77777777" w:rsidR="0048254D" w:rsidRPr="001F4847" w:rsidRDefault="0048254D" w:rsidP="0048606A">
            <w:pPr>
              <w:spacing w:before="120" w:after="120"/>
              <w:jc w:val="both"/>
              <w:rPr>
                <w:rFonts w:ascii="Arial Narrow" w:hAnsi="Arial Narrow"/>
                <w:b/>
                <w:i/>
              </w:rPr>
            </w:pPr>
            <w:r w:rsidRPr="001F4847">
              <w:rPr>
                <w:rFonts w:ascii="Arial Narrow" w:hAnsi="Arial Narrow"/>
                <w:b/>
                <w:i/>
              </w:rPr>
              <w:t>Keywords:</w:t>
            </w:r>
          </w:p>
          <w:p w14:paraId="12ACDC0E" w14:textId="6C74D5CD" w:rsidR="0048254D" w:rsidRPr="001F4847" w:rsidRDefault="00B31504" w:rsidP="00FC5080">
            <w:pPr>
              <w:pStyle w:val="Focus18keywords"/>
              <w:rPr>
                <w:rFonts w:ascii="Arial Narrow" w:hAnsi="Arial Narrow"/>
                <w:sz w:val="20"/>
                <w:szCs w:val="20"/>
              </w:rPr>
            </w:pPr>
            <w:r>
              <w:rPr>
                <w:rFonts w:ascii="Arial Narrow" w:hAnsi="Arial Narrow"/>
                <w:sz w:val="20"/>
                <w:szCs w:val="20"/>
              </w:rPr>
              <w:t>President</w:t>
            </w:r>
            <w:r w:rsidR="0048254D" w:rsidRPr="001F4847">
              <w:rPr>
                <w:rFonts w:ascii="Arial Narrow" w:hAnsi="Arial Narrow"/>
                <w:sz w:val="20"/>
                <w:szCs w:val="20"/>
              </w:rPr>
              <w:t>;</w:t>
            </w:r>
          </w:p>
          <w:p w14:paraId="0C82CC0C" w14:textId="11496E2C" w:rsidR="0048254D" w:rsidRPr="001F4847" w:rsidRDefault="00B31504" w:rsidP="00FC5080">
            <w:pPr>
              <w:pStyle w:val="Focus18keywords"/>
              <w:rPr>
                <w:rFonts w:ascii="Arial Narrow" w:hAnsi="Arial Narrow"/>
                <w:sz w:val="20"/>
                <w:szCs w:val="20"/>
              </w:rPr>
            </w:pPr>
            <w:r>
              <w:rPr>
                <w:rFonts w:ascii="Arial Narrow" w:hAnsi="Arial Narrow"/>
                <w:sz w:val="20"/>
                <w:szCs w:val="20"/>
              </w:rPr>
              <w:t>Political Leadership Strategy</w:t>
            </w:r>
            <w:r w:rsidR="0048254D" w:rsidRPr="001F4847">
              <w:rPr>
                <w:rFonts w:ascii="Arial Narrow" w:hAnsi="Arial Narrow"/>
                <w:sz w:val="20"/>
                <w:szCs w:val="20"/>
              </w:rPr>
              <w:t>;</w:t>
            </w:r>
          </w:p>
          <w:p w14:paraId="10DA9C5D" w14:textId="63E42FA3" w:rsidR="0048254D" w:rsidRPr="001F4847" w:rsidRDefault="00B31504" w:rsidP="00FC5080">
            <w:pPr>
              <w:pStyle w:val="Focus18keywords"/>
              <w:rPr>
                <w:rFonts w:ascii="Arial Narrow" w:hAnsi="Arial Narrow"/>
                <w:sz w:val="20"/>
                <w:szCs w:val="20"/>
              </w:rPr>
            </w:pPr>
            <w:r>
              <w:rPr>
                <w:rFonts w:ascii="Arial Narrow" w:hAnsi="Arial Narrow"/>
                <w:sz w:val="20"/>
                <w:szCs w:val="20"/>
              </w:rPr>
              <w:t>Election</w:t>
            </w:r>
            <w:r w:rsidR="0048254D" w:rsidRPr="001F4847">
              <w:rPr>
                <w:rFonts w:ascii="Arial Narrow" w:hAnsi="Arial Narrow"/>
                <w:sz w:val="20"/>
                <w:szCs w:val="20"/>
              </w:rPr>
              <w:t>;</w:t>
            </w:r>
          </w:p>
          <w:p w14:paraId="2DAD5183" w14:textId="4D7B1975" w:rsidR="0048254D" w:rsidRPr="001F4847" w:rsidRDefault="00B31504" w:rsidP="00FC5080">
            <w:pPr>
              <w:pStyle w:val="Focus18keywords"/>
              <w:rPr>
                <w:rFonts w:ascii="Arial Narrow" w:hAnsi="Arial Narrow"/>
                <w:sz w:val="20"/>
                <w:szCs w:val="20"/>
              </w:rPr>
            </w:pPr>
            <w:r>
              <w:rPr>
                <w:rFonts w:ascii="Arial Narrow" w:hAnsi="Arial Narrow"/>
                <w:sz w:val="20"/>
                <w:szCs w:val="20"/>
              </w:rPr>
              <w:t>Weberian Conflict Theory</w:t>
            </w:r>
            <w:r w:rsidR="00FC5080" w:rsidRPr="001F4847">
              <w:rPr>
                <w:rFonts w:ascii="Arial Narrow" w:hAnsi="Arial Narrow"/>
                <w:sz w:val="20"/>
                <w:szCs w:val="20"/>
              </w:rPr>
              <w:t>.</w:t>
            </w:r>
          </w:p>
          <w:p w14:paraId="6D1CCB21" w14:textId="77777777" w:rsidR="0048254D" w:rsidRPr="001F4847" w:rsidRDefault="0048254D" w:rsidP="0048606A">
            <w:pPr>
              <w:jc w:val="both"/>
              <w:rPr>
                <w:rFonts w:ascii="Arial Narrow" w:hAnsi="Arial Narrow"/>
                <w:sz w:val="18"/>
                <w:szCs w:val="18"/>
              </w:rPr>
            </w:pPr>
          </w:p>
        </w:tc>
        <w:tc>
          <w:tcPr>
            <w:tcW w:w="282" w:type="dxa"/>
            <w:vMerge w:val="restart"/>
            <w:tcBorders>
              <w:top w:val="nil"/>
              <w:left w:val="nil"/>
              <w:bottom w:val="nil"/>
              <w:right w:val="nil"/>
            </w:tcBorders>
          </w:tcPr>
          <w:p w14:paraId="04A9A834" w14:textId="77777777" w:rsidR="0048254D" w:rsidRPr="001F4847" w:rsidRDefault="0048254D" w:rsidP="0048606A">
            <w:pPr>
              <w:spacing w:before="120"/>
              <w:jc w:val="both"/>
              <w:rPr>
                <w:rFonts w:ascii="Arial Narrow" w:hAnsi="Arial Narrow"/>
                <w:sz w:val="18"/>
                <w:szCs w:val="18"/>
              </w:rPr>
            </w:pPr>
          </w:p>
        </w:tc>
        <w:tc>
          <w:tcPr>
            <w:tcW w:w="5776" w:type="dxa"/>
            <w:vMerge w:val="restart"/>
            <w:tcBorders>
              <w:top w:val="single" w:sz="4" w:space="0" w:color="auto"/>
              <w:left w:val="nil"/>
              <w:bottom w:val="nil"/>
              <w:right w:val="nil"/>
            </w:tcBorders>
          </w:tcPr>
          <w:p w14:paraId="7BA68610" w14:textId="4CA6AD20" w:rsidR="0048254D" w:rsidRPr="007C7093" w:rsidRDefault="007C7093" w:rsidP="007C7093">
            <w:pPr>
              <w:spacing w:after="160"/>
              <w:jc w:val="both"/>
              <w:rPr>
                <w:rFonts w:eastAsia="SimSun"/>
                <w:sz w:val="22"/>
                <w:szCs w:val="22"/>
                <w:lang w:val="en-ID"/>
              </w:rPr>
            </w:pPr>
            <w:bookmarkStart w:id="0" w:name="_Hlk160380537"/>
            <w:r w:rsidRPr="00CB2387">
              <w:rPr>
                <w:rFonts w:ascii="Arial Narrow" w:hAnsi="Arial Narrow"/>
              </w:rPr>
              <w:t xml:space="preserve">As Head of State, the President has a very vital role in efforts to maintain state sovereignty. However, in the 2024 general election in Indonesia, the President reaped negative sentiments identified as the term </w:t>
            </w:r>
            <w:r w:rsidRPr="00CB2387">
              <w:rPr>
                <w:rFonts w:ascii="Arial Narrow" w:hAnsi="Arial Narrow"/>
                <w:i/>
                <w:iCs/>
              </w:rPr>
              <w:t>"Dynastic Politics"</w:t>
            </w:r>
            <w:r w:rsidRPr="00CB2387">
              <w:rPr>
                <w:rFonts w:ascii="Arial Narrow" w:hAnsi="Arial Narrow"/>
              </w:rPr>
              <w:t xml:space="preserve"> which could potentially damage the democratic system. This research is oriented toward identifying and </w:t>
            </w:r>
            <w:proofErr w:type="spellStart"/>
            <w:r w:rsidRPr="00CB2387">
              <w:rPr>
                <w:rFonts w:ascii="Arial Narrow" w:hAnsi="Arial Narrow"/>
              </w:rPr>
              <w:t>analyzing</w:t>
            </w:r>
            <w:proofErr w:type="spellEnd"/>
            <w:r w:rsidRPr="00CB2387">
              <w:rPr>
                <w:rFonts w:ascii="Arial Narrow" w:hAnsi="Arial Narrow"/>
              </w:rPr>
              <w:t xml:space="preserve"> the President's political leadership strategy in the 2024 election by implementing Weberian conflict theory. Actualize the qualitative description approach with the type of literature study. The data collected will be understood, recorded, and </w:t>
            </w:r>
            <w:proofErr w:type="spellStart"/>
            <w:r w:rsidRPr="00CB2387">
              <w:rPr>
                <w:rFonts w:ascii="Arial Narrow" w:hAnsi="Arial Narrow"/>
              </w:rPr>
              <w:t>analyzed</w:t>
            </w:r>
            <w:proofErr w:type="spellEnd"/>
            <w:r w:rsidRPr="00CB2387">
              <w:rPr>
                <w:rFonts w:ascii="Arial Narrow" w:hAnsi="Arial Narrow"/>
              </w:rPr>
              <w:t xml:space="preserve"> using Weberian conflict theory. Then conclusions can be drawn with deductive patterns. The </w:t>
            </w:r>
            <w:r>
              <w:rPr>
                <w:rFonts w:ascii="Arial Narrow" w:hAnsi="Arial Narrow"/>
              </w:rPr>
              <w:t>study results</w:t>
            </w:r>
            <w:r w:rsidRPr="00CB2387">
              <w:rPr>
                <w:rFonts w:ascii="Arial Narrow" w:hAnsi="Arial Narrow"/>
              </w:rPr>
              <w:t xml:space="preserve"> stated that charismatic leaders in this regard are not just fixated on traditional principles of authority as Weber argues. But </w:t>
            </w:r>
            <w:proofErr w:type="gramStart"/>
            <w:r w:rsidRPr="00CB2387">
              <w:rPr>
                <w:rFonts w:ascii="Arial Narrow" w:hAnsi="Arial Narrow"/>
              </w:rPr>
              <w:t>also</w:t>
            </w:r>
            <w:proofErr w:type="gramEnd"/>
            <w:r w:rsidRPr="00CB2387">
              <w:rPr>
                <w:rFonts w:ascii="Arial Narrow" w:hAnsi="Arial Narrow"/>
              </w:rPr>
              <w:t xml:space="preserve"> charismatic leaders who are on formal legal authority (President). </w:t>
            </w:r>
            <w:r w:rsidR="00964934" w:rsidRPr="00964934">
              <w:rPr>
                <w:rFonts w:ascii="Arial Narrow" w:hAnsi="Arial Narrow"/>
              </w:rPr>
              <w:t xml:space="preserve">The President in this case carries out a political strategy </w:t>
            </w:r>
            <w:r w:rsidR="00964934">
              <w:rPr>
                <w:rFonts w:ascii="Arial Narrow" w:hAnsi="Arial Narrow"/>
              </w:rPr>
              <w:t>to</w:t>
            </w:r>
            <w:r w:rsidR="00964934" w:rsidRPr="00964934">
              <w:rPr>
                <w:rFonts w:ascii="Arial Narrow" w:hAnsi="Arial Narrow"/>
              </w:rPr>
              <w:t xml:space="preserve"> form a political dynasty by using the existence of his charismatic leadership. </w:t>
            </w:r>
            <w:r w:rsidRPr="00CB2387">
              <w:rPr>
                <w:rFonts w:ascii="Arial Narrow" w:hAnsi="Arial Narrow"/>
              </w:rPr>
              <w:t xml:space="preserve">By maintaining legitimacy rather than democratic principles, this strategy will continue to create conflicts </w:t>
            </w:r>
            <w:r>
              <w:rPr>
                <w:rFonts w:ascii="Arial Narrow" w:hAnsi="Arial Narrow"/>
              </w:rPr>
              <w:t>with</w:t>
            </w:r>
            <w:r w:rsidRPr="00CB2387">
              <w:rPr>
                <w:rFonts w:ascii="Arial Narrow" w:hAnsi="Arial Narrow"/>
              </w:rPr>
              <w:t xml:space="preserve"> negative implications for charismatic leaders</w:t>
            </w:r>
            <w:bookmarkEnd w:id="0"/>
            <w:r>
              <w:rPr>
                <w:rFonts w:ascii="Arial Narrow" w:hAnsi="Arial Narrow"/>
              </w:rPr>
              <w:t>.</w:t>
            </w:r>
          </w:p>
        </w:tc>
      </w:tr>
      <w:tr w:rsidR="0048254D" w:rsidRPr="001F4847" w14:paraId="63D4CEDC" w14:textId="77777777" w:rsidTr="00FC5080">
        <w:trPr>
          <w:trHeight w:val="1231"/>
          <w:jc w:val="center"/>
        </w:trPr>
        <w:tc>
          <w:tcPr>
            <w:tcW w:w="2787" w:type="dxa"/>
            <w:vMerge w:val="restart"/>
            <w:tcBorders>
              <w:top w:val="single" w:sz="4" w:space="0" w:color="auto"/>
              <w:left w:val="nil"/>
              <w:bottom w:val="single" w:sz="4" w:space="0" w:color="auto"/>
              <w:right w:val="nil"/>
            </w:tcBorders>
          </w:tcPr>
          <w:p w14:paraId="39CFCB44" w14:textId="77777777" w:rsidR="0048254D" w:rsidRPr="001F4847" w:rsidRDefault="0048254D" w:rsidP="0048606A">
            <w:pPr>
              <w:spacing w:before="120" w:after="120"/>
              <w:jc w:val="both"/>
              <w:rPr>
                <w:rFonts w:ascii="Arial Narrow" w:hAnsi="Arial Narrow"/>
                <w:b/>
                <w:i/>
              </w:rPr>
            </w:pPr>
            <w:r w:rsidRPr="001F4847">
              <w:rPr>
                <w:rFonts w:ascii="Arial Narrow" w:hAnsi="Arial Narrow"/>
                <w:b/>
                <w:i/>
              </w:rPr>
              <w:t>Article history:</w:t>
            </w:r>
          </w:p>
          <w:p w14:paraId="73B5CA5D" w14:textId="38D54C4D" w:rsidR="0048254D" w:rsidRPr="001F4847" w:rsidRDefault="0048254D" w:rsidP="00FC5080">
            <w:pPr>
              <w:pStyle w:val="Focus14history"/>
              <w:rPr>
                <w:rFonts w:ascii="Arial Narrow" w:hAnsi="Arial Narrow"/>
                <w:sz w:val="20"/>
                <w:szCs w:val="22"/>
              </w:rPr>
            </w:pPr>
            <w:r w:rsidRPr="001F4847">
              <w:rPr>
                <w:rFonts w:ascii="Arial Narrow" w:hAnsi="Arial Narrow"/>
                <w:sz w:val="20"/>
                <w:szCs w:val="22"/>
              </w:rPr>
              <w:t xml:space="preserve">Received </w:t>
            </w:r>
          </w:p>
          <w:p w14:paraId="202149BF" w14:textId="69DCF266" w:rsidR="0048254D" w:rsidRPr="001F4847" w:rsidRDefault="0048254D" w:rsidP="00FC5080">
            <w:pPr>
              <w:pStyle w:val="Focus14history"/>
              <w:rPr>
                <w:rFonts w:ascii="Arial Narrow" w:hAnsi="Arial Narrow"/>
                <w:sz w:val="20"/>
                <w:szCs w:val="22"/>
              </w:rPr>
            </w:pPr>
            <w:r w:rsidRPr="001F4847">
              <w:rPr>
                <w:rFonts w:ascii="Arial Narrow" w:hAnsi="Arial Narrow"/>
                <w:sz w:val="20"/>
                <w:szCs w:val="22"/>
              </w:rPr>
              <w:t xml:space="preserve">Revised </w:t>
            </w:r>
          </w:p>
          <w:p w14:paraId="3816F6E2" w14:textId="5C4C1762" w:rsidR="0048254D" w:rsidRPr="001F4847" w:rsidRDefault="0048254D" w:rsidP="00FC5080">
            <w:pPr>
              <w:pStyle w:val="Focus14history"/>
              <w:rPr>
                <w:rFonts w:ascii="Arial Narrow" w:hAnsi="Arial Narrow"/>
              </w:rPr>
            </w:pPr>
            <w:r w:rsidRPr="001F4847">
              <w:rPr>
                <w:rFonts w:ascii="Arial Narrow" w:hAnsi="Arial Narrow"/>
                <w:sz w:val="20"/>
                <w:szCs w:val="22"/>
              </w:rPr>
              <w:t xml:space="preserve">Accepted </w:t>
            </w:r>
          </w:p>
        </w:tc>
        <w:tc>
          <w:tcPr>
            <w:tcW w:w="282" w:type="dxa"/>
            <w:vMerge/>
            <w:tcBorders>
              <w:top w:val="nil"/>
              <w:left w:val="nil"/>
              <w:bottom w:val="nil"/>
              <w:right w:val="nil"/>
            </w:tcBorders>
          </w:tcPr>
          <w:p w14:paraId="640A156A" w14:textId="77777777" w:rsidR="0048254D" w:rsidRPr="001F4847" w:rsidRDefault="0048254D" w:rsidP="0048606A">
            <w:pPr>
              <w:spacing w:before="120"/>
              <w:jc w:val="both"/>
              <w:rPr>
                <w:rFonts w:ascii="Arial Narrow" w:hAnsi="Arial Narrow"/>
              </w:rPr>
            </w:pPr>
          </w:p>
        </w:tc>
        <w:tc>
          <w:tcPr>
            <w:tcW w:w="5776" w:type="dxa"/>
            <w:vMerge/>
            <w:tcBorders>
              <w:top w:val="nil"/>
              <w:left w:val="nil"/>
              <w:bottom w:val="nil"/>
              <w:right w:val="nil"/>
            </w:tcBorders>
          </w:tcPr>
          <w:p w14:paraId="71E47120" w14:textId="77777777" w:rsidR="0048254D" w:rsidRPr="001F4847" w:rsidRDefault="0048254D" w:rsidP="0048606A">
            <w:pPr>
              <w:spacing w:before="120"/>
              <w:jc w:val="both"/>
              <w:rPr>
                <w:rFonts w:ascii="Arial Narrow" w:hAnsi="Arial Narrow"/>
                <w:iCs/>
                <w:color w:val="000000"/>
                <w:sz w:val="18"/>
                <w:szCs w:val="18"/>
              </w:rPr>
            </w:pPr>
          </w:p>
        </w:tc>
      </w:tr>
      <w:tr w:rsidR="00FC5080" w:rsidRPr="001F4847" w14:paraId="3DE51BEC" w14:textId="77777777" w:rsidTr="00FC5080">
        <w:trPr>
          <w:trHeight w:val="457"/>
          <w:jc w:val="center"/>
        </w:trPr>
        <w:tc>
          <w:tcPr>
            <w:tcW w:w="2787" w:type="dxa"/>
            <w:vMerge/>
            <w:tcBorders>
              <w:top w:val="single" w:sz="4" w:space="0" w:color="auto"/>
              <w:left w:val="nil"/>
              <w:bottom w:val="single" w:sz="4" w:space="0" w:color="auto"/>
              <w:right w:val="nil"/>
            </w:tcBorders>
          </w:tcPr>
          <w:p w14:paraId="7610C009" w14:textId="77777777" w:rsidR="00FC5080" w:rsidRPr="001F4847" w:rsidRDefault="00FC5080" w:rsidP="0048606A">
            <w:pPr>
              <w:spacing w:before="120" w:after="120"/>
              <w:jc w:val="both"/>
              <w:rPr>
                <w:rFonts w:ascii="Arial Narrow" w:hAnsi="Arial Narrow"/>
                <w:b/>
                <w:i/>
                <w:sz w:val="18"/>
                <w:szCs w:val="18"/>
              </w:rPr>
            </w:pPr>
          </w:p>
        </w:tc>
        <w:tc>
          <w:tcPr>
            <w:tcW w:w="282" w:type="dxa"/>
            <w:vMerge/>
            <w:tcBorders>
              <w:top w:val="nil"/>
              <w:left w:val="nil"/>
              <w:bottom w:val="nil"/>
              <w:right w:val="nil"/>
            </w:tcBorders>
          </w:tcPr>
          <w:p w14:paraId="7BA40B9B" w14:textId="77777777" w:rsidR="00FC5080" w:rsidRPr="001F4847" w:rsidRDefault="00FC5080" w:rsidP="0048606A">
            <w:pPr>
              <w:spacing w:before="120"/>
              <w:jc w:val="both"/>
              <w:rPr>
                <w:rFonts w:ascii="Arial Narrow" w:hAnsi="Arial Narrow"/>
              </w:rPr>
            </w:pPr>
          </w:p>
        </w:tc>
        <w:tc>
          <w:tcPr>
            <w:tcW w:w="5776" w:type="dxa"/>
            <w:tcBorders>
              <w:top w:val="nil"/>
              <w:left w:val="nil"/>
              <w:bottom w:val="single" w:sz="4" w:space="0" w:color="auto"/>
              <w:right w:val="nil"/>
            </w:tcBorders>
          </w:tcPr>
          <w:p w14:paraId="5F5E40B4" w14:textId="77777777" w:rsidR="00FC5080" w:rsidRPr="001F4847" w:rsidRDefault="00FC5080" w:rsidP="0048606A">
            <w:pPr>
              <w:spacing w:before="120"/>
              <w:jc w:val="both"/>
              <w:rPr>
                <w:rFonts w:ascii="Arial Narrow" w:hAnsi="Arial Narrow"/>
                <w:iCs/>
                <w:color w:val="000000"/>
                <w:sz w:val="18"/>
                <w:szCs w:val="18"/>
              </w:rPr>
            </w:pPr>
            <w:r w:rsidRPr="001F4847">
              <w:rPr>
                <w:rFonts w:ascii="Arial Narrow" w:hAnsi="Arial Narrow"/>
                <w:b/>
                <w:bCs/>
                <w:iCs/>
                <w:color w:val="000000"/>
              </w:rPr>
              <w:t>ABSTRAK</w:t>
            </w:r>
          </w:p>
        </w:tc>
      </w:tr>
      <w:tr w:rsidR="00881A3B" w:rsidRPr="001F4847" w14:paraId="60D755AB" w14:textId="77777777" w:rsidTr="00FC5080">
        <w:trPr>
          <w:trHeight w:val="1231"/>
          <w:jc w:val="center"/>
        </w:trPr>
        <w:tc>
          <w:tcPr>
            <w:tcW w:w="2787" w:type="dxa"/>
            <w:vMerge/>
            <w:tcBorders>
              <w:top w:val="single" w:sz="4" w:space="0" w:color="auto"/>
              <w:left w:val="nil"/>
              <w:bottom w:val="single" w:sz="4" w:space="0" w:color="auto"/>
              <w:right w:val="nil"/>
            </w:tcBorders>
          </w:tcPr>
          <w:p w14:paraId="196D011B" w14:textId="77777777" w:rsidR="00881A3B" w:rsidRPr="001F4847" w:rsidRDefault="00881A3B" w:rsidP="0048606A">
            <w:pPr>
              <w:spacing w:before="120" w:after="120"/>
              <w:jc w:val="both"/>
              <w:rPr>
                <w:rFonts w:ascii="Arial Narrow" w:hAnsi="Arial Narrow"/>
                <w:b/>
                <w:i/>
                <w:sz w:val="18"/>
                <w:szCs w:val="18"/>
              </w:rPr>
            </w:pPr>
          </w:p>
        </w:tc>
        <w:tc>
          <w:tcPr>
            <w:tcW w:w="282" w:type="dxa"/>
            <w:vMerge/>
            <w:tcBorders>
              <w:top w:val="nil"/>
              <w:left w:val="nil"/>
              <w:bottom w:val="nil"/>
              <w:right w:val="nil"/>
            </w:tcBorders>
          </w:tcPr>
          <w:p w14:paraId="05D03085" w14:textId="77777777" w:rsidR="00881A3B" w:rsidRPr="001F4847" w:rsidRDefault="00881A3B" w:rsidP="0048606A">
            <w:pPr>
              <w:spacing w:before="120"/>
              <w:jc w:val="both"/>
              <w:rPr>
                <w:rFonts w:ascii="Arial Narrow" w:hAnsi="Arial Narrow"/>
              </w:rPr>
            </w:pPr>
          </w:p>
        </w:tc>
        <w:tc>
          <w:tcPr>
            <w:tcW w:w="5776" w:type="dxa"/>
            <w:tcBorders>
              <w:top w:val="single" w:sz="4" w:space="0" w:color="auto"/>
              <w:left w:val="nil"/>
              <w:bottom w:val="nil"/>
              <w:right w:val="nil"/>
            </w:tcBorders>
          </w:tcPr>
          <w:p w14:paraId="1EE20B47" w14:textId="342593B3" w:rsidR="00881A3B" w:rsidRPr="00CB2387" w:rsidRDefault="00107FE8" w:rsidP="00964934">
            <w:pPr>
              <w:pStyle w:val="Focus17abstract"/>
              <w:rPr>
                <w:rFonts w:ascii="Arial Narrow" w:hAnsi="Arial Narrow"/>
                <w:sz w:val="20"/>
                <w:szCs w:val="20"/>
              </w:rPr>
            </w:pPr>
            <w:proofErr w:type="spellStart"/>
            <w:r w:rsidRPr="00CB2387">
              <w:rPr>
                <w:rFonts w:ascii="Arial Narrow" w:hAnsi="Arial Narrow"/>
                <w:sz w:val="20"/>
                <w:szCs w:val="20"/>
              </w:rPr>
              <w:t>Sebagai</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Kepala</w:t>
            </w:r>
            <w:proofErr w:type="spellEnd"/>
            <w:r w:rsidRPr="00CB2387">
              <w:rPr>
                <w:rFonts w:ascii="Arial Narrow" w:hAnsi="Arial Narrow"/>
                <w:sz w:val="20"/>
                <w:szCs w:val="20"/>
              </w:rPr>
              <w:t xml:space="preserve"> Negara, </w:t>
            </w:r>
            <w:proofErr w:type="spellStart"/>
            <w:r w:rsidRPr="00CB2387">
              <w:rPr>
                <w:rFonts w:ascii="Arial Narrow" w:hAnsi="Arial Narrow"/>
                <w:sz w:val="20"/>
                <w:szCs w:val="20"/>
              </w:rPr>
              <w:t>Presiden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memiliki</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peran</w:t>
            </w:r>
            <w:proofErr w:type="spellEnd"/>
            <w:r w:rsidRPr="00CB2387">
              <w:rPr>
                <w:rFonts w:ascii="Arial Narrow" w:hAnsi="Arial Narrow"/>
                <w:sz w:val="20"/>
                <w:szCs w:val="20"/>
              </w:rPr>
              <w:t xml:space="preserve"> yang sangat vitas </w:t>
            </w:r>
            <w:proofErr w:type="spellStart"/>
            <w:r w:rsidRPr="00CB2387">
              <w:rPr>
                <w:rFonts w:ascii="Arial Narrow" w:hAnsi="Arial Narrow"/>
                <w:sz w:val="20"/>
                <w:szCs w:val="20"/>
              </w:rPr>
              <w:t>dalam</w:t>
            </w:r>
            <w:proofErr w:type="spellEnd"/>
            <w:r w:rsidRPr="00CB2387">
              <w:rPr>
                <w:rFonts w:ascii="Arial Narrow" w:hAnsi="Arial Narrow"/>
                <w:sz w:val="20"/>
                <w:szCs w:val="20"/>
              </w:rPr>
              <w:t xml:space="preserve"> Upaya </w:t>
            </w:r>
            <w:proofErr w:type="spellStart"/>
            <w:r w:rsidRPr="00CB2387">
              <w:rPr>
                <w:rFonts w:ascii="Arial Narrow" w:hAnsi="Arial Narrow"/>
                <w:sz w:val="20"/>
                <w:szCs w:val="20"/>
              </w:rPr>
              <w:t>menjaga</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keadulatan</w:t>
            </w:r>
            <w:proofErr w:type="spellEnd"/>
            <w:r w:rsidRPr="00CB2387">
              <w:rPr>
                <w:rFonts w:ascii="Arial Narrow" w:hAnsi="Arial Narrow"/>
                <w:sz w:val="20"/>
                <w:szCs w:val="20"/>
              </w:rPr>
              <w:t xml:space="preserve"> negara. </w:t>
            </w:r>
            <w:proofErr w:type="spellStart"/>
            <w:r w:rsidRPr="00CB2387">
              <w:rPr>
                <w:rFonts w:ascii="Arial Narrow" w:hAnsi="Arial Narrow"/>
                <w:sz w:val="20"/>
                <w:szCs w:val="20"/>
              </w:rPr>
              <w:t>Namun</w:t>
            </w:r>
            <w:proofErr w:type="spellEnd"/>
            <w:r w:rsidRPr="00CB2387">
              <w:rPr>
                <w:rFonts w:ascii="Arial Narrow" w:hAnsi="Arial Narrow"/>
                <w:sz w:val="20"/>
                <w:szCs w:val="20"/>
              </w:rPr>
              <w:t xml:space="preserve"> pada </w:t>
            </w:r>
            <w:proofErr w:type="spellStart"/>
            <w:r w:rsidRPr="00CB2387">
              <w:rPr>
                <w:rFonts w:ascii="Arial Narrow" w:hAnsi="Arial Narrow"/>
                <w:sz w:val="20"/>
                <w:szCs w:val="20"/>
              </w:rPr>
              <w:t>pemilihan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umum</w:t>
            </w:r>
            <w:proofErr w:type="spellEnd"/>
            <w:r w:rsidRPr="00CB2387">
              <w:rPr>
                <w:rFonts w:ascii="Arial Narrow" w:hAnsi="Arial Narrow"/>
                <w:sz w:val="20"/>
                <w:szCs w:val="20"/>
              </w:rPr>
              <w:t xml:space="preserve"> 2024 di Indonesia, </w:t>
            </w:r>
            <w:proofErr w:type="spellStart"/>
            <w:r w:rsidRPr="00CB2387">
              <w:rPr>
                <w:rFonts w:ascii="Arial Narrow" w:hAnsi="Arial Narrow"/>
                <w:sz w:val="20"/>
                <w:szCs w:val="20"/>
              </w:rPr>
              <w:t>Presiden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menuai</w:t>
            </w:r>
            <w:proofErr w:type="spellEnd"/>
            <w:r w:rsidRPr="00CB2387">
              <w:rPr>
                <w:rFonts w:ascii="Arial Narrow" w:hAnsi="Arial Narrow"/>
                <w:sz w:val="20"/>
                <w:szCs w:val="20"/>
              </w:rPr>
              <w:t xml:space="preserve"> sentiment </w:t>
            </w:r>
            <w:proofErr w:type="spellStart"/>
            <w:r w:rsidRPr="00CB2387">
              <w:rPr>
                <w:rFonts w:ascii="Arial Narrow" w:hAnsi="Arial Narrow"/>
                <w:sz w:val="20"/>
                <w:szCs w:val="20"/>
              </w:rPr>
              <w:t>negatif</w:t>
            </w:r>
            <w:proofErr w:type="spellEnd"/>
            <w:r w:rsidRPr="00CB2387">
              <w:rPr>
                <w:rFonts w:ascii="Arial Narrow" w:hAnsi="Arial Narrow"/>
                <w:sz w:val="20"/>
                <w:szCs w:val="20"/>
              </w:rPr>
              <w:t xml:space="preserve"> yang </w:t>
            </w:r>
            <w:proofErr w:type="spellStart"/>
            <w:r w:rsidRPr="00CB2387">
              <w:rPr>
                <w:rFonts w:ascii="Arial Narrow" w:hAnsi="Arial Narrow"/>
                <w:sz w:val="20"/>
                <w:szCs w:val="20"/>
              </w:rPr>
              <w:t>diidentifikasi</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sebagai</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istilah</w:t>
            </w:r>
            <w:proofErr w:type="spellEnd"/>
            <w:r w:rsidRPr="00CB2387">
              <w:rPr>
                <w:rFonts w:ascii="Arial Narrow" w:hAnsi="Arial Narrow"/>
                <w:sz w:val="20"/>
                <w:szCs w:val="20"/>
              </w:rPr>
              <w:t xml:space="preserve"> </w:t>
            </w:r>
            <w:r w:rsidRPr="00CB2387">
              <w:rPr>
                <w:rFonts w:ascii="Arial Narrow" w:hAnsi="Arial Narrow"/>
                <w:i/>
                <w:iCs/>
                <w:sz w:val="20"/>
                <w:szCs w:val="20"/>
              </w:rPr>
              <w:t>“</w:t>
            </w:r>
            <w:proofErr w:type="spellStart"/>
            <w:r w:rsidR="005A53AB" w:rsidRPr="00CB2387">
              <w:rPr>
                <w:rFonts w:ascii="Arial Narrow" w:hAnsi="Arial Narrow"/>
                <w:i/>
                <w:iCs/>
                <w:sz w:val="20"/>
                <w:szCs w:val="20"/>
              </w:rPr>
              <w:t>Politik</w:t>
            </w:r>
            <w:proofErr w:type="spellEnd"/>
            <w:r w:rsidR="005A53AB" w:rsidRPr="00CB2387">
              <w:rPr>
                <w:rFonts w:ascii="Arial Narrow" w:hAnsi="Arial Narrow"/>
                <w:i/>
                <w:iCs/>
                <w:sz w:val="20"/>
                <w:szCs w:val="20"/>
              </w:rPr>
              <w:t xml:space="preserve"> Dinasti</w:t>
            </w:r>
            <w:r w:rsidRPr="00CB2387">
              <w:rPr>
                <w:rFonts w:ascii="Arial Narrow" w:hAnsi="Arial Narrow"/>
                <w:i/>
                <w:iCs/>
                <w:sz w:val="20"/>
                <w:szCs w:val="20"/>
              </w:rPr>
              <w:t xml:space="preserve">” </w:t>
            </w:r>
            <w:r w:rsidRPr="00CB2387">
              <w:rPr>
                <w:rFonts w:ascii="Arial Narrow" w:hAnsi="Arial Narrow"/>
                <w:sz w:val="20"/>
                <w:szCs w:val="20"/>
              </w:rPr>
              <w:t xml:space="preserve">yang </w:t>
            </w:r>
            <w:proofErr w:type="spellStart"/>
            <w:r w:rsidRPr="00CB2387">
              <w:rPr>
                <w:rFonts w:ascii="Arial Narrow" w:hAnsi="Arial Narrow"/>
                <w:sz w:val="20"/>
                <w:szCs w:val="20"/>
              </w:rPr>
              <w:t>berpotensi</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merusak</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sistem</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demokrasi</w:t>
            </w:r>
            <w:proofErr w:type="spellEnd"/>
            <w:r w:rsidRPr="00CB2387">
              <w:rPr>
                <w:rFonts w:ascii="Arial Narrow" w:hAnsi="Arial Narrow"/>
                <w:sz w:val="20"/>
                <w:szCs w:val="20"/>
              </w:rPr>
              <w:t>.</w:t>
            </w:r>
            <w:r w:rsidRPr="00CB2387">
              <w:rPr>
                <w:rFonts w:ascii="Arial Narrow" w:hAnsi="Arial Narrow"/>
                <w:i/>
                <w:iCs/>
                <w:sz w:val="20"/>
                <w:szCs w:val="20"/>
              </w:rPr>
              <w:t xml:space="preserve"> </w:t>
            </w:r>
            <w:proofErr w:type="spellStart"/>
            <w:r w:rsidRPr="00CB2387">
              <w:rPr>
                <w:rFonts w:ascii="Arial Narrow" w:hAnsi="Arial Narrow"/>
                <w:sz w:val="20"/>
                <w:szCs w:val="20"/>
              </w:rPr>
              <w:t>Penelitian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ini</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berorientasi</w:t>
            </w:r>
            <w:proofErr w:type="spellEnd"/>
            <w:r w:rsidRPr="00CB2387">
              <w:rPr>
                <w:rFonts w:ascii="Arial Narrow" w:hAnsi="Arial Narrow"/>
                <w:sz w:val="20"/>
                <w:szCs w:val="20"/>
              </w:rPr>
              <w:t xml:space="preserve"> pada </w:t>
            </w:r>
            <w:proofErr w:type="spellStart"/>
            <w:r w:rsidRPr="00CB2387">
              <w:rPr>
                <w:rFonts w:ascii="Arial Narrow" w:hAnsi="Arial Narrow"/>
                <w:sz w:val="20"/>
                <w:szCs w:val="20"/>
              </w:rPr>
              <w:t>identifikasi</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serta</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analisis</w:t>
            </w:r>
            <w:proofErr w:type="spellEnd"/>
            <w:r w:rsidRPr="00CB2387">
              <w:rPr>
                <w:rFonts w:ascii="Arial Narrow" w:hAnsi="Arial Narrow"/>
                <w:sz w:val="20"/>
                <w:szCs w:val="20"/>
              </w:rPr>
              <w:t xml:space="preserve"> strategi </w:t>
            </w:r>
            <w:proofErr w:type="spellStart"/>
            <w:r w:rsidRPr="00CB2387">
              <w:rPr>
                <w:rFonts w:ascii="Arial Narrow" w:hAnsi="Arial Narrow"/>
                <w:sz w:val="20"/>
                <w:szCs w:val="20"/>
              </w:rPr>
              <w:t>kepemimpinan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politik</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Presiden</w:t>
            </w:r>
            <w:proofErr w:type="spellEnd"/>
            <w:r w:rsidRPr="00CB2387">
              <w:rPr>
                <w:rFonts w:ascii="Arial Narrow" w:hAnsi="Arial Narrow"/>
                <w:sz w:val="20"/>
                <w:szCs w:val="20"/>
              </w:rPr>
              <w:t xml:space="preserve"> pada </w:t>
            </w:r>
            <w:proofErr w:type="spellStart"/>
            <w:r w:rsidRPr="00CB2387">
              <w:rPr>
                <w:rFonts w:ascii="Arial Narrow" w:hAnsi="Arial Narrow"/>
                <w:sz w:val="20"/>
                <w:szCs w:val="20"/>
              </w:rPr>
              <w:t>pemilu</w:t>
            </w:r>
            <w:proofErr w:type="spellEnd"/>
            <w:r w:rsidRPr="00CB2387">
              <w:rPr>
                <w:rFonts w:ascii="Arial Narrow" w:hAnsi="Arial Narrow"/>
                <w:sz w:val="20"/>
                <w:szCs w:val="20"/>
              </w:rPr>
              <w:t xml:space="preserve"> 2024 </w:t>
            </w:r>
            <w:proofErr w:type="spellStart"/>
            <w:r w:rsidRPr="00CB2387">
              <w:rPr>
                <w:rFonts w:ascii="Arial Narrow" w:hAnsi="Arial Narrow"/>
                <w:sz w:val="20"/>
                <w:szCs w:val="20"/>
              </w:rPr>
              <w:t>dengan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mengimplementasikan</w:t>
            </w:r>
            <w:proofErr w:type="spellEnd"/>
            <w:r w:rsidRPr="00CB2387">
              <w:rPr>
                <w:rFonts w:ascii="Arial Narrow" w:hAnsi="Arial Narrow"/>
                <w:sz w:val="20"/>
                <w:szCs w:val="20"/>
              </w:rPr>
              <w:t xml:space="preserve"> W</w:t>
            </w:r>
            <w:r w:rsidRPr="00CB2387">
              <w:rPr>
                <w:rFonts w:ascii="Arial Narrow" w:hAnsi="Arial Narrow"/>
                <w:i/>
                <w:iCs/>
                <w:sz w:val="20"/>
                <w:szCs w:val="20"/>
              </w:rPr>
              <w:t>eberian conflict theory.</w:t>
            </w:r>
            <w:r w:rsidRPr="00CB2387">
              <w:rPr>
                <w:rFonts w:ascii="Arial Narrow" w:hAnsi="Arial Narrow"/>
                <w:sz w:val="20"/>
                <w:szCs w:val="20"/>
              </w:rPr>
              <w:t xml:space="preserve"> </w:t>
            </w:r>
            <w:proofErr w:type="spellStart"/>
            <w:r w:rsidRPr="00CB2387">
              <w:rPr>
                <w:rFonts w:ascii="Arial Narrow" w:hAnsi="Arial Narrow"/>
                <w:sz w:val="20"/>
                <w:szCs w:val="20"/>
              </w:rPr>
              <w:t>Mengaktualisasi</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pendekatan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deskripsi</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kualitatif</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dengan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jenis</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studi</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literatur</w:t>
            </w:r>
            <w:proofErr w:type="spellEnd"/>
            <w:r w:rsidRPr="00CB2387">
              <w:rPr>
                <w:rFonts w:ascii="Arial Narrow" w:hAnsi="Arial Narrow"/>
                <w:sz w:val="20"/>
                <w:szCs w:val="20"/>
              </w:rPr>
              <w:t xml:space="preserve">. Data yang </w:t>
            </w:r>
            <w:proofErr w:type="spellStart"/>
            <w:r w:rsidRPr="00CB2387">
              <w:rPr>
                <w:rFonts w:ascii="Arial Narrow" w:hAnsi="Arial Narrow"/>
                <w:sz w:val="20"/>
                <w:szCs w:val="20"/>
              </w:rPr>
              <w:t>dikumpulkan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akan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dipahami</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dicatat</w:t>
            </w:r>
            <w:proofErr w:type="spellEnd"/>
            <w:r w:rsidRPr="00CB2387">
              <w:rPr>
                <w:rFonts w:ascii="Arial Narrow" w:hAnsi="Arial Narrow"/>
                <w:sz w:val="20"/>
                <w:szCs w:val="20"/>
              </w:rPr>
              <w:t xml:space="preserve">, dan </w:t>
            </w:r>
            <w:proofErr w:type="spellStart"/>
            <w:r w:rsidRPr="00CB2387">
              <w:rPr>
                <w:rFonts w:ascii="Arial Narrow" w:hAnsi="Arial Narrow"/>
                <w:sz w:val="20"/>
                <w:szCs w:val="20"/>
              </w:rPr>
              <w:t>dianalisis</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dengan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menggunakan</w:t>
            </w:r>
            <w:proofErr w:type="spellEnd"/>
            <w:r w:rsidRPr="00CB2387">
              <w:rPr>
                <w:rFonts w:ascii="Arial Narrow" w:hAnsi="Arial Narrow"/>
                <w:sz w:val="20"/>
                <w:szCs w:val="20"/>
              </w:rPr>
              <w:t xml:space="preserve"> </w:t>
            </w:r>
            <w:r w:rsidRPr="00CB2387">
              <w:rPr>
                <w:rFonts w:ascii="Arial Narrow" w:hAnsi="Arial Narrow"/>
                <w:i/>
                <w:iCs/>
                <w:sz w:val="20"/>
                <w:szCs w:val="20"/>
              </w:rPr>
              <w:t>Weberian conflict theory</w:t>
            </w:r>
            <w:r w:rsidRPr="00CB2387">
              <w:rPr>
                <w:rFonts w:ascii="Arial Narrow" w:hAnsi="Arial Narrow"/>
                <w:sz w:val="20"/>
                <w:szCs w:val="20"/>
              </w:rPr>
              <w:t xml:space="preserve">. </w:t>
            </w:r>
            <w:proofErr w:type="spellStart"/>
            <w:r w:rsidRPr="00CB2387">
              <w:rPr>
                <w:rFonts w:ascii="Arial Narrow" w:hAnsi="Arial Narrow"/>
                <w:sz w:val="20"/>
                <w:szCs w:val="20"/>
              </w:rPr>
              <w:t>Kemudian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dapat</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ditarik</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kesimpulan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dengan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pola</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deduktif</w:t>
            </w:r>
            <w:proofErr w:type="spellEnd"/>
            <w:r w:rsidRPr="00CB2387">
              <w:rPr>
                <w:rFonts w:ascii="Arial Narrow" w:hAnsi="Arial Narrow"/>
                <w:sz w:val="20"/>
                <w:szCs w:val="20"/>
              </w:rPr>
              <w:t xml:space="preserve">. Hasil </w:t>
            </w:r>
            <w:proofErr w:type="spellStart"/>
            <w:r w:rsidRPr="00CB2387">
              <w:rPr>
                <w:rFonts w:ascii="Arial Narrow" w:hAnsi="Arial Narrow"/>
                <w:sz w:val="20"/>
                <w:szCs w:val="20"/>
              </w:rPr>
              <w:t>penelitian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menyebutkan</w:t>
            </w:r>
            <w:proofErr w:type="spellEnd"/>
            <w:r w:rsidRPr="00CB2387">
              <w:rPr>
                <w:rFonts w:ascii="Arial Narrow" w:hAnsi="Arial Narrow"/>
                <w:sz w:val="20"/>
                <w:szCs w:val="20"/>
              </w:rPr>
              <w:t xml:space="preserve"> </w:t>
            </w:r>
            <w:proofErr w:type="spellStart"/>
            <w:r w:rsidRPr="00CB2387">
              <w:rPr>
                <w:rFonts w:ascii="Arial Narrow" w:hAnsi="Arial Narrow"/>
                <w:sz w:val="20"/>
                <w:szCs w:val="20"/>
              </w:rPr>
              <w:t>bahwa</w:t>
            </w:r>
            <w:proofErr w:type="spellEnd"/>
            <w:r w:rsidRPr="00CB2387">
              <w:rPr>
                <w:rFonts w:ascii="Arial Narrow" w:hAnsi="Arial Narrow"/>
                <w:sz w:val="20"/>
                <w:szCs w:val="20"/>
              </w:rPr>
              <w:t xml:space="preserve"> </w:t>
            </w:r>
            <w:proofErr w:type="spellStart"/>
            <w:r w:rsidR="00CB2387" w:rsidRPr="00CB2387">
              <w:rPr>
                <w:rFonts w:ascii="Arial Narrow" w:hAnsi="Arial Narrow"/>
                <w:sz w:val="20"/>
                <w:szCs w:val="20"/>
              </w:rPr>
              <w:t>pemimpin</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kharismatik</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dalam</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hal</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ini</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bukan</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hanya</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terpaku</w:t>
            </w:r>
            <w:proofErr w:type="spellEnd"/>
            <w:r w:rsidR="00CB2387" w:rsidRPr="00CB2387">
              <w:rPr>
                <w:rFonts w:ascii="Arial Narrow" w:hAnsi="Arial Narrow"/>
                <w:sz w:val="20"/>
                <w:szCs w:val="20"/>
              </w:rPr>
              <w:t xml:space="preserve"> pada </w:t>
            </w:r>
            <w:proofErr w:type="spellStart"/>
            <w:r w:rsidR="00CB2387" w:rsidRPr="00CB2387">
              <w:rPr>
                <w:rFonts w:ascii="Arial Narrow" w:hAnsi="Arial Narrow"/>
                <w:sz w:val="20"/>
                <w:szCs w:val="20"/>
              </w:rPr>
              <w:t>prinsip</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otoritas</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tradisional</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seperti</w:t>
            </w:r>
            <w:proofErr w:type="spellEnd"/>
            <w:r w:rsidR="00CB2387" w:rsidRPr="00CB2387">
              <w:rPr>
                <w:rFonts w:ascii="Arial Narrow" w:hAnsi="Arial Narrow"/>
                <w:sz w:val="20"/>
                <w:szCs w:val="20"/>
              </w:rPr>
              <w:t xml:space="preserve"> yang </w:t>
            </w:r>
            <w:proofErr w:type="spellStart"/>
            <w:r w:rsidR="00CB2387" w:rsidRPr="00CB2387">
              <w:rPr>
                <w:rFonts w:ascii="Arial Narrow" w:hAnsi="Arial Narrow"/>
                <w:sz w:val="20"/>
                <w:szCs w:val="20"/>
              </w:rPr>
              <w:t>dikatakan</w:t>
            </w:r>
            <w:proofErr w:type="spellEnd"/>
            <w:r w:rsidR="00CB2387" w:rsidRPr="00CB2387">
              <w:rPr>
                <w:rFonts w:ascii="Arial Narrow" w:hAnsi="Arial Narrow"/>
                <w:sz w:val="20"/>
                <w:szCs w:val="20"/>
              </w:rPr>
              <w:t xml:space="preserve"> oleh Weber. </w:t>
            </w:r>
            <w:proofErr w:type="spellStart"/>
            <w:r w:rsidR="00CB2387" w:rsidRPr="00CB2387">
              <w:rPr>
                <w:rFonts w:ascii="Arial Narrow" w:hAnsi="Arial Narrow"/>
                <w:sz w:val="20"/>
                <w:szCs w:val="20"/>
              </w:rPr>
              <w:t>Melainkan</w:t>
            </w:r>
            <w:proofErr w:type="spellEnd"/>
            <w:r w:rsidR="00CB2387" w:rsidRPr="00CB2387">
              <w:rPr>
                <w:rFonts w:ascii="Arial Narrow" w:hAnsi="Arial Narrow"/>
                <w:sz w:val="20"/>
                <w:szCs w:val="20"/>
              </w:rPr>
              <w:t xml:space="preserve"> juga </w:t>
            </w:r>
            <w:proofErr w:type="spellStart"/>
            <w:r w:rsidR="00CB2387" w:rsidRPr="00CB2387">
              <w:rPr>
                <w:rFonts w:ascii="Arial Narrow" w:hAnsi="Arial Narrow"/>
                <w:sz w:val="20"/>
                <w:szCs w:val="20"/>
              </w:rPr>
              <w:t>pemimpin</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kharismatik</w:t>
            </w:r>
            <w:proofErr w:type="spellEnd"/>
            <w:r w:rsidR="00CB2387" w:rsidRPr="00CB2387">
              <w:rPr>
                <w:rFonts w:ascii="Arial Narrow" w:hAnsi="Arial Narrow"/>
                <w:sz w:val="20"/>
                <w:szCs w:val="20"/>
              </w:rPr>
              <w:t xml:space="preserve"> yang </w:t>
            </w:r>
            <w:proofErr w:type="spellStart"/>
            <w:r w:rsidR="00CB2387" w:rsidRPr="00CB2387">
              <w:rPr>
                <w:rFonts w:ascii="Arial Narrow" w:hAnsi="Arial Narrow"/>
                <w:sz w:val="20"/>
                <w:szCs w:val="20"/>
              </w:rPr>
              <w:t>berada</w:t>
            </w:r>
            <w:proofErr w:type="spellEnd"/>
            <w:r w:rsidR="00CB2387" w:rsidRPr="00CB2387">
              <w:rPr>
                <w:rFonts w:ascii="Arial Narrow" w:hAnsi="Arial Narrow"/>
                <w:sz w:val="20"/>
                <w:szCs w:val="20"/>
              </w:rPr>
              <w:t xml:space="preserve"> pada </w:t>
            </w:r>
            <w:proofErr w:type="spellStart"/>
            <w:r w:rsidR="00CB2387" w:rsidRPr="00CB2387">
              <w:rPr>
                <w:rFonts w:ascii="Arial Narrow" w:hAnsi="Arial Narrow"/>
                <w:sz w:val="20"/>
                <w:szCs w:val="20"/>
              </w:rPr>
              <w:t>otoritas</w:t>
            </w:r>
            <w:proofErr w:type="spellEnd"/>
            <w:r w:rsidR="00CB2387" w:rsidRPr="00CB2387">
              <w:rPr>
                <w:rFonts w:ascii="Arial Narrow" w:hAnsi="Arial Narrow"/>
                <w:sz w:val="20"/>
                <w:szCs w:val="20"/>
              </w:rPr>
              <w:t xml:space="preserve"> legal formal (</w:t>
            </w:r>
            <w:proofErr w:type="spellStart"/>
            <w:r w:rsidR="00CB2387" w:rsidRPr="00CB2387">
              <w:rPr>
                <w:rFonts w:ascii="Arial Narrow" w:hAnsi="Arial Narrow"/>
                <w:sz w:val="20"/>
                <w:szCs w:val="20"/>
              </w:rPr>
              <w:t>Presiden</w:t>
            </w:r>
            <w:proofErr w:type="spellEnd"/>
            <w:r w:rsidR="00CB2387" w:rsidRPr="00CB2387">
              <w:rPr>
                <w:rFonts w:ascii="Arial Narrow" w:hAnsi="Arial Narrow"/>
                <w:sz w:val="20"/>
                <w:szCs w:val="20"/>
              </w:rPr>
              <w:t>).</w:t>
            </w:r>
            <w:r w:rsidR="00964934">
              <w:rPr>
                <w:rFonts w:ascii="Arial Narrow" w:hAnsi="Arial Narrow"/>
                <w:sz w:val="20"/>
                <w:szCs w:val="20"/>
              </w:rPr>
              <w:t xml:space="preserve"> </w:t>
            </w:r>
            <w:proofErr w:type="spellStart"/>
            <w:r w:rsidR="00964934" w:rsidRPr="00964934">
              <w:rPr>
                <w:rFonts w:ascii="Arial Narrow" w:hAnsi="Arial Narrow"/>
                <w:sz w:val="20"/>
                <w:szCs w:val="20"/>
              </w:rPr>
              <w:t>Presiden</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dalam</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hal</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ini</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melakukan</w:t>
            </w:r>
            <w:proofErr w:type="spellEnd"/>
            <w:r w:rsidR="00964934" w:rsidRPr="00964934">
              <w:rPr>
                <w:rFonts w:ascii="Arial Narrow" w:hAnsi="Arial Narrow"/>
                <w:sz w:val="20"/>
                <w:szCs w:val="20"/>
              </w:rPr>
              <w:t xml:space="preserve"> strategi </w:t>
            </w:r>
            <w:proofErr w:type="spellStart"/>
            <w:r w:rsidR="00964934" w:rsidRPr="00964934">
              <w:rPr>
                <w:rFonts w:ascii="Arial Narrow" w:hAnsi="Arial Narrow"/>
                <w:sz w:val="20"/>
                <w:szCs w:val="20"/>
              </w:rPr>
              <w:t>politik</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sebagai</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upaya</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membentuk</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dinasti</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politik</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dengan</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menggunakan</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eksistensi</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kepemimpinan</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kharismatiknya</w:t>
            </w:r>
            <w:proofErr w:type="spellEnd"/>
            <w:r w:rsidR="00964934">
              <w:rPr>
                <w:rFonts w:ascii="Arial Narrow" w:hAnsi="Arial Narrow"/>
                <w:sz w:val="20"/>
                <w:szCs w:val="20"/>
              </w:rPr>
              <w:t xml:space="preserve"> </w:t>
            </w:r>
            <w:proofErr w:type="spellStart"/>
            <w:r w:rsidR="00964934" w:rsidRPr="00964934">
              <w:rPr>
                <w:rFonts w:ascii="Arial Narrow" w:hAnsi="Arial Narrow"/>
                <w:sz w:val="20"/>
                <w:szCs w:val="20"/>
              </w:rPr>
              <w:t>dalam</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rangka</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mempertahankan</w:t>
            </w:r>
            <w:proofErr w:type="spellEnd"/>
            <w:r w:rsidR="00964934" w:rsidRPr="00964934">
              <w:rPr>
                <w:rFonts w:ascii="Arial Narrow" w:hAnsi="Arial Narrow"/>
                <w:sz w:val="20"/>
                <w:szCs w:val="20"/>
              </w:rPr>
              <w:t xml:space="preserve"> </w:t>
            </w:r>
            <w:proofErr w:type="spellStart"/>
            <w:r w:rsidR="00964934" w:rsidRPr="00964934">
              <w:rPr>
                <w:rFonts w:ascii="Arial Narrow" w:hAnsi="Arial Narrow"/>
                <w:sz w:val="20"/>
                <w:szCs w:val="20"/>
              </w:rPr>
              <w:t>kekusaan</w:t>
            </w:r>
            <w:proofErr w:type="spellEnd"/>
            <w:r w:rsidR="00964934" w:rsidRPr="00964934">
              <w:rPr>
                <w:rFonts w:ascii="Arial Narrow" w:hAnsi="Arial Narrow"/>
                <w:sz w:val="20"/>
                <w:szCs w:val="20"/>
              </w:rPr>
              <w:t>,</w:t>
            </w:r>
            <w:r w:rsidR="00CB2387" w:rsidRPr="00964934">
              <w:rPr>
                <w:rFonts w:ascii="Arial Narrow" w:hAnsi="Arial Narrow"/>
                <w:sz w:val="20"/>
                <w:szCs w:val="20"/>
              </w:rPr>
              <w:t xml:space="preserve"> </w:t>
            </w:r>
            <w:proofErr w:type="spellStart"/>
            <w:r w:rsidR="00CB2387" w:rsidRPr="00CB2387">
              <w:rPr>
                <w:rFonts w:ascii="Arial Narrow" w:hAnsi="Arial Narrow"/>
                <w:sz w:val="20"/>
                <w:szCs w:val="20"/>
              </w:rPr>
              <w:t>D</w:t>
            </w:r>
            <w:r w:rsidR="00CB2387" w:rsidRPr="00CB2387">
              <w:rPr>
                <w:rFonts w:ascii="Arial Narrow" w:hAnsi="Arial Narrow"/>
                <w:sz w:val="20"/>
                <w:szCs w:val="20"/>
              </w:rPr>
              <w:t>engan</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mempertahankan</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legitimasi</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daripada</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prinsip</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demokrasi</w:t>
            </w:r>
            <w:proofErr w:type="spellEnd"/>
            <w:r w:rsidR="00CB2387" w:rsidRPr="00CB2387">
              <w:rPr>
                <w:rFonts w:ascii="Arial Narrow" w:hAnsi="Arial Narrow"/>
                <w:sz w:val="20"/>
                <w:szCs w:val="20"/>
              </w:rPr>
              <w:t xml:space="preserve">, strategi </w:t>
            </w:r>
            <w:proofErr w:type="spellStart"/>
            <w:r w:rsidR="00CB2387" w:rsidRPr="00CB2387">
              <w:rPr>
                <w:rFonts w:ascii="Arial Narrow" w:hAnsi="Arial Narrow"/>
                <w:sz w:val="20"/>
                <w:szCs w:val="20"/>
              </w:rPr>
              <w:t>ini</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akan</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terus</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menciptakan</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konflik</w:t>
            </w:r>
            <w:proofErr w:type="spellEnd"/>
            <w:r w:rsidR="00CB2387" w:rsidRPr="00CB2387">
              <w:rPr>
                <w:rFonts w:ascii="Arial Narrow" w:hAnsi="Arial Narrow"/>
                <w:sz w:val="20"/>
                <w:szCs w:val="20"/>
              </w:rPr>
              <w:t xml:space="preserve"> yang </w:t>
            </w:r>
            <w:proofErr w:type="spellStart"/>
            <w:r w:rsidR="00CB2387" w:rsidRPr="00CB2387">
              <w:rPr>
                <w:rFonts w:ascii="Arial Narrow" w:hAnsi="Arial Narrow"/>
                <w:sz w:val="20"/>
                <w:szCs w:val="20"/>
              </w:rPr>
              <w:t>berimplikasi</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negatif</w:t>
            </w:r>
            <w:proofErr w:type="spellEnd"/>
            <w:r w:rsidR="00CB2387" w:rsidRPr="00CB2387">
              <w:rPr>
                <w:rFonts w:ascii="Arial Narrow" w:hAnsi="Arial Narrow"/>
                <w:sz w:val="20"/>
                <w:szCs w:val="20"/>
              </w:rPr>
              <w:t xml:space="preserve"> pada </w:t>
            </w:r>
            <w:proofErr w:type="spellStart"/>
            <w:r w:rsidR="00CB2387" w:rsidRPr="00CB2387">
              <w:rPr>
                <w:rFonts w:ascii="Arial Narrow" w:hAnsi="Arial Narrow"/>
                <w:sz w:val="20"/>
                <w:szCs w:val="20"/>
              </w:rPr>
              <w:t>pemimpin</w:t>
            </w:r>
            <w:proofErr w:type="spellEnd"/>
            <w:r w:rsidR="00CB2387" w:rsidRPr="00CB2387">
              <w:rPr>
                <w:rFonts w:ascii="Arial Narrow" w:hAnsi="Arial Narrow"/>
                <w:sz w:val="20"/>
                <w:szCs w:val="20"/>
              </w:rPr>
              <w:t xml:space="preserve"> </w:t>
            </w:r>
            <w:proofErr w:type="spellStart"/>
            <w:r w:rsidR="00CB2387" w:rsidRPr="00CB2387">
              <w:rPr>
                <w:rFonts w:ascii="Arial Narrow" w:hAnsi="Arial Narrow"/>
                <w:sz w:val="20"/>
                <w:szCs w:val="20"/>
              </w:rPr>
              <w:t>kharismatik</w:t>
            </w:r>
            <w:proofErr w:type="spellEnd"/>
            <w:r w:rsidR="00CB2387">
              <w:rPr>
                <w:rFonts w:ascii="Arial Narrow" w:hAnsi="Arial Narrow"/>
                <w:sz w:val="20"/>
                <w:szCs w:val="20"/>
              </w:rPr>
              <w:t>.</w:t>
            </w:r>
          </w:p>
        </w:tc>
      </w:tr>
      <w:tr w:rsidR="0048254D" w:rsidRPr="001F4847" w14:paraId="0CC567A3" w14:textId="77777777" w:rsidTr="00FC5080">
        <w:trPr>
          <w:trHeight w:val="70"/>
          <w:jc w:val="center"/>
        </w:trPr>
        <w:tc>
          <w:tcPr>
            <w:tcW w:w="2787" w:type="dxa"/>
            <w:vMerge/>
            <w:tcBorders>
              <w:top w:val="single" w:sz="4" w:space="0" w:color="auto"/>
              <w:left w:val="nil"/>
              <w:bottom w:val="double" w:sz="4" w:space="0" w:color="auto"/>
              <w:right w:val="nil"/>
            </w:tcBorders>
          </w:tcPr>
          <w:p w14:paraId="3FFE67C6" w14:textId="77777777" w:rsidR="0048254D" w:rsidRPr="001F4847" w:rsidRDefault="0048254D" w:rsidP="0048606A">
            <w:pPr>
              <w:spacing w:before="120" w:after="120"/>
              <w:jc w:val="both"/>
              <w:rPr>
                <w:rFonts w:ascii="Arial Narrow" w:hAnsi="Arial Narrow"/>
                <w:b/>
                <w:i/>
              </w:rPr>
            </w:pPr>
          </w:p>
        </w:tc>
        <w:tc>
          <w:tcPr>
            <w:tcW w:w="282" w:type="dxa"/>
            <w:vMerge/>
            <w:tcBorders>
              <w:top w:val="nil"/>
              <w:left w:val="nil"/>
              <w:bottom w:val="double" w:sz="4" w:space="0" w:color="auto"/>
              <w:right w:val="nil"/>
            </w:tcBorders>
          </w:tcPr>
          <w:p w14:paraId="1DDFEAED" w14:textId="77777777" w:rsidR="0048254D" w:rsidRPr="001F4847" w:rsidRDefault="0048254D" w:rsidP="0048606A">
            <w:pPr>
              <w:spacing w:before="120"/>
              <w:jc w:val="both"/>
              <w:rPr>
                <w:rFonts w:ascii="Arial Narrow" w:hAnsi="Arial Narrow"/>
              </w:rPr>
            </w:pPr>
          </w:p>
        </w:tc>
        <w:tc>
          <w:tcPr>
            <w:tcW w:w="5776" w:type="dxa"/>
            <w:tcBorders>
              <w:top w:val="nil"/>
              <w:left w:val="nil"/>
              <w:bottom w:val="double" w:sz="4" w:space="0" w:color="auto"/>
              <w:right w:val="nil"/>
            </w:tcBorders>
          </w:tcPr>
          <w:p w14:paraId="32445154" w14:textId="77777777" w:rsidR="0048254D" w:rsidRPr="001F4847" w:rsidRDefault="0048254D" w:rsidP="0048606A">
            <w:pPr>
              <w:spacing w:before="120" w:after="120"/>
              <w:jc w:val="right"/>
              <w:rPr>
                <w:rFonts w:ascii="Arial Narrow" w:hAnsi="Arial Narrow"/>
                <w:i/>
                <w:iCs/>
                <w:color w:val="000000"/>
                <w:sz w:val="18"/>
                <w:szCs w:val="18"/>
              </w:rPr>
            </w:pPr>
            <w:r w:rsidRPr="001F4847">
              <w:rPr>
                <w:rFonts w:ascii="Arial Narrow" w:hAnsi="Arial Narrow"/>
                <w:i/>
                <w:iCs/>
                <w:color w:val="000000"/>
                <w:sz w:val="18"/>
                <w:szCs w:val="18"/>
              </w:rPr>
              <w:t xml:space="preserve">This is an open access article under the </w:t>
            </w:r>
            <w:hyperlink r:id="rId11" w:history="1">
              <w:r w:rsidR="00FC5080" w:rsidRPr="001F4847">
                <w:rPr>
                  <w:rStyle w:val="Hyperlink"/>
                  <w:rFonts w:ascii="Arial Narrow" w:hAnsi="Arial Narrow"/>
                  <w:i/>
                  <w:iCs/>
                  <w:sz w:val="18"/>
                  <w:szCs w:val="18"/>
                </w:rPr>
                <w:t>CC BY-SA</w:t>
              </w:r>
            </w:hyperlink>
            <w:r w:rsidRPr="001F4847">
              <w:rPr>
                <w:rFonts w:ascii="Arial Narrow" w:hAnsi="Arial Narrow"/>
                <w:i/>
                <w:iCs/>
                <w:color w:val="000000"/>
                <w:sz w:val="18"/>
                <w:szCs w:val="18"/>
              </w:rPr>
              <w:t xml:space="preserve"> license.</w:t>
            </w:r>
          </w:p>
          <w:p w14:paraId="01F0C515" w14:textId="77777777" w:rsidR="0048254D" w:rsidRPr="001F4847" w:rsidRDefault="0048254D" w:rsidP="0048606A">
            <w:pPr>
              <w:spacing w:before="120" w:after="120"/>
              <w:jc w:val="right"/>
              <w:rPr>
                <w:rFonts w:ascii="Arial Narrow" w:hAnsi="Arial Narrow"/>
                <w:i/>
                <w:iCs/>
                <w:color w:val="000000"/>
                <w:sz w:val="18"/>
                <w:szCs w:val="18"/>
              </w:rPr>
            </w:pPr>
            <w:r w:rsidRPr="001F4847">
              <w:rPr>
                <w:rFonts w:ascii="Arial Narrow" w:hAnsi="Arial Narrow"/>
                <w:noProof/>
              </w:rPr>
              <w:drawing>
                <wp:inline distT="0" distB="0" distL="0" distR="0" wp14:anchorId="7FA8ECA6" wp14:editId="0E8B8941">
                  <wp:extent cx="1054509" cy="37147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4"/>
                          </a:xfrm>
                          <a:prstGeom prst="rect">
                            <a:avLst/>
                          </a:prstGeom>
                          <a:noFill/>
                          <a:ln>
                            <a:noFill/>
                          </a:ln>
                        </pic:spPr>
                      </pic:pic>
                    </a:graphicData>
                  </a:graphic>
                </wp:inline>
              </w:drawing>
            </w:r>
          </w:p>
        </w:tc>
      </w:tr>
    </w:tbl>
    <w:p w14:paraId="0C2583C1" w14:textId="77777777" w:rsidR="00FC5080" w:rsidRPr="001F4847" w:rsidRDefault="00FC5080" w:rsidP="00FC5080">
      <w:pPr>
        <w:rPr>
          <w:rFonts w:ascii="Arial Narrow" w:hAnsi="Arial Narrow"/>
        </w:rPr>
      </w:pPr>
    </w:p>
    <w:p w14:paraId="163C3BAD" w14:textId="77777777" w:rsidR="008E64A2" w:rsidRPr="001F4847" w:rsidRDefault="0048254D" w:rsidP="001A66F0">
      <w:pPr>
        <w:pStyle w:val="Focus21heading1"/>
        <w:rPr>
          <w:rFonts w:ascii="Arial Narrow" w:hAnsi="Arial Narrow"/>
          <w:sz w:val="22"/>
          <w:lang w:val="en-GB"/>
        </w:rPr>
      </w:pPr>
      <w:r w:rsidRPr="001F4847">
        <w:rPr>
          <w:rFonts w:ascii="Arial Narrow" w:hAnsi="Arial Narrow"/>
          <w:sz w:val="22"/>
          <w:lang w:val="en-GB"/>
        </w:rPr>
        <w:lastRenderedPageBreak/>
        <w:t>INTRODUCTION</w:t>
      </w:r>
    </w:p>
    <w:p w14:paraId="6A7898AF" w14:textId="52596AAD" w:rsidR="008D11AF" w:rsidRDefault="00ED23C7" w:rsidP="007C7093">
      <w:pPr>
        <w:pStyle w:val="Focus31text"/>
        <w:spacing w:line="276" w:lineRule="auto"/>
        <w:rPr>
          <w:rFonts w:ascii="Arial Narrow" w:eastAsia="SimSun" w:hAnsi="Arial Narrow"/>
          <w:sz w:val="22"/>
          <w:lang w:val="en-ID" w:eastAsia="zh-CN"/>
        </w:rPr>
      </w:pPr>
      <w:r w:rsidRPr="00ED23C7">
        <w:rPr>
          <w:rFonts w:ascii="Arial Narrow" w:hAnsi="Arial Narrow"/>
          <w:sz w:val="22"/>
        </w:rPr>
        <w:t xml:space="preserve">President is identified as the term head of state as well as head of government of a country that uses </w:t>
      </w:r>
      <w:proofErr w:type="spellStart"/>
      <w:r w:rsidRPr="00ED23C7">
        <w:rPr>
          <w:rFonts w:ascii="Arial Narrow" w:hAnsi="Arial Narrow"/>
          <w:sz w:val="22"/>
        </w:rPr>
        <w:t>prsidential</w:t>
      </w:r>
      <w:proofErr w:type="spellEnd"/>
      <w:r w:rsidRPr="00ED23C7">
        <w:rPr>
          <w:rFonts w:ascii="Arial Narrow" w:hAnsi="Arial Narrow"/>
          <w:sz w:val="22"/>
        </w:rPr>
        <w:t xml:space="preserve"> principles in its system of government. In a Presidential state, the President is a symbol that is legal or legally valid. </w:t>
      </w:r>
      <w:r>
        <w:rPr>
          <w:rFonts w:ascii="Arial Narrow" w:hAnsi="Arial Narrow"/>
          <w:sz w:val="22"/>
        </w:rPr>
        <w:t>The Vice President will support the President as the head of government</w:t>
      </w:r>
      <w:r w:rsidRPr="00ED23C7">
        <w:rPr>
          <w:rFonts w:ascii="Arial Narrow" w:hAnsi="Arial Narrow"/>
          <w:sz w:val="22"/>
        </w:rPr>
        <w:t xml:space="preserve"> and Ministers contained in a government cabinet </w:t>
      </w:r>
      <w:r>
        <w:rPr>
          <w:rFonts w:ascii="Arial Narrow" w:hAnsi="Arial Narrow"/>
          <w:sz w:val="22"/>
        </w:rPr>
        <w:t>to</w:t>
      </w:r>
      <w:r w:rsidRPr="00ED23C7">
        <w:rPr>
          <w:rFonts w:ascii="Arial Narrow" w:hAnsi="Arial Narrow"/>
          <w:sz w:val="22"/>
        </w:rPr>
        <w:t xml:space="preserve"> carry out their duties and functions in charge of the executive branch. In general, the President and Vice President will serve for one president or about five years. After that, the President and Vice President will be re-elected through general elections or elections. In addition, the President and Vice President are only allowed to serve a maximum of two terms or ten years in the system of government. Reviewed historically, The President and Vice President or also called the Indonesian Presidential Institute have a long history along with the history of the Indonesian nation. It is claimed that it is identical to the background at the time of the Proclamation of August 17, 1945</w:t>
      </w:r>
      <w:r>
        <w:rPr>
          <w:rFonts w:ascii="Arial Narrow" w:hAnsi="Arial Narrow"/>
          <w:sz w:val="22"/>
        </w:rPr>
        <w:t>,</w:t>
      </w:r>
      <w:r w:rsidRPr="00ED23C7">
        <w:rPr>
          <w:rFonts w:ascii="Arial Narrow" w:hAnsi="Arial Narrow"/>
          <w:sz w:val="22"/>
        </w:rPr>
        <w:t xml:space="preserve"> which at that time Indonesia did not have a government system. Until then on August 18, 1948, Indonesia only had a Constitution that was oriented as a foundation </w:t>
      </w:r>
      <w:r>
        <w:rPr>
          <w:rFonts w:ascii="Arial Narrow" w:hAnsi="Arial Narrow"/>
          <w:sz w:val="22"/>
        </w:rPr>
        <w:t>to</w:t>
      </w:r>
      <w:r w:rsidRPr="00ED23C7">
        <w:rPr>
          <w:rFonts w:ascii="Arial Narrow" w:hAnsi="Arial Narrow"/>
          <w:sz w:val="22"/>
        </w:rPr>
        <w:t xml:space="preserve"> run the wheels of government, namely the 1945 Constitution</w:t>
      </w:r>
      <w:r>
        <w:rPr>
          <w:rFonts w:ascii="Arial Narrow" w:hAnsi="Arial Narrow"/>
          <w:sz w:val="22"/>
        </w:rPr>
        <w:t xml:space="preserve"> </w:t>
      </w:r>
      <w:r w:rsidR="006320D0" w:rsidRPr="007C7093">
        <w:rPr>
          <w:rFonts w:ascii="Arial Narrow" w:hAnsi="Arial Narrow"/>
          <w:sz w:val="22"/>
        </w:rPr>
        <w:fldChar w:fldCharType="begin" w:fldLock="1"/>
      </w:r>
      <w:r w:rsidR="00DF6EC5" w:rsidRPr="007C7093">
        <w:rPr>
          <w:rFonts w:ascii="Arial Narrow" w:hAnsi="Arial Narrow"/>
          <w:sz w:val="22"/>
        </w:rPr>
        <w:instrText>ADDIN CSL_CITATION {"citationItems":[{"id":"ITEM-1","itemData":{"DOI":"10.34010/agregasi.v6i2.1136","ISSN":"2337-5299","abstract":"Indonesia merupakan bangsa yang secara politik dan secara formal merdeka sejak 17 Agustus 1945, dan diakui dari negara luar yaitu dari Sabang sampai Merauke. Indonesia menganut sistem pemerintahan Presidensial yaitu Presiden sebagai kepala Negara sekaligus kepala Pemerintahan. Presiden juga dibantu oleh wakil Presiden dan menteri-menteri dalam kabinet yang memegang kekuasaan eksekutif untuk melaksanakan tugas-tugas pemerintaha sehari-hari.Sejarah perjalanan lembaga Kepresidenan Indonesia mempunyai keunikan tersendiri, dengan khas-khas siapa yang menjadi pemimpin saat itu. Pada konstitusi pun indonesia setidaknya ada tiga sampai empat kali perubahan konstitusi. Selama lebih dari tujuh puluh dua tahun kemerdekaan, Indonesia telah memiliki tujuh presiden. Presiden Soekarno, Presiden Soeharto, Presiden BJ Habibie, Presiden Abdurrahman Wahid, Presiden Megawati Soekarnoputri, Presiden Susilo Bambang Yudhoyono dan Presiden Joko Widodo. Setiap presiden memiliki gayanya sendiri dalam memimpin. Semua Presiden diharapkan kesejahteraan semua rakyat Indonesia, di mana kepemimpinan akan bertanggung jawab, baik di hadapan manusia juga di hadapan Tuhan nanti","author":[{"dropping-particle":"","family":"Supriyadi","given":"Hasan","non-dropping-particle":"","parse-names":false,"suffix":""}],"container-title":"Jurnal Agregasi : Aksi Reformasi Government dalam Demokrasi","id":"ITEM-1","issue":"2","issued":{"date-parts":[["2018"]]},"title":"Gaya Kepemimpinan Presiden Indonesia","type":"article-journal","volume":"6"},"uris":["http://www.mendeley.com/documents/?uuid=b16294ce-5762-47d0-a173-f3b57a1bdfd7"]}],"mendeley":{"formattedCitation":"(Supriyadi, 2018)","plainTextFormattedCitation":"(Supriyadi, 2018)","previouslyFormattedCitation":"(Supriyadi, 2018)"},"properties":{"noteIndex":0},"schema":"https://github.com/citation-style-language/schema/raw/master/csl-citation.json"}</w:instrText>
      </w:r>
      <w:r w:rsidR="006320D0" w:rsidRPr="007C7093">
        <w:rPr>
          <w:rFonts w:ascii="Arial Narrow" w:hAnsi="Arial Narrow"/>
          <w:sz w:val="22"/>
        </w:rPr>
        <w:fldChar w:fldCharType="separate"/>
      </w:r>
      <w:r w:rsidR="006320D0" w:rsidRPr="007C7093">
        <w:rPr>
          <w:rFonts w:ascii="Arial Narrow" w:hAnsi="Arial Narrow"/>
          <w:noProof/>
          <w:sz w:val="22"/>
        </w:rPr>
        <w:t>(Supriyadi, 2018)</w:t>
      </w:r>
      <w:r w:rsidR="006320D0" w:rsidRPr="007C7093">
        <w:rPr>
          <w:rFonts w:ascii="Arial Narrow" w:hAnsi="Arial Narrow"/>
          <w:sz w:val="22"/>
        </w:rPr>
        <w:fldChar w:fldCharType="end"/>
      </w:r>
      <w:r w:rsidR="006320D0" w:rsidRPr="007C7093">
        <w:rPr>
          <w:rFonts w:ascii="Arial Narrow" w:hAnsi="Arial Narrow"/>
          <w:sz w:val="22"/>
        </w:rPr>
        <w:t>.</w:t>
      </w:r>
      <w:r w:rsidR="006320D0" w:rsidRPr="006320D0">
        <w:rPr>
          <w:rFonts w:ascii="Arial Narrow" w:eastAsia="SimSun" w:hAnsi="Arial Narrow"/>
          <w:sz w:val="22"/>
          <w:lang w:val="en-ID" w:eastAsia="zh-CN"/>
        </w:rPr>
        <w:t xml:space="preserve"> </w:t>
      </w:r>
    </w:p>
    <w:p w14:paraId="03BCCD8A" w14:textId="1561A257" w:rsidR="003038D5" w:rsidRPr="007C7093" w:rsidRDefault="00ED23C7" w:rsidP="003038D5">
      <w:pPr>
        <w:pStyle w:val="Focus31text"/>
        <w:spacing w:line="276" w:lineRule="auto"/>
        <w:rPr>
          <w:rFonts w:ascii="Arial Narrow" w:hAnsi="Arial Narrow"/>
          <w:sz w:val="22"/>
        </w:rPr>
      </w:pPr>
      <w:r w:rsidRPr="00ED23C7">
        <w:rPr>
          <w:rFonts w:ascii="Arial Narrow" w:hAnsi="Arial Narrow"/>
          <w:sz w:val="22"/>
        </w:rPr>
        <w:t xml:space="preserve">Fundamentally, the President can be interpreted as one of the highest government institutions in executive power under the auspices of the 1945 Constitution. When depicted based on the </w:t>
      </w:r>
      <w:proofErr w:type="spellStart"/>
      <w:r w:rsidRPr="00ED23C7">
        <w:rPr>
          <w:rFonts w:ascii="Arial Narrow" w:hAnsi="Arial Narrow"/>
          <w:sz w:val="22"/>
        </w:rPr>
        <w:t>trias</w:t>
      </w:r>
      <w:proofErr w:type="spellEnd"/>
      <w:r w:rsidRPr="00ED23C7">
        <w:rPr>
          <w:rFonts w:ascii="Arial Narrow" w:hAnsi="Arial Narrow"/>
          <w:sz w:val="22"/>
        </w:rPr>
        <w:t xml:space="preserve"> </w:t>
      </w:r>
      <w:proofErr w:type="spellStart"/>
      <w:r w:rsidRPr="00ED23C7">
        <w:rPr>
          <w:rFonts w:ascii="Arial Narrow" w:hAnsi="Arial Narrow"/>
          <w:sz w:val="22"/>
        </w:rPr>
        <w:t>politica</w:t>
      </w:r>
      <w:proofErr w:type="spellEnd"/>
      <w:r w:rsidRPr="00ED23C7">
        <w:rPr>
          <w:rFonts w:ascii="Arial Narrow" w:hAnsi="Arial Narrow"/>
          <w:sz w:val="22"/>
        </w:rPr>
        <w:t xml:space="preserve"> branch of power, it is the same as MPR, DPR, MA, MK, KY. This is synonymous with a designation "People's Sovereignty" which is relevant to their respective functions of power.</w:t>
      </w:r>
      <w:r w:rsidR="00B10B7C" w:rsidRPr="007C7093">
        <w:rPr>
          <w:rFonts w:ascii="Arial Narrow" w:hAnsi="Arial Narrow"/>
          <w:sz w:val="22"/>
        </w:rPr>
        <w:t xml:space="preserve"> </w:t>
      </w:r>
      <w:r w:rsidRPr="00ED23C7">
        <w:rPr>
          <w:rFonts w:ascii="Arial Narrow" w:hAnsi="Arial Narrow"/>
          <w:sz w:val="22"/>
        </w:rPr>
        <w:t xml:space="preserve">The Implementation and Limitations in the principle of "People's Sovereignty" have been explicitly specified in the Constitution. Thus, all forms of violations in the implementation of the principle of "People's Sovereignty" are required to be held accountable in accordance with the 1945 Constitution </w:t>
      </w:r>
      <w:r w:rsidR="00DF6EC5" w:rsidRPr="007C7093">
        <w:rPr>
          <w:rFonts w:ascii="Arial Narrow" w:hAnsi="Arial Narrow"/>
          <w:sz w:val="22"/>
        </w:rPr>
        <w:fldChar w:fldCharType="begin" w:fldLock="1"/>
      </w:r>
      <w:r w:rsidR="008D11AF" w:rsidRPr="007C7093">
        <w:rPr>
          <w:rFonts w:ascii="Arial Narrow" w:hAnsi="Arial Narrow"/>
          <w:sz w:val="22"/>
        </w:rPr>
        <w:instrText>ADDIN CSL_CITATION {"citationItems":[{"id":"ITEM-1","itemData":{"author":[{"dropping-particle":"","family":"Asshiddiqie","given":"Jimly","non-dropping-particle":"","parse-names":false,"suffix":""}],"id":"ITEM-1","issued":{"date-parts":[["2014"]]},"publisher":"Sinar Grafika","publisher-place":"Jakarta","title":"Konstitusi &amp; Konstitusionalisme Indonesia","type":"book"},"uris":["http://www.mendeley.com/documents/?uuid=095d8c2d-481a-46dd-ba68-c9d360b5c753"]}],"mendeley":{"formattedCitation":"(Asshiddiqie, 2014)","plainTextFormattedCitation":"(Asshiddiqie, 2014)","previouslyFormattedCitation":"(Asshiddiqie, 2014)"},"properties":{"noteIndex":0},"schema":"https://github.com/citation-style-language/schema/raw/master/csl-citation.json"}</w:instrText>
      </w:r>
      <w:r w:rsidR="00DF6EC5" w:rsidRPr="007C7093">
        <w:rPr>
          <w:rFonts w:ascii="Arial Narrow" w:hAnsi="Arial Narrow"/>
          <w:sz w:val="22"/>
        </w:rPr>
        <w:fldChar w:fldCharType="separate"/>
      </w:r>
      <w:r w:rsidR="00DF6EC5" w:rsidRPr="007C7093">
        <w:rPr>
          <w:rFonts w:ascii="Arial Narrow" w:hAnsi="Arial Narrow"/>
          <w:noProof/>
          <w:sz w:val="22"/>
        </w:rPr>
        <w:t>(Asshiddiqie, 2014)</w:t>
      </w:r>
      <w:r w:rsidR="00DF6EC5" w:rsidRPr="007C7093">
        <w:rPr>
          <w:rFonts w:ascii="Arial Narrow" w:hAnsi="Arial Narrow"/>
          <w:sz w:val="22"/>
        </w:rPr>
        <w:fldChar w:fldCharType="end"/>
      </w:r>
      <w:r w:rsidR="00DF6EC5" w:rsidRPr="007C7093">
        <w:rPr>
          <w:rFonts w:ascii="Arial Narrow" w:hAnsi="Arial Narrow"/>
          <w:sz w:val="22"/>
        </w:rPr>
        <w:t xml:space="preserve">. </w:t>
      </w:r>
      <w:r w:rsidRPr="00ED23C7">
        <w:rPr>
          <w:rFonts w:ascii="Arial Narrow" w:hAnsi="Arial Narrow"/>
          <w:sz w:val="22"/>
        </w:rPr>
        <w:t xml:space="preserve">Related to the application of this principle, the President has a vital role in maintaining a country's prosperity. However, in the 2024 general election in Indonesia, the President reaped negative sentiments identified as the term "Political Dynasty" which has the potential to damage the democratic system. Literally, elections are a formal legal procedural mechanism for people to represent a form of democracy.  This is done by electing their representatives who are intended to enter the government system that is </w:t>
      </w:r>
      <w:proofErr w:type="spellStart"/>
      <w:r w:rsidRPr="00ED23C7">
        <w:rPr>
          <w:rFonts w:ascii="Arial Narrow" w:hAnsi="Arial Narrow"/>
          <w:sz w:val="22"/>
        </w:rPr>
        <w:t>orinetized</w:t>
      </w:r>
      <w:proofErr w:type="spellEnd"/>
      <w:r w:rsidRPr="00ED23C7">
        <w:rPr>
          <w:rFonts w:ascii="Arial Narrow" w:hAnsi="Arial Narrow"/>
          <w:sz w:val="22"/>
        </w:rPr>
        <w:t xml:space="preserve"> to maintain and implement the principle of popular sovereignty. General elections are a very important means in the continuation of democratic principles for democratic countries </w:t>
      </w:r>
      <w:r w:rsidR="003038D5" w:rsidRPr="007C7093">
        <w:rPr>
          <w:rFonts w:ascii="Arial Narrow" w:hAnsi="Arial Narrow"/>
          <w:sz w:val="22"/>
        </w:rPr>
        <w:fldChar w:fldCharType="begin" w:fldLock="1"/>
      </w:r>
      <w:r w:rsidR="003038D5" w:rsidRPr="007C7093">
        <w:rPr>
          <w:rFonts w:ascii="Arial Narrow" w:hAnsi="Arial Narrow"/>
          <w:sz w:val="22"/>
        </w:rPr>
        <w:instrText>ADDIN CSL_CITATION {"citationItems":[{"id":"ITEM-1","itemData":{"DOI":"10.38043/jids.v4i2.2496","ISSN":"2597-3657","abstract":"Penelitian ini fokus pada partisipasi politik masyarakat dalam pemilihan umum legislatif di Kota Denpasar dalam tahun 2014. Partisipasi penting untuk diteliti mengingat keberhasilan dari sebuah pemilu dapat dilihat dari tingkat partisipasi masyarakat. Dalam penelitian ini, peneliti menggunakan teori partisipasi politik dan teori pilihan rasional. Rumusan masalah yang dibahas dalam penelitian ini, Bagaimana Partisipasi Politik Masyarakat dalam pemilihan umum Legislatif di Kota Denpasar Periode 2014-2019? Adapun hasil dari penelitian ini adalah pertama, peta partisipasi pemilih dalam pileg dan pilpres di Kota Denpasar mengalami kenaikan dan penurunan. Kedua, upaya sosialisasi partisipasi politik yang merupakan bagian paling penting dalam sebuah pemilihan umum. Friedmen dan Hechter melihat adanya pengaruh lembaga sosial dalam partisipasi politik. Dalam temuan peneliti terdapat lembaga sosial yang turut berpengaruh dalam menaik-turunkan partisipasi politik masyarakat, yakni: Kepala Desa, Calon legislatif, PPS, dan tokoh agama. Ketiga, kedekatan emosional calon pileg dan pilpres turut mempengaruhi partisipasi dan persepsi politik masyarakat. Keempat, rasionalitas masyarakat memberikan pengaruh yang sangat besar dalam menentukan partisipasi politik. Pertimbangan ekonomi dan politik uang menjadi salah satu motivasi dalam partisipasi politik. Namun, kedekatan calon dengan pemilih menjadi kunci signifikan dalam pengaruhnya terhadap partisipasi politik masyarakat","author":[{"dropping-particle":"","family":"Arniti","given":"Ni Ketut","non-dropping-particle":"","parse-names":false,"suffix":""}],"container-title":"Jurnal Ilmiah Dinamika Sosial","id":"ITEM-1","issue":"2","issued":{"date-parts":[["2020"]]},"page":"329","title":"Partisipasi Politik Masyarakat Dalam Pemilihan Umum Legislatif Di Kota Denpasar","type":"article-journal","volume":"4"},"uris":["http://www.mendeley.com/documents/?uuid=9ba9be54-289b-454c-88f4-0a053c6cec38"]}],"mendeley":{"formattedCitation":"(Arniti, 2020)","plainTextFormattedCitation":"(Arniti, 2020)","previouslyFormattedCitation":"(Arniti, 2020)"},"properties":{"noteIndex":0},"schema":"https://github.com/citation-style-language/schema/raw/master/csl-citation.json"}</w:instrText>
      </w:r>
      <w:r w:rsidR="003038D5" w:rsidRPr="007C7093">
        <w:rPr>
          <w:rFonts w:ascii="Arial Narrow" w:hAnsi="Arial Narrow"/>
          <w:sz w:val="22"/>
        </w:rPr>
        <w:fldChar w:fldCharType="separate"/>
      </w:r>
      <w:r w:rsidR="003038D5" w:rsidRPr="007C7093">
        <w:rPr>
          <w:rFonts w:ascii="Arial Narrow" w:hAnsi="Arial Narrow"/>
          <w:noProof/>
          <w:sz w:val="22"/>
        </w:rPr>
        <w:t>(Arniti, 2020)</w:t>
      </w:r>
      <w:r w:rsidR="003038D5" w:rsidRPr="007C7093">
        <w:rPr>
          <w:rFonts w:ascii="Arial Narrow" w:hAnsi="Arial Narrow"/>
          <w:sz w:val="22"/>
        </w:rPr>
        <w:fldChar w:fldCharType="end"/>
      </w:r>
      <w:r w:rsidR="003038D5" w:rsidRPr="007C7093">
        <w:rPr>
          <w:rFonts w:ascii="Arial Narrow" w:hAnsi="Arial Narrow"/>
          <w:sz w:val="22"/>
        </w:rPr>
        <w:t xml:space="preserve">. </w:t>
      </w:r>
      <w:r w:rsidRPr="00ED23C7">
        <w:rPr>
          <w:rFonts w:ascii="Arial Narrow" w:hAnsi="Arial Narrow"/>
          <w:sz w:val="22"/>
        </w:rPr>
        <w:t>While dynastic politics can be interpreted as a form of political power exercised by the ruler aimed at his relatives or cronies, which of course has a correlation with the family. In fact, political dynasties are carried out with a mechanism to regenerate power over the interests of relatives or cronies in order to maintain previous power.</w:t>
      </w:r>
      <w:r w:rsidR="00CC13E7" w:rsidRPr="007C7093">
        <w:rPr>
          <w:rFonts w:ascii="Arial Narrow" w:hAnsi="Arial Narrow"/>
          <w:sz w:val="22"/>
        </w:rPr>
        <w:t xml:space="preserve"> </w:t>
      </w:r>
      <w:r w:rsidRPr="00ED23C7">
        <w:rPr>
          <w:rFonts w:ascii="Arial Narrow" w:hAnsi="Arial Narrow"/>
          <w:sz w:val="22"/>
        </w:rPr>
        <w:t xml:space="preserve">Referring to KBBI (Big Dictionary Indonesian) dynasty is a descendant or king who leads and is entirely motivated by family, so this is contrary to the system in the Republic of Indonesia </w:t>
      </w:r>
      <w:r w:rsidR="00B36480" w:rsidRPr="007C7093">
        <w:rPr>
          <w:rFonts w:ascii="Arial Narrow" w:hAnsi="Arial Narrow"/>
          <w:sz w:val="22"/>
        </w:rPr>
        <w:fldChar w:fldCharType="begin" w:fldLock="1"/>
      </w:r>
      <w:r w:rsidR="006B2FB4" w:rsidRPr="007C7093">
        <w:rPr>
          <w:rFonts w:ascii="Arial Narrow" w:hAnsi="Arial Narrow"/>
          <w:sz w:val="22"/>
        </w:rPr>
        <w:instrText>ADDIN CSL_CITATION {"citationItems":[{"id":"ITEM-1","itemData":{"abstract":"… Dalam negara demokrasi politik memegang peranan yang … untuk mencapai kemenangan pada pemilu 2024 nanti. Ditambah lagi … dapat menciptakan ketidaksetaraan status sosial pada …","author":[{"dropping-particle":"","family":"Syanur, Asitha Dewi Mustika and AW, Ida Bagus Shantih and Afrilia","given":"Lucy","non-dropping-particle":"","parse-names":false,"suffix":""}],"container-title":"Kultura: Jurnal Ilmu Hukum, Sosial, dan Humaniora","id":"ITEM-1","issue":"3","issued":{"date-parts":[["2023"]]},"page":"17-26","title":"Politik Dinasti Di Indonesia: Tinjauan Kritis Terhadap Penerapan Demokrasi Di Era Kepemimpinan Presiden Jokowi","type":"article-journal","volume":"1"},"uris":["http://www.mendeley.com/documents/?uuid=52f572e9-48ca-4af1-8110-afde170a41c3"]}],"mendeley":{"formattedCitation":"(Syanur, Asitha Dewi Mustika and AW, Ida Bagus Shantih and Afrilia, 2023)","manualFormatting":"(Syanur et al., 2023)","plainTextFormattedCitation":"(Syanur, Asitha Dewi Mustika and AW, Ida Bagus Shantih and Afrilia, 2023)","previouslyFormattedCitation":"(Syanur, Asitha Dewi Mustika and AW, Ida Bagus Shantih and Afrilia, 2023)"},"properties":{"noteIndex":0},"schema":"https://github.com/citation-style-language/schema/raw/master/csl-citation.json"}</w:instrText>
      </w:r>
      <w:r w:rsidR="00B36480" w:rsidRPr="007C7093">
        <w:rPr>
          <w:rFonts w:ascii="Arial Narrow" w:hAnsi="Arial Narrow"/>
          <w:sz w:val="22"/>
        </w:rPr>
        <w:fldChar w:fldCharType="separate"/>
      </w:r>
      <w:r w:rsidR="00B36480" w:rsidRPr="007C7093">
        <w:rPr>
          <w:rFonts w:ascii="Arial Narrow" w:hAnsi="Arial Narrow"/>
          <w:noProof/>
          <w:sz w:val="22"/>
        </w:rPr>
        <w:t xml:space="preserve">(Syanur </w:t>
      </w:r>
      <w:r w:rsidR="00B36480" w:rsidRPr="007C7093">
        <w:rPr>
          <w:rFonts w:ascii="Arial Narrow" w:hAnsi="Arial Narrow"/>
          <w:i/>
          <w:iCs/>
          <w:noProof/>
          <w:sz w:val="22"/>
        </w:rPr>
        <w:t>et al</w:t>
      </w:r>
      <w:r w:rsidR="007A23E1" w:rsidRPr="007C7093">
        <w:rPr>
          <w:rFonts w:ascii="Arial Narrow" w:hAnsi="Arial Narrow"/>
          <w:i/>
          <w:iCs/>
          <w:noProof/>
          <w:sz w:val="22"/>
        </w:rPr>
        <w:t>.</w:t>
      </w:r>
      <w:r w:rsidR="00B36480" w:rsidRPr="007C7093">
        <w:rPr>
          <w:rFonts w:ascii="Arial Narrow" w:hAnsi="Arial Narrow"/>
          <w:noProof/>
          <w:sz w:val="22"/>
        </w:rPr>
        <w:t>, 2023)</w:t>
      </w:r>
      <w:r w:rsidR="00B36480" w:rsidRPr="007C7093">
        <w:rPr>
          <w:rFonts w:ascii="Arial Narrow" w:hAnsi="Arial Narrow"/>
          <w:sz w:val="22"/>
        </w:rPr>
        <w:fldChar w:fldCharType="end"/>
      </w:r>
      <w:r w:rsidR="00B36480" w:rsidRPr="007C7093">
        <w:rPr>
          <w:rFonts w:ascii="Arial Narrow" w:hAnsi="Arial Narrow"/>
          <w:sz w:val="22"/>
        </w:rPr>
        <w:t>.</w:t>
      </w:r>
      <w:r w:rsidR="00395EA0" w:rsidRPr="007C7093">
        <w:rPr>
          <w:rFonts w:ascii="Arial Narrow" w:hAnsi="Arial Narrow"/>
          <w:sz w:val="22"/>
        </w:rPr>
        <w:t xml:space="preserve"> </w:t>
      </w:r>
    </w:p>
    <w:p w14:paraId="4FB657B8" w14:textId="77777777" w:rsidR="00ED23C7" w:rsidRDefault="00ED23C7" w:rsidP="006320D0">
      <w:pPr>
        <w:pStyle w:val="Focus31text"/>
        <w:spacing w:line="276" w:lineRule="auto"/>
        <w:rPr>
          <w:rFonts w:ascii="Arial Narrow" w:hAnsi="Arial Narrow"/>
          <w:sz w:val="22"/>
        </w:rPr>
      </w:pPr>
      <w:r w:rsidRPr="00ED23C7">
        <w:rPr>
          <w:rFonts w:ascii="Arial Narrow" w:hAnsi="Arial Narrow"/>
          <w:sz w:val="22"/>
        </w:rPr>
        <w:t xml:space="preserve">In this case, political dynasties show power passed down from generation to generation to family members or cronies of the ruler. Thus, family members are able to replace political functions and roles. This indicates static political dominance within the family. Thus, it signifies an imbalance in the division of political power according to the system of government of a country </w:t>
      </w:r>
      <w:r w:rsidR="00FD38E4" w:rsidRPr="007C7093">
        <w:rPr>
          <w:rFonts w:ascii="Arial Narrow" w:hAnsi="Arial Narrow"/>
          <w:sz w:val="22"/>
        </w:rPr>
        <w:fldChar w:fldCharType="begin" w:fldLock="1"/>
      </w:r>
      <w:r w:rsidR="0018226C" w:rsidRPr="007C7093">
        <w:rPr>
          <w:rFonts w:ascii="Arial Narrow" w:hAnsi="Arial Narrow"/>
          <w:sz w:val="22"/>
        </w:rPr>
        <w:instrText>ADDIN CSL_CITATION {"citationItems":[{"id":"ITEM-1","itemData":{"DOI":"10.31629/kemudi.v4i1.1333","ISSN":"2528-5580","abstract":"This paper will explore the phenomenon of local politicians who perpetuate power through political dynasties at the local government level. This is important to discuss because Indonesia as a democratic country in an era of transparency and accountability needs visionary leaders who properly represent the people in accordance with their capacities and capabilities. The focus of this study examines the electoral system that occurs at the local level through politicians who build political dynasties in Riau Islands Province. Riau Islands Province was made a study area because there were still phenomena of families becoming politicians in the 2019 general election. To obtain comprehensive data, the authors used research data collection through library research. The results of the study found that political dynasties can occur due to several factors, among others, in the context of a plural or plural society such as Indonesia, individual political behavior will be strongly influenced by the production of social, economic, psychological, historical, political and cultural factors. Second, the absence of periodic restrictions makes candidates who have charismatic and popularity in the community continue to run themselves as a great opportunity for families to participate in electoral politics at the local level.","author":[{"dropping-particle":"","family":"Fitri","given":"Adelia","non-dropping-particle":"","parse-names":false,"suffix":""}],"container-title":"KEMUDI : Jurnal Ilmu Pemerintahan","id":"ITEM-1","issue":"1","issued":{"date-parts":[["2019"]]},"page":"91-111","title":"Dinasti Politik pada Pemerintahan di Tingkat Lokal","type":"article-journal","volume":"4"},"uris":["http://www.mendeley.com/documents/?uuid=ef04c4c6-eb2f-4fa0-8712-b718cb8a66f7"]}],"mendeley":{"formattedCitation":"(Fitri, 2019)","plainTextFormattedCitation":"(Fitri, 2019)","previouslyFormattedCitation":"(Fitri, 2019)"},"properties":{"noteIndex":0},"schema":"https://github.com/citation-style-language/schema/raw/master/csl-citation.json"}</w:instrText>
      </w:r>
      <w:r w:rsidR="00FD38E4" w:rsidRPr="007C7093">
        <w:rPr>
          <w:rFonts w:ascii="Arial Narrow" w:hAnsi="Arial Narrow"/>
          <w:sz w:val="22"/>
        </w:rPr>
        <w:fldChar w:fldCharType="separate"/>
      </w:r>
      <w:r w:rsidR="00FD38E4" w:rsidRPr="007C7093">
        <w:rPr>
          <w:rFonts w:ascii="Arial Narrow" w:hAnsi="Arial Narrow"/>
          <w:noProof/>
          <w:sz w:val="22"/>
        </w:rPr>
        <w:t>(Fitri, 2019)</w:t>
      </w:r>
      <w:r w:rsidR="00FD38E4" w:rsidRPr="007C7093">
        <w:rPr>
          <w:rFonts w:ascii="Arial Narrow" w:hAnsi="Arial Narrow"/>
          <w:sz w:val="22"/>
        </w:rPr>
        <w:fldChar w:fldCharType="end"/>
      </w:r>
      <w:r w:rsidR="00FD38E4" w:rsidRPr="007C7093">
        <w:rPr>
          <w:rFonts w:ascii="Arial Narrow" w:hAnsi="Arial Narrow"/>
          <w:sz w:val="22"/>
        </w:rPr>
        <w:t>.</w:t>
      </w:r>
      <w:r w:rsidR="003038D5" w:rsidRPr="007C7093">
        <w:rPr>
          <w:rFonts w:ascii="Arial Narrow" w:hAnsi="Arial Narrow"/>
          <w:sz w:val="22"/>
        </w:rPr>
        <w:t xml:space="preserve"> </w:t>
      </w:r>
      <w:r w:rsidRPr="00ED23C7">
        <w:rPr>
          <w:rFonts w:ascii="Arial Narrow" w:hAnsi="Arial Narrow"/>
          <w:sz w:val="22"/>
        </w:rPr>
        <w:t xml:space="preserve">Basically, "Political Dynasties" are carried out with the concept of the President's political leadership strategy. Leadership is a relationship between individuals. Where the leader is actually able to influence others to carry out a cooperation in order to achieve a predetermined goal. This is related to identifying ways to determine political policies towards a good direction, handling crisis problems, and the scale of public priorities. But factually, national leaders (President) lose their function and authority in solving crisis problems that are happening in society. These leaders, in the sense (President), tend to prioritize personal interests over public interests. In fact, national leaders have a very strategic role to create a policy that is able to provide solutions to complex community problems.  In a sense, the opposite is true. that is by carrying out leadership traits that are far from the view of wise national leadership </w:t>
      </w:r>
      <w:r w:rsidR="00B03D5B" w:rsidRPr="007C7093">
        <w:rPr>
          <w:rFonts w:ascii="Arial Narrow" w:hAnsi="Arial Narrow"/>
          <w:sz w:val="22"/>
        </w:rPr>
        <w:fldChar w:fldCharType="begin" w:fldLock="1"/>
      </w:r>
      <w:r w:rsidR="003038D5" w:rsidRPr="007C7093">
        <w:rPr>
          <w:rFonts w:ascii="Arial Narrow" w:hAnsi="Arial Narrow"/>
          <w:sz w:val="22"/>
        </w:rPr>
        <w:instrText>ADDIN CSL_CITATION {"citationItems":[{"id":"ITEM-1","itemData":{"DOI":"10.33751/.v4i2.885","abstract":"Salah satu isu dalam proses globalisasi diantaranya berkaitan dengan Hak Asasi Manusia, perubahan politik, ekonomi dan sosial. Selanjutnya diikuti dengan munculnya berbagai konflik. Seperti konflik etnis, konflik separatis, konflik perebutan kekuasaan dan distribusi ekonomi di beberapa negara dan telah berubah menjadi suatu hal yang lazim. Posisi Indonesia secara geografis, geostrategis dan geopolitik secara langsung akan terpengaruh oleh arus perubahan dunia, sehingga membangun manusia Indonesia sebagai warga masyarakat global merupakan perkembangan peradaban manusia yang tidak bisa dielakkan. Perubahan baik pada tingkat global maupun regional merupakan kenyataan yang harus dihadapi dan diperhitungkan sekaligus merupakan peluang bagi Indonesia untuk mempertahankan kepentingan nasional dan mencapai tujuan nasional. Dalam situasi krisis, terkait permasalahan politik, ekonomi dan supremasi hukum serta potensial konflik yang lebih bersifat laten dibutuhkan modal solusi kompetitif yaitu kualitas sumber daya manusia, terutama kepemimpinan nasional yang mempunyai wawasan strategis, dan mempunyai komitmen serta kompetensi dalam bingkai nasionalisme.Kata kunci: Kepemimpinan, Perubahan, Strategis, Wawasan","author":[{"dropping-particle":"","family":"Wahyudi","given":"Bambang","non-dropping-particle":"","parse-names":false,"suffix":""}],"container-title":"Palar | Pakuan Law Review","id":"ITEM-1","issue":"2","issued":{"date-parts":[["2018"]]},"page":"312-331","title":"Kepemimpinan Nasional Dalam Perkembangan Lingkungan Strategis","type":"article-journal","volume":"4"},"uris":["http://www.mendeley.com/documents/?uuid=12ba11bd-4c3a-41b0-886c-3849244a6f33"]}],"mendeley":{"formattedCitation":"(Wahyudi, 2018)","plainTextFormattedCitation":"(Wahyudi, 2018)","previouslyFormattedCitation":"(Wahyudi, 2018)"},"properties":{"noteIndex":0},"schema":"https://github.com/citation-style-language/schema/raw/master/csl-citation.json"}</w:instrText>
      </w:r>
      <w:r w:rsidR="00B03D5B" w:rsidRPr="007C7093">
        <w:rPr>
          <w:rFonts w:ascii="Arial Narrow" w:hAnsi="Arial Narrow"/>
          <w:sz w:val="22"/>
        </w:rPr>
        <w:fldChar w:fldCharType="separate"/>
      </w:r>
      <w:r w:rsidR="00B03D5B" w:rsidRPr="007C7093">
        <w:rPr>
          <w:rFonts w:ascii="Arial Narrow" w:hAnsi="Arial Narrow"/>
          <w:noProof/>
          <w:sz w:val="22"/>
        </w:rPr>
        <w:t>(Wahyudi, 2018)</w:t>
      </w:r>
      <w:r w:rsidR="00B03D5B" w:rsidRPr="007C7093">
        <w:rPr>
          <w:rFonts w:ascii="Arial Narrow" w:hAnsi="Arial Narrow"/>
          <w:sz w:val="22"/>
        </w:rPr>
        <w:fldChar w:fldCharType="end"/>
      </w:r>
      <w:r w:rsidR="00B03D5B" w:rsidRPr="007C7093">
        <w:rPr>
          <w:rFonts w:ascii="Arial Narrow" w:hAnsi="Arial Narrow"/>
          <w:sz w:val="22"/>
        </w:rPr>
        <w:t xml:space="preserve">. </w:t>
      </w:r>
      <w:r w:rsidRPr="00ED23C7">
        <w:rPr>
          <w:rFonts w:ascii="Arial Narrow" w:hAnsi="Arial Narrow"/>
          <w:sz w:val="22"/>
        </w:rPr>
        <w:t>Thus, an investigation is needed to identify a political leadership strategy carried out by the President in the 2024 elections.</w:t>
      </w:r>
    </w:p>
    <w:p w14:paraId="53EE72BC" w14:textId="1715C52D" w:rsidR="008D11AF" w:rsidRPr="007C7093" w:rsidRDefault="00ED23C7" w:rsidP="006320D0">
      <w:pPr>
        <w:pStyle w:val="Focus31text"/>
        <w:spacing w:line="276" w:lineRule="auto"/>
        <w:rPr>
          <w:rFonts w:ascii="Arial Narrow" w:hAnsi="Arial Narrow"/>
          <w:sz w:val="22"/>
        </w:rPr>
      </w:pPr>
      <w:r w:rsidRPr="00ED23C7">
        <w:rPr>
          <w:rFonts w:ascii="Arial Narrow" w:hAnsi="Arial Narrow"/>
          <w:sz w:val="22"/>
        </w:rPr>
        <w:t xml:space="preserve">On research conducted by </w:t>
      </w:r>
      <w:r w:rsidR="008D11AF" w:rsidRPr="007C7093">
        <w:rPr>
          <w:rFonts w:ascii="Arial Narrow" w:hAnsi="Arial Narrow"/>
          <w:sz w:val="22"/>
        </w:rPr>
        <w:fldChar w:fldCharType="begin" w:fldLock="1"/>
      </w:r>
      <w:r w:rsidR="00923FA5" w:rsidRPr="007C7093">
        <w:rPr>
          <w:rFonts w:ascii="Arial Narrow" w:hAnsi="Arial Narrow"/>
          <w:sz w:val="22"/>
        </w:rPr>
        <w:instrText>ADDIN CSL_CITATION {"citationItems":[{"id":"ITEM-1","itemData":{"DOI":"10.24042/as-siyasi.v2i1.11813","abstract":"… jabatan yang membutuhkan akad dan tidak sah tanpa adanya pernyataan yang jelas. … membutuhkan akad, sementara izin dalam hukum-hukum akad tidak otomatis menjadikan akad …","author":[{"dropping-particle":"","family":"Hakiki","given":"Yuniar Riza","non-dropping-particle":"","parse-names":false,"suffix":""}],"container-title":"As-Siyasi : Journal of Constitutional Law","id":"ITEM-1","issue":"1","issued":{"date-parts":[["2022"]]},"page":"1-20","title":"Kontekstualisasi Prinsip Kekuasaan sebagai Amanah dalam Pertanggungjawaban Presiden dan Wakil Presiden Republik Indonesia","type":"article-journal","volume":"2"},"uris":["http://www.mendeley.com/documents/?uuid=262a9c2c-829e-4a4a-bf11-27e456315c04"]}],"mendeley":{"formattedCitation":"(Hakiki, 2022)","manualFormatting":"Hakiki &amp; Riza, (2022)","plainTextFormattedCitation":"(Hakiki, 2022)","previouslyFormattedCitation":"(Hakiki, 2022)"},"properties":{"noteIndex":0},"schema":"https://github.com/citation-style-language/schema/raw/master/csl-citation.json"}</w:instrText>
      </w:r>
      <w:r w:rsidR="008D11AF" w:rsidRPr="007C7093">
        <w:rPr>
          <w:rFonts w:ascii="Arial Narrow" w:hAnsi="Arial Narrow"/>
          <w:sz w:val="22"/>
        </w:rPr>
        <w:fldChar w:fldCharType="separate"/>
      </w:r>
      <w:r w:rsidR="008D11AF" w:rsidRPr="007C7093">
        <w:rPr>
          <w:rFonts w:ascii="Arial Narrow" w:hAnsi="Arial Narrow"/>
          <w:noProof/>
          <w:sz w:val="22"/>
        </w:rPr>
        <w:t>Hakiki &amp; Riza, (2022)</w:t>
      </w:r>
      <w:r w:rsidR="008D11AF" w:rsidRPr="007C7093">
        <w:rPr>
          <w:rFonts w:ascii="Arial Narrow" w:hAnsi="Arial Narrow"/>
          <w:sz w:val="22"/>
        </w:rPr>
        <w:fldChar w:fldCharType="end"/>
      </w:r>
      <w:r w:rsidR="008D11AF" w:rsidRPr="007C7093">
        <w:rPr>
          <w:rFonts w:ascii="Arial Narrow" w:hAnsi="Arial Narrow"/>
          <w:sz w:val="22"/>
        </w:rPr>
        <w:t xml:space="preserve"> </w:t>
      </w:r>
      <w:r w:rsidR="009D0BE8" w:rsidRPr="009D0BE8">
        <w:rPr>
          <w:rFonts w:ascii="Arial Narrow" w:hAnsi="Arial Narrow"/>
          <w:sz w:val="22"/>
        </w:rPr>
        <w:t xml:space="preserve">entitled "Contextualization of the Principle of Power as a Mandate in the Accountability of the President and Vice President of the Republic of Indonesia" states that basically the principle of power is a people's mandate that has the substance to govern all people towards the benefit of the </w:t>
      </w:r>
      <w:r w:rsidR="009D0BE8" w:rsidRPr="009D0BE8">
        <w:rPr>
          <w:rFonts w:ascii="Arial Narrow" w:hAnsi="Arial Narrow"/>
          <w:sz w:val="22"/>
        </w:rPr>
        <w:lastRenderedPageBreak/>
        <w:t xml:space="preserve">people in an honest and fair way. Second, research conducted by </w:t>
      </w:r>
      <w:r w:rsidR="003038D5" w:rsidRPr="007C7093">
        <w:rPr>
          <w:rFonts w:ascii="Arial Narrow" w:hAnsi="Arial Narrow"/>
          <w:sz w:val="22"/>
        </w:rPr>
        <w:fldChar w:fldCharType="begin" w:fldLock="1"/>
      </w:r>
      <w:r w:rsidR="006B2FB4" w:rsidRPr="007C7093">
        <w:rPr>
          <w:rFonts w:ascii="Arial Narrow" w:hAnsi="Arial Narrow"/>
          <w:sz w:val="22"/>
        </w:rPr>
        <w:instrText>ADDIN CSL_CITATION {"citationItems":[{"id":"ITEM-1","itemData":{"DOI":"10.38035/jihhp.v2i1.853","ISSN":"2747-2000","abstract":"Pengambilan keputusan merupakan suatu proses untuk menghasilkan beberapa pilihan alternatif yang memfokuskan pada harapan dan pada upaya untuk mencapai tujuan.Kepemimpinan merupakan kualitas hubungan atau interaksi antara seorang pemimpin dan  pengikut pada situasi tertentu. Peran pemimpin dalam mengambil keputusan ialah sentral dan strategis. Dari berbagai macam fungsi manajemen ada salah satu fungsi manajemen, pada sebuah penelitian menunjukkan bahwa desicion maker memiliki gaya tersendiri. Seringkali gaya kepemimpinan yang dimiliki oleh seorang pemimpin terdapat beberapa yang sering dijadikan pola dalam pengambilan keputusan. Seringkali seorang manajer menggunakan 2 atau 3 gaya pada pengambilan keputusan. Kekuatan dan  kelemahan pengambilan keputusan ditentukan pada gaya yang digunakan oleh seorang pemimpin atau manajer. Informasi yang sama akan dinilai dan diambil keputusannya dengan gaya kepemimpinan yang tidak selaras.Artikel ini mereview Faktor-faktor yang mempengaruhi proses pengambilan keputusan yaitu gaya kepemimpinandan kepribadian, suatu studi literatur Manajemen Sumberdaya manusia yang akan terjadi artikel literature review ini merupakan: 1) Gaya kepemimpinan berpengaruh terhadap proses pengambilan keputusan, 2) Kepribadian berpengaruh terhadap proses pengambilan keputusan, dan 3) Strategi berpengaruh terhadap proses pengambilan keputusan.","author":[{"dropping-particle":"","family":"Lande","given":"Alfonso","non-dropping-particle":"","parse-names":false,"suffix":""},{"dropping-particle":"","family":"Ferliandre","given":"Anjas","non-dropping-particle":"","parse-names":false,"suffix":""},{"dropping-particle":"","family":"Anggraini","given":"Meita","non-dropping-particle":"","parse-names":false,"suffix":""}],"container-title":"Jurnal Ilmu Hukum, Humaniora dan Politik","id":"ITEM-1","issue":"1","issued":{"date-parts":[["2022"]]},"page":"13-22","title":"Faktor-Faktor Yang Mempengaruhi Pengambilan Keputusan: Gaya Kepemimpinan, Kepribadian Dan Strategi (Suatu Kajian Studi Literatur Manajemen Sumberdaya Manusia)","type":"article-journal","volume":"2"},"uris":["http://www.mendeley.com/documents/?uuid=ddcb6d14-cf08-45b5-9b11-df33aa89e06e"]}],"mendeley":{"formattedCitation":"(Lande et al., 2022)","manualFormatting":"Lande et al., (2022)","plainTextFormattedCitation":"(Lande et al., 2022)","previouslyFormattedCitation":"(Lande et al., 2022)"},"properties":{"noteIndex":0},"schema":"https://github.com/citation-style-language/schema/raw/master/csl-citation.json"}</w:instrText>
      </w:r>
      <w:r w:rsidR="003038D5" w:rsidRPr="007C7093">
        <w:rPr>
          <w:rFonts w:ascii="Arial Narrow" w:hAnsi="Arial Narrow"/>
          <w:sz w:val="22"/>
        </w:rPr>
        <w:fldChar w:fldCharType="separate"/>
      </w:r>
      <w:r w:rsidR="003038D5" w:rsidRPr="007C7093">
        <w:rPr>
          <w:rFonts w:ascii="Arial Narrow" w:hAnsi="Arial Narrow"/>
          <w:noProof/>
          <w:sz w:val="22"/>
        </w:rPr>
        <w:t xml:space="preserve">Lande </w:t>
      </w:r>
      <w:r w:rsidR="003038D5" w:rsidRPr="007C7093">
        <w:rPr>
          <w:rFonts w:ascii="Arial Narrow" w:hAnsi="Arial Narrow"/>
          <w:i/>
          <w:iCs/>
          <w:noProof/>
          <w:sz w:val="22"/>
        </w:rPr>
        <w:t>et al.</w:t>
      </w:r>
      <w:r w:rsidR="003038D5" w:rsidRPr="007C7093">
        <w:rPr>
          <w:rFonts w:ascii="Arial Narrow" w:hAnsi="Arial Narrow"/>
          <w:noProof/>
          <w:sz w:val="22"/>
        </w:rPr>
        <w:t>, (2022)</w:t>
      </w:r>
      <w:r w:rsidR="003038D5" w:rsidRPr="007C7093">
        <w:rPr>
          <w:rFonts w:ascii="Arial Narrow" w:hAnsi="Arial Narrow"/>
          <w:sz w:val="22"/>
        </w:rPr>
        <w:fldChar w:fldCharType="end"/>
      </w:r>
      <w:r w:rsidR="007A23E1" w:rsidRPr="007C7093">
        <w:rPr>
          <w:rFonts w:ascii="Arial Narrow" w:hAnsi="Arial Narrow"/>
          <w:sz w:val="22"/>
        </w:rPr>
        <w:t xml:space="preserve"> </w:t>
      </w:r>
      <w:r w:rsidR="009D0BE8" w:rsidRPr="009D0BE8">
        <w:rPr>
          <w:rFonts w:ascii="Arial Narrow" w:hAnsi="Arial Narrow"/>
          <w:sz w:val="22"/>
        </w:rPr>
        <w:t xml:space="preserve">with the title "Factors Influencing Decision Making: Leadership Style, Personality, and Strategy" states that personality can affect the concept of decision making carried out by a leader. Third, research conducted by </w:t>
      </w:r>
      <w:r w:rsidR="006B2FB4" w:rsidRPr="007C7093">
        <w:rPr>
          <w:rFonts w:ascii="Arial Narrow" w:hAnsi="Arial Narrow"/>
          <w:sz w:val="22"/>
        </w:rPr>
        <w:fldChar w:fldCharType="begin" w:fldLock="1"/>
      </w:r>
      <w:r w:rsidR="006B0F5E" w:rsidRPr="007C7093">
        <w:rPr>
          <w:rFonts w:ascii="Arial Narrow" w:hAnsi="Arial Narrow"/>
          <w:sz w:val="22"/>
        </w:rPr>
        <w:instrText>ADDIN CSL_CITATION {"citationItems":[{"id":"ITEM-1","itemData":{"DOI":"10.18196/jpk.v1i1.7614","abstract":"Dengan etika dan moralitas yang kuat maka diharapkan praktek korupsi di Indonesia akan menurun. Selain dengan etika dan moralitas yang kuat maka reformasi birokrasi juga menjadi salah satu cara untuk mengurangi korupsi dan membangun pelayanan dan penyelenggaraan pemerintah yang baik. Etika dalam politik atau penyelenggaraan pemerintah memang memiliki sebuah fungsi yang sangat penting dalam pelaksanaan reformasi birokrasi ini. Pembahasan ini tentang bagaimana etika, moral dan contoh korupsi di Indonesia saling berhubungan. Pentingnya etika dan moral sebagai pemimpin. Penelitian ini menggunakan metode studi literature dimana membandingkan beberapa studi sebelumnya sebagai teori nilai budaya yang sama seperti diskusi sosial yang dilakukan di penelitian sebelumnya. Dalam penelitian ditemukan beberapa kasus korupsi yang terjadi di Indonesia yang berkaitan dengan etika kepemimpinan politik. Perilaku korupsi memang dipengaruhi oleh banyak hal , namun pada penelitian ini fokus membahas tentang dimana etika dan moralitas yang mempengaruhi perilaku korupsi yang dilakukan oleh pemimpin di Indonesia.","author":[{"dropping-particle":"","family":"Setiawan","given":"Anang","non-dropping-particle":"","parse-names":false,"suffix":""},{"dropping-particle":"","family":"Fauzi","given":"Erinda Alfiani","non-dropping-particle":"","parse-names":false,"suffix":""}],"container-title":"Jurnal Pemerintahan dan Kebijakan (JPK)","id":"ITEM-1","issue":"1","issued":{"date-parts":[["2019"]]},"page":"1-12","title":"Etika Kepemimpinan Politik dalam Penyelenggaraan Pemerintahan Indonesia","type":"article-journal","volume":"1"},"uris":["http://www.mendeley.com/documents/?uuid=d2e319eb-975c-40b6-9544-588fdb5f1f63"]}],"mendeley":{"formattedCitation":"(Setiawan &amp; Fauzi, 2019)","manualFormatting":"Setiawan &amp; Fauzi, (2019)","plainTextFormattedCitation":"(Setiawan &amp; Fauzi, 2019)","previouslyFormattedCitation":"(Setiawan &amp; Fauzi, 2019)"},"properties":{"noteIndex":0},"schema":"https://github.com/citation-style-language/schema/raw/master/csl-citation.json"}</w:instrText>
      </w:r>
      <w:r w:rsidR="006B2FB4" w:rsidRPr="007C7093">
        <w:rPr>
          <w:rFonts w:ascii="Arial Narrow" w:hAnsi="Arial Narrow"/>
          <w:sz w:val="22"/>
        </w:rPr>
        <w:fldChar w:fldCharType="separate"/>
      </w:r>
      <w:r w:rsidR="006B2FB4" w:rsidRPr="007C7093">
        <w:rPr>
          <w:rFonts w:ascii="Arial Narrow" w:hAnsi="Arial Narrow"/>
          <w:noProof/>
          <w:sz w:val="22"/>
        </w:rPr>
        <w:t>Setiawan &amp; Fauzi, (2019)</w:t>
      </w:r>
      <w:r w:rsidR="006B2FB4" w:rsidRPr="007C7093">
        <w:rPr>
          <w:rFonts w:ascii="Arial Narrow" w:hAnsi="Arial Narrow"/>
          <w:sz w:val="22"/>
        </w:rPr>
        <w:fldChar w:fldCharType="end"/>
      </w:r>
      <w:r w:rsidR="006B2FB4" w:rsidRPr="007C7093">
        <w:rPr>
          <w:rFonts w:ascii="Arial Narrow" w:hAnsi="Arial Narrow"/>
          <w:sz w:val="22"/>
        </w:rPr>
        <w:t xml:space="preserve"> </w:t>
      </w:r>
      <w:r w:rsidR="009D0BE8" w:rsidRPr="009D0BE8">
        <w:rPr>
          <w:rFonts w:ascii="Arial Narrow" w:hAnsi="Arial Narrow"/>
          <w:sz w:val="22"/>
        </w:rPr>
        <w:t xml:space="preserve">with the title "Ethics of Political Leadership in the Administration of Indonesian Government" states that what is the basis or foundation in carrying out the duties and functions of state administrators are morals and norms. </w:t>
      </w:r>
      <w:proofErr w:type="gramStart"/>
      <w:r w:rsidR="009D0BE8" w:rsidRPr="009D0BE8">
        <w:rPr>
          <w:rFonts w:ascii="Arial Narrow" w:hAnsi="Arial Narrow"/>
          <w:sz w:val="22"/>
        </w:rPr>
        <w:t>So</w:t>
      </w:r>
      <w:proofErr w:type="gramEnd"/>
      <w:r w:rsidR="009D0BE8" w:rsidRPr="009D0BE8">
        <w:rPr>
          <w:rFonts w:ascii="Arial Narrow" w:hAnsi="Arial Narrow"/>
          <w:sz w:val="22"/>
        </w:rPr>
        <w:t xml:space="preserve"> politics is not only related to power,</w:t>
      </w:r>
      <w:r w:rsidR="00B34BB4" w:rsidRPr="007C7093">
        <w:rPr>
          <w:rFonts w:ascii="Arial Narrow" w:hAnsi="Arial Narrow"/>
          <w:sz w:val="22"/>
        </w:rPr>
        <w:t xml:space="preserve"> </w:t>
      </w:r>
      <w:r w:rsidR="009D0BE8" w:rsidRPr="009D0BE8">
        <w:rPr>
          <w:rFonts w:ascii="Arial Narrow" w:hAnsi="Arial Narrow"/>
          <w:sz w:val="22"/>
        </w:rPr>
        <w:t>But it is also an effort in order to create a prosperous society. Thus, this study is oriented as an effort to identify and analyze the President's leadership strategy in the 2024 election by implementing Weberian Conflict Theory.</w:t>
      </w:r>
    </w:p>
    <w:p w14:paraId="250A511C" w14:textId="79F0B52C" w:rsidR="008C2FB0" w:rsidRPr="008D11AF" w:rsidRDefault="009D0BE8" w:rsidP="00B34BB4">
      <w:pPr>
        <w:pStyle w:val="Focus31text"/>
        <w:spacing w:line="276" w:lineRule="auto"/>
        <w:rPr>
          <w:rFonts w:ascii="Arial Narrow" w:hAnsi="Arial Narrow"/>
          <w:sz w:val="22"/>
        </w:rPr>
      </w:pPr>
      <w:r w:rsidRPr="009D0BE8">
        <w:rPr>
          <w:rFonts w:ascii="Arial Narrow" w:hAnsi="Arial Narrow"/>
          <w:sz w:val="22"/>
        </w:rPr>
        <w:t xml:space="preserve">In general, this study implements a qualitative descriptive approach with a type of literature study. The data collected will be classified into two types, namely primary data and secondary data. Primary data consists of research or </w:t>
      </w:r>
      <w:proofErr w:type="spellStart"/>
      <w:r w:rsidRPr="009D0BE8">
        <w:rPr>
          <w:rFonts w:ascii="Arial Narrow" w:hAnsi="Arial Narrow"/>
          <w:sz w:val="22"/>
        </w:rPr>
        <w:t>jurnnal</w:t>
      </w:r>
      <w:proofErr w:type="spellEnd"/>
      <w:r w:rsidRPr="009D0BE8">
        <w:rPr>
          <w:rFonts w:ascii="Arial Narrow" w:hAnsi="Arial Narrow"/>
          <w:sz w:val="22"/>
        </w:rPr>
        <w:t xml:space="preserve"> results, as well as books. Secondary data consists of literature relevant to the research topic. Then, the data will be understood, recorded, maintained, and analyzed by actualizing the Weberian Conflict Theory. Based on Weber's view, value judgment in research is an activity to assess the character or condition of society which is implemented based on the influence of the reviewer. The subject of study cannot be eliminated without correlation with value considerations</w:t>
      </w:r>
      <w:r w:rsidR="00B34BB4" w:rsidRPr="007C7093">
        <w:rPr>
          <w:rFonts w:ascii="Arial Narrow" w:hAnsi="Arial Narrow"/>
          <w:sz w:val="22"/>
        </w:rPr>
        <w:t xml:space="preserve"> </w:t>
      </w:r>
      <w:r w:rsidR="00B34BB4" w:rsidRPr="007C7093">
        <w:rPr>
          <w:rFonts w:ascii="Arial Narrow" w:hAnsi="Arial Narrow"/>
          <w:sz w:val="22"/>
        </w:rPr>
        <w:fldChar w:fldCharType="begin" w:fldLock="1"/>
      </w:r>
      <w:r w:rsidR="00B34BB4" w:rsidRPr="007C7093">
        <w:rPr>
          <w:rFonts w:ascii="Arial Narrow" w:hAnsi="Arial Narrow"/>
          <w:sz w:val="22"/>
        </w:rPr>
        <w:instrText>ADDIN CSL_CITATION {"citationItems":[{"id":"ITEM-1","itemData":{"author":[{"dropping-particle":"","family":"Weber","given":"Max","non-dropping-particle":"","parse-names":false,"suffix":""}],"id":"ITEM-1","issued":{"date-parts":[["1949"]]},"publisher":"The Free Press","publisher-place":"New York","title":"On the Methodology of the Social Sciences","type":"book"},"uris":["http://www.mendeley.com/documents/?uuid=bea9ab9c-7209-4f25-a131-0797ea35958f"]}],"mendeley":{"formattedCitation":"(Weber, 1949)","plainTextFormattedCitation":"(Weber, 1949)","previouslyFormattedCitation":"(Weber, 1949)"},"properties":{"noteIndex":0},"schema":"https://github.com/citation-style-language/schema/raw/master/csl-citation.json"}</w:instrText>
      </w:r>
      <w:r w:rsidR="00B34BB4" w:rsidRPr="007C7093">
        <w:rPr>
          <w:rFonts w:ascii="Arial Narrow" w:hAnsi="Arial Narrow"/>
          <w:sz w:val="22"/>
        </w:rPr>
        <w:fldChar w:fldCharType="separate"/>
      </w:r>
      <w:r w:rsidR="00B34BB4" w:rsidRPr="007C7093">
        <w:rPr>
          <w:rFonts w:ascii="Arial Narrow" w:hAnsi="Arial Narrow"/>
          <w:noProof/>
          <w:sz w:val="22"/>
        </w:rPr>
        <w:t>(Weber, 1949)</w:t>
      </w:r>
      <w:r w:rsidR="00B34BB4" w:rsidRPr="007C7093">
        <w:rPr>
          <w:rFonts w:ascii="Arial Narrow" w:hAnsi="Arial Narrow"/>
          <w:sz w:val="22"/>
        </w:rPr>
        <w:fldChar w:fldCharType="end"/>
      </w:r>
      <w:r w:rsidR="00B34BB4" w:rsidRPr="007C7093">
        <w:rPr>
          <w:rFonts w:ascii="Arial Narrow" w:hAnsi="Arial Narrow"/>
          <w:sz w:val="22"/>
        </w:rPr>
        <w:t xml:space="preserve">. </w:t>
      </w:r>
      <w:r w:rsidRPr="009D0BE8">
        <w:rPr>
          <w:rFonts w:ascii="Arial Narrow" w:hAnsi="Arial Narrow"/>
          <w:sz w:val="22"/>
        </w:rPr>
        <w:t xml:space="preserve">This is motivated by the contribution of a matter that is always prescriptive which is the cause of value-free in an investigation, especially in social science research such as politics. Thus this concept is adapted to the existence of the thesis </w:t>
      </w:r>
      <w:r w:rsidRPr="009D0BE8">
        <w:rPr>
          <w:rFonts w:ascii="Arial Narrow" w:hAnsi="Arial Narrow"/>
          <w:i/>
          <w:iCs/>
          <w:sz w:val="22"/>
        </w:rPr>
        <w:t>"</w:t>
      </w:r>
      <w:proofErr w:type="spellStart"/>
      <w:r w:rsidRPr="009D0BE8">
        <w:rPr>
          <w:rFonts w:ascii="Arial Narrow" w:hAnsi="Arial Narrow"/>
          <w:i/>
          <w:iCs/>
          <w:sz w:val="22"/>
        </w:rPr>
        <w:t>Wertfreihet</w:t>
      </w:r>
      <w:proofErr w:type="spellEnd"/>
      <w:r w:rsidRPr="009D0BE8">
        <w:rPr>
          <w:rFonts w:ascii="Arial Narrow" w:hAnsi="Arial Narrow"/>
          <w:i/>
          <w:iCs/>
          <w:sz w:val="22"/>
        </w:rPr>
        <w:t>",</w:t>
      </w:r>
      <w:r w:rsidRPr="009D0BE8">
        <w:rPr>
          <w:rFonts w:ascii="Arial Narrow" w:hAnsi="Arial Narrow"/>
          <w:sz w:val="22"/>
        </w:rPr>
        <w:t xml:space="preserve"> namely Max Weber</w:t>
      </w:r>
      <w:r w:rsidR="00B34BB4" w:rsidRPr="007C7093">
        <w:rPr>
          <w:rFonts w:ascii="Arial Narrow" w:hAnsi="Arial Narrow"/>
          <w:sz w:val="22"/>
        </w:rPr>
        <w:t xml:space="preserve"> </w:t>
      </w:r>
      <w:r w:rsidR="00B34BB4" w:rsidRPr="007C7093">
        <w:rPr>
          <w:rFonts w:ascii="Arial Narrow" w:hAnsi="Arial Narrow"/>
          <w:sz w:val="22"/>
        </w:rPr>
        <w:fldChar w:fldCharType="begin" w:fldLock="1"/>
      </w:r>
      <w:r w:rsidR="00B34BB4" w:rsidRPr="007C7093">
        <w:rPr>
          <w:rFonts w:ascii="Arial Narrow" w:hAnsi="Arial Narrow"/>
          <w:sz w:val="22"/>
        </w:rPr>
        <w:instrText>ADDIN CSL_CITATION {"citationItems":[{"id":"ITEM-1","itemData":{"author":[{"dropping-particle":"","family":"Ciaffa","given":"J.A","non-dropping-particle":"","parse-names":false,"suffix":""}],"id":"ITEM-1","issued":{"date-parts":[["1998"]]},"publisher":"Associated University Presses","publisher-place":"Cranbury","title":"Max Weber and the Problems of Value-Free Social Science: A Critical Examination of the Werturteilsstreit","type":"book"},"uris":["http://www.mendeley.com/documents/?uuid=ecb8f927-9b01-45fa-a3a7-3372f1758fdf"]}],"mendeley":{"formattedCitation":"(Ciaffa, 1998)","plainTextFormattedCitation":"(Ciaffa, 1998)","previouslyFormattedCitation":"(Ciaffa, 1998)"},"properties":{"noteIndex":0},"schema":"https://github.com/citation-style-language/schema/raw/master/csl-citation.json"}</w:instrText>
      </w:r>
      <w:r w:rsidR="00B34BB4" w:rsidRPr="007C7093">
        <w:rPr>
          <w:rFonts w:ascii="Arial Narrow" w:hAnsi="Arial Narrow"/>
          <w:sz w:val="22"/>
        </w:rPr>
        <w:fldChar w:fldCharType="separate"/>
      </w:r>
      <w:r w:rsidR="00B34BB4" w:rsidRPr="007C7093">
        <w:rPr>
          <w:rFonts w:ascii="Arial Narrow" w:hAnsi="Arial Narrow"/>
          <w:noProof/>
          <w:sz w:val="22"/>
        </w:rPr>
        <w:t>(Ciaffa, 1998)</w:t>
      </w:r>
      <w:r w:rsidR="00B34BB4" w:rsidRPr="007C7093">
        <w:rPr>
          <w:rFonts w:ascii="Arial Narrow" w:hAnsi="Arial Narrow"/>
          <w:sz w:val="22"/>
        </w:rPr>
        <w:fldChar w:fldCharType="end"/>
      </w:r>
      <w:r w:rsidR="00B34BB4" w:rsidRPr="007C7093">
        <w:rPr>
          <w:rFonts w:ascii="Arial Narrow" w:hAnsi="Arial Narrow"/>
          <w:sz w:val="22"/>
        </w:rPr>
        <w:t xml:space="preserve">. </w:t>
      </w:r>
      <w:r w:rsidRPr="009D0BE8">
        <w:rPr>
          <w:rFonts w:ascii="Arial Narrow" w:hAnsi="Arial Narrow"/>
          <w:sz w:val="22"/>
        </w:rPr>
        <w:t xml:space="preserve">Basically, there are two aspects that can contribute to the idea of value-free. First, there are two factors that contribute to the founding of this value-free concept. First, the rejection of the internalization of the principle of value consideration in a matter of scientific research that occurs in researchers of the </w:t>
      </w:r>
      <w:r>
        <w:rPr>
          <w:rFonts w:ascii="Arial Narrow" w:hAnsi="Arial Narrow"/>
          <w:sz w:val="22"/>
        </w:rPr>
        <w:t>“</w:t>
      </w:r>
      <w:r w:rsidRPr="009D0BE8">
        <w:rPr>
          <w:rFonts w:ascii="Arial Narrow" w:hAnsi="Arial Narrow"/>
          <w:sz w:val="22"/>
        </w:rPr>
        <w:t>German Association for Social Policy</w:t>
      </w:r>
      <w:r>
        <w:rPr>
          <w:rFonts w:ascii="Arial Narrow" w:hAnsi="Arial Narrow"/>
          <w:sz w:val="22"/>
        </w:rPr>
        <w:t>”</w:t>
      </w:r>
      <w:r w:rsidRPr="009D0BE8">
        <w:rPr>
          <w:rFonts w:ascii="Arial Narrow" w:hAnsi="Arial Narrow"/>
          <w:sz w:val="22"/>
        </w:rPr>
        <w:t>. So that with this approach method, subjective judgments without the essence of intellect will be minimized. Second, the value principle in a society eliminates any consideration by researchers. Then, the data that has been analyzed is then drawn conclusions using deductive patterns, namely drawing conclusions from premises that are general to specific. By using literature studies, this research is expected to be able to create space in order to form updated knowledge.</w:t>
      </w:r>
    </w:p>
    <w:p w14:paraId="707DE2E4" w14:textId="77777777" w:rsidR="00BE3B13" w:rsidRDefault="00721DB5" w:rsidP="00BE3B13">
      <w:pPr>
        <w:pStyle w:val="Focus21heading1"/>
        <w:rPr>
          <w:rFonts w:ascii="Arial Narrow" w:hAnsi="Arial Narrow"/>
          <w:sz w:val="22"/>
        </w:rPr>
      </w:pPr>
      <w:r w:rsidRPr="001F4847">
        <w:rPr>
          <w:rFonts w:ascii="Arial Narrow" w:hAnsi="Arial Narrow"/>
          <w:sz w:val="22"/>
        </w:rPr>
        <w:t>RESULTS AND DISCUSSION</w:t>
      </w:r>
    </w:p>
    <w:p w14:paraId="28773471" w14:textId="49A1F8B1" w:rsidR="00BE3B13" w:rsidRPr="00BE3B13" w:rsidRDefault="00BE3B13" w:rsidP="00B961AF">
      <w:pPr>
        <w:pStyle w:val="Focus21heading1"/>
        <w:numPr>
          <w:ilvl w:val="1"/>
          <w:numId w:val="55"/>
        </w:numPr>
        <w:ind w:left="426"/>
        <w:rPr>
          <w:rFonts w:ascii="Arial Narrow" w:hAnsi="Arial Narrow"/>
          <w:i/>
          <w:iCs/>
          <w:sz w:val="22"/>
        </w:rPr>
      </w:pPr>
      <w:r w:rsidRPr="00BE3B13">
        <w:rPr>
          <w:rFonts w:ascii="Arial Narrow" w:hAnsi="Arial Narrow"/>
          <w:i/>
          <w:iCs/>
          <w:sz w:val="22"/>
        </w:rPr>
        <w:t xml:space="preserve">The </w:t>
      </w:r>
      <w:proofErr w:type="spellStart"/>
      <w:r w:rsidRPr="00BE3B13">
        <w:rPr>
          <w:rFonts w:ascii="Arial Narrow" w:hAnsi="Arial Narrow"/>
          <w:i/>
          <w:iCs/>
          <w:sz w:val="22"/>
        </w:rPr>
        <w:t>Procces</w:t>
      </w:r>
      <w:proofErr w:type="spellEnd"/>
      <w:r w:rsidRPr="00BE3B13">
        <w:rPr>
          <w:rFonts w:ascii="Arial Narrow" w:hAnsi="Arial Narrow"/>
          <w:i/>
          <w:iCs/>
          <w:sz w:val="22"/>
        </w:rPr>
        <w:t xml:space="preserve"> of a Conflict</w:t>
      </w:r>
      <w:r w:rsidR="003F16C1">
        <w:rPr>
          <w:rFonts w:ascii="Arial Narrow" w:hAnsi="Arial Narrow"/>
          <w:i/>
          <w:iCs/>
          <w:sz w:val="22"/>
        </w:rPr>
        <w:t xml:space="preserve"> form Weberian Conflict Theory</w:t>
      </w:r>
    </w:p>
    <w:p w14:paraId="7F59EA3E" w14:textId="0361D81F" w:rsidR="00407DFD" w:rsidRDefault="009D0BE8" w:rsidP="007C7093">
      <w:pPr>
        <w:pStyle w:val="Focus31text"/>
        <w:spacing w:line="276" w:lineRule="auto"/>
        <w:rPr>
          <w:rFonts w:ascii="Arial Narrow" w:hAnsi="Arial Narrow"/>
          <w:sz w:val="22"/>
        </w:rPr>
      </w:pPr>
      <w:r w:rsidRPr="009D0BE8">
        <w:rPr>
          <w:rFonts w:ascii="Arial Narrow" w:hAnsi="Arial Narrow"/>
          <w:sz w:val="22"/>
        </w:rPr>
        <w:t xml:space="preserve">An important element that needs to be done in this analysis is that Weber is not only oriented to reduce the concept of stratification which focuses on economic or class aspects. But Weber interprets it into a concept that is multidimensional. </w:t>
      </w:r>
      <w:proofErr w:type="gramStart"/>
      <w:r w:rsidRPr="009D0BE8">
        <w:rPr>
          <w:rFonts w:ascii="Arial Narrow" w:hAnsi="Arial Narrow"/>
          <w:sz w:val="22"/>
        </w:rPr>
        <w:t>So</w:t>
      </w:r>
      <w:proofErr w:type="gramEnd"/>
      <w:r w:rsidRPr="009D0BE8">
        <w:rPr>
          <w:rFonts w:ascii="Arial Narrow" w:hAnsi="Arial Narrow"/>
          <w:sz w:val="22"/>
        </w:rPr>
        <w:t xml:space="preserve"> society in general is stratified based on economy or class, status, and power or party.</w:t>
      </w:r>
      <w:r>
        <w:rPr>
          <w:rFonts w:ascii="Arial Narrow" w:hAnsi="Arial Narrow"/>
          <w:sz w:val="22"/>
        </w:rPr>
        <w:t xml:space="preserve"> </w:t>
      </w:r>
      <w:r w:rsidRPr="009D0BE8">
        <w:rPr>
          <w:rFonts w:ascii="Arial Narrow" w:hAnsi="Arial Narrow"/>
          <w:sz w:val="22"/>
        </w:rPr>
        <w:t>First, in "economy or class" which according to Weber is a group of people who have the same conditions. There are three aspects that need to be met in economic or class identification. That is, having a causal instrument related to life opportunities, this instrument is reflected by economic interests, represented on the basis of the labor market.</w:t>
      </w:r>
      <w:r w:rsidR="00CE4310" w:rsidRPr="007C7093">
        <w:rPr>
          <w:rFonts w:ascii="Arial Narrow" w:hAnsi="Arial Narrow"/>
          <w:sz w:val="22"/>
        </w:rPr>
        <w:t xml:space="preserve"> </w:t>
      </w:r>
      <w:r w:rsidRPr="009D0BE8">
        <w:rPr>
          <w:rFonts w:ascii="Arial Narrow" w:hAnsi="Arial Narrow"/>
          <w:sz w:val="22"/>
        </w:rPr>
        <w:t xml:space="preserve">Second, "status" is community, that is, a component in human life that determines degree, dignity, and lifestyle. Third, "power or party" is a political order oriented to achieve domination of power </w:t>
      </w:r>
      <w:r w:rsidR="00E2166B" w:rsidRPr="007C7093">
        <w:rPr>
          <w:rFonts w:ascii="Arial Narrow" w:hAnsi="Arial Narrow"/>
          <w:sz w:val="22"/>
        </w:rPr>
        <w:fldChar w:fldCharType="begin" w:fldLock="1"/>
      </w:r>
      <w:r w:rsidR="00AF7513" w:rsidRPr="007C7093">
        <w:rPr>
          <w:rFonts w:ascii="Arial Narrow" w:hAnsi="Arial Narrow"/>
          <w:sz w:val="22"/>
        </w:rPr>
        <w:instrText>ADDIN CSL_CITATION {"citationItems":[{"id":"ITEM-1","itemData":{"ISBN":"9786028001052","author":[{"dropping-particle":"","family":"Goodman","given":"George Ritzer dan Douglas J.","non-dropping-particle":"","parse-names":false,"suffix":""}],"editor":[{"dropping-particle":"","family":"Muzir","given":"Inyiak Ridwan","non-dropping-particle":"","parse-names":false,"suffix":""}],"id":"ITEM-1","issued":{"date-parts":[["2014"]]},"number-of-pages":"300","publisher":"Kreasi wacana","publisher-place":"Bantul","title":"TEORI SOSIOLOGI; Dari Teori Sosiologi Klasik Sampai Perkembangan Mutakhir Teori Sosial Postmodern","type":"book"},"uris":["http://www.mendeley.com/documents/?uuid=4772be48-b3bc-40cc-a450-a32d043f3c05"]}],"mendeley":{"formattedCitation":"(Goodman, 2014)","plainTextFormattedCitation":"(Goodman, 2014)","previouslyFormattedCitation":"(Goodman, 2014)"},"properties":{"noteIndex":0},"schema":"https://github.com/citation-style-language/schema/raw/master/csl-citation.json"}</w:instrText>
      </w:r>
      <w:r w:rsidR="00E2166B" w:rsidRPr="007C7093">
        <w:rPr>
          <w:rFonts w:ascii="Arial Narrow" w:hAnsi="Arial Narrow"/>
          <w:sz w:val="22"/>
        </w:rPr>
        <w:fldChar w:fldCharType="separate"/>
      </w:r>
      <w:r w:rsidR="00E2166B" w:rsidRPr="007C7093">
        <w:rPr>
          <w:rFonts w:ascii="Arial Narrow" w:hAnsi="Arial Narrow"/>
          <w:noProof/>
          <w:sz w:val="22"/>
        </w:rPr>
        <w:t>(Goodman, 2014)</w:t>
      </w:r>
      <w:r w:rsidR="00E2166B" w:rsidRPr="007C7093">
        <w:rPr>
          <w:rFonts w:ascii="Arial Narrow" w:hAnsi="Arial Narrow"/>
          <w:sz w:val="22"/>
        </w:rPr>
        <w:fldChar w:fldCharType="end"/>
      </w:r>
      <w:r w:rsidR="00E2166B" w:rsidRPr="007C7093">
        <w:rPr>
          <w:rFonts w:ascii="Arial Narrow" w:hAnsi="Arial Narrow"/>
          <w:sz w:val="22"/>
        </w:rPr>
        <w:t>.</w:t>
      </w:r>
      <w:r w:rsidR="00CE4310" w:rsidRPr="007C7093">
        <w:rPr>
          <w:rFonts w:ascii="Arial Narrow" w:hAnsi="Arial Narrow"/>
          <w:sz w:val="22"/>
        </w:rPr>
        <w:t xml:space="preserve"> </w:t>
      </w:r>
      <w:r w:rsidRPr="009D0BE8">
        <w:rPr>
          <w:rFonts w:ascii="Arial Narrow" w:hAnsi="Arial Narrow"/>
          <w:sz w:val="22"/>
        </w:rPr>
        <w:t xml:space="preserve">The existence of this stratification can lead to a conflict. Basically, conflict is a condition where there is no consensus on aspects of interests, goals and values or ideology. In this case, conflict is synonymous with clashes or even competition by opposing two or more forces related to ideas and interests. Social conflict is basically intended in the struggle for a value or claim to status, power carried out by paralyzing or eliminating opponents </w:t>
      </w:r>
      <w:r w:rsidR="00AF7513" w:rsidRPr="007C7093">
        <w:rPr>
          <w:rFonts w:ascii="Arial Narrow" w:hAnsi="Arial Narrow"/>
          <w:sz w:val="22"/>
        </w:rPr>
        <w:fldChar w:fldCharType="begin" w:fldLock="1"/>
      </w:r>
      <w:r w:rsidR="006F045E" w:rsidRPr="007C7093">
        <w:rPr>
          <w:rFonts w:ascii="Arial Narrow" w:hAnsi="Arial Narrow"/>
          <w:sz w:val="22"/>
        </w:rPr>
        <w:instrText>ADDIN CSL_CITATION {"citationItems":[{"id":"ITEM-1","itemData":{"author":[{"dropping-particle":"","family":"Turner","given":"Jonathan H.","non-dropping-particle":"","parse-names":false,"suffix":""}],"id":"ITEM-1","issued":{"date-parts":[["1998"]]},"publisher":"Wadsworth Publishing Company","publisher-place":"Belmont, CA","title":"The Structure of Sociological Theory","type":"book"},"uris":["http://www.mendeley.com/documents/?uuid=5f4b7ea4-4658-4127-8021-d1b4721e2b27"]}],"mendeley":{"formattedCitation":"(Turner, 1998)","plainTextFormattedCitation":"(Turner, 1998)","previouslyFormattedCitation":"(Turner, 1998)"},"properties":{"noteIndex":0},"schema":"https://github.com/citation-style-language/schema/raw/master/csl-citation.json"}</w:instrText>
      </w:r>
      <w:r w:rsidR="00AF7513" w:rsidRPr="007C7093">
        <w:rPr>
          <w:rFonts w:ascii="Arial Narrow" w:hAnsi="Arial Narrow"/>
          <w:sz w:val="22"/>
        </w:rPr>
        <w:fldChar w:fldCharType="separate"/>
      </w:r>
      <w:r w:rsidR="00AF7513" w:rsidRPr="007C7093">
        <w:rPr>
          <w:rFonts w:ascii="Arial Narrow" w:hAnsi="Arial Narrow"/>
          <w:noProof/>
          <w:sz w:val="22"/>
        </w:rPr>
        <w:t>(Turner, 1998)</w:t>
      </w:r>
      <w:r w:rsidR="00AF7513" w:rsidRPr="007C7093">
        <w:rPr>
          <w:rFonts w:ascii="Arial Narrow" w:hAnsi="Arial Narrow"/>
          <w:sz w:val="22"/>
        </w:rPr>
        <w:fldChar w:fldCharType="end"/>
      </w:r>
      <w:r w:rsidR="00B63266" w:rsidRPr="007C7093">
        <w:rPr>
          <w:rFonts w:ascii="Arial Narrow" w:hAnsi="Arial Narrow"/>
          <w:sz w:val="22"/>
        </w:rPr>
        <w:t>.</w:t>
      </w:r>
      <w:r w:rsidR="00B63266">
        <w:rPr>
          <w:rFonts w:ascii="Arial Narrow" w:hAnsi="Arial Narrow"/>
          <w:sz w:val="22"/>
        </w:rPr>
        <w:t xml:space="preserve"> </w:t>
      </w:r>
    </w:p>
    <w:p w14:paraId="323032D0" w14:textId="2D62ECCC" w:rsidR="002E7626" w:rsidRPr="001F4847" w:rsidRDefault="002E7626" w:rsidP="002E7626">
      <w:pPr>
        <w:pStyle w:val="Focus41tablecaption"/>
        <w:rPr>
          <w:rFonts w:ascii="Arial Narrow" w:hAnsi="Arial Narrow"/>
          <w:sz w:val="22"/>
        </w:rPr>
      </w:pPr>
      <w:r w:rsidRPr="001F4847">
        <w:rPr>
          <w:rFonts w:ascii="Arial Narrow" w:hAnsi="Arial Narrow"/>
          <w:sz w:val="22"/>
        </w:rPr>
        <w:t xml:space="preserve">Table 1. </w:t>
      </w:r>
      <w:r w:rsidR="00AF5554" w:rsidRPr="00AF5554">
        <w:rPr>
          <w:rFonts w:ascii="Arial Narrow" w:hAnsi="Arial Narrow"/>
          <w:sz w:val="22"/>
        </w:rPr>
        <w:t xml:space="preserve">Political Strategy in the Weberian Theory Conflict </w:t>
      </w:r>
      <w:proofErr w:type="spellStart"/>
      <w:r w:rsidR="00AF5554" w:rsidRPr="00AF5554">
        <w:rPr>
          <w:rFonts w:ascii="Arial Narrow" w:hAnsi="Arial Narrow"/>
          <w:sz w:val="22"/>
        </w:rPr>
        <w:t>Pro</w:t>
      </w:r>
      <w:r w:rsidR="00CC13E7">
        <w:rPr>
          <w:rFonts w:ascii="Arial Narrow" w:hAnsi="Arial Narrow"/>
          <w:sz w:val="22"/>
        </w:rPr>
        <w:t>c</w:t>
      </w:r>
      <w:r w:rsidR="00AF5554" w:rsidRPr="00AF5554">
        <w:rPr>
          <w:rFonts w:ascii="Arial Narrow" w:hAnsi="Arial Narrow"/>
          <w:sz w:val="22"/>
        </w:rPr>
        <w:t>cess</w:t>
      </w:r>
      <w:proofErr w:type="spellEnd"/>
      <w:r w:rsidRPr="001F4847">
        <w:rPr>
          <w:rFonts w:ascii="Arial Narrow" w:hAnsi="Arial Narrow"/>
          <w:sz w:val="22"/>
        </w:rPr>
        <w:t>.</w:t>
      </w:r>
    </w:p>
    <w:tbl>
      <w:tblPr>
        <w:tblW w:w="0" w:type="auto"/>
        <w:jc w:val="center"/>
        <w:tblBorders>
          <w:top w:val="single" w:sz="8" w:space="0" w:color="auto"/>
          <w:bottom w:val="single" w:sz="4" w:space="0" w:color="auto"/>
          <w:insideH w:val="single" w:sz="4" w:space="0" w:color="auto"/>
        </w:tblBorders>
        <w:tblLook w:val="04A0" w:firstRow="1" w:lastRow="0" w:firstColumn="1" w:lastColumn="0" w:noHBand="0" w:noVBand="1"/>
      </w:tblPr>
      <w:tblGrid>
        <w:gridCol w:w="4217"/>
        <w:gridCol w:w="4217"/>
      </w:tblGrid>
      <w:tr w:rsidR="002E7626" w:rsidRPr="001F4847" w14:paraId="12860C74" w14:textId="77777777" w:rsidTr="002E7626">
        <w:trPr>
          <w:trHeight w:val="469"/>
          <w:jc w:val="center"/>
        </w:trPr>
        <w:tc>
          <w:tcPr>
            <w:tcW w:w="4217" w:type="dxa"/>
            <w:shd w:val="clear" w:color="auto" w:fill="auto"/>
            <w:vAlign w:val="center"/>
          </w:tcPr>
          <w:p w14:paraId="7E1A2150" w14:textId="7B5CC993" w:rsidR="002E7626" w:rsidRPr="001F4847" w:rsidRDefault="002E7626" w:rsidP="00130C38">
            <w:pPr>
              <w:pStyle w:val="Focus42tablebody"/>
              <w:rPr>
                <w:rFonts w:ascii="Arial Narrow" w:hAnsi="Arial Narrow"/>
                <w:b/>
                <w:bCs/>
                <w:snapToGrid/>
                <w:sz w:val="22"/>
                <w:szCs w:val="22"/>
              </w:rPr>
            </w:pPr>
            <w:r>
              <w:rPr>
                <w:rFonts w:ascii="Arial Narrow" w:hAnsi="Arial Narrow"/>
                <w:b/>
                <w:bCs/>
                <w:snapToGrid/>
                <w:sz w:val="22"/>
                <w:szCs w:val="22"/>
              </w:rPr>
              <w:t>Proposi</w:t>
            </w:r>
            <w:r w:rsidR="000001AF">
              <w:rPr>
                <w:rFonts w:ascii="Arial Narrow" w:hAnsi="Arial Narrow"/>
                <w:b/>
                <w:bCs/>
                <w:snapToGrid/>
                <w:sz w:val="22"/>
                <w:szCs w:val="22"/>
              </w:rPr>
              <w:t>tion</w:t>
            </w:r>
          </w:p>
        </w:tc>
        <w:tc>
          <w:tcPr>
            <w:tcW w:w="4217" w:type="dxa"/>
            <w:shd w:val="clear" w:color="auto" w:fill="auto"/>
            <w:vAlign w:val="center"/>
          </w:tcPr>
          <w:p w14:paraId="4B7CEC67" w14:textId="59F1D41B" w:rsidR="002E7626" w:rsidRPr="001F4847" w:rsidRDefault="00CC13E7" w:rsidP="00130C38">
            <w:pPr>
              <w:pStyle w:val="Focus42tablebody"/>
              <w:rPr>
                <w:rFonts w:ascii="Arial Narrow" w:hAnsi="Arial Narrow"/>
                <w:b/>
                <w:bCs/>
                <w:snapToGrid/>
                <w:sz w:val="22"/>
                <w:szCs w:val="22"/>
              </w:rPr>
            </w:pPr>
            <w:proofErr w:type="spellStart"/>
            <w:r>
              <w:rPr>
                <w:rFonts w:ascii="Arial Narrow" w:hAnsi="Arial Narrow"/>
                <w:b/>
                <w:bCs/>
                <w:snapToGrid/>
                <w:sz w:val="22"/>
                <w:szCs w:val="22"/>
              </w:rPr>
              <w:t>Proccess</w:t>
            </w:r>
            <w:proofErr w:type="spellEnd"/>
          </w:p>
        </w:tc>
      </w:tr>
      <w:tr w:rsidR="002E7626" w:rsidRPr="001F4847" w14:paraId="1D559E70" w14:textId="77777777" w:rsidTr="002E7626">
        <w:trPr>
          <w:trHeight w:val="469"/>
          <w:jc w:val="center"/>
        </w:trPr>
        <w:tc>
          <w:tcPr>
            <w:tcW w:w="4217" w:type="dxa"/>
            <w:shd w:val="clear" w:color="auto" w:fill="auto"/>
            <w:vAlign w:val="center"/>
          </w:tcPr>
          <w:p w14:paraId="5B526606" w14:textId="0ACAAB21" w:rsidR="002E7626" w:rsidRPr="008A1630" w:rsidRDefault="002E7626" w:rsidP="002E7626">
            <w:pPr>
              <w:pStyle w:val="Focus42tablebody"/>
              <w:jc w:val="left"/>
              <w:rPr>
                <w:rFonts w:ascii="Arial Narrow" w:hAnsi="Arial Narrow"/>
                <w:b/>
                <w:bCs/>
                <w:snapToGrid/>
                <w:sz w:val="22"/>
                <w:szCs w:val="22"/>
              </w:rPr>
            </w:pPr>
            <w:r w:rsidRPr="008A1630">
              <w:rPr>
                <w:rFonts w:ascii="Arial Narrow" w:hAnsi="Arial Narrow"/>
                <w:b/>
                <w:bCs/>
                <w:sz w:val="22"/>
                <w:szCs w:val="22"/>
              </w:rPr>
              <w:t>W</w:t>
            </w:r>
            <w:r w:rsidRPr="008A1630">
              <w:rPr>
                <w:rFonts w:ascii="Arial Narrow" w:hAnsi="Arial Narrow"/>
                <w:b/>
                <w:bCs/>
                <w:sz w:val="22"/>
                <w:szCs w:val="22"/>
              </w:rPr>
              <w:t>ithdrawal legitimacy from political authority</w:t>
            </w:r>
          </w:p>
        </w:tc>
        <w:tc>
          <w:tcPr>
            <w:tcW w:w="4217" w:type="dxa"/>
            <w:shd w:val="clear" w:color="auto" w:fill="auto"/>
            <w:vAlign w:val="center"/>
          </w:tcPr>
          <w:p w14:paraId="0320D345" w14:textId="666AFAC5" w:rsidR="002E7626" w:rsidRPr="00316372" w:rsidRDefault="009D0BE8" w:rsidP="007C7093">
            <w:pPr>
              <w:pStyle w:val="Focus42tablebody"/>
              <w:spacing w:line="276" w:lineRule="auto"/>
              <w:jc w:val="both"/>
              <w:rPr>
                <w:rFonts w:ascii="Arial Narrow" w:hAnsi="Arial Narrow"/>
                <w:b/>
                <w:bCs/>
                <w:snapToGrid/>
                <w:sz w:val="22"/>
                <w:szCs w:val="22"/>
              </w:rPr>
            </w:pPr>
            <w:r w:rsidRPr="009D0BE8">
              <w:rPr>
                <w:rFonts w:ascii="Arial Narrow" w:hAnsi="Arial Narrow"/>
                <w:sz w:val="22"/>
                <w:szCs w:val="22"/>
              </w:rPr>
              <w:t xml:space="preserve">In this phase, the subordinates will always be involved in a conflict with the </w:t>
            </w:r>
            <w:proofErr w:type="spellStart"/>
            <w:r w:rsidRPr="009D0BE8">
              <w:rPr>
                <w:rFonts w:ascii="Arial Narrow" w:hAnsi="Arial Narrow"/>
                <w:sz w:val="22"/>
                <w:szCs w:val="22"/>
              </w:rPr>
              <w:t>superordinates</w:t>
            </w:r>
            <w:proofErr w:type="spellEnd"/>
            <w:r w:rsidRPr="009D0BE8">
              <w:rPr>
                <w:rFonts w:ascii="Arial Narrow" w:hAnsi="Arial Narrow"/>
                <w:sz w:val="22"/>
                <w:szCs w:val="22"/>
              </w:rPr>
              <w:t xml:space="preserve">. And when that happens, subordinates will withdraw </w:t>
            </w:r>
            <w:r w:rsidRPr="009D0BE8">
              <w:rPr>
                <w:rFonts w:ascii="Arial Narrow" w:hAnsi="Arial Narrow"/>
                <w:sz w:val="22"/>
                <w:szCs w:val="22"/>
              </w:rPr>
              <w:lastRenderedPageBreak/>
              <w:t xml:space="preserve">from political authority. This is motivated by the high distance relationship between power, prosperity, and prestige. In this regard, the </w:t>
            </w:r>
            <w:proofErr w:type="spellStart"/>
            <w:r w:rsidRPr="009D0BE8">
              <w:rPr>
                <w:rFonts w:ascii="Arial Narrow" w:hAnsi="Arial Narrow"/>
                <w:sz w:val="22"/>
                <w:szCs w:val="22"/>
              </w:rPr>
              <w:t>superordinates</w:t>
            </w:r>
            <w:proofErr w:type="spellEnd"/>
            <w:r w:rsidRPr="009D0BE8">
              <w:rPr>
                <w:rFonts w:ascii="Arial Narrow" w:hAnsi="Arial Narrow"/>
                <w:sz w:val="22"/>
                <w:szCs w:val="22"/>
              </w:rPr>
              <w:t xml:space="preserve"> who are basically economic elites will become social and political elites. Thus, only those who are able to achieve prosperity and prestige. Obstacles will only be felt by the subordinates. </w:t>
            </w:r>
            <w:proofErr w:type="gramStart"/>
            <w:r w:rsidRPr="009D0BE8">
              <w:rPr>
                <w:rFonts w:ascii="Arial Narrow" w:hAnsi="Arial Narrow"/>
                <w:sz w:val="22"/>
                <w:szCs w:val="22"/>
              </w:rPr>
              <w:t>Therefore</w:t>
            </w:r>
            <w:proofErr w:type="gramEnd"/>
            <w:r w:rsidRPr="009D0BE8">
              <w:rPr>
                <w:rFonts w:ascii="Arial Narrow" w:hAnsi="Arial Narrow"/>
                <w:sz w:val="22"/>
                <w:szCs w:val="22"/>
              </w:rPr>
              <w:t xml:space="preserve"> these people will oppose and feel that social conflict is an alternative.</w:t>
            </w:r>
          </w:p>
        </w:tc>
      </w:tr>
      <w:tr w:rsidR="002E7626" w:rsidRPr="001F4847" w14:paraId="1E996E8B" w14:textId="77777777" w:rsidTr="002E7626">
        <w:trPr>
          <w:trHeight w:val="469"/>
          <w:jc w:val="center"/>
        </w:trPr>
        <w:tc>
          <w:tcPr>
            <w:tcW w:w="4217" w:type="dxa"/>
            <w:shd w:val="clear" w:color="auto" w:fill="auto"/>
            <w:vAlign w:val="center"/>
          </w:tcPr>
          <w:p w14:paraId="3D4BB320" w14:textId="0FE99982" w:rsidR="002E7626" w:rsidRPr="008A1630" w:rsidRDefault="00EF7D41" w:rsidP="002E7626">
            <w:pPr>
              <w:pStyle w:val="Focus42tablebody"/>
              <w:jc w:val="both"/>
              <w:rPr>
                <w:rFonts w:ascii="Arial Narrow" w:hAnsi="Arial Narrow"/>
                <w:b/>
                <w:bCs/>
                <w:sz w:val="22"/>
                <w:szCs w:val="22"/>
              </w:rPr>
            </w:pPr>
            <w:r w:rsidRPr="008A1630">
              <w:rPr>
                <w:rFonts w:ascii="Arial Narrow" w:hAnsi="Arial Narrow"/>
                <w:b/>
                <w:bCs/>
                <w:sz w:val="22"/>
                <w:szCs w:val="22"/>
              </w:rPr>
              <w:lastRenderedPageBreak/>
              <w:t>D</w:t>
            </w:r>
            <w:r w:rsidRPr="008A1630">
              <w:rPr>
                <w:rFonts w:ascii="Arial Narrow" w:hAnsi="Arial Narrow"/>
                <w:b/>
                <w:bCs/>
                <w:sz w:val="22"/>
                <w:szCs w:val="22"/>
              </w:rPr>
              <w:t>ramatic discontinuity in the distribution of rewards</w:t>
            </w:r>
            <w:r w:rsidRPr="008A1630">
              <w:rPr>
                <w:rFonts w:ascii="Arial Narrow" w:hAnsi="Arial Narrow"/>
                <w:b/>
                <w:bCs/>
                <w:sz w:val="22"/>
                <w:szCs w:val="22"/>
              </w:rPr>
              <w:t xml:space="preserve"> </w:t>
            </w:r>
          </w:p>
        </w:tc>
        <w:tc>
          <w:tcPr>
            <w:tcW w:w="4217" w:type="dxa"/>
            <w:shd w:val="clear" w:color="auto" w:fill="auto"/>
            <w:vAlign w:val="center"/>
          </w:tcPr>
          <w:p w14:paraId="1C23A5B9" w14:textId="5C194545" w:rsidR="002E7626" w:rsidRPr="00316372" w:rsidRDefault="009D0BE8" w:rsidP="007C7093">
            <w:pPr>
              <w:pStyle w:val="Focus42tablebody"/>
              <w:spacing w:line="276" w:lineRule="auto"/>
              <w:jc w:val="both"/>
              <w:rPr>
                <w:rFonts w:ascii="Arial Narrow" w:hAnsi="Arial Narrow"/>
                <w:sz w:val="22"/>
                <w:szCs w:val="22"/>
              </w:rPr>
            </w:pPr>
            <w:r w:rsidRPr="009D0BE8">
              <w:rPr>
                <w:rFonts w:ascii="Arial Narrow" w:hAnsi="Arial Narrow"/>
                <w:sz w:val="22"/>
                <w:szCs w:val="22"/>
              </w:rPr>
              <w:t>This phase gives rise to the existence of GAP in a social hierarchy. That is, the existence of interests that provide a great benefit to a small number of people. However, together it gives a little advantage to others. Thus, few people can hold and engage in power structures and others do not get it. When this condition occurs, there will be a turmoil that will surplus further tensions</w:t>
            </w:r>
            <w:r>
              <w:rPr>
                <w:rFonts w:ascii="Arial Narrow" w:hAnsi="Arial Narrow"/>
                <w:sz w:val="22"/>
                <w:szCs w:val="22"/>
              </w:rPr>
              <w:t>.</w:t>
            </w:r>
          </w:p>
        </w:tc>
      </w:tr>
      <w:tr w:rsidR="002E7626" w:rsidRPr="001F4847" w14:paraId="34B3DE9D" w14:textId="77777777" w:rsidTr="002E7626">
        <w:trPr>
          <w:trHeight w:val="469"/>
          <w:jc w:val="center"/>
        </w:trPr>
        <w:tc>
          <w:tcPr>
            <w:tcW w:w="4217" w:type="dxa"/>
            <w:shd w:val="clear" w:color="auto" w:fill="auto"/>
            <w:vAlign w:val="center"/>
          </w:tcPr>
          <w:p w14:paraId="64279FD7" w14:textId="1C951973" w:rsidR="002E7626" w:rsidRPr="008A1630" w:rsidRDefault="00EF7D41" w:rsidP="00EF7D41">
            <w:pPr>
              <w:pStyle w:val="Focus42tablebody"/>
              <w:jc w:val="both"/>
              <w:rPr>
                <w:rFonts w:ascii="Arial Narrow" w:hAnsi="Arial Narrow"/>
                <w:b/>
                <w:bCs/>
                <w:sz w:val="22"/>
                <w:szCs w:val="22"/>
              </w:rPr>
            </w:pPr>
            <w:r w:rsidRPr="008A1630">
              <w:rPr>
                <w:rFonts w:ascii="Arial Narrow" w:hAnsi="Arial Narrow"/>
                <w:b/>
                <w:bCs/>
                <w:sz w:val="22"/>
                <w:szCs w:val="22"/>
              </w:rPr>
              <w:t>Low Social mobility figures</w:t>
            </w:r>
          </w:p>
        </w:tc>
        <w:tc>
          <w:tcPr>
            <w:tcW w:w="4217" w:type="dxa"/>
            <w:shd w:val="clear" w:color="auto" w:fill="auto"/>
            <w:vAlign w:val="center"/>
          </w:tcPr>
          <w:p w14:paraId="5F2BF71C" w14:textId="7679E6E8" w:rsidR="002E7626" w:rsidRPr="00316372" w:rsidRDefault="009D0BE8" w:rsidP="007C7093">
            <w:pPr>
              <w:pStyle w:val="Focus42tablebody"/>
              <w:spacing w:line="276" w:lineRule="auto"/>
              <w:jc w:val="both"/>
              <w:rPr>
                <w:rFonts w:ascii="Arial Narrow" w:hAnsi="Arial Narrow"/>
                <w:sz w:val="22"/>
                <w:szCs w:val="22"/>
              </w:rPr>
            </w:pPr>
            <w:r w:rsidRPr="009D0BE8">
              <w:rPr>
                <w:rFonts w:ascii="Arial Narrow" w:hAnsi="Arial Narrow"/>
                <w:sz w:val="22"/>
                <w:szCs w:val="22"/>
              </w:rPr>
              <w:t xml:space="preserve">In this phase, there is no subordinate potential in order to increase access to socio-political relations. </w:t>
            </w:r>
            <w:proofErr w:type="gramStart"/>
            <w:r w:rsidRPr="009D0BE8">
              <w:rPr>
                <w:rFonts w:ascii="Arial Narrow" w:hAnsi="Arial Narrow"/>
                <w:sz w:val="22"/>
                <w:szCs w:val="22"/>
              </w:rPr>
              <w:t>So</w:t>
            </w:r>
            <w:proofErr w:type="gramEnd"/>
            <w:r w:rsidRPr="009D0BE8">
              <w:rPr>
                <w:rFonts w:ascii="Arial Narrow" w:hAnsi="Arial Narrow"/>
                <w:sz w:val="22"/>
                <w:szCs w:val="22"/>
              </w:rPr>
              <w:t xml:space="preserve"> it will degrade the enthusiasm of subordinates.</w:t>
            </w:r>
          </w:p>
        </w:tc>
      </w:tr>
      <w:tr w:rsidR="002E7626" w:rsidRPr="001F4847" w14:paraId="1840A176" w14:textId="77777777" w:rsidTr="002E7626">
        <w:trPr>
          <w:trHeight w:val="469"/>
          <w:jc w:val="center"/>
        </w:trPr>
        <w:tc>
          <w:tcPr>
            <w:tcW w:w="4217" w:type="dxa"/>
            <w:shd w:val="clear" w:color="auto" w:fill="auto"/>
            <w:vAlign w:val="center"/>
          </w:tcPr>
          <w:p w14:paraId="4BA153AB" w14:textId="003F4DA7" w:rsidR="002E7626" w:rsidRPr="008A1630" w:rsidRDefault="00EF7D41" w:rsidP="002E7626">
            <w:pPr>
              <w:pStyle w:val="Focus42tablebody"/>
              <w:jc w:val="both"/>
              <w:rPr>
                <w:rFonts w:ascii="Arial Narrow" w:hAnsi="Arial Narrow"/>
                <w:b/>
                <w:bCs/>
                <w:sz w:val="22"/>
                <w:szCs w:val="22"/>
              </w:rPr>
            </w:pPr>
            <w:r w:rsidRPr="008A1630">
              <w:rPr>
                <w:rFonts w:ascii="Arial Narrow" w:hAnsi="Arial Narrow"/>
                <w:b/>
                <w:bCs/>
                <w:sz w:val="22"/>
                <w:szCs w:val="22"/>
              </w:rPr>
              <w:t>G</w:t>
            </w:r>
            <w:r w:rsidRPr="008A1630">
              <w:rPr>
                <w:rFonts w:ascii="Arial Narrow" w:hAnsi="Arial Narrow"/>
                <w:b/>
                <w:bCs/>
                <w:sz w:val="22"/>
                <w:szCs w:val="22"/>
              </w:rPr>
              <w:t>alvanized</w:t>
            </w:r>
          </w:p>
        </w:tc>
        <w:tc>
          <w:tcPr>
            <w:tcW w:w="4217" w:type="dxa"/>
            <w:shd w:val="clear" w:color="auto" w:fill="auto"/>
            <w:vAlign w:val="center"/>
          </w:tcPr>
          <w:p w14:paraId="0713A8D5" w14:textId="509DFC13" w:rsidR="002E7626" w:rsidRPr="00316372" w:rsidRDefault="009D0BE8" w:rsidP="007C7093">
            <w:pPr>
              <w:pStyle w:val="Focus42tablebody"/>
              <w:spacing w:line="276" w:lineRule="auto"/>
              <w:jc w:val="both"/>
              <w:rPr>
                <w:rFonts w:ascii="Arial Narrow" w:hAnsi="Arial Narrow"/>
                <w:sz w:val="22"/>
                <w:szCs w:val="22"/>
              </w:rPr>
            </w:pPr>
            <w:r w:rsidRPr="009D0BE8">
              <w:rPr>
                <w:rFonts w:ascii="Arial Narrow" w:hAnsi="Arial Narrow"/>
                <w:sz w:val="22"/>
                <w:szCs w:val="22"/>
              </w:rPr>
              <w:t>Conditions above subordinate anger, will be taken over by charismatic leaders by generating tensions. Thus, according to Weber, in a society there needs to be a charismatic leader who can mobilize the anger of the subordinates.</w:t>
            </w:r>
          </w:p>
        </w:tc>
      </w:tr>
    </w:tbl>
    <w:p w14:paraId="7636DFAF" w14:textId="52C0EC2E" w:rsidR="002E7626" w:rsidRPr="007600FA" w:rsidRDefault="003F16C1" w:rsidP="003F16C1">
      <w:pPr>
        <w:pStyle w:val="Focus31text"/>
        <w:spacing w:line="276" w:lineRule="auto"/>
        <w:jc w:val="center"/>
        <w:rPr>
          <w:rFonts w:ascii="Arial Narrow" w:hAnsi="Arial Narrow"/>
          <w:b/>
          <w:bCs/>
          <w:sz w:val="22"/>
        </w:rPr>
      </w:pPr>
      <w:r w:rsidRPr="007600FA">
        <w:rPr>
          <w:rFonts w:ascii="Arial Narrow" w:hAnsi="Arial Narrow"/>
          <w:b/>
          <w:bCs/>
          <w:sz w:val="22"/>
        </w:rPr>
        <w:t xml:space="preserve">Source: </w:t>
      </w:r>
      <w:r w:rsidR="007600FA" w:rsidRPr="007600FA">
        <w:rPr>
          <w:rFonts w:ascii="Arial Narrow" w:hAnsi="Arial Narrow"/>
          <w:b/>
          <w:bCs/>
          <w:sz w:val="22"/>
        </w:rPr>
        <w:fldChar w:fldCharType="begin" w:fldLock="1"/>
      </w:r>
      <w:r w:rsidR="007600FA">
        <w:rPr>
          <w:rFonts w:ascii="Arial Narrow" w:hAnsi="Arial Narrow"/>
          <w:b/>
          <w:bCs/>
          <w:sz w:val="22"/>
        </w:rPr>
        <w:instrText>ADDIN CSL_CITATION {"citationItems":[{"id":"ITEM-1","itemData":{"author":[{"dropping-particle":"","family":"Turner","given":"Jonathan H.","non-dropping-particle":"","parse-names":false,"suffix":""}],"id":"ITEM-1","issued":{"date-parts":[["1998"]]},"publisher":"Wadsworth Publishing Company","publisher-place":"Belmont, CA","title":"The Structure of Sociological Theory","type":"book"},"uris":["http://www.mendeley.com/documents/?uuid=5f4b7ea4-4658-4127-8021-d1b4721e2b27"]}],"mendeley":{"formattedCitation":"(Turner, 1998)","manualFormatting":"Turner, (1998)","plainTextFormattedCitation":"(Turner, 1998)","previouslyFormattedCitation":"(Turner, 1998)"},"properties":{"noteIndex":0},"schema":"https://github.com/citation-style-language/schema/raw/master/csl-citation.json"}</w:instrText>
      </w:r>
      <w:r w:rsidR="007600FA" w:rsidRPr="007600FA">
        <w:rPr>
          <w:rFonts w:ascii="Arial Narrow" w:hAnsi="Arial Narrow"/>
          <w:b/>
          <w:bCs/>
          <w:sz w:val="22"/>
        </w:rPr>
        <w:fldChar w:fldCharType="separate"/>
      </w:r>
      <w:r w:rsidR="007600FA" w:rsidRPr="007600FA">
        <w:rPr>
          <w:rFonts w:ascii="Arial Narrow" w:hAnsi="Arial Narrow"/>
          <w:b/>
          <w:bCs/>
          <w:noProof/>
          <w:sz w:val="22"/>
        </w:rPr>
        <w:t>Turner, (1998)</w:t>
      </w:r>
      <w:r w:rsidR="007600FA" w:rsidRPr="007600FA">
        <w:rPr>
          <w:rFonts w:ascii="Arial Narrow" w:hAnsi="Arial Narrow"/>
          <w:b/>
          <w:bCs/>
          <w:sz w:val="22"/>
        </w:rPr>
        <w:fldChar w:fldCharType="end"/>
      </w:r>
      <w:r w:rsidR="007600FA" w:rsidRPr="007600FA">
        <w:rPr>
          <w:rFonts w:ascii="Arial Narrow" w:hAnsi="Arial Narrow"/>
          <w:b/>
          <w:bCs/>
          <w:sz w:val="22"/>
        </w:rPr>
        <w:t>.</w:t>
      </w:r>
    </w:p>
    <w:p w14:paraId="6871122C" w14:textId="66C25D38" w:rsidR="002E7626" w:rsidRPr="00316372" w:rsidRDefault="009D0BE8" w:rsidP="00316372">
      <w:pPr>
        <w:pStyle w:val="Focus31text"/>
        <w:spacing w:line="276" w:lineRule="auto"/>
        <w:ind w:firstLine="567"/>
        <w:rPr>
          <w:rFonts w:ascii="Arial Narrow" w:hAnsi="Arial Narrow"/>
          <w:color w:val="000000" w:themeColor="text1"/>
          <w:sz w:val="22"/>
        </w:rPr>
      </w:pPr>
      <w:r w:rsidRPr="009D0BE8">
        <w:rPr>
          <w:rFonts w:ascii="Arial Narrow" w:hAnsi="Arial Narrow"/>
          <w:sz w:val="22"/>
        </w:rPr>
        <w:t xml:space="preserve">According to Weber, when the strategy is successful and optimal, charismatic leaders will face a problematic condition of consolidation of something obtained at will. Weber's view differed from Marx's emphasis on economic-based problems that contained the principle of injustice as a consequence of domination, ownership of scarce resources, to exploitation of labor. One of Weber's products was a charismatic leader who would establish formal legal regulations, procedures, structures in order to organize his followers as an implication of his success in mobilizing the subordinate </w:t>
      </w:r>
      <w:r w:rsidR="00316372" w:rsidRPr="007C7093">
        <w:rPr>
          <w:rFonts w:ascii="Arial Narrow" w:hAnsi="Arial Narrow"/>
          <w:sz w:val="22"/>
        </w:rPr>
        <w:fldChar w:fldCharType="begin" w:fldLock="1"/>
      </w:r>
      <w:r w:rsidR="00395EA0" w:rsidRPr="007C7093">
        <w:rPr>
          <w:rFonts w:ascii="Arial Narrow" w:hAnsi="Arial Narrow"/>
          <w:sz w:val="22"/>
        </w:rPr>
        <w:instrText>ADDIN CSL_CITATION {"citationItems":[{"id":"ITEM-1","itemData":{"ISBN":"9789797965754","author":[{"dropping-particle":"","family":"Wahyudi","given":"","non-dropping-particle":"","parse-names":false,"suffix":""}],"id":"ITEM-1","issue":"3","issued":{"date-parts":[["2021"]]},"number-of-pages":"1-140","publisher":"UMMPress","publisher-place":"Malang","title":"Teori Konflik dan Penerapannya Pada Ilmu-Ilmu Sosial","type":"book","volume":"5"},"uris":["http://www.mendeley.com/documents/?uuid=8a72b79b-d673-400c-b13a-41837ae9fb4a"]}],"mendeley":{"formattedCitation":"(Wahyudi, 2021)","plainTextFormattedCitation":"(Wahyudi, 2021)","previouslyFormattedCitation":"(Wahyudi, 2021)"},"properties":{"noteIndex":0},"schema":"https://github.com/citation-style-language/schema/raw/master/csl-citation.json"}</w:instrText>
      </w:r>
      <w:r w:rsidR="00316372" w:rsidRPr="007C7093">
        <w:rPr>
          <w:rFonts w:ascii="Arial Narrow" w:hAnsi="Arial Narrow"/>
          <w:sz w:val="22"/>
        </w:rPr>
        <w:fldChar w:fldCharType="separate"/>
      </w:r>
      <w:r w:rsidR="00316372" w:rsidRPr="007C7093">
        <w:rPr>
          <w:rFonts w:ascii="Arial Narrow" w:hAnsi="Arial Narrow"/>
          <w:noProof/>
          <w:sz w:val="22"/>
        </w:rPr>
        <w:t>(Wahyudi, 2021)</w:t>
      </w:r>
      <w:r w:rsidR="00316372" w:rsidRPr="007C7093">
        <w:rPr>
          <w:rFonts w:ascii="Arial Narrow" w:hAnsi="Arial Narrow"/>
          <w:sz w:val="22"/>
        </w:rPr>
        <w:fldChar w:fldCharType="end"/>
      </w:r>
      <w:r w:rsidR="00316372" w:rsidRPr="007C7093">
        <w:rPr>
          <w:rFonts w:ascii="Arial Narrow" w:hAnsi="Arial Narrow"/>
          <w:sz w:val="22"/>
        </w:rPr>
        <w:t>.</w:t>
      </w:r>
    </w:p>
    <w:p w14:paraId="377C5A24" w14:textId="213A6029" w:rsidR="008434EF" w:rsidRDefault="008434EF" w:rsidP="008434EF">
      <w:pPr>
        <w:pStyle w:val="Focus22heading2"/>
        <w:rPr>
          <w:rFonts w:ascii="Arial Narrow" w:hAnsi="Arial Narrow"/>
          <w:sz w:val="22"/>
        </w:rPr>
      </w:pPr>
      <w:r w:rsidRPr="001F4847">
        <w:rPr>
          <w:rFonts w:ascii="Arial Narrow" w:hAnsi="Arial Narrow"/>
          <w:sz w:val="22"/>
        </w:rPr>
        <w:t>2.</w:t>
      </w:r>
      <w:r w:rsidR="00BE3B13">
        <w:rPr>
          <w:rFonts w:ascii="Arial Narrow" w:hAnsi="Arial Narrow"/>
          <w:sz w:val="22"/>
        </w:rPr>
        <w:t>2</w:t>
      </w:r>
      <w:r w:rsidRPr="001F4847">
        <w:rPr>
          <w:rFonts w:ascii="Arial Narrow" w:hAnsi="Arial Narrow"/>
          <w:sz w:val="22"/>
        </w:rPr>
        <w:t xml:space="preserve">. </w:t>
      </w:r>
      <w:r w:rsidR="00BE3B13" w:rsidRPr="00BE3B13">
        <w:rPr>
          <w:rFonts w:ascii="Arial Narrow" w:hAnsi="Arial Narrow"/>
          <w:sz w:val="22"/>
        </w:rPr>
        <w:t>Charismatic Leaders</w:t>
      </w:r>
    </w:p>
    <w:p w14:paraId="0CAD2466" w14:textId="73F3C22D" w:rsidR="00A65F67" w:rsidRPr="00EC49C6" w:rsidRDefault="009D0BE8" w:rsidP="00EC49C6">
      <w:pPr>
        <w:pStyle w:val="Focus31text"/>
        <w:spacing w:line="276" w:lineRule="auto"/>
        <w:rPr>
          <w:rFonts w:ascii="Arial Narrow" w:hAnsi="Arial Narrow"/>
          <w:sz w:val="22"/>
        </w:rPr>
      </w:pPr>
      <w:r w:rsidRPr="009D0BE8">
        <w:rPr>
          <w:rFonts w:ascii="Arial Narrow" w:hAnsi="Arial Narrow"/>
          <w:sz w:val="22"/>
        </w:rPr>
        <w:t xml:space="preserve">Charismatic leadership is a charisma theory proposed by Max Weber, a German sociologist in the late 19th and early 20th centuries </w:t>
      </w:r>
      <w:r w:rsidR="00A65F67" w:rsidRPr="007C7093">
        <w:rPr>
          <w:rFonts w:ascii="Arial Narrow" w:hAnsi="Arial Narrow"/>
          <w:sz w:val="22"/>
        </w:rPr>
        <w:fldChar w:fldCharType="begin" w:fldLock="1"/>
      </w:r>
      <w:r w:rsidR="00A65F67" w:rsidRPr="007C7093">
        <w:rPr>
          <w:rFonts w:ascii="Arial Narrow" w:hAnsi="Arial Narrow"/>
          <w:sz w:val="22"/>
        </w:rPr>
        <w:instrText>ADDIN CSL_CITATION {"citationItems":[{"id":"ITEM-1","itemData":{"author":[{"dropping-particle":"","family":"Silfia","given":"H.","non-dropping-particle":"","parse-names":false,"suffix":""}],"id":"ITEM-1","issued":{"date-parts":[["2013"]]},"publisher":"Ar-Ruzz Media","publisher-place":"Yogyakarta","title":"Sosiologi Pendidikan Keindonesiaan","type":"book"},"uris":["http://www.mendeley.com/documents/?uuid=e7b07e7c-7f3e-4531-8513-31e7cf1719b3"]}],"mendeley":{"formattedCitation":"(Silfia, 2013)","plainTextFormattedCitation":"(Silfia, 2013)","previouslyFormattedCitation":"(Silfia, 2013)"},"properties":{"noteIndex":0},"schema":"https://github.com/citation-style-language/schema/raw/master/csl-citation.json"}</w:instrText>
      </w:r>
      <w:r w:rsidR="00A65F67" w:rsidRPr="007C7093">
        <w:rPr>
          <w:rFonts w:ascii="Arial Narrow" w:hAnsi="Arial Narrow"/>
          <w:sz w:val="22"/>
        </w:rPr>
        <w:fldChar w:fldCharType="separate"/>
      </w:r>
      <w:r w:rsidR="00A65F67" w:rsidRPr="007C7093">
        <w:rPr>
          <w:rFonts w:ascii="Arial Narrow" w:hAnsi="Arial Narrow"/>
          <w:noProof/>
          <w:sz w:val="22"/>
        </w:rPr>
        <w:t>(Silfia, 2013)</w:t>
      </w:r>
      <w:r w:rsidR="00A65F67" w:rsidRPr="007C7093">
        <w:rPr>
          <w:rFonts w:ascii="Arial Narrow" w:hAnsi="Arial Narrow"/>
          <w:sz w:val="22"/>
        </w:rPr>
        <w:fldChar w:fldCharType="end"/>
      </w:r>
      <w:r w:rsidR="00A65F67" w:rsidRPr="007C7093">
        <w:rPr>
          <w:rFonts w:ascii="Arial Narrow" w:hAnsi="Arial Narrow"/>
          <w:sz w:val="22"/>
        </w:rPr>
        <w:t xml:space="preserve">. </w:t>
      </w:r>
      <w:r w:rsidRPr="009D0BE8">
        <w:rPr>
          <w:rFonts w:ascii="Arial Narrow" w:hAnsi="Arial Narrow"/>
          <w:sz w:val="22"/>
        </w:rPr>
        <w:t xml:space="preserve">Weber's concept of leadership shows a framework concept that is able to support leaders in order to achieve goals </w:t>
      </w:r>
      <w:r w:rsidR="00A65F67" w:rsidRPr="007C7093">
        <w:rPr>
          <w:rFonts w:ascii="Arial Narrow" w:hAnsi="Arial Narrow"/>
          <w:sz w:val="22"/>
        </w:rPr>
        <w:fldChar w:fldCharType="begin" w:fldLock="1"/>
      </w:r>
      <w:r w:rsidR="00A65F67" w:rsidRPr="007C7093">
        <w:rPr>
          <w:rFonts w:ascii="Arial Narrow" w:hAnsi="Arial Narrow"/>
          <w:sz w:val="22"/>
        </w:rPr>
        <w:instrText>ADDIN CSL_CITATION {"citationItems":[{"id":"ITEM-1","itemData":{"author":[{"dropping-particle":"","family":"Suprayitno, A., &amp; Wahyudi","given":"W.","non-dropping-particle":"","parse-names":false,"suffix":""}],"id":"ITEM-1","issued":{"date-parts":[["2020"]]},"publisher":"Deepublish","publisher-place":"Yogyakarta","title":"Pendidikan karakter di era milenial","type":"book"},"uris":["http://www.mendeley.com/documents/?uuid=c73c28fc-3bad-4324-bc30-a44994131081"]}],"mendeley":{"formattedCitation":"(Suprayitno, A., &amp; Wahyudi, 2020)","plainTextFormattedCitation":"(Suprayitno, A., &amp; Wahyudi, 2020)","previouslyFormattedCitation":"(Suprayitno, A., &amp; Wahyudi, 2020)"},"properties":{"noteIndex":0},"schema":"https://github.com/citation-style-language/schema/raw/master/csl-citation.json"}</w:instrText>
      </w:r>
      <w:r w:rsidR="00A65F67" w:rsidRPr="007C7093">
        <w:rPr>
          <w:rFonts w:ascii="Arial Narrow" w:hAnsi="Arial Narrow"/>
          <w:sz w:val="22"/>
        </w:rPr>
        <w:fldChar w:fldCharType="separate"/>
      </w:r>
      <w:r w:rsidR="00A65F67" w:rsidRPr="007C7093">
        <w:rPr>
          <w:rFonts w:ascii="Arial Narrow" w:hAnsi="Arial Narrow"/>
          <w:noProof/>
          <w:sz w:val="22"/>
        </w:rPr>
        <w:t>(Suprayitno, A., &amp; Wahyudi, 2020)</w:t>
      </w:r>
      <w:r w:rsidR="00A65F67" w:rsidRPr="007C7093">
        <w:rPr>
          <w:rFonts w:ascii="Arial Narrow" w:hAnsi="Arial Narrow"/>
          <w:sz w:val="22"/>
        </w:rPr>
        <w:fldChar w:fldCharType="end"/>
      </w:r>
      <w:r w:rsidR="00A65F67" w:rsidRPr="007C7093">
        <w:rPr>
          <w:rFonts w:ascii="Arial Narrow" w:hAnsi="Arial Narrow"/>
          <w:sz w:val="22"/>
        </w:rPr>
        <w:t xml:space="preserve">. </w:t>
      </w:r>
      <w:r w:rsidRPr="009D0BE8">
        <w:rPr>
          <w:rFonts w:ascii="Arial Narrow" w:hAnsi="Arial Narrow"/>
          <w:sz w:val="22"/>
        </w:rPr>
        <w:t xml:space="preserve">Weber's emphasis on leadership requires the emphasis on charismatic authority oriented toward influencing others. In this case, charisma has a very vital role as a foundation in goals and overcoming problems in achieving the leader's vision and mission. Charisma can be interpreted as a leader's personal character that makes him more prominent because of it to be able to influence others. In the concept of leadership, charisma refers to the personal attractiveness of the leader who is able to make others have the desire to follow and support his goals </w:t>
      </w:r>
      <w:r w:rsidR="00A65F67" w:rsidRPr="007C7093">
        <w:rPr>
          <w:rFonts w:ascii="Arial Narrow" w:hAnsi="Arial Narrow"/>
          <w:sz w:val="22"/>
        </w:rPr>
        <w:fldChar w:fldCharType="begin" w:fldLock="1"/>
      </w:r>
      <w:r w:rsidR="00A65F67" w:rsidRPr="007C7093">
        <w:rPr>
          <w:rFonts w:ascii="Arial Narrow" w:hAnsi="Arial Narrow"/>
          <w:sz w:val="22"/>
        </w:rPr>
        <w:instrText>ADDIN CSL_CITATION {"citationItems":[{"id":"ITEM-1","itemData":{"author":[{"dropping-particle":"","family":"Sawir","given":"M.","non-dropping-particle":"","parse-names":false,"suffix":""}],"id":"ITEM-1","issued":{"date-parts":[["2020"]]},"publisher":"Deepublish","publisher-place":"Yogyakarta","title":"Birokrasi Pelayanan Publik Konsep, Teori, Dan Aplikasi","type":"book"},"uris":["http://www.mendeley.com/documents/?uuid=592bd591-3f2e-4635-a64f-e392624a93da"]}],"mendeley":{"formattedCitation":"(Sawir, 2020)","plainTextFormattedCitation":"(Sawir, 2020)","previouslyFormattedCitation":"(Sawir, 2020)"},"properties":{"noteIndex":0},"schema":"https://github.com/citation-style-language/schema/raw/master/csl-citation.json"}</w:instrText>
      </w:r>
      <w:r w:rsidR="00A65F67" w:rsidRPr="007C7093">
        <w:rPr>
          <w:rFonts w:ascii="Arial Narrow" w:hAnsi="Arial Narrow"/>
          <w:sz w:val="22"/>
        </w:rPr>
        <w:fldChar w:fldCharType="separate"/>
      </w:r>
      <w:r w:rsidR="00A65F67" w:rsidRPr="007C7093">
        <w:rPr>
          <w:rFonts w:ascii="Arial Narrow" w:hAnsi="Arial Narrow"/>
          <w:noProof/>
          <w:sz w:val="22"/>
        </w:rPr>
        <w:t>(Sawir, 2020)</w:t>
      </w:r>
      <w:r w:rsidR="00A65F67" w:rsidRPr="007C7093">
        <w:rPr>
          <w:rFonts w:ascii="Arial Narrow" w:hAnsi="Arial Narrow"/>
          <w:sz w:val="22"/>
        </w:rPr>
        <w:fldChar w:fldCharType="end"/>
      </w:r>
      <w:r w:rsidR="00A65F67" w:rsidRPr="007C7093">
        <w:rPr>
          <w:rFonts w:ascii="Arial Narrow" w:hAnsi="Arial Narrow"/>
          <w:sz w:val="22"/>
        </w:rPr>
        <w:t xml:space="preserve">. </w:t>
      </w:r>
      <w:r w:rsidRPr="009D0BE8">
        <w:rPr>
          <w:rFonts w:ascii="Arial Narrow" w:hAnsi="Arial Narrow"/>
          <w:sz w:val="22"/>
        </w:rPr>
        <w:t xml:space="preserve">So, leaders with charismatic types with charisma can make them the center of attention and able to influence others easily. One of the factors in the creation of charismatic leaders is in a condition where a leader can inspire others as an effort to follow the vision and mission of the leader. </w:t>
      </w:r>
      <w:r w:rsidR="00D155AE" w:rsidRPr="007C7093">
        <w:rPr>
          <w:rFonts w:ascii="Arial Narrow" w:hAnsi="Arial Narrow"/>
          <w:sz w:val="22"/>
        </w:rPr>
        <w:t xml:space="preserve"> </w:t>
      </w:r>
      <w:r w:rsidRPr="009D0BE8">
        <w:rPr>
          <w:rFonts w:ascii="Arial Narrow" w:hAnsi="Arial Narrow"/>
          <w:sz w:val="22"/>
        </w:rPr>
        <w:t xml:space="preserve">This type of leader is also able to create emotional bonds with his followers and shape followers to be explicitly connected to their goals </w:t>
      </w:r>
      <w:r w:rsidR="00A65F67" w:rsidRPr="007C7093">
        <w:rPr>
          <w:rFonts w:ascii="Arial Narrow" w:hAnsi="Arial Narrow"/>
          <w:sz w:val="22"/>
        </w:rPr>
        <w:fldChar w:fldCharType="begin" w:fldLock="1"/>
      </w:r>
      <w:r w:rsidR="00182F24" w:rsidRPr="007C7093">
        <w:rPr>
          <w:rFonts w:ascii="Arial Narrow" w:hAnsi="Arial Narrow"/>
          <w:sz w:val="22"/>
        </w:rPr>
        <w:instrText>ADDIN CSL_CITATION {"citationItems":[{"id":"ITEM-1","itemData":{"DOI":"10.31004/joe.v5i4.2588","ISSN":"2655-1365","abstract":"This paper is a type of qualitative research with a library research approach. Collection of literature related to charismatic and visionary leadership. Furthermore, when viewed from the closeness of the content, the literature can be classified into two. First, the primary source (primary source) and the second secondary source (secondary source). Charismatic leadership is a leadership style by highlighting charisma to attract and inspire devotion by others. A visionary leader is a leader who is able to determine where the organization is going and how to achieve it. Thus, visionary leaders must have predictive, anticipatory, systematic, holistic, integrative, and comprehensive thinking skills.","author":[{"dropping-particle":"","family":"Firdaus","given":"Dede Ridho","non-dropping-particle":"","parse-names":false,"suffix":""},{"dropping-particle":"","family":"Khairunnisa","given":"Khairunnisa","non-dropping-particle":"","parse-names":false,"suffix":""},{"dropping-particle":"","family":"Zohriah","given":"Anis","non-dropping-particle":"","parse-names":false,"suffix":""},{"dropping-particle":"","family":"Fauzi","given":"Anis","non-dropping-particle":"","parse-names":false,"suffix":""}],"container-title":"Journal on Education","id":"ITEM-1","issue":"4","issued":{"date-parts":[["2023"]]},"page":"15038-15049","title":"Analisis Model Kepemimpinan Kharismatik dan Visioner di Pondok Pesantren","type":"article-journal","volume":"5"},"uris":["http://www.mendeley.com/documents/?uuid=af4263d4-5731-4bec-814e-058b2f0ab071"]}],"mendeley":{"formattedCitation":"(Firdaus et al., 2023)","plainTextFormattedCitation":"(Firdaus et al., 2023)","previouslyFormattedCitation":"(Firdaus et al., 2023)"},"properties":{"noteIndex":0},"schema":"https://github.com/citation-style-language/schema/raw/master/csl-citation.json"}</w:instrText>
      </w:r>
      <w:r w:rsidR="00A65F67" w:rsidRPr="007C7093">
        <w:rPr>
          <w:rFonts w:ascii="Arial Narrow" w:hAnsi="Arial Narrow"/>
          <w:sz w:val="22"/>
        </w:rPr>
        <w:fldChar w:fldCharType="separate"/>
      </w:r>
      <w:r w:rsidR="00A65F67" w:rsidRPr="007C7093">
        <w:rPr>
          <w:rFonts w:ascii="Arial Narrow" w:hAnsi="Arial Narrow"/>
          <w:noProof/>
          <w:sz w:val="22"/>
        </w:rPr>
        <w:t xml:space="preserve">(Firdaus </w:t>
      </w:r>
      <w:r w:rsidR="00A65F67" w:rsidRPr="007C7093">
        <w:rPr>
          <w:rFonts w:ascii="Arial Narrow" w:hAnsi="Arial Narrow"/>
          <w:i/>
          <w:iCs/>
          <w:noProof/>
          <w:sz w:val="22"/>
        </w:rPr>
        <w:t>et al.</w:t>
      </w:r>
      <w:r w:rsidR="00A65F67" w:rsidRPr="007C7093">
        <w:rPr>
          <w:rFonts w:ascii="Arial Narrow" w:hAnsi="Arial Narrow"/>
          <w:noProof/>
          <w:sz w:val="22"/>
        </w:rPr>
        <w:t>, 2023)</w:t>
      </w:r>
      <w:r w:rsidR="00A65F67" w:rsidRPr="007C7093">
        <w:rPr>
          <w:rFonts w:ascii="Arial Narrow" w:hAnsi="Arial Narrow"/>
          <w:sz w:val="22"/>
        </w:rPr>
        <w:fldChar w:fldCharType="end"/>
      </w:r>
      <w:r w:rsidR="00A65F67" w:rsidRPr="007C7093">
        <w:rPr>
          <w:rFonts w:ascii="Arial Narrow" w:hAnsi="Arial Narrow"/>
          <w:sz w:val="22"/>
        </w:rPr>
        <w:t>.</w:t>
      </w:r>
      <w:r w:rsidR="00EC49C6" w:rsidRPr="00EC49C6">
        <w:rPr>
          <w:rFonts w:ascii="Arial Narrow" w:hAnsi="Arial Narrow"/>
          <w:sz w:val="22"/>
        </w:rPr>
        <w:t xml:space="preserve"> </w:t>
      </w:r>
    </w:p>
    <w:p w14:paraId="7C9FA55C" w14:textId="1CEF08BC" w:rsidR="00BE3B13" w:rsidRDefault="00BE3B13" w:rsidP="00BE3B13">
      <w:pPr>
        <w:pStyle w:val="Focus22heading2"/>
        <w:rPr>
          <w:rFonts w:ascii="Arial Narrow" w:hAnsi="Arial Narrow"/>
          <w:sz w:val="22"/>
        </w:rPr>
      </w:pPr>
      <w:r w:rsidRPr="001F4847">
        <w:rPr>
          <w:rFonts w:ascii="Arial Narrow" w:hAnsi="Arial Narrow"/>
          <w:sz w:val="22"/>
        </w:rPr>
        <w:lastRenderedPageBreak/>
        <w:t>2.</w:t>
      </w:r>
      <w:r w:rsidR="00EC49C6">
        <w:rPr>
          <w:rFonts w:ascii="Arial Narrow" w:hAnsi="Arial Narrow"/>
          <w:sz w:val="22"/>
        </w:rPr>
        <w:t>3</w:t>
      </w:r>
      <w:r w:rsidRPr="001F4847">
        <w:rPr>
          <w:rFonts w:ascii="Arial Narrow" w:hAnsi="Arial Narrow"/>
          <w:sz w:val="22"/>
        </w:rPr>
        <w:t xml:space="preserve">. </w:t>
      </w:r>
      <w:r w:rsidRPr="00BE3B13">
        <w:rPr>
          <w:rFonts w:ascii="Arial Narrow" w:hAnsi="Arial Narrow"/>
          <w:sz w:val="22"/>
        </w:rPr>
        <w:t>Charismatic Leaders</w:t>
      </w:r>
      <w:r>
        <w:rPr>
          <w:rFonts w:ascii="Arial Narrow" w:hAnsi="Arial Narrow"/>
          <w:sz w:val="22"/>
        </w:rPr>
        <w:t xml:space="preserve"> </w:t>
      </w:r>
      <w:r w:rsidRPr="00BE3B13">
        <w:rPr>
          <w:rFonts w:ascii="Arial Narrow" w:hAnsi="Arial Narrow"/>
          <w:sz w:val="22"/>
        </w:rPr>
        <w:t xml:space="preserve">as </w:t>
      </w:r>
      <w:r>
        <w:rPr>
          <w:rFonts w:ascii="Arial Narrow" w:hAnsi="Arial Narrow"/>
          <w:sz w:val="22"/>
        </w:rPr>
        <w:t>C</w:t>
      </w:r>
      <w:r w:rsidRPr="00BE3B13">
        <w:rPr>
          <w:rFonts w:ascii="Arial Narrow" w:hAnsi="Arial Narrow"/>
          <w:sz w:val="22"/>
        </w:rPr>
        <w:t xml:space="preserve">auses of </w:t>
      </w:r>
      <w:r w:rsidR="00EC49C6">
        <w:rPr>
          <w:rFonts w:ascii="Arial Narrow" w:hAnsi="Arial Narrow"/>
          <w:sz w:val="22"/>
        </w:rPr>
        <w:t>C</w:t>
      </w:r>
      <w:r w:rsidRPr="00BE3B13">
        <w:rPr>
          <w:rFonts w:ascii="Arial Narrow" w:hAnsi="Arial Narrow"/>
          <w:sz w:val="22"/>
        </w:rPr>
        <w:t>onflict</w:t>
      </w:r>
    </w:p>
    <w:p w14:paraId="0E954906" w14:textId="30108655" w:rsidR="005A53AB" w:rsidRPr="00B03D5B" w:rsidRDefault="009D0BE8" w:rsidP="00AF7513">
      <w:pPr>
        <w:pStyle w:val="Focus31text"/>
        <w:spacing w:line="276" w:lineRule="auto"/>
        <w:rPr>
          <w:rFonts w:ascii="Arial Narrow" w:hAnsi="Arial Narrow"/>
          <w:sz w:val="22"/>
        </w:rPr>
      </w:pPr>
      <w:r w:rsidRPr="009D0BE8">
        <w:rPr>
          <w:rFonts w:ascii="Arial Narrow" w:hAnsi="Arial Narrow"/>
          <w:sz w:val="22"/>
        </w:rPr>
        <w:t>Implicitly, Weber criticized Marx's theory of conflict. Based on Weber's assumption, the theory of conflict contained in Marx's view is not of a general nature and is applicable. Thus, it should be more empirically specific. According to Weber, the revolutionary conflict Marx said was unpredictable but would come in a revolutionary situation as well.</w:t>
      </w:r>
      <w:r w:rsidR="00AF7513" w:rsidRPr="007C7093">
        <w:rPr>
          <w:rFonts w:ascii="Arial Narrow" w:hAnsi="Arial Narrow"/>
          <w:sz w:val="22"/>
        </w:rPr>
        <w:t xml:space="preserve"> </w:t>
      </w:r>
      <w:r w:rsidRPr="009D0BE8">
        <w:rPr>
          <w:rFonts w:ascii="Arial Narrow" w:hAnsi="Arial Narrow"/>
          <w:sz w:val="22"/>
        </w:rPr>
        <w:t xml:space="preserve">In this regard, Weber also evolved conflict theory by actualizing convergence modes. Thus, conflict is considered a condition for the emergence of charismatic leaders who can mobilize the "Subordinate" lower class </w:t>
      </w:r>
      <w:r w:rsidR="00AF7513" w:rsidRPr="007C7093">
        <w:rPr>
          <w:rFonts w:ascii="Arial Narrow" w:hAnsi="Arial Narrow"/>
          <w:sz w:val="22"/>
        </w:rPr>
        <w:fldChar w:fldCharType="begin" w:fldLock="1"/>
      </w:r>
      <w:r w:rsidR="00AF7513" w:rsidRPr="007C7093">
        <w:rPr>
          <w:rFonts w:ascii="Arial Narrow" w:hAnsi="Arial Narrow"/>
          <w:sz w:val="22"/>
        </w:rPr>
        <w:instrText>ADDIN CSL_CITATION {"citationItems":[{"id":"ITEM-1","itemData":{"author":[{"dropping-particle":"","family":"Turner","given":"Jonathan H.","non-dropping-particle":"","parse-names":false,"suffix":""}],"id":"ITEM-1","issued":{"date-parts":[["1998"]]},"publisher":"Wadsworth Publishing Company","publisher-place":"Belmont, CA","title":"The Structure of Sociological Theory","type":"book"},"uris":["http://www.mendeley.com/documents/?uuid=5f4b7ea4-4658-4127-8021-d1b4721e2b27"]}],"mendeley":{"formattedCitation":"(Turner, 1998)","plainTextFormattedCitation":"(Turner, 1998)","previouslyFormattedCitation":"(Turner, 1998)"},"properties":{"noteIndex":0},"schema":"https://github.com/citation-style-language/schema/raw/master/csl-citation.json"}</w:instrText>
      </w:r>
      <w:r w:rsidR="00AF7513" w:rsidRPr="007C7093">
        <w:rPr>
          <w:rFonts w:ascii="Arial Narrow" w:hAnsi="Arial Narrow"/>
          <w:sz w:val="22"/>
        </w:rPr>
        <w:fldChar w:fldCharType="separate"/>
      </w:r>
      <w:r w:rsidR="00AF7513" w:rsidRPr="007C7093">
        <w:rPr>
          <w:rFonts w:ascii="Arial Narrow" w:hAnsi="Arial Narrow"/>
          <w:noProof/>
          <w:sz w:val="22"/>
        </w:rPr>
        <w:t>(Turner, 1998)</w:t>
      </w:r>
      <w:r w:rsidR="00AF7513" w:rsidRPr="007C7093">
        <w:rPr>
          <w:rFonts w:ascii="Arial Narrow" w:hAnsi="Arial Narrow"/>
          <w:sz w:val="22"/>
        </w:rPr>
        <w:fldChar w:fldCharType="end"/>
      </w:r>
      <w:r w:rsidR="00AF7513" w:rsidRPr="007C7093">
        <w:rPr>
          <w:rFonts w:ascii="Arial Narrow" w:hAnsi="Arial Narrow"/>
          <w:sz w:val="22"/>
        </w:rPr>
        <w:t>.</w:t>
      </w:r>
      <w:r w:rsidR="00AF7513" w:rsidRPr="007C7093">
        <w:rPr>
          <w:rFonts w:ascii="Arial Narrow" w:hAnsi="Arial Narrow"/>
          <w:sz w:val="22"/>
        </w:rPr>
        <w:t xml:space="preserve"> </w:t>
      </w:r>
      <w:r w:rsidR="00876FA6" w:rsidRPr="00876FA6">
        <w:rPr>
          <w:rFonts w:ascii="Arial Narrow" w:hAnsi="Arial Narrow"/>
          <w:sz w:val="22"/>
        </w:rPr>
        <w:t xml:space="preserve">In this case, the President of Indonesia elected in 2014 and 2019 has a leadership style "Servant Leadership", which is leadership that is synonymous with prioritizing the needs, importance, and aspirations of the community he leads. Therefore, the orientation is to serve in a holistic way, </w:t>
      </w:r>
      <w:proofErr w:type="spellStart"/>
      <w:r w:rsidR="00876FA6" w:rsidRPr="00876FA6">
        <w:rPr>
          <w:rFonts w:ascii="Arial Narrow" w:hAnsi="Arial Narrow"/>
          <w:i/>
          <w:iCs/>
          <w:sz w:val="22"/>
        </w:rPr>
        <w:t>blusukan</w:t>
      </w:r>
      <w:proofErr w:type="spellEnd"/>
      <w:r w:rsidR="00876FA6" w:rsidRPr="00876FA6">
        <w:rPr>
          <w:rFonts w:ascii="Arial Narrow" w:hAnsi="Arial Narrow"/>
          <w:sz w:val="22"/>
        </w:rPr>
        <w:t>, spiritual morals, as well as being able to blend in with society. This is what can make him achieve high legitimacy with his charismatic leadership</w:t>
      </w:r>
      <w:r w:rsidR="00AF7513" w:rsidRPr="007C7093">
        <w:rPr>
          <w:rFonts w:ascii="Arial Narrow" w:hAnsi="Arial Narrow"/>
          <w:sz w:val="22"/>
        </w:rPr>
        <w:t xml:space="preserve"> </w:t>
      </w:r>
      <w:r w:rsidR="005A53AB" w:rsidRPr="007C7093">
        <w:rPr>
          <w:rFonts w:ascii="Arial Narrow" w:hAnsi="Arial Narrow"/>
          <w:sz w:val="22"/>
        </w:rPr>
        <w:fldChar w:fldCharType="begin" w:fldLock="1"/>
      </w:r>
      <w:r w:rsidR="00B36480" w:rsidRPr="007C7093">
        <w:rPr>
          <w:rFonts w:ascii="Arial Narrow" w:hAnsi="Arial Narrow"/>
          <w:sz w:val="22"/>
        </w:rPr>
        <w:instrText>ADDIN CSL_CITATION {"citationItems":[{"id":"ITEM-1","itemData":{"DOI":"10.53866/jimi.v2i1.26","abstract":"This study examines the leadership styles of seven Indonesian presidents, from President Soekarno to President Joko Widodo. The method used in this study is a literature review. The theory used in this study is the theory proposed by Northouse (2016) which explains 15 leadership styles, namely: Trait Approach, Skill Approach, Behavioral Approach, Situational Approach, Path-Goal Theory, Leader-Member Exchange Theory, Transformational Leadership, Authentic Leadership, Servant Leadership, Adaptive Leadership, Psychodynamic Approach, Leadership Ethics, Team Leadership, Gender and Leadership, and Culture and Leadership. The results of this study indicate that the leadership styles shown by the seven Indonesian presidents are different from one another. President Soekarno is identical with the Trait Approach leadership style, President Soeharto with Path-Goal Theory leadership style, President BJ Habibie with Behavioral Approach leadership style, President Abdurahman Wahid with Skill Approach leadership style, President Megawati Soekarno Putri with Gender and Leadership leadership style, and President Joko Widodo with the leadership style of Servant Leadership","author":[{"dropping-particle":"","family":"Syugiarto","given":"Syugiarto","non-dropping-particle":"","parse-names":false,"suffix":""},{"dropping-particle":"","family":"Mangngasing","given":"Nasir","non-dropping-particle":"","parse-names":false,"suffix":""}],"container-title":"Citizen : Jurnal Ilmiah Multidisiplin Indonesia","id":"ITEM-1","issue":"1","issued":{"date-parts":[["2021"]]},"page":"29-38","title":"Gaya Kepemimpinan Presiden Indonesia","type":"article-journal","volume":"2"},"uris":["http://www.mendeley.com/documents/?uuid=fd86d20a-0a32-4560-9232-273b541781e9"]}],"mendeley":{"formattedCitation":"(Syugiarto &amp; Mangngasing, 2021)","plainTextFormattedCitation":"(Syugiarto &amp; Mangngasing, 2021)","previouslyFormattedCitation":"(Syugiarto &amp; Mangngasing, 2021)"},"properties":{"noteIndex":0},"schema":"https://github.com/citation-style-language/schema/raw/master/csl-citation.json"}</w:instrText>
      </w:r>
      <w:r w:rsidR="005A53AB" w:rsidRPr="007C7093">
        <w:rPr>
          <w:rFonts w:ascii="Arial Narrow" w:hAnsi="Arial Narrow"/>
          <w:sz w:val="22"/>
        </w:rPr>
        <w:fldChar w:fldCharType="separate"/>
      </w:r>
      <w:r w:rsidR="005A53AB" w:rsidRPr="007C7093">
        <w:rPr>
          <w:rFonts w:ascii="Arial Narrow" w:hAnsi="Arial Narrow"/>
          <w:noProof/>
          <w:sz w:val="22"/>
        </w:rPr>
        <w:t>(Syugiarto &amp; Mangngasing, 2021)</w:t>
      </w:r>
      <w:r w:rsidR="005A53AB" w:rsidRPr="007C7093">
        <w:rPr>
          <w:rFonts w:ascii="Arial Narrow" w:hAnsi="Arial Narrow"/>
          <w:sz w:val="22"/>
        </w:rPr>
        <w:fldChar w:fldCharType="end"/>
      </w:r>
      <w:r w:rsidR="005A53AB" w:rsidRPr="007C7093">
        <w:rPr>
          <w:rFonts w:ascii="Arial Narrow" w:hAnsi="Arial Narrow"/>
          <w:sz w:val="22"/>
        </w:rPr>
        <w:t>.</w:t>
      </w:r>
      <w:r w:rsidR="00B36480" w:rsidRPr="007C7093">
        <w:rPr>
          <w:rFonts w:ascii="Arial Narrow" w:hAnsi="Arial Narrow"/>
          <w:sz w:val="22"/>
        </w:rPr>
        <w:t xml:space="preserve"> </w:t>
      </w:r>
      <w:r w:rsidR="00876FA6" w:rsidRPr="00876FA6">
        <w:rPr>
          <w:rFonts w:ascii="Arial Narrow" w:hAnsi="Arial Narrow"/>
          <w:sz w:val="22"/>
        </w:rPr>
        <w:t>The following is an analysis of the political leadership strategy of charismatic leaders by the President of Indonesia in 2014 and 2019 using Weberian Conflict Theory;</w:t>
      </w:r>
    </w:p>
    <w:p w14:paraId="48FD4832" w14:textId="1D021019" w:rsidR="00557065" w:rsidRPr="001F4847" w:rsidRDefault="00557065" w:rsidP="00557065">
      <w:pPr>
        <w:pStyle w:val="Focus41tablecaption"/>
        <w:rPr>
          <w:rFonts w:ascii="Arial Narrow" w:hAnsi="Arial Narrow"/>
          <w:sz w:val="22"/>
        </w:rPr>
      </w:pPr>
      <w:r w:rsidRPr="001F4847">
        <w:rPr>
          <w:rFonts w:ascii="Arial Narrow" w:hAnsi="Arial Narrow"/>
          <w:sz w:val="22"/>
        </w:rPr>
        <w:t xml:space="preserve">Table 1. </w:t>
      </w:r>
      <w:r w:rsidR="00831D15">
        <w:rPr>
          <w:rFonts w:ascii="Arial Narrow" w:hAnsi="Arial Narrow"/>
          <w:sz w:val="22"/>
        </w:rPr>
        <w:t xml:space="preserve">Analysis of </w:t>
      </w:r>
      <w:r w:rsidR="00831D15" w:rsidRPr="00831D15">
        <w:rPr>
          <w:rFonts w:ascii="Arial Narrow" w:hAnsi="Arial Narrow"/>
          <w:sz w:val="22"/>
        </w:rPr>
        <w:t>The President's Political Leadership Strategy for "Dynastic Politics"</w:t>
      </w:r>
      <w:r w:rsidR="002755BF">
        <w:rPr>
          <w:rFonts w:ascii="Arial Narrow" w:hAnsi="Arial Narrow"/>
          <w:sz w:val="22"/>
        </w:rPr>
        <w:t xml:space="preserve"> from Weberian Conflict Theory</w:t>
      </w:r>
      <w:r w:rsidRPr="001F4847">
        <w:rPr>
          <w:rFonts w:ascii="Arial Narrow" w:hAnsi="Arial Narrow"/>
          <w:sz w:val="22"/>
        </w:rPr>
        <w:t>.</w:t>
      </w:r>
    </w:p>
    <w:tbl>
      <w:tblPr>
        <w:tblW w:w="0" w:type="auto"/>
        <w:jc w:val="center"/>
        <w:tblBorders>
          <w:top w:val="single" w:sz="8" w:space="0" w:color="auto"/>
          <w:bottom w:val="single" w:sz="8" w:space="0" w:color="auto"/>
        </w:tblBorders>
        <w:tblLook w:val="04A0" w:firstRow="1" w:lastRow="0" w:firstColumn="1" w:lastColumn="0" w:noHBand="0" w:noVBand="1"/>
      </w:tblPr>
      <w:tblGrid>
        <w:gridCol w:w="3223"/>
        <w:gridCol w:w="5566"/>
      </w:tblGrid>
      <w:tr w:rsidR="00831D15" w:rsidRPr="001F4847" w14:paraId="449D821C" w14:textId="77777777" w:rsidTr="00412E48">
        <w:trPr>
          <w:trHeight w:val="469"/>
          <w:jc w:val="center"/>
        </w:trPr>
        <w:tc>
          <w:tcPr>
            <w:tcW w:w="3223" w:type="dxa"/>
            <w:tcBorders>
              <w:bottom w:val="single" w:sz="4" w:space="0" w:color="auto"/>
            </w:tcBorders>
            <w:shd w:val="clear" w:color="auto" w:fill="auto"/>
            <w:vAlign w:val="center"/>
          </w:tcPr>
          <w:p w14:paraId="37C78B3E" w14:textId="7126399E" w:rsidR="00831D15" w:rsidRPr="001F4847" w:rsidRDefault="00831D15" w:rsidP="00130C38">
            <w:pPr>
              <w:pStyle w:val="Focus42tablebody"/>
              <w:rPr>
                <w:rFonts w:ascii="Arial Narrow" w:hAnsi="Arial Narrow"/>
                <w:b/>
                <w:bCs/>
                <w:snapToGrid/>
                <w:sz w:val="22"/>
                <w:szCs w:val="22"/>
              </w:rPr>
            </w:pPr>
            <w:r>
              <w:rPr>
                <w:rFonts w:ascii="Arial Narrow" w:hAnsi="Arial Narrow"/>
                <w:b/>
                <w:bCs/>
                <w:snapToGrid/>
                <w:sz w:val="22"/>
                <w:szCs w:val="22"/>
              </w:rPr>
              <w:t>Propo</w:t>
            </w:r>
            <w:r w:rsidR="000001AF">
              <w:rPr>
                <w:rFonts w:ascii="Arial Narrow" w:hAnsi="Arial Narrow"/>
                <w:b/>
                <w:bCs/>
                <w:snapToGrid/>
                <w:sz w:val="22"/>
                <w:szCs w:val="22"/>
              </w:rPr>
              <w:t>sition</w:t>
            </w:r>
          </w:p>
        </w:tc>
        <w:tc>
          <w:tcPr>
            <w:tcW w:w="5566" w:type="dxa"/>
            <w:tcBorders>
              <w:bottom w:val="single" w:sz="4" w:space="0" w:color="auto"/>
            </w:tcBorders>
            <w:shd w:val="clear" w:color="auto" w:fill="auto"/>
            <w:vAlign w:val="center"/>
          </w:tcPr>
          <w:p w14:paraId="7D35A4A2" w14:textId="156061F7" w:rsidR="00831D15" w:rsidRPr="001F4847" w:rsidRDefault="00831D15" w:rsidP="00130C38">
            <w:pPr>
              <w:pStyle w:val="Focus42tablebody"/>
              <w:rPr>
                <w:rFonts w:ascii="Arial Narrow" w:hAnsi="Arial Narrow"/>
                <w:b/>
                <w:bCs/>
                <w:snapToGrid/>
                <w:sz w:val="22"/>
                <w:szCs w:val="22"/>
              </w:rPr>
            </w:pPr>
            <w:r>
              <w:rPr>
                <w:rFonts w:ascii="Arial Narrow" w:hAnsi="Arial Narrow"/>
                <w:b/>
                <w:bCs/>
                <w:snapToGrid/>
                <w:sz w:val="22"/>
                <w:szCs w:val="22"/>
              </w:rPr>
              <w:t>Strategy</w:t>
            </w:r>
          </w:p>
        </w:tc>
      </w:tr>
      <w:tr w:rsidR="00831D15" w:rsidRPr="001F4847" w14:paraId="291E2653" w14:textId="77777777" w:rsidTr="00412E48">
        <w:trPr>
          <w:trHeight w:val="1094"/>
          <w:jc w:val="center"/>
        </w:trPr>
        <w:tc>
          <w:tcPr>
            <w:tcW w:w="3223" w:type="dxa"/>
            <w:shd w:val="clear" w:color="auto" w:fill="auto"/>
            <w:vAlign w:val="center"/>
          </w:tcPr>
          <w:p w14:paraId="699547BB" w14:textId="2E3DEA71" w:rsidR="00831D15" w:rsidRPr="0034338E" w:rsidRDefault="0034338E" w:rsidP="00831D15">
            <w:pPr>
              <w:pStyle w:val="Focus42tablebody"/>
              <w:jc w:val="both"/>
              <w:rPr>
                <w:rFonts w:ascii="Arial Narrow" w:hAnsi="Arial Narrow"/>
                <w:b/>
                <w:bCs/>
                <w:sz w:val="22"/>
                <w:szCs w:val="22"/>
              </w:rPr>
            </w:pPr>
            <w:r w:rsidRPr="0034338E">
              <w:rPr>
                <w:rFonts w:ascii="Arial Narrow" w:hAnsi="Arial Narrow"/>
                <w:b/>
                <w:bCs/>
                <w:sz w:val="22"/>
                <w:szCs w:val="22"/>
              </w:rPr>
              <w:t>S</w:t>
            </w:r>
            <w:r w:rsidR="002755BF" w:rsidRPr="0034338E">
              <w:rPr>
                <w:rFonts w:ascii="Arial Narrow" w:hAnsi="Arial Narrow"/>
                <w:b/>
                <w:bCs/>
                <w:sz w:val="22"/>
                <w:szCs w:val="22"/>
              </w:rPr>
              <w:t xml:space="preserve">ense of </w:t>
            </w:r>
            <w:r w:rsidRPr="0034338E">
              <w:rPr>
                <w:rFonts w:ascii="Arial Narrow" w:hAnsi="Arial Narrow"/>
                <w:b/>
                <w:bCs/>
                <w:sz w:val="22"/>
                <w:szCs w:val="22"/>
              </w:rPr>
              <w:t>P</w:t>
            </w:r>
            <w:r w:rsidR="002755BF" w:rsidRPr="0034338E">
              <w:rPr>
                <w:rFonts w:ascii="Arial Narrow" w:hAnsi="Arial Narrow"/>
                <w:b/>
                <w:bCs/>
                <w:sz w:val="22"/>
                <w:szCs w:val="22"/>
              </w:rPr>
              <w:t xml:space="preserve">restige </w:t>
            </w:r>
            <w:r w:rsidRPr="0034338E">
              <w:rPr>
                <w:rFonts w:ascii="Arial Narrow" w:hAnsi="Arial Narrow"/>
                <w:b/>
                <w:bCs/>
                <w:sz w:val="22"/>
                <w:szCs w:val="22"/>
              </w:rPr>
              <w:t>and E</w:t>
            </w:r>
            <w:r w:rsidR="002755BF" w:rsidRPr="0034338E">
              <w:rPr>
                <w:rFonts w:ascii="Arial Narrow" w:hAnsi="Arial Narrow"/>
                <w:b/>
                <w:bCs/>
                <w:sz w:val="22"/>
                <w:szCs w:val="22"/>
              </w:rPr>
              <w:t xml:space="preserve">xternal </w:t>
            </w:r>
            <w:r w:rsidRPr="0034338E">
              <w:rPr>
                <w:rFonts w:ascii="Arial Narrow" w:hAnsi="Arial Narrow"/>
                <w:b/>
                <w:bCs/>
                <w:sz w:val="22"/>
                <w:szCs w:val="22"/>
              </w:rPr>
              <w:t>S</w:t>
            </w:r>
            <w:r w:rsidR="002755BF" w:rsidRPr="0034338E">
              <w:rPr>
                <w:rFonts w:ascii="Arial Narrow" w:hAnsi="Arial Narrow"/>
                <w:b/>
                <w:bCs/>
                <w:sz w:val="22"/>
                <w:szCs w:val="22"/>
              </w:rPr>
              <w:t>ocieties</w:t>
            </w:r>
          </w:p>
        </w:tc>
        <w:tc>
          <w:tcPr>
            <w:tcW w:w="5566" w:type="dxa"/>
            <w:shd w:val="clear" w:color="auto" w:fill="auto"/>
            <w:vAlign w:val="center"/>
          </w:tcPr>
          <w:p w14:paraId="2715797E" w14:textId="005B67B6" w:rsidR="00831D15" w:rsidRPr="007C7093" w:rsidRDefault="00876FA6" w:rsidP="007C7093">
            <w:pPr>
              <w:pStyle w:val="Focus31text"/>
              <w:spacing w:line="276" w:lineRule="auto"/>
              <w:ind w:firstLine="0"/>
              <w:rPr>
                <w:rFonts w:ascii="Arial Narrow" w:hAnsi="Arial Narrow"/>
                <w:color w:val="2A2A2A"/>
                <w:sz w:val="22"/>
                <w:shd w:val="clear" w:color="auto" w:fill="FFFFFF"/>
              </w:rPr>
            </w:pPr>
            <w:r w:rsidRPr="00876FA6">
              <w:rPr>
                <w:rFonts w:ascii="Arial Narrow" w:hAnsi="Arial Narrow"/>
                <w:sz w:val="22"/>
              </w:rPr>
              <w:t xml:space="preserve">In this phase, the ability based on political authority to dominate society depends on the legitimacy of the leader. The more the leader can exercise a sense of prestige and successfully create relationships with outside communities (Opposition), the higher the legitimacy. In this case, based on the survey results from </w:t>
            </w:r>
            <w:proofErr w:type="spellStart"/>
            <w:r w:rsidRPr="00876FA6">
              <w:rPr>
                <w:rFonts w:ascii="Arial Narrow" w:hAnsi="Arial Narrow"/>
                <w:sz w:val="22"/>
              </w:rPr>
              <w:t>Indopol</w:t>
            </w:r>
            <w:proofErr w:type="spellEnd"/>
            <w:r w:rsidRPr="00876FA6">
              <w:rPr>
                <w:rFonts w:ascii="Arial Narrow" w:hAnsi="Arial Narrow"/>
                <w:sz w:val="22"/>
              </w:rPr>
              <w:t xml:space="preserve"> (2022) shows that the level of public satisfaction in the President-elect's administration in 2014 and 2019 reached 72.93%. Furthermore, based on the survey results from Saiful </w:t>
            </w:r>
            <w:proofErr w:type="spellStart"/>
            <w:r w:rsidRPr="00876FA6">
              <w:rPr>
                <w:rFonts w:ascii="Arial Narrow" w:hAnsi="Arial Narrow"/>
                <w:sz w:val="22"/>
              </w:rPr>
              <w:t>Munjani</w:t>
            </w:r>
            <w:proofErr w:type="spellEnd"/>
            <w:r w:rsidRPr="00876FA6">
              <w:rPr>
                <w:rFonts w:ascii="Arial Narrow" w:hAnsi="Arial Narrow"/>
                <w:sz w:val="22"/>
              </w:rPr>
              <w:t xml:space="preserve"> Research and Consulting and the Indonesian Political Incubator, it shows that public satisfaction with the President has decreased, but is still above 50%</w:t>
            </w:r>
            <w:r w:rsidR="00F04EE7" w:rsidRPr="007C7093">
              <w:rPr>
                <w:rFonts w:ascii="Arial Narrow" w:hAnsi="Arial Narrow"/>
                <w:sz w:val="22"/>
              </w:rPr>
              <w:t xml:space="preserve"> </w:t>
            </w:r>
            <w:r w:rsidR="00831D15" w:rsidRPr="007C7093">
              <w:rPr>
                <w:rFonts w:ascii="Arial Narrow" w:hAnsi="Arial Narrow"/>
                <w:sz w:val="22"/>
              </w:rPr>
              <w:fldChar w:fldCharType="begin" w:fldLock="1"/>
            </w:r>
            <w:r w:rsidR="00AF5554" w:rsidRPr="007C7093">
              <w:rPr>
                <w:rFonts w:ascii="Arial Narrow" w:hAnsi="Arial Narrow"/>
                <w:sz w:val="22"/>
              </w:rPr>
              <w:instrText>ADDIN CSL_CITATION {"citationItems":[{"id":"ITEM-1","itemData":{"DOI":"10.53968/ja.v1i4.51","ISSN":"2798-9178","abstract":"Presiden Jokowi kini sedang menjalani masa jabatan kedua sebagai presiden Indonesia. Namun, perjalanan periode keduanya tidak berjalan mulus. COVID-19 telah menyerbu Indonesia sejak Maret 2020. Berbagai pernyataan terkait COVID-19 seolah menjadi bahan tertawaan yang menimbulkan kontroversi. Selanjutnya, berbagai pernyataan pemerintah mengenai berbagai isu publik, seperti Undang-Undang Cipta Kerja, menimbulkan gesekan yang berujung pada konflik. Kepuasan masyarakat terhadap kinerja Pemerintah. Dengan Kinerja yang baik dapat meningkatkan kepuasan masyarakat. Artikel ini menggunakan metode studi Literatur dan observasi dengan analisis kualitatif kinerja pemerintahan presiden Jokowi menurun yang berujung pada kepuasan masyasrakat. Jokowi harus melakukan reshuffle kabinet karena Kebutuhan reshuffle kabinet sangat mendesak terutama pada kementrian terkait harga kebutuhan pokok dan energi sebagai masalah mendesak yang perlu diselesaikan.\r Kata kunci: Kinerja Pemerintahan Presiden Jokowi","author":[{"dropping-particle":"","family":"Cornelia Evelin Cabui","given":"","non-dropping-particle":"","parse-names":false,"suffix":""}],"container-title":"Jurnal Adhikari","id":"ITEM-1","issue":"4","issued":{"date-parts":[["2022"]]},"page":"221-225","title":"Refleksi Kinerja Pemerintahan Presiden Jokowi Selama Tiga Tahun Pada Periode Kedua Pemerintahan","type":"article-journal","volume":"1"},"uris":["http://www.mendeley.com/documents/?uuid=4fb6d569-63e9-49ab-919b-501dd018992e"]}],"mendeley":{"formattedCitation":"(Cornelia Evelin Cabui, 2022)","plainTextFormattedCitation":"(Cornelia Evelin Cabui, 2022)","previouslyFormattedCitation":"(Cornelia Evelin Cabui, 2022)"},"properties":{"noteIndex":0},"schema":"https://github.com/citation-style-language/schema/raw/master/csl-citation.json"}</w:instrText>
            </w:r>
            <w:r w:rsidR="00831D15" w:rsidRPr="007C7093">
              <w:rPr>
                <w:rFonts w:ascii="Arial Narrow" w:hAnsi="Arial Narrow"/>
                <w:sz w:val="22"/>
              </w:rPr>
              <w:fldChar w:fldCharType="separate"/>
            </w:r>
            <w:r w:rsidR="00831D15" w:rsidRPr="007C7093">
              <w:rPr>
                <w:rFonts w:ascii="Arial Narrow" w:hAnsi="Arial Narrow"/>
                <w:noProof/>
                <w:sz w:val="22"/>
              </w:rPr>
              <w:t>(Cornelia Evelin Cabui, 2022)</w:t>
            </w:r>
            <w:r w:rsidR="00831D15" w:rsidRPr="007C7093">
              <w:rPr>
                <w:rFonts w:ascii="Arial Narrow" w:hAnsi="Arial Narrow"/>
                <w:sz w:val="22"/>
              </w:rPr>
              <w:fldChar w:fldCharType="end"/>
            </w:r>
            <w:r w:rsidR="00831D15" w:rsidRPr="007C7093">
              <w:rPr>
                <w:rFonts w:ascii="Arial Narrow" w:hAnsi="Arial Narrow"/>
                <w:sz w:val="22"/>
              </w:rPr>
              <w:t xml:space="preserve">. </w:t>
            </w:r>
            <w:r w:rsidRPr="00876FA6">
              <w:rPr>
                <w:rFonts w:ascii="Arial Narrow" w:hAnsi="Arial Narrow"/>
                <w:sz w:val="22"/>
              </w:rPr>
              <w:t>Reporting from Kompas, survey data conducted by LSI regarding the President's performance in April 2023 shows a figure of 82%. With this percentage, making the highest achievement of positive assessment of the President from the public</w:t>
            </w:r>
            <w:r w:rsidR="00555CB8" w:rsidRPr="007C7093">
              <w:rPr>
                <w:rFonts w:ascii="Arial Narrow" w:hAnsi="Arial Narrow"/>
                <w:color w:val="2A2A2A"/>
                <w:sz w:val="22"/>
                <w:shd w:val="clear" w:color="auto" w:fill="FFFFFF"/>
              </w:rPr>
              <w:t xml:space="preserve"> (D</w:t>
            </w:r>
            <w:proofErr w:type="spellStart"/>
            <w:r w:rsidR="00555CB8" w:rsidRPr="007C7093">
              <w:rPr>
                <w:rFonts w:ascii="Arial Narrow" w:hAnsi="Arial Narrow"/>
                <w:color w:val="2A2A2A"/>
                <w:sz w:val="22"/>
                <w:shd w:val="clear" w:color="auto" w:fill="FFFFFF"/>
              </w:rPr>
              <w:t>irgantara</w:t>
            </w:r>
            <w:proofErr w:type="spellEnd"/>
            <w:r w:rsidR="00555CB8" w:rsidRPr="007C7093">
              <w:rPr>
                <w:rFonts w:ascii="Arial Narrow" w:hAnsi="Arial Narrow"/>
                <w:color w:val="2A2A2A"/>
                <w:sz w:val="22"/>
                <w:shd w:val="clear" w:color="auto" w:fill="FFFFFF"/>
              </w:rPr>
              <w:t xml:space="preserve"> &amp; </w:t>
            </w:r>
            <w:proofErr w:type="spellStart"/>
            <w:r w:rsidR="00555CB8" w:rsidRPr="007C7093">
              <w:rPr>
                <w:rFonts w:ascii="Arial Narrow" w:hAnsi="Arial Narrow"/>
                <w:color w:val="2A2A2A"/>
                <w:sz w:val="22"/>
                <w:shd w:val="clear" w:color="auto" w:fill="FFFFFF"/>
              </w:rPr>
              <w:t>Asril</w:t>
            </w:r>
            <w:proofErr w:type="spellEnd"/>
            <w:r w:rsidR="00555CB8" w:rsidRPr="007C7093">
              <w:rPr>
                <w:rFonts w:ascii="Arial Narrow" w:hAnsi="Arial Narrow"/>
                <w:color w:val="2A2A2A"/>
                <w:sz w:val="22"/>
                <w:shd w:val="clear" w:color="auto" w:fill="FFFFFF"/>
              </w:rPr>
              <w:t>, 2023)</w:t>
            </w:r>
            <w:r w:rsidR="002C294C" w:rsidRPr="007C7093">
              <w:rPr>
                <w:rFonts w:ascii="Arial Narrow" w:hAnsi="Arial Narrow"/>
                <w:color w:val="2A2A2A"/>
                <w:sz w:val="22"/>
                <w:shd w:val="clear" w:color="auto" w:fill="FFFFFF"/>
              </w:rPr>
              <w:t>.</w:t>
            </w:r>
          </w:p>
          <w:p w14:paraId="1EEDCFCA" w14:textId="2C88C476" w:rsidR="002C294C" w:rsidRPr="007C7093" w:rsidRDefault="002C294C" w:rsidP="00E120DD">
            <w:pPr>
              <w:pStyle w:val="Focus31text"/>
              <w:spacing w:line="276" w:lineRule="auto"/>
              <w:ind w:firstLine="0"/>
              <w:rPr>
                <w:rFonts w:ascii="Arial Narrow" w:hAnsi="Arial Narrow"/>
                <w:sz w:val="22"/>
              </w:rPr>
            </w:pPr>
          </w:p>
        </w:tc>
      </w:tr>
      <w:tr w:rsidR="006F045E" w:rsidRPr="001F4847" w14:paraId="49310034" w14:textId="77777777" w:rsidTr="00412E48">
        <w:trPr>
          <w:trHeight w:val="1094"/>
          <w:jc w:val="center"/>
        </w:trPr>
        <w:tc>
          <w:tcPr>
            <w:tcW w:w="3223" w:type="dxa"/>
            <w:shd w:val="clear" w:color="auto" w:fill="auto"/>
            <w:vAlign w:val="center"/>
          </w:tcPr>
          <w:p w14:paraId="0199C1E8" w14:textId="5AEA5785" w:rsidR="006F045E" w:rsidRPr="0034338E" w:rsidRDefault="006F045E" w:rsidP="00831D15">
            <w:pPr>
              <w:pStyle w:val="Focus42tablebody"/>
              <w:jc w:val="both"/>
              <w:rPr>
                <w:rFonts w:ascii="Arial Narrow" w:hAnsi="Arial Narrow"/>
                <w:b/>
                <w:bCs/>
                <w:sz w:val="22"/>
                <w:szCs w:val="22"/>
              </w:rPr>
            </w:pPr>
            <w:r>
              <w:rPr>
                <w:rFonts w:ascii="Arial Narrow" w:hAnsi="Arial Narrow"/>
                <w:b/>
                <w:bCs/>
                <w:sz w:val="22"/>
                <w:szCs w:val="22"/>
              </w:rPr>
              <w:t>Sense of Dependence</w:t>
            </w:r>
          </w:p>
        </w:tc>
        <w:tc>
          <w:tcPr>
            <w:tcW w:w="5566" w:type="dxa"/>
            <w:shd w:val="clear" w:color="auto" w:fill="auto"/>
            <w:vAlign w:val="center"/>
          </w:tcPr>
          <w:p w14:paraId="02B086D3" w14:textId="516DE841" w:rsidR="006F045E" w:rsidRPr="006F045E" w:rsidRDefault="00876FA6" w:rsidP="007C7093">
            <w:pPr>
              <w:spacing w:line="276" w:lineRule="auto"/>
              <w:jc w:val="both"/>
              <w:rPr>
                <w:rFonts w:ascii="Arial Narrow" w:hAnsi="Arial Narrow"/>
                <w:highlight w:val="yellow"/>
              </w:rPr>
            </w:pPr>
            <w:r w:rsidRPr="00876FA6">
              <w:rPr>
                <w:rFonts w:ascii="Arial Narrow" w:hAnsi="Arial Narrow"/>
              </w:rPr>
              <w:t xml:space="preserve">In this phase, when the productive sector that is in the survival of society depends on political authority, society will focus more on political authority. When the condition is successfully created by the ruler, the legitimacy of power will be higher. In this case, the most likely strategy by the ruler is to politicize. The entire mechanism of budget discussion often occurs dynamics in the executive and legislature, it cannot be separated from the political interests of the ruler </w:t>
            </w:r>
            <w:r w:rsidR="006F045E" w:rsidRPr="007C7093">
              <w:rPr>
                <w:rFonts w:ascii="Arial Narrow" w:hAnsi="Arial Narrow"/>
              </w:rPr>
              <w:fldChar w:fldCharType="begin" w:fldLock="1"/>
            </w:r>
            <w:r w:rsidR="006F045E" w:rsidRPr="007C7093">
              <w:rPr>
                <w:rFonts w:ascii="Arial Narrow" w:hAnsi="Arial Narrow"/>
              </w:rPr>
              <w:instrText>ADDIN CSL_CITATION {"citationItems":[{"id":"ITEM-1","itemData":{"abstract":"Makalah ini mengkaji politik anggaran dalam pelaksanaan pilkada serentak yang diselenggarakan pertama kalinya pada 9 Desember 2015. Pilkada serentak ini rencananya diselenggarakan sebanyak tujuh kali mulai 2015 sampai 2027 untuk menghemat biaya pilkada. Namun, proses anggaran tersebut tidaklah semudah yang dibayangkan karena aturan-aturan teknis yang masih belum jelas. Sementara para elite yang berkuasa dan memiliki kepentingan juga mempunyai pengaruh yang kuat dalam proses anggaran. Tulisan ini berupaya mengkaji bagaimana partisipasi masyarakat perlu ditingkatkan dalam proses anggaran, khususnya dalam politik anggaran yang berhubungan dengan pilkada serentak, sehingga akan menciptakan terwujudnya demokrasi anggaran.","author":[{"dropping-particle":"","family":"Aziz","given":"Nyimas Latifah Letty","non-dropping-particle":"","parse-names":false,"suffix":""}],"container-title":"Jurnal Masyarakat Indonesia","id":"ITEM-1","issue":"1","issued":{"date-parts":[["2016"]]},"page":"51-64","title":"Politik Anggaran Dalam Pelaksanaan Pilkada Serentak Di Indonesia","type":"article-journal","volume":"42"},"uris":["http://www.mendeley.com/documents/?uuid=2c36e794-78b6-4ff8-b533-20449dc3164b"]}],"mendeley":{"formattedCitation":"(Aziz, 2016)","plainTextFormattedCitation":"(Aziz, 2016)","previouslyFormattedCitation":"(Aziz, 2016)"},"properties":{"noteIndex":0},"schema":"https://github.com/citation-style-language/schema/raw/master/csl-citation.json"}</w:instrText>
            </w:r>
            <w:r w:rsidR="006F045E" w:rsidRPr="007C7093">
              <w:rPr>
                <w:rFonts w:ascii="Arial Narrow" w:hAnsi="Arial Narrow"/>
              </w:rPr>
              <w:fldChar w:fldCharType="separate"/>
            </w:r>
            <w:r w:rsidR="006F045E" w:rsidRPr="007C7093">
              <w:rPr>
                <w:rFonts w:ascii="Arial Narrow" w:hAnsi="Arial Narrow"/>
                <w:noProof/>
              </w:rPr>
              <w:t>(Aziz, 2016)</w:t>
            </w:r>
            <w:r w:rsidR="006F045E" w:rsidRPr="007C7093">
              <w:rPr>
                <w:rFonts w:ascii="Arial Narrow" w:hAnsi="Arial Narrow"/>
              </w:rPr>
              <w:fldChar w:fldCharType="end"/>
            </w:r>
            <w:r w:rsidR="006F045E" w:rsidRPr="007C7093">
              <w:rPr>
                <w:rFonts w:ascii="Arial Narrow" w:hAnsi="Arial Narrow"/>
              </w:rPr>
              <w:t xml:space="preserve">. </w:t>
            </w:r>
            <w:r w:rsidRPr="00876FA6">
              <w:rPr>
                <w:rFonts w:ascii="Arial Narrow" w:hAnsi="Arial Narrow"/>
              </w:rPr>
              <w:t>The government allocates a budget of IDR 7.52 billion as an allocation for Social Assistance (</w:t>
            </w:r>
            <w:proofErr w:type="spellStart"/>
            <w:r w:rsidRPr="00876FA6">
              <w:rPr>
                <w:rFonts w:ascii="Arial Narrow" w:hAnsi="Arial Narrow"/>
              </w:rPr>
              <w:t>Bansos</w:t>
            </w:r>
            <w:proofErr w:type="spellEnd"/>
            <w:r w:rsidRPr="00876FA6">
              <w:rPr>
                <w:rFonts w:ascii="Arial Narrow" w:hAnsi="Arial Narrow"/>
              </w:rPr>
              <w:t>) or BLT (Direct Cash Transfer) funds intended for 18.8 million families in November-December approaching the 2024 political year. The social protection budget allocation in 2024 is IDR 496.8 T. This allocation is more than the allocation of Covid-19 funds in 2021 which only reached IDR 468.2 T and IDR 460.6 T in 2022</w:t>
            </w:r>
            <w:r w:rsidR="006F045E" w:rsidRPr="007C7093">
              <w:rPr>
                <w:rFonts w:ascii="Arial Narrow" w:hAnsi="Arial Narrow"/>
              </w:rPr>
              <w:t xml:space="preserve"> (</w:t>
            </w:r>
            <w:proofErr w:type="spellStart"/>
            <w:r w:rsidR="006F045E" w:rsidRPr="007C7093">
              <w:rPr>
                <w:rFonts w:ascii="Arial Narrow" w:hAnsi="Arial Narrow"/>
              </w:rPr>
              <w:t>Singgih</w:t>
            </w:r>
            <w:proofErr w:type="spellEnd"/>
            <w:r w:rsidR="006F045E" w:rsidRPr="007C7093">
              <w:rPr>
                <w:rFonts w:ascii="Arial Narrow" w:hAnsi="Arial Narrow"/>
              </w:rPr>
              <w:t xml:space="preserve">, 2024). </w:t>
            </w:r>
            <w:r w:rsidRPr="00876FA6">
              <w:rPr>
                <w:rFonts w:ascii="Arial Narrow" w:hAnsi="Arial Narrow"/>
              </w:rPr>
              <w:t xml:space="preserve">Budget This </w:t>
            </w:r>
            <w:r w:rsidRPr="00876FA6">
              <w:rPr>
                <w:rFonts w:ascii="Arial Narrow" w:hAnsi="Arial Narrow"/>
              </w:rPr>
              <w:lastRenderedPageBreak/>
              <w:t xml:space="preserve">allocation of funds has the potential to be politicized by the authorities for political purposes in the 20024 general election, this happens because the budget changes do not contain elements of governance that contain public transparency </w:t>
            </w:r>
            <w:r w:rsidR="006F045E" w:rsidRPr="007C7093">
              <w:rPr>
                <w:rFonts w:ascii="Arial Narrow" w:hAnsi="Arial Narrow"/>
              </w:rPr>
              <w:t xml:space="preserve">(Putri, 2024). </w:t>
            </w:r>
            <w:r w:rsidRPr="00876FA6">
              <w:rPr>
                <w:rFonts w:ascii="Arial Narrow" w:hAnsi="Arial Narrow"/>
              </w:rPr>
              <w:t xml:space="preserve">Each country has a very high responsibility in order to improve the welfare of the community, one way that can be taken is by determining the allocation of funds to government programs. But the problem is that budget allocation as elections approach has always been a public issue. In this case, the determination of budget allocations, especially social assistance, cannot be separated from political elements. This is a strategy intended to choose one particular </w:t>
            </w:r>
            <w:proofErr w:type="spellStart"/>
            <w:r w:rsidRPr="00876FA6">
              <w:rPr>
                <w:rFonts w:ascii="Arial Narrow" w:hAnsi="Arial Narrow"/>
              </w:rPr>
              <w:t>paslon</w:t>
            </w:r>
            <w:proofErr w:type="spellEnd"/>
            <w:r w:rsidRPr="00876FA6">
              <w:rPr>
                <w:rFonts w:ascii="Arial Narrow" w:hAnsi="Arial Narrow"/>
              </w:rPr>
              <w:t xml:space="preserve">. Such politics cannot be separated from the political actors of the ruler in order to maintain their power. So that the narrative developed by the incumbent shows the partiality of small communities through the social assistance programs provided. Thus, its image and legitimacy will increase </w:t>
            </w:r>
            <w:r w:rsidR="006F045E" w:rsidRPr="007C7093">
              <w:rPr>
                <w:rFonts w:ascii="Arial Narrow" w:hAnsi="Arial Narrow"/>
              </w:rPr>
              <w:fldChar w:fldCharType="begin" w:fldLock="1"/>
            </w:r>
            <w:r w:rsidR="006F045E" w:rsidRPr="007C7093">
              <w:rPr>
                <w:rFonts w:ascii="Arial Narrow" w:hAnsi="Arial Narrow"/>
              </w:rPr>
              <w:instrText>ADDIN CSL_CITATION {"citationItems":[{"id":"ITEM-1","itemData":{"DOI":"10.24198/jwp.v6i1.29422","ISSN":"2502-9185","abstract":"Artikel ini bertujuan untuk mengetahui apakah peningkatan alokasi dana bantuan sosial oleh pemerintah pada waktu pra-pemilihan presiden berbanding lurus dengan peningkatan elektabilitas calon incumbent. Metode yang digunakan adalah kualitatif deskriptif dengan pendekatan studi kepustakaan (literature) untuk memperoleh data dan informasi penelitian. Hasil penelitian menunjukkan alokasi anggaran bantuan sosial mengalami peningkatan mendekati pemilihan presiden tahun 2019. Peningkatan belanja bansos secara bertahap dari 2016 sebesar 49,06 Triliun menjadi 58,96 Triliun tahun 2017 dan meningkat menjadi 83,91 Triliun pada 2018. Anggaran untuk program sosial juga mengalami kenaikan dari tahun 2016 sebesar 10,5 Triliun menjadi 14,09 Triliun pada 2017 dan semakin meningkat lagi pada 2018 dengan besaran 18,67 Triliun. Meningkatnya alokasi anggaran tersebut berbanding lurus dengan tingginya elektabilitas dari Jokowi sebagai kandidat petahana yang mencapai angka 50% lebih, unggul atas Prabowo Subianto yang kurang dari 40%. Ini menjadi indikasi bahwa program tersebut merupakan salah satu cara untuk meningkatkan elektabilitas Presiden Jokowi menjelang pemilihan presiden 2019. Dapat dikatakan anggaran bantuan sosial merupakan salah satu bentuk politik Pork Barrel di Indonesia karena dijadikan sebagai suatu upaya politis dari incumbent melalui pengalokasian anggaran dalam program pemerintah pusat kepada daerah dengan tujuan meningkatkan elektabilitas pada pemilihan berikutnya. Sehingga disimpulkan bahwa politik anggaran pada bantuan sosial menjadi salah satu isu strategis yang dapat dimanfaatkan oleh setiap incumbent guna meningkatkan elektabilitasnya pada periode pemilihan berikutnya.","author":[{"dropping-particle":"","family":"Rahmanto","given":"Fajar","non-dropping-particle":"","parse-names":false,"suffix":""},{"dropping-particle":"","family":"Firmansyah","given":"Muchammad Iqbal","non-dropping-particle":"","parse-names":false,"suffix":""},{"dropping-particle":"","family":"Purwaningsih","given":"Titin","non-dropping-particle":"","parse-names":false,"suffix":""},{"dropping-particle":"","family":"Rafi","given":"M.","non-dropping-particle":"","parse-names":false,"suffix":""}],"container-title":"JWP (Jurnal Wacana Politik)","id":"ITEM-1","issue":"1","issued":{"date-parts":[["2021"]]},"page":"26","title":"Politik Anggaran: Alokasi Dana Bansos Pra-Pemilihan Presiden 2019 Di Indonesia Sebagai Alat Meningkatkan Elektabilitas","type":"article-journal","volume":"6"},"uris":["http://www.mendeley.com/documents/?uuid=194a6455-9129-45ed-ae26-f88e06b9c08b"]}],"mendeley":{"formattedCitation":"(Rahmanto et al., 2021)","plainTextFormattedCitation":"(Rahmanto et al., 2021)"},"properties":{"noteIndex":0},"schema":"https://github.com/citation-style-language/schema/raw/master/csl-citation.json"}</w:instrText>
            </w:r>
            <w:r w:rsidR="006F045E" w:rsidRPr="007C7093">
              <w:rPr>
                <w:rFonts w:ascii="Arial Narrow" w:hAnsi="Arial Narrow"/>
              </w:rPr>
              <w:fldChar w:fldCharType="separate"/>
            </w:r>
            <w:r w:rsidR="006F045E" w:rsidRPr="007C7093">
              <w:rPr>
                <w:rFonts w:ascii="Arial Narrow" w:hAnsi="Arial Narrow"/>
                <w:noProof/>
              </w:rPr>
              <w:t xml:space="preserve">(Rahmanto </w:t>
            </w:r>
            <w:r w:rsidR="006F045E" w:rsidRPr="007C7093">
              <w:rPr>
                <w:rFonts w:ascii="Arial Narrow" w:hAnsi="Arial Narrow"/>
                <w:i/>
                <w:iCs/>
                <w:noProof/>
              </w:rPr>
              <w:t>et al.</w:t>
            </w:r>
            <w:r w:rsidR="006F045E" w:rsidRPr="007C7093">
              <w:rPr>
                <w:rFonts w:ascii="Arial Narrow" w:hAnsi="Arial Narrow"/>
                <w:noProof/>
              </w:rPr>
              <w:t>, 2021)</w:t>
            </w:r>
            <w:r w:rsidR="006F045E" w:rsidRPr="007C7093">
              <w:rPr>
                <w:rFonts w:ascii="Arial Narrow" w:hAnsi="Arial Narrow"/>
              </w:rPr>
              <w:fldChar w:fldCharType="end"/>
            </w:r>
            <w:r w:rsidR="006F045E" w:rsidRPr="007C7093">
              <w:rPr>
                <w:rFonts w:ascii="Arial Narrow" w:hAnsi="Arial Narrow"/>
              </w:rPr>
              <w:t>.</w:t>
            </w:r>
          </w:p>
        </w:tc>
      </w:tr>
      <w:tr w:rsidR="00211B8E" w:rsidRPr="001F4847" w14:paraId="020C7333" w14:textId="77777777" w:rsidTr="00412E48">
        <w:trPr>
          <w:trHeight w:val="1695"/>
          <w:jc w:val="center"/>
        </w:trPr>
        <w:tc>
          <w:tcPr>
            <w:tcW w:w="3223" w:type="dxa"/>
            <w:shd w:val="clear" w:color="auto" w:fill="auto"/>
            <w:vAlign w:val="center"/>
          </w:tcPr>
          <w:p w14:paraId="302FA9B5" w14:textId="32AC1962" w:rsidR="00211B8E" w:rsidRDefault="00211B8E" w:rsidP="00831D15">
            <w:pPr>
              <w:pStyle w:val="Focus42tablebody"/>
              <w:jc w:val="both"/>
              <w:rPr>
                <w:rFonts w:ascii="Arial Narrow" w:hAnsi="Arial Narrow"/>
                <w:b/>
                <w:bCs/>
                <w:sz w:val="22"/>
                <w:szCs w:val="22"/>
              </w:rPr>
            </w:pPr>
            <w:r>
              <w:rPr>
                <w:rFonts w:ascii="Arial Narrow" w:hAnsi="Arial Narrow"/>
                <w:b/>
                <w:bCs/>
                <w:sz w:val="22"/>
                <w:szCs w:val="22"/>
              </w:rPr>
              <w:lastRenderedPageBreak/>
              <w:t xml:space="preserve">A </w:t>
            </w:r>
            <w:r w:rsidRPr="0034338E">
              <w:rPr>
                <w:rFonts w:ascii="Arial Narrow" w:hAnsi="Arial Narrow"/>
                <w:b/>
                <w:bCs/>
                <w:sz w:val="22"/>
                <w:szCs w:val="22"/>
              </w:rPr>
              <w:t>Sense of threat from External Forces</w:t>
            </w:r>
          </w:p>
        </w:tc>
        <w:tc>
          <w:tcPr>
            <w:tcW w:w="5566" w:type="dxa"/>
            <w:shd w:val="clear" w:color="auto" w:fill="auto"/>
            <w:vAlign w:val="center"/>
          </w:tcPr>
          <w:p w14:paraId="2F8E52D5" w14:textId="4F17B5EB" w:rsidR="00211B8E" w:rsidRPr="007C7093" w:rsidRDefault="00876FA6" w:rsidP="007C7093">
            <w:pPr>
              <w:spacing w:line="276" w:lineRule="auto"/>
              <w:jc w:val="both"/>
              <w:rPr>
                <w:rFonts w:ascii="Arial Narrow" w:hAnsi="Arial Narrow"/>
              </w:rPr>
            </w:pPr>
            <w:r w:rsidRPr="00876FA6">
              <w:rPr>
                <w:rFonts w:ascii="Arial Narrow" w:hAnsi="Arial Narrow"/>
              </w:rPr>
              <w:t xml:space="preserve">Given the legitimacy of power is very high, in this phase when power is able to form and generate a sense of threat from the external (opposition) then the existence of legitimacy of power will increase. In the 2024 general election, many (Opposition) governments consider that this election is considered to have been designed in a TSM (Structured, Systematic, and Massive) manner which contains fraud starting from the APDESI (Village Apparatus) movement who are obliged to choose one of the </w:t>
            </w:r>
            <w:proofErr w:type="spellStart"/>
            <w:r w:rsidRPr="00876FA6">
              <w:rPr>
                <w:rFonts w:ascii="Arial Narrow" w:hAnsi="Arial Narrow"/>
              </w:rPr>
              <w:t>paslons</w:t>
            </w:r>
            <w:proofErr w:type="spellEnd"/>
            <w:r w:rsidRPr="00876FA6">
              <w:rPr>
                <w:rFonts w:ascii="Arial Narrow" w:hAnsi="Arial Narrow"/>
              </w:rPr>
              <w:t xml:space="preserve"> according to the will of the ruler. So according to (the Opposition), it cannot be justified in the general election. Furthermore, (the Opposition) identifies the leadership of the current regime with the leadership of the New Order period which leads to the nature of authoritarianism </w:t>
            </w:r>
            <w:r w:rsidR="00412E48" w:rsidRPr="007C7093">
              <w:rPr>
                <w:rFonts w:ascii="Arial Narrow" w:hAnsi="Arial Narrow"/>
              </w:rPr>
              <w:t xml:space="preserve">(Verry, 2024). </w:t>
            </w:r>
            <w:r w:rsidRPr="00876FA6">
              <w:rPr>
                <w:rFonts w:ascii="Arial Narrow" w:hAnsi="Arial Narrow"/>
              </w:rPr>
              <w:t>Thus, the President is required to eliminate his political prestige by prioritizing public interests over personal interests. Because it can threaten electoral and democracy. In addition, there is also (Opposition) who considers the President to be "</w:t>
            </w:r>
            <w:proofErr w:type="spellStart"/>
            <w:r w:rsidRPr="00876FA6">
              <w:rPr>
                <w:rFonts w:ascii="Arial Narrow" w:hAnsi="Arial Narrow"/>
              </w:rPr>
              <w:t>Cawe-Cawe</w:t>
            </w:r>
            <w:proofErr w:type="spellEnd"/>
            <w:r w:rsidRPr="00876FA6">
              <w:rPr>
                <w:rFonts w:ascii="Arial Narrow" w:hAnsi="Arial Narrow"/>
              </w:rPr>
              <w:t xml:space="preserve">" in the 2024 election, so the discourse on interpellation rights or questionnaire rights needs to be carried out as an effort to identify cases of 2024 election fraud </w:t>
            </w:r>
            <w:r w:rsidR="00412E48" w:rsidRPr="007C7093">
              <w:rPr>
                <w:rFonts w:ascii="Arial Narrow" w:hAnsi="Arial Narrow"/>
              </w:rPr>
              <w:t>(</w:t>
            </w:r>
            <w:proofErr w:type="spellStart"/>
            <w:r w:rsidR="00412E48" w:rsidRPr="007C7093">
              <w:rPr>
                <w:rFonts w:ascii="Arial Narrow" w:hAnsi="Arial Narrow"/>
              </w:rPr>
              <w:t>Lumbanrau</w:t>
            </w:r>
            <w:proofErr w:type="spellEnd"/>
            <w:r w:rsidR="00412E48" w:rsidRPr="007C7093">
              <w:rPr>
                <w:rFonts w:ascii="Arial Narrow" w:hAnsi="Arial Narrow"/>
              </w:rPr>
              <w:t>, 2024).</w:t>
            </w:r>
            <w:r w:rsidR="00412E48" w:rsidRPr="007C7093">
              <w:rPr>
                <w:rFonts w:ascii="Arial Narrow" w:hAnsi="Arial Narrow"/>
              </w:rPr>
              <w:t xml:space="preserve"> </w:t>
            </w:r>
            <w:r w:rsidRPr="00876FA6">
              <w:rPr>
                <w:rFonts w:ascii="Arial Narrow" w:hAnsi="Arial Narrow"/>
              </w:rPr>
              <w:t>But this effort (Opposition) does not reduce the level of public trust in the President, but the opposite is true. Therefore, it can further increase the legitimacy of power.</w:t>
            </w:r>
          </w:p>
        </w:tc>
      </w:tr>
      <w:tr w:rsidR="002755BF" w:rsidRPr="001F4847" w14:paraId="73455F75" w14:textId="77777777" w:rsidTr="001D7727">
        <w:trPr>
          <w:trHeight w:val="60"/>
          <w:jc w:val="center"/>
        </w:trPr>
        <w:tc>
          <w:tcPr>
            <w:tcW w:w="3223" w:type="dxa"/>
            <w:shd w:val="clear" w:color="auto" w:fill="auto"/>
            <w:vAlign w:val="center"/>
          </w:tcPr>
          <w:p w14:paraId="7A248116" w14:textId="77777777" w:rsidR="002755BF" w:rsidRPr="002755BF" w:rsidRDefault="002755BF" w:rsidP="002755BF">
            <w:pPr>
              <w:pStyle w:val="Focus42tablebody"/>
              <w:jc w:val="both"/>
              <w:rPr>
                <w:rFonts w:ascii="Arial Narrow" w:hAnsi="Arial Narrow"/>
                <w:sz w:val="22"/>
                <w:szCs w:val="22"/>
              </w:rPr>
            </w:pPr>
          </w:p>
        </w:tc>
        <w:tc>
          <w:tcPr>
            <w:tcW w:w="5566" w:type="dxa"/>
            <w:shd w:val="clear" w:color="auto" w:fill="auto"/>
            <w:vAlign w:val="center"/>
          </w:tcPr>
          <w:p w14:paraId="65792320" w14:textId="77777777" w:rsidR="002755BF" w:rsidRPr="001F4847" w:rsidRDefault="002755BF" w:rsidP="003E4CE2">
            <w:pPr>
              <w:pStyle w:val="Focus42tablebody"/>
              <w:jc w:val="left"/>
              <w:rPr>
                <w:rFonts w:ascii="Arial Narrow" w:hAnsi="Arial Narrow"/>
                <w:sz w:val="22"/>
                <w:szCs w:val="22"/>
              </w:rPr>
            </w:pPr>
          </w:p>
        </w:tc>
      </w:tr>
      <w:tr w:rsidR="002755BF" w:rsidRPr="001F4847" w14:paraId="14B233A2" w14:textId="77777777" w:rsidTr="00412E48">
        <w:trPr>
          <w:trHeight w:val="1051"/>
          <w:jc w:val="center"/>
        </w:trPr>
        <w:tc>
          <w:tcPr>
            <w:tcW w:w="3223" w:type="dxa"/>
            <w:shd w:val="clear" w:color="auto" w:fill="auto"/>
            <w:vAlign w:val="center"/>
          </w:tcPr>
          <w:p w14:paraId="677A38F4" w14:textId="0D20ED19" w:rsidR="002755BF" w:rsidRPr="0034338E" w:rsidRDefault="0034338E" w:rsidP="002755BF">
            <w:pPr>
              <w:pStyle w:val="Focus42tablebody"/>
              <w:jc w:val="both"/>
              <w:rPr>
                <w:rFonts w:ascii="Arial Narrow" w:hAnsi="Arial Narrow"/>
                <w:b/>
                <w:bCs/>
                <w:sz w:val="22"/>
                <w:szCs w:val="22"/>
              </w:rPr>
            </w:pPr>
            <w:r w:rsidRPr="0034338E">
              <w:rPr>
                <w:rFonts w:ascii="Arial Narrow" w:hAnsi="Arial Narrow"/>
                <w:b/>
                <w:bCs/>
                <w:sz w:val="22"/>
                <w:szCs w:val="22"/>
              </w:rPr>
              <w:t>S</w:t>
            </w:r>
            <w:r w:rsidR="002755BF" w:rsidRPr="0034338E">
              <w:rPr>
                <w:rFonts w:ascii="Arial Narrow" w:hAnsi="Arial Narrow"/>
                <w:b/>
                <w:bCs/>
                <w:sz w:val="22"/>
                <w:szCs w:val="22"/>
              </w:rPr>
              <w:t xml:space="preserve">ense of </w:t>
            </w:r>
            <w:r w:rsidRPr="0034338E">
              <w:rPr>
                <w:rFonts w:ascii="Arial Narrow" w:hAnsi="Arial Narrow"/>
                <w:b/>
                <w:bCs/>
                <w:sz w:val="22"/>
                <w:szCs w:val="22"/>
              </w:rPr>
              <w:t>L</w:t>
            </w:r>
            <w:r w:rsidR="002755BF" w:rsidRPr="0034338E">
              <w:rPr>
                <w:rFonts w:ascii="Arial Narrow" w:hAnsi="Arial Narrow"/>
                <w:b/>
                <w:bCs/>
                <w:sz w:val="22"/>
                <w:szCs w:val="22"/>
              </w:rPr>
              <w:t>egitimacy</w:t>
            </w:r>
          </w:p>
        </w:tc>
        <w:tc>
          <w:tcPr>
            <w:tcW w:w="5566" w:type="dxa"/>
            <w:shd w:val="clear" w:color="auto" w:fill="auto"/>
            <w:vAlign w:val="center"/>
          </w:tcPr>
          <w:p w14:paraId="56E7C660" w14:textId="1AD28849" w:rsidR="002755BF" w:rsidRPr="001D7727" w:rsidRDefault="00876FA6" w:rsidP="007C7093">
            <w:pPr>
              <w:spacing w:line="276" w:lineRule="auto"/>
              <w:jc w:val="both"/>
              <w:rPr>
                <w:rFonts w:ascii="Arial Narrow" w:hAnsi="Arial Narrow"/>
                <w:highlight w:val="yellow"/>
              </w:rPr>
            </w:pPr>
            <w:r w:rsidRPr="00876FA6">
              <w:rPr>
                <w:rFonts w:ascii="Arial Narrow" w:hAnsi="Arial Narrow"/>
              </w:rPr>
              <w:t xml:space="preserve">When the legitimacy of power is higher, society will justify every action taken by the ruler whether right or wrong. But in this phase, where the ruler is unable to maintain legitimacy, conflict will be created. Thus, the power of legitimacy and conflict is increasing. As mentioned from the beginning, the actions of the rulers in the 2024 elections increasingly show about political dynasties. This phenomenon was clearly seen during the administration of the President-elect in 2014 and 2019. The first is the involvement of the </w:t>
            </w:r>
            <w:r w:rsidRPr="00876FA6">
              <w:rPr>
                <w:rFonts w:ascii="Arial Narrow" w:hAnsi="Arial Narrow"/>
              </w:rPr>
              <w:lastRenderedPageBreak/>
              <w:t>President's son-in-law as Mayor, the President's son as Mayor and Vice President in the 2024 election, and the President's son who is the Chairman of one of the political parties in Indonesia</w:t>
            </w:r>
            <w:r w:rsidR="001D7727" w:rsidRPr="007C7093">
              <w:rPr>
                <w:rFonts w:ascii="Arial Narrow" w:hAnsi="Arial Narrow"/>
              </w:rPr>
              <w:t xml:space="preserve"> (</w:t>
            </w:r>
            <w:proofErr w:type="spellStart"/>
            <w:r w:rsidR="001D7727" w:rsidRPr="007C7093">
              <w:rPr>
                <w:rFonts w:ascii="Arial Narrow" w:hAnsi="Arial Narrow"/>
              </w:rPr>
              <w:t>Safitri</w:t>
            </w:r>
            <w:proofErr w:type="spellEnd"/>
            <w:r w:rsidR="001D7727" w:rsidRPr="007C7093">
              <w:rPr>
                <w:rFonts w:ascii="Arial Narrow" w:hAnsi="Arial Narrow"/>
              </w:rPr>
              <w:t xml:space="preserve">, 2023). </w:t>
            </w:r>
            <w:r w:rsidRPr="00876FA6">
              <w:rPr>
                <w:rFonts w:ascii="Arial Narrow" w:hAnsi="Arial Narrow"/>
              </w:rPr>
              <w:t>Where every relative or crony of the President serves as the highest power. One of the phenomena in this political dynasty is also found in the case of relatives of the President who served in the branch of power, namely the Constitutional Court (MK). By changing norms as a consequence of "judicial review" so as to pass verification of the candidacy of the President's son as a Vice Presidential Candidate (Vice-President) in the 2024 election. The involvement of relatives or cronies in political power creates a form of representation of injustice as well as social equality. This can undermine democratic values, transparency, and accountability in a state government system</w:t>
            </w:r>
            <w:r w:rsidR="001D7727" w:rsidRPr="007C7093">
              <w:rPr>
                <w:rFonts w:ascii="Arial Narrow" w:hAnsi="Arial Narrow"/>
              </w:rPr>
              <w:t xml:space="preserve"> </w:t>
            </w:r>
            <w:r w:rsidR="001D7727" w:rsidRPr="007C7093">
              <w:rPr>
                <w:rFonts w:ascii="Arial Narrow" w:hAnsi="Arial Narrow"/>
              </w:rPr>
              <w:fldChar w:fldCharType="begin" w:fldLock="1"/>
            </w:r>
            <w:r w:rsidR="001D7727" w:rsidRPr="007C7093">
              <w:rPr>
                <w:rFonts w:ascii="Arial Narrow" w:hAnsi="Arial Narrow"/>
              </w:rPr>
              <w:instrText>ADDIN CSL_CITATION {"citationItems":[{"id":"ITEM-1","itemData":{"author":[{"dropping-particle":"","family":"Aulia","given":"Shyfana Saskia","non-dropping-particle":"","parse-names":false,"suffix":""},{"dropping-particle":"","family":"Salsabila","given":"","non-dropping-particle":"","parse-names":false,"suffix":""},{"dropping-particle":"","family":"Pitakon","given":"Fayza Arisanda","non-dropping-particle":"","parse-names":false,"suffix":""}],"container-title":"Nusantara Journal of Multidisciplinary Science","id":"ITEM-1","issue":"5","issued":{"date-parts":[["2023"]]},"page":"1044-1052","title":"Analisis Politik Dinasti Jokowi dalam Lensa Patologi Birokrasi : Grand Corruption","type":"article-journal","volume":"1"},"uris":["http://www.mendeley.com/documents/?uuid=b917c14a-81a6-4641-a257-bbe8ddce3f49"]}],"mendeley":{"formattedCitation":"(Aulia et al., 2023)","plainTextFormattedCitation":"(Aulia et al., 2023)","previouslyFormattedCitation":"(Aulia et al., 2023)"},"properties":{"noteIndex":0},"schema":"https://github.com/citation-style-language/schema/raw/master/csl-citation.json"}</w:instrText>
            </w:r>
            <w:r w:rsidR="001D7727" w:rsidRPr="007C7093">
              <w:rPr>
                <w:rFonts w:ascii="Arial Narrow" w:hAnsi="Arial Narrow"/>
              </w:rPr>
              <w:fldChar w:fldCharType="separate"/>
            </w:r>
            <w:r w:rsidR="001D7727" w:rsidRPr="007C7093">
              <w:rPr>
                <w:rFonts w:ascii="Arial Narrow" w:hAnsi="Arial Narrow"/>
                <w:noProof/>
              </w:rPr>
              <w:t xml:space="preserve">(Aulia </w:t>
            </w:r>
            <w:r w:rsidR="001D7727" w:rsidRPr="007C7093">
              <w:rPr>
                <w:rFonts w:ascii="Arial Narrow" w:hAnsi="Arial Narrow"/>
                <w:i/>
                <w:iCs/>
                <w:noProof/>
              </w:rPr>
              <w:t>et al.,</w:t>
            </w:r>
            <w:r w:rsidR="001D7727" w:rsidRPr="007C7093">
              <w:rPr>
                <w:rFonts w:ascii="Arial Narrow" w:hAnsi="Arial Narrow"/>
                <w:noProof/>
              </w:rPr>
              <w:t xml:space="preserve"> 2023)</w:t>
            </w:r>
            <w:r w:rsidR="001D7727" w:rsidRPr="007C7093">
              <w:rPr>
                <w:rFonts w:ascii="Arial Narrow" w:hAnsi="Arial Narrow"/>
              </w:rPr>
              <w:fldChar w:fldCharType="end"/>
            </w:r>
            <w:r w:rsidR="001D7727" w:rsidRPr="007C7093">
              <w:rPr>
                <w:rFonts w:ascii="Arial Narrow" w:hAnsi="Arial Narrow"/>
              </w:rPr>
              <w:t xml:space="preserve">.  </w:t>
            </w:r>
            <w:r w:rsidRPr="00876FA6">
              <w:rPr>
                <w:rFonts w:ascii="Arial Narrow" w:hAnsi="Arial Narrow"/>
              </w:rPr>
              <w:t>It is also capable of harming the values of integrity in political mechanisms to the point of causing ethical dilemmas</w:t>
            </w:r>
            <w:r w:rsidR="001D7727" w:rsidRPr="007C7093">
              <w:rPr>
                <w:rFonts w:ascii="Arial Narrow" w:hAnsi="Arial Narrow"/>
              </w:rPr>
              <w:t xml:space="preserve"> </w:t>
            </w:r>
            <w:r w:rsidR="001D7727" w:rsidRPr="007C7093">
              <w:rPr>
                <w:rFonts w:ascii="Arial Narrow" w:hAnsi="Arial Narrow"/>
              </w:rPr>
              <w:fldChar w:fldCharType="begin" w:fldLock="1"/>
            </w:r>
            <w:r w:rsidR="001D7727" w:rsidRPr="007C7093">
              <w:rPr>
                <w:rFonts w:ascii="Arial Narrow" w:hAnsi="Arial Narrow"/>
              </w:rPr>
              <w:instrText>ADDIN CSL_CITATION {"citationItems":[{"id":"ITEM-1","itemData":{"abstract":"… Dalam negara demokrasi politik memegang peranan yang … untuk mencapai kemenangan pada pemilu 2024 nanti. Ditambah lagi … dapat menciptakan ketidaksetaraan status sosial pada …","author":[{"dropping-particle":"","family":"Syanur, Asitha Dewi Mustika and AW, Ida Bagus Shantih and Afrilia","given":"Lucy","non-dropping-particle":"","parse-names":false,"suffix":""}],"container-title":"Kultura: Jurnal Ilmu Hukum, Sosial, dan Humaniora","id":"ITEM-1","issue":"3","issued":{"date-parts":[["2023"]]},"page":"17-26","title":"Politik Dinasti Di Indonesia: Tinjauan Kritis Terhadap Penerapan Demokrasi Di Era Kepemimpinan Presiden Jokowi","type":"article-journal","volume":"1"},"uris":["http://www.mendeley.com/documents/?uuid=52f572e9-48ca-4af1-8110-afde170a41c3"]}],"mendeley":{"formattedCitation":"(Syanur, Asitha Dewi Mustika and AW, Ida Bagus Shantih and Afrilia, 2023)","manualFormatting":"(Syanur et al., 2023)","plainTextFormattedCitation":"(Syanur, Asitha Dewi Mustika and AW, Ida Bagus Shantih and Afrilia, 2023)","previouslyFormattedCitation":"(Syanur, Asitha Dewi Mustika and AW, Ida Bagus Shantih and Afrilia, 2023)"},"properties":{"noteIndex":0},"schema":"https://github.com/citation-style-language/schema/raw/master/csl-citation.json"}</w:instrText>
            </w:r>
            <w:r w:rsidR="001D7727" w:rsidRPr="007C7093">
              <w:rPr>
                <w:rFonts w:ascii="Arial Narrow" w:hAnsi="Arial Narrow"/>
              </w:rPr>
              <w:fldChar w:fldCharType="separate"/>
            </w:r>
            <w:r w:rsidR="001D7727" w:rsidRPr="007C7093">
              <w:rPr>
                <w:rFonts w:ascii="Arial Narrow" w:hAnsi="Arial Narrow"/>
                <w:noProof/>
              </w:rPr>
              <w:t xml:space="preserve">(Syanur </w:t>
            </w:r>
            <w:r w:rsidR="001D7727" w:rsidRPr="007C7093">
              <w:rPr>
                <w:rFonts w:ascii="Arial Narrow" w:hAnsi="Arial Narrow"/>
                <w:i/>
                <w:iCs/>
                <w:noProof/>
              </w:rPr>
              <w:t>et al.</w:t>
            </w:r>
            <w:r w:rsidR="001D7727" w:rsidRPr="007C7093">
              <w:rPr>
                <w:rFonts w:ascii="Arial Narrow" w:hAnsi="Arial Narrow"/>
                <w:noProof/>
              </w:rPr>
              <w:t>, 2023)</w:t>
            </w:r>
            <w:r w:rsidR="001D7727" w:rsidRPr="007C7093">
              <w:rPr>
                <w:rFonts w:ascii="Arial Narrow" w:hAnsi="Arial Narrow"/>
              </w:rPr>
              <w:fldChar w:fldCharType="end"/>
            </w:r>
            <w:r w:rsidR="001D7727" w:rsidRPr="007C7093">
              <w:rPr>
                <w:rFonts w:ascii="Arial Narrow" w:hAnsi="Arial Narrow"/>
              </w:rPr>
              <w:t xml:space="preserve">. </w:t>
            </w:r>
            <w:r w:rsidRPr="00876FA6">
              <w:rPr>
                <w:rFonts w:ascii="Arial Narrow" w:hAnsi="Arial Narrow"/>
              </w:rPr>
              <w:t xml:space="preserve">Basically, society criticizes dynastic politics because these actions have long-term consequences for political leadership. Thus, the struggle for political power will be regenerated from generation to generation rather than being carried out on democratic principles </w:t>
            </w:r>
            <w:r w:rsidR="001D7727" w:rsidRPr="007C7093">
              <w:rPr>
                <w:rFonts w:ascii="Arial Narrow" w:hAnsi="Arial Narrow"/>
              </w:rPr>
              <w:fldChar w:fldCharType="begin" w:fldLock="1"/>
            </w:r>
            <w:r w:rsidR="001D7727" w:rsidRPr="007C7093">
              <w:rPr>
                <w:rFonts w:ascii="Arial Narrow" w:hAnsi="Arial Narrow"/>
              </w:rPr>
              <w:instrText>ADDIN CSL_CITATION {"citationItems":[{"id":"ITEM-1","itemData":{"DOI":"10.7454/jp.v4i1.193","ISSN":"2460-7347","abstract":"Penelitian ini bertujuan untuk membuktikan fenomena praktik politik oligarki dalam pemilihan kepala desa yang memiliki perbedaan pola dengan pemilihan umum di tingkat lokal dan nasional. Dengan metode penelitian kualitatif dan mengambil studi kasus di Desa Tanjung, Kecamatan Pagu, Kabupaten Kediri, penelitian ini menggambarkan bagaimana politik oligarki berbasis sumber daya material gagal memenangkan pemilihan kepala desa Tanjung. Hasil penelitian ini menunjukkan bahwa semua calon kepala desa menggunakan sumber daya material selain sumber kekuasaan Jawa yang bersifat spiritual. Meskipun demikian, penggunaan uang dan penguasaan institusi formal sebagai karakter dasar oligarki ternyata kurang efektif untuk meraup jumlah suara yang signifikan dalam pemilihan kepala desa Tanjung tersebut. Sebaliknya, semakin banyak sumber kekuasaan nonmaterial yang digunakan calon kepala desa maka semakin besar pula kemungkinan terpilihnya. Sumber kekuasaan nonmaterial tersebut identik dengan kekuasaan Jawa berasal energi mistis kesakten yang berfungsi untuk meningkatkan kepercayaan diri kontestan dalam menghadapi pemilihan. Dengan demikian, peranan sumber kekuasaan material dan sumber kekuasaan nonmaterial dalam kontestasi politik di tingkat desa tidak sama atau bertolak belakang dengan kontestasi politik di tingkat kabupaten, kota, provinsi dan nasional.","author":[{"dropping-particle":"","family":"Hidayat","given":"Endik","non-dropping-particle":"","parse-names":false,"suffix":""},{"dropping-particle":"","family":"Prasetyo","given":"Budi","non-dropping-particle":"","parse-names":false,"suffix":""},{"dropping-particle":"","family":"Yuwana","given":"Setya","non-dropping-particle":"","parse-names":false,"suffix":""}],"container-title":"Jurnal Politik","id":"ITEM-1","issue":"1","issued":{"date-parts":[["2019"]]},"page":"53","title":"Runtuhnya Politik Oligarki dalam Pemilihan Kepala Desa: Kekalahan Incumbent pada Pilkades Tanjung Kabupaten Kediri","type":"article-journal","volume":"4"},"uris":["http://www.mendeley.com/documents/?uuid=90fd3001-7660-4502-b86c-bd70deed830c"]}],"mendeley":{"formattedCitation":"(Hidayat et al., 2019)","manualFormatting":"(Hidayat et al., 2019)","plainTextFormattedCitation":"(Hidayat et al., 2019)","previouslyFormattedCitation":"(Hidayat et al., 2019)"},"properties":{"noteIndex":0},"schema":"https://github.com/citation-style-language/schema/raw/master/csl-citation.json"}</w:instrText>
            </w:r>
            <w:r w:rsidR="001D7727" w:rsidRPr="007C7093">
              <w:rPr>
                <w:rFonts w:ascii="Arial Narrow" w:hAnsi="Arial Narrow"/>
              </w:rPr>
              <w:fldChar w:fldCharType="separate"/>
            </w:r>
            <w:r w:rsidR="001D7727" w:rsidRPr="007C7093">
              <w:rPr>
                <w:rFonts w:ascii="Arial Narrow" w:hAnsi="Arial Narrow"/>
                <w:noProof/>
              </w:rPr>
              <w:t xml:space="preserve">(Hidayat </w:t>
            </w:r>
            <w:r w:rsidR="001D7727" w:rsidRPr="007C7093">
              <w:rPr>
                <w:rFonts w:ascii="Arial Narrow" w:hAnsi="Arial Narrow"/>
                <w:i/>
                <w:iCs/>
                <w:noProof/>
              </w:rPr>
              <w:t>et al.</w:t>
            </w:r>
            <w:r w:rsidR="001D7727" w:rsidRPr="007C7093">
              <w:rPr>
                <w:rFonts w:ascii="Arial Narrow" w:hAnsi="Arial Narrow"/>
                <w:noProof/>
              </w:rPr>
              <w:t>, 2019)</w:t>
            </w:r>
            <w:r w:rsidR="001D7727" w:rsidRPr="007C7093">
              <w:rPr>
                <w:rFonts w:ascii="Arial Narrow" w:hAnsi="Arial Narrow"/>
              </w:rPr>
              <w:fldChar w:fldCharType="end"/>
            </w:r>
            <w:r w:rsidR="001D7727" w:rsidRPr="007C7093">
              <w:rPr>
                <w:rFonts w:ascii="Arial Narrow" w:hAnsi="Arial Narrow"/>
              </w:rPr>
              <w:t xml:space="preserve">. </w:t>
            </w:r>
            <w:r w:rsidRPr="00876FA6">
              <w:rPr>
                <w:rFonts w:ascii="Arial Narrow" w:hAnsi="Arial Narrow"/>
              </w:rPr>
              <w:t xml:space="preserve">With this, the ruler will allocate the strategic position of government to his relatives or cronies </w:t>
            </w:r>
            <w:r w:rsidR="001D7727" w:rsidRPr="007C7093">
              <w:rPr>
                <w:rFonts w:ascii="Arial Narrow" w:hAnsi="Arial Narrow"/>
              </w:rPr>
              <w:fldChar w:fldCharType="begin" w:fldLock="1"/>
            </w:r>
            <w:r w:rsidR="001D7727" w:rsidRPr="007C7093">
              <w:rPr>
                <w:rFonts w:ascii="Arial Narrow" w:hAnsi="Arial Narrow"/>
              </w:rPr>
              <w:instrText>ADDIN CSL_CITATION {"citationItems":[{"id":"ITEM-1","itemData":{"author":[{"dropping-particle":"","family":"Muliawaty","given":"L.","non-dropping-particle":"","parse-names":false,"suffix":""}],"id":"ITEM-1","issued":{"date-parts":[["2023"]]},"publisher":"Lemlit Unpas Press","publisher-place":"Bandung","title":"Pengantar Etika Birokrasi","type":"book"},"uris":["http://www.mendeley.com/documents/?uuid=6f0e8222-6bc7-4766-a148-41b489f471aa"]}],"mendeley":{"formattedCitation":"(Muliawaty, 2023)","plainTextFormattedCitation":"(Muliawaty, 2023)","previouslyFormattedCitation":"(Muliawaty, 2023)"},"properties":{"noteIndex":0},"schema":"https://github.com/citation-style-language/schema/raw/master/csl-citation.json"}</w:instrText>
            </w:r>
            <w:r w:rsidR="001D7727" w:rsidRPr="007C7093">
              <w:rPr>
                <w:rFonts w:ascii="Arial Narrow" w:hAnsi="Arial Narrow"/>
              </w:rPr>
              <w:fldChar w:fldCharType="separate"/>
            </w:r>
            <w:r w:rsidR="001D7727" w:rsidRPr="007C7093">
              <w:rPr>
                <w:rFonts w:ascii="Arial Narrow" w:hAnsi="Arial Narrow"/>
                <w:noProof/>
              </w:rPr>
              <w:t>(Muliawaty, 2023)</w:t>
            </w:r>
            <w:r w:rsidR="001D7727" w:rsidRPr="007C7093">
              <w:rPr>
                <w:rFonts w:ascii="Arial Narrow" w:hAnsi="Arial Narrow"/>
              </w:rPr>
              <w:fldChar w:fldCharType="end"/>
            </w:r>
            <w:r w:rsidR="001D7727" w:rsidRPr="007C7093">
              <w:rPr>
                <w:rFonts w:ascii="Arial Narrow" w:hAnsi="Arial Narrow"/>
              </w:rPr>
              <w:t xml:space="preserve">. </w:t>
            </w:r>
            <w:r w:rsidRPr="00876FA6">
              <w:rPr>
                <w:rFonts w:ascii="Arial Narrow" w:hAnsi="Arial Narrow"/>
              </w:rPr>
              <w:t xml:space="preserve">So it tends to eliminate quality and capability technocratically and focuses more on the personal relations of the ruler </w:t>
            </w:r>
            <w:r w:rsidR="001D7727" w:rsidRPr="007C7093">
              <w:rPr>
                <w:rFonts w:ascii="Arial Narrow" w:hAnsi="Arial Narrow"/>
              </w:rPr>
              <w:fldChar w:fldCharType="begin" w:fldLock="1"/>
            </w:r>
            <w:r w:rsidR="001D7727" w:rsidRPr="007C7093">
              <w:rPr>
                <w:rFonts w:ascii="Arial Narrow" w:hAnsi="Arial Narrow"/>
              </w:rPr>
              <w:instrText>ADDIN CSL_CITATION {"citationItems":[{"id":"ITEM-1","itemData":{"abstract":"Penelitian ini menbahas mengenai tentang fenomena dinasti politik dari perspektif aksiologis. Metode yang digunakan adalah penelitian deskriptif kualitatif dengan pendekatan studi kepustakaan. Data diperoleh melalui berbagai sumber literatur, seperti buku, jurnal, situs web, makalah skripsi, dan dokumen lainnya dalam format cetak maupun daring. Hasil penelitian menunjukkan bahwa fenomena dinasti politik telah terjadi sejak lama dan terus berlangsung hingga saat ini. Dampaknya mencakup penipisan peluang bagi individu lain dalam memimpin, merusak ekonomi masyarakat, ketidakmerataan pembangunan, serta munculnya korupsi dan nepotisme. Dinasti politik tidak hanya terbatas pada tingkat nasional, tetapi juga terjadi di tingkat lokal. Dari perspektif aksiologis, prinsip moral dan etika menjadi kunci dalam kepemimpinan politik. Aksiologi politik menekankan bahwa pemimpin politik harus mempertahankan integritas moral dan etika. Perspektif ini juga menekankan pentingnya mengutamakan hak asasi manusia dalam konteks politik. Dalam hal ini, dianggap bahwa keputusan politik yang melanggar hak asasi manusia tidak sejalan dengan prinsip moral yang mendasari tindakan politik. Oleh karena itu, penting untuk menilai dan mengkaji tindakan politik dari sudut pandang aksiologis guna memastikan keberlanjutan nilai-nilai moral dan etika dalam konteks kepemimpinan politik.","author":[{"dropping-particle":"","family":"Pratama","given":"Gilang Nugraha","non-dropping-particle":"","parse-names":false,"suffix":""},{"dropping-particle":"","family":"Fitrisia","given":"Azmi","non-dropping-particle":"","parse-names":false,"suffix":""},{"dropping-particle":"","family":"Ofianto","given":"","non-dropping-particle":"","parse-names":false,"suffix":""}],"container-title":"Jurnal Pendidikan Tambusai","id":"ITEM-1","issue":"3","issued":{"date-parts":[["2023"]]},"page":"3","title":"Fenomena Dinasti Politik dari Persfektif Aksiologis","type":"article-journal","volume":"7"},"uris":["http://www.mendeley.com/documents/?uuid=1544eca3-c54c-428a-af96-01b6a494455c"]}],"mendeley":{"formattedCitation":"(Pratama et al., 2023)","plainTextFormattedCitation":"(Pratama et al., 2023)","previouslyFormattedCitation":"(Pratama et al., 2023)"},"properties":{"noteIndex":0},"schema":"https://github.com/citation-style-language/schema/raw/master/csl-citation.json"}</w:instrText>
            </w:r>
            <w:r w:rsidR="001D7727" w:rsidRPr="007C7093">
              <w:rPr>
                <w:rFonts w:ascii="Arial Narrow" w:hAnsi="Arial Narrow"/>
              </w:rPr>
              <w:fldChar w:fldCharType="separate"/>
            </w:r>
            <w:r w:rsidR="001D7727" w:rsidRPr="007C7093">
              <w:rPr>
                <w:rFonts w:ascii="Arial Narrow" w:hAnsi="Arial Narrow"/>
                <w:noProof/>
              </w:rPr>
              <w:t xml:space="preserve">(Pratama </w:t>
            </w:r>
            <w:r w:rsidR="001D7727" w:rsidRPr="007C7093">
              <w:rPr>
                <w:rFonts w:ascii="Arial Narrow" w:hAnsi="Arial Narrow"/>
                <w:i/>
                <w:iCs/>
                <w:noProof/>
              </w:rPr>
              <w:t>et al</w:t>
            </w:r>
            <w:r w:rsidR="001D7727" w:rsidRPr="007C7093">
              <w:rPr>
                <w:rFonts w:ascii="Arial Narrow" w:hAnsi="Arial Narrow"/>
                <w:noProof/>
              </w:rPr>
              <w:t>., 2023)</w:t>
            </w:r>
            <w:r w:rsidR="001D7727" w:rsidRPr="007C7093">
              <w:rPr>
                <w:rFonts w:ascii="Arial Narrow" w:hAnsi="Arial Narrow"/>
              </w:rPr>
              <w:fldChar w:fldCharType="end"/>
            </w:r>
            <w:r w:rsidR="001D7727" w:rsidRPr="007C7093">
              <w:rPr>
                <w:rFonts w:ascii="Arial Narrow" w:hAnsi="Arial Narrow"/>
              </w:rPr>
              <w:t xml:space="preserve">. </w:t>
            </w:r>
            <w:r w:rsidRPr="00876FA6">
              <w:rPr>
                <w:rFonts w:ascii="Arial Narrow" w:hAnsi="Arial Narrow"/>
              </w:rPr>
              <w:t>In Weber's view, action on such a strategy would be a point of emergence of increasing conflict. And the potential for forced action from the ruler to control acts of defiance carried out by subordinates.</w:t>
            </w:r>
          </w:p>
        </w:tc>
      </w:tr>
    </w:tbl>
    <w:p w14:paraId="2C61F9AA" w14:textId="533174CA" w:rsidR="00557065" w:rsidRDefault="007600FA" w:rsidP="007600FA">
      <w:pPr>
        <w:pStyle w:val="Focus43tablefooter"/>
        <w:rPr>
          <w:rFonts w:ascii="Arial Narrow" w:hAnsi="Arial Narrow"/>
          <w:sz w:val="22"/>
        </w:rPr>
      </w:pPr>
      <w:r>
        <w:rPr>
          <w:rFonts w:ascii="Arial Narrow" w:hAnsi="Arial Narrow"/>
          <w:sz w:val="22"/>
        </w:rPr>
        <w:lastRenderedPageBreak/>
        <w:t>Source: Author, 2024</w:t>
      </w:r>
      <w:r w:rsidR="00557065" w:rsidRPr="001F4847">
        <w:rPr>
          <w:rFonts w:ascii="Arial Narrow" w:hAnsi="Arial Narrow"/>
          <w:sz w:val="22"/>
        </w:rPr>
        <w:t>.</w:t>
      </w:r>
    </w:p>
    <w:p w14:paraId="2F9C0CEB" w14:textId="094E4552" w:rsidR="00AF5554" w:rsidRPr="0034338E" w:rsidRDefault="00876FA6" w:rsidP="00AF5554">
      <w:pPr>
        <w:pStyle w:val="Focus31text"/>
        <w:spacing w:line="276" w:lineRule="auto"/>
        <w:rPr>
          <w:rFonts w:ascii="Arial Narrow" w:hAnsi="Arial Narrow"/>
          <w:sz w:val="22"/>
        </w:rPr>
      </w:pPr>
      <w:r w:rsidRPr="00876FA6">
        <w:rPr>
          <w:rFonts w:ascii="Arial Narrow" w:hAnsi="Arial Narrow"/>
          <w:sz w:val="22"/>
        </w:rPr>
        <w:t>Legitimacy is always needed and used by the superordinate in order to dominate and achieve power. Because basically in a legitimacy there is a period of apathy "Period of Apathy" and a period of forcing a "P</w:t>
      </w:r>
      <w:r>
        <w:rPr>
          <w:rFonts w:ascii="Arial Narrow" w:hAnsi="Arial Narrow"/>
          <w:sz w:val="22"/>
        </w:rPr>
        <w:t>e</w:t>
      </w:r>
      <w:r w:rsidRPr="00876FA6">
        <w:rPr>
          <w:rFonts w:ascii="Arial Narrow" w:hAnsi="Arial Narrow"/>
          <w:sz w:val="22"/>
        </w:rPr>
        <w:t>riod of Coercive Force" on a population oriented as an attempt to control potential acts of defiance committed by the lower class (subordinate).  Therefore, many mechanisms are capable of undermining the legitimacy of power.</w:t>
      </w:r>
      <w:r w:rsidR="00885EDE" w:rsidRPr="007C7093">
        <w:rPr>
          <w:rFonts w:ascii="Arial Narrow" w:hAnsi="Arial Narrow"/>
          <w:sz w:val="22"/>
        </w:rPr>
        <w:t xml:space="preserve"> </w:t>
      </w:r>
      <w:r w:rsidR="0048265F" w:rsidRPr="0048265F">
        <w:rPr>
          <w:rFonts w:ascii="Arial Narrow" w:hAnsi="Arial Narrow"/>
          <w:sz w:val="22"/>
        </w:rPr>
        <w:t>And under the influence of charismatic leaders, conflicts of question can strengthen political legitimacy. According to Weber, the authority of political power is always exercised by enemies both internally and externally as a strategy in order to increase the legitimacy of power with an orientation to dominate. Thus, the problem in political legitimacy is the dangerous condition of "Precarious",</w:t>
      </w:r>
      <w:r w:rsidR="00885EDE" w:rsidRPr="007C7093">
        <w:rPr>
          <w:rFonts w:ascii="Arial Narrow" w:hAnsi="Arial Narrow"/>
          <w:sz w:val="22"/>
        </w:rPr>
        <w:t xml:space="preserve"> </w:t>
      </w:r>
      <w:r w:rsidR="0048265F" w:rsidRPr="0048265F">
        <w:rPr>
          <w:rFonts w:ascii="Arial Narrow" w:hAnsi="Arial Narrow"/>
          <w:sz w:val="22"/>
        </w:rPr>
        <w:t xml:space="preserve">It is based on identifying the capabilities of political authority in knowing the needs of a system between (defending or attacking) the enemy. Thus, when there is no form of threat legitimacy will further collapse </w:t>
      </w:r>
      <w:r w:rsidR="000B50BE" w:rsidRPr="007C7093">
        <w:rPr>
          <w:rFonts w:ascii="Arial Narrow" w:hAnsi="Arial Narrow"/>
          <w:sz w:val="22"/>
        </w:rPr>
        <w:fldChar w:fldCharType="begin" w:fldLock="1"/>
      </w:r>
      <w:r w:rsidR="000B50BE" w:rsidRPr="007C7093">
        <w:rPr>
          <w:rFonts w:ascii="Arial Narrow" w:hAnsi="Arial Narrow"/>
          <w:sz w:val="22"/>
        </w:rPr>
        <w:instrText>ADDIN CSL_CITATION {"citationItems":[{"id":"ITEM-1","itemData":{"ISBN":"9789797965754","author":[{"dropping-particle":"","family":"Wahyudi","given":"","non-dropping-particle":"","parse-names":false,"suffix":""}],"id":"ITEM-1","issue":"3","issued":{"date-parts":[["2021"]]},"number-of-pages":"1-140","publisher":"UMMPress","publisher-place":"Malang","title":"Teori Konflik dan Penerapannya Pada Ilmu-Ilmu Sosial","type":"book","volume":"5"},"uris":["http://www.mendeley.com/documents/?uuid=8a72b79b-d673-400c-b13a-41837ae9fb4a"]}],"mendeley":{"formattedCitation":"(Wahyudi, 2021)","plainTextFormattedCitation":"(Wahyudi, 2021)","previouslyFormattedCitation":"(Wahyudi, 2021)"},"properties":{"noteIndex":0},"schema":"https://github.com/citation-style-language/schema/raw/master/csl-citation.json"}</w:instrText>
      </w:r>
      <w:r w:rsidR="000B50BE" w:rsidRPr="007C7093">
        <w:rPr>
          <w:rFonts w:ascii="Arial Narrow" w:hAnsi="Arial Narrow"/>
          <w:sz w:val="22"/>
        </w:rPr>
        <w:fldChar w:fldCharType="separate"/>
      </w:r>
      <w:r w:rsidR="000B50BE" w:rsidRPr="007C7093">
        <w:rPr>
          <w:rFonts w:ascii="Arial Narrow" w:hAnsi="Arial Narrow"/>
          <w:noProof/>
          <w:sz w:val="22"/>
        </w:rPr>
        <w:t>(Wahyudi, 2021)</w:t>
      </w:r>
      <w:r w:rsidR="000B50BE" w:rsidRPr="007C7093">
        <w:rPr>
          <w:rFonts w:ascii="Arial Narrow" w:hAnsi="Arial Narrow"/>
          <w:sz w:val="22"/>
        </w:rPr>
        <w:fldChar w:fldCharType="end"/>
      </w:r>
      <w:r w:rsidR="000B50BE" w:rsidRPr="007C7093">
        <w:rPr>
          <w:rFonts w:ascii="Arial Narrow" w:hAnsi="Arial Narrow"/>
          <w:sz w:val="22"/>
        </w:rPr>
        <w:t>.</w:t>
      </w:r>
    </w:p>
    <w:p w14:paraId="353DF187" w14:textId="6B67D76B" w:rsidR="00DA4ECF" w:rsidRPr="001F4847" w:rsidRDefault="00DA4ECF" w:rsidP="002755BF">
      <w:pPr>
        <w:pStyle w:val="Focus31text"/>
        <w:ind w:firstLine="0"/>
        <w:rPr>
          <w:rFonts w:ascii="Arial Narrow" w:hAnsi="Arial Narrow"/>
          <w:sz w:val="22"/>
        </w:rPr>
      </w:pPr>
    </w:p>
    <w:p w14:paraId="24678B7B" w14:textId="77777777" w:rsidR="008434EF" w:rsidRPr="001F4847" w:rsidRDefault="00721DB5" w:rsidP="008434EF">
      <w:pPr>
        <w:pStyle w:val="Focus21heading1"/>
        <w:rPr>
          <w:rFonts w:ascii="Arial Narrow" w:hAnsi="Arial Narrow"/>
          <w:sz w:val="22"/>
        </w:rPr>
      </w:pPr>
      <w:r w:rsidRPr="001F4847">
        <w:rPr>
          <w:rFonts w:ascii="Arial Narrow" w:hAnsi="Arial Narrow"/>
          <w:sz w:val="22"/>
        </w:rPr>
        <w:t>CONCLUSIONS</w:t>
      </w:r>
    </w:p>
    <w:p w14:paraId="61213C5F" w14:textId="77777777" w:rsidR="0048265F" w:rsidRDefault="0048265F" w:rsidP="00336F55">
      <w:pPr>
        <w:pStyle w:val="Focus31text"/>
        <w:rPr>
          <w:rFonts w:ascii="Arial Narrow" w:hAnsi="Arial Narrow"/>
          <w:sz w:val="22"/>
        </w:rPr>
      </w:pPr>
      <w:r w:rsidRPr="0048265F">
        <w:rPr>
          <w:rFonts w:ascii="Arial Narrow" w:hAnsi="Arial Narrow"/>
          <w:sz w:val="22"/>
        </w:rPr>
        <w:t xml:space="preserve">Based on the results and discussion above, it can be concluded that in the analysis of the President's strategy through Weberian Conflict Theory which contains Sense of Prestige and External Societies, Sense of Dependence, A Sense of threat from External Forces, and Sense of Legitimacy it can be found that types of leaders such as the President elected of Indonesia in 2014 and 2019 are able to create high legitimacy from the community. With his legitimacy, the President is able to dominate society to create a side of dependence on his political authority. This dependence can be used by the President in order to implement political strategies by providing surplus social </w:t>
      </w:r>
      <w:r w:rsidRPr="0048265F">
        <w:rPr>
          <w:rFonts w:ascii="Arial Narrow" w:hAnsi="Arial Narrow"/>
          <w:sz w:val="22"/>
        </w:rPr>
        <w:lastRenderedPageBreak/>
        <w:t xml:space="preserve">assistance so that its legitimacy is higher. With such high legitimacy, external parties (Opposition) who criticize the President's political authority in an effort to undermine his legitimacy will do the opposite. This effort does not reduce the level of public trust in the President, it can increase the legitimacy of power. Society will give full trust to the ruler in addition to principles (wrong or right). However, when the authority of the President is felt to be unfavorable to subordinates, conflicts will arise. Thus, the charismatic leadership of the Indonesian President in 2014 and 2019 seeks to maintain legitimacy rather than implement democratic principles in the 2024 elections. </w:t>
      </w:r>
    </w:p>
    <w:p w14:paraId="5316D403" w14:textId="44E772A5" w:rsidR="00721DB5" w:rsidRPr="00CB2387" w:rsidRDefault="0048265F" w:rsidP="00336F55">
      <w:pPr>
        <w:pStyle w:val="Focus31text"/>
        <w:rPr>
          <w:rFonts w:ascii="Arial Narrow" w:hAnsi="Arial Narrow"/>
          <w:sz w:val="22"/>
        </w:rPr>
      </w:pPr>
      <w:r w:rsidRPr="0048265F">
        <w:rPr>
          <w:rFonts w:ascii="Arial Narrow" w:hAnsi="Arial Narrow"/>
          <w:sz w:val="22"/>
        </w:rPr>
        <w:t xml:space="preserve">Actions on this kind of strategy will be the point of emergence of increasing conflict. Thus, social conflicts that are oriented as an effort to undermine opponents in order to achieve political power can be realized through charismatic leaders. However, charismatic leaders in this regard are not just fixated on traditional principles of authority as Weber argues. But </w:t>
      </w:r>
      <w:proofErr w:type="gramStart"/>
      <w:r w:rsidRPr="0048265F">
        <w:rPr>
          <w:rFonts w:ascii="Arial Narrow" w:hAnsi="Arial Narrow"/>
          <w:sz w:val="22"/>
        </w:rPr>
        <w:t>also</w:t>
      </w:r>
      <w:proofErr w:type="gramEnd"/>
      <w:r w:rsidRPr="0048265F">
        <w:rPr>
          <w:rFonts w:ascii="Arial Narrow" w:hAnsi="Arial Narrow"/>
          <w:sz w:val="22"/>
        </w:rPr>
        <w:t xml:space="preserve"> charismatic leaders who are on formal legal authority (President).</w:t>
      </w:r>
      <w:r>
        <w:rPr>
          <w:rFonts w:ascii="Arial Narrow" w:hAnsi="Arial Narrow"/>
          <w:sz w:val="22"/>
        </w:rPr>
        <w:t xml:space="preserve"> </w:t>
      </w:r>
      <w:r w:rsidRPr="0048265F">
        <w:rPr>
          <w:rFonts w:ascii="Arial Narrow" w:hAnsi="Arial Narrow"/>
          <w:sz w:val="22"/>
        </w:rPr>
        <w:t>The President in this case carries out a political strategy as an effort to form a political dynasty by using the existence of his charismatic leadership in order to maintain power, this strategy will continue to create conflicts that have negative implications for charismatic leaders. In the last stage, the researcher recommends that other researchers continue this research, especially focusing on how charismatic leaders create emotional relationships with subordinates.</w:t>
      </w:r>
    </w:p>
    <w:p w14:paraId="7A948197" w14:textId="77777777" w:rsidR="008434EF" w:rsidRPr="001F4847" w:rsidRDefault="008434EF" w:rsidP="008434EF">
      <w:pPr>
        <w:pStyle w:val="Focus21heading1"/>
        <w:numPr>
          <w:ilvl w:val="0"/>
          <w:numId w:val="0"/>
        </w:numPr>
        <w:rPr>
          <w:rFonts w:ascii="Arial Narrow" w:hAnsi="Arial Narrow"/>
          <w:sz w:val="22"/>
        </w:rPr>
      </w:pPr>
      <w:r w:rsidRPr="001F4847">
        <w:rPr>
          <w:rFonts w:ascii="Arial Narrow" w:hAnsi="Arial Narrow"/>
          <w:sz w:val="22"/>
        </w:rPr>
        <w:t>References</w:t>
      </w:r>
    </w:p>
    <w:p w14:paraId="77A19BB6" w14:textId="3EAB04E3" w:rsidR="006F045E" w:rsidRPr="00D11D8A" w:rsidRDefault="008434EF"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rPr>
        <w:fldChar w:fldCharType="begin" w:fldLock="1"/>
      </w:r>
      <w:r w:rsidRPr="00D11D8A">
        <w:rPr>
          <w:rFonts w:ascii="Arial Narrow" w:hAnsi="Arial Narrow"/>
        </w:rPr>
        <w:instrText xml:space="preserve">ADDIN Mendeley Bibliography CSL_BIBLIOGRAPHY </w:instrText>
      </w:r>
      <w:r w:rsidRPr="00D11D8A">
        <w:rPr>
          <w:rFonts w:ascii="Arial Narrow" w:hAnsi="Arial Narrow"/>
        </w:rPr>
        <w:fldChar w:fldCharType="separate"/>
      </w:r>
      <w:r w:rsidR="006F045E" w:rsidRPr="00D11D8A">
        <w:rPr>
          <w:rFonts w:ascii="Arial Narrow" w:hAnsi="Arial Narrow" w:cs="Times New Roman"/>
          <w:noProof/>
          <w:szCs w:val="24"/>
        </w:rPr>
        <w:t xml:space="preserve">Arniti, N. K. (2020). Partisipasi Politik Masyarakat Dalam Pemilihan Umum Legislatif Di Kota Denpasar. </w:t>
      </w:r>
      <w:r w:rsidR="006F045E" w:rsidRPr="00D11D8A">
        <w:rPr>
          <w:rFonts w:ascii="Arial Narrow" w:hAnsi="Arial Narrow" w:cs="Times New Roman"/>
          <w:i/>
          <w:iCs/>
          <w:noProof/>
          <w:szCs w:val="24"/>
        </w:rPr>
        <w:t>Jurnal Ilmiah Dinamika Sosial</w:t>
      </w:r>
      <w:r w:rsidR="006F045E" w:rsidRPr="00D11D8A">
        <w:rPr>
          <w:rFonts w:ascii="Arial Narrow" w:hAnsi="Arial Narrow" w:cs="Times New Roman"/>
          <w:noProof/>
          <w:szCs w:val="24"/>
        </w:rPr>
        <w:t xml:space="preserve">, </w:t>
      </w:r>
      <w:r w:rsidR="006F045E" w:rsidRPr="00D11D8A">
        <w:rPr>
          <w:rFonts w:ascii="Arial Narrow" w:hAnsi="Arial Narrow" w:cs="Times New Roman"/>
          <w:i/>
          <w:iCs/>
          <w:noProof/>
          <w:szCs w:val="24"/>
        </w:rPr>
        <w:t>4</w:t>
      </w:r>
      <w:r w:rsidR="006F045E" w:rsidRPr="00D11D8A">
        <w:rPr>
          <w:rFonts w:ascii="Arial Narrow" w:hAnsi="Arial Narrow" w:cs="Times New Roman"/>
          <w:noProof/>
          <w:szCs w:val="24"/>
        </w:rPr>
        <w:t xml:space="preserve">(2), 329. </w:t>
      </w:r>
    </w:p>
    <w:p w14:paraId="0DDF9D57" w14:textId="7BC3C3DE"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Asshiddiqie, J. (2014). </w:t>
      </w:r>
      <w:r w:rsidRPr="00D11D8A">
        <w:rPr>
          <w:rFonts w:ascii="Arial Narrow" w:hAnsi="Arial Narrow" w:cs="Times New Roman"/>
          <w:i/>
          <w:iCs/>
          <w:noProof/>
          <w:szCs w:val="24"/>
        </w:rPr>
        <w:t>Konstitusi &amp; Konstitusionalisme Indonesia</w:t>
      </w:r>
      <w:r w:rsidRPr="00D11D8A">
        <w:rPr>
          <w:rFonts w:ascii="Arial Narrow" w:hAnsi="Arial Narrow" w:cs="Times New Roman"/>
          <w:noProof/>
          <w:szCs w:val="24"/>
        </w:rPr>
        <w:t xml:space="preserve">. </w:t>
      </w:r>
      <w:r w:rsidR="00D155AE" w:rsidRPr="00D11D8A">
        <w:rPr>
          <w:rFonts w:ascii="Arial Narrow" w:hAnsi="Arial Narrow" w:cs="Times New Roman"/>
          <w:noProof/>
          <w:szCs w:val="24"/>
        </w:rPr>
        <w:t xml:space="preserve">Jakarta: </w:t>
      </w:r>
      <w:r w:rsidRPr="00D11D8A">
        <w:rPr>
          <w:rFonts w:ascii="Arial Narrow" w:hAnsi="Arial Narrow" w:cs="Times New Roman"/>
          <w:noProof/>
          <w:szCs w:val="24"/>
        </w:rPr>
        <w:t>Sinar Grafika.</w:t>
      </w:r>
    </w:p>
    <w:p w14:paraId="56A3CEC6" w14:textId="77777777"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Aulia, S. S., Salsabila, &amp; Pitakon, F. A. (2023). Analisis Politik Dinasti Jokowi dalam Lensa Patologi Birokrasi</w:t>
      </w:r>
      <w:r w:rsidRPr="00D11D8A">
        <w:rPr>
          <w:rFonts w:ascii="Arial" w:hAnsi="Arial" w:cs="Arial"/>
          <w:noProof/>
          <w:szCs w:val="24"/>
        </w:rPr>
        <w:t> </w:t>
      </w:r>
      <w:r w:rsidRPr="00D11D8A">
        <w:rPr>
          <w:rFonts w:ascii="Arial Narrow" w:hAnsi="Arial Narrow" w:cs="Times New Roman"/>
          <w:noProof/>
          <w:szCs w:val="24"/>
        </w:rPr>
        <w:t xml:space="preserve">: Grand Corruption. </w:t>
      </w:r>
      <w:r w:rsidRPr="00D11D8A">
        <w:rPr>
          <w:rFonts w:ascii="Arial Narrow" w:hAnsi="Arial Narrow" w:cs="Times New Roman"/>
          <w:i/>
          <w:iCs/>
          <w:noProof/>
          <w:szCs w:val="24"/>
        </w:rPr>
        <w:t>Nusantara Journal of Multidisciplinary Science</w:t>
      </w:r>
      <w:r w:rsidRPr="00D11D8A">
        <w:rPr>
          <w:rFonts w:ascii="Arial Narrow" w:hAnsi="Arial Narrow" w:cs="Times New Roman"/>
          <w:noProof/>
          <w:szCs w:val="24"/>
        </w:rPr>
        <w:t xml:space="preserve">, </w:t>
      </w:r>
      <w:r w:rsidRPr="00D11D8A">
        <w:rPr>
          <w:rFonts w:ascii="Arial Narrow" w:hAnsi="Arial Narrow" w:cs="Times New Roman"/>
          <w:i/>
          <w:iCs/>
          <w:noProof/>
          <w:szCs w:val="24"/>
        </w:rPr>
        <w:t>1</w:t>
      </w:r>
      <w:r w:rsidRPr="00D11D8A">
        <w:rPr>
          <w:rFonts w:ascii="Arial Narrow" w:hAnsi="Arial Narrow" w:cs="Times New Roman"/>
          <w:noProof/>
          <w:szCs w:val="24"/>
        </w:rPr>
        <w:t>(5), 1044–1052.</w:t>
      </w:r>
    </w:p>
    <w:p w14:paraId="6540564C" w14:textId="203E0F31"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Aziz, N. L. L. (2016). Politik Anggaran Dalam Pelaksanaan Pilkada Serentak Di Indonesia. </w:t>
      </w:r>
      <w:r w:rsidRPr="00D11D8A">
        <w:rPr>
          <w:rFonts w:ascii="Arial Narrow" w:hAnsi="Arial Narrow" w:cs="Times New Roman"/>
          <w:i/>
          <w:iCs/>
          <w:noProof/>
          <w:szCs w:val="24"/>
        </w:rPr>
        <w:t>Jurnal Masyarakat Indonesia</w:t>
      </w:r>
      <w:r w:rsidRPr="00D11D8A">
        <w:rPr>
          <w:rFonts w:ascii="Arial Narrow" w:hAnsi="Arial Narrow" w:cs="Times New Roman"/>
          <w:noProof/>
          <w:szCs w:val="24"/>
        </w:rPr>
        <w:t xml:space="preserve">, </w:t>
      </w:r>
      <w:r w:rsidRPr="00D11D8A">
        <w:rPr>
          <w:rFonts w:ascii="Arial Narrow" w:hAnsi="Arial Narrow" w:cs="Times New Roman"/>
          <w:i/>
          <w:iCs/>
          <w:noProof/>
          <w:szCs w:val="24"/>
        </w:rPr>
        <w:t>42</w:t>
      </w:r>
      <w:r w:rsidRPr="00D11D8A">
        <w:rPr>
          <w:rFonts w:ascii="Arial Narrow" w:hAnsi="Arial Narrow" w:cs="Times New Roman"/>
          <w:noProof/>
          <w:szCs w:val="24"/>
        </w:rPr>
        <w:t xml:space="preserve">(1), 51–64. </w:t>
      </w:r>
    </w:p>
    <w:p w14:paraId="703B8FAD" w14:textId="77E16F00"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Ciaffa, J. . (1998). </w:t>
      </w:r>
      <w:r w:rsidRPr="00D11D8A">
        <w:rPr>
          <w:rFonts w:ascii="Arial Narrow" w:hAnsi="Arial Narrow" w:cs="Times New Roman"/>
          <w:i/>
          <w:iCs/>
          <w:noProof/>
          <w:szCs w:val="24"/>
        </w:rPr>
        <w:t>Max Weber and the Problems of Value-Free Social Science: A Critical Examination of the Werturteilsstreit</w:t>
      </w:r>
      <w:r w:rsidRPr="00D11D8A">
        <w:rPr>
          <w:rFonts w:ascii="Arial Narrow" w:hAnsi="Arial Narrow" w:cs="Times New Roman"/>
          <w:noProof/>
          <w:szCs w:val="24"/>
        </w:rPr>
        <w:t xml:space="preserve">. </w:t>
      </w:r>
      <w:r w:rsidR="00D155AE" w:rsidRPr="00D11D8A">
        <w:rPr>
          <w:rFonts w:ascii="Arial Narrow" w:hAnsi="Arial Narrow" w:cs="Times New Roman"/>
          <w:noProof/>
          <w:szCs w:val="24"/>
        </w:rPr>
        <w:t xml:space="preserve">Cranburry: </w:t>
      </w:r>
      <w:r w:rsidRPr="00D11D8A">
        <w:rPr>
          <w:rFonts w:ascii="Arial Narrow" w:hAnsi="Arial Narrow" w:cs="Times New Roman"/>
          <w:noProof/>
          <w:szCs w:val="24"/>
        </w:rPr>
        <w:t>Associated University Presses.</w:t>
      </w:r>
    </w:p>
    <w:p w14:paraId="3803D988" w14:textId="231CB5C3"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Cornelia Evelin Cabui. (2022). Refleksi Kinerja Pemerintahan Presiden Jokowi Selama Tiga Tahun Pada Periode Kedua Pemerintahan. </w:t>
      </w:r>
      <w:r w:rsidRPr="00D11D8A">
        <w:rPr>
          <w:rFonts w:ascii="Arial Narrow" w:hAnsi="Arial Narrow" w:cs="Times New Roman"/>
          <w:i/>
          <w:iCs/>
          <w:noProof/>
          <w:szCs w:val="24"/>
        </w:rPr>
        <w:t>Jurnal Adhikari</w:t>
      </w:r>
      <w:r w:rsidRPr="00D11D8A">
        <w:rPr>
          <w:rFonts w:ascii="Arial Narrow" w:hAnsi="Arial Narrow" w:cs="Times New Roman"/>
          <w:noProof/>
          <w:szCs w:val="24"/>
        </w:rPr>
        <w:t xml:space="preserve">, </w:t>
      </w:r>
      <w:r w:rsidRPr="00D11D8A">
        <w:rPr>
          <w:rFonts w:ascii="Arial Narrow" w:hAnsi="Arial Narrow" w:cs="Times New Roman"/>
          <w:i/>
          <w:iCs/>
          <w:noProof/>
          <w:szCs w:val="24"/>
        </w:rPr>
        <w:t>1</w:t>
      </w:r>
      <w:r w:rsidRPr="00D11D8A">
        <w:rPr>
          <w:rFonts w:ascii="Arial Narrow" w:hAnsi="Arial Narrow" w:cs="Times New Roman"/>
          <w:noProof/>
          <w:szCs w:val="24"/>
        </w:rPr>
        <w:t xml:space="preserve">(4), 221–225. </w:t>
      </w:r>
    </w:p>
    <w:p w14:paraId="06BD0FA6" w14:textId="1F75AFCA"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Firdaus, D. R., Khairunnisa, K., Zohriah, A., &amp; Fauzi, A. (2023). Analisis Model Kepemimpinan Kharismatik dan Visioner di Pondok Pesantren. </w:t>
      </w:r>
      <w:r w:rsidRPr="00D11D8A">
        <w:rPr>
          <w:rFonts w:ascii="Arial Narrow" w:hAnsi="Arial Narrow" w:cs="Times New Roman"/>
          <w:i/>
          <w:iCs/>
          <w:noProof/>
          <w:szCs w:val="24"/>
        </w:rPr>
        <w:t>Journal on Education</w:t>
      </w:r>
      <w:r w:rsidRPr="00D11D8A">
        <w:rPr>
          <w:rFonts w:ascii="Arial Narrow" w:hAnsi="Arial Narrow" w:cs="Times New Roman"/>
          <w:noProof/>
          <w:szCs w:val="24"/>
        </w:rPr>
        <w:t xml:space="preserve">, </w:t>
      </w:r>
      <w:r w:rsidRPr="00D11D8A">
        <w:rPr>
          <w:rFonts w:ascii="Arial Narrow" w:hAnsi="Arial Narrow" w:cs="Times New Roman"/>
          <w:i/>
          <w:iCs/>
          <w:noProof/>
          <w:szCs w:val="24"/>
        </w:rPr>
        <w:t>5</w:t>
      </w:r>
      <w:r w:rsidRPr="00D11D8A">
        <w:rPr>
          <w:rFonts w:ascii="Arial Narrow" w:hAnsi="Arial Narrow" w:cs="Times New Roman"/>
          <w:noProof/>
          <w:szCs w:val="24"/>
        </w:rPr>
        <w:t xml:space="preserve">(4), 15038–15049. </w:t>
      </w:r>
    </w:p>
    <w:p w14:paraId="1E0E1398" w14:textId="00E5A9D6"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Fitri, A. (2019). Dinasti Politik pada Pemerintahan di Tingkat Lokal. </w:t>
      </w:r>
      <w:r w:rsidRPr="00D11D8A">
        <w:rPr>
          <w:rFonts w:ascii="Arial Narrow" w:hAnsi="Arial Narrow" w:cs="Times New Roman"/>
          <w:i/>
          <w:iCs/>
          <w:noProof/>
          <w:szCs w:val="24"/>
        </w:rPr>
        <w:t>KEMUDI</w:t>
      </w:r>
      <w:r w:rsidRPr="00D11D8A">
        <w:rPr>
          <w:rFonts w:ascii="Arial" w:hAnsi="Arial" w:cs="Arial"/>
          <w:i/>
          <w:iCs/>
          <w:noProof/>
          <w:szCs w:val="24"/>
        </w:rPr>
        <w:t> </w:t>
      </w:r>
      <w:r w:rsidRPr="00D11D8A">
        <w:rPr>
          <w:rFonts w:ascii="Arial Narrow" w:hAnsi="Arial Narrow" w:cs="Times New Roman"/>
          <w:i/>
          <w:iCs/>
          <w:noProof/>
          <w:szCs w:val="24"/>
        </w:rPr>
        <w:t>: Jurnal Ilmu Pemerintahan</w:t>
      </w:r>
      <w:r w:rsidRPr="00D11D8A">
        <w:rPr>
          <w:rFonts w:ascii="Arial Narrow" w:hAnsi="Arial Narrow" w:cs="Times New Roman"/>
          <w:noProof/>
          <w:szCs w:val="24"/>
        </w:rPr>
        <w:t xml:space="preserve">, </w:t>
      </w:r>
      <w:r w:rsidRPr="00D11D8A">
        <w:rPr>
          <w:rFonts w:ascii="Arial Narrow" w:hAnsi="Arial Narrow" w:cs="Times New Roman"/>
          <w:i/>
          <w:iCs/>
          <w:noProof/>
          <w:szCs w:val="24"/>
        </w:rPr>
        <w:t>4</w:t>
      </w:r>
      <w:r w:rsidRPr="00D11D8A">
        <w:rPr>
          <w:rFonts w:ascii="Arial Narrow" w:hAnsi="Arial Narrow" w:cs="Times New Roman"/>
          <w:noProof/>
          <w:szCs w:val="24"/>
        </w:rPr>
        <w:t xml:space="preserve">(1), 91–111. </w:t>
      </w:r>
    </w:p>
    <w:p w14:paraId="1D128237" w14:textId="15C79CD6"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Goodman, G. R. dan D. J. (2014). </w:t>
      </w:r>
      <w:r w:rsidRPr="00D11D8A">
        <w:rPr>
          <w:rFonts w:ascii="Arial Narrow" w:hAnsi="Arial Narrow" w:cs="Times New Roman"/>
          <w:i/>
          <w:iCs/>
          <w:noProof/>
          <w:szCs w:val="24"/>
        </w:rPr>
        <w:t>T</w:t>
      </w:r>
      <w:r w:rsidR="00D155AE" w:rsidRPr="00D11D8A">
        <w:rPr>
          <w:rFonts w:ascii="Arial Narrow" w:hAnsi="Arial Narrow" w:cs="Times New Roman"/>
          <w:i/>
          <w:iCs/>
          <w:noProof/>
          <w:szCs w:val="24"/>
        </w:rPr>
        <w:t>eori</w:t>
      </w:r>
      <w:r w:rsidRPr="00D11D8A">
        <w:rPr>
          <w:rFonts w:ascii="Arial Narrow" w:hAnsi="Arial Narrow" w:cs="Times New Roman"/>
          <w:i/>
          <w:iCs/>
          <w:noProof/>
          <w:szCs w:val="24"/>
        </w:rPr>
        <w:t xml:space="preserve"> S</w:t>
      </w:r>
      <w:r w:rsidR="00D155AE" w:rsidRPr="00D11D8A">
        <w:rPr>
          <w:rFonts w:ascii="Arial Narrow" w:hAnsi="Arial Narrow" w:cs="Times New Roman"/>
          <w:i/>
          <w:iCs/>
          <w:noProof/>
          <w:szCs w:val="24"/>
        </w:rPr>
        <w:t>osiologi</w:t>
      </w:r>
      <w:r w:rsidRPr="00D11D8A">
        <w:rPr>
          <w:rFonts w:ascii="Arial Narrow" w:hAnsi="Arial Narrow" w:cs="Times New Roman"/>
          <w:i/>
          <w:iCs/>
          <w:noProof/>
          <w:szCs w:val="24"/>
        </w:rPr>
        <w:t>; Dari Teori Sosiologi Klasik Sampai Perkembangan Mutakhir Teori Sosial Postmodern</w:t>
      </w:r>
      <w:r w:rsidRPr="00D11D8A">
        <w:rPr>
          <w:rFonts w:ascii="Arial Narrow" w:hAnsi="Arial Narrow" w:cs="Times New Roman"/>
          <w:noProof/>
          <w:szCs w:val="24"/>
        </w:rPr>
        <w:t xml:space="preserve">. </w:t>
      </w:r>
      <w:r w:rsidR="00D155AE" w:rsidRPr="00D11D8A">
        <w:rPr>
          <w:rFonts w:ascii="Arial Narrow" w:hAnsi="Arial Narrow" w:cs="Times New Roman"/>
          <w:noProof/>
          <w:szCs w:val="24"/>
        </w:rPr>
        <w:t xml:space="preserve">Yogyakarta: </w:t>
      </w:r>
      <w:r w:rsidRPr="00D11D8A">
        <w:rPr>
          <w:rFonts w:ascii="Arial Narrow" w:hAnsi="Arial Narrow" w:cs="Times New Roman"/>
          <w:noProof/>
          <w:szCs w:val="24"/>
        </w:rPr>
        <w:t>Kreasi wacana.</w:t>
      </w:r>
    </w:p>
    <w:p w14:paraId="6A1A4335" w14:textId="25D86B13"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Hakiki, Y. R. (2022). Kontekstualisasi Prinsip Kekuasaan sebagai Amanah dalam Pertanggungjawaban Presiden dan Wakil Presiden Republik Indonesia. </w:t>
      </w:r>
      <w:r w:rsidRPr="00D11D8A">
        <w:rPr>
          <w:rFonts w:ascii="Arial Narrow" w:hAnsi="Arial Narrow" w:cs="Times New Roman"/>
          <w:i/>
          <w:iCs/>
          <w:noProof/>
          <w:szCs w:val="24"/>
        </w:rPr>
        <w:t>As-Siyasi</w:t>
      </w:r>
      <w:r w:rsidRPr="00D11D8A">
        <w:rPr>
          <w:rFonts w:ascii="Arial" w:hAnsi="Arial" w:cs="Arial"/>
          <w:i/>
          <w:iCs/>
          <w:noProof/>
          <w:szCs w:val="24"/>
        </w:rPr>
        <w:t> </w:t>
      </w:r>
      <w:r w:rsidRPr="00D11D8A">
        <w:rPr>
          <w:rFonts w:ascii="Arial Narrow" w:hAnsi="Arial Narrow" w:cs="Times New Roman"/>
          <w:i/>
          <w:iCs/>
          <w:noProof/>
          <w:szCs w:val="24"/>
        </w:rPr>
        <w:t>: Journal of Constitutional Law</w:t>
      </w:r>
      <w:r w:rsidRPr="00D11D8A">
        <w:rPr>
          <w:rFonts w:ascii="Arial Narrow" w:hAnsi="Arial Narrow" w:cs="Times New Roman"/>
          <w:noProof/>
          <w:szCs w:val="24"/>
        </w:rPr>
        <w:t xml:space="preserve">, </w:t>
      </w:r>
      <w:r w:rsidRPr="00D11D8A">
        <w:rPr>
          <w:rFonts w:ascii="Arial Narrow" w:hAnsi="Arial Narrow" w:cs="Times New Roman"/>
          <w:i/>
          <w:iCs/>
          <w:noProof/>
          <w:szCs w:val="24"/>
        </w:rPr>
        <w:t>2</w:t>
      </w:r>
      <w:r w:rsidRPr="00D11D8A">
        <w:rPr>
          <w:rFonts w:ascii="Arial Narrow" w:hAnsi="Arial Narrow" w:cs="Times New Roman"/>
          <w:noProof/>
          <w:szCs w:val="24"/>
        </w:rPr>
        <w:t xml:space="preserve">(1), 1–20. </w:t>
      </w:r>
    </w:p>
    <w:p w14:paraId="0C91302F" w14:textId="7A908D9E"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Hidayat, E., Prasetyo, B., &amp; Yuwana, S. (2019). Runtuhnya Politik Oligarki dalam Pemilihan Kepala Desa: Kekalahan Incumbent pada Pilkades Tanjung Kabupaten Kediri. </w:t>
      </w:r>
      <w:r w:rsidRPr="00D11D8A">
        <w:rPr>
          <w:rFonts w:ascii="Arial Narrow" w:hAnsi="Arial Narrow" w:cs="Times New Roman"/>
          <w:i/>
          <w:iCs/>
          <w:noProof/>
          <w:szCs w:val="24"/>
        </w:rPr>
        <w:t>Jurnal Politik</w:t>
      </w:r>
      <w:r w:rsidRPr="00D11D8A">
        <w:rPr>
          <w:rFonts w:ascii="Arial Narrow" w:hAnsi="Arial Narrow" w:cs="Times New Roman"/>
          <w:noProof/>
          <w:szCs w:val="24"/>
        </w:rPr>
        <w:t xml:space="preserve">, </w:t>
      </w:r>
      <w:r w:rsidRPr="00D11D8A">
        <w:rPr>
          <w:rFonts w:ascii="Arial Narrow" w:hAnsi="Arial Narrow" w:cs="Times New Roman"/>
          <w:i/>
          <w:iCs/>
          <w:noProof/>
          <w:szCs w:val="24"/>
        </w:rPr>
        <w:t>4</w:t>
      </w:r>
      <w:r w:rsidRPr="00D11D8A">
        <w:rPr>
          <w:rFonts w:ascii="Arial Narrow" w:hAnsi="Arial Narrow" w:cs="Times New Roman"/>
          <w:noProof/>
          <w:szCs w:val="24"/>
        </w:rPr>
        <w:t xml:space="preserve">(1), 53. </w:t>
      </w:r>
    </w:p>
    <w:p w14:paraId="38F22C14" w14:textId="5E735C6E"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Lande, A., Ferliandre, A., &amp; Anggraini, M. (2022). Faktor-Faktor Yang Mempengaruhi Pengambilan Keputusan: Gaya Kepemimpinan, Kepribadian Dan Strategi (Suatu Kajian Studi Literatur Manajemen Sumberdaya Manusia). </w:t>
      </w:r>
      <w:r w:rsidRPr="00D11D8A">
        <w:rPr>
          <w:rFonts w:ascii="Arial Narrow" w:hAnsi="Arial Narrow" w:cs="Times New Roman"/>
          <w:i/>
          <w:iCs/>
          <w:noProof/>
          <w:szCs w:val="24"/>
        </w:rPr>
        <w:t>Jurnal Ilmu Hukum, Humaniora Dan Politik</w:t>
      </w:r>
      <w:r w:rsidRPr="00D11D8A">
        <w:rPr>
          <w:rFonts w:ascii="Arial Narrow" w:hAnsi="Arial Narrow" w:cs="Times New Roman"/>
          <w:noProof/>
          <w:szCs w:val="24"/>
        </w:rPr>
        <w:t xml:space="preserve">, </w:t>
      </w:r>
      <w:r w:rsidRPr="00D11D8A">
        <w:rPr>
          <w:rFonts w:ascii="Arial Narrow" w:hAnsi="Arial Narrow" w:cs="Times New Roman"/>
          <w:i/>
          <w:iCs/>
          <w:noProof/>
          <w:szCs w:val="24"/>
        </w:rPr>
        <w:t>2</w:t>
      </w:r>
      <w:r w:rsidRPr="00D11D8A">
        <w:rPr>
          <w:rFonts w:ascii="Arial Narrow" w:hAnsi="Arial Narrow" w:cs="Times New Roman"/>
          <w:noProof/>
          <w:szCs w:val="24"/>
        </w:rPr>
        <w:t xml:space="preserve">(1), 13–22. </w:t>
      </w:r>
    </w:p>
    <w:p w14:paraId="3D91CD2A" w14:textId="61490E27"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Muliawaty, L. (2023). </w:t>
      </w:r>
      <w:r w:rsidRPr="00D11D8A">
        <w:rPr>
          <w:rFonts w:ascii="Arial Narrow" w:hAnsi="Arial Narrow" w:cs="Times New Roman"/>
          <w:i/>
          <w:iCs/>
          <w:noProof/>
          <w:szCs w:val="24"/>
        </w:rPr>
        <w:t>Pengantar Etika Birokrasi</w:t>
      </w:r>
      <w:r w:rsidRPr="00D11D8A">
        <w:rPr>
          <w:rFonts w:ascii="Arial Narrow" w:hAnsi="Arial Narrow" w:cs="Times New Roman"/>
          <w:noProof/>
          <w:szCs w:val="24"/>
        </w:rPr>
        <w:t xml:space="preserve">. </w:t>
      </w:r>
      <w:r w:rsidR="00D11D8A" w:rsidRPr="00D11D8A">
        <w:rPr>
          <w:rFonts w:ascii="Arial Narrow" w:hAnsi="Arial Narrow" w:cs="Times New Roman"/>
          <w:noProof/>
          <w:szCs w:val="24"/>
        </w:rPr>
        <w:t xml:space="preserve">Bandung: </w:t>
      </w:r>
      <w:r w:rsidRPr="00D11D8A">
        <w:rPr>
          <w:rFonts w:ascii="Arial Narrow" w:hAnsi="Arial Narrow" w:cs="Times New Roman"/>
          <w:noProof/>
          <w:szCs w:val="24"/>
        </w:rPr>
        <w:t>Lemlit Unpas Press.</w:t>
      </w:r>
    </w:p>
    <w:p w14:paraId="1D788C31" w14:textId="77777777"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Pratama, G. N., Fitrisia, A., &amp; Ofianto. (2023). Fenomena Dinasti Politik dari Persfektif Aksiologis. </w:t>
      </w:r>
      <w:r w:rsidRPr="00D11D8A">
        <w:rPr>
          <w:rFonts w:ascii="Arial Narrow" w:hAnsi="Arial Narrow" w:cs="Times New Roman"/>
          <w:i/>
          <w:iCs/>
          <w:noProof/>
          <w:szCs w:val="24"/>
        </w:rPr>
        <w:t>Jurnal Pendidikan Tambusai</w:t>
      </w:r>
      <w:r w:rsidRPr="00D11D8A">
        <w:rPr>
          <w:rFonts w:ascii="Arial Narrow" w:hAnsi="Arial Narrow" w:cs="Times New Roman"/>
          <w:noProof/>
          <w:szCs w:val="24"/>
        </w:rPr>
        <w:t xml:space="preserve">, </w:t>
      </w:r>
      <w:r w:rsidRPr="00D11D8A">
        <w:rPr>
          <w:rFonts w:ascii="Arial Narrow" w:hAnsi="Arial Narrow" w:cs="Times New Roman"/>
          <w:i/>
          <w:iCs/>
          <w:noProof/>
          <w:szCs w:val="24"/>
        </w:rPr>
        <w:t>7</w:t>
      </w:r>
      <w:r w:rsidRPr="00D11D8A">
        <w:rPr>
          <w:rFonts w:ascii="Arial Narrow" w:hAnsi="Arial Narrow" w:cs="Times New Roman"/>
          <w:noProof/>
          <w:szCs w:val="24"/>
        </w:rPr>
        <w:t>(3), 3.</w:t>
      </w:r>
    </w:p>
    <w:p w14:paraId="34A6F5AA" w14:textId="4AB0D040"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Rahmanto, F., Firmansyah, M. I., Purwaningsih, T., &amp; Rafi, M. (2021). Politik Anggaran: Alokasi Dana Bansos Pra-Pemilihan Presiden 2019 Di Indonesia Sebagai Alat Meningkatkan Elektabilitas. </w:t>
      </w:r>
      <w:r w:rsidRPr="00D11D8A">
        <w:rPr>
          <w:rFonts w:ascii="Arial Narrow" w:hAnsi="Arial Narrow" w:cs="Times New Roman"/>
          <w:i/>
          <w:iCs/>
          <w:noProof/>
          <w:szCs w:val="24"/>
        </w:rPr>
        <w:t>JWP (Jurnal Wacana Politik)</w:t>
      </w:r>
      <w:r w:rsidRPr="00D11D8A">
        <w:rPr>
          <w:rFonts w:ascii="Arial Narrow" w:hAnsi="Arial Narrow" w:cs="Times New Roman"/>
          <w:noProof/>
          <w:szCs w:val="24"/>
        </w:rPr>
        <w:t xml:space="preserve">, </w:t>
      </w:r>
      <w:r w:rsidRPr="00D11D8A">
        <w:rPr>
          <w:rFonts w:ascii="Arial Narrow" w:hAnsi="Arial Narrow" w:cs="Times New Roman"/>
          <w:i/>
          <w:iCs/>
          <w:noProof/>
          <w:szCs w:val="24"/>
        </w:rPr>
        <w:t>6</w:t>
      </w:r>
      <w:r w:rsidRPr="00D11D8A">
        <w:rPr>
          <w:rFonts w:ascii="Arial Narrow" w:hAnsi="Arial Narrow" w:cs="Times New Roman"/>
          <w:noProof/>
          <w:szCs w:val="24"/>
        </w:rPr>
        <w:t xml:space="preserve">(1), 26. </w:t>
      </w:r>
    </w:p>
    <w:p w14:paraId="042B47A3" w14:textId="748F1F0D"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Sawir, M. (2020). </w:t>
      </w:r>
      <w:r w:rsidRPr="00D11D8A">
        <w:rPr>
          <w:rFonts w:ascii="Arial Narrow" w:hAnsi="Arial Narrow" w:cs="Times New Roman"/>
          <w:i/>
          <w:iCs/>
          <w:noProof/>
          <w:szCs w:val="24"/>
        </w:rPr>
        <w:t>Birokrasi Pelayanan Publik Konsep, Teori, Dan Aplikasi</w:t>
      </w:r>
      <w:r w:rsidRPr="00D11D8A">
        <w:rPr>
          <w:rFonts w:ascii="Arial Narrow" w:hAnsi="Arial Narrow" w:cs="Times New Roman"/>
          <w:noProof/>
          <w:szCs w:val="24"/>
        </w:rPr>
        <w:t>.</w:t>
      </w:r>
      <w:r w:rsidR="00D11D8A" w:rsidRPr="00D11D8A">
        <w:rPr>
          <w:rFonts w:ascii="Arial Narrow" w:hAnsi="Arial Narrow" w:cs="Times New Roman"/>
          <w:noProof/>
          <w:szCs w:val="24"/>
        </w:rPr>
        <w:t xml:space="preserve"> Yogyakarta:</w:t>
      </w:r>
      <w:r w:rsidRPr="00D11D8A">
        <w:rPr>
          <w:rFonts w:ascii="Arial Narrow" w:hAnsi="Arial Narrow" w:cs="Times New Roman"/>
          <w:noProof/>
          <w:szCs w:val="24"/>
        </w:rPr>
        <w:t xml:space="preserve"> Deepublish.</w:t>
      </w:r>
    </w:p>
    <w:p w14:paraId="0B67F9A1" w14:textId="31A73E65"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Setiawan, A., &amp; Fauzi, E. A. (2019). Etika Kepemimpinan Politik dalam Penyelenggaraan Pemerintahan Indonesia. </w:t>
      </w:r>
      <w:r w:rsidRPr="00D11D8A">
        <w:rPr>
          <w:rFonts w:ascii="Arial Narrow" w:hAnsi="Arial Narrow" w:cs="Times New Roman"/>
          <w:i/>
          <w:iCs/>
          <w:noProof/>
          <w:szCs w:val="24"/>
        </w:rPr>
        <w:lastRenderedPageBreak/>
        <w:t>Jurnal Pemerintahan Dan Kebijakan (JPK)</w:t>
      </w:r>
      <w:r w:rsidRPr="00D11D8A">
        <w:rPr>
          <w:rFonts w:ascii="Arial Narrow" w:hAnsi="Arial Narrow" w:cs="Times New Roman"/>
          <w:noProof/>
          <w:szCs w:val="24"/>
        </w:rPr>
        <w:t xml:space="preserve">, </w:t>
      </w:r>
      <w:r w:rsidRPr="00D11D8A">
        <w:rPr>
          <w:rFonts w:ascii="Arial Narrow" w:hAnsi="Arial Narrow" w:cs="Times New Roman"/>
          <w:i/>
          <w:iCs/>
          <w:noProof/>
          <w:szCs w:val="24"/>
        </w:rPr>
        <w:t>1</w:t>
      </w:r>
      <w:r w:rsidRPr="00D11D8A">
        <w:rPr>
          <w:rFonts w:ascii="Arial Narrow" w:hAnsi="Arial Narrow" w:cs="Times New Roman"/>
          <w:noProof/>
          <w:szCs w:val="24"/>
        </w:rPr>
        <w:t xml:space="preserve">(1), 1–12. </w:t>
      </w:r>
    </w:p>
    <w:p w14:paraId="2EE05EEB" w14:textId="2E496C20"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Silfia, H. (2013). </w:t>
      </w:r>
      <w:r w:rsidRPr="00D11D8A">
        <w:rPr>
          <w:rFonts w:ascii="Arial Narrow" w:hAnsi="Arial Narrow" w:cs="Times New Roman"/>
          <w:i/>
          <w:iCs/>
          <w:noProof/>
          <w:szCs w:val="24"/>
        </w:rPr>
        <w:t>Sosiologi Pendidikan Keindonesiaan</w:t>
      </w:r>
      <w:r w:rsidRPr="00D11D8A">
        <w:rPr>
          <w:rFonts w:ascii="Arial Narrow" w:hAnsi="Arial Narrow" w:cs="Times New Roman"/>
          <w:noProof/>
          <w:szCs w:val="24"/>
        </w:rPr>
        <w:t xml:space="preserve">. </w:t>
      </w:r>
      <w:r w:rsidR="00D11D8A" w:rsidRPr="00D11D8A">
        <w:rPr>
          <w:rFonts w:ascii="Arial Narrow" w:hAnsi="Arial Narrow" w:cs="Times New Roman"/>
          <w:noProof/>
          <w:szCs w:val="24"/>
        </w:rPr>
        <w:t xml:space="preserve">Yogyakarta: </w:t>
      </w:r>
      <w:r w:rsidRPr="00D11D8A">
        <w:rPr>
          <w:rFonts w:ascii="Arial Narrow" w:hAnsi="Arial Narrow" w:cs="Times New Roman"/>
          <w:noProof/>
          <w:szCs w:val="24"/>
        </w:rPr>
        <w:t>Ar-Ruzz Media.</w:t>
      </w:r>
    </w:p>
    <w:p w14:paraId="70A63782" w14:textId="0F7BFA3A"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Suprayitno, A., &amp; Wahyudi, W. (2020). </w:t>
      </w:r>
      <w:r w:rsidRPr="00D11D8A">
        <w:rPr>
          <w:rFonts w:ascii="Arial Narrow" w:hAnsi="Arial Narrow" w:cs="Times New Roman"/>
          <w:i/>
          <w:iCs/>
          <w:noProof/>
          <w:szCs w:val="24"/>
        </w:rPr>
        <w:t>Pendidikan karakter di era milenial</w:t>
      </w:r>
      <w:r w:rsidRPr="00D11D8A">
        <w:rPr>
          <w:rFonts w:ascii="Arial Narrow" w:hAnsi="Arial Narrow" w:cs="Times New Roman"/>
          <w:noProof/>
          <w:szCs w:val="24"/>
        </w:rPr>
        <w:t xml:space="preserve">. </w:t>
      </w:r>
      <w:r w:rsidR="00D11D8A" w:rsidRPr="00D11D8A">
        <w:rPr>
          <w:rFonts w:ascii="Arial Narrow" w:hAnsi="Arial Narrow" w:cs="Times New Roman"/>
          <w:noProof/>
          <w:szCs w:val="24"/>
        </w:rPr>
        <w:t xml:space="preserve">Yogyakarta: </w:t>
      </w:r>
      <w:r w:rsidRPr="00D11D8A">
        <w:rPr>
          <w:rFonts w:ascii="Arial Narrow" w:hAnsi="Arial Narrow" w:cs="Times New Roman"/>
          <w:noProof/>
          <w:szCs w:val="24"/>
        </w:rPr>
        <w:t>Deepublish.</w:t>
      </w:r>
    </w:p>
    <w:p w14:paraId="33AC63C6" w14:textId="223B447C"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Supriyadi, H. (2018). Gaya Kepemimpinan Presiden Indonesia. </w:t>
      </w:r>
      <w:r w:rsidRPr="00D11D8A">
        <w:rPr>
          <w:rFonts w:ascii="Arial Narrow" w:hAnsi="Arial Narrow" w:cs="Times New Roman"/>
          <w:i/>
          <w:iCs/>
          <w:noProof/>
          <w:szCs w:val="24"/>
        </w:rPr>
        <w:t>Jurnal Agregasi</w:t>
      </w:r>
      <w:r w:rsidRPr="00D11D8A">
        <w:rPr>
          <w:rFonts w:ascii="Arial" w:hAnsi="Arial" w:cs="Arial"/>
          <w:i/>
          <w:iCs/>
          <w:noProof/>
          <w:szCs w:val="24"/>
        </w:rPr>
        <w:t> </w:t>
      </w:r>
      <w:r w:rsidRPr="00D11D8A">
        <w:rPr>
          <w:rFonts w:ascii="Arial Narrow" w:hAnsi="Arial Narrow" w:cs="Times New Roman"/>
          <w:i/>
          <w:iCs/>
          <w:noProof/>
          <w:szCs w:val="24"/>
        </w:rPr>
        <w:t>: Aksi Reformasi Government Dalam Demokrasi</w:t>
      </w:r>
      <w:r w:rsidRPr="00D11D8A">
        <w:rPr>
          <w:rFonts w:ascii="Arial Narrow" w:hAnsi="Arial Narrow" w:cs="Times New Roman"/>
          <w:noProof/>
          <w:szCs w:val="24"/>
        </w:rPr>
        <w:t xml:space="preserve">, </w:t>
      </w:r>
      <w:r w:rsidRPr="00D11D8A">
        <w:rPr>
          <w:rFonts w:ascii="Arial Narrow" w:hAnsi="Arial Narrow" w:cs="Times New Roman"/>
          <w:i/>
          <w:iCs/>
          <w:noProof/>
          <w:szCs w:val="24"/>
        </w:rPr>
        <w:t>6</w:t>
      </w:r>
      <w:r w:rsidRPr="00D11D8A">
        <w:rPr>
          <w:rFonts w:ascii="Arial Narrow" w:hAnsi="Arial Narrow" w:cs="Times New Roman"/>
          <w:noProof/>
          <w:szCs w:val="24"/>
        </w:rPr>
        <w:t xml:space="preserve">(2). </w:t>
      </w:r>
    </w:p>
    <w:p w14:paraId="777C6BFB" w14:textId="77777777"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Syanur, Asitha Dewi Mustika and AW, Ida Bagus Shantih and Afrilia, L. (2023). Politik Dinasti Di Indonesia: Tinjauan Kritis Terhadap Penerapan Demokrasi Di Era Kepemimpinan Presiden Jokowi. </w:t>
      </w:r>
      <w:r w:rsidRPr="00D11D8A">
        <w:rPr>
          <w:rFonts w:ascii="Arial Narrow" w:hAnsi="Arial Narrow" w:cs="Times New Roman"/>
          <w:i/>
          <w:iCs/>
          <w:noProof/>
          <w:szCs w:val="24"/>
        </w:rPr>
        <w:t>Kultura: Jurnal Ilmu Hukum, Sosial, Dan Humaniora</w:t>
      </w:r>
      <w:r w:rsidRPr="00D11D8A">
        <w:rPr>
          <w:rFonts w:ascii="Arial Narrow" w:hAnsi="Arial Narrow" w:cs="Times New Roman"/>
          <w:noProof/>
          <w:szCs w:val="24"/>
        </w:rPr>
        <w:t xml:space="preserve">, </w:t>
      </w:r>
      <w:r w:rsidRPr="00D11D8A">
        <w:rPr>
          <w:rFonts w:ascii="Arial Narrow" w:hAnsi="Arial Narrow" w:cs="Times New Roman"/>
          <w:i/>
          <w:iCs/>
          <w:noProof/>
          <w:szCs w:val="24"/>
        </w:rPr>
        <w:t>1</w:t>
      </w:r>
      <w:r w:rsidRPr="00D11D8A">
        <w:rPr>
          <w:rFonts w:ascii="Arial Narrow" w:hAnsi="Arial Narrow" w:cs="Times New Roman"/>
          <w:noProof/>
          <w:szCs w:val="24"/>
        </w:rPr>
        <w:t>(3), 17–26.</w:t>
      </w:r>
    </w:p>
    <w:p w14:paraId="7B478034" w14:textId="56BF127A"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Syugiarto, S., &amp; Mangngasing, N. (2021). Gaya Kepemimpinan Presiden Indonesia. </w:t>
      </w:r>
      <w:r w:rsidRPr="00D11D8A">
        <w:rPr>
          <w:rFonts w:ascii="Arial Narrow" w:hAnsi="Arial Narrow" w:cs="Times New Roman"/>
          <w:i/>
          <w:iCs/>
          <w:noProof/>
          <w:szCs w:val="24"/>
        </w:rPr>
        <w:t>Citizen</w:t>
      </w:r>
      <w:r w:rsidRPr="00D11D8A">
        <w:rPr>
          <w:rFonts w:ascii="Arial" w:hAnsi="Arial" w:cs="Arial"/>
          <w:i/>
          <w:iCs/>
          <w:noProof/>
          <w:szCs w:val="24"/>
        </w:rPr>
        <w:t> </w:t>
      </w:r>
      <w:r w:rsidRPr="00D11D8A">
        <w:rPr>
          <w:rFonts w:ascii="Arial Narrow" w:hAnsi="Arial Narrow" w:cs="Times New Roman"/>
          <w:i/>
          <w:iCs/>
          <w:noProof/>
          <w:szCs w:val="24"/>
        </w:rPr>
        <w:t>: Jurnal Ilmiah Multidisiplin Indonesia</w:t>
      </w:r>
      <w:r w:rsidRPr="00D11D8A">
        <w:rPr>
          <w:rFonts w:ascii="Arial Narrow" w:hAnsi="Arial Narrow" w:cs="Times New Roman"/>
          <w:noProof/>
          <w:szCs w:val="24"/>
        </w:rPr>
        <w:t xml:space="preserve">, </w:t>
      </w:r>
      <w:r w:rsidRPr="00D11D8A">
        <w:rPr>
          <w:rFonts w:ascii="Arial Narrow" w:hAnsi="Arial Narrow" w:cs="Times New Roman"/>
          <w:i/>
          <w:iCs/>
          <w:noProof/>
          <w:szCs w:val="24"/>
        </w:rPr>
        <w:t>2</w:t>
      </w:r>
      <w:r w:rsidRPr="00D11D8A">
        <w:rPr>
          <w:rFonts w:ascii="Arial Narrow" w:hAnsi="Arial Narrow" w:cs="Times New Roman"/>
          <w:noProof/>
          <w:szCs w:val="24"/>
        </w:rPr>
        <w:t xml:space="preserve">(1), 29–38. </w:t>
      </w:r>
    </w:p>
    <w:p w14:paraId="010E4D32" w14:textId="118D6873"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Turner, J. H. (1998). </w:t>
      </w:r>
      <w:r w:rsidRPr="00D11D8A">
        <w:rPr>
          <w:rFonts w:ascii="Arial Narrow" w:hAnsi="Arial Narrow" w:cs="Times New Roman"/>
          <w:i/>
          <w:iCs/>
          <w:noProof/>
          <w:szCs w:val="24"/>
        </w:rPr>
        <w:t>The Structure of Sociological Theory</w:t>
      </w:r>
      <w:r w:rsidRPr="00D11D8A">
        <w:rPr>
          <w:rFonts w:ascii="Arial Narrow" w:hAnsi="Arial Narrow" w:cs="Times New Roman"/>
          <w:noProof/>
          <w:szCs w:val="24"/>
        </w:rPr>
        <w:t xml:space="preserve">. </w:t>
      </w:r>
      <w:r w:rsidR="00D11D8A" w:rsidRPr="00D11D8A">
        <w:rPr>
          <w:rFonts w:ascii="Arial Narrow" w:hAnsi="Arial Narrow" w:cs="Times New Roman"/>
          <w:noProof/>
          <w:szCs w:val="24"/>
        </w:rPr>
        <w:t xml:space="preserve">Belmont: </w:t>
      </w:r>
      <w:r w:rsidRPr="00D11D8A">
        <w:rPr>
          <w:rFonts w:ascii="Arial Narrow" w:hAnsi="Arial Narrow" w:cs="Times New Roman"/>
          <w:noProof/>
          <w:szCs w:val="24"/>
        </w:rPr>
        <w:t>Wadsworth Publishing Company.</w:t>
      </w:r>
    </w:p>
    <w:p w14:paraId="1CB425D9" w14:textId="44F33890"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Wahyudi. (2021). </w:t>
      </w:r>
      <w:r w:rsidRPr="00D11D8A">
        <w:rPr>
          <w:rFonts w:ascii="Arial Narrow" w:hAnsi="Arial Narrow" w:cs="Times New Roman"/>
          <w:i/>
          <w:iCs/>
          <w:noProof/>
          <w:szCs w:val="24"/>
        </w:rPr>
        <w:t>Teori Konflik dan Penerapannya Pada Ilmu-Ilmu Sosial</w:t>
      </w:r>
      <w:r w:rsidRPr="00D11D8A">
        <w:rPr>
          <w:rFonts w:ascii="Arial Narrow" w:hAnsi="Arial Narrow" w:cs="Times New Roman"/>
          <w:noProof/>
          <w:szCs w:val="24"/>
        </w:rPr>
        <w:t xml:space="preserve">. </w:t>
      </w:r>
      <w:r w:rsidR="00D11D8A" w:rsidRPr="00D11D8A">
        <w:rPr>
          <w:rFonts w:ascii="Arial Narrow" w:hAnsi="Arial Narrow" w:cs="Times New Roman"/>
          <w:noProof/>
          <w:szCs w:val="24"/>
        </w:rPr>
        <w:t xml:space="preserve">Malang: </w:t>
      </w:r>
      <w:r w:rsidRPr="00D11D8A">
        <w:rPr>
          <w:rFonts w:ascii="Arial Narrow" w:hAnsi="Arial Narrow" w:cs="Times New Roman"/>
          <w:noProof/>
          <w:szCs w:val="24"/>
        </w:rPr>
        <w:t>UMMPress.</w:t>
      </w:r>
    </w:p>
    <w:p w14:paraId="461CAF87" w14:textId="41CDC614"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cs="Times New Roman"/>
          <w:noProof/>
          <w:szCs w:val="24"/>
        </w:rPr>
      </w:pPr>
      <w:r w:rsidRPr="00D11D8A">
        <w:rPr>
          <w:rFonts w:ascii="Arial Narrow" w:hAnsi="Arial Narrow" w:cs="Times New Roman"/>
          <w:noProof/>
          <w:szCs w:val="24"/>
        </w:rPr>
        <w:t xml:space="preserve">Wahyudi, B. (2018). Kepemimpinan Nasional Dalam Perkembangan Lingkungan Strategis. </w:t>
      </w:r>
      <w:r w:rsidRPr="00D11D8A">
        <w:rPr>
          <w:rFonts w:ascii="Arial Narrow" w:hAnsi="Arial Narrow" w:cs="Times New Roman"/>
          <w:i/>
          <w:iCs/>
          <w:noProof/>
          <w:szCs w:val="24"/>
        </w:rPr>
        <w:t>Palar | Pakuan Law Review</w:t>
      </w:r>
      <w:r w:rsidRPr="00D11D8A">
        <w:rPr>
          <w:rFonts w:ascii="Arial Narrow" w:hAnsi="Arial Narrow" w:cs="Times New Roman"/>
          <w:noProof/>
          <w:szCs w:val="24"/>
        </w:rPr>
        <w:t xml:space="preserve">, </w:t>
      </w:r>
      <w:r w:rsidRPr="00D11D8A">
        <w:rPr>
          <w:rFonts w:ascii="Arial Narrow" w:hAnsi="Arial Narrow" w:cs="Times New Roman"/>
          <w:i/>
          <w:iCs/>
          <w:noProof/>
          <w:szCs w:val="24"/>
        </w:rPr>
        <w:t>4</w:t>
      </w:r>
      <w:r w:rsidRPr="00D11D8A">
        <w:rPr>
          <w:rFonts w:ascii="Arial Narrow" w:hAnsi="Arial Narrow" w:cs="Times New Roman"/>
          <w:noProof/>
          <w:szCs w:val="24"/>
        </w:rPr>
        <w:t xml:space="preserve">(2), 312–331. </w:t>
      </w:r>
    </w:p>
    <w:p w14:paraId="5586AE23" w14:textId="0E153CE8" w:rsidR="006F045E" w:rsidRPr="00D11D8A" w:rsidRDefault="006F045E" w:rsidP="00D11D8A">
      <w:pPr>
        <w:widowControl w:val="0"/>
        <w:autoSpaceDE w:val="0"/>
        <w:autoSpaceDN w:val="0"/>
        <w:adjustRightInd w:val="0"/>
        <w:spacing w:after="0" w:line="276" w:lineRule="auto"/>
        <w:ind w:left="480" w:hanging="480"/>
        <w:jc w:val="both"/>
        <w:rPr>
          <w:rFonts w:ascii="Arial Narrow" w:hAnsi="Arial Narrow"/>
          <w:noProof/>
        </w:rPr>
      </w:pPr>
      <w:r w:rsidRPr="00D11D8A">
        <w:rPr>
          <w:rFonts w:ascii="Arial Narrow" w:hAnsi="Arial Narrow" w:cs="Times New Roman"/>
          <w:noProof/>
          <w:szCs w:val="24"/>
        </w:rPr>
        <w:t xml:space="preserve">Weber, M. (1949). </w:t>
      </w:r>
      <w:r w:rsidRPr="00D11D8A">
        <w:rPr>
          <w:rFonts w:ascii="Arial Narrow" w:hAnsi="Arial Narrow" w:cs="Times New Roman"/>
          <w:i/>
          <w:iCs/>
          <w:noProof/>
          <w:szCs w:val="24"/>
        </w:rPr>
        <w:t>On the Methodology of the Social Sciences</w:t>
      </w:r>
      <w:r w:rsidRPr="00D11D8A">
        <w:rPr>
          <w:rFonts w:ascii="Arial Narrow" w:hAnsi="Arial Narrow" w:cs="Times New Roman"/>
          <w:noProof/>
          <w:szCs w:val="24"/>
        </w:rPr>
        <w:t xml:space="preserve">. </w:t>
      </w:r>
      <w:r w:rsidR="00D11D8A" w:rsidRPr="00D11D8A">
        <w:rPr>
          <w:rFonts w:ascii="Arial Narrow" w:hAnsi="Arial Narrow" w:cs="Times New Roman"/>
          <w:noProof/>
          <w:szCs w:val="24"/>
        </w:rPr>
        <w:t xml:space="preserve">New York: </w:t>
      </w:r>
      <w:r w:rsidRPr="00D11D8A">
        <w:rPr>
          <w:rFonts w:ascii="Arial Narrow" w:hAnsi="Arial Narrow" w:cs="Times New Roman"/>
          <w:noProof/>
          <w:szCs w:val="24"/>
        </w:rPr>
        <w:t>The Free Press.</w:t>
      </w:r>
    </w:p>
    <w:p w14:paraId="2A2C46E8" w14:textId="77777777" w:rsidR="008240FF" w:rsidRPr="00D11D8A" w:rsidRDefault="008434EF" w:rsidP="00D11D8A">
      <w:pPr>
        <w:pStyle w:val="Focus71References"/>
        <w:spacing w:line="276" w:lineRule="auto"/>
        <w:ind w:left="0" w:firstLine="0"/>
        <w:rPr>
          <w:rStyle w:val="kw"/>
          <w:rFonts w:ascii="Arial Narrow" w:hAnsi="Arial Narrow"/>
          <w:sz w:val="22"/>
          <w:szCs w:val="22"/>
        </w:rPr>
      </w:pPr>
      <w:r w:rsidRPr="00D11D8A">
        <w:rPr>
          <w:rFonts w:ascii="Arial Narrow" w:hAnsi="Arial Narrow"/>
          <w:sz w:val="22"/>
          <w:szCs w:val="22"/>
        </w:rPr>
        <w:fldChar w:fldCharType="end"/>
      </w:r>
    </w:p>
    <w:sectPr w:rsidR="008240FF" w:rsidRPr="00D11D8A" w:rsidSect="00A7629D">
      <w:headerReference w:type="default" r:id="rId13"/>
      <w:footerReference w:type="default" r:id="rId14"/>
      <w:headerReference w:type="first" r:id="rId15"/>
      <w:footerReference w:type="first" r:id="rId16"/>
      <w:pgSz w:w="11906" w:h="16838"/>
      <w:pgMar w:top="1418" w:right="1440" w:bottom="1440" w:left="1440"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D9EF" w14:textId="77777777" w:rsidR="00A7629D" w:rsidRDefault="00A7629D" w:rsidP="008E64A2">
      <w:pPr>
        <w:spacing w:after="0" w:line="240" w:lineRule="auto"/>
      </w:pPr>
      <w:r>
        <w:separator/>
      </w:r>
    </w:p>
  </w:endnote>
  <w:endnote w:type="continuationSeparator" w:id="0">
    <w:p w14:paraId="166C144F" w14:textId="77777777" w:rsidR="00A7629D" w:rsidRDefault="00A7629D" w:rsidP="008E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CCC5" w14:textId="77777777" w:rsidR="00FF5CD8" w:rsidRPr="009F0C88" w:rsidRDefault="00B323C7" w:rsidP="009F0C88">
    <w:pPr>
      <w:rPr>
        <w:rFonts w:ascii="Palatino Linotype" w:hAnsi="Palatino Linotype"/>
        <w:i/>
        <w:sz w:val="16"/>
      </w:rPr>
    </w:pPr>
    <w:r>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7668" w14:textId="3A463E32" w:rsidR="00FF5CD8" w:rsidRPr="004C0998" w:rsidRDefault="00FC5080" w:rsidP="00EE35A7">
    <w:pPr>
      <w:tabs>
        <w:tab w:val="right" w:pos="8844"/>
      </w:tabs>
      <w:adjustRightInd w:val="0"/>
      <w:snapToGrid w:val="0"/>
      <w:spacing w:before="120" w:line="240" w:lineRule="auto"/>
      <w:rPr>
        <w:rFonts w:ascii="Palatino Linotype" w:hAnsi="Palatino Linotype"/>
        <w:color w:val="C00000"/>
        <w:sz w:val="16"/>
        <w:szCs w:val="16"/>
        <w:lang w:val="fr-CH"/>
      </w:rPr>
    </w:pPr>
    <w:r w:rsidRPr="004C0998">
      <w:rPr>
        <w:rFonts w:ascii="Palatino Linotype" w:eastAsia="Times New Roman" w:hAnsi="Palatino Linotype" w:cs="Times New Roman"/>
        <w:color w:val="C00000"/>
        <w:sz w:val="16"/>
        <w:szCs w:val="16"/>
        <w:lang w:val="en-US"/>
      </w:rPr>
      <w:t xml:space="preserve">ISSN: </w:t>
    </w:r>
    <w:r w:rsidR="008E581B" w:rsidRPr="008E581B">
      <w:rPr>
        <w:rFonts w:ascii="Palatino Linotype" w:eastAsia="Times New Roman" w:hAnsi="Palatino Linotype" w:cs="Times New Roman"/>
        <w:color w:val="C00000"/>
        <w:sz w:val="16"/>
        <w:szCs w:val="16"/>
        <w:lang w:val="en-US"/>
      </w:rPr>
      <w:t>2302-1888</w:t>
    </w:r>
    <w:r w:rsidR="004C0998" w:rsidRPr="004C0998">
      <w:rPr>
        <w:rFonts w:ascii="Palatino Linotype" w:eastAsia="Times New Roman" w:hAnsi="Palatino Linotype" w:cs="Times New Roman"/>
        <w:color w:val="C00000"/>
        <w:sz w:val="16"/>
        <w:szCs w:val="16"/>
        <w:lang w:val="en-US"/>
      </w:rPr>
      <w:t xml:space="preserve"> | </w:t>
    </w:r>
    <w:r w:rsidRPr="004C0998">
      <w:rPr>
        <w:rFonts w:ascii="Palatino Linotype" w:eastAsia="Times New Roman" w:hAnsi="Palatino Linotype" w:cs="Times New Roman"/>
        <w:color w:val="C00000"/>
        <w:sz w:val="16"/>
        <w:szCs w:val="16"/>
        <w:lang w:val="en-US"/>
      </w:rPr>
      <w:t xml:space="preserve">EISSN: </w:t>
    </w:r>
    <w:r w:rsidR="008E106E" w:rsidRPr="008E106E">
      <w:rPr>
        <w:rFonts w:ascii="Palatino Linotype" w:eastAsia="Times New Roman" w:hAnsi="Palatino Linotype" w:cs="Times New Roman"/>
        <w:color w:val="C00000"/>
        <w:sz w:val="16"/>
        <w:szCs w:val="16"/>
        <w:lang w:val="en-US"/>
      </w:rPr>
      <w:t>2654-7694</w:t>
    </w:r>
    <w:r w:rsidR="0048254D" w:rsidRPr="004C0998">
      <w:rPr>
        <w:rFonts w:ascii="Palatino Linotype" w:hAnsi="Palatino Linotype"/>
        <w:i/>
        <w:color w:val="C00000"/>
        <w:sz w:val="16"/>
        <w:szCs w:val="16"/>
        <w:lang w:val="fr-CH"/>
      </w:rPr>
      <w:t xml:space="preserve"> </w:t>
    </w:r>
    <w:r w:rsidR="00FF5CD8" w:rsidRPr="004C0998">
      <w:rPr>
        <w:rFonts w:ascii="Palatino Linotype" w:hAnsi="Palatino Linotype"/>
        <w:color w:val="C00000"/>
        <w:sz w:val="16"/>
        <w:szCs w:val="16"/>
        <w:lang w:val="fr-CH"/>
      </w:rPr>
      <w:tab/>
    </w:r>
    <w:r w:rsidR="008E581B" w:rsidRPr="008E581B">
      <w:rPr>
        <w:rFonts w:ascii="Palatino Linotype" w:hAnsi="Palatino Linotype"/>
        <w:color w:val="C00000"/>
        <w:sz w:val="16"/>
        <w:szCs w:val="16"/>
        <w:lang w:val="fr-CH"/>
      </w:rPr>
      <w:t>https://journal.uinsgd.ac.id/index.php/socio-politica</w:t>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22B1" w14:textId="77777777" w:rsidR="00A7629D" w:rsidRDefault="00A7629D" w:rsidP="008E64A2">
      <w:pPr>
        <w:spacing w:after="0" w:line="240" w:lineRule="auto"/>
      </w:pPr>
      <w:r>
        <w:separator/>
      </w:r>
    </w:p>
  </w:footnote>
  <w:footnote w:type="continuationSeparator" w:id="0">
    <w:p w14:paraId="16A8F884" w14:textId="77777777" w:rsidR="00A7629D" w:rsidRDefault="00A7629D" w:rsidP="008E6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A176" w14:textId="44A909FB" w:rsidR="00FF5CD8" w:rsidRPr="00EE35A7" w:rsidRDefault="0048254D" w:rsidP="00EE35A7">
    <w:pPr>
      <w:tabs>
        <w:tab w:val="right" w:pos="8844"/>
      </w:tabs>
      <w:adjustRightInd w:val="0"/>
      <w:snapToGrid w:val="0"/>
      <w:spacing w:after="240" w:line="240" w:lineRule="auto"/>
      <w:rPr>
        <w:rFonts w:ascii="Palatino Linotype" w:hAnsi="Palatino Linotype"/>
        <w:sz w:val="16"/>
      </w:rPr>
    </w:pPr>
    <w:r w:rsidRPr="00F55C97">
      <w:rPr>
        <w:rFonts w:ascii="Stencil" w:hAnsi="Stencil"/>
        <w:iCs/>
        <w:noProof/>
        <w:lang w:val="en-US"/>
      </w:rPr>
      <mc:AlternateContent>
        <mc:Choice Requires="wps">
          <w:drawing>
            <wp:anchor distT="0" distB="0" distL="114300" distR="114300" simplePos="0" relativeHeight="251663360" behindDoc="0" locked="0" layoutInCell="1" allowOverlap="1" wp14:anchorId="6B6AA095" wp14:editId="749F5C20">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DA7D3"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008E581B" w:rsidRPr="00F55C97">
      <w:rPr>
        <w:rFonts w:ascii="Stencil" w:hAnsi="Stencil"/>
        <w:iCs/>
        <w:sz w:val="16"/>
      </w:rPr>
      <w:t xml:space="preserve">Socio </w:t>
    </w:r>
    <w:proofErr w:type="spellStart"/>
    <w:r w:rsidR="008E581B" w:rsidRPr="00F55C97">
      <w:rPr>
        <w:rFonts w:ascii="Stencil" w:hAnsi="Stencil"/>
        <w:iCs/>
        <w:sz w:val="16"/>
      </w:rPr>
      <w:t>Politica</w:t>
    </w:r>
    <w:proofErr w:type="spellEnd"/>
    <w:r w:rsidR="00B323C7" w:rsidRPr="00F55C97">
      <w:rPr>
        <w:rFonts w:ascii="Palatino Linotype" w:hAnsi="Palatino Linotype"/>
        <w:iCs/>
        <w:sz w:val="16"/>
      </w:rPr>
      <w:t xml:space="preserve">, Vol. 3, No. 1 (2022): </w:t>
    </w:r>
    <w:r w:rsidRPr="00F55C97">
      <w:rPr>
        <w:rFonts w:ascii="Palatino Linotype" w:hAnsi="Palatino Linotype"/>
        <w:iCs/>
        <w:sz w:val="16"/>
      </w:rPr>
      <w:t>1-10</w:t>
    </w:r>
    <w:r w:rsidR="00FF5CD8">
      <w:rPr>
        <w:rFonts w:ascii="Palatino Linotype" w:hAnsi="Palatino Linotype"/>
        <w:sz w:val="16"/>
      </w:rPr>
      <w:tab/>
    </w:r>
    <w:r w:rsidR="00FF5CD8" w:rsidRPr="004C0998">
      <w:rPr>
        <w:rFonts w:ascii="Palatino Linotype" w:hAnsi="Palatino Linotype"/>
        <w:color w:val="C00000"/>
        <w:sz w:val="16"/>
      </w:rPr>
      <w:fldChar w:fldCharType="begin"/>
    </w:r>
    <w:r w:rsidR="00FF5CD8" w:rsidRPr="004C0998">
      <w:rPr>
        <w:rFonts w:ascii="Palatino Linotype" w:hAnsi="Palatino Linotype"/>
        <w:color w:val="C00000"/>
        <w:sz w:val="16"/>
      </w:rPr>
      <w:instrText xml:space="preserve"> PAGE   \* MERGEFORMAT </w:instrText>
    </w:r>
    <w:r w:rsidR="00FF5CD8" w:rsidRPr="004C0998">
      <w:rPr>
        <w:rFonts w:ascii="Palatino Linotype" w:hAnsi="Palatino Linotype"/>
        <w:color w:val="C00000"/>
        <w:sz w:val="16"/>
      </w:rPr>
      <w:fldChar w:fldCharType="separate"/>
    </w:r>
    <w:r w:rsidR="004C0998">
      <w:rPr>
        <w:rFonts w:ascii="Palatino Linotype" w:hAnsi="Palatino Linotype"/>
        <w:noProof/>
        <w:color w:val="C00000"/>
        <w:sz w:val="16"/>
      </w:rPr>
      <w:t>2</w:t>
    </w:r>
    <w:r w:rsidR="00FF5CD8" w:rsidRPr="004C0998">
      <w:rPr>
        <w:rFonts w:ascii="Palatino Linotype" w:hAnsi="Palatino Linotype"/>
        <w:color w:val="C00000"/>
        <w:sz w:val="16"/>
      </w:rPr>
      <w:fldChar w:fldCharType="end"/>
    </w:r>
    <w:r w:rsidR="00FF5CD8" w:rsidRPr="004C0998">
      <w:rPr>
        <w:rFonts w:ascii="Palatino Linotype" w:hAnsi="Palatino Linotype"/>
        <w:color w:val="C00000"/>
        <w:sz w:val="16"/>
      </w:rPr>
      <w:t xml:space="preserve"> of </w:t>
    </w:r>
    <w:r w:rsidRPr="004C0998">
      <w:rPr>
        <w:rFonts w:ascii="Palatino Linotype" w:hAnsi="Palatino Linotype"/>
        <w:color w:val="C00000"/>
        <w:sz w:val="16"/>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AFEA" w14:textId="36FF1849" w:rsidR="0048254D" w:rsidRPr="005D1F65" w:rsidRDefault="00FF5CD8" w:rsidP="0048254D">
    <w:pPr>
      <w:pStyle w:val="Header"/>
      <w:ind w:right="45"/>
      <w:rPr>
        <w:rFonts w:ascii="Stencil" w:hAnsi="Stencil"/>
        <w:color w:val="C00000"/>
        <w:sz w:val="20"/>
      </w:rPr>
    </w:pPr>
    <w:r w:rsidRPr="005D1F65">
      <w:rPr>
        <w:rFonts w:ascii="Stencil" w:hAnsi="Stencil"/>
        <w:noProof/>
        <w:color w:val="C00000"/>
        <w:lang w:val="en-US"/>
      </w:rPr>
      <mc:AlternateContent>
        <mc:Choice Requires="wps">
          <w:drawing>
            <wp:anchor distT="0" distB="0" distL="114300" distR="114300" simplePos="0" relativeHeight="251659264" behindDoc="0" locked="0" layoutInCell="1" allowOverlap="1" wp14:anchorId="209E3C53" wp14:editId="717D0A00">
              <wp:simplePos x="0" y="0"/>
              <wp:positionH relativeFrom="column">
                <wp:posOffset>5083546</wp:posOffset>
              </wp:positionH>
              <wp:positionV relativeFrom="paragraph">
                <wp:posOffset>-31115</wp:posOffset>
              </wp:positionV>
              <wp:extent cx="681487" cy="534837"/>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87" cy="534837"/>
                      </a:xfrm>
                      <a:prstGeom prst="rect">
                        <a:avLst/>
                      </a:prstGeom>
                      <a:noFill/>
                      <a:ln w="6350">
                        <a:noFill/>
                      </a:ln>
                    </wps:spPr>
                    <wps:txbx>
                      <w:txbxContent>
                        <w:p w14:paraId="3F7AB8DC" w14:textId="77777777" w:rsidR="00FF5CD8" w:rsidRDefault="00FF5CD8" w:rsidP="00BE398A">
                          <w:r w:rsidRPr="007F5495">
                            <w:rPr>
                              <w:noProof/>
                              <w:lang w:val="en-US"/>
                            </w:rPr>
                            <w:drawing>
                              <wp:inline distT="0" distB="0" distL="0" distR="0" wp14:anchorId="58282413" wp14:editId="50F174CB">
                                <wp:extent cx="491836" cy="392552"/>
                                <wp:effectExtent l="0" t="0" r="3810" b="7620"/>
                                <wp:docPr id="138" name="Picture 13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1836" cy="3925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E3C53" id="_x0000_t202" coordsize="21600,21600" o:spt="202" path="m,l,21600r21600,l21600,xe">
              <v:stroke joinstyle="miter"/>
              <v:path gradientshapeok="t" o:connecttype="rect"/>
            </v:shapetype>
            <v:shape id="Text Box 14" o:spid="_x0000_s1026" type="#_x0000_t202" style="position:absolute;margin-left:400.3pt;margin-top:-2.45pt;width:53.6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" filled="f" stroked="f" strokeweight=".5pt">
              <v:textbox>
                <w:txbxContent>
                  <w:p w14:paraId="3F7AB8DC" w14:textId="77777777" w:rsidR="00FF5CD8" w:rsidRDefault="00FF5CD8" w:rsidP="00BE398A">
                    <w:r w:rsidRPr="007F5495">
                      <w:rPr>
                        <w:noProof/>
                        <w:lang w:val="en-US"/>
                      </w:rPr>
                      <w:drawing>
                        <wp:inline distT="0" distB="0" distL="0" distR="0" wp14:anchorId="58282413" wp14:editId="50F174CB">
                          <wp:extent cx="491836" cy="392552"/>
                          <wp:effectExtent l="0" t="0" r="3810" b="7620"/>
                          <wp:docPr id="138" name="Picture 13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1836" cy="392552"/>
                                  </a:xfrm>
                                  <a:prstGeom prst="rect">
                                    <a:avLst/>
                                  </a:prstGeom>
                                  <a:noFill/>
                                  <a:ln>
                                    <a:noFill/>
                                  </a:ln>
                                </pic:spPr>
                              </pic:pic>
                            </a:graphicData>
                          </a:graphic>
                        </wp:inline>
                      </w:drawing>
                    </w:r>
                  </w:p>
                </w:txbxContent>
              </v:textbox>
            </v:shape>
          </w:pict>
        </mc:Fallback>
      </mc:AlternateContent>
    </w:r>
    <w:bookmarkStart w:id="1" w:name="_Hlk97159129"/>
    <w:r w:rsidR="00547D39" w:rsidRPr="005D1F65">
      <w:rPr>
        <w:rFonts w:ascii="Stencil" w:hAnsi="Stencil"/>
        <w:noProof/>
        <w:color w:val="C00000"/>
      </w:rPr>
      <w:t>Socio Politica</w:t>
    </w:r>
  </w:p>
  <w:p w14:paraId="399F7CF3" w14:textId="77777777" w:rsidR="0048254D" w:rsidRPr="0048254D" w:rsidRDefault="0048254D"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w:t>
    </w:r>
    <w:r w:rsidR="00881A3B">
      <w:rPr>
        <w:rFonts w:ascii="Palatino Linotype" w:eastAsia="Times New Roman" w:hAnsi="Palatino Linotype" w:cs="Times New Roman"/>
        <w:sz w:val="18"/>
        <w:szCs w:val="18"/>
        <w:lang w:val="en-US"/>
      </w:rPr>
      <w:t xml:space="preserve"> 3</w:t>
    </w:r>
    <w:r w:rsidRPr="0048254D">
      <w:rPr>
        <w:rFonts w:ascii="Palatino Linotype" w:eastAsia="Times New Roman" w:hAnsi="Palatino Linotype" w:cs="Times New Roman"/>
        <w:sz w:val="18"/>
        <w:szCs w:val="18"/>
        <w:lang w:val="en-US"/>
      </w:rPr>
      <w:t xml:space="preserve">, </w:t>
    </w:r>
    <w:r w:rsidR="00881A3B">
      <w:rPr>
        <w:rFonts w:ascii="Palatino Linotype" w:eastAsia="Times New Roman" w:hAnsi="Palatino Linotype" w:cs="Times New Roman"/>
        <w:sz w:val="18"/>
        <w:szCs w:val="18"/>
        <w:lang w:val="en-US"/>
      </w:rPr>
      <w:t>No. 1</w:t>
    </w:r>
    <w:r w:rsidRPr="0048254D">
      <w:rPr>
        <w:rFonts w:ascii="Palatino Linotype" w:eastAsia="Times New Roman" w:hAnsi="Palatino Linotype" w:cs="Times New Roman"/>
        <w:sz w:val="18"/>
        <w:szCs w:val="18"/>
        <w:lang w:val="en-US"/>
      </w:rPr>
      <w:t xml:space="preserve"> (2022), pp. 1~1</w:t>
    </w:r>
    <w:r w:rsidR="00881A3B">
      <w:rPr>
        <w:rFonts w:ascii="Palatino Linotype" w:eastAsia="Times New Roman" w:hAnsi="Palatino Linotype" w:cs="Times New Roman"/>
        <w:sz w:val="18"/>
        <w:szCs w:val="18"/>
        <w:lang w:val="en-US"/>
      </w:rPr>
      <w:t>0</w:t>
    </w:r>
  </w:p>
  <w:p w14:paraId="3689410F" w14:textId="32DF67C7" w:rsidR="00FF5CD8" w:rsidRPr="0048254D" w:rsidRDefault="0048254D"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 xml:space="preserve">DOI: </w:t>
    </w:r>
    <w:bookmarkEnd w:id="1"/>
    <w:r w:rsidR="00881A3B" w:rsidRPr="00881A3B">
      <w:rPr>
        <w:rFonts w:ascii="Palatino Linotype" w:eastAsia="Times New Roman" w:hAnsi="Palatino Linotype" w:cs="Times New Roman"/>
        <w:sz w:val="18"/>
        <w:szCs w:val="18"/>
        <w:lang w:val="en-US"/>
      </w:rPr>
      <w:t>10.26593/</w:t>
    </w:r>
    <w:proofErr w:type="gramStart"/>
    <w:r w:rsidR="001C358D">
      <w:rPr>
        <w:rFonts w:ascii="Palatino Linotype" w:eastAsia="Times New Roman" w:hAnsi="Palatino Linotype" w:cs="Times New Roman"/>
        <w:sz w:val="18"/>
        <w:szCs w:val="18"/>
        <w:lang w:val="en-US"/>
      </w:rPr>
      <w:t>socio</w:t>
    </w:r>
    <w:r w:rsidR="00881A3B" w:rsidRPr="00881A3B">
      <w:rPr>
        <w:rFonts w:ascii="Palatino Linotype" w:eastAsia="Times New Roman" w:hAnsi="Palatino Linotype" w:cs="Times New Roman"/>
        <w:sz w:val="18"/>
        <w:szCs w:val="18"/>
        <w:lang w:val="en-US"/>
      </w:rPr>
      <w:t>.v</w:t>
    </w:r>
    <w:proofErr w:type="gramEnd"/>
    <w:r w:rsidR="00881A3B">
      <w:rPr>
        <w:rFonts w:ascii="Palatino Linotype" w:eastAsia="Times New Roman" w:hAnsi="Palatino Linotype" w:cs="Times New Roman"/>
        <w:sz w:val="18"/>
        <w:szCs w:val="18"/>
        <w:lang w:val="en-US"/>
      </w:rPr>
      <w:t>3</w:t>
    </w:r>
    <w:r w:rsidR="00881A3B" w:rsidRPr="00881A3B">
      <w:rPr>
        <w:rFonts w:ascii="Palatino Linotype" w:eastAsia="Times New Roman" w:hAnsi="Palatino Linotype" w:cs="Times New Roman"/>
        <w:sz w:val="18"/>
        <w:szCs w:val="18"/>
        <w:lang w:val="en-US"/>
      </w:rPr>
      <w:t>i</w:t>
    </w:r>
    <w:r w:rsidR="00881A3B">
      <w:rPr>
        <w:rFonts w:ascii="Palatino Linotype" w:eastAsia="Times New Roman" w:hAnsi="Palatino Linotype" w:cs="Times New Roman"/>
        <w:sz w:val="18"/>
        <w:szCs w:val="18"/>
        <w:lang w:val="en-US"/>
      </w:rPr>
      <w:t>1</w:t>
    </w:r>
    <w:r w:rsidR="00881A3B" w:rsidRPr="00881A3B">
      <w:rPr>
        <w:rFonts w:ascii="Palatino Linotype" w:eastAsia="Times New Roman" w:hAnsi="Palatino Linotype" w:cs="Times New Roman"/>
        <w:sz w:val="18"/>
        <w:szCs w:val="18"/>
        <w:lang w:val="en-US"/>
      </w:rPr>
      <w:t>.</w:t>
    </w:r>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64F597A3" wp14:editId="3CC728F3">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9A92D"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881A3B">
      <w:rPr>
        <w:rFonts w:ascii="Palatino Linotype" w:eastAsia="Times New Roman" w:hAnsi="Palatino Linotype" w:cs="Times New Roman"/>
        <w:sz w:val="18"/>
        <w:szCs w:val="18"/>
        <w:lang w:val="en-US"/>
      </w:rPr>
      <w:t>xxx</w:t>
    </w:r>
    <w:r w:rsidRPr="0048254D">
      <w:rPr>
        <w:rFonts w:ascii="Times New Roman" w:eastAsia="Times New Roman" w:hAnsi="Times New Roman" w:cs="Times New Roman"/>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6AF"/>
    <w:multiLevelType w:val="multilevel"/>
    <w:tmpl w:val="DEC84A66"/>
    <w:lvl w:ilvl="0">
      <w:start w:val="2"/>
      <w:numFmt w:val="decimal"/>
      <w:lvlText w:val="%1"/>
      <w:lvlJc w:val="left"/>
      <w:pPr>
        <w:ind w:left="1184" w:hanging="365"/>
      </w:pPr>
      <w:rPr>
        <w:rFonts w:hint="default"/>
        <w:lang w:val="en-US" w:eastAsia="en-US" w:bidi="en-US"/>
      </w:rPr>
    </w:lvl>
    <w:lvl w:ilvl="1">
      <w:start w:val="1"/>
      <w:numFmt w:val="decimal"/>
      <w:lvlText w:val="%1.%2"/>
      <w:lvlJc w:val="left"/>
      <w:pPr>
        <w:ind w:left="118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63"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541" w:hanging="361"/>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3861" w:hanging="361"/>
      </w:pPr>
      <w:rPr>
        <w:rFonts w:hint="default"/>
        <w:lang w:val="en-US" w:eastAsia="en-US" w:bidi="en-US"/>
      </w:rPr>
    </w:lvl>
    <w:lvl w:ilvl="5">
      <w:numFmt w:val="bullet"/>
      <w:lvlText w:val="•"/>
      <w:lvlJc w:val="left"/>
      <w:pPr>
        <w:ind w:left="5021" w:hanging="361"/>
      </w:pPr>
      <w:rPr>
        <w:rFonts w:hint="default"/>
        <w:lang w:val="en-US" w:eastAsia="en-US" w:bidi="en-US"/>
      </w:rPr>
    </w:lvl>
    <w:lvl w:ilvl="6">
      <w:numFmt w:val="bullet"/>
      <w:lvlText w:val="•"/>
      <w:lvlJc w:val="left"/>
      <w:pPr>
        <w:ind w:left="6182" w:hanging="361"/>
      </w:pPr>
      <w:rPr>
        <w:rFonts w:hint="default"/>
        <w:lang w:val="en-US" w:eastAsia="en-US" w:bidi="en-US"/>
      </w:rPr>
    </w:lvl>
    <w:lvl w:ilvl="7">
      <w:numFmt w:val="bullet"/>
      <w:lvlText w:val="•"/>
      <w:lvlJc w:val="left"/>
      <w:pPr>
        <w:ind w:left="7342" w:hanging="361"/>
      </w:pPr>
      <w:rPr>
        <w:rFonts w:hint="default"/>
        <w:lang w:val="en-US" w:eastAsia="en-US" w:bidi="en-US"/>
      </w:rPr>
    </w:lvl>
    <w:lvl w:ilvl="8">
      <w:numFmt w:val="bullet"/>
      <w:lvlText w:val="•"/>
      <w:lvlJc w:val="left"/>
      <w:pPr>
        <w:ind w:left="8503" w:hanging="361"/>
      </w:pPr>
      <w:rPr>
        <w:rFonts w:hint="default"/>
        <w:lang w:val="en-US" w:eastAsia="en-US" w:bidi="en-US"/>
      </w:rPr>
    </w:lvl>
  </w:abstractNum>
  <w:abstractNum w:abstractNumId="1" w15:restartNumberingAfterBreak="0">
    <w:nsid w:val="03405989"/>
    <w:multiLevelType w:val="multilevel"/>
    <w:tmpl w:val="4C3C331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AD67014"/>
    <w:multiLevelType w:val="hybridMultilevel"/>
    <w:tmpl w:val="E3F61A18"/>
    <w:lvl w:ilvl="0" w:tplc="67360964">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B1823BFC">
      <w:numFmt w:val="bullet"/>
      <w:lvlText w:val="•"/>
      <w:lvlJc w:val="left"/>
      <w:pPr>
        <w:ind w:left="835" w:hanging="360"/>
      </w:pPr>
      <w:rPr>
        <w:rFonts w:hint="default"/>
        <w:lang w:val="en-US" w:eastAsia="en-US" w:bidi="en-US"/>
      </w:rPr>
    </w:lvl>
    <w:lvl w:ilvl="2" w:tplc="8960B9C4">
      <w:numFmt w:val="bullet"/>
      <w:lvlText w:val="•"/>
      <w:lvlJc w:val="left"/>
      <w:pPr>
        <w:ind w:left="1151" w:hanging="360"/>
      </w:pPr>
      <w:rPr>
        <w:rFonts w:hint="default"/>
        <w:lang w:val="en-US" w:eastAsia="en-US" w:bidi="en-US"/>
      </w:rPr>
    </w:lvl>
    <w:lvl w:ilvl="3" w:tplc="32241FEE">
      <w:numFmt w:val="bullet"/>
      <w:lvlText w:val="•"/>
      <w:lvlJc w:val="left"/>
      <w:pPr>
        <w:ind w:left="1467" w:hanging="360"/>
      </w:pPr>
      <w:rPr>
        <w:rFonts w:hint="default"/>
        <w:lang w:val="en-US" w:eastAsia="en-US" w:bidi="en-US"/>
      </w:rPr>
    </w:lvl>
    <w:lvl w:ilvl="4" w:tplc="794CD390">
      <w:numFmt w:val="bullet"/>
      <w:lvlText w:val="•"/>
      <w:lvlJc w:val="left"/>
      <w:pPr>
        <w:ind w:left="1783" w:hanging="360"/>
      </w:pPr>
      <w:rPr>
        <w:rFonts w:hint="default"/>
        <w:lang w:val="en-US" w:eastAsia="en-US" w:bidi="en-US"/>
      </w:rPr>
    </w:lvl>
    <w:lvl w:ilvl="5" w:tplc="E3D26F9C">
      <w:numFmt w:val="bullet"/>
      <w:lvlText w:val="•"/>
      <w:lvlJc w:val="left"/>
      <w:pPr>
        <w:ind w:left="2099" w:hanging="360"/>
      </w:pPr>
      <w:rPr>
        <w:rFonts w:hint="default"/>
        <w:lang w:val="en-US" w:eastAsia="en-US" w:bidi="en-US"/>
      </w:rPr>
    </w:lvl>
    <w:lvl w:ilvl="6" w:tplc="20D84B16">
      <w:numFmt w:val="bullet"/>
      <w:lvlText w:val="•"/>
      <w:lvlJc w:val="left"/>
      <w:pPr>
        <w:ind w:left="2414" w:hanging="360"/>
      </w:pPr>
      <w:rPr>
        <w:rFonts w:hint="default"/>
        <w:lang w:val="en-US" w:eastAsia="en-US" w:bidi="en-US"/>
      </w:rPr>
    </w:lvl>
    <w:lvl w:ilvl="7" w:tplc="EC76E95C">
      <w:numFmt w:val="bullet"/>
      <w:lvlText w:val="•"/>
      <w:lvlJc w:val="left"/>
      <w:pPr>
        <w:ind w:left="2730" w:hanging="360"/>
      </w:pPr>
      <w:rPr>
        <w:rFonts w:hint="default"/>
        <w:lang w:val="en-US" w:eastAsia="en-US" w:bidi="en-US"/>
      </w:rPr>
    </w:lvl>
    <w:lvl w:ilvl="8" w:tplc="299242E4">
      <w:numFmt w:val="bullet"/>
      <w:lvlText w:val="•"/>
      <w:lvlJc w:val="left"/>
      <w:pPr>
        <w:ind w:left="3046" w:hanging="360"/>
      </w:pPr>
      <w:rPr>
        <w:rFonts w:hint="default"/>
        <w:lang w:val="en-US" w:eastAsia="en-US" w:bidi="en-US"/>
      </w:rPr>
    </w:lvl>
  </w:abstractNum>
  <w:abstractNum w:abstractNumId="3" w15:restartNumberingAfterBreak="0">
    <w:nsid w:val="104F4A1D"/>
    <w:multiLevelType w:val="multilevel"/>
    <w:tmpl w:val="A5ECFA1A"/>
    <w:lvl w:ilvl="0">
      <w:start w:val="2"/>
      <w:numFmt w:val="decimal"/>
      <w:lvlText w:val="%1"/>
      <w:lvlJc w:val="left"/>
      <w:pPr>
        <w:ind w:left="1184" w:hanging="365"/>
      </w:pPr>
      <w:rPr>
        <w:rFonts w:hint="default"/>
        <w:lang w:val="en-US" w:eastAsia="en-US" w:bidi="en-US"/>
      </w:rPr>
    </w:lvl>
    <w:lvl w:ilvl="1">
      <w:start w:val="1"/>
      <w:numFmt w:val="decimal"/>
      <w:lvlText w:val="%1.%2"/>
      <w:lvlJc w:val="left"/>
      <w:pPr>
        <w:ind w:left="118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63"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541" w:hanging="361"/>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3861" w:hanging="361"/>
      </w:pPr>
      <w:rPr>
        <w:rFonts w:hint="default"/>
        <w:lang w:val="en-US" w:eastAsia="en-US" w:bidi="en-US"/>
      </w:rPr>
    </w:lvl>
    <w:lvl w:ilvl="5">
      <w:numFmt w:val="bullet"/>
      <w:lvlText w:val="•"/>
      <w:lvlJc w:val="left"/>
      <w:pPr>
        <w:ind w:left="5021" w:hanging="361"/>
      </w:pPr>
      <w:rPr>
        <w:rFonts w:hint="default"/>
        <w:lang w:val="en-US" w:eastAsia="en-US" w:bidi="en-US"/>
      </w:rPr>
    </w:lvl>
    <w:lvl w:ilvl="6">
      <w:numFmt w:val="bullet"/>
      <w:lvlText w:val="•"/>
      <w:lvlJc w:val="left"/>
      <w:pPr>
        <w:ind w:left="6182" w:hanging="361"/>
      </w:pPr>
      <w:rPr>
        <w:rFonts w:hint="default"/>
        <w:lang w:val="en-US" w:eastAsia="en-US" w:bidi="en-US"/>
      </w:rPr>
    </w:lvl>
    <w:lvl w:ilvl="7">
      <w:numFmt w:val="bullet"/>
      <w:lvlText w:val="•"/>
      <w:lvlJc w:val="left"/>
      <w:pPr>
        <w:ind w:left="7342" w:hanging="361"/>
      </w:pPr>
      <w:rPr>
        <w:rFonts w:hint="default"/>
        <w:lang w:val="en-US" w:eastAsia="en-US" w:bidi="en-US"/>
      </w:rPr>
    </w:lvl>
    <w:lvl w:ilvl="8">
      <w:numFmt w:val="bullet"/>
      <w:lvlText w:val="•"/>
      <w:lvlJc w:val="left"/>
      <w:pPr>
        <w:ind w:left="8503" w:hanging="361"/>
      </w:pPr>
      <w:rPr>
        <w:rFonts w:hint="default"/>
        <w:lang w:val="en-US" w:eastAsia="en-US" w:bidi="en-US"/>
      </w:rPr>
    </w:lvl>
  </w:abstractNum>
  <w:abstractNum w:abstractNumId="4" w15:restartNumberingAfterBreak="0">
    <w:nsid w:val="117B5C3F"/>
    <w:multiLevelType w:val="hybridMultilevel"/>
    <w:tmpl w:val="F18659BE"/>
    <w:lvl w:ilvl="0" w:tplc="30802DF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4EA11CB"/>
    <w:multiLevelType w:val="hybridMultilevel"/>
    <w:tmpl w:val="491C13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5B5CEB"/>
    <w:multiLevelType w:val="hybridMultilevel"/>
    <w:tmpl w:val="FA10C700"/>
    <w:lvl w:ilvl="0" w:tplc="CC58D9F8">
      <w:numFmt w:val="bullet"/>
      <w:lvlText w:val="-"/>
      <w:lvlJc w:val="left"/>
      <w:pPr>
        <w:ind w:left="523" w:hanging="356"/>
      </w:pPr>
      <w:rPr>
        <w:rFonts w:ascii="Times New Roman" w:eastAsia="Times New Roman" w:hAnsi="Times New Roman" w:cs="Times New Roman" w:hint="default"/>
        <w:w w:val="100"/>
        <w:sz w:val="22"/>
        <w:szCs w:val="22"/>
        <w:lang w:val="en-US" w:eastAsia="en-US" w:bidi="en-US"/>
      </w:rPr>
    </w:lvl>
    <w:lvl w:ilvl="1" w:tplc="C12AF7CA">
      <w:numFmt w:val="bullet"/>
      <w:lvlText w:val="•"/>
      <w:lvlJc w:val="left"/>
      <w:pPr>
        <w:ind w:left="775" w:hanging="356"/>
      </w:pPr>
      <w:rPr>
        <w:rFonts w:hint="default"/>
        <w:lang w:val="en-US" w:eastAsia="en-US" w:bidi="en-US"/>
      </w:rPr>
    </w:lvl>
    <w:lvl w:ilvl="2" w:tplc="B68A3CD4">
      <w:numFmt w:val="bullet"/>
      <w:lvlText w:val="•"/>
      <w:lvlJc w:val="left"/>
      <w:pPr>
        <w:ind w:left="1031" w:hanging="356"/>
      </w:pPr>
      <w:rPr>
        <w:rFonts w:hint="default"/>
        <w:lang w:val="en-US" w:eastAsia="en-US" w:bidi="en-US"/>
      </w:rPr>
    </w:lvl>
    <w:lvl w:ilvl="3" w:tplc="F7867D60">
      <w:numFmt w:val="bullet"/>
      <w:lvlText w:val="•"/>
      <w:lvlJc w:val="left"/>
      <w:pPr>
        <w:ind w:left="1287" w:hanging="356"/>
      </w:pPr>
      <w:rPr>
        <w:rFonts w:hint="default"/>
        <w:lang w:val="en-US" w:eastAsia="en-US" w:bidi="en-US"/>
      </w:rPr>
    </w:lvl>
    <w:lvl w:ilvl="4" w:tplc="6436D10C">
      <w:numFmt w:val="bullet"/>
      <w:lvlText w:val="•"/>
      <w:lvlJc w:val="left"/>
      <w:pPr>
        <w:ind w:left="1543" w:hanging="356"/>
      </w:pPr>
      <w:rPr>
        <w:rFonts w:hint="default"/>
        <w:lang w:val="en-US" w:eastAsia="en-US" w:bidi="en-US"/>
      </w:rPr>
    </w:lvl>
    <w:lvl w:ilvl="5" w:tplc="46627670">
      <w:numFmt w:val="bullet"/>
      <w:lvlText w:val="•"/>
      <w:lvlJc w:val="left"/>
      <w:pPr>
        <w:ind w:left="1799" w:hanging="356"/>
      </w:pPr>
      <w:rPr>
        <w:rFonts w:hint="default"/>
        <w:lang w:val="en-US" w:eastAsia="en-US" w:bidi="en-US"/>
      </w:rPr>
    </w:lvl>
    <w:lvl w:ilvl="6" w:tplc="48C40C9A">
      <w:numFmt w:val="bullet"/>
      <w:lvlText w:val="•"/>
      <w:lvlJc w:val="left"/>
      <w:pPr>
        <w:ind w:left="2054" w:hanging="356"/>
      </w:pPr>
      <w:rPr>
        <w:rFonts w:hint="default"/>
        <w:lang w:val="en-US" w:eastAsia="en-US" w:bidi="en-US"/>
      </w:rPr>
    </w:lvl>
    <w:lvl w:ilvl="7" w:tplc="D3E6A956">
      <w:numFmt w:val="bullet"/>
      <w:lvlText w:val="•"/>
      <w:lvlJc w:val="left"/>
      <w:pPr>
        <w:ind w:left="2310" w:hanging="356"/>
      </w:pPr>
      <w:rPr>
        <w:rFonts w:hint="default"/>
        <w:lang w:val="en-US" w:eastAsia="en-US" w:bidi="en-US"/>
      </w:rPr>
    </w:lvl>
    <w:lvl w:ilvl="8" w:tplc="E53E19F2">
      <w:numFmt w:val="bullet"/>
      <w:lvlText w:val="•"/>
      <w:lvlJc w:val="left"/>
      <w:pPr>
        <w:ind w:left="2566" w:hanging="356"/>
      </w:pPr>
      <w:rPr>
        <w:rFonts w:hint="default"/>
        <w:lang w:val="en-US" w:eastAsia="en-US" w:bidi="en-US"/>
      </w:rPr>
    </w:lvl>
  </w:abstractNum>
  <w:abstractNum w:abstractNumId="7" w15:restartNumberingAfterBreak="0">
    <w:nsid w:val="18F17A5E"/>
    <w:multiLevelType w:val="hybridMultilevel"/>
    <w:tmpl w:val="5CA0BD94"/>
    <w:lvl w:ilvl="0" w:tplc="7A5A6E58">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BD1ECFC2">
      <w:numFmt w:val="bullet"/>
      <w:lvlText w:val="•"/>
      <w:lvlJc w:val="left"/>
      <w:pPr>
        <w:ind w:left="835" w:hanging="360"/>
      </w:pPr>
      <w:rPr>
        <w:rFonts w:hint="default"/>
        <w:lang w:val="en-US" w:eastAsia="en-US" w:bidi="en-US"/>
      </w:rPr>
    </w:lvl>
    <w:lvl w:ilvl="2" w:tplc="F7761B58">
      <w:numFmt w:val="bullet"/>
      <w:lvlText w:val="•"/>
      <w:lvlJc w:val="left"/>
      <w:pPr>
        <w:ind w:left="1151" w:hanging="360"/>
      </w:pPr>
      <w:rPr>
        <w:rFonts w:hint="default"/>
        <w:lang w:val="en-US" w:eastAsia="en-US" w:bidi="en-US"/>
      </w:rPr>
    </w:lvl>
    <w:lvl w:ilvl="3" w:tplc="50485028">
      <w:numFmt w:val="bullet"/>
      <w:lvlText w:val="•"/>
      <w:lvlJc w:val="left"/>
      <w:pPr>
        <w:ind w:left="1467" w:hanging="360"/>
      </w:pPr>
      <w:rPr>
        <w:rFonts w:hint="default"/>
        <w:lang w:val="en-US" w:eastAsia="en-US" w:bidi="en-US"/>
      </w:rPr>
    </w:lvl>
    <w:lvl w:ilvl="4" w:tplc="80C0D96C">
      <w:numFmt w:val="bullet"/>
      <w:lvlText w:val="•"/>
      <w:lvlJc w:val="left"/>
      <w:pPr>
        <w:ind w:left="1783" w:hanging="360"/>
      </w:pPr>
      <w:rPr>
        <w:rFonts w:hint="default"/>
        <w:lang w:val="en-US" w:eastAsia="en-US" w:bidi="en-US"/>
      </w:rPr>
    </w:lvl>
    <w:lvl w:ilvl="5" w:tplc="850CB80C">
      <w:numFmt w:val="bullet"/>
      <w:lvlText w:val="•"/>
      <w:lvlJc w:val="left"/>
      <w:pPr>
        <w:ind w:left="2099" w:hanging="360"/>
      </w:pPr>
      <w:rPr>
        <w:rFonts w:hint="default"/>
        <w:lang w:val="en-US" w:eastAsia="en-US" w:bidi="en-US"/>
      </w:rPr>
    </w:lvl>
    <w:lvl w:ilvl="6" w:tplc="46689960">
      <w:numFmt w:val="bullet"/>
      <w:lvlText w:val="•"/>
      <w:lvlJc w:val="left"/>
      <w:pPr>
        <w:ind w:left="2414" w:hanging="360"/>
      </w:pPr>
      <w:rPr>
        <w:rFonts w:hint="default"/>
        <w:lang w:val="en-US" w:eastAsia="en-US" w:bidi="en-US"/>
      </w:rPr>
    </w:lvl>
    <w:lvl w:ilvl="7" w:tplc="8ED271EC">
      <w:numFmt w:val="bullet"/>
      <w:lvlText w:val="•"/>
      <w:lvlJc w:val="left"/>
      <w:pPr>
        <w:ind w:left="2730" w:hanging="360"/>
      </w:pPr>
      <w:rPr>
        <w:rFonts w:hint="default"/>
        <w:lang w:val="en-US" w:eastAsia="en-US" w:bidi="en-US"/>
      </w:rPr>
    </w:lvl>
    <w:lvl w:ilvl="8" w:tplc="DC564C32">
      <w:numFmt w:val="bullet"/>
      <w:lvlText w:val="•"/>
      <w:lvlJc w:val="left"/>
      <w:pPr>
        <w:ind w:left="3046" w:hanging="360"/>
      </w:pPr>
      <w:rPr>
        <w:rFonts w:hint="default"/>
        <w:lang w:val="en-US" w:eastAsia="en-US" w:bidi="en-US"/>
      </w:rPr>
    </w:lvl>
  </w:abstractNum>
  <w:abstractNum w:abstractNumId="8" w15:restartNumberingAfterBreak="0">
    <w:nsid w:val="191F75E7"/>
    <w:multiLevelType w:val="hybridMultilevel"/>
    <w:tmpl w:val="BF7815F2"/>
    <w:lvl w:ilvl="0" w:tplc="271A914C">
      <w:start w:val="1"/>
      <w:numFmt w:val="decimal"/>
      <w:lvlText w:val="%1."/>
      <w:lvlJc w:val="left"/>
      <w:pPr>
        <w:ind w:left="1670" w:hanging="423"/>
      </w:pPr>
      <w:rPr>
        <w:rFonts w:ascii="Times New Roman" w:eastAsia="Times New Roman" w:hAnsi="Times New Roman" w:cs="Times New Roman" w:hint="default"/>
        <w:spacing w:val="-10"/>
        <w:w w:val="99"/>
        <w:sz w:val="24"/>
        <w:szCs w:val="24"/>
        <w:lang w:val="en-US" w:eastAsia="en-US" w:bidi="en-US"/>
      </w:rPr>
    </w:lvl>
    <w:lvl w:ilvl="1" w:tplc="8EF0097A">
      <w:numFmt w:val="bullet"/>
      <w:lvlText w:val="•"/>
      <w:lvlJc w:val="left"/>
      <w:pPr>
        <w:ind w:left="2594" w:hanging="423"/>
      </w:pPr>
      <w:rPr>
        <w:rFonts w:hint="default"/>
        <w:lang w:val="en-US" w:eastAsia="en-US" w:bidi="en-US"/>
      </w:rPr>
    </w:lvl>
    <w:lvl w:ilvl="2" w:tplc="C9BA7148">
      <w:numFmt w:val="bullet"/>
      <w:lvlText w:val="•"/>
      <w:lvlJc w:val="left"/>
      <w:pPr>
        <w:ind w:left="3508" w:hanging="423"/>
      </w:pPr>
      <w:rPr>
        <w:rFonts w:hint="default"/>
        <w:lang w:val="en-US" w:eastAsia="en-US" w:bidi="en-US"/>
      </w:rPr>
    </w:lvl>
    <w:lvl w:ilvl="3" w:tplc="79866974">
      <w:numFmt w:val="bullet"/>
      <w:lvlText w:val="•"/>
      <w:lvlJc w:val="left"/>
      <w:pPr>
        <w:ind w:left="4423" w:hanging="423"/>
      </w:pPr>
      <w:rPr>
        <w:rFonts w:hint="default"/>
        <w:lang w:val="en-US" w:eastAsia="en-US" w:bidi="en-US"/>
      </w:rPr>
    </w:lvl>
    <w:lvl w:ilvl="4" w:tplc="19DC6EC6">
      <w:numFmt w:val="bullet"/>
      <w:lvlText w:val="•"/>
      <w:lvlJc w:val="left"/>
      <w:pPr>
        <w:ind w:left="5337" w:hanging="423"/>
      </w:pPr>
      <w:rPr>
        <w:rFonts w:hint="default"/>
        <w:lang w:val="en-US" w:eastAsia="en-US" w:bidi="en-US"/>
      </w:rPr>
    </w:lvl>
    <w:lvl w:ilvl="5" w:tplc="2AD21120">
      <w:numFmt w:val="bullet"/>
      <w:lvlText w:val="•"/>
      <w:lvlJc w:val="left"/>
      <w:pPr>
        <w:ind w:left="6252" w:hanging="423"/>
      </w:pPr>
      <w:rPr>
        <w:rFonts w:hint="default"/>
        <w:lang w:val="en-US" w:eastAsia="en-US" w:bidi="en-US"/>
      </w:rPr>
    </w:lvl>
    <w:lvl w:ilvl="6" w:tplc="4BCEA396">
      <w:numFmt w:val="bullet"/>
      <w:lvlText w:val="•"/>
      <w:lvlJc w:val="left"/>
      <w:pPr>
        <w:ind w:left="7166" w:hanging="423"/>
      </w:pPr>
      <w:rPr>
        <w:rFonts w:hint="default"/>
        <w:lang w:val="en-US" w:eastAsia="en-US" w:bidi="en-US"/>
      </w:rPr>
    </w:lvl>
    <w:lvl w:ilvl="7" w:tplc="4AAC0D84">
      <w:numFmt w:val="bullet"/>
      <w:lvlText w:val="•"/>
      <w:lvlJc w:val="left"/>
      <w:pPr>
        <w:ind w:left="8080" w:hanging="423"/>
      </w:pPr>
      <w:rPr>
        <w:rFonts w:hint="default"/>
        <w:lang w:val="en-US" w:eastAsia="en-US" w:bidi="en-US"/>
      </w:rPr>
    </w:lvl>
    <w:lvl w:ilvl="8" w:tplc="F8FC8A88">
      <w:numFmt w:val="bullet"/>
      <w:lvlText w:val="•"/>
      <w:lvlJc w:val="left"/>
      <w:pPr>
        <w:ind w:left="8995" w:hanging="423"/>
      </w:pPr>
      <w:rPr>
        <w:rFonts w:hint="default"/>
        <w:lang w:val="en-US" w:eastAsia="en-US" w:bidi="en-US"/>
      </w:rPr>
    </w:lvl>
  </w:abstractNum>
  <w:abstractNum w:abstractNumId="9" w15:restartNumberingAfterBreak="0">
    <w:nsid w:val="194111AF"/>
    <w:multiLevelType w:val="hybridMultilevel"/>
    <w:tmpl w:val="AF8E6468"/>
    <w:lvl w:ilvl="0" w:tplc="0C09000F">
      <w:start w:val="1"/>
      <w:numFmt w:val="decimal"/>
      <w:lvlText w:val="%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1D3D5B85"/>
    <w:multiLevelType w:val="hybridMultilevel"/>
    <w:tmpl w:val="947A92D6"/>
    <w:lvl w:ilvl="0" w:tplc="BFB2B760">
      <w:start w:val="1"/>
      <w:numFmt w:val="decimal"/>
      <w:lvlText w:val="%1."/>
      <w:lvlJc w:val="left"/>
      <w:pPr>
        <w:ind w:left="227" w:hanging="11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C3516"/>
    <w:multiLevelType w:val="hybridMultilevel"/>
    <w:tmpl w:val="9D7666AA"/>
    <w:lvl w:ilvl="0" w:tplc="0226A5BC">
      <w:start w:val="1"/>
      <w:numFmt w:val="decimal"/>
      <w:lvlText w:val="%1."/>
      <w:lvlJc w:val="left"/>
      <w:pPr>
        <w:ind w:left="588" w:hanging="284"/>
      </w:pPr>
      <w:rPr>
        <w:rFonts w:ascii="Calibri" w:eastAsia="Calibri" w:hAnsi="Calibri" w:cs="Calibri" w:hint="default"/>
        <w:spacing w:val="-2"/>
        <w:w w:val="100"/>
        <w:sz w:val="20"/>
        <w:szCs w:val="20"/>
        <w:lang w:val="en-US" w:eastAsia="en-US" w:bidi="en-US"/>
      </w:rPr>
    </w:lvl>
    <w:lvl w:ilvl="1" w:tplc="CE427546">
      <w:numFmt w:val="bullet"/>
      <w:lvlText w:val="•"/>
      <w:lvlJc w:val="left"/>
      <w:pPr>
        <w:ind w:left="814" w:hanging="284"/>
      </w:pPr>
      <w:rPr>
        <w:rFonts w:hint="default"/>
        <w:lang w:val="en-US" w:eastAsia="en-US" w:bidi="en-US"/>
      </w:rPr>
    </w:lvl>
    <w:lvl w:ilvl="2" w:tplc="A09E4B66">
      <w:numFmt w:val="bullet"/>
      <w:lvlText w:val="•"/>
      <w:lvlJc w:val="left"/>
      <w:pPr>
        <w:ind w:left="1048" w:hanging="284"/>
      </w:pPr>
      <w:rPr>
        <w:rFonts w:hint="default"/>
        <w:lang w:val="en-US" w:eastAsia="en-US" w:bidi="en-US"/>
      </w:rPr>
    </w:lvl>
    <w:lvl w:ilvl="3" w:tplc="F5CACB38">
      <w:numFmt w:val="bullet"/>
      <w:lvlText w:val="•"/>
      <w:lvlJc w:val="left"/>
      <w:pPr>
        <w:ind w:left="1282" w:hanging="284"/>
      </w:pPr>
      <w:rPr>
        <w:rFonts w:hint="default"/>
        <w:lang w:val="en-US" w:eastAsia="en-US" w:bidi="en-US"/>
      </w:rPr>
    </w:lvl>
    <w:lvl w:ilvl="4" w:tplc="D8548BCE">
      <w:numFmt w:val="bullet"/>
      <w:lvlText w:val="•"/>
      <w:lvlJc w:val="left"/>
      <w:pPr>
        <w:ind w:left="1516" w:hanging="284"/>
      </w:pPr>
      <w:rPr>
        <w:rFonts w:hint="default"/>
        <w:lang w:val="en-US" w:eastAsia="en-US" w:bidi="en-US"/>
      </w:rPr>
    </w:lvl>
    <w:lvl w:ilvl="5" w:tplc="FD241240">
      <w:numFmt w:val="bullet"/>
      <w:lvlText w:val="•"/>
      <w:lvlJc w:val="left"/>
      <w:pPr>
        <w:ind w:left="1750" w:hanging="284"/>
      </w:pPr>
      <w:rPr>
        <w:rFonts w:hint="default"/>
        <w:lang w:val="en-US" w:eastAsia="en-US" w:bidi="en-US"/>
      </w:rPr>
    </w:lvl>
    <w:lvl w:ilvl="6" w:tplc="63EE0F9C">
      <w:numFmt w:val="bullet"/>
      <w:lvlText w:val="•"/>
      <w:lvlJc w:val="left"/>
      <w:pPr>
        <w:ind w:left="1984" w:hanging="284"/>
      </w:pPr>
      <w:rPr>
        <w:rFonts w:hint="default"/>
        <w:lang w:val="en-US" w:eastAsia="en-US" w:bidi="en-US"/>
      </w:rPr>
    </w:lvl>
    <w:lvl w:ilvl="7" w:tplc="56740DAA">
      <w:numFmt w:val="bullet"/>
      <w:lvlText w:val="•"/>
      <w:lvlJc w:val="left"/>
      <w:pPr>
        <w:ind w:left="2218" w:hanging="284"/>
      </w:pPr>
      <w:rPr>
        <w:rFonts w:hint="default"/>
        <w:lang w:val="en-US" w:eastAsia="en-US" w:bidi="en-US"/>
      </w:rPr>
    </w:lvl>
    <w:lvl w:ilvl="8" w:tplc="B36CE70E">
      <w:numFmt w:val="bullet"/>
      <w:lvlText w:val="•"/>
      <w:lvlJc w:val="left"/>
      <w:pPr>
        <w:ind w:left="2452" w:hanging="284"/>
      </w:pPr>
      <w:rPr>
        <w:rFonts w:hint="default"/>
        <w:lang w:val="en-US" w:eastAsia="en-US" w:bidi="en-US"/>
      </w:rPr>
    </w:lvl>
  </w:abstractNum>
  <w:abstractNum w:abstractNumId="12" w15:restartNumberingAfterBreak="0">
    <w:nsid w:val="1E4449D8"/>
    <w:multiLevelType w:val="multilevel"/>
    <w:tmpl w:val="74E0387C"/>
    <w:lvl w:ilvl="0">
      <w:start w:val="4"/>
      <w:numFmt w:val="decimal"/>
      <w:lvlText w:val="%1"/>
      <w:lvlJc w:val="left"/>
      <w:pPr>
        <w:ind w:left="824" w:hanging="365"/>
      </w:pPr>
      <w:rPr>
        <w:rFonts w:hint="default"/>
        <w:lang w:val="en-US" w:eastAsia="en-US" w:bidi="en-US"/>
      </w:rPr>
    </w:lvl>
    <w:lvl w:ilvl="1">
      <w:start w:val="2"/>
      <w:numFmt w:val="decimal"/>
      <w:lvlText w:val="%1.%2"/>
      <w:lvlJc w:val="left"/>
      <w:pPr>
        <w:ind w:left="82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460"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181" w:hanging="361"/>
      </w:pPr>
      <w:rPr>
        <w:rFonts w:ascii="Times New Roman" w:eastAsia="Times New Roman" w:hAnsi="Times New Roman" w:cs="Times New Roman" w:hint="default"/>
        <w:spacing w:val="-10"/>
        <w:w w:val="99"/>
        <w:sz w:val="24"/>
        <w:szCs w:val="24"/>
        <w:lang w:val="en-US" w:eastAsia="en-US" w:bidi="en-US"/>
      </w:rPr>
    </w:lvl>
    <w:lvl w:ilvl="4">
      <w:start w:val="1"/>
      <w:numFmt w:val="lowerLetter"/>
      <w:lvlText w:val="%5."/>
      <w:lvlJc w:val="left"/>
      <w:pPr>
        <w:ind w:left="1171" w:hanging="216"/>
      </w:pPr>
      <w:rPr>
        <w:rFonts w:ascii="Calibri" w:eastAsia="Calibri" w:hAnsi="Calibri" w:cs="Calibri" w:hint="default"/>
        <w:b/>
        <w:bCs/>
        <w:spacing w:val="0"/>
        <w:w w:val="100"/>
        <w:sz w:val="22"/>
        <w:szCs w:val="22"/>
        <w:lang w:val="en-US" w:eastAsia="en-US" w:bidi="en-US"/>
      </w:rPr>
    </w:lvl>
    <w:lvl w:ilvl="5">
      <w:numFmt w:val="bullet"/>
      <w:lvlText w:val="•"/>
      <w:lvlJc w:val="left"/>
      <w:pPr>
        <w:ind w:left="3804" w:hanging="216"/>
      </w:pPr>
      <w:rPr>
        <w:rFonts w:hint="default"/>
        <w:lang w:val="en-US" w:eastAsia="en-US" w:bidi="en-US"/>
      </w:rPr>
    </w:lvl>
    <w:lvl w:ilvl="6">
      <w:numFmt w:val="bullet"/>
      <w:lvlText w:val="•"/>
      <w:lvlJc w:val="left"/>
      <w:pPr>
        <w:ind w:left="5116" w:hanging="216"/>
      </w:pPr>
      <w:rPr>
        <w:rFonts w:hint="default"/>
        <w:lang w:val="en-US" w:eastAsia="en-US" w:bidi="en-US"/>
      </w:rPr>
    </w:lvl>
    <w:lvl w:ilvl="7">
      <w:numFmt w:val="bullet"/>
      <w:lvlText w:val="•"/>
      <w:lvlJc w:val="left"/>
      <w:pPr>
        <w:ind w:left="6428" w:hanging="216"/>
      </w:pPr>
      <w:rPr>
        <w:rFonts w:hint="default"/>
        <w:lang w:val="en-US" w:eastAsia="en-US" w:bidi="en-US"/>
      </w:rPr>
    </w:lvl>
    <w:lvl w:ilvl="8">
      <w:numFmt w:val="bullet"/>
      <w:lvlText w:val="•"/>
      <w:lvlJc w:val="left"/>
      <w:pPr>
        <w:ind w:left="7740" w:hanging="216"/>
      </w:pPr>
      <w:rPr>
        <w:rFonts w:hint="default"/>
        <w:lang w:val="en-US" w:eastAsia="en-US" w:bidi="en-US"/>
      </w:rPr>
    </w:lvl>
  </w:abstractNum>
  <w:abstractNum w:abstractNumId="13" w15:restartNumberingAfterBreak="0">
    <w:nsid w:val="23507765"/>
    <w:multiLevelType w:val="hybridMultilevel"/>
    <w:tmpl w:val="81647922"/>
    <w:lvl w:ilvl="0" w:tplc="D892D322">
      <w:start w:val="3"/>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C73681"/>
    <w:multiLevelType w:val="multilevel"/>
    <w:tmpl w:val="18BE714A"/>
    <w:lvl w:ilvl="0">
      <w:start w:val="1"/>
      <w:numFmt w:val="decimal"/>
      <w:pStyle w:val="Focus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420240D"/>
    <w:multiLevelType w:val="hybridMultilevel"/>
    <w:tmpl w:val="5D062C0A"/>
    <w:lvl w:ilvl="0" w:tplc="C8C6E0B6">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387C5C3E">
      <w:numFmt w:val="bullet"/>
      <w:lvlText w:val="•"/>
      <w:lvlJc w:val="left"/>
      <w:pPr>
        <w:ind w:left="835" w:hanging="360"/>
      </w:pPr>
      <w:rPr>
        <w:rFonts w:hint="default"/>
        <w:lang w:val="en-US" w:eastAsia="en-US" w:bidi="en-US"/>
      </w:rPr>
    </w:lvl>
    <w:lvl w:ilvl="2" w:tplc="18AAA51A">
      <w:numFmt w:val="bullet"/>
      <w:lvlText w:val="•"/>
      <w:lvlJc w:val="left"/>
      <w:pPr>
        <w:ind w:left="1151" w:hanging="360"/>
      </w:pPr>
      <w:rPr>
        <w:rFonts w:hint="default"/>
        <w:lang w:val="en-US" w:eastAsia="en-US" w:bidi="en-US"/>
      </w:rPr>
    </w:lvl>
    <w:lvl w:ilvl="3" w:tplc="66A671C8">
      <w:numFmt w:val="bullet"/>
      <w:lvlText w:val="•"/>
      <w:lvlJc w:val="left"/>
      <w:pPr>
        <w:ind w:left="1467" w:hanging="360"/>
      </w:pPr>
      <w:rPr>
        <w:rFonts w:hint="default"/>
        <w:lang w:val="en-US" w:eastAsia="en-US" w:bidi="en-US"/>
      </w:rPr>
    </w:lvl>
    <w:lvl w:ilvl="4" w:tplc="8FA05A5A">
      <w:numFmt w:val="bullet"/>
      <w:lvlText w:val="•"/>
      <w:lvlJc w:val="left"/>
      <w:pPr>
        <w:ind w:left="1783" w:hanging="360"/>
      </w:pPr>
      <w:rPr>
        <w:rFonts w:hint="default"/>
        <w:lang w:val="en-US" w:eastAsia="en-US" w:bidi="en-US"/>
      </w:rPr>
    </w:lvl>
    <w:lvl w:ilvl="5" w:tplc="9994366E">
      <w:numFmt w:val="bullet"/>
      <w:lvlText w:val="•"/>
      <w:lvlJc w:val="left"/>
      <w:pPr>
        <w:ind w:left="2099" w:hanging="360"/>
      </w:pPr>
      <w:rPr>
        <w:rFonts w:hint="default"/>
        <w:lang w:val="en-US" w:eastAsia="en-US" w:bidi="en-US"/>
      </w:rPr>
    </w:lvl>
    <w:lvl w:ilvl="6" w:tplc="9EF8FF52">
      <w:numFmt w:val="bullet"/>
      <w:lvlText w:val="•"/>
      <w:lvlJc w:val="left"/>
      <w:pPr>
        <w:ind w:left="2414" w:hanging="360"/>
      </w:pPr>
      <w:rPr>
        <w:rFonts w:hint="default"/>
        <w:lang w:val="en-US" w:eastAsia="en-US" w:bidi="en-US"/>
      </w:rPr>
    </w:lvl>
    <w:lvl w:ilvl="7" w:tplc="7B1E95E4">
      <w:numFmt w:val="bullet"/>
      <w:lvlText w:val="•"/>
      <w:lvlJc w:val="left"/>
      <w:pPr>
        <w:ind w:left="2730" w:hanging="360"/>
      </w:pPr>
      <w:rPr>
        <w:rFonts w:hint="default"/>
        <w:lang w:val="en-US" w:eastAsia="en-US" w:bidi="en-US"/>
      </w:rPr>
    </w:lvl>
    <w:lvl w:ilvl="8" w:tplc="CAE0B0EE">
      <w:numFmt w:val="bullet"/>
      <w:lvlText w:val="•"/>
      <w:lvlJc w:val="left"/>
      <w:pPr>
        <w:ind w:left="3046" w:hanging="360"/>
      </w:pPr>
      <w:rPr>
        <w:rFonts w:hint="default"/>
        <w:lang w:val="en-US" w:eastAsia="en-US" w:bidi="en-US"/>
      </w:rPr>
    </w:lvl>
  </w:abstractNum>
  <w:abstractNum w:abstractNumId="16" w15:restartNumberingAfterBreak="0">
    <w:nsid w:val="249929C3"/>
    <w:multiLevelType w:val="hybridMultilevel"/>
    <w:tmpl w:val="D5C47FE0"/>
    <w:lvl w:ilvl="0" w:tplc="526EA05A">
      <w:numFmt w:val="bullet"/>
      <w:lvlText w:val="-"/>
      <w:lvlJc w:val="left"/>
      <w:pPr>
        <w:ind w:left="523" w:hanging="356"/>
      </w:pPr>
      <w:rPr>
        <w:rFonts w:ascii="Times New Roman" w:eastAsia="Times New Roman" w:hAnsi="Times New Roman" w:cs="Times New Roman" w:hint="default"/>
        <w:w w:val="100"/>
        <w:sz w:val="22"/>
        <w:szCs w:val="22"/>
        <w:lang w:val="en-US" w:eastAsia="en-US" w:bidi="en-US"/>
      </w:rPr>
    </w:lvl>
    <w:lvl w:ilvl="1" w:tplc="423ED92C">
      <w:numFmt w:val="bullet"/>
      <w:lvlText w:val="•"/>
      <w:lvlJc w:val="left"/>
      <w:pPr>
        <w:ind w:left="775" w:hanging="356"/>
      </w:pPr>
      <w:rPr>
        <w:rFonts w:hint="default"/>
        <w:lang w:val="en-US" w:eastAsia="en-US" w:bidi="en-US"/>
      </w:rPr>
    </w:lvl>
    <w:lvl w:ilvl="2" w:tplc="22A466A8">
      <w:numFmt w:val="bullet"/>
      <w:lvlText w:val="•"/>
      <w:lvlJc w:val="left"/>
      <w:pPr>
        <w:ind w:left="1031" w:hanging="356"/>
      </w:pPr>
      <w:rPr>
        <w:rFonts w:hint="default"/>
        <w:lang w:val="en-US" w:eastAsia="en-US" w:bidi="en-US"/>
      </w:rPr>
    </w:lvl>
    <w:lvl w:ilvl="3" w:tplc="C0368A76">
      <w:numFmt w:val="bullet"/>
      <w:lvlText w:val="•"/>
      <w:lvlJc w:val="left"/>
      <w:pPr>
        <w:ind w:left="1287" w:hanging="356"/>
      </w:pPr>
      <w:rPr>
        <w:rFonts w:hint="default"/>
        <w:lang w:val="en-US" w:eastAsia="en-US" w:bidi="en-US"/>
      </w:rPr>
    </w:lvl>
    <w:lvl w:ilvl="4" w:tplc="39609B96">
      <w:numFmt w:val="bullet"/>
      <w:lvlText w:val="•"/>
      <w:lvlJc w:val="left"/>
      <w:pPr>
        <w:ind w:left="1543" w:hanging="356"/>
      </w:pPr>
      <w:rPr>
        <w:rFonts w:hint="default"/>
        <w:lang w:val="en-US" w:eastAsia="en-US" w:bidi="en-US"/>
      </w:rPr>
    </w:lvl>
    <w:lvl w:ilvl="5" w:tplc="425AC59E">
      <w:numFmt w:val="bullet"/>
      <w:lvlText w:val="•"/>
      <w:lvlJc w:val="left"/>
      <w:pPr>
        <w:ind w:left="1799" w:hanging="356"/>
      </w:pPr>
      <w:rPr>
        <w:rFonts w:hint="default"/>
        <w:lang w:val="en-US" w:eastAsia="en-US" w:bidi="en-US"/>
      </w:rPr>
    </w:lvl>
    <w:lvl w:ilvl="6" w:tplc="D830234A">
      <w:numFmt w:val="bullet"/>
      <w:lvlText w:val="•"/>
      <w:lvlJc w:val="left"/>
      <w:pPr>
        <w:ind w:left="2054" w:hanging="356"/>
      </w:pPr>
      <w:rPr>
        <w:rFonts w:hint="default"/>
        <w:lang w:val="en-US" w:eastAsia="en-US" w:bidi="en-US"/>
      </w:rPr>
    </w:lvl>
    <w:lvl w:ilvl="7" w:tplc="51BC0B72">
      <w:numFmt w:val="bullet"/>
      <w:lvlText w:val="•"/>
      <w:lvlJc w:val="left"/>
      <w:pPr>
        <w:ind w:left="2310" w:hanging="356"/>
      </w:pPr>
      <w:rPr>
        <w:rFonts w:hint="default"/>
        <w:lang w:val="en-US" w:eastAsia="en-US" w:bidi="en-US"/>
      </w:rPr>
    </w:lvl>
    <w:lvl w:ilvl="8" w:tplc="69B6DD84">
      <w:numFmt w:val="bullet"/>
      <w:lvlText w:val="•"/>
      <w:lvlJc w:val="left"/>
      <w:pPr>
        <w:ind w:left="2566" w:hanging="356"/>
      </w:pPr>
      <w:rPr>
        <w:rFonts w:hint="default"/>
        <w:lang w:val="en-US" w:eastAsia="en-US" w:bidi="en-US"/>
      </w:rPr>
    </w:lvl>
  </w:abstractNum>
  <w:abstractNum w:abstractNumId="1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805051C"/>
    <w:multiLevelType w:val="hybridMultilevel"/>
    <w:tmpl w:val="D6480D34"/>
    <w:lvl w:ilvl="0" w:tplc="CDCEE7DA">
      <w:start w:val="1"/>
      <w:numFmt w:val="decimal"/>
      <w:pStyle w:val="Focus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9" w15:restartNumberingAfterBreak="0">
    <w:nsid w:val="2F410EDD"/>
    <w:multiLevelType w:val="multilevel"/>
    <w:tmpl w:val="6B400120"/>
    <w:lvl w:ilvl="0">
      <w:start w:val="4"/>
      <w:numFmt w:val="decimal"/>
      <w:lvlText w:val="%1"/>
      <w:lvlJc w:val="left"/>
      <w:pPr>
        <w:ind w:left="1405" w:hanging="365"/>
      </w:pPr>
      <w:rPr>
        <w:rFonts w:hint="default"/>
        <w:lang w:val="en-US" w:eastAsia="en-US" w:bidi="en-US"/>
      </w:rPr>
    </w:lvl>
    <w:lvl w:ilvl="1">
      <w:start w:val="1"/>
      <w:numFmt w:val="decimal"/>
      <w:lvlText w:val="%1.%2"/>
      <w:lvlJc w:val="left"/>
      <w:pPr>
        <w:ind w:left="1405" w:hanging="365"/>
      </w:pPr>
      <w:rPr>
        <w:rFonts w:ascii="Times New Roman" w:eastAsia="Times New Roman" w:hAnsi="Times New Roman" w:cs="Times New Roman" w:hint="default"/>
        <w:i/>
        <w:w w:val="100"/>
        <w:sz w:val="24"/>
        <w:szCs w:val="24"/>
        <w:lang w:val="en-US" w:eastAsia="en-US" w:bidi="en-US"/>
      </w:rPr>
    </w:lvl>
    <w:lvl w:ilvl="2">
      <w:numFmt w:val="bullet"/>
      <w:lvlText w:val="•"/>
      <w:lvlJc w:val="left"/>
      <w:pPr>
        <w:ind w:left="3284" w:hanging="365"/>
      </w:pPr>
      <w:rPr>
        <w:rFonts w:hint="default"/>
        <w:lang w:val="en-US" w:eastAsia="en-US" w:bidi="en-US"/>
      </w:rPr>
    </w:lvl>
    <w:lvl w:ilvl="3">
      <w:numFmt w:val="bullet"/>
      <w:lvlText w:val="•"/>
      <w:lvlJc w:val="left"/>
      <w:pPr>
        <w:ind w:left="4227" w:hanging="365"/>
      </w:pPr>
      <w:rPr>
        <w:rFonts w:hint="default"/>
        <w:lang w:val="en-US" w:eastAsia="en-US" w:bidi="en-US"/>
      </w:rPr>
    </w:lvl>
    <w:lvl w:ilvl="4">
      <w:numFmt w:val="bullet"/>
      <w:lvlText w:val="•"/>
      <w:lvlJc w:val="left"/>
      <w:pPr>
        <w:ind w:left="5169" w:hanging="365"/>
      </w:pPr>
      <w:rPr>
        <w:rFonts w:hint="default"/>
        <w:lang w:val="en-US" w:eastAsia="en-US" w:bidi="en-US"/>
      </w:rPr>
    </w:lvl>
    <w:lvl w:ilvl="5">
      <w:numFmt w:val="bullet"/>
      <w:lvlText w:val="•"/>
      <w:lvlJc w:val="left"/>
      <w:pPr>
        <w:ind w:left="6112" w:hanging="365"/>
      </w:pPr>
      <w:rPr>
        <w:rFonts w:hint="default"/>
        <w:lang w:val="en-US" w:eastAsia="en-US" w:bidi="en-US"/>
      </w:rPr>
    </w:lvl>
    <w:lvl w:ilvl="6">
      <w:numFmt w:val="bullet"/>
      <w:lvlText w:val="•"/>
      <w:lvlJc w:val="left"/>
      <w:pPr>
        <w:ind w:left="7054" w:hanging="365"/>
      </w:pPr>
      <w:rPr>
        <w:rFonts w:hint="default"/>
        <w:lang w:val="en-US" w:eastAsia="en-US" w:bidi="en-US"/>
      </w:rPr>
    </w:lvl>
    <w:lvl w:ilvl="7">
      <w:numFmt w:val="bullet"/>
      <w:lvlText w:val="•"/>
      <w:lvlJc w:val="left"/>
      <w:pPr>
        <w:ind w:left="7996" w:hanging="365"/>
      </w:pPr>
      <w:rPr>
        <w:rFonts w:hint="default"/>
        <w:lang w:val="en-US" w:eastAsia="en-US" w:bidi="en-US"/>
      </w:rPr>
    </w:lvl>
    <w:lvl w:ilvl="8">
      <w:numFmt w:val="bullet"/>
      <w:lvlText w:val="•"/>
      <w:lvlJc w:val="left"/>
      <w:pPr>
        <w:ind w:left="8939" w:hanging="365"/>
      </w:pPr>
      <w:rPr>
        <w:rFonts w:hint="default"/>
        <w:lang w:val="en-US" w:eastAsia="en-US" w:bidi="en-US"/>
      </w:rPr>
    </w:lvl>
  </w:abstractNum>
  <w:abstractNum w:abstractNumId="20" w15:restartNumberingAfterBreak="0">
    <w:nsid w:val="326624CA"/>
    <w:multiLevelType w:val="hybridMultilevel"/>
    <w:tmpl w:val="10DE82FE"/>
    <w:lvl w:ilvl="0" w:tplc="E062C358">
      <w:start w:val="1"/>
      <w:numFmt w:val="lowerLetter"/>
      <w:lvlText w:val="%1."/>
      <w:lvlJc w:val="left"/>
      <w:pPr>
        <w:ind w:left="676" w:hanging="216"/>
      </w:pPr>
      <w:rPr>
        <w:rFonts w:ascii="Calibri" w:eastAsia="Calibri" w:hAnsi="Calibri" w:cs="Calibri" w:hint="default"/>
        <w:b/>
        <w:bCs/>
        <w:spacing w:val="0"/>
        <w:w w:val="100"/>
        <w:sz w:val="22"/>
        <w:szCs w:val="22"/>
        <w:lang w:val="en-US" w:eastAsia="en-US" w:bidi="en-US"/>
      </w:rPr>
    </w:lvl>
    <w:lvl w:ilvl="1" w:tplc="78E8ED4A">
      <w:numFmt w:val="bullet"/>
      <w:lvlText w:val="•"/>
      <w:lvlJc w:val="left"/>
      <w:pPr>
        <w:ind w:left="1648" w:hanging="216"/>
      </w:pPr>
      <w:rPr>
        <w:rFonts w:hint="default"/>
        <w:lang w:val="en-US" w:eastAsia="en-US" w:bidi="en-US"/>
      </w:rPr>
    </w:lvl>
    <w:lvl w:ilvl="2" w:tplc="E612D0C6">
      <w:numFmt w:val="bullet"/>
      <w:lvlText w:val="•"/>
      <w:lvlJc w:val="left"/>
      <w:pPr>
        <w:ind w:left="2616" w:hanging="216"/>
      </w:pPr>
      <w:rPr>
        <w:rFonts w:hint="default"/>
        <w:lang w:val="en-US" w:eastAsia="en-US" w:bidi="en-US"/>
      </w:rPr>
    </w:lvl>
    <w:lvl w:ilvl="3" w:tplc="C9A8E1A4">
      <w:numFmt w:val="bullet"/>
      <w:lvlText w:val="•"/>
      <w:lvlJc w:val="left"/>
      <w:pPr>
        <w:ind w:left="3585" w:hanging="216"/>
      </w:pPr>
      <w:rPr>
        <w:rFonts w:hint="default"/>
        <w:lang w:val="en-US" w:eastAsia="en-US" w:bidi="en-US"/>
      </w:rPr>
    </w:lvl>
    <w:lvl w:ilvl="4" w:tplc="EF763C58">
      <w:numFmt w:val="bullet"/>
      <w:lvlText w:val="•"/>
      <w:lvlJc w:val="left"/>
      <w:pPr>
        <w:ind w:left="4553" w:hanging="216"/>
      </w:pPr>
      <w:rPr>
        <w:rFonts w:hint="default"/>
        <w:lang w:val="en-US" w:eastAsia="en-US" w:bidi="en-US"/>
      </w:rPr>
    </w:lvl>
    <w:lvl w:ilvl="5" w:tplc="5F082C38">
      <w:numFmt w:val="bullet"/>
      <w:lvlText w:val="•"/>
      <w:lvlJc w:val="left"/>
      <w:pPr>
        <w:ind w:left="5522" w:hanging="216"/>
      </w:pPr>
      <w:rPr>
        <w:rFonts w:hint="default"/>
        <w:lang w:val="en-US" w:eastAsia="en-US" w:bidi="en-US"/>
      </w:rPr>
    </w:lvl>
    <w:lvl w:ilvl="6" w:tplc="E82A3822">
      <w:numFmt w:val="bullet"/>
      <w:lvlText w:val="•"/>
      <w:lvlJc w:val="left"/>
      <w:pPr>
        <w:ind w:left="6490" w:hanging="216"/>
      </w:pPr>
      <w:rPr>
        <w:rFonts w:hint="default"/>
        <w:lang w:val="en-US" w:eastAsia="en-US" w:bidi="en-US"/>
      </w:rPr>
    </w:lvl>
    <w:lvl w:ilvl="7" w:tplc="F01620DA">
      <w:numFmt w:val="bullet"/>
      <w:lvlText w:val="•"/>
      <w:lvlJc w:val="left"/>
      <w:pPr>
        <w:ind w:left="7458" w:hanging="216"/>
      </w:pPr>
      <w:rPr>
        <w:rFonts w:hint="default"/>
        <w:lang w:val="en-US" w:eastAsia="en-US" w:bidi="en-US"/>
      </w:rPr>
    </w:lvl>
    <w:lvl w:ilvl="8" w:tplc="D6DC55BC">
      <w:numFmt w:val="bullet"/>
      <w:lvlText w:val="•"/>
      <w:lvlJc w:val="left"/>
      <w:pPr>
        <w:ind w:left="8427" w:hanging="216"/>
      </w:pPr>
      <w:rPr>
        <w:rFonts w:hint="default"/>
        <w:lang w:val="en-US" w:eastAsia="en-US" w:bidi="en-US"/>
      </w:rPr>
    </w:lvl>
  </w:abstractNum>
  <w:abstractNum w:abstractNumId="21" w15:restartNumberingAfterBreak="0">
    <w:nsid w:val="32C855BD"/>
    <w:multiLevelType w:val="multilevel"/>
    <w:tmpl w:val="7B1C7344"/>
    <w:lvl w:ilvl="0">
      <w:start w:val="2"/>
      <w:numFmt w:val="decimal"/>
      <w:lvlText w:val="%1"/>
      <w:lvlJc w:val="left"/>
      <w:pPr>
        <w:ind w:left="1184" w:hanging="365"/>
      </w:pPr>
      <w:rPr>
        <w:rFonts w:hint="default"/>
        <w:lang w:val="en-US" w:eastAsia="en-US" w:bidi="en-US"/>
      </w:rPr>
    </w:lvl>
    <w:lvl w:ilvl="1">
      <w:start w:val="1"/>
      <w:numFmt w:val="decimal"/>
      <w:lvlText w:val="%1.%2"/>
      <w:lvlJc w:val="left"/>
      <w:pPr>
        <w:ind w:left="118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63"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541" w:hanging="361"/>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3861" w:hanging="361"/>
      </w:pPr>
      <w:rPr>
        <w:rFonts w:hint="default"/>
        <w:lang w:val="en-US" w:eastAsia="en-US" w:bidi="en-US"/>
      </w:rPr>
    </w:lvl>
    <w:lvl w:ilvl="5">
      <w:numFmt w:val="bullet"/>
      <w:lvlText w:val="•"/>
      <w:lvlJc w:val="left"/>
      <w:pPr>
        <w:ind w:left="5021" w:hanging="361"/>
      </w:pPr>
      <w:rPr>
        <w:rFonts w:hint="default"/>
        <w:lang w:val="en-US" w:eastAsia="en-US" w:bidi="en-US"/>
      </w:rPr>
    </w:lvl>
    <w:lvl w:ilvl="6">
      <w:numFmt w:val="bullet"/>
      <w:lvlText w:val="•"/>
      <w:lvlJc w:val="left"/>
      <w:pPr>
        <w:ind w:left="6182" w:hanging="361"/>
      </w:pPr>
      <w:rPr>
        <w:rFonts w:hint="default"/>
        <w:lang w:val="en-US" w:eastAsia="en-US" w:bidi="en-US"/>
      </w:rPr>
    </w:lvl>
    <w:lvl w:ilvl="7">
      <w:numFmt w:val="bullet"/>
      <w:lvlText w:val="•"/>
      <w:lvlJc w:val="left"/>
      <w:pPr>
        <w:ind w:left="7342" w:hanging="361"/>
      </w:pPr>
      <w:rPr>
        <w:rFonts w:hint="default"/>
        <w:lang w:val="en-US" w:eastAsia="en-US" w:bidi="en-US"/>
      </w:rPr>
    </w:lvl>
    <w:lvl w:ilvl="8">
      <w:numFmt w:val="bullet"/>
      <w:lvlText w:val="•"/>
      <w:lvlJc w:val="left"/>
      <w:pPr>
        <w:ind w:left="8503" w:hanging="361"/>
      </w:pPr>
      <w:rPr>
        <w:rFonts w:hint="default"/>
        <w:lang w:val="en-US" w:eastAsia="en-US" w:bidi="en-US"/>
      </w:rPr>
    </w:lvl>
  </w:abstractNum>
  <w:abstractNum w:abstractNumId="22" w15:restartNumberingAfterBreak="0">
    <w:nsid w:val="35652439"/>
    <w:multiLevelType w:val="multilevel"/>
    <w:tmpl w:val="5DF02E4A"/>
    <w:lvl w:ilvl="0">
      <w:start w:val="4"/>
      <w:numFmt w:val="decimal"/>
      <w:lvlText w:val="%1"/>
      <w:lvlJc w:val="left"/>
      <w:pPr>
        <w:ind w:left="1184" w:hanging="365"/>
      </w:pPr>
      <w:rPr>
        <w:rFonts w:hint="default"/>
        <w:lang w:val="en-US" w:eastAsia="en-US" w:bidi="en-US"/>
      </w:rPr>
    </w:lvl>
    <w:lvl w:ilvl="1">
      <w:start w:val="1"/>
      <w:numFmt w:val="decimal"/>
      <w:lvlText w:val="%1.%2"/>
      <w:lvlJc w:val="left"/>
      <w:pPr>
        <w:ind w:left="118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19" w:hanging="499"/>
        <w:jc w:val="right"/>
      </w:pPr>
      <w:rPr>
        <w:rFonts w:hint="default"/>
        <w:i/>
        <w:w w:val="100"/>
        <w:lang w:val="en-US" w:eastAsia="en-US" w:bidi="en-US"/>
      </w:rPr>
    </w:lvl>
    <w:lvl w:ilvl="3">
      <w:start w:val="1"/>
      <w:numFmt w:val="decimal"/>
      <w:lvlText w:val="%1.%2.%3.%4"/>
      <w:lvlJc w:val="left"/>
      <w:pPr>
        <w:ind w:left="1185" w:hanging="726"/>
      </w:pPr>
      <w:rPr>
        <w:rFonts w:ascii="Times New Roman" w:eastAsia="Times New Roman" w:hAnsi="Times New Roman" w:cs="Times New Roman" w:hint="default"/>
        <w:i/>
        <w:spacing w:val="-5"/>
        <w:w w:val="100"/>
        <w:sz w:val="24"/>
        <w:szCs w:val="24"/>
        <w:lang w:val="en-US" w:eastAsia="en-US" w:bidi="en-US"/>
      </w:rPr>
    </w:lvl>
    <w:lvl w:ilvl="4">
      <w:numFmt w:val="bullet"/>
      <w:lvlText w:val="•"/>
      <w:lvlJc w:val="left"/>
      <w:pPr>
        <w:ind w:left="3581" w:hanging="726"/>
      </w:pPr>
      <w:rPr>
        <w:rFonts w:hint="default"/>
        <w:lang w:val="en-US" w:eastAsia="en-US" w:bidi="en-US"/>
      </w:rPr>
    </w:lvl>
    <w:lvl w:ilvl="5">
      <w:numFmt w:val="bullet"/>
      <w:lvlText w:val="•"/>
      <w:lvlJc w:val="left"/>
      <w:pPr>
        <w:ind w:left="4711" w:hanging="726"/>
      </w:pPr>
      <w:rPr>
        <w:rFonts w:hint="default"/>
        <w:lang w:val="en-US" w:eastAsia="en-US" w:bidi="en-US"/>
      </w:rPr>
    </w:lvl>
    <w:lvl w:ilvl="6">
      <w:numFmt w:val="bullet"/>
      <w:lvlText w:val="•"/>
      <w:lvlJc w:val="left"/>
      <w:pPr>
        <w:ind w:left="5842" w:hanging="726"/>
      </w:pPr>
      <w:rPr>
        <w:rFonts w:hint="default"/>
        <w:lang w:val="en-US" w:eastAsia="en-US" w:bidi="en-US"/>
      </w:rPr>
    </w:lvl>
    <w:lvl w:ilvl="7">
      <w:numFmt w:val="bullet"/>
      <w:lvlText w:val="•"/>
      <w:lvlJc w:val="left"/>
      <w:pPr>
        <w:ind w:left="6972" w:hanging="726"/>
      </w:pPr>
      <w:rPr>
        <w:rFonts w:hint="default"/>
        <w:lang w:val="en-US" w:eastAsia="en-US" w:bidi="en-US"/>
      </w:rPr>
    </w:lvl>
    <w:lvl w:ilvl="8">
      <w:numFmt w:val="bullet"/>
      <w:lvlText w:val="•"/>
      <w:lvlJc w:val="left"/>
      <w:pPr>
        <w:ind w:left="8103" w:hanging="726"/>
      </w:pPr>
      <w:rPr>
        <w:rFonts w:hint="default"/>
        <w:lang w:val="en-US" w:eastAsia="en-US" w:bidi="en-US"/>
      </w:rPr>
    </w:lvl>
  </w:abstractNum>
  <w:abstractNum w:abstractNumId="23" w15:restartNumberingAfterBreak="0">
    <w:nsid w:val="369A6535"/>
    <w:multiLevelType w:val="hybridMultilevel"/>
    <w:tmpl w:val="3CB68362"/>
    <w:lvl w:ilvl="0" w:tplc="B2367048">
      <w:start w:val="1"/>
      <w:numFmt w:val="bullet"/>
      <w:pStyle w:val="Focus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4" w15:restartNumberingAfterBreak="0">
    <w:nsid w:val="3C304043"/>
    <w:multiLevelType w:val="hybridMultilevel"/>
    <w:tmpl w:val="10866466"/>
    <w:lvl w:ilvl="0" w:tplc="02D860B0">
      <w:start w:val="1"/>
      <w:numFmt w:val="decimal"/>
      <w:lvlText w:val="%1."/>
      <w:lvlJc w:val="left"/>
      <w:pPr>
        <w:ind w:left="1285" w:hanging="288"/>
      </w:pPr>
      <w:rPr>
        <w:rFonts w:ascii="Times New Roman" w:eastAsia="Times New Roman" w:hAnsi="Times New Roman" w:cs="Times New Roman" w:hint="default"/>
        <w:w w:val="100"/>
        <w:sz w:val="20"/>
        <w:szCs w:val="20"/>
        <w:lang w:val="en-US" w:eastAsia="en-US" w:bidi="en-US"/>
      </w:rPr>
    </w:lvl>
    <w:lvl w:ilvl="1" w:tplc="CACA5A02">
      <w:numFmt w:val="bullet"/>
      <w:lvlText w:val="•"/>
      <w:lvlJc w:val="left"/>
      <w:pPr>
        <w:ind w:left="1528" w:hanging="288"/>
      </w:pPr>
      <w:rPr>
        <w:rFonts w:hint="default"/>
        <w:lang w:val="en-US" w:eastAsia="en-US" w:bidi="en-US"/>
      </w:rPr>
    </w:lvl>
    <w:lvl w:ilvl="2" w:tplc="52504020">
      <w:numFmt w:val="bullet"/>
      <w:lvlText w:val="•"/>
      <w:lvlJc w:val="left"/>
      <w:pPr>
        <w:ind w:left="1776" w:hanging="288"/>
      </w:pPr>
      <w:rPr>
        <w:rFonts w:hint="default"/>
        <w:lang w:val="en-US" w:eastAsia="en-US" w:bidi="en-US"/>
      </w:rPr>
    </w:lvl>
    <w:lvl w:ilvl="3" w:tplc="6DDAA96C">
      <w:numFmt w:val="bullet"/>
      <w:lvlText w:val="•"/>
      <w:lvlJc w:val="left"/>
      <w:pPr>
        <w:ind w:left="2024" w:hanging="288"/>
      </w:pPr>
      <w:rPr>
        <w:rFonts w:hint="default"/>
        <w:lang w:val="en-US" w:eastAsia="en-US" w:bidi="en-US"/>
      </w:rPr>
    </w:lvl>
    <w:lvl w:ilvl="4" w:tplc="2AB4972C">
      <w:numFmt w:val="bullet"/>
      <w:lvlText w:val="•"/>
      <w:lvlJc w:val="left"/>
      <w:pPr>
        <w:ind w:left="2272" w:hanging="288"/>
      </w:pPr>
      <w:rPr>
        <w:rFonts w:hint="default"/>
        <w:lang w:val="en-US" w:eastAsia="en-US" w:bidi="en-US"/>
      </w:rPr>
    </w:lvl>
    <w:lvl w:ilvl="5" w:tplc="1B3C2E98">
      <w:numFmt w:val="bullet"/>
      <w:lvlText w:val="•"/>
      <w:lvlJc w:val="left"/>
      <w:pPr>
        <w:ind w:left="2520" w:hanging="288"/>
      </w:pPr>
      <w:rPr>
        <w:rFonts w:hint="default"/>
        <w:lang w:val="en-US" w:eastAsia="en-US" w:bidi="en-US"/>
      </w:rPr>
    </w:lvl>
    <w:lvl w:ilvl="6" w:tplc="EBE0A120">
      <w:numFmt w:val="bullet"/>
      <w:lvlText w:val="•"/>
      <w:lvlJc w:val="left"/>
      <w:pPr>
        <w:ind w:left="2768" w:hanging="288"/>
      </w:pPr>
      <w:rPr>
        <w:rFonts w:hint="default"/>
        <w:lang w:val="en-US" w:eastAsia="en-US" w:bidi="en-US"/>
      </w:rPr>
    </w:lvl>
    <w:lvl w:ilvl="7" w:tplc="B828799E">
      <w:numFmt w:val="bullet"/>
      <w:lvlText w:val="•"/>
      <w:lvlJc w:val="left"/>
      <w:pPr>
        <w:ind w:left="3016" w:hanging="288"/>
      </w:pPr>
      <w:rPr>
        <w:rFonts w:hint="default"/>
        <w:lang w:val="en-US" w:eastAsia="en-US" w:bidi="en-US"/>
      </w:rPr>
    </w:lvl>
    <w:lvl w:ilvl="8" w:tplc="4190C684">
      <w:numFmt w:val="bullet"/>
      <w:lvlText w:val="•"/>
      <w:lvlJc w:val="left"/>
      <w:pPr>
        <w:ind w:left="3264" w:hanging="288"/>
      </w:pPr>
      <w:rPr>
        <w:rFonts w:hint="default"/>
        <w:lang w:val="en-US" w:eastAsia="en-US" w:bidi="en-US"/>
      </w:rPr>
    </w:lvl>
  </w:abstractNum>
  <w:abstractNum w:abstractNumId="25" w15:restartNumberingAfterBreak="0">
    <w:nsid w:val="3E423826"/>
    <w:multiLevelType w:val="hybridMultilevel"/>
    <w:tmpl w:val="909EA034"/>
    <w:lvl w:ilvl="0" w:tplc="79E60B4C">
      <w:numFmt w:val="bullet"/>
      <w:lvlText w:val="-"/>
      <w:lvlJc w:val="left"/>
      <w:pPr>
        <w:ind w:left="523" w:hanging="356"/>
      </w:pPr>
      <w:rPr>
        <w:rFonts w:ascii="Times New Roman" w:eastAsia="Times New Roman" w:hAnsi="Times New Roman" w:cs="Times New Roman" w:hint="default"/>
        <w:w w:val="100"/>
        <w:sz w:val="22"/>
        <w:szCs w:val="22"/>
        <w:lang w:val="en-US" w:eastAsia="en-US" w:bidi="en-US"/>
      </w:rPr>
    </w:lvl>
    <w:lvl w:ilvl="1" w:tplc="B046F806">
      <w:numFmt w:val="bullet"/>
      <w:lvlText w:val="•"/>
      <w:lvlJc w:val="left"/>
      <w:pPr>
        <w:ind w:left="775" w:hanging="356"/>
      </w:pPr>
      <w:rPr>
        <w:rFonts w:hint="default"/>
        <w:lang w:val="en-US" w:eastAsia="en-US" w:bidi="en-US"/>
      </w:rPr>
    </w:lvl>
    <w:lvl w:ilvl="2" w:tplc="B966EC12">
      <w:numFmt w:val="bullet"/>
      <w:lvlText w:val="•"/>
      <w:lvlJc w:val="left"/>
      <w:pPr>
        <w:ind w:left="1031" w:hanging="356"/>
      </w:pPr>
      <w:rPr>
        <w:rFonts w:hint="default"/>
        <w:lang w:val="en-US" w:eastAsia="en-US" w:bidi="en-US"/>
      </w:rPr>
    </w:lvl>
    <w:lvl w:ilvl="3" w:tplc="1764BA26">
      <w:numFmt w:val="bullet"/>
      <w:lvlText w:val="•"/>
      <w:lvlJc w:val="left"/>
      <w:pPr>
        <w:ind w:left="1287" w:hanging="356"/>
      </w:pPr>
      <w:rPr>
        <w:rFonts w:hint="default"/>
        <w:lang w:val="en-US" w:eastAsia="en-US" w:bidi="en-US"/>
      </w:rPr>
    </w:lvl>
    <w:lvl w:ilvl="4" w:tplc="DEA4F5E4">
      <w:numFmt w:val="bullet"/>
      <w:lvlText w:val="•"/>
      <w:lvlJc w:val="left"/>
      <w:pPr>
        <w:ind w:left="1543" w:hanging="356"/>
      </w:pPr>
      <w:rPr>
        <w:rFonts w:hint="default"/>
        <w:lang w:val="en-US" w:eastAsia="en-US" w:bidi="en-US"/>
      </w:rPr>
    </w:lvl>
    <w:lvl w:ilvl="5" w:tplc="C0AC24CA">
      <w:numFmt w:val="bullet"/>
      <w:lvlText w:val="•"/>
      <w:lvlJc w:val="left"/>
      <w:pPr>
        <w:ind w:left="1799" w:hanging="356"/>
      </w:pPr>
      <w:rPr>
        <w:rFonts w:hint="default"/>
        <w:lang w:val="en-US" w:eastAsia="en-US" w:bidi="en-US"/>
      </w:rPr>
    </w:lvl>
    <w:lvl w:ilvl="6" w:tplc="AC281B72">
      <w:numFmt w:val="bullet"/>
      <w:lvlText w:val="•"/>
      <w:lvlJc w:val="left"/>
      <w:pPr>
        <w:ind w:left="2054" w:hanging="356"/>
      </w:pPr>
      <w:rPr>
        <w:rFonts w:hint="default"/>
        <w:lang w:val="en-US" w:eastAsia="en-US" w:bidi="en-US"/>
      </w:rPr>
    </w:lvl>
    <w:lvl w:ilvl="7" w:tplc="287EEBDA">
      <w:numFmt w:val="bullet"/>
      <w:lvlText w:val="•"/>
      <w:lvlJc w:val="left"/>
      <w:pPr>
        <w:ind w:left="2310" w:hanging="356"/>
      </w:pPr>
      <w:rPr>
        <w:rFonts w:hint="default"/>
        <w:lang w:val="en-US" w:eastAsia="en-US" w:bidi="en-US"/>
      </w:rPr>
    </w:lvl>
    <w:lvl w:ilvl="8" w:tplc="9E1E8A10">
      <w:numFmt w:val="bullet"/>
      <w:lvlText w:val="•"/>
      <w:lvlJc w:val="left"/>
      <w:pPr>
        <w:ind w:left="2566" w:hanging="356"/>
      </w:pPr>
      <w:rPr>
        <w:rFonts w:hint="default"/>
        <w:lang w:val="en-US" w:eastAsia="en-US" w:bidi="en-US"/>
      </w:rPr>
    </w:lvl>
  </w:abstractNum>
  <w:abstractNum w:abstractNumId="26" w15:restartNumberingAfterBreak="0">
    <w:nsid w:val="402178B2"/>
    <w:multiLevelType w:val="multilevel"/>
    <w:tmpl w:val="3C362E22"/>
    <w:lvl w:ilvl="0">
      <w:start w:val="3"/>
      <w:numFmt w:val="decimal"/>
      <w:lvlText w:val="%1"/>
      <w:lvlJc w:val="left"/>
      <w:pPr>
        <w:ind w:left="1405" w:hanging="365"/>
      </w:pPr>
      <w:rPr>
        <w:rFonts w:hint="default"/>
        <w:lang w:val="en-US" w:eastAsia="en-US" w:bidi="en-US"/>
      </w:rPr>
    </w:lvl>
    <w:lvl w:ilvl="1">
      <w:start w:val="1"/>
      <w:numFmt w:val="decimal"/>
      <w:lvlText w:val="%1.%2"/>
      <w:lvlJc w:val="left"/>
      <w:pPr>
        <w:ind w:left="1405" w:hanging="365"/>
      </w:pPr>
      <w:rPr>
        <w:rFonts w:ascii="Times New Roman" w:eastAsia="Times New Roman" w:hAnsi="Times New Roman" w:cs="Times New Roman" w:hint="default"/>
        <w:i/>
        <w:w w:val="100"/>
        <w:sz w:val="24"/>
        <w:szCs w:val="24"/>
        <w:lang w:val="en-US" w:eastAsia="en-US" w:bidi="en-US"/>
      </w:rPr>
    </w:lvl>
    <w:lvl w:ilvl="2">
      <w:numFmt w:val="bullet"/>
      <w:lvlText w:val="•"/>
      <w:lvlJc w:val="left"/>
      <w:pPr>
        <w:ind w:left="3284" w:hanging="365"/>
      </w:pPr>
      <w:rPr>
        <w:rFonts w:hint="default"/>
        <w:lang w:val="en-US" w:eastAsia="en-US" w:bidi="en-US"/>
      </w:rPr>
    </w:lvl>
    <w:lvl w:ilvl="3">
      <w:numFmt w:val="bullet"/>
      <w:lvlText w:val="•"/>
      <w:lvlJc w:val="left"/>
      <w:pPr>
        <w:ind w:left="4227" w:hanging="365"/>
      </w:pPr>
      <w:rPr>
        <w:rFonts w:hint="default"/>
        <w:lang w:val="en-US" w:eastAsia="en-US" w:bidi="en-US"/>
      </w:rPr>
    </w:lvl>
    <w:lvl w:ilvl="4">
      <w:numFmt w:val="bullet"/>
      <w:lvlText w:val="•"/>
      <w:lvlJc w:val="left"/>
      <w:pPr>
        <w:ind w:left="5169" w:hanging="365"/>
      </w:pPr>
      <w:rPr>
        <w:rFonts w:hint="default"/>
        <w:lang w:val="en-US" w:eastAsia="en-US" w:bidi="en-US"/>
      </w:rPr>
    </w:lvl>
    <w:lvl w:ilvl="5">
      <w:numFmt w:val="bullet"/>
      <w:lvlText w:val="•"/>
      <w:lvlJc w:val="left"/>
      <w:pPr>
        <w:ind w:left="6112" w:hanging="365"/>
      </w:pPr>
      <w:rPr>
        <w:rFonts w:hint="default"/>
        <w:lang w:val="en-US" w:eastAsia="en-US" w:bidi="en-US"/>
      </w:rPr>
    </w:lvl>
    <w:lvl w:ilvl="6">
      <w:numFmt w:val="bullet"/>
      <w:lvlText w:val="•"/>
      <w:lvlJc w:val="left"/>
      <w:pPr>
        <w:ind w:left="7054" w:hanging="365"/>
      </w:pPr>
      <w:rPr>
        <w:rFonts w:hint="default"/>
        <w:lang w:val="en-US" w:eastAsia="en-US" w:bidi="en-US"/>
      </w:rPr>
    </w:lvl>
    <w:lvl w:ilvl="7">
      <w:numFmt w:val="bullet"/>
      <w:lvlText w:val="•"/>
      <w:lvlJc w:val="left"/>
      <w:pPr>
        <w:ind w:left="7996" w:hanging="365"/>
      </w:pPr>
      <w:rPr>
        <w:rFonts w:hint="default"/>
        <w:lang w:val="en-US" w:eastAsia="en-US" w:bidi="en-US"/>
      </w:rPr>
    </w:lvl>
    <w:lvl w:ilvl="8">
      <w:numFmt w:val="bullet"/>
      <w:lvlText w:val="•"/>
      <w:lvlJc w:val="left"/>
      <w:pPr>
        <w:ind w:left="8939" w:hanging="365"/>
      </w:pPr>
      <w:rPr>
        <w:rFonts w:hint="default"/>
        <w:lang w:val="en-US" w:eastAsia="en-US" w:bidi="en-US"/>
      </w:rPr>
    </w:lvl>
  </w:abstractNum>
  <w:abstractNum w:abstractNumId="27" w15:restartNumberingAfterBreak="0">
    <w:nsid w:val="4166384B"/>
    <w:multiLevelType w:val="multilevel"/>
    <w:tmpl w:val="16B46AFA"/>
    <w:lvl w:ilvl="0">
      <w:start w:val="2"/>
      <w:numFmt w:val="decimal"/>
      <w:lvlText w:val="%1"/>
      <w:lvlJc w:val="left"/>
      <w:pPr>
        <w:ind w:left="1545" w:hanging="726"/>
      </w:pPr>
      <w:rPr>
        <w:rFonts w:hint="default"/>
        <w:lang w:val="en-US" w:eastAsia="en-US" w:bidi="en-US"/>
      </w:rPr>
    </w:lvl>
    <w:lvl w:ilvl="1">
      <w:start w:val="4"/>
      <w:numFmt w:val="decimal"/>
      <w:lvlText w:val="%1.%2"/>
      <w:lvlJc w:val="left"/>
      <w:pPr>
        <w:ind w:left="1545" w:hanging="726"/>
      </w:pPr>
      <w:rPr>
        <w:rFonts w:hint="default"/>
        <w:lang w:val="en-US" w:eastAsia="en-US" w:bidi="en-US"/>
      </w:rPr>
    </w:lvl>
    <w:lvl w:ilvl="2">
      <w:start w:val="1"/>
      <w:numFmt w:val="decimal"/>
      <w:lvlText w:val="%1.%2.%3"/>
      <w:lvlJc w:val="left"/>
      <w:pPr>
        <w:ind w:left="1545" w:hanging="726"/>
      </w:pPr>
      <w:rPr>
        <w:rFonts w:hint="default"/>
        <w:lang w:val="en-US" w:eastAsia="en-US" w:bidi="en-US"/>
      </w:rPr>
    </w:lvl>
    <w:lvl w:ilvl="3">
      <w:start w:val="1"/>
      <w:numFmt w:val="decimal"/>
      <w:lvlText w:val="%1.%2.%3.%4"/>
      <w:lvlJc w:val="left"/>
      <w:pPr>
        <w:ind w:left="1545" w:hanging="726"/>
      </w:pPr>
      <w:rPr>
        <w:rFonts w:ascii="Times New Roman" w:eastAsia="Times New Roman" w:hAnsi="Times New Roman" w:cs="Times New Roman" w:hint="default"/>
        <w:i/>
        <w:spacing w:val="-5"/>
        <w:w w:val="100"/>
        <w:sz w:val="24"/>
        <w:szCs w:val="24"/>
        <w:lang w:val="en-US" w:eastAsia="en-US" w:bidi="en-US"/>
      </w:rPr>
    </w:lvl>
    <w:lvl w:ilvl="4">
      <w:numFmt w:val="bullet"/>
      <w:lvlText w:val="•"/>
      <w:lvlJc w:val="left"/>
      <w:pPr>
        <w:ind w:left="5253" w:hanging="726"/>
      </w:pPr>
      <w:rPr>
        <w:rFonts w:hint="default"/>
        <w:lang w:val="en-US" w:eastAsia="en-US" w:bidi="en-US"/>
      </w:rPr>
    </w:lvl>
    <w:lvl w:ilvl="5">
      <w:numFmt w:val="bullet"/>
      <w:lvlText w:val="•"/>
      <w:lvlJc w:val="left"/>
      <w:pPr>
        <w:ind w:left="6182" w:hanging="726"/>
      </w:pPr>
      <w:rPr>
        <w:rFonts w:hint="default"/>
        <w:lang w:val="en-US" w:eastAsia="en-US" w:bidi="en-US"/>
      </w:rPr>
    </w:lvl>
    <w:lvl w:ilvl="6">
      <w:numFmt w:val="bullet"/>
      <w:lvlText w:val="•"/>
      <w:lvlJc w:val="left"/>
      <w:pPr>
        <w:ind w:left="7110" w:hanging="726"/>
      </w:pPr>
      <w:rPr>
        <w:rFonts w:hint="default"/>
        <w:lang w:val="en-US" w:eastAsia="en-US" w:bidi="en-US"/>
      </w:rPr>
    </w:lvl>
    <w:lvl w:ilvl="7">
      <w:numFmt w:val="bullet"/>
      <w:lvlText w:val="•"/>
      <w:lvlJc w:val="left"/>
      <w:pPr>
        <w:ind w:left="8038" w:hanging="726"/>
      </w:pPr>
      <w:rPr>
        <w:rFonts w:hint="default"/>
        <w:lang w:val="en-US" w:eastAsia="en-US" w:bidi="en-US"/>
      </w:rPr>
    </w:lvl>
    <w:lvl w:ilvl="8">
      <w:numFmt w:val="bullet"/>
      <w:lvlText w:val="•"/>
      <w:lvlJc w:val="left"/>
      <w:pPr>
        <w:ind w:left="8967" w:hanging="726"/>
      </w:pPr>
      <w:rPr>
        <w:rFonts w:hint="default"/>
        <w:lang w:val="en-US" w:eastAsia="en-US" w:bidi="en-US"/>
      </w:rPr>
    </w:lvl>
  </w:abstractNum>
  <w:abstractNum w:abstractNumId="28" w15:restartNumberingAfterBreak="0">
    <w:nsid w:val="41A50B44"/>
    <w:multiLevelType w:val="hybridMultilevel"/>
    <w:tmpl w:val="E8F49884"/>
    <w:lvl w:ilvl="0" w:tplc="8544FD22">
      <w:numFmt w:val="bullet"/>
      <w:lvlText w:val="-"/>
      <w:lvlJc w:val="left"/>
      <w:pPr>
        <w:ind w:left="1225" w:hanging="197"/>
      </w:pPr>
      <w:rPr>
        <w:rFonts w:ascii="Calibri" w:eastAsia="Calibri" w:hAnsi="Calibri" w:cs="Calibri" w:hint="default"/>
        <w:w w:val="100"/>
        <w:sz w:val="20"/>
        <w:szCs w:val="20"/>
        <w:lang w:val="en-US" w:eastAsia="en-US" w:bidi="en-US"/>
      </w:rPr>
    </w:lvl>
    <w:lvl w:ilvl="1" w:tplc="B8D8D3B8">
      <w:numFmt w:val="bullet"/>
      <w:lvlText w:val="•"/>
      <w:lvlJc w:val="left"/>
      <w:pPr>
        <w:ind w:left="1472" w:hanging="197"/>
      </w:pPr>
      <w:rPr>
        <w:rFonts w:hint="default"/>
        <w:lang w:val="en-US" w:eastAsia="en-US" w:bidi="en-US"/>
      </w:rPr>
    </w:lvl>
    <w:lvl w:ilvl="2" w:tplc="EB52406A">
      <w:numFmt w:val="bullet"/>
      <w:lvlText w:val="•"/>
      <w:lvlJc w:val="left"/>
      <w:pPr>
        <w:ind w:left="1725" w:hanging="197"/>
      </w:pPr>
      <w:rPr>
        <w:rFonts w:hint="default"/>
        <w:lang w:val="en-US" w:eastAsia="en-US" w:bidi="en-US"/>
      </w:rPr>
    </w:lvl>
    <w:lvl w:ilvl="3" w:tplc="9BCEB0CC">
      <w:numFmt w:val="bullet"/>
      <w:lvlText w:val="•"/>
      <w:lvlJc w:val="left"/>
      <w:pPr>
        <w:ind w:left="1977" w:hanging="197"/>
      </w:pPr>
      <w:rPr>
        <w:rFonts w:hint="default"/>
        <w:lang w:val="en-US" w:eastAsia="en-US" w:bidi="en-US"/>
      </w:rPr>
    </w:lvl>
    <w:lvl w:ilvl="4" w:tplc="32CE963E">
      <w:numFmt w:val="bullet"/>
      <w:lvlText w:val="•"/>
      <w:lvlJc w:val="left"/>
      <w:pPr>
        <w:ind w:left="2230" w:hanging="197"/>
      </w:pPr>
      <w:rPr>
        <w:rFonts w:hint="default"/>
        <w:lang w:val="en-US" w:eastAsia="en-US" w:bidi="en-US"/>
      </w:rPr>
    </w:lvl>
    <w:lvl w:ilvl="5" w:tplc="518027F8">
      <w:numFmt w:val="bullet"/>
      <w:lvlText w:val="•"/>
      <w:lvlJc w:val="left"/>
      <w:pPr>
        <w:ind w:left="2482" w:hanging="197"/>
      </w:pPr>
      <w:rPr>
        <w:rFonts w:hint="default"/>
        <w:lang w:val="en-US" w:eastAsia="en-US" w:bidi="en-US"/>
      </w:rPr>
    </w:lvl>
    <w:lvl w:ilvl="6" w:tplc="C9740D2C">
      <w:numFmt w:val="bullet"/>
      <w:lvlText w:val="•"/>
      <w:lvlJc w:val="left"/>
      <w:pPr>
        <w:ind w:left="2735" w:hanging="197"/>
      </w:pPr>
      <w:rPr>
        <w:rFonts w:hint="default"/>
        <w:lang w:val="en-US" w:eastAsia="en-US" w:bidi="en-US"/>
      </w:rPr>
    </w:lvl>
    <w:lvl w:ilvl="7" w:tplc="CB38D5BC">
      <w:numFmt w:val="bullet"/>
      <w:lvlText w:val="•"/>
      <w:lvlJc w:val="left"/>
      <w:pPr>
        <w:ind w:left="2987" w:hanging="197"/>
      </w:pPr>
      <w:rPr>
        <w:rFonts w:hint="default"/>
        <w:lang w:val="en-US" w:eastAsia="en-US" w:bidi="en-US"/>
      </w:rPr>
    </w:lvl>
    <w:lvl w:ilvl="8" w:tplc="2FB23E0A">
      <w:numFmt w:val="bullet"/>
      <w:lvlText w:val="•"/>
      <w:lvlJc w:val="left"/>
      <w:pPr>
        <w:ind w:left="3240" w:hanging="197"/>
      </w:pPr>
      <w:rPr>
        <w:rFonts w:hint="default"/>
        <w:lang w:val="en-US" w:eastAsia="en-US" w:bidi="en-US"/>
      </w:rPr>
    </w:lvl>
  </w:abstractNum>
  <w:abstractNum w:abstractNumId="29" w15:restartNumberingAfterBreak="0">
    <w:nsid w:val="43D91C24"/>
    <w:multiLevelType w:val="multilevel"/>
    <w:tmpl w:val="7FD44AF8"/>
    <w:lvl w:ilvl="0">
      <w:start w:val="3"/>
      <w:numFmt w:val="decimal"/>
      <w:lvlText w:val="%1"/>
      <w:lvlJc w:val="left"/>
      <w:pPr>
        <w:ind w:left="1185" w:hanging="366"/>
      </w:pPr>
      <w:rPr>
        <w:rFonts w:hint="default"/>
        <w:lang w:val="en-US" w:eastAsia="en-US" w:bidi="en-US"/>
      </w:rPr>
    </w:lvl>
    <w:lvl w:ilvl="1">
      <w:start w:val="1"/>
      <w:numFmt w:val="decimal"/>
      <w:lvlText w:val="%1.%2"/>
      <w:lvlJc w:val="left"/>
      <w:pPr>
        <w:ind w:left="1185" w:hanging="366"/>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63" w:hanging="543"/>
      </w:pPr>
      <w:rPr>
        <w:rFonts w:hint="default"/>
        <w:i/>
        <w:w w:val="100"/>
        <w:lang w:val="en-US" w:eastAsia="en-US" w:bidi="en-US"/>
      </w:rPr>
    </w:lvl>
    <w:lvl w:ilvl="3">
      <w:start w:val="1"/>
      <w:numFmt w:val="decimal"/>
      <w:lvlText w:val="%1.%2.%3.%4"/>
      <w:lvlJc w:val="left"/>
      <w:pPr>
        <w:ind w:left="1544" w:hanging="543"/>
      </w:pPr>
      <w:rPr>
        <w:rFonts w:ascii="Times New Roman" w:eastAsia="Times New Roman" w:hAnsi="Times New Roman" w:cs="Times New Roman" w:hint="default"/>
        <w:i/>
        <w:spacing w:val="-5"/>
        <w:w w:val="100"/>
        <w:sz w:val="24"/>
        <w:szCs w:val="24"/>
        <w:lang w:val="en-US" w:eastAsia="en-US" w:bidi="en-US"/>
      </w:rPr>
    </w:lvl>
    <w:lvl w:ilvl="4">
      <w:numFmt w:val="bullet"/>
      <w:lvlText w:val="•"/>
      <w:lvlJc w:val="left"/>
      <w:pPr>
        <w:ind w:left="3861" w:hanging="543"/>
      </w:pPr>
      <w:rPr>
        <w:rFonts w:hint="default"/>
        <w:lang w:val="en-US" w:eastAsia="en-US" w:bidi="en-US"/>
      </w:rPr>
    </w:lvl>
    <w:lvl w:ilvl="5">
      <w:numFmt w:val="bullet"/>
      <w:lvlText w:val="•"/>
      <w:lvlJc w:val="left"/>
      <w:pPr>
        <w:ind w:left="5021" w:hanging="543"/>
      </w:pPr>
      <w:rPr>
        <w:rFonts w:hint="default"/>
        <w:lang w:val="en-US" w:eastAsia="en-US" w:bidi="en-US"/>
      </w:rPr>
    </w:lvl>
    <w:lvl w:ilvl="6">
      <w:numFmt w:val="bullet"/>
      <w:lvlText w:val="•"/>
      <w:lvlJc w:val="left"/>
      <w:pPr>
        <w:ind w:left="6182" w:hanging="543"/>
      </w:pPr>
      <w:rPr>
        <w:rFonts w:hint="default"/>
        <w:lang w:val="en-US" w:eastAsia="en-US" w:bidi="en-US"/>
      </w:rPr>
    </w:lvl>
    <w:lvl w:ilvl="7">
      <w:numFmt w:val="bullet"/>
      <w:lvlText w:val="•"/>
      <w:lvlJc w:val="left"/>
      <w:pPr>
        <w:ind w:left="7342" w:hanging="543"/>
      </w:pPr>
      <w:rPr>
        <w:rFonts w:hint="default"/>
        <w:lang w:val="en-US" w:eastAsia="en-US" w:bidi="en-US"/>
      </w:rPr>
    </w:lvl>
    <w:lvl w:ilvl="8">
      <w:numFmt w:val="bullet"/>
      <w:lvlText w:val="•"/>
      <w:lvlJc w:val="left"/>
      <w:pPr>
        <w:ind w:left="8503" w:hanging="543"/>
      </w:pPr>
      <w:rPr>
        <w:rFonts w:hint="default"/>
        <w:lang w:val="en-US" w:eastAsia="en-US" w:bidi="en-US"/>
      </w:rPr>
    </w:lvl>
  </w:abstractNum>
  <w:abstractNum w:abstractNumId="30" w15:restartNumberingAfterBreak="0">
    <w:nsid w:val="464344EA"/>
    <w:multiLevelType w:val="hybridMultilevel"/>
    <w:tmpl w:val="100C0408"/>
    <w:lvl w:ilvl="0" w:tplc="00A86C62">
      <w:start w:val="2"/>
      <w:numFmt w:val="decimal"/>
      <w:lvlText w:val="%1)"/>
      <w:lvlJc w:val="left"/>
      <w:pPr>
        <w:ind w:left="1084" w:hanging="264"/>
      </w:pPr>
      <w:rPr>
        <w:rFonts w:ascii="Times New Roman" w:eastAsia="Times New Roman" w:hAnsi="Times New Roman" w:cs="Times New Roman" w:hint="default"/>
        <w:w w:val="99"/>
        <w:sz w:val="24"/>
        <w:szCs w:val="24"/>
        <w:lang w:val="en-US" w:eastAsia="en-US" w:bidi="en-US"/>
      </w:rPr>
    </w:lvl>
    <w:lvl w:ilvl="1" w:tplc="73421DA8">
      <w:numFmt w:val="bullet"/>
      <w:lvlText w:val="•"/>
      <w:lvlJc w:val="left"/>
      <w:pPr>
        <w:ind w:left="2054" w:hanging="264"/>
      </w:pPr>
      <w:rPr>
        <w:rFonts w:hint="default"/>
        <w:lang w:val="en-US" w:eastAsia="en-US" w:bidi="en-US"/>
      </w:rPr>
    </w:lvl>
    <w:lvl w:ilvl="2" w:tplc="F5740F08">
      <w:numFmt w:val="bullet"/>
      <w:lvlText w:val="•"/>
      <w:lvlJc w:val="left"/>
      <w:pPr>
        <w:ind w:left="3028" w:hanging="264"/>
      </w:pPr>
      <w:rPr>
        <w:rFonts w:hint="default"/>
        <w:lang w:val="en-US" w:eastAsia="en-US" w:bidi="en-US"/>
      </w:rPr>
    </w:lvl>
    <w:lvl w:ilvl="3" w:tplc="26DC16B6">
      <w:numFmt w:val="bullet"/>
      <w:lvlText w:val="•"/>
      <w:lvlJc w:val="left"/>
      <w:pPr>
        <w:ind w:left="4003" w:hanging="264"/>
      </w:pPr>
      <w:rPr>
        <w:rFonts w:hint="default"/>
        <w:lang w:val="en-US" w:eastAsia="en-US" w:bidi="en-US"/>
      </w:rPr>
    </w:lvl>
    <w:lvl w:ilvl="4" w:tplc="C70814A8">
      <w:numFmt w:val="bullet"/>
      <w:lvlText w:val="•"/>
      <w:lvlJc w:val="left"/>
      <w:pPr>
        <w:ind w:left="4977" w:hanging="264"/>
      </w:pPr>
      <w:rPr>
        <w:rFonts w:hint="default"/>
        <w:lang w:val="en-US" w:eastAsia="en-US" w:bidi="en-US"/>
      </w:rPr>
    </w:lvl>
    <w:lvl w:ilvl="5" w:tplc="F0360840">
      <w:numFmt w:val="bullet"/>
      <w:lvlText w:val="•"/>
      <w:lvlJc w:val="left"/>
      <w:pPr>
        <w:ind w:left="5952" w:hanging="264"/>
      </w:pPr>
      <w:rPr>
        <w:rFonts w:hint="default"/>
        <w:lang w:val="en-US" w:eastAsia="en-US" w:bidi="en-US"/>
      </w:rPr>
    </w:lvl>
    <w:lvl w:ilvl="6" w:tplc="F1AAC592">
      <w:numFmt w:val="bullet"/>
      <w:lvlText w:val="•"/>
      <w:lvlJc w:val="left"/>
      <w:pPr>
        <w:ind w:left="6926" w:hanging="264"/>
      </w:pPr>
      <w:rPr>
        <w:rFonts w:hint="default"/>
        <w:lang w:val="en-US" w:eastAsia="en-US" w:bidi="en-US"/>
      </w:rPr>
    </w:lvl>
    <w:lvl w:ilvl="7" w:tplc="E99E0134">
      <w:numFmt w:val="bullet"/>
      <w:lvlText w:val="•"/>
      <w:lvlJc w:val="left"/>
      <w:pPr>
        <w:ind w:left="7900" w:hanging="264"/>
      </w:pPr>
      <w:rPr>
        <w:rFonts w:hint="default"/>
        <w:lang w:val="en-US" w:eastAsia="en-US" w:bidi="en-US"/>
      </w:rPr>
    </w:lvl>
    <w:lvl w:ilvl="8" w:tplc="9DBA529C">
      <w:numFmt w:val="bullet"/>
      <w:lvlText w:val="•"/>
      <w:lvlJc w:val="left"/>
      <w:pPr>
        <w:ind w:left="8875" w:hanging="264"/>
      </w:pPr>
      <w:rPr>
        <w:rFonts w:hint="default"/>
        <w:lang w:val="en-US" w:eastAsia="en-US" w:bidi="en-US"/>
      </w:rPr>
    </w:lvl>
  </w:abstractNum>
  <w:abstractNum w:abstractNumId="31" w15:restartNumberingAfterBreak="0">
    <w:nsid w:val="46EF77DB"/>
    <w:multiLevelType w:val="multilevel"/>
    <w:tmpl w:val="D472B73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D60432"/>
    <w:multiLevelType w:val="multilevel"/>
    <w:tmpl w:val="1D94FFFC"/>
    <w:lvl w:ilvl="0">
      <w:start w:val="1"/>
      <w:numFmt w:val="decimal"/>
      <w:lvlText w:val="%1."/>
      <w:lvlJc w:val="left"/>
      <w:pPr>
        <w:ind w:left="785" w:hanging="785"/>
      </w:pPr>
      <w:rPr>
        <w:rFonts w:eastAsia="Georgia" w:hint="default"/>
        <w:i w:val="0"/>
      </w:rPr>
    </w:lvl>
    <w:lvl w:ilvl="1">
      <w:start w:val="1"/>
      <w:numFmt w:val="decimal"/>
      <w:lvlText w:val="%1.%2."/>
      <w:lvlJc w:val="left"/>
      <w:pPr>
        <w:ind w:left="1210" w:hanging="785"/>
      </w:pPr>
      <w:rPr>
        <w:rFonts w:eastAsia="Georgia" w:hint="default"/>
        <w:i w:val="0"/>
      </w:rPr>
    </w:lvl>
    <w:lvl w:ilvl="2">
      <w:start w:val="1"/>
      <w:numFmt w:val="decimal"/>
      <w:lvlText w:val="%1.%2.%3."/>
      <w:lvlJc w:val="left"/>
      <w:pPr>
        <w:ind w:left="1995" w:hanging="1145"/>
      </w:pPr>
      <w:rPr>
        <w:rFonts w:eastAsia="Georgia" w:hint="default"/>
        <w:i w:val="0"/>
      </w:rPr>
    </w:lvl>
    <w:lvl w:ilvl="3">
      <w:start w:val="1"/>
      <w:numFmt w:val="decimal"/>
      <w:lvlText w:val="%1.%2.%3.%4."/>
      <w:lvlJc w:val="left"/>
      <w:pPr>
        <w:ind w:left="2420" w:hanging="1145"/>
      </w:pPr>
      <w:rPr>
        <w:rFonts w:eastAsia="Georgia" w:hint="default"/>
        <w:i w:val="0"/>
      </w:rPr>
    </w:lvl>
    <w:lvl w:ilvl="4">
      <w:start w:val="1"/>
      <w:numFmt w:val="decimal"/>
      <w:lvlText w:val="%1.%2.%3.%4.%5."/>
      <w:lvlJc w:val="left"/>
      <w:pPr>
        <w:ind w:left="3205" w:hanging="1505"/>
      </w:pPr>
      <w:rPr>
        <w:rFonts w:eastAsia="Georgia" w:hint="default"/>
        <w:i w:val="0"/>
      </w:rPr>
    </w:lvl>
    <w:lvl w:ilvl="5">
      <w:start w:val="1"/>
      <w:numFmt w:val="decimal"/>
      <w:lvlText w:val="%1.%2.%3.%4.%5.%6."/>
      <w:lvlJc w:val="left"/>
      <w:pPr>
        <w:ind w:left="3630" w:hanging="1505"/>
      </w:pPr>
      <w:rPr>
        <w:rFonts w:eastAsia="Georgia" w:hint="default"/>
        <w:i w:val="0"/>
      </w:rPr>
    </w:lvl>
    <w:lvl w:ilvl="6">
      <w:start w:val="1"/>
      <w:numFmt w:val="decimal"/>
      <w:lvlText w:val="%1.%2.%3.%4.%5.%6.%7."/>
      <w:lvlJc w:val="left"/>
      <w:pPr>
        <w:ind w:left="4055" w:hanging="1505"/>
      </w:pPr>
      <w:rPr>
        <w:rFonts w:eastAsia="Georgia" w:hint="default"/>
        <w:i w:val="0"/>
      </w:rPr>
    </w:lvl>
    <w:lvl w:ilvl="7">
      <w:start w:val="1"/>
      <w:numFmt w:val="decimal"/>
      <w:lvlText w:val="%1.%2.%3.%4.%5.%6.%7.%8."/>
      <w:lvlJc w:val="left"/>
      <w:pPr>
        <w:ind w:left="4840" w:hanging="1865"/>
      </w:pPr>
      <w:rPr>
        <w:rFonts w:eastAsia="Georgia" w:hint="default"/>
        <w:i w:val="0"/>
      </w:rPr>
    </w:lvl>
    <w:lvl w:ilvl="8">
      <w:start w:val="1"/>
      <w:numFmt w:val="decimal"/>
      <w:lvlText w:val="%1.%2.%3.%4.%5.%6.%7.%8.%9."/>
      <w:lvlJc w:val="left"/>
      <w:pPr>
        <w:ind w:left="5265" w:hanging="1865"/>
      </w:pPr>
      <w:rPr>
        <w:rFonts w:eastAsia="Georgia" w:hint="default"/>
        <w:i w:val="0"/>
      </w:rPr>
    </w:lvl>
  </w:abstractNum>
  <w:abstractNum w:abstractNumId="33" w15:restartNumberingAfterBreak="0">
    <w:nsid w:val="4CF77776"/>
    <w:multiLevelType w:val="hybridMultilevel"/>
    <w:tmpl w:val="5CCEC4D6"/>
    <w:lvl w:ilvl="0" w:tplc="E67CACA8">
      <w:numFmt w:val="bullet"/>
      <w:lvlText w:val="-"/>
      <w:lvlJc w:val="left"/>
      <w:pPr>
        <w:ind w:left="528" w:hanging="361"/>
      </w:pPr>
      <w:rPr>
        <w:rFonts w:ascii="Times New Roman" w:eastAsia="Times New Roman" w:hAnsi="Times New Roman" w:cs="Times New Roman" w:hint="default"/>
        <w:w w:val="100"/>
        <w:sz w:val="22"/>
        <w:szCs w:val="22"/>
        <w:lang w:val="en-US" w:eastAsia="en-US" w:bidi="en-US"/>
      </w:rPr>
    </w:lvl>
    <w:lvl w:ilvl="1" w:tplc="2DA0D0D4">
      <w:numFmt w:val="bullet"/>
      <w:lvlText w:val="•"/>
      <w:lvlJc w:val="left"/>
      <w:pPr>
        <w:ind w:left="775" w:hanging="361"/>
      </w:pPr>
      <w:rPr>
        <w:rFonts w:hint="default"/>
        <w:lang w:val="en-US" w:eastAsia="en-US" w:bidi="en-US"/>
      </w:rPr>
    </w:lvl>
    <w:lvl w:ilvl="2" w:tplc="0BC84854">
      <w:numFmt w:val="bullet"/>
      <w:lvlText w:val="•"/>
      <w:lvlJc w:val="left"/>
      <w:pPr>
        <w:ind w:left="1031" w:hanging="361"/>
      </w:pPr>
      <w:rPr>
        <w:rFonts w:hint="default"/>
        <w:lang w:val="en-US" w:eastAsia="en-US" w:bidi="en-US"/>
      </w:rPr>
    </w:lvl>
    <w:lvl w:ilvl="3" w:tplc="48DEDAF0">
      <w:numFmt w:val="bullet"/>
      <w:lvlText w:val="•"/>
      <w:lvlJc w:val="left"/>
      <w:pPr>
        <w:ind w:left="1287" w:hanging="361"/>
      </w:pPr>
      <w:rPr>
        <w:rFonts w:hint="default"/>
        <w:lang w:val="en-US" w:eastAsia="en-US" w:bidi="en-US"/>
      </w:rPr>
    </w:lvl>
    <w:lvl w:ilvl="4" w:tplc="CFB29092">
      <w:numFmt w:val="bullet"/>
      <w:lvlText w:val="•"/>
      <w:lvlJc w:val="left"/>
      <w:pPr>
        <w:ind w:left="1543" w:hanging="361"/>
      </w:pPr>
      <w:rPr>
        <w:rFonts w:hint="default"/>
        <w:lang w:val="en-US" w:eastAsia="en-US" w:bidi="en-US"/>
      </w:rPr>
    </w:lvl>
    <w:lvl w:ilvl="5" w:tplc="C57EFAF4">
      <w:numFmt w:val="bullet"/>
      <w:lvlText w:val="•"/>
      <w:lvlJc w:val="left"/>
      <w:pPr>
        <w:ind w:left="1799" w:hanging="361"/>
      </w:pPr>
      <w:rPr>
        <w:rFonts w:hint="default"/>
        <w:lang w:val="en-US" w:eastAsia="en-US" w:bidi="en-US"/>
      </w:rPr>
    </w:lvl>
    <w:lvl w:ilvl="6" w:tplc="E8FA7B42">
      <w:numFmt w:val="bullet"/>
      <w:lvlText w:val="•"/>
      <w:lvlJc w:val="left"/>
      <w:pPr>
        <w:ind w:left="2054" w:hanging="361"/>
      </w:pPr>
      <w:rPr>
        <w:rFonts w:hint="default"/>
        <w:lang w:val="en-US" w:eastAsia="en-US" w:bidi="en-US"/>
      </w:rPr>
    </w:lvl>
    <w:lvl w:ilvl="7" w:tplc="EEF837B8">
      <w:numFmt w:val="bullet"/>
      <w:lvlText w:val="•"/>
      <w:lvlJc w:val="left"/>
      <w:pPr>
        <w:ind w:left="2310" w:hanging="361"/>
      </w:pPr>
      <w:rPr>
        <w:rFonts w:hint="default"/>
        <w:lang w:val="en-US" w:eastAsia="en-US" w:bidi="en-US"/>
      </w:rPr>
    </w:lvl>
    <w:lvl w:ilvl="8" w:tplc="0484A6B4">
      <w:numFmt w:val="bullet"/>
      <w:lvlText w:val="•"/>
      <w:lvlJc w:val="left"/>
      <w:pPr>
        <w:ind w:left="2566" w:hanging="361"/>
      </w:pPr>
      <w:rPr>
        <w:rFonts w:hint="default"/>
        <w:lang w:val="en-US" w:eastAsia="en-US" w:bidi="en-US"/>
      </w:rPr>
    </w:lvl>
  </w:abstractNum>
  <w:abstractNum w:abstractNumId="34" w15:restartNumberingAfterBreak="0">
    <w:nsid w:val="4D3358BF"/>
    <w:multiLevelType w:val="hybridMultilevel"/>
    <w:tmpl w:val="B02E7BC2"/>
    <w:lvl w:ilvl="0" w:tplc="670E1B4C">
      <w:start w:val="1"/>
      <w:numFmt w:val="decimal"/>
      <w:lvlText w:val="%1."/>
      <w:lvlJc w:val="left"/>
      <w:pPr>
        <w:ind w:left="1181" w:hanging="361"/>
      </w:pPr>
      <w:rPr>
        <w:rFonts w:ascii="Calibri" w:eastAsia="Calibri" w:hAnsi="Calibri" w:cs="Calibri" w:hint="default"/>
        <w:spacing w:val="-2"/>
        <w:w w:val="100"/>
        <w:sz w:val="22"/>
        <w:szCs w:val="22"/>
        <w:lang w:val="en-US" w:eastAsia="en-US" w:bidi="en-US"/>
      </w:rPr>
    </w:lvl>
    <w:lvl w:ilvl="1" w:tplc="78246E2A">
      <w:start w:val="1"/>
      <w:numFmt w:val="decimal"/>
      <w:lvlText w:val="%2."/>
      <w:lvlJc w:val="left"/>
      <w:pPr>
        <w:ind w:left="1541" w:hanging="360"/>
      </w:pPr>
      <w:rPr>
        <w:rFonts w:hint="default"/>
        <w:spacing w:val="-2"/>
        <w:w w:val="100"/>
        <w:lang w:val="en-US" w:eastAsia="en-US" w:bidi="en-US"/>
      </w:rPr>
    </w:lvl>
    <w:lvl w:ilvl="2" w:tplc="D30ADC22">
      <w:numFmt w:val="bullet"/>
      <w:lvlText w:val="•"/>
      <w:lvlJc w:val="left"/>
      <w:pPr>
        <w:ind w:left="2520" w:hanging="360"/>
      </w:pPr>
      <w:rPr>
        <w:rFonts w:hint="default"/>
        <w:lang w:val="en-US" w:eastAsia="en-US" w:bidi="en-US"/>
      </w:rPr>
    </w:lvl>
    <w:lvl w:ilvl="3" w:tplc="BC3E1A4E">
      <w:numFmt w:val="bullet"/>
      <w:lvlText w:val="•"/>
      <w:lvlJc w:val="left"/>
      <w:pPr>
        <w:ind w:left="3500" w:hanging="360"/>
      </w:pPr>
      <w:rPr>
        <w:rFonts w:hint="default"/>
        <w:lang w:val="en-US" w:eastAsia="en-US" w:bidi="en-US"/>
      </w:rPr>
    </w:lvl>
    <w:lvl w:ilvl="4" w:tplc="645EC85E">
      <w:numFmt w:val="bullet"/>
      <w:lvlText w:val="•"/>
      <w:lvlJc w:val="left"/>
      <w:pPr>
        <w:ind w:left="4481" w:hanging="360"/>
      </w:pPr>
      <w:rPr>
        <w:rFonts w:hint="default"/>
        <w:lang w:val="en-US" w:eastAsia="en-US" w:bidi="en-US"/>
      </w:rPr>
    </w:lvl>
    <w:lvl w:ilvl="5" w:tplc="669835DE">
      <w:numFmt w:val="bullet"/>
      <w:lvlText w:val="•"/>
      <w:lvlJc w:val="left"/>
      <w:pPr>
        <w:ind w:left="5461" w:hanging="360"/>
      </w:pPr>
      <w:rPr>
        <w:rFonts w:hint="default"/>
        <w:lang w:val="en-US" w:eastAsia="en-US" w:bidi="en-US"/>
      </w:rPr>
    </w:lvl>
    <w:lvl w:ilvl="6" w:tplc="11286EC2">
      <w:numFmt w:val="bullet"/>
      <w:lvlText w:val="•"/>
      <w:lvlJc w:val="left"/>
      <w:pPr>
        <w:ind w:left="6442" w:hanging="360"/>
      </w:pPr>
      <w:rPr>
        <w:rFonts w:hint="default"/>
        <w:lang w:val="en-US" w:eastAsia="en-US" w:bidi="en-US"/>
      </w:rPr>
    </w:lvl>
    <w:lvl w:ilvl="7" w:tplc="6D828E38">
      <w:numFmt w:val="bullet"/>
      <w:lvlText w:val="•"/>
      <w:lvlJc w:val="left"/>
      <w:pPr>
        <w:ind w:left="7422" w:hanging="360"/>
      </w:pPr>
      <w:rPr>
        <w:rFonts w:hint="default"/>
        <w:lang w:val="en-US" w:eastAsia="en-US" w:bidi="en-US"/>
      </w:rPr>
    </w:lvl>
    <w:lvl w:ilvl="8" w:tplc="62D2AE70">
      <w:numFmt w:val="bullet"/>
      <w:lvlText w:val="•"/>
      <w:lvlJc w:val="left"/>
      <w:pPr>
        <w:ind w:left="8403" w:hanging="360"/>
      </w:pPr>
      <w:rPr>
        <w:rFonts w:hint="default"/>
        <w:lang w:val="en-US" w:eastAsia="en-US" w:bidi="en-US"/>
      </w:rPr>
    </w:lvl>
  </w:abstractNum>
  <w:abstractNum w:abstractNumId="35" w15:restartNumberingAfterBreak="0">
    <w:nsid w:val="52F26703"/>
    <w:multiLevelType w:val="hybridMultilevel"/>
    <w:tmpl w:val="759EC074"/>
    <w:lvl w:ilvl="0" w:tplc="DB922812">
      <w:start w:val="1"/>
      <w:numFmt w:val="decimal"/>
      <w:lvlText w:val="%1."/>
      <w:lvlJc w:val="left"/>
      <w:pPr>
        <w:ind w:left="1181" w:hanging="361"/>
      </w:pPr>
      <w:rPr>
        <w:rFonts w:hint="default"/>
        <w:spacing w:val="-2"/>
        <w:w w:val="100"/>
        <w:lang w:val="en-US" w:eastAsia="en-US" w:bidi="en-US"/>
      </w:rPr>
    </w:lvl>
    <w:lvl w:ilvl="1" w:tplc="8A3EDCDA">
      <w:numFmt w:val="bullet"/>
      <w:lvlText w:val="•"/>
      <w:lvlJc w:val="left"/>
      <w:pPr>
        <w:ind w:left="2098" w:hanging="361"/>
      </w:pPr>
      <w:rPr>
        <w:rFonts w:hint="default"/>
        <w:lang w:val="en-US" w:eastAsia="en-US" w:bidi="en-US"/>
      </w:rPr>
    </w:lvl>
    <w:lvl w:ilvl="2" w:tplc="3DC8AD3E">
      <w:numFmt w:val="bullet"/>
      <w:lvlText w:val="•"/>
      <w:lvlJc w:val="left"/>
      <w:pPr>
        <w:ind w:left="3016" w:hanging="361"/>
      </w:pPr>
      <w:rPr>
        <w:rFonts w:hint="default"/>
        <w:lang w:val="en-US" w:eastAsia="en-US" w:bidi="en-US"/>
      </w:rPr>
    </w:lvl>
    <w:lvl w:ilvl="3" w:tplc="97BA33CE">
      <w:numFmt w:val="bullet"/>
      <w:lvlText w:val="•"/>
      <w:lvlJc w:val="left"/>
      <w:pPr>
        <w:ind w:left="3935" w:hanging="361"/>
      </w:pPr>
      <w:rPr>
        <w:rFonts w:hint="default"/>
        <w:lang w:val="en-US" w:eastAsia="en-US" w:bidi="en-US"/>
      </w:rPr>
    </w:lvl>
    <w:lvl w:ilvl="4" w:tplc="B240BB18">
      <w:numFmt w:val="bullet"/>
      <w:lvlText w:val="•"/>
      <w:lvlJc w:val="left"/>
      <w:pPr>
        <w:ind w:left="4853" w:hanging="361"/>
      </w:pPr>
      <w:rPr>
        <w:rFonts w:hint="default"/>
        <w:lang w:val="en-US" w:eastAsia="en-US" w:bidi="en-US"/>
      </w:rPr>
    </w:lvl>
    <w:lvl w:ilvl="5" w:tplc="3286B874">
      <w:numFmt w:val="bullet"/>
      <w:lvlText w:val="•"/>
      <w:lvlJc w:val="left"/>
      <w:pPr>
        <w:ind w:left="5772" w:hanging="361"/>
      </w:pPr>
      <w:rPr>
        <w:rFonts w:hint="default"/>
        <w:lang w:val="en-US" w:eastAsia="en-US" w:bidi="en-US"/>
      </w:rPr>
    </w:lvl>
    <w:lvl w:ilvl="6" w:tplc="AD6A5E2E">
      <w:numFmt w:val="bullet"/>
      <w:lvlText w:val="•"/>
      <w:lvlJc w:val="left"/>
      <w:pPr>
        <w:ind w:left="6690" w:hanging="361"/>
      </w:pPr>
      <w:rPr>
        <w:rFonts w:hint="default"/>
        <w:lang w:val="en-US" w:eastAsia="en-US" w:bidi="en-US"/>
      </w:rPr>
    </w:lvl>
    <w:lvl w:ilvl="7" w:tplc="8DB02D22">
      <w:numFmt w:val="bullet"/>
      <w:lvlText w:val="•"/>
      <w:lvlJc w:val="left"/>
      <w:pPr>
        <w:ind w:left="7608" w:hanging="361"/>
      </w:pPr>
      <w:rPr>
        <w:rFonts w:hint="default"/>
        <w:lang w:val="en-US" w:eastAsia="en-US" w:bidi="en-US"/>
      </w:rPr>
    </w:lvl>
    <w:lvl w:ilvl="8" w:tplc="E6E8FF1E">
      <w:numFmt w:val="bullet"/>
      <w:lvlText w:val="•"/>
      <w:lvlJc w:val="left"/>
      <w:pPr>
        <w:ind w:left="8527" w:hanging="361"/>
      </w:pPr>
      <w:rPr>
        <w:rFonts w:hint="default"/>
        <w:lang w:val="en-US" w:eastAsia="en-US" w:bidi="en-US"/>
      </w:rPr>
    </w:lvl>
  </w:abstractNum>
  <w:abstractNum w:abstractNumId="36" w15:restartNumberingAfterBreak="0">
    <w:nsid w:val="54A15D85"/>
    <w:multiLevelType w:val="hybridMultilevel"/>
    <w:tmpl w:val="44E69A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AF37B9"/>
    <w:multiLevelType w:val="hybridMultilevel"/>
    <w:tmpl w:val="FEFCA29E"/>
    <w:lvl w:ilvl="0" w:tplc="3420053A">
      <w:numFmt w:val="bullet"/>
      <w:lvlText w:val="-"/>
      <w:lvlJc w:val="left"/>
      <w:pPr>
        <w:ind w:left="528" w:hanging="361"/>
      </w:pPr>
      <w:rPr>
        <w:rFonts w:ascii="Times New Roman" w:eastAsia="Times New Roman" w:hAnsi="Times New Roman" w:cs="Times New Roman" w:hint="default"/>
        <w:w w:val="100"/>
        <w:sz w:val="22"/>
        <w:szCs w:val="22"/>
        <w:lang w:val="en-US" w:eastAsia="en-US" w:bidi="en-US"/>
      </w:rPr>
    </w:lvl>
    <w:lvl w:ilvl="1" w:tplc="FC8A08A6">
      <w:numFmt w:val="bullet"/>
      <w:lvlText w:val="•"/>
      <w:lvlJc w:val="left"/>
      <w:pPr>
        <w:ind w:left="775" w:hanging="361"/>
      </w:pPr>
      <w:rPr>
        <w:rFonts w:hint="default"/>
        <w:lang w:val="en-US" w:eastAsia="en-US" w:bidi="en-US"/>
      </w:rPr>
    </w:lvl>
    <w:lvl w:ilvl="2" w:tplc="1186ADE2">
      <w:numFmt w:val="bullet"/>
      <w:lvlText w:val="•"/>
      <w:lvlJc w:val="left"/>
      <w:pPr>
        <w:ind w:left="1031" w:hanging="361"/>
      </w:pPr>
      <w:rPr>
        <w:rFonts w:hint="default"/>
        <w:lang w:val="en-US" w:eastAsia="en-US" w:bidi="en-US"/>
      </w:rPr>
    </w:lvl>
    <w:lvl w:ilvl="3" w:tplc="57780C5A">
      <w:numFmt w:val="bullet"/>
      <w:lvlText w:val="•"/>
      <w:lvlJc w:val="left"/>
      <w:pPr>
        <w:ind w:left="1287" w:hanging="361"/>
      </w:pPr>
      <w:rPr>
        <w:rFonts w:hint="default"/>
        <w:lang w:val="en-US" w:eastAsia="en-US" w:bidi="en-US"/>
      </w:rPr>
    </w:lvl>
    <w:lvl w:ilvl="4" w:tplc="30C083F4">
      <w:numFmt w:val="bullet"/>
      <w:lvlText w:val="•"/>
      <w:lvlJc w:val="left"/>
      <w:pPr>
        <w:ind w:left="1543" w:hanging="361"/>
      </w:pPr>
      <w:rPr>
        <w:rFonts w:hint="default"/>
        <w:lang w:val="en-US" w:eastAsia="en-US" w:bidi="en-US"/>
      </w:rPr>
    </w:lvl>
    <w:lvl w:ilvl="5" w:tplc="A266A5B2">
      <w:numFmt w:val="bullet"/>
      <w:lvlText w:val="•"/>
      <w:lvlJc w:val="left"/>
      <w:pPr>
        <w:ind w:left="1799" w:hanging="361"/>
      </w:pPr>
      <w:rPr>
        <w:rFonts w:hint="default"/>
        <w:lang w:val="en-US" w:eastAsia="en-US" w:bidi="en-US"/>
      </w:rPr>
    </w:lvl>
    <w:lvl w:ilvl="6" w:tplc="4E102498">
      <w:numFmt w:val="bullet"/>
      <w:lvlText w:val="•"/>
      <w:lvlJc w:val="left"/>
      <w:pPr>
        <w:ind w:left="2054" w:hanging="361"/>
      </w:pPr>
      <w:rPr>
        <w:rFonts w:hint="default"/>
        <w:lang w:val="en-US" w:eastAsia="en-US" w:bidi="en-US"/>
      </w:rPr>
    </w:lvl>
    <w:lvl w:ilvl="7" w:tplc="23E4546A">
      <w:numFmt w:val="bullet"/>
      <w:lvlText w:val="•"/>
      <w:lvlJc w:val="left"/>
      <w:pPr>
        <w:ind w:left="2310" w:hanging="361"/>
      </w:pPr>
      <w:rPr>
        <w:rFonts w:hint="default"/>
        <w:lang w:val="en-US" w:eastAsia="en-US" w:bidi="en-US"/>
      </w:rPr>
    </w:lvl>
    <w:lvl w:ilvl="8" w:tplc="DAD8346E">
      <w:numFmt w:val="bullet"/>
      <w:lvlText w:val="•"/>
      <w:lvlJc w:val="left"/>
      <w:pPr>
        <w:ind w:left="2566" w:hanging="361"/>
      </w:pPr>
      <w:rPr>
        <w:rFonts w:hint="default"/>
        <w:lang w:val="en-US" w:eastAsia="en-US" w:bidi="en-US"/>
      </w:rPr>
    </w:lvl>
  </w:abstractNum>
  <w:abstractNum w:abstractNumId="38" w15:restartNumberingAfterBreak="0">
    <w:nsid w:val="579423A6"/>
    <w:multiLevelType w:val="hybridMultilevel"/>
    <w:tmpl w:val="93049CB6"/>
    <w:lvl w:ilvl="0" w:tplc="8576A168">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9ABA3852">
      <w:numFmt w:val="bullet"/>
      <w:lvlText w:val="•"/>
      <w:lvlJc w:val="left"/>
      <w:pPr>
        <w:ind w:left="835" w:hanging="360"/>
      </w:pPr>
      <w:rPr>
        <w:rFonts w:hint="default"/>
        <w:lang w:val="en-US" w:eastAsia="en-US" w:bidi="en-US"/>
      </w:rPr>
    </w:lvl>
    <w:lvl w:ilvl="2" w:tplc="F4005D1A">
      <w:numFmt w:val="bullet"/>
      <w:lvlText w:val="•"/>
      <w:lvlJc w:val="left"/>
      <w:pPr>
        <w:ind w:left="1151" w:hanging="360"/>
      </w:pPr>
      <w:rPr>
        <w:rFonts w:hint="default"/>
        <w:lang w:val="en-US" w:eastAsia="en-US" w:bidi="en-US"/>
      </w:rPr>
    </w:lvl>
    <w:lvl w:ilvl="3" w:tplc="172AEE62">
      <w:numFmt w:val="bullet"/>
      <w:lvlText w:val="•"/>
      <w:lvlJc w:val="left"/>
      <w:pPr>
        <w:ind w:left="1467" w:hanging="360"/>
      </w:pPr>
      <w:rPr>
        <w:rFonts w:hint="default"/>
        <w:lang w:val="en-US" w:eastAsia="en-US" w:bidi="en-US"/>
      </w:rPr>
    </w:lvl>
    <w:lvl w:ilvl="4" w:tplc="BA5843D6">
      <w:numFmt w:val="bullet"/>
      <w:lvlText w:val="•"/>
      <w:lvlJc w:val="left"/>
      <w:pPr>
        <w:ind w:left="1783" w:hanging="360"/>
      </w:pPr>
      <w:rPr>
        <w:rFonts w:hint="default"/>
        <w:lang w:val="en-US" w:eastAsia="en-US" w:bidi="en-US"/>
      </w:rPr>
    </w:lvl>
    <w:lvl w:ilvl="5" w:tplc="D4A69CCE">
      <w:numFmt w:val="bullet"/>
      <w:lvlText w:val="•"/>
      <w:lvlJc w:val="left"/>
      <w:pPr>
        <w:ind w:left="2099" w:hanging="360"/>
      </w:pPr>
      <w:rPr>
        <w:rFonts w:hint="default"/>
        <w:lang w:val="en-US" w:eastAsia="en-US" w:bidi="en-US"/>
      </w:rPr>
    </w:lvl>
    <w:lvl w:ilvl="6" w:tplc="2A66E00A">
      <w:numFmt w:val="bullet"/>
      <w:lvlText w:val="•"/>
      <w:lvlJc w:val="left"/>
      <w:pPr>
        <w:ind w:left="2414" w:hanging="360"/>
      </w:pPr>
      <w:rPr>
        <w:rFonts w:hint="default"/>
        <w:lang w:val="en-US" w:eastAsia="en-US" w:bidi="en-US"/>
      </w:rPr>
    </w:lvl>
    <w:lvl w:ilvl="7" w:tplc="68C27AE0">
      <w:numFmt w:val="bullet"/>
      <w:lvlText w:val="•"/>
      <w:lvlJc w:val="left"/>
      <w:pPr>
        <w:ind w:left="2730" w:hanging="360"/>
      </w:pPr>
      <w:rPr>
        <w:rFonts w:hint="default"/>
        <w:lang w:val="en-US" w:eastAsia="en-US" w:bidi="en-US"/>
      </w:rPr>
    </w:lvl>
    <w:lvl w:ilvl="8" w:tplc="75269B68">
      <w:numFmt w:val="bullet"/>
      <w:lvlText w:val="•"/>
      <w:lvlJc w:val="left"/>
      <w:pPr>
        <w:ind w:left="3046" w:hanging="360"/>
      </w:pPr>
      <w:rPr>
        <w:rFonts w:hint="default"/>
        <w:lang w:val="en-US" w:eastAsia="en-US" w:bidi="en-US"/>
      </w:rPr>
    </w:lvl>
  </w:abstractNum>
  <w:abstractNum w:abstractNumId="39" w15:restartNumberingAfterBreak="0">
    <w:nsid w:val="581159CF"/>
    <w:multiLevelType w:val="hybridMultilevel"/>
    <w:tmpl w:val="5C4419E8"/>
    <w:lvl w:ilvl="0" w:tplc="4E408654">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B822AA58">
      <w:numFmt w:val="bullet"/>
      <w:lvlText w:val="•"/>
      <w:lvlJc w:val="left"/>
      <w:pPr>
        <w:ind w:left="835" w:hanging="360"/>
      </w:pPr>
      <w:rPr>
        <w:rFonts w:hint="default"/>
        <w:lang w:val="en-US" w:eastAsia="en-US" w:bidi="en-US"/>
      </w:rPr>
    </w:lvl>
    <w:lvl w:ilvl="2" w:tplc="94249CD6">
      <w:numFmt w:val="bullet"/>
      <w:lvlText w:val="•"/>
      <w:lvlJc w:val="left"/>
      <w:pPr>
        <w:ind w:left="1151" w:hanging="360"/>
      </w:pPr>
      <w:rPr>
        <w:rFonts w:hint="default"/>
        <w:lang w:val="en-US" w:eastAsia="en-US" w:bidi="en-US"/>
      </w:rPr>
    </w:lvl>
    <w:lvl w:ilvl="3" w:tplc="696A8D3C">
      <w:numFmt w:val="bullet"/>
      <w:lvlText w:val="•"/>
      <w:lvlJc w:val="left"/>
      <w:pPr>
        <w:ind w:left="1467" w:hanging="360"/>
      </w:pPr>
      <w:rPr>
        <w:rFonts w:hint="default"/>
        <w:lang w:val="en-US" w:eastAsia="en-US" w:bidi="en-US"/>
      </w:rPr>
    </w:lvl>
    <w:lvl w:ilvl="4" w:tplc="BED68B3C">
      <w:numFmt w:val="bullet"/>
      <w:lvlText w:val="•"/>
      <w:lvlJc w:val="left"/>
      <w:pPr>
        <w:ind w:left="1783" w:hanging="360"/>
      </w:pPr>
      <w:rPr>
        <w:rFonts w:hint="default"/>
        <w:lang w:val="en-US" w:eastAsia="en-US" w:bidi="en-US"/>
      </w:rPr>
    </w:lvl>
    <w:lvl w:ilvl="5" w:tplc="256E3954">
      <w:numFmt w:val="bullet"/>
      <w:lvlText w:val="•"/>
      <w:lvlJc w:val="left"/>
      <w:pPr>
        <w:ind w:left="2099" w:hanging="360"/>
      </w:pPr>
      <w:rPr>
        <w:rFonts w:hint="default"/>
        <w:lang w:val="en-US" w:eastAsia="en-US" w:bidi="en-US"/>
      </w:rPr>
    </w:lvl>
    <w:lvl w:ilvl="6" w:tplc="96605EA4">
      <w:numFmt w:val="bullet"/>
      <w:lvlText w:val="•"/>
      <w:lvlJc w:val="left"/>
      <w:pPr>
        <w:ind w:left="2414" w:hanging="360"/>
      </w:pPr>
      <w:rPr>
        <w:rFonts w:hint="default"/>
        <w:lang w:val="en-US" w:eastAsia="en-US" w:bidi="en-US"/>
      </w:rPr>
    </w:lvl>
    <w:lvl w:ilvl="7" w:tplc="3EC8FA0E">
      <w:numFmt w:val="bullet"/>
      <w:lvlText w:val="•"/>
      <w:lvlJc w:val="left"/>
      <w:pPr>
        <w:ind w:left="2730" w:hanging="360"/>
      </w:pPr>
      <w:rPr>
        <w:rFonts w:hint="default"/>
        <w:lang w:val="en-US" w:eastAsia="en-US" w:bidi="en-US"/>
      </w:rPr>
    </w:lvl>
    <w:lvl w:ilvl="8" w:tplc="75AEF154">
      <w:numFmt w:val="bullet"/>
      <w:lvlText w:val="•"/>
      <w:lvlJc w:val="left"/>
      <w:pPr>
        <w:ind w:left="3046" w:hanging="360"/>
      </w:pPr>
      <w:rPr>
        <w:rFonts w:hint="default"/>
        <w:lang w:val="en-US" w:eastAsia="en-US" w:bidi="en-US"/>
      </w:rPr>
    </w:lvl>
  </w:abstractNum>
  <w:abstractNum w:abstractNumId="40" w15:restartNumberingAfterBreak="0">
    <w:nsid w:val="58347A13"/>
    <w:multiLevelType w:val="hybridMultilevel"/>
    <w:tmpl w:val="0F6E615A"/>
    <w:lvl w:ilvl="0" w:tplc="16309E90">
      <w:start w:val="1"/>
      <w:numFmt w:val="decimal"/>
      <w:lvlText w:val="%1."/>
      <w:lvlJc w:val="left"/>
      <w:pPr>
        <w:ind w:left="1387" w:hanging="423"/>
      </w:pPr>
      <w:rPr>
        <w:rFonts w:ascii="Times New Roman" w:eastAsia="Times New Roman" w:hAnsi="Times New Roman" w:cs="Times New Roman" w:hint="default"/>
        <w:spacing w:val="-10"/>
        <w:w w:val="99"/>
        <w:sz w:val="24"/>
        <w:szCs w:val="24"/>
        <w:lang w:val="en-US" w:eastAsia="en-US" w:bidi="en-US"/>
      </w:rPr>
    </w:lvl>
    <w:lvl w:ilvl="1" w:tplc="7688D510">
      <w:numFmt w:val="bullet"/>
      <w:lvlText w:val="•"/>
      <w:lvlJc w:val="left"/>
      <w:pPr>
        <w:ind w:left="2324" w:hanging="423"/>
      </w:pPr>
      <w:rPr>
        <w:rFonts w:hint="default"/>
        <w:lang w:val="en-US" w:eastAsia="en-US" w:bidi="en-US"/>
      </w:rPr>
    </w:lvl>
    <w:lvl w:ilvl="2" w:tplc="724EB5F4">
      <w:numFmt w:val="bullet"/>
      <w:lvlText w:val="•"/>
      <w:lvlJc w:val="left"/>
      <w:pPr>
        <w:ind w:left="3268" w:hanging="423"/>
      </w:pPr>
      <w:rPr>
        <w:rFonts w:hint="default"/>
        <w:lang w:val="en-US" w:eastAsia="en-US" w:bidi="en-US"/>
      </w:rPr>
    </w:lvl>
    <w:lvl w:ilvl="3" w:tplc="DFD8217C">
      <w:numFmt w:val="bullet"/>
      <w:lvlText w:val="•"/>
      <w:lvlJc w:val="left"/>
      <w:pPr>
        <w:ind w:left="4213" w:hanging="423"/>
      </w:pPr>
      <w:rPr>
        <w:rFonts w:hint="default"/>
        <w:lang w:val="en-US" w:eastAsia="en-US" w:bidi="en-US"/>
      </w:rPr>
    </w:lvl>
    <w:lvl w:ilvl="4" w:tplc="084CB578">
      <w:numFmt w:val="bullet"/>
      <w:lvlText w:val="•"/>
      <w:lvlJc w:val="left"/>
      <w:pPr>
        <w:ind w:left="5157" w:hanging="423"/>
      </w:pPr>
      <w:rPr>
        <w:rFonts w:hint="default"/>
        <w:lang w:val="en-US" w:eastAsia="en-US" w:bidi="en-US"/>
      </w:rPr>
    </w:lvl>
    <w:lvl w:ilvl="5" w:tplc="567EB798">
      <w:numFmt w:val="bullet"/>
      <w:lvlText w:val="•"/>
      <w:lvlJc w:val="left"/>
      <w:pPr>
        <w:ind w:left="6102" w:hanging="423"/>
      </w:pPr>
      <w:rPr>
        <w:rFonts w:hint="default"/>
        <w:lang w:val="en-US" w:eastAsia="en-US" w:bidi="en-US"/>
      </w:rPr>
    </w:lvl>
    <w:lvl w:ilvl="6" w:tplc="DC146DA4">
      <w:numFmt w:val="bullet"/>
      <w:lvlText w:val="•"/>
      <w:lvlJc w:val="left"/>
      <w:pPr>
        <w:ind w:left="7046" w:hanging="423"/>
      </w:pPr>
      <w:rPr>
        <w:rFonts w:hint="default"/>
        <w:lang w:val="en-US" w:eastAsia="en-US" w:bidi="en-US"/>
      </w:rPr>
    </w:lvl>
    <w:lvl w:ilvl="7" w:tplc="BBE2439A">
      <w:numFmt w:val="bullet"/>
      <w:lvlText w:val="•"/>
      <w:lvlJc w:val="left"/>
      <w:pPr>
        <w:ind w:left="7990" w:hanging="423"/>
      </w:pPr>
      <w:rPr>
        <w:rFonts w:hint="default"/>
        <w:lang w:val="en-US" w:eastAsia="en-US" w:bidi="en-US"/>
      </w:rPr>
    </w:lvl>
    <w:lvl w:ilvl="8" w:tplc="DA8CDB02">
      <w:numFmt w:val="bullet"/>
      <w:lvlText w:val="•"/>
      <w:lvlJc w:val="left"/>
      <w:pPr>
        <w:ind w:left="8935" w:hanging="423"/>
      </w:pPr>
      <w:rPr>
        <w:rFonts w:hint="default"/>
        <w:lang w:val="en-US" w:eastAsia="en-US" w:bidi="en-US"/>
      </w:rPr>
    </w:lvl>
  </w:abstractNum>
  <w:abstractNum w:abstractNumId="41" w15:restartNumberingAfterBreak="0">
    <w:nsid w:val="59CF263B"/>
    <w:multiLevelType w:val="hybridMultilevel"/>
    <w:tmpl w:val="FEFCD73C"/>
    <w:lvl w:ilvl="0" w:tplc="473068C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2" w15:restartNumberingAfterBreak="0">
    <w:nsid w:val="5A8E3D54"/>
    <w:multiLevelType w:val="multilevel"/>
    <w:tmpl w:val="779E4C4C"/>
    <w:lvl w:ilvl="0">
      <w:start w:val="2"/>
      <w:numFmt w:val="decimal"/>
      <w:lvlText w:val="%1"/>
      <w:lvlJc w:val="left"/>
      <w:pPr>
        <w:ind w:left="1405" w:hanging="365"/>
      </w:pPr>
      <w:rPr>
        <w:rFonts w:hint="default"/>
        <w:lang w:val="en-US" w:eastAsia="en-US" w:bidi="en-US"/>
      </w:rPr>
    </w:lvl>
    <w:lvl w:ilvl="1">
      <w:start w:val="1"/>
      <w:numFmt w:val="decimal"/>
      <w:lvlText w:val="%1.%2"/>
      <w:lvlJc w:val="left"/>
      <w:pPr>
        <w:ind w:left="1405" w:hanging="365"/>
      </w:pPr>
      <w:rPr>
        <w:rFonts w:ascii="Times New Roman" w:eastAsia="Times New Roman" w:hAnsi="Times New Roman" w:cs="Times New Roman" w:hint="default"/>
        <w:i/>
        <w:w w:val="100"/>
        <w:sz w:val="24"/>
        <w:szCs w:val="24"/>
        <w:lang w:val="en-US" w:eastAsia="en-US" w:bidi="en-US"/>
      </w:rPr>
    </w:lvl>
    <w:lvl w:ilvl="2">
      <w:numFmt w:val="bullet"/>
      <w:lvlText w:val="•"/>
      <w:lvlJc w:val="left"/>
      <w:pPr>
        <w:ind w:left="3284" w:hanging="365"/>
      </w:pPr>
      <w:rPr>
        <w:rFonts w:hint="default"/>
        <w:lang w:val="en-US" w:eastAsia="en-US" w:bidi="en-US"/>
      </w:rPr>
    </w:lvl>
    <w:lvl w:ilvl="3">
      <w:numFmt w:val="bullet"/>
      <w:lvlText w:val="•"/>
      <w:lvlJc w:val="left"/>
      <w:pPr>
        <w:ind w:left="4227" w:hanging="365"/>
      </w:pPr>
      <w:rPr>
        <w:rFonts w:hint="default"/>
        <w:lang w:val="en-US" w:eastAsia="en-US" w:bidi="en-US"/>
      </w:rPr>
    </w:lvl>
    <w:lvl w:ilvl="4">
      <w:numFmt w:val="bullet"/>
      <w:lvlText w:val="•"/>
      <w:lvlJc w:val="left"/>
      <w:pPr>
        <w:ind w:left="5169" w:hanging="365"/>
      </w:pPr>
      <w:rPr>
        <w:rFonts w:hint="default"/>
        <w:lang w:val="en-US" w:eastAsia="en-US" w:bidi="en-US"/>
      </w:rPr>
    </w:lvl>
    <w:lvl w:ilvl="5">
      <w:numFmt w:val="bullet"/>
      <w:lvlText w:val="•"/>
      <w:lvlJc w:val="left"/>
      <w:pPr>
        <w:ind w:left="6112" w:hanging="365"/>
      </w:pPr>
      <w:rPr>
        <w:rFonts w:hint="default"/>
        <w:lang w:val="en-US" w:eastAsia="en-US" w:bidi="en-US"/>
      </w:rPr>
    </w:lvl>
    <w:lvl w:ilvl="6">
      <w:numFmt w:val="bullet"/>
      <w:lvlText w:val="•"/>
      <w:lvlJc w:val="left"/>
      <w:pPr>
        <w:ind w:left="7054" w:hanging="365"/>
      </w:pPr>
      <w:rPr>
        <w:rFonts w:hint="default"/>
        <w:lang w:val="en-US" w:eastAsia="en-US" w:bidi="en-US"/>
      </w:rPr>
    </w:lvl>
    <w:lvl w:ilvl="7">
      <w:numFmt w:val="bullet"/>
      <w:lvlText w:val="•"/>
      <w:lvlJc w:val="left"/>
      <w:pPr>
        <w:ind w:left="7996" w:hanging="365"/>
      </w:pPr>
      <w:rPr>
        <w:rFonts w:hint="default"/>
        <w:lang w:val="en-US" w:eastAsia="en-US" w:bidi="en-US"/>
      </w:rPr>
    </w:lvl>
    <w:lvl w:ilvl="8">
      <w:numFmt w:val="bullet"/>
      <w:lvlText w:val="•"/>
      <w:lvlJc w:val="left"/>
      <w:pPr>
        <w:ind w:left="8939" w:hanging="365"/>
      </w:pPr>
      <w:rPr>
        <w:rFonts w:hint="default"/>
        <w:lang w:val="en-US" w:eastAsia="en-US" w:bidi="en-US"/>
      </w:rPr>
    </w:lvl>
  </w:abstractNum>
  <w:abstractNum w:abstractNumId="43" w15:restartNumberingAfterBreak="0">
    <w:nsid w:val="5AAC47D0"/>
    <w:multiLevelType w:val="multilevel"/>
    <w:tmpl w:val="5FA24D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B43696B"/>
    <w:multiLevelType w:val="hybridMultilevel"/>
    <w:tmpl w:val="059A5DF8"/>
    <w:lvl w:ilvl="0" w:tplc="6EFC492C">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9F9EF9CC">
      <w:numFmt w:val="bullet"/>
      <w:lvlText w:val="•"/>
      <w:lvlJc w:val="left"/>
      <w:pPr>
        <w:ind w:left="835" w:hanging="360"/>
      </w:pPr>
      <w:rPr>
        <w:rFonts w:hint="default"/>
        <w:lang w:val="en-US" w:eastAsia="en-US" w:bidi="en-US"/>
      </w:rPr>
    </w:lvl>
    <w:lvl w:ilvl="2" w:tplc="A7C22F56">
      <w:numFmt w:val="bullet"/>
      <w:lvlText w:val="•"/>
      <w:lvlJc w:val="left"/>
      <w:pPr>
        <w:ind w:left="1151" w:hanging="360"/>
      </w:pPr>
      <w:rPr>
        <w:rFonts w:hint="default"/>
        <w:lang w:val="en-US" w:eastAsia="en-US" w:bidi="en-US"/>
      </w:rPr>
    </w:lvl>
    <w:lvl w:ilvl="3" w:tplc="4AA03BEA">
      <w:numFmt w:val="bullet"/>
      <w:lvlText w:val="•"/>
      <w:lvlJc w:val="left"/>
      <w:pPr>
        <w:ind w:left="1467" w:hanging="360"/>
      </w:pPr>
      <w:rPr>
        <w:rFonts w:hint="default"/>
        <w:lang w:val="en-US" w:eastAsia="en-US" w:bidi="en-US"/>
      </w:rPr>
    </w:lvl>
    <w:lvl w:ilvl="4" w:tplc="09E60AF8">
      <w:numFmt w:val="bullet"/>
      <w:lvlText w:val="•"/>
      <w:lvlJc w:val="left"/>
      <w:pPr>
        <w:ind w:left="1783" w:hanging="360"/>
      </w:pPr>
      <w:rPr>
        <w:rFonts w:hint="default"/>
        <w:lang w:val="en-US" w:eastAsia="en-US" w:bidi="en-US"/>
      </w:rPr>
    </w:lvl>
    <w:lvl w:ilvl="5" w:tplc="468E3A86">
      <w:numFmt w:val="bullet"/>
      <w:lvlText w:val="•"/>
      <w:lvlJc w:val="left"/>
      <w:pPr>
        <w:ind w:left="2099" w:hanging="360"/>
      </w:pPr>
      <w:rPr>
        <w:rFonts w:hint="default"/>
        <w:lang w:val="en-US" w:eastAsia="en-US" w:bidi="en-US"/>
      </w:rPr>
    </w:lvl>
    <w:lvl w:ilvl="6" w:tplc="705E54BC">
      <w:numFmt w:val="bullet"/>
      <w:lvlText w:val="•"/>
      <w:lvlJc w:val="left"/>
      <w:pPr>
        <w:ind w:left="2414" w:hanging="360"/>
      </w:pPr>
      <w:rPr>
        <w:rFonts w:hint="default"/>
        <w:lang w:val="en-US" w:eastAsia="en-US" w:bidi="en-US"/>
      </w:rPr>
    </w:lvl>
    <w:lvl w:ilvl="7" w:tplc="40B25920">
      <w:numFmt w:val="bullet"/>
      <w:lvlText w:val="•"/>
      <w:lvlJc w:val="left"/>
      <w:pPr>
        <w:ind w:left="2730" w:hanging="360"/>
      </w:pPr>
      <w:rPr>
        <w:rFonts w:hint="default"/>
        <w:lang w:val="en-US" w:eastAsia="en-US" w:bidi="en-US"/>
      </w:rPr>
    </w:lvl>
    <w:lvl w:ilvl="8" w:tplc="8D4658BA">
      <w:numFmt w:val="bullet"/>
      <w:lvlText w:val="•"/>
      <w:lvlJc w:val="left"/>
      <w:pPr>
        <w:ind w:left="3046" w:hanging="360"/>
      </w:pPr>
      <w:rPr>
        <w:rFonts w:hint="default"/>
        <w:lang w:val="en-US" w:eastAsia="en-US" w:bidi="en-US"/>
      </w:rPr>
    </w:lvl>
  </w:abstractNum>
  <w:abstractNum w:abstractNumId="45" w15:restartNumberingAfterBreak="0">
    <w:nsid w:val="5C271D04"/>
    <w:multiLevelType w:val="multilevel"/>
    <w:tmpl w:val="5A46A918"/>
    <w:lvl w:ilvl="0">
      <w:start w:val="4"/>
      <w:numFmt w:val="decimal"/>
      <w:lvlText w:val="%1"/>
      <w:lvlJc w:val="left"/>
      <w:pPr>
        <w:ind w:left="824" w:hanging="365"/>
      </w:pPr>
      <w:rPr>
        <w:rFonts w:hint="default"/>
        <w:lang w:val="en-US" w:eastAsia="en-US" w:bidi="en-US"/>
      </w:rPr>
    </w:lvl>
    <w:lvl w:ilvl="1">
      <w:start w:val="2"/>
      <w:numFmt w:val="decimal"/>
      <w:lvlText w:val="%1.%2"/>
      <w:lvlJc w:val="left"/>
      <w:pPr>
        <w:ind w:left="82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460"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181" w:hanging="361"/>
      </w:pPr>
      <w:rPr>
        <w:rFonts w:ascii="Times New Roman" w:eastAsia="Times New Roman" w:hAnsi="Times New Roman" w:cs="Times New Roman" w:hint="default"/>
        <w:spacing w:val="-10"/>
        <w:w w:val="99"/>
        <w:sz w:val="24"/>
        <w:szCs w:val="24"/>
        <w:lang w:val="en-US" w:eastAsia="en-US" w:bidi="en-US"/>
      </w:rPr>
    </w:lvl>
    <w:lvl w:ilvl="4">
      <w:start w:val="1"/>
      <w:numFmt w:val="lowerLetter"/>
      <w:lvlText w:val="%5."/>
      <w:lvlJc w:val="left"/>
      <w:pPr>
        <w:ind w:left="1171" w:hanging="216"/>
      </w:pPr>
      <w:rPr>
        <w:rFonts w:ascii="Calibri" w:eastAsia="Calibri" w:hAnsi="Calibri" w:cs="Calibri" w:hint="default"/>
        <w:b/>
        <w:bCs/>
        <w:spacing w:val="0"/>
        <w:w w:val="100"/>
        <w:sz w:val="22"/>
        <w:szCs w:val="22"/>
        <w:lang w:val="en-US" w:eastAsia="en-US" w:bidi="en-US"/>
      </w:rPr>
    </w:lvl>
    <w:lvl w:ilvl="5">
      <w:numFmt w:val="bullet"/>
      <w:lvlText w:val="•"/>
      <w:lvlJc w:val="left"/>
      <w:pPr>
        <w:ind w:left="3804" w:hanging="216"/>
      </w:pPr>
      <w:rPr>
        <w:rFonts w:hint="default"/>
        <w:lang w:val="en-US" w:eastAsia="en-US" w:bidi="en-US"/>
      </w:rPr>
    </w:lvl>
    <w:lvl w:ilvl="6">
      <w:numFmt w:val="bullet"/>
      <w:lvlText w:val="•"/>
      <w:lvlJc w:val="left"/>
      <w:pPr>
        <w:ind w:left="5116" w:hanging="216"/>
      </w:pPr>
      <w:rPr>
        <w:rFonts w:hint="default"/>
        <w:lang w:val="en-US" w:eastAsia="en-US" w:bidi="en-US"/>
      </w:rPr>
    </w:lvl>
    <w:lvl w:ilvl="7">
      <w:numFmt w:val="bullet"/>
      <w:lvlText w:val="•"/>
      <w:lvlJc w:val="left"/>
      <w:pPr>
        <w:ind w:left="6428" w:hanging="216"/>
      </w:pPr>
      <w:rPr>
        <w:rFonts w:hint="default"/>
        <w:lang w:val="en-US" w:eastAsia="en-US" w:bidi="en-US"/>
      </w:rPr>
    </w:lvl>
    <w:lvl w:ilvl="8">
      <w:numFmt w:val="bullet"/>
      <w:lvlText w:val="•"/>
      <w:lvlJc w:val="left"/>
      <w:pPr>
        <w:ind w:left="7740" w:hanging="216"/>
      </w:pPr>
      <w:rPr>
        <w:rFonts w:hint="default"/>
        <w:lang w:val="en-US" w:eastAsia="en-US" w:bidi="en-US"/>
      </w:rPr>
    </w:lvl>
  </w:abstractNum>
  <w:abstractNum w:abstractNumId="46" w15:restartNumberingAfterBreak="0">
    <w:nsid w:val="5C9A3B51"/>
    <w:multiLevelType w:val="multilevel"/>
    <w:tmpl w:val="2FAE74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347103"/>
    <w:multiLevelType w:val="hybridMultilevel"/>
    <w:tmpl w:val="A99EBE22"/>
    <w:lvl w:ilvl="0" w:tplc="D8A61A9A">
      <w:start w:val="1"/>
      <w:numFmt w:val="decimal"/>
      <w:lvlText w:val="%1."/>
      <w:lvlJc w:val="left"/>
      <w:pPr>
        <w:ind w:left="1181" w:hanging="361"/>
      </w:pPr>
      <w:rPr>
        <w:rFonts w:ascii="Calibri" w:eastAsia="Calibri" w:hAnsi="Calibri" w:cs="Calibri" w:hint="default"/>
        <w:spacing w:val="-2"/>
        <w:w w:val="100"/>
        <w:sz w:val="22"/>
        <w:szCs w:val="22"/>
        <w:lang w:val="en-US" w:eastAsia="en-US" w:bidi="en-US"/>
      </w:rPr>
    </w:lvl>
    <w:lvl w:ilvl="1" w:tplc="0A187A22">
      <w:numFmt w:val="bullet"/>
      <w:lvlText w:val="•"/>
      <w:lvlJc w:val="left"/>
      <w:pPr>
        <w:ind w:left="2098" w:hanging="361"/>
      </w:pPr>
      <w:rPr>
        <w:rFonts w:hint="default"/>
        <w:lang w:val="en-US" w:eastAsia="en-US" w:bidi="en-US"/>
      </w:rPr>
    </w:lvl>
    <w:lvl w:ilvl="2" w:tplc="107807F4">
      <w:numFmt w:val="bullet"/>
      <w:lvlText w:val="•"/>
      <w:lvlJc w:val="left"/>
      <w:pPr>
        <w:ind w:left="3016" w:hanging="361"/>
      </w:pPr>
      <w:rPr>
        <w:rFonts w:hint="default"/>
        <w:lang w:val="en-US" w:eastAsia="en-US" w:bidi="en-US"/>
      </w:rPr>
    </w:lvl>
    <w:lvl w:ilvl="3" w:tplc="83B2CD86">
      <w:numFmt w:val="bullet"/>
      <w:lvlText w:val="•"/>
      <w:lvlJc w:val="left"/>
      <w:pPr>
        <w:ind w:left="3935" w:hanging="361"/>
      </w:pPr>
      <w:rPr>
        <w:rFonts w:hint="default"/>
        <w:lang w:val="en-US" w:eastAsia="en-US" w:bidi="en-US"/>
      </w:rPr>
    </w:lvl>
    <w:lvl w:ilvl="4" w:tplc="0DC8088C">
      <w:numFmt w:val="bullet"/>
      <w:lvlText w:val="•"/>
      <w:lvlJc w:val="left"/>
      <w:pPr>
        <w:ind w:left="4853" w:hanging="361"/>
      </w:pPr>
      <w:rPr>
        <w:rFonts w:hint="default"/>
        <w:lang w:val="en-US" w:eastAsia="en-US" w:bidi="en-US"/>
      </w:rPr>
    </w:lvl>
    <w:lvl w:ilvl="5" w:tplc="2BF4A3BE">
      <w:numFmt w:val="bullet"/>
      <w:lvlText w:val="•"/>
      <w:lvlJc w:val="left"/>
      <w:pPr>
        <w:ind w:left="5772" w:hanging="361"/>
      </w:pPr>
      <w:rPr>
        <w:rFonts w:hint="default"/>
        <w:lang w:val="en-US" w:eastAsia="en-US" w:bidi="en-US"/>
      </w:rPr>
    </w:lvl>
    <w:lvl w:ilvl="6" w:tplc="387A0740">
      <w:numFmt w:val="bullet"/>
      <w:lvlText w:val="•"/>
      <w:lvlJc w:val="left"/>
      <w:pPr>
        <w:ind w:left="6690" w:hanging="361"/>
      </w:pPr>
      <w:rPr>
        <w:rFonts w:hint="default"/>
        <w:lang w:val="en-US" w:eastAsia="en-US" w:bidi="en-US"/>
      </w:rPr>
    </w:lvl>
    <w:lvl w:ilvl="7" w:tplc="6F32410C">
      <w:numFmt w:val="bullet"/>
      <w:lvlText w:val="•"/>
      <w:lvlJc w:val="left"/>
      <w:pPr>
        <w:ind w:left="7608" w:hanging="361"/>
      </w:pPr>
      <w:rPr>
        <w:rFonts w:hint="default"/>
        <w:lang w:val="en-US" w:eastAsia="en-US" w:bidi="en-US"/>
      </w:rPr>
    </w:lvl>
    <w:lvl w:ilvl="8" w:tplc="D9320DCE">
      <w:numFmt w:val="bullet"/>
      <w:lvlText w:val="•"/>
      <w:lvlJc w:val="left"/>
      <w:pPr>
        <w:ind w:left="8527" w:hanging="361"/>
      </w:pPr>
      <w:rPr>
        <w:rFonts w:hint="default"/>
        <w:lang w:val="en-US" w:eastAsia="en-US" w:bidi="en-US"/>
      </w:rPr>
    </w:lvl>
  </w:abstractNum>
  <w:abstractNum w:abstractNumId="48" w15:restartNumberingAfterBreak="0">
    <w:nsid w:val="5F1D2D35"/>
    <w:multiLevelType w:val="multilevel"/>
    <w:tmpl w:val="A1E445D2"/>
    <w:lvl w:ilvl="0">
      <w:start w:val="4"/>
      <w:numFmt w:val="decimal"/>
      <w:lvlText w:val="%1"/>
      <w:lvlJc w:val="left"/>
      <w:pPr>
        <w:ind w:left="824" w:hanging="365"/>
      </w:pPr>
      <w:rPr>
        <w:rFonts w:hint="default"/>
        <w:lang w:val="en-US" w:eastAsia="en-US" w:bidi="en-US"/>
      </w:rPr>
    </w:lvl>
    <w:lvl w:ilvl="1">
      <w:start w:val="2"/>
      <w:numFmt w:val="decimal"/>
      <w:lvlText w:val="%1.%2"/>
      <w:lvlJc w:val="left"/>
      <w:pPr>
        <w:ind w:left="82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460"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181" w:hanging="361"/>
      </w:pPr>
      <w:rPr>
        <w:rFonts w:ascii="Times New Roman" w:eastAsia="Times New Roman" w:hAnsi="Times New Roman" w:cs="Times New Roman" w:hint="default"/>
        <w:spacing w:val="-10"/>
        <w:w w:val="99"/>
        <w:sz w:val="24"/>
        <w:szCs w:val="24"/>
        <w:lang w:val="en-US" w:eastAsia="en-US" w:bidi="en-US"/>
      </w:rPr>
    </w:lvl>
    <w:lvl w:ilvl="4">
      <w:start w:val="1"/>
      <w:numFmt w:val="lowerLetter"/>
      <w:lvlText w:val="%5."/>
      <w:lvlJc w:val="left"/>
      <w:pPr>
        <w:ind w:left="1171" w:hanging="216"/>
      </w:pPr>
      <w:rPr>
        <w:rFonts w:ascii="Calibri" w:eastAsia="Calibri" w:hAnsi="Calibri" w:cs="Calibri" w:hint="default"/>
        <w:b/>
        <w:bCs/>
        <w:spacing w:val="0"/>
        <w:w w:val="100"/>
        <w:sz w:val="22"/>
        <w:szCs w:val="22"/>
        <w:lang w:val="en-US" w:eastAsia="en-US" w:bidi="en-US"/>
      </w:rPr>
    </w:lvl>
    <w:lvl w:ilvl="5">
      <w:numFmt w:val="bullet"/>
      <w:lvlText w:val="•"/>
      <w:lvlJc w:val="left"/>
      <w:pPr>
        <w:ind w:left="3804" w:hanging="216"/>
      </w:pPr>
      <w:rPr>
        <w:rFonts w:hint="default"/>
        <w:lang w:val="en-US" w:eastAsia="en-US" w:bidi="en-US"/>
      </w:rPr>
    </w:lvl>
    <w:lvl w:ilvl="6">
      <w:numFmt w:val="bullet"/>
      <w:lvlText w:val="•"/>
      <w:lvlJc w:val="left"/>
      <w:pPr>
        <w:ind w:left="5116" w:hanging="216"/>
      </w:pPr>
      <w:rPr>
        <w:rFonts w:hint="default"/>
        <w:lang w:val="en-US" w:eastAsia="en-US" w:bidi="en-US"/>
      </w:rPr>
    </w:lvl>
    <w:lvl w:ilvl="7">
      <w:numFmt w:val="bullet"/>
      <w:lvlText w:val="•"/>
      <w:lvlJc w:val="left"/>
      <w:pPr>
        <w:ind w:left="6428" w:hanging="216"/>
      </w:pPr>
      <w:rPr>
        <w:rFonts w:hint="default"/>
        <w:lang w:val="en-US" w:eastAsia="en-US" w:bidi="en-US"/>
      </w:rPr>
    </w:lvl>
    <w:lvl w:ilvl="8">
      <w:numFmt w:val="bullet"/>
      <w:lvlText w:val="•"/>
      <w:lvlJc w:val="left"/>
      <w:pPr>
        <w:ind w:left="7740" w:hanging="216"/>
      </w:pPr>
      <w:rPr>
        <w:rFonts w:hint="default"/>
        <w:lang w:val="en-US" w:eastAsia="en-US" w:bidi="en-US"/>
      </w:rPr>
    </w:lvl>
  </w:abstractNum>
  <w:abstractNum w:abstractNumId="49" w15:restartNumberingAfterBreak="0">
    <w:nsid w:val="68106B40"/>
    <w:multiLevelType w:val="multilevel"/>
    <w:tmpl w:val="E408CD10"/>
    <w:lvl w:ilvl="0">
      <w:start w:val="4"/>
      <w:numFmt w:val="decimal"/>
      <w:lvlText w:val="%1"/>
      <w:lvlJc w:val="left"/>
      <w:pPr>
        <w:ind w:left="1184" w:hanging="724"/>
      </w:pPr>
      <w:rPr>
        <w:rFonts w:hint="default"/>
        <w:lang w:val="en-US" w:eastAsia="en-US" w:bidi="en-US"/>
      </w:rPr>
    </w:lvl>
    <w:lvl w:ilvl="1">
      <w:start w:val="1"/>
      <w:numFmt w:val="decimal"/>
      <w:lvlText w:val="%1.%2"/>
      <w:lvlJc w:val="left"/>
      <w:pPr>
        <w:ind w:left="1184" w:hanging="724"/>
      </w:pPr>
      <w:rPr>
        <w:rFonts w:hint="default"/>
        <w:lang w:val="en-US" w:eastAsia="en-US" w:bidi="en-US"/>
      </w:rPr>
    </w:lvl>
    <w:lvl w:ilvl="2">
      <w:start w:val="1"/>
      <w:numFmt w:val="decimal"/>
      <w:lvlText w:val="%1.%2.%3"/>
      <w:lvlJc w:val="left"/>
      <w:pPr>
        <w:ind w:left="1184" w:hanging="724"/>
      </w:pPr>
      <w:rPr>
        <w:rFonts w:hint="default"/>
        <w:lang w:val="en-US" w:eastAsia="en-US" w:bidi="en-US"/>
      </w:rPr>
    </w:lvl>
    <w:lvl w:ilvl="3">
      <w:start w:val="1"/>
      <w:numFmt w:val="decimal"/>
      <w:lvlText w:val="%1.%2.%3.%4"/>
      <w:lvlJc w:val="left"/>
      <w:pPr>
        <w:ind w:left="1184" w:hanging="724"/>
      </w:pPr>
      <w:rPr>
        <w:rFonts w:ascii="Times New Roman" w:eastAsia="Times New Roman" w:hAnsi="Times New Roman" w:cs="Times New Roman" w:hint="default"/>
        <w:i/>
        <w:spacing w:val="-5"/>
        <w:w w:val="100"/>
        <w:sz w:val="24"/>
        <w:szCs w:val="24"/>
        <w:lang w:val="en-US" w:eastAsia="en-US" w:bidi="en-US"/>
      </w:rPr>
    </w:lvl>
    <w:lvl w:ilvl="4">
      <w:numFmt w:val="bullet"/>
      <w:lvlText w:val="•"/>
      <w:lvlJc w:val="left"/>
      <w:pPr>
        <w:ind w:left="4241" w:hanging="724"/>
      </w:pPr>
      <w:rPr>
        <w:rFonts w:hint="default"/>
        <w:lang w:val="en-US" w:eastAsia="en-US" w:bidi="en-US"/>
      </w:rPr>
    </w:lvl>
    <w:lvl w:ilvl="5">
      <w:numFmt w:val="bullet"/>
      <w:lvlText w:val="•"/>
      <w:lvlJc w:val="left"/>
      <w:pPr>
        <w:ind w:left="5261" w:hanging="724"/>
      </w:pPr>
      <w:rPr>
        <w:rFonts w:hint="default"/>
        <w:lang w:val="en-US" w:eastAsia="en-US" w:bidi="en-US"/>
      </w:rPr>
    </w:lvl>
    <w:lvl w:ilvl="6">
      <w:numFmt w:val="bullet"/>
      <w:lvlText w:val="•"/>
      <w:lvlJc w:val="left"/>
      <w:pPr>
        <w:ind w:left="6282" w:hanging="724"/>
      </w:pPr>
      <w:rPr>
        <w:rFonts w:hint="default"/>
        <w:lang w:val="en-US" w:eastAsia="en-US" w:bidi="en-US"/>
      </w:rPr>
    </w:lvl>
    <w:lvl w:ilvl="7">
      <w:numFmt w:val="bullet"/>
      <w:lvlText w:val="•"/>
      <w:lvlJc w:val="left"/>
      <w:pPr>
        <w:ind w:left="7302" w:hanging="724"/>
      </w:pPr>
      <w:rPr>
        <w:rFonts w:hint="default"/>
        <w:lang w:val="en-US" w:eastAsia="en-US" w:bidi="en-US"/>
      </w:rPr>
    </w:lvl>
    <w:lvl w:ilvl="8">
      <w:numFmt w:val="bullet"/>
      <w:lvlText w:val="•"/>
      <w:lvlJc w:val="left"/>
      <w:pPr>
        <w:ind w:left="8323" w:hanging="724"/>
      </w:pPr>
      <w:rPr>
        <w:rFonts w:hint="default"/>
        <w:lang w:val="en-US" w:eastAsia="en-US" w:bidi="en-US"/>
      </w:rPr>
    </w:lvl>
  </w:abstractNum>
  <w:abstractNum w:abstractNumId="50" w15:restartNumberingAfterBreak="0">
    <w:nsid w:val="6A075913"/>
    <w:multiLevelType w:val="hybridMultilevel"/>
    <w:tmpl w:val="F5E86608"/>
    <w:lvl w:ilvl="0" w:tplc="A4EED5D4">
      <w:numFmt w:val="bullet"/>
      <w:lvlText w:val="-"/>
      <w:lvlJc w:val="left"/>
      <w:pPr>
        <w:ind w:left="523" w:hanging="356"/>
      </w:pPr>
      <w:rPr>
        <w:rFonts w:ascii="Times New Roman" w:eastAsia="Times New Roman" w:hAnsi="Times New Roman" w:cs="Times New Roman" w:hint="default"/>
        <w:w w:val="100"/>
        <w:sz w:val="22"/>
        <w:szCs w:val="22"/>
        <w:lang w:val="en-US" w:eastAsia="en-US" w:bidi="en-US"/>
      </w:rPr>
    </w:lvl>
    <w:lvl w:ilvl="1" w:tplc="E43A1DB2">
      <w:numFmt w:val="bullet"/>
      <w:lvlText w:val="•"/>
      <w:lvlJc w:val="left"/>
      <w:pPr>
        <w:ind w:left="775" w:hanging="356"/>
      </w:pPr>
      <w:rPr>
        <w:rFonts w:hint="default"/>
        <w:lang w:val="en-US" w:eastAsia="en-US" w:bidi="en-US"/>
      </w:rPr>
    </w:lvl>
    <w:lvl w:ilvl="2" w:tplc="9A484206">
      <w:numFmt w:val="bullet"/>
      <w:lvlText w:val="•"/>
      <w:lvlJc w:val="left"/>
      <w:pPr>
        <w:ind w:left="1031" w:hanging="356"/>
      </w:pPr>
      <w:rPr>
        <w:rFonts w:hint="default"/>
        <w:lang w:val="en-US" w:eastAsia="en-US" w:bidi="en-US"/>
      </w:rPr>
    </w:lvl>
    <w:lvl w:ilvl="3" w:tplc="4F3AEA4E">
      <w:numFmt w:val="bullet"/>
      <w:lvlText w:val="•"/>
      <w:lvlJc w:val="left"/>
      <w:pPr>
        <w:ind w:left="1287" w:hanging="356"/>
      </w:pPr>
      <w:rPr>
        <w:rFonts w:hint="default"/>
        <w:lang w:val="en-US" w:eastAsia="en-US" w:bidi="en-US"/>
      </w:rPr>
    </w:lvl>
    <w:lvl w:ilvl="4" w:tplc="4AA87E3C">
      <w:numFmt w:val="bullet"/>
      <w:lvlText w:val="•"/>
      <w:lvlJc w:val="left"/>
      <w:pPr>
        <w:ind w:left="1543" w:hanging="356"/>
      </w:pPr>
      <w:rPr>
        <w:rFonts w:hint="default"/>
        <w:lang w:val="en-US" w:eastAsia="en-US" w:bidi="en-US"/>
      </w:rPr>
    </w:lvl>
    <w:lvl w:ilvl="5" w:tplc="4F7828D4">
      <w:numFmt w:val="bullet"/>
      <w:lvlText w:val="•"/>
      <w:lvlJc w:val="left"/>
      <w:pPr>
        <w:ind w:left="1799" w:hanging="356"/>
      </w:pPr>
      <w:rPr>
        <w:rFonts w:hint="default"/>
        <w:lang w:val="en-US" w:eastAsia="en-US" w:bidi="en-US"/>
      </w:rPr>
    </w:lvl>
    <w:lvl w:ilvl="6" w:tplc="A02645A2">
      <w:numFmt w:val="bullet"/>
      <w:lvlText w:val="•"/>
      <w:lvlJc w:val="left"/>
      <w:pPr>
        <w:ind w:left="2054" w:hanging="356"/>
      </w:pPr>
      <w:rPr>
        <w:rFonts w:hint="default"/>
        <w:lang w:val="en-US" w:eastAsia="en-US" w:bidi="en-US"/>
      </w:rPr>
    </w:lvl>
    <w:lvl w:ilvl="7" w:tplc="A5040DA8">
      <w:numFmt w:val="bullet"/>
      <w:lvlText w:val="•"/>
      <w:lvlJc w:val="left"/>
      <w:pPr>
        <w:ind w:left="2310" w:hanging="356"/>
      </w:pPr>
      <w:rPr>
        <w:rFonts w:hint="default"/>
        <w:lang w:val="en-US" w:eastAsia="en-US" w:bidi="en-US"/>
      </w:rPr>
    </w:lvl>
    <w:lvl w:ilvl="8" w:tplc="382683C8">
      <w:numFmt w:val="bullet"/>
      <w:lvlText w:val="•"/>
      <w:lvlJc w:val="left"/>
      <w:pPr>
        <w:ind w:left="2566" w:hanging="356"/>
      </w:pPr>
      <w:rPr>
        <w:rFonts w:hint="default"/>
        <w:lang w:val="en-US" w:eastAsia="en-US" w:bidi="en-US"/>
      </w:rPr>
    </w:lvl>
  </w:abstractNum>
  <w:abstractNum w:abstractNumId="51" w15:restartNumberingAfterBreak="0">
    <w:nsid w:val="6BF6784B"/>
    <w:multiLevelType w:val="hybridMultilevel"/>
    <w:tmpl w:val="306049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0F0730A"/>
    <w:multiLevelType w:val="multilevel"/>
    <w:tmpl w:val="2FAE74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234E98"/>
    <w:multiLevelType w:val="multilevel"/>
    <w:tmpl w:val="5E1EFE8C"/>
    <w:lvl w:ilvl="0">
      <w:start w:val="4"/>
      <w:numFmt w:val="decimal"/>
      <w:lvlText w:val="%1"/>
      <w:lvlJc w:val="left"/>
      <w:pPr>
        <w:ind w:left="824" w:hanging="365"/>
      </w:pPr>
      <w:rPr>
        <w:rFonts w:hint="default"/>
        <w:lang w:val="en-US" w:eastAsia="en-US" w:bidi="en-US"/>
      </w:rPr>
    </w:lvl>
    <w:lvl w:ilvl="1">
      <w:start w:val="2"/>
      <w:numFmt w:val="decimal"/>
      <w:lvlText w:val="%1.%2"/>
      <w:lvlJc w:val="left"/>
      <w:pPr>
        <w:ind w:left="82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460"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181" w:hanging="361"/>
      </w:pPr>
      <w:rPr>
        <w:rFonts w:ascii="Times New Roman" w:eastAsia="Times New Roman" w:hAnsi="Times New Roman" w:cs="Times New Roman" w:hint="default"/>
        <w:spacing w:val="-10"/>
        <w:w w:val="99"/>
        <w:sz w:val="24"/>
        <w:szCs w:val="24"/>
        <w:lang w:val="en-US" w:eastAsia="en-US" w:bidi="en-US"/>
      </w:rPr>
    </w:lvl>
    <w:lvl w:ilvl="4">
      <w:start w:val="1"/>
      <w:numFmt w:val="lowerLetter"/>
      <w:lvlText w:val="%5."/>
      <w:lvlJc w:val="left"/>
      <w:pPr>
        <w:ind w:left="1171" w:hanging="216"/>
      </w:pPr>
      <w:rPr>
        <w:rFonts w:ascii="Calibri" w:eastAsia="Calibri" w:hAnsi="Calibri" w:cs="Calibri" w:hint="default"/>
        <w:b/>
        <w:bCs/>
        <w:spacing w:val="0"/>
        <w:w w:val="100"/>
        <w:sz w:val="22"/>
        <w:szCs w:val="22"/>
        <w:lang w:val="en-US" w:eastAsia="en-US" w:bidi="en-US"/>
      </w:rPr>
    </w:lvl>
    <w:lvl w:ilvl="5">
      <w:numFmt w:val="bullet"/>
      <w:lvlText w:val="•"/>
      <w:lvlJc w:val="left"/>
      <w:pPr>
        <w:ind w:left="3804" w:hanging="216"/>
      </w:pPr>
      <w:rPr>
        <w:rFonts w:hint="default"/>
        <w:lang w:val="en-US" w:eastAsia="en-US" w:bidi="en-US"/>
      </w:rPr>
    </w:lvl>
    <w:lvl w:ilvl="6">
      <w:numFmt w:val="bullet"/>
      <w:lvlText w:val="•"/>
      <w:lvlJc w:val="left"/>
      <w:pPr>
        <w:ind w:left="5116" w:hanging="216"/>
      </w:pPr>
      <w:rPr>
        <w:rFonts w:hint="default"/>
        <w:lang w:val="en-US" w:eastAsia="en-US" w:bidi="en-US"/>
      </w:rPr>
    </w:lvl>
    <w:lvl w:ilvl="7">
      <w:numFmt w:val="bullet"/>
      <w:lvlText w:val="•"/>
      <w:lvlJc w:val="left"/>
      <w:pPr>
        <w:ind w:left="6428" w:hanging="216"/>
      </w:pPr>
      <w:rPr>
        <w:rFonts w:hint="default"/>
        <w:lang w:val="en-US" w:eastAsia="en-US" w:bidi="en-US"/>
      </w:rPr>
    </w:lvl>
    <w:lvl w:ilvl="8">
      <w:numFmt w:val="bullet"/>
      <w:lvlText w:val="•"/>
      <w:lvlJc w:val="left"/>
      <w:pPr>
        <w:ind w:left="7740" w:hanging="216"/>
      </w:pPr>
      <w:rPr>
        <w:rFonts w:hint="default"/>
        <w:lang w:val="en-US" w:eastAsia="en-US" w:bidi="en-US"/>
      </w:rPr>
    </w:lvl>
  </w:abstractNum>
  <w:num w:numId="1" w16cid:durableId="683285787">
    <w:abstractNumId w:val="18"/>
  </w:num>
  <w:num w:numId="2" w16cid:durableId="862133143">
    <w:abstractNumId w:val="23"/>
  </w:num>
  <w:num w:numId="3" w16cid:durableId="197086824">
    <w:abstractNumId w:val="17"/>
  </w:num>
  <w:num w:numId="4" w16cid:durableId="1546914603">
    <w:abstractNumId w:val="14"/>
  </w:num>
  <w:num w:numId="5" w16cid:durableId="1913193563">
    <w:abstractNumId w:val="36"/>
  </w:num>
  <w:num w:numId="6" w16cid:durableId="1707363286">
    <w:abstractNumId w:val="9"/>
  </w:num>
  <w:num w:numId="7" w16cid:durableId="1716150488">
    <w:abstractNumId w:val="5"/>
  </w:num>
  <w:num w:numId="8" w16cid:durableId="37973077">
    <w:abstractNumId w:val="51"/>
  </w:num>
  <w:num w:numId="9" w16cid:durableId="838160323">
    <w:abstractNumId w:val="20"/>
  </w:num>
  <w:num w:numId="10" w16cid:durableId="1309437329">
    <w:abstractNumId w:val="34"/>
  </w:num>
  <w:num w:numId="11" w16cid:durableId="319888408">
    <w:abstractNumId w:val="35"/>
  </w:num>
  <w:num w:numId="12" w16cid:durableId="1216313964">
    <w:abstractNumId w:val="47"/>
  </w:num>
  <w:num w:numId="13" w16cid:durableId="1776706388">
    <w:abstractNumId w:val="53"/>
  </w:num>
  <w:num w:numId="14" w16cid:durableId="1018853090">
    <w:abstractNumId w:val="44"/>
  </w:num>
  <w:num w:numId="15" w16cid:durableId="1618677300">
    <w:abstractNumId w:val="6"/>
  </w:num>
  <w:num w:numId="16" w16cid:durableId="946696813">
    <w:abstractNumId w:val="39"/>
  </w:num>
  <w:num w:numId="17" w16cid:durableId="445585020">
    <w:abstractNumId w:val="50"/>
  </w:num>
  <w:num w:numId="18" w16cid:durableId="404382307">
    <w:abstractNumId w:val="2"/>
  </w:num>
  <w:num w:numId="19" w16cid:durableId="471993775">
    <w:abstractNumId w:val="33"/>
  </w:num>
  <w:num w:numId="20" w16cid:durableId="1102072003">
    <w:abstractNumId w:val="49"/>
  </w:num>
  <w:num w:numId="21" w16cid:durableId="135807252">
    <w:abstractNumId w:val="22"/>
  </w:num>
  <w:num w:numId="22" w16cid:durableId="567231636">
    <w:abstractNumId w:val="40"/>
  </w:num>
  <w:num w:numId="23" w16cid:durableId="997996372">
    <w:abstractNumId w:val="24"/>
  </w:num>
  <w:num w:numId="24" w16cid:durableId="1674600486">
    <w:abstractNumId w:val="11"/>
  </w:num>
  <w:num w:numId="25" w16cid:durableId="1285506606">
    <w:abstractNumId w:val="28"/>
  </w:num>
  <w:num w:numId="26" w16cid:durableId="533466035">
    <w:abstractNumId w:val="29"/>
  </w:num>
  <w:num w:numId="27" w16cid:durableId="1967617711">
    <w:abstractNumId w:val="27"/>
  </w:num>
  <w:num w:numId="28" w16cid:durableId="618685490">
    <w:abstractNumId w:val="8"/>
  </w:num>
  <w:num w:numId="29" w16cid:durableId="2101608585">
    <w:abstractNumId w:val="3"/>
  </w:num>
  <w:num w:numId="30" w16cid:durableId="116338447">
    <w:abstractNumId w:val="19"/>
  </w:num>
  <w:num w:numId="31" w16cid:durableId="196771226">
    <w:abstractNumId w:val="26"/>
  </w:num>
  <w:num w:numId="32" w16cid:durableId="1839419267">
    <w:abstractNumId w:val="42"/>
  </w:num>
  <w:num w:numId="33" w16cid:durableId="891309576">
    <w:abstractNumId w:val="30"/>
  </w:num>
  <w:num w:numId="34" w16cid:durableId="1162693352">
    <w:abstractNumId w:val="46"/>
  </w:num>
  <w:num w:numId="35" w16cid:durableId="1390228180">
    <w:abstractNumId w:val="43"/>
  </w:num>
  <w:num w:numId="36" w16cid:durableId="311182386">
    <w:abstractNumId w:val="21"/>
  </w:num>
  <w:num w:numId="37" w16cid:durableId="1913392119">
    <w:abstractNumId w:val="12"/>
  </w:num>
  <w:num w:numId="38" w16cid:durableId="2131700314">
    <w:abstractNumId w:val="52"/>
  </w:num>
  <w:num w:numId="39" w16cid:durableId="2103599712">
    <w:abstractNumId w:val="31"/>
  </w:num>
  <w:num w:numId="40" w16cid:durableId="2057971382">
    <w:abstractNumId w:val="0"/>
  </w:num>
  <w:num w:numId="41" w16cid:durableId="1300381819">
    <w:abstractNumId w:val="15"/>
  </w:num>
  <w:num w:numId="42" w16cid:durableId="1067725954">
    <w:abstractNumId w:val="16"/>
  </w:num>
  <w:num w:numId="43" w16cid:durableId="2034530554">
    <w:abstractNumId w:val="38"/>
  </w:num>
  <w:num w:numId="44" w16cid:durableId="1730883434">
    <w:abstractNumId w:val="25"/>
  </w:num>
  <w:num w:numId="45" w16cid:durableId="2124153878">
    <w:abstractNumId w:val="7"/>
  </w:num>
  <w:num w:numId="46" w16cid:durableId="1312909956">
    <w:abstractNumId w:val="37"/>
  </w:num>
  <w:num w:numId="47" w16cid:durableId="493299826">
    <w:abstractNumId w:val="45"/>
  </w:num>
  <w:num w:numId="48" w16cid:durableId="670180625">
    <w:abstractNumId w:val="48"/>
  </w:num>
  <w:num w:numId="49" w16cid:durableId="1949003586">
    <w:abstractNumId w:val="4"/>
  </w:num>
  <w:num w:numId="50" w16cid:durableId="1865243655">
    <w:abstractNumId w:val="13"/>
  </w:num>
  <w:num w:numId="51" w16cid:durableId="869755536">
    <w:abstractNumId w:val="41"/>
  </w:num>
  <w:num w:numId="52" w16cid:durableId="1195584325">
    <w:abstractNumId w:val="10"/>
  </w:num>
  <w:num w:numId="53" w16cid:durableId="480391202">
    <w:abstractNumId w:val="14"/>
    <w:lvlOverride w:ilvl="0">
      <w:startOverride w:val="1"/>
    </w:lvlOverride>
  </w:num>
  <w:num w:numId="54" w16cid:durableId="2106612378">
    <w:abstractNumId w:val="32"/>
  </w:num>
  <w:num w:numId="55" w16cid:durableId="888955338">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Nq8FADhwn+QtAAAA"/>
  </w:docVars>
  <w:rsids>
    <w:rsidRoot w:val="007A5618"/>
    <w:rsid w:val="000001AF"/>
    <w:rsid w:val="000061CE"/>
    <w:rsid w:val="000250B8"/>
    <w:rsid w:val="000333AC"/>
    <w:rsid w:val="000355EA"/>
    <w:rsid w:val="00035C67"/>
    <w:rsid w:val="000471DA"/>
    <w:rsid w:val="00050FA8"/>
    <w:rsid w:val="00054C9D"/>
    <w:rsid w:val="00056E9C"/>
    <w:rsid w:val="000735BB"/>
    <w:rsid w:val="00075197"/>
    <w:rsid w:val="000831BD"/>
    <w:rsid w:val="000A13A3"/>
    <w:rsid w:val="000A36F0"/>
    <w:rsid w:val="000B50BE"/>
    <w:rsid w:val="000D5EE8"/>
    <w:rsid w:val="000E2588"/>
    <w:rsid w:val="000E2C60"/>
    <w:rsid w:val="000E7A05"/>
    <w:rsid w:val="000F1812"/>
    <w:rsid w:val="000F66B9"/>
    <w:rsid w:val="00107FE8"/>
    <w:rsid w:val="00114306"/>
    <w:rsid w:val="0012389C"/>
    <w:rsid w:val="001358C8"/>
    <w:rsid w:val="00145F3A"/>
    <w:rsid w:val="00147524"/>
    <w:rsid w:val="001603B5"/>
    <w:rsid w:val="00162E53"/>
    <w:rsid w:val="0018226C"/>
    <w:rsid w:val="00182EA2"/>
    <w:rsid w:val="00182F24"/>
    <w:rsid w:val="001A581B"/>
    <w:rsid w:val="001A66F0"/>
    <w:rsid w:val="001C1084"/>
    <w:rsid w:val="001C358D"/>
    <w:rsid w:val="001C7B8C"/>
    <w:rsid w:val="001D7727"/>
    <w:rsid w:val="001E42C1"/>
    <w:rsid w:val="001F4625"/>
    <w:rsid w:val="001F4847"/>
    <w:rsid w:val="002001C5"/>
    <w:rsid w:val="00202D95"/>
    <w:rsid w:val="00211B8E"/>
    <w:rsid w:val="002263FF"/>
    <w:rsid w:val="00245BDA"/>
    <w:rsid w:val="00270B5A"/>
    <w:rsid w:val="002755BF"/>
    <w:rsid w:val="00280844"/>
    <w:rsid w:val="00287854"/>
    <w:rsid w:val="002A2BCB"/>
    <w:rsid w:val="002A7ABC"/>
    <w:rsid w:val="002B59BA"/>
    <w:rsid w:val="002C294C"/>
    <w:rsid w:val="002C7796"/>
    <w:rsid w:val="002D6A98"/>
    <w:rsid w:val="002E7626"/>
    <w:rsid w:val="002F4111"/>
    <w:rsid w:val="003037AA"/>
    <w:rsid w:val="003038D5"/>
    <w:rsid w:val="00307DF5"/>
    <w:rsid w:val="00312FBF"/>
    <w:rsid w:val="00316372"/>
    <w:rsid w:val="00317483"/>
    <w:rsid w:val="0032467B"/>
    <w:rsid w:val="00325B99"/>
    <w:rsid w:val="00330DE2"/>
    <w:rsid w:val="00332A14"/>
    <w:rsid w:val="00336F55"/>
    <w:rsid w:val="00340D1C"/>
    <w:rsid w:val="0034338E"/>
    <w:rsid w:val="00351943"/>
    <w:rsid w:val="003538FA"/>
    <w:rsid w:val="00364E1F"/>
    <w:rsid w:val="00366DA9"/>
    <w:rsid w:val="00367C25"/>
    <w:rsid w:val="00376360"/>
    <w:rsid w:val="00376B69"/>
    <w:rsid w:val="003807D8"/>
    <w:rsid w:val="003827AC"/>
    <w:rsid w:val="00392773"/>
    <w:rsid w:val="00395EA0"/>
    <w:rsid w:val="003C3B3B"/>
    <w:rsid w:val="003D061C"/>
    <w:rsid w:val="003E4CE2"/>
    <w:rsid w:val="003E5BB6"/>
    <w:rsid w:val="003F16C1"/>
    <w:rsid w:val="003F3A9E"/>
    <w:rsid w:val="00407DFD"/>
    <w:rsid w:val="00412E48"/>
    <w:rsid w:val="004258A8"/>
    <w:rsid w:val="004333C2"/>
    <w:rsid w:val="00434F97"/>
    <w:rsid w:val="00435996"/>
    <w:rsid w:val="00444B72"/>
    <w:rsid w:val="004521BE"/>
    <w:rsid w:val="00461028"/>
    <w:rsid w:val="004642B9"/>
    <w:rsid w:val="004763B3"/>
    <w:rsid w:val="00477642"/>
    <w:rsid w:val="0048254D"/>
    <w:rsid w:val="0048265F"/>
    <w:rsid w:val="004A4086"/>
    <w:rsid w:val="004C0998"/>
    <w:rsid w:val="004C2768"/>
    <w:rsid w:val="004C2BBB"/>
    <w:rsid w:val="004C67A3"/>
    <w:rsid w:val="004C700A"/>
    <w:rsid w:val="004D00C2"/>
    <w:rsid w:val="004D0C98"/>
    <w:rsid w:val="004F045C"/>
    <w:rsid w:val="004F14CF"/>
    <w:rsid w:val="004F29DF"/>
    <w:rsid w:val="004F6BCE"/>
    <w:rsid w:val="0050040D"/>
    <w:rsid w:val="0050557B"/>
    <w:rsid w:val="005145F9"/>
    <w:rsid w:val="00526694"/>
    <w:rsid w:val="005340DA"/>
    <w:rsid w:val="00537381"/>
    <w:rsid w:val="00547D39"/>
    <w:rsid w:val="0055125A"/>
    <w:rsid w:val="0055535C"/>
    <w:rsid w:val="00555CB8"/>
    <w:rsid w:val="00557065"/>
    <w:rsid w:val="00566877"/>
    <w:rsid w:val="00567E7B"/>
    <w:rsid w:val="00572B24"/>
    <w:rsid w:val="005807EE"/>
    <w:rsid w:val="005909CA"/>
    <w:rsid w:val="005A0E25"/>
    <w:rsid w:val="005A317A"/>
    <w:rsid w:val="005A53AB"/>
    <w:rsid w:val="005A5AC4"/>
    <w:rsid w:val="005A7A9C"/>
    <w:rsid w:val="005B0D7F"/>
    <w:rsid w:val="005C4902"/>
    <w:rsid w:val="005D00BE"/>
    <w:rsid w:val="005D18A2"/>
    <w:rsid w:val="005D1F65"/>
    <w:rsid w:val="005D2506"/>
    <w:rsid w:val="0061136D"/>
    <w:rsid w:val="00617741"/>
    <w:rsid w:val="00626D7A"/>
    <w:rsid w:val="00630559"/>
    <w:rsid w:val="006320D0"/>
    <w:rsid w:val="006405DC"/>
    <w:rsid w:val="00642A67"/>
    <w:rsid w:val="00655540"/>
    <w:rsid w:val="006659EC"/>
    <w:rsid w:val="00674F13"/>
    <w:rsid w:val="00684266"/>
    <w:rsid w:val="00686344"/>
    <w:rsid w:val="006875E7"/>
    <w:rsid w:val="00690C1D"/>
    <w:rsid w:val="006B0F5E"/>
    <w:rsid w:val="006B2FB4"/>
    <w:rsid w:val="006B3B48"/>
    <w:rsid w:val="006B68D0"/>
    <w:rsid w:val="006C79FB"/>
    <w:rsid w:val="006D0B77"/>
    <w:rsid w:val="006D0BE2"/>
    <w:rsid w:val="006E711A"/>
    <w:rsid w:val="006F045E"/>
    <w:rsid w:val="006F160B"/>
    <w:rsid w:val="00701A0F"/>
    <w:rsid w:val="00716FCB"/>
    <w:rsid w:val="00717FE7"/>
    <w:rsid w:val="00721DB5"/>
    <w:rsid w:val="00723972"/>
    <w:rsid w:val="0073613A"/>
    <w:rsid w:val="0074579B"/>
    <w:rsid w:val="00750180"/>
    <w:rsid w:val="00751F6C"/>
    <w:rsid w:val="007549C7"/>
    <w:rsid w:val="007600FA"/>
    <w:rsid w:val="00763D48"/>
    <w:rsid w:val="007706D1"/>
    <w:rsid w:val="00784B9B"/>
    <w:rsid w:val="00787398"/>
    <w:rsid w:val="007A23E1"/>
    <w:rsid w:val="007A2C38"/>
    <w:rsid w:val="007A5618"/>
    <w:rsid w:val="007B26DD"/>
    <w:rsid w:val="007B716C"/>
    <w:rsid w:val="007C7093"/>
    <w:rsid w:val="007E0F04"/>
    <w:rsid w:val="007E5CEF"/>
    <w:rsid w:val="007E6E1C"/>
    <w:rsid w:val="007F0542"/>
    <w:rsid w:val="007F2733"/>
    <w:rsid w:val="007F5263"/>
    <w:rsid w:val="00802C6D"/>
    <w:rsid w:val="008034D6"/>
    <w:rsid w:val="008036D9"/>
    <w:rsid w:val="008240FF"/>
    <w:rsid w:val="00831D15"/>
    <w:rsid w:val="008434EF"/>
    <w:rsid w:val="008477FA"/>
    <w:rsid w:val="00863036"/>
    <w:rsid w:val="00873823"/>
    <w:rsid w:val="00874DBD"/>
    <w:rsid w:val="00876FA6"/>
    <w:rsid w:val="00881A3B"/>
    <w:rsid w:val="00883EAA"/>
    <w:rsid w:val="008841DF"/>
    <w:rsid w:val="008858AA"/>
    <w:rsid w:val="00885EDE"/>
    <w:rsid w:val="00887B61"/>
    <w:rsid w:val="008A1630"/>
    <w:rsid w:val="008A2AE2"/>
    <w:rsid w:val="008A5C0C"/>
    <w:rsid w:val="008C2FB0"/>
    <w:rsid w:val="008D0E8E"/>
    <w:rsid w:val="008D11AF"/>
    <w:rsid w:val="008D272B"/>
    <w:rsid w:val="008E106E"/>
    <w:rsid w:val="008E27C5"/>
    <w:rsid w:val="008E581B"/>
    <w:rsid w:val="008E64A2"/>
    <w:rsid w:val="008F618A"/>
    <w:rsid w:val="009064FF"/>
    <w:rsid w:val="00916114"/>
    <w:rsid w:val="00917C32"/>
    <w:rsid w:val="00922701"/>
    <w:rsid w:val="00923FA5"/>
    <w:rsid w:val="00925566"/>
    <w:rsid w:val="00926A4F"/>
    <w:rsid w:val="00935589"/>
    <w:rsid w:val="0093774D"/>
    <w:rsid w:val="00941210"/>
    <w:rsid w:val="009466DD"/>
    <w:rsid w:val="00960837"/>
    <w:rsid w:val="00961E09"/>
    <w:rsid w:val="009636A4"/>
    <w:rsid w:val="00964447"/>
    <w:rsid w:val="00964934"/>
    <w:rsid w:val="00966B3D"/>
    <w:rsid w:val="00971961"/>
    <w:rsid w:val="0098303C"/>
    <w:rsid w:val="00984D8C"/>
    <w:rsid w:val="009C1B55"/>
    <w:rsid w:val="009C7544"/>
    <w:rsid w:val="009D0BE8"/>
    <w:rsid w:val="009E52F0"/>
    <w:rsid w:val="009F0C88"/>
    <w:rsid w:val="009F4CD2"/>
    <w:rsid w:val="009F71B3"/>
    <w:rsid w:val="00A02BB2"/>
    <w:rsid w:val="00A10E86"/>
    <w:rsid w:val="00A234A4"/>
    <w:rsid w:val="00A448B5"/>
    <w:rsid w:val="00A53A93"/>
    <w:rsid w:val="00A65C78"/>
    <w:rsid w:val="00A65F67"/>
    <w:rsid w:val="00A75CB1"/>
    <w:rsid w:val="00A7629D"/>
    <w:rsid w:val="00A80097"/>
    <w:rsid w:val="00A84E16"/>
    <w:rsid w:val="00A91453"/>
    <w:rsid w:val="00A96285"/>
    <w:rsid w:val="00A9708A"/>
    <w:rsid w:val="00A97F4A"/>
    <w:rsid w:val="00AA399F"/>
    <w:rsid w:val="00AA580B"/>
    <w:rsid w:val="00AB4892"/>
    <w:rsid w:val="00AB6B7A"/>
    <w:rsid w:val="00AC475D"/>
    <w:rsid w:val="00AC5858"/>
    <w:rsid w:val="00AD26B9"/>
    <w:rsid w:val="00AD7FAB"/>
    <w:rsid w:val="00AE2A82"/>
    <w:rsid w:val="00AE7180"/>
    <w:rsid w:val="00AF3C66"/>
    <w:rsid w:val="00AF5554"/>
    <w:rsid w:val="00AF6218"/>
    <w:rsid w:val="00AF7513"/>
    <w:rsid w:val="00B029BB"/>
    <w:rsid w:val="00B03D5B"/>
    <w:rsid w:val="00B03D8F"/>
    <w:rsid w:val="00B04201"/>
    <w:rsid w:val="00B10B7C"/>
    <w:rsid w:val="00B147E8"/>
    <w:rsid w:val="00B232F3"/>
    <w:rsid w:val="00B23D62"/>
    <w:rsid w:val="00B263FD"/>
    <w:rsid w:val="00B31504"/>
    <w:rsid w:val="00B323C7"/>
    <w:rsid w:val="00B34BB4"/>
    <w:rsid w:val="00B36480"/>
    <w:rsid w:val="00B449B4"/>
    <w:rsid w:val="00B60BF5"/>
    <w:rsid w:val="00B63266"/>
    <w:rsid w:val="00B67ED6"/>
    <w:rsid w:val="00B74337"/>
    <w:rsid w:val="00B7585F"/>
    <w:rsid w:val="00B81487"/>
    <w:rsid w:val="00B961AF"/>
    <w:rsid w:val="00BA14D2"/>
    <w:rsid w:val="00BA707F"/>
    <w:rsid w:val="00BB2424"/>
    <w:rsid w:val="00BD0A28"/>
    <w:rsid w:val="00BD0ABC"/>
    <w:rsid w:val="00BD28AC"/>
    <w:rsid w:val="00BE398A"/>
    <w:rsid w:val="00BE3B13"/>
    <w:rsid w:val="00BF0A78"/>
    <w:rsid w:val="00BF21AD"/>
    <w:rsid w:val="00BF2297"/>
    <w:rsid w:val="00BF4472"/>
    <w:rsid w:val="00C05D3F"/>
    <w:rsid w:val="00C103EE"/>
    <w:rsid w:val="00C21EFA"/>
    <w:rsid w:val="00C361A9"/>
    <w:rsid w:val="00C36799"/>
    <w:rsid w:val="00C4224C"/>
    <w:rsid w:val="00C66ECA"/>
    <w:rsid w:val="00C8406B"/>
    <w:rsid w:val="00C94847"/>
    <w:rsid w:val="00C973E4"/>
    <w:rsid w:val="00CA3B3C"/>
    <w:rsid w:val="00CB2387"/>
    <w:rsid w:val="00CB29B9"/>
    <w:rsid w:val="00CC0C2B"/>
    <w:rsid w:val="00CC13E7"/>
    <w:rsid w:val="00CC7F21"/>
    <w:rsid w:val="00CE131B"/>
    <w:rsid w:val="00CE4310"/>
    <w:rsid w:val="00CF5425"/>
    <w:rsid w:val="00D04C56"/>
    <w:rsid w:val="00D11D8A"/>
    <w:rsid w:val="00D155AE"/>
    <w:rsid w:val="00D2296B"/>
    <w:rsid w:val="00D37209"/>
    <w:rsid w:val="00D51A98"/>
    <w:rsid w:val="00D74358"/>
    <w:rsid w:val="00D75604"/>
    <w:rsid w:val="00D77FAD"/>
    <w:rsid w:val="00D81206"/>
    <w:rsid w:val="00D90DB0"/>
    <w:rsid w:val="00DA2631"/>
    <w:rsid w:val="00DA4ECF"/>
    <w:rsid w:val="00DD295B"/>
    <w:rsid w:val="00DE2B7D"/>
    <w:rsid w:val="00DE3F01"/>
    <w:rsid w:val="00DF215F"/>
    <w:rsid w:val="00DF6EC5"/>
    <w:rsid w:val="00E00922"/>
    <w:rsid w:val="00E05855"/>
    <w:rsid w:val="00E06ADF"/>
    <w:rsid w:val="00E120DD"/>
    <w:rsid w:val="00E1438C"/>
    <w:rsid w:val="00E2166B"/>
    <w:rsid w:val="00E22B8E"/>
    <w:rsid w:val="00E33D76"/>
    <w:rsid w:val="00E34C58"/>
    <w:rsid w:val="00E37B13"/>
    <w:rsid w:val="00E45249"/>
    <w:rsid w:val="00E517C5"/>
    <w:rsid w:val="00E56B59"/>
    <w:rsid w:val="00E57E63"/>
    <w:rsid w:val="00E85AC8"/>
    <w:rsid w:val="00E90DD8"/>
    <w:rsid w:val="00EA7D37"/>
    <w:rsid w:val="00EC49C6"/>
    <w:rsid w:val="00ED146F"/>
    <w:rsid w:val="00ED23C7"/>
    <w:rsid w:val="00EE35A7"/>
    <w:rsid w:val="00EE623C"/>
    <w:rsid w:val="00EF7D41"/>
    <w:rsid w:val="00F03710"/>
    <w:rsid w:val="00F04EE7"/>
    <w:rsid w:val="00F05579"/>
    <w:rsid w:val="00F15294"/>
    <w:rsid w:val="00F30CBA"/>
    <w:rsid w:val="00F40982"/>
    <w:rsid w:val="00F55C97"/>
    <w:rsid w:val="00F67706"/>
    <w:rsid w:val="00F6777E"/>
    <w:rsid w:val="00F80F44"/>
    <w:rsid w:val="00F8776C"/>
    <w:rsid w:val="00F941E4"/>
    <w:rsid w:val="00FA3411"/>
    <w:rsid w:val="00FA57C1"/>
    <w:rsid w:val="00FC00CE"/>
    <w:rsid w:val="00FC5080"/>
    <w:rsid w:val="00FD3643"/>
    <w:rsid w:val="00FD38E4"/>
    <w:rsid w:val="00FD612C"/>
    <w:rsid w:val="00FE2A5A"/>
    <w:rsid w:val="00FE2DC8"/>
    <w:rsid w:val="00FE2F54"/>
    <w:rsid w:val="00FE4EBE"/>
    <w:rsid w:val="00FE5014"/>
    <w:rsid w:val="00FE6068"/>
    <w:rsid w:val="00FE7EA3"/>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23BB2"/>
  <w15:chartTrackingRefBased/>
  <w15:docId w15:val="{6FB3BE66-7ED8-4F0B-97CD-E61466F0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cus12title">
    <w:name w:val="Focus_1.2_title"/>
    <w:next w:val="Focus13authornames"/>
    <w:qFormat/>
    <w:rsid w:val="00FC5080"/>
    <w:pPr>
      <w:adjustRightInd w:val="0"/>
      <w:snapToGrid w:val="0"/>
      <w:spacing w:before="48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Focus13authornames">
    <w:name w:val="Focus_1.3_authornames"/>
    <w:basedOn w:val="Normal"/>
    <w:next w:val="Focus14history"/>
    <w:qFormat/>
    <w:rsid w:val="00FC5080"/>
    <w:pPr>
      <w:adjustRightInd w:val="0"/>
      <w:snapToGrid w:val="0"/>
      <w:spacing w:after="120" w:line="260" w:lineRule="atLeast"/>
    </w:pPr>
    <w:rPr>
      <w:rFonts w:ascii="Palatino Linotype" w:eastAsia="Times New Roman" w:hAnsi="Palatino Linotype" w:cs="Times New Roman"/>
      <w:b/>
      <w:color w:val="000000"/>
      <w:sz w:val="20"/>
      <w:lang w:val="en-GB" w:eastAsia="de-DE" w:bidi="en-US"/>
    </w:rPr>
  </w:style>
  <w:style w:type="paragraph" w:customStyle="1" w:styleId="Focus14history">
    <w:name w:val="Focus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Focus16affiliation">
    <w:name w:val="Focus_1.6_affiliation"/>
    <w:basedOn w:val="Normal"/>
    <w:qFormat/>
    <w:rsid w:val="00FC5080"/>
    <w:pPr>
      <w:adjustRightInd w:val="0"/>
      <w:snapToGrid w:val="0"/>
      <w:spacing w:after="0" w:line="200" w:lineRule="atLeast"/>
      <w:ind w:left="311" w:hanging="198"/>
    </w:pPr>
    <w:rPr>
      <w:rFonts w:ascii="Palatino Linotype" w:eastAsia="Times New Roman" w:hAnsi="Palatino Linotype" w:cs="Times New Roman"/>
      <w:sz w:val="18"/>
      <w:szCs w:val="18"/>
      <w:lang w:val="en-GB" w:eastAsia="de-DE" w:bidi="en-US"/>
    </w:rPr>
  </w:style>
  <w:style w:type="paragraph" w:customStyle="1" w:styleId="Focus2authorcorrespondence">
    <w:name w:val="Focus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Focus17abstract">
    <w:name w:val="Focus_1.7_abstract"/>
    <w:basedOn w:val="Focus31text"/>
    <w:next w:val="Focus18keywords"/>
    <w:qFormat/>
    <w:rsid w:val="00FC5080"/>
    <w:pPr>
      <w:spacing w:line="240" w:lineRule="auto"/>
      <w:ind w:left="113" w:firstLine="0"/>
    </w:pPr>
    <w:rPr>
      <w:snapToGrid/>
      <w:sz w:val="18"/>
      <w:szCs w:val="18"/>
    </w:rPr>
  </w:style>
  <w:style w:type="paragraph" w:customStyle="1" w:styleId="Focus18keywords">
    <w:name w:val="Focus_1.8_keywords"/>
    <w:basedOn w:val="Focus31text"/>
    <w:next w:val="Normal"/>
    <w:qFormat/>
    <w:rsid w:val="00FC5080"/>
    <w:pPr>
      <w:spacing w:line="240" w:lineRule="auto"/>
      <w:ind w:left="37" w:firstLine="0"/>
    </w:pPr>
    <w:rPr>
      <w:sz w:val="18"/>
      <w:szCs w:val="18"/>
    </w:rPr>
  </w:style>
  <w:style w:type="paragraph" w:customStyle="1" w:styleId="Focus31text">
    <w:name w:val="Focus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Focus21heading1">
    <w:name w:val="Focus_2.1_heading1"/>
    <w:basedOn w:val="Normal"/>
    <w:qFormat/>
    <w:rsid w:val="008E64A2"/>
    <w:pPr>
      <w:numPr>
        <w:numId w:val="4"/>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Focus32textnoindent">
    <w:name w:val="Focus_3.2_text_no_indent"/>
    <w:basedOn w:val="Focus31text"/>
    <w:qFormat/>
    <w:rsid w:val="008E64A2"/>
    <w:pPr>
      <w:ind w:firstLine="0"/>
    </w:pPr>
  </w:style>
  <w:style w:type="paragraph" w:customStyle="1" w:styleId="Focus33textspaceafter">
    <w:name w:val="Focus_3.3_text_space_after"/>
    <w:basedOn w:val="Focus31text"/>
    <w:qFormat/>
    <w:rsid w:val="008E64A2"/>
    <w:pPr>
      <w:spacing w:after="240"/>
    </w:pPr>
  </w:style>
  <w:style w:type="paragraph" w:customStyle="1" w:styleId="Focus34textspacebefore">
    <w:name w:val="Focus_3.4_text_space_before"/>
    <w:basedOn w:val="Focus31text"/>
    <w:qFormat/>
    <w:rsid w:val="008E64A2"/>
    <w:pPr>
      <w:spacing w:before="240"/>
    </w:pPr>
  </w:style>
  <w:style w:type="paragraph" w:customStyle="1" w:styleId="Focus35textbeforelist">
    <w:name w:val="Focus_3.5_text_before_list"/>
    <w:basedOn w:val="Focus31text"/>
    <w:qFormat/>
    <w:rsid w:val="008E64A2"/>
    <w:pPr>
      <w:spacing w:after="120"/>
    </w:pPr>
  </w:style>
  <w:style w:type="paragraph" w:customStyle="1" w:styleId="Focus36textafterlist">
    <w:name w:val="Focus_3.6_text_after_list"/>
    <w:basedOn w:val="Focus31text"/>
    <w:qFormat/>
    <w:rsid w:val="008E64A2"/>
    <w:pPr>
      <w:spacing w:before="120"/>
    </w:pPr>
  </w:style>
  <w:style w:type="paragraph" w:customStyle="1" w:styleId="Focus37itemize">
    <w:name w:val="Focus_3.7_itemize"/>
    <w:basedOn w:val="Focus31text"/>
    <w:qFormat/>
    <w:rsid w:val="008E64A2"/>
    <w:pPr>
      <w:numPr>
        <w:numId w:val="1"/>
      </w:numPr>
      <w:ind w:left="425" w:hanging="425"/>
    </w:pPr>
  </w:style>
  <w:style w:type="paragraph" w:customStyle="1" w:styleId="Focus38bullet">
    <w:name w:val="Focus_3.8_bullet"/>
    <w:basedOn w:val="Focus31text"/>
    <w:qFormat/>
    <w:rsid w:val="008E64A2"/>
    <w:pPr>
      <w:numPr>
        <w:numId w:val="2"/>
      </w:numPr>
      <w:ind w:left="425" w:hanging="425"/>
    </w:pPr>
  </w:style>
  <w:style w:type="paragraph" w:customStyle="1" w:styleId="Focus39equation">
    <w:name w:val="Focus_3.9_equation"/>
    <w:basedOn w:val="Focus31text"/>
    <w:qFormat/>
    <w:rsid w:val="008E64A2"/>
    <w:pPr>
      <w:spacing w:before="120" w:after="120"/>
      <w:ind w:left="709" w:firstLine="0"/>
      <w:jc w:val="center"/>
    </w:pPr>
  </w:style>
  <w:style w:type="paragraph" w:customStyle="1" w:styleId="Focus3aequationnumber">
    <w:name w:val="Focus_3.a_equation_number"/>
    <w:basedOn w:val="Focus31text"/>
    <w:qFormat/>
    <w:rsid w:val="008E64A2"/>
    <w:pPr>
      <w:spacing w:before="120" w:after="120" w:line="240" w:lineRule="auto"/>
      <w:ind w:firstLine="0"/>
      <w:jc w:val="right"/>
    </w:pPr>
  </w:style>
  <w:style w:type="paragraph" w:customStyle="1" w:styleId="Focus62Acknowledgments">
    <w:name w:val="Focus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Focus41tablecaption">
    <w:name w:val="Focus_4.1_table_caption"/>
    <w:basedOn w:val="Focus62Acknowledgments"/>
    <w:qFormat/>
    <w:rsid w:val="0048254D"/>
    <w:pPr>
      <w:spacing w:before="240" w:after="120" w:line="260" w:lineRule="atLeast"/>
      <w:ind w:left="425" w:right="425"/>
      <w:jc w:val="center"/>
    </w:pPr>
    <w:rPr>
      <w:rFonts w:eastAsia="Georgia"/>
      <w:b/>
      <w:bCs/>
      <w:snapToGrid/>
      <w:szCs w:val="22"/>
    </w:rPr>
  </w:style>
  <w:style w:type="paragraph" w:customStyle="1" w:styleId="Focus42tablebody">
    <w:name w:val="Focus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Focus43tablefooter">
    <w:name w:val="Focus_4.3_table_footer"/>
    <w:basedOn w:val="Focus41tablecaption"/>
    <w:next w:val="Focus31text"/>
    <w:qFormat/>
    <w:rsid w:val="008E64A2"/>
    <w:pPr>
      <w:spacing w:before="0"/>
      <w:ind w:left="0" w:right="0"/>
    </w:pPr>
  </w:style>
  <w:style w:type="paragraph" w:customStyle="1" w:styleId="Focus51figurecaption">
    <w:name w:val="Focus_5.1_figure_caption"/>
    <w:basedOn w:val="Focus62Acknowledgments"/>
    <w:qFormat/>
    <w:rsid w:val="008E64A2"/>
    <w:pPr>
      <w:spacing w:after="240" w:line="260" w:lineRule="atLeast"/>
      <w:ind w:left="425" w:right="425"/>
    </w:pPr>
    <w:rPr>
      <w:snapToGrid/>
    </w:rPr>
  </w:style>
  <w:style w:type="paragraph" w:customStyle="1" w:styleId="Focus52figure">
    <w:name w:val="Focus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Focus81Quote">
    <w:name w:val="Focus_8.1_Quote"/>
    <w:basedOn w:val="Focus32textnoindent"/>
    <w:qFormat/>
    <w:rsid w:val="00056E9C"/>
    <w:pPr>
      <w:ind w:left="426"/>
    </w:pPr>
    <w:rPr>
      <w:iCs/>
    </w:rPr>
  </w:style>
  <w:style w:type="paragraph" w:customStyle="1" w:styleId="Focus23heading3">
    <w:name w:val="Focus_2.3_heading3"/>
    <w:basedOn w:val="Focus31text"/>
    <w:qFormat/>
    <w:rsid w:val="008E64A2"/>
    <w:pPr>
      <w:spacing w:before="240" w:after="120"/>
      <w:ind w:firstLine="0"/>
      <w:jc w:val="left"/>
      <w:outlineLvl w:val="2"/>
    </w:pPr>
  </w:style>
  <w:style w:type="paragraph" w:customStyle="1" w:styleId="Focus22heading2">
    <w:name w:val="Focus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Focus71References">
    <w:name w:val="Focus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basedOn w:val="Normal"/>
    <w:link w:val="FootnoteTextChar"/>
    <w:uiPriority w:val="99"/>
    <w:semiHidden/>
    <w:unhideWhenUsed/>
    <w:qFormat/>
    <w:rsid w:val="00056E9C"/>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semiHidden/>
    <w:unhideWhenUsed/>
    <w:qFormat/>
    <w:rsid w:val="00966B3D"/>
    <w:rPr>
      <w:rFonts w:ascii="Times New Roman" w:hAnsi="Times New Roman" w:cs="Times New Roman"/>
      <w:sz w:val="24"/>
      <w:szCs w:val="24"/>
    </w:rPr>
  </w:style>
  <w:style w:type="paragraph" w:styleId="ListParagraph">
    <w:name w:val="List Paragraph"/>
    <w:basedOn w:val="Normal"/>
    <w:uiPriority w:val="99"/>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styleId="UnresolvedMention">
    <w:name w:val="Unresolved Mention"/>
    <w:basedOn w:val="DefaultParagraphFont"/>
    <w:uiPriority w:val="99"/>
    <w:semiHidden/>
    <w:unhideWhenUsed/>
    <w:rsid w:val="005D2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20952810">
      <w:bodyDiv w:val="1"/>
      <w:marLeft w:val="0"/>
      <w:marRight w:val="0"/>
      <w:marTop w:val="0"/>
      <w:marBottom w:val="0"/>
      <w:divBdr>
        <w:top w:val="none" w:sz="0" w:space="0" w:color="auto"/>
        <w:left w:val="none" w:sz="0" w:space="0" w:color="auto"/>
        <w:bottom w:val="none" w:sz="0" w:space="0" w:color="auto"/>
        <w:right w:val="none" w:sz="0" w:space="0" w:color="auto"/>
      </w:divBdr>
    </w:div>
    <w:div w:id="536746496">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83485198">
      <w:bodyDiv w:val="1"/>
      <w:marLeft w:val="0"/>
      <w:marRight w:val="0"/>
      <w:marTop w:val="0"/>
      <w:marBottom w:val="0"/>
      <w:divBdr>
        <w:top w:val="none" w:sz="0" w:space="0" w:color="auto"/>
        <w:left w:val="none" w:sz="0" w:space="0" w:color="auto"/>
        <w:bottom w:val="none" w:sz="0" w:space="0" w:color="auto"/>
        <w:right w:val="none" w:sz="0" w:space="0" w:color="auto"/>
      </w:divBdr>
    </w:div>
    <w:div w:id="872376944">
      <w:bodyDiv w:val="1"/>
      <w:marLeft w:val="0"/>
      <w:marRight w:val="0"/>
      <w:marTop w:val="0"/>
      <w:marBottom w:val="0"/>
      <w:divBdr>
        <w:top w:val="none" w:sz="0" w:space="0" w:color="auto"/>
        <w:left w:val="none" w:sz="0" w:space="0" w:color="auto"/>
        <w:bottom w:val="none" w:sz="0" w:space="0" w:color="auto"/>
        <w:right w:val="none" w:sz="0" w:space="0" w:color="auto"/>
      </w:divBdr>
    </w:div>
    <w:div w:id="887572016">
      <w:bodyDiv w:val="1"/>
      <w:marLeft w:val="0"/>
      <w:marRight w:val="0"/>
      <w:marTop w:val="0"/>
      <w:marBottom w:val="0"/>
      <w:divBdr>
        <w:top w:val="none" w:sz="0" w:space="0" w:color="auto"/>
        <w:left w:val="none" w:sz="0" w:space="0" w:color="auto"/>
        <w:bottom w:val="none" w:sz="0" w:space="0" w:color="auto"/>
        <w:right w:val="none" w:sz="0" w:space="0" w:color="auto"/>
      </w:divBdr>
    </w:div>
    <w:div w:id="1326012782">
      <w:bodyDiv w:val="1"/>
      <w:marLeft w:val="0"/>
      <w:marRight w:val="0"/>
      <w:marTop w:val="0"/>
      <w:marBottom w:val="0"/>
      <w:divBdr>
        <w:top w:val="none" w:sz="0" w:space="0" w:color="auto"/>
        <w:left w:val="none" w:sz="0" w:space="0" w:color="auto"/>
        <w:bottom w:val="none" w:sz="0" w:space="0" w:color="auto"/>
        <w:right w:val="none" w:sz="0" w:space="0" w:color="auto"/>
      </w:divBdr>
    </w:div>
    <w:div w:id="1391534785">
      <w:bodyDiv w:val="1"/>
      <w:marLeft w:val="0"/>
      <w:marRight w:val="0"/>
      <w:marTop w:val="0"/>
      <w:marBottom w:val="0"/>
      <w:divBdr>
        <w:top w:val="none" w:sz="0" w:space="0" w:color="auto"/>
        <w:left w:val="none" w:sz="0" w:space="0" w:color="auto"/>
        <w:bottom w:val="none" w:sz="0" w:space="0" w:color="auto"/>
        <w:right w:val="none" w:sz="0" w:space="0" w:color="auto"/>
      </w:divBdr>
    </w:div>
    <w:div w:id="1455978200">
      <w:bodyDiv w:val="1"/>
      <w:marLeft w:val="0"/>
      <w:marRight w:val="0"/>
      <w:marTop w:val="0"/>
      <w:marBottom w:val="0"/>
      <w:divBdr>
        <w:top w:val="none" w:sz="0" w:space="0" w:color="auto"/>
        <w:left w:val="none" w:sz="0" w:space="0" w:color="auto"/>
        <w:bottom w:val="none" w:sz="0" w:space="0" w:color="auto"/>
        <w:right w:val="none" w:sz="0" w:space="0" w:color="auto"/>
      </w:divBdr>
    </w:div>
    <w:div w:id="1551303324">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krigali61l@webmail.umm.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ikrigali61@webmail.umm.ac.id" TargetMode="External"/><Relationship Id="rId4" Type="http://schemas.openxmlformats.org/officeDocument/2006/relationships/settings" Target="settings.xml"/><Relationship Id="rId9" Type="http://schemas.openxmlformats.org/officeDocument/2006/relationships/hyperlink" Target="mailto:arindamamzlf@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journal.unpar.ac.id/index.php/focu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ossmark.crossref.org/dialog/?doi=10.15575/jw.v6i2.16952&amp;domain=pdf&amp;date_stamp=2021-12-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File%20E\Jurnale\focus\Template%20Focus%20-%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E3498-9A25-4F33-AAAC-8849DA01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Focus - 2022</Template>
  <TotalTime>2</TotalTime>
  <Pages>9</Pages>
  <Words>4743</Words>
  <Characters>26653</Characters>
  <Application>Microsoft Office Word</Application>
  <DocSecurity>0</DocSecurity>
  <Lines>421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Fikri Gali</cp:lastModifiedBy>
  <cp:revision>2</cp:revision>
  <cp:lastPrinted>2022-03-02T17:51:00Z</cp:lastPrinted>
  <dcterms:created xsi:type="dcterms:W3CDTF">2024-03-03T12:31:00Z</dcterms:created>
  <dcterms:modified xsi:type="dcterms:W3CDTF">2024-03-03T12:31:00Z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bbddd4b0-226b-3b7e-9c60-11178b1e8a46</vt:lpwstr>
  </property>
  <property fmtid="{D5CDD505-2E9C-101B-9397-08002B2CF9AE}" pid="24" name="Mendeley Citation Style_1">
    <vt:lpwstr>http://www.zotero.org/styles/apa</vt:lpwstr>
  </property>
  <property fmtid="{D5CDD505-2E9C-101B-9397-08002B2CF9AE}" pid="25" name="GrammarlyDocumentId">
    <vt:lpwstr>bb0460478b5ab89bbb76c489bfad78c1d7ceb237889b8b391ca4a1d7688f9dee</vt:lpwstr>
  </property>
</Properties>
</file>