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604" w:rsidRPr="00E31604" w:rsidRDefault="002C4EC0" w:rsidP="002C4EC0">
      <w:pPr>
        <w:pStyle w:val="Caption"/>
        <w:rPr>
          <w:rFonts w:ascii="Cambria" w:hAnsi="Cambria"/>
          <w:b/>
          <w:bCs/>
          <w:i w:val="0"/>
          <w:iCs w:val="0"/>
          <w:color w:val="auto"/>
          <w:sz w:val="22"/>
          <w:szCs w:val="22"/>
          <w:lang w:val="id-ID"/>
        </w:rPr>
      </w:pPr>
      <w:bookmarkStart w:id="0" w:name="_Toc83962695"/>
      <w:bookmarkStart w:id="1" w:name="_Toc89841944"/>
      <w:r w:rsidRPr="002C4EC0">
        <w:rPr>
          <w:rFonts w:ascii="Cambria" w:hAnsi="Cambria"/>
          <w:b/>
          <w:bCs/>
          <w:i w:val="0"/>
          <w:iCs w:val="0"/>
          <w:color w:val="auto"/>
          <w:sz w:val="22"/>
          <w:szCs w:val="22"/>
        </w:rPr>
        <w:t xml:space="preserve">Lampiran </w:t>
      </w:r>
      <w:r w:rsidRPr="002C4EC0">
        <w:rPr>
          <w:rFonts w:ascii="Cambria" w:hAnsi="Cambria"/>
          <w:b/>
          <w:bCs/>
          <w:i w:val="0"/>
          <w:iCs w:val="0"/>
          <w:color w:val="auto"/>
          <w:sz w:val="22"/>
          <w:szCs w:val="22"/>
        </w:rPr>
        <w:fldChar w:fldCharType="begin"/>
      </w:r>
      <w:r w:rsidRPr="002C4EC0">
        <w:rPr>
          <w:rFonts w:ascii="Cambria" w:hAnsi="Cambria"/>
          <w:b/>
          <w:bCs/>
          <w:i w:val="0"/>
          <w:iCs w:val="0"/>
          <w:color w:val="auto"/>
          <w:sz w:val="22"/>
          <w:szCs w:val="22"/>
        </w:rPr>
        <w:instrText xml:space="preserve"> SEQ Lampiran \* ARABIC </w:instrText>
      </w:r>
      <w:r w:rsidRPr="002C4EC0">
        <w:rPr>
          <w:rFonts w:ascii="Cambria" w:hAnsi="Cambria"/>
          <w:b/>
          <w:bCs/>
          <w:i w:val="0"/>
          <w:iCs w:val="0"/>
          <w:color w:val="auto"/>
          <w:sz w:val="22"/>
          <w:szCs w:val="22"/>
        </w:rPr>
        <w:fldChar w:fldCharType="separate"/>
      </w:r>
      <w:r w:rsidRPr="002C4EC0">
        <w:rPr>
          <w:rFonts w:ascii="Cambria" w:hAnsi="Cambria"/>
          <w:b/>
          <w:bCs/>
          <w:i w:val="0"/>
          <w:iCs w:val="0"/>
          <w:noProof/>
          <w:color w:val="auto"/>
          <w:sz w:val="22"/>
          <w:szCs w:val="22"/>
        </w:rPr>
        <w:t>1</w:t>
      </w:r>
      <w:r w:rsidRPr="002C4EC0">
        <w:rPr>
          <w:rFonts w:ascii="Cambria" w:hAnsi="Cambria"/>
          <w:b/>
          <w:bCs/>
          <w:i w:val="0"/>
          <w:iCs w:val="0"/>
          <w:color w:val="auto"/>
          <w:sz w:val="22"/>
          <w:szCs w:val="22"/>
        </w:rPr>
        <w:fldChar w:fldCharType="end"/>
      </w:r>
      <w:r>
        <w:rPr>
          <w:rFonts w:ascii="Cambria" w:hAnsi="Cambria"/>
          <w:b/>
          <w:bCs/>
          <w:i w:val="0"/>
          <w:iCs w:val="0"/>
          <w:sz w:val="22"/>
          <w:szCs w:val="22"/>
          <w:lang w:val="id-ID"/>
        </w:rPr>
        <w:t xml:space="preserve"> </w:t>
      </w:r>
      <w:r w:rsidR="00E31604" w:rsidRPr="00E31604">
        <w:rPr>
          <w:rFonts w:ascii="Cambria" w:hAnsi="Cambria"/>
          <w:i w:val="0"/>
          <w:iCs w:val="0"/>
          <w:color w:val="auto"/>
          <w:sz w:val="22"/>
          <w:szCs w:val="22"/>
          <w:lang w:val="id-ID"/>
        </w:rPr>
        <w:t>Desain Pengembangan Model Borg and Gall</w:t>
      </w:r>
      <w:bookmarkEnd w:id="0"/>
      <w:bookmarkEnd w:id="1"/>
    </w:p>
    <w:tbl>
      <w:tblPr>
        <w:tblStyle w:val="PlainTable2"/>
        <w:tblW w:w="8505" w:type="dxa"/>
        <w:tblInd w:w="426" w:type="dxa"/>
        <w:tblLayout w:type="fixed"/>
        <w:tblLook w:val="04A0" w:firstRow="1" w:lastRow="0" w:firstColumn="1" w:lastColumn="0" w:noHBand="0" w:noVBand="1"/>
      </w:tblPr>
      <w:tblGrid>
        <w:gridCol w:w="1700"/>
        <w:gridCol w:w="1560"/>
        <w:gridCol w:w="5245"/>
      </w:tblGrid>
      <w:tr w:rsidR="00E31604" w:rsidRPr="00E31604" w:rsidTr="00E316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jc w:val="center"/>
              <w:rPr>
                <w:rFonts w:ascii="Cambria" w:hAnsi="Cambria"/>
                <w:noProof/>
                <w:lang w:val="id-ID"/>
              </w:rPr>
            </w:pPr>
            <w:r w:rsidRPr="00E31604">
              <w:rPr>
                <w:rFonts w:ascii="Cambria" w:eastAsia="Times New Roman" w:hAnsi="Cambria"/>
                <w:lang w:val="id-ID"/>
              </w:rPr>
              <w:t>Tahap</w:t>
            </w:r>
          </w:p>
        </w:tc>
        <w:tc>
          <w:tcPr>
            <w:tcW w:w="1560" w:type="dxa"/>
          </w:tcPr>
          <w:p w:rsidR="00E31604" w:rsidRPr="00E31604" w:rsidRDefault="00E31604" w:rsidP="00E31604">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noProof/>
                <w:lang w:val="id-ID"/>
              </w:rPr>
            </w:pPr>
            <w:r w:rsidRPr="00E31604">
              <w:rPr>
                <w:rFonts w:ascii="Cambria" w:eastAsia="Times New Roman" w:hAnsi="Cambria"/>
                <w:iCs/>
                <w:lang w:val="id-ID"/>
              </w:rPr>
              <w:t>Konsep</w:t>
            </w:r>
          </w:p>
        </w:tc>
        <w:tc>
          <w:tcPr>
            <w:tcW w:w="5245" w:type="dxa"/>
          </w:tcPr>
          <w:p w:rsidR="00E31604" w:rsidRPr="00E31604" w:rsidRDefault="00E31604" w:rsidP="00E31604">
            <w:pPr>
              <w:pStyle w:val="ListParagraph"/>
              <w:spacing w:after="0" w:line="360" w:lineRule="auto"/>
              <w:ind w:left="0"/>
              <w:jc w:val="center"/>
              <w:cnfStyle w:val="100000000000" w:firstRow="1" w:lastRow="0" w:firstColumn="0" w:lastColumn="0" w:oddVBand="0" w:evenVBand="0" w:oddHBand="0" w:evenHBand="0" w:firstRowFirstColumn="0" w:firstRowLastColumn="0" w:lastRowFirstColumn="0" w:lastRowLastColumn="0"/>
              <w:rPr>
                <w:rFonts w:ascii="Cambria" w:hAnsi="Cambria"/>
                <w:noProof/>
                <w:lang w:val="id-ID"/>
              </w:rPr>
            </w:pPr>
            <w:r w:rsidRPr="00E31604">
              <w:rPr>
                <w:rFonts w:ascii="Cambria" w:eastAsia="Times New Roman" w:hAnsi="Cambria"/>
                <w:iCs/>
                <w:lang w:val="id-ID"/>
              </w:rPr>
              <w:t>Langkah</w:t>
            </w:r>
          </w:p>
        </w:tc>
      </w:tr>
      <w:tr w:rsidR="00E31604" w:rsidRPr="00E31604" w:rsidTr="00E3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spacing w:after="0" w:line="360" w:lineRule="auto"/>
              <w:rPr>
                <w:rFonts w:ascii="Cambria" w:hAnsi="Cambria"/>
                <w:i/>
                <w:iCs/>
              </w:rPr>
            </w:pPr>
            <w:r w:rsidRPr="00E31604">
              <w:rPr>
                <w:rFonts w:ascii="Cambria" w:hAnsi="Cambria"/>
                <w:i/>
                <w:iCs/>
                <w:lang w:val="id-ID"/>
              </w:rPr>
              <w:t>Research and Information Collecting</w:t>
            </w:r>
          </w:p>
        </w:tc>
        <w:tc>
          <w:tcPr>
            <w:tcW w:w="1560" w:type="dxa"/>
          </w:tcPr>
          <w:p w:rsidR="00E31604" w:rsidRPr="00E31604" w:rsidRDefault="00E31604" w:rsidP="00E31604">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noProof/>
                <w:lang w:val="id-ID"/>
              </w:rPr>
            </w:pPr>
            <w:r w:rsidRPr="00E31604">
              <w:rPr>
                <w:rFonts w:ascii="Cambria" w:hAnsi="Cambria"/>
                <w:lang w:val="id-ID"/>
              </w:rPr>
              <w:t>Studi pustaka dan Observasi Lapangan</w:t>
            </w:r>
          </w:p>
        </w:tc>
        <w:tc>
          <w:tcPr>
            <w:tcW w:w="5245" w:type="dxa"/>
          </w:tcPr>
          <w:p w:rsidR="00E31604" w:rsidRPr="00E31604" w:rsidRDefault="00E31604" w:rsidP="00E31604">
            <w:pPr>
              <w:pStyle w:val="ListParagraph"/>
              <w:numPr>
                <w:ilvl w:val="0"/>
                <w:numId w:val="32"/>
              </w:numPr>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Mengumpulkan data dan literatur berkaitan dengan masalah yang muncul pada proses pembelajaran kimia</w:t>
            </w:r>
          </w:p>
          <w:p w:rsidR="00E31604" w:rsidRPr="00E31604" w:rsidRDefault="00E31604" w:rsidP="00E31604">
            <w:pPr>
              <w:pStyle w:val="ListParagraph"/>
              <w:numPr>
                <w:ilvl w:val="0"/>
                <w:numId w:val="32"/>
              </w:numPr>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Melakukan Studi lapangan berupa kajian lapangan, memberikan angket/kuisioner minat dan motivasi pesertadidik</w:t>
            </w:r>
          </w:p>
        </w:tc>
      </w:tr>
      <w:tr w:rsidR="00E31604" w:rsidRPr="00E31604" w:rsidTr="00E31604">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rPr>
                <w:rFonts w:ascii="Cambria" w:hAnsi="Cambria"/>
                <w:noProof/>
                <w:lang w:val="id-ID"/>
              </w:rPr>
            </w:pPr>
            <w:r w:rsidRPr="00E31604">
              <w:rPr>
                <w:rFonts w:ascii="Cambria" w:hAnsi="Cambria"/>
                <w:i/>
                <w:iCs/>
                <w:lang w:val="id-ID"/>
              </w:rPr>
              <w:t>Planning</w:t>
            </w:r>
          </w:p>
        </w:tc>
        <w:tc>
          <w:tcPr>
            <w:tcW w:w="1560" w:type="dxa"/>
          </w:tcPr>
          <w:p w:rsidR="00E31604" w:rsidRPr="00E31604" w:rsidRDefault="00E31604" w:rsidP="00E31604">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noProof/>
                <w:lang w:val="id-ID"/>
              </w:rPr>
            </w:pPr>
            <w:r w:rsidRPr="00E31604">
              <w:rPr>
                <w:rFonts w:ascii="Cambria" w:hAnsi="Cambria"/>
                <w:lang w:val="id-ID"/>
              </w:rPr>
              <w:t>Perencanaan Penelitian</w:t>
            </w:r>
          </w:p>
        </w:tc>
        <w:tc>
          <w:tcPr>
            <w:tcW w:w="5245" w:type="dxa"/>
          </w:tcPr>
          <w:p w:rsidR="00E31604" w:rsidRPr="00E31604" w:rsidRDefault="00E31604" w:rsidP="00E31604">
            <w:pPr>
              <w:pStyle w:val="ListParagraph"/>
              <w:numPr>
                <w:ilvl w:val="0"/>
                <w:numId w:val="28"/>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E31604">
              <w:rPr>
                <w:rFonts w:ascii="Cambria" w:hAnsi="Cambria"/>
                <w:lang w:val="id-ID"/>
              </w:rPr>
              <w:t>Mendefinisikan produk</w:t>
            </w:r>
          </w:p>
          <w:p w:rsidR="00E31604" w:rsidRPr="00E31604" w:rsidRDefault="00E31604" w:rsidP="00E31604">
            <w:pPr>
              <w:pStyle w:val="ListParagraph"/>
              <w:numPr>
                <w:ilvl w:val="0"/>
                <w:numId w:val="28"/>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E31604">
              <w:rPr>
                <w:rFonts w:ascii="Cambria" w:hAnsi="Cambria"/>
                <w:lang w:val="id-ID"/>
              </w:rPr>
              <w:t>Merumusan tujuan</w:t>
            </w:r>
          </w:p>
          <w:p w:rsidR="00E31604" w:rsidRPr="00E31604" w:rsidRDefault="00E31604" w:rsidP="00E31604">
            <w:pPr>
              <w:pStyle w:val="ListParagraph"/>
              <w:numPr>
                <w:ilvl w:val="0"/>
                <w:numId w:val="28"/>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E31604">
              <w:rPr>
                <w:rFonts w:ascii="Cambria" w:hAnsi="Cambria"/>
                <w:lang w:val="id-ID"/>
              </w:rPr>
              <w:t>Memperkirakan kebutuhan dana, tenaga, dan waktu</w:t>
            </w:r>
          </w:p>
          <w:p w:rsidR="00E31604" w:rsidRPr="00E31604" w:rsidRDefault="00E31604" w:rsidP="00E31604">
            <w:pPr>
              <w:pStyle w:val="ListParagraph"/>
              <w:numPr>
                <w:ilvl w:val="0"/>
                <w:numId w:val="28"/>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E31604">
              <w:rPr>
                <w:rFonts w:ascii="Cambria" w:hAnsi="Cambria"/>
                <w:lang w:val="id-ID"/>
              </w:rPr>
              <w:t>Merancangan uji coba produk</w:t>
            </w:r>
          </w:p>
        </w:tc>
      </w:tr>
      <w:tr w:rsidR="00E31604" w:rsidRPr="00E31604" w:rsidTr="00E3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rPr>
                <w:rFonts w:ascii="Cambria" w:hAnsi="Cambria"/>
                <w:noProof/>
                <w:lang w:val="id-ID"/>
              </w:rPr>
            </w:pPr>
            <w:r w:rsidRPr="00E31604">
              <w:rPr>
                <w:rFonts w:ascii="Cambria" w:hAnsi="Cambria"/>
                <w:i/>
                <w:iCs/>
                <w:lang w:val="id-ID"/>
              </w:rPr>
              <w:t>Develop Preliminary Form of Product</w:t>
            </w:r>
          </w:p>
        </w:tc>
        <w:tc>
          <w:tcPr>
            <w:tcW w:w="1560" w:type="dxa"/>
          </w:tcPr>
          <w:p w:rsidR="00E31604" w:rsidRPr="00E31604" w:rsidRDefault="00E31604" w:rsidP="00E31604">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noProof/>
                <w:lang w:val="id-ID"/>
              </w:rPr>
            </w:pPr>
            <w:r w:rsidRPr="00E31604">
              <w:rPr>
                <w:rFonts w:ascii="Cambria" w:hAnsi="Cambria"/>
                <w:lang w:val="id-ID"/>
              </w:rPr>
              <w:t>Pengembangan tahap pertama atau desain skema</w:t>
            </w:r>
          </w:p>
        </w:tc>
        <w:tc>
          <w:tcPr>
            <w:tcW w:w="5245" w:type="dxa"/>
          </w:tcPr>
          <w:p w:rsidR="00E31604" w:rsidRPr="00E31604" w:rsidRDefault="00E31604" w:rsidP="00E31604">
            <w:pPr>
              <w:pStyle w:val="ListParagraph"/>
              <w:numPr>
                <w:ilvl w:val="0"/>
                <w:numId w:val="29"/>
              </w:numPr>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Pengembangan tahap awal atau pengembangan desain produk</w:t>
            </w:r>
          </w:p>
          <w:p w:rsidR="00E31604" w:rsidRPr="00E31604" w:rsidRDefault="00E31604" w:rsidP="00E31604">
            <w:pPr>
              <w:pStyle w:val="ListParagraph"/>
              <w:numPr>
                <w:ilvl w:val="0"/>
                <w:numId w:val="29"/>
              </w:numPr>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Validasi tim ahli materi dan ahli media serta tenaga pendidik</w:t>
            </w:r>
          </w:p>
          <w:p w:rsidR="00E31604" w:rsidRPr="00E31604" w:rsidRDefault="00E31604" w:rsidP="00E31604">
            <w:pPr>
              <w:pStyle w:val="ListParagraph"/>
              <w:numPr>
                <w:ilvl w:val="0"/>
                <w:numId w:val="29"/>
              </w:numPr>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Perbaikan desain skema oleh tim validasi ahli</w:t>
            </w:r>
          </w:p>
        </w:tc>
      </w:tr>
      <w:tr w:rsidR="00E31604" w:rsidRPr="00E31604" w:rsidTr="00E31604">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rPr>
                <w:rFonts w:ascii="Cambria" w:hAnsi="Cambria"/>
                <w:noProof/>
                <w:lang w:val="id-ID"/>
              </w:rPr>
            </w:pPr>
            <w:r w:rsidRPr="00E31604">
              <w:rPr>
                <w:rFonts w:ascii="Cambria" w:hAnsi="Cambria"/>
                <w:i/>
                <w:iCs/>
                <w:lang w:val="id-ID"/>
              </w:rPr>
              <w:lastRenderedPageBreak/>
              <w:t>Preliminary Field Testing</w:t>
            </w:r>
          </w:p>
        </w:tc>
        <w:tc>
          <w:tcPr>
            <w:tcW w:w="1560" w:type="dxa"/>
          </w:tcPr>
          <w:p w:rsidR="00E31604" w:rsidRPr="00E31604" w:rsidRDefault="00E31604" w:rsidP="00E31604">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noProof/>
                <w:lang w:val="id-ID"/>
              </w:rPr>
            </w:pPr>
            <w:r w:rsidRPr="00E31604">
              <w:rPr>
                <w:rFonts w:ascii="Cambria" w:hAnsi="Cambria"/>
                <w:lang w:val="id-ID"/>
              </w:rPr>
              <w:t>Uji coba lapangan produk awal dalam skala terbatas dan evaluasi awal</w:t>
            </w:r>
          </w:p>
        </w:tc>
        <w:tc>
          <w:tcPr>
            <w:tcW w:w="5245" w:type="dxa"/>
          </w:tcPr>
          <w:p w:rsidR="00E31604" w:rsidRPr="00E31604" w:rsidRDefault="00E31604" w:rsidP="00E31604">
            <w:pPr>
              <w:pStyle w:val="ListParagraph"/>
              <w:numPr>
                <w:ilvl w:val="0"/>
                <w:numId w:val="30"/>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E31604">
              <w:rPr>
                <w:rFonts w:ascii="Cambria" w:hAnsi="Cambria"/>
                <w:lang w:val="id-ID"/>
              </w:rPr>
              <w:t>Uji coba terbatas menggunakan wawancara dan angket pada peserta didik dari UIN Walisongo prodi Pendidikan Kimia 2019/2020</w:t>
            </w:r>
          </w:p>
          <w:p w:rsidR="00E31604" w:rsidRPr="00E31604" w:rsidRDefault="00E31604" w:rsidP="00E31604">
            <w:pPr>
              <w:pStyle w:val="ListParagraph"/>
              <w:numPr>
                <w:ilvl w:val="0"/>
                <w:numId w:val="30"/>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lang w:val="id-ID"/>
              </w:rPr>
            </w:pPr>
            <w:r w:rsidRPr="00E31604">
              <w:rPr>
                <w:rFonts w:ascii="Cambria" w:hAnsi="Cambria"/>
                <w:lang w:val="id-ID"/>
              </w:rPr>
              <w:t>Menganalisis kelemahan dan kelebihan produk yang dikembangkan</w:t>
            </w:r>
          </w:p>
        </w:tc>
      </w:tr>
      <w:tr w:rsidR="00E31604" w:rsidRPr="00E31604" w:rsidTr="00E3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rPr>
                <w:rFonts w:ascii="Cambria" w:hAnsi="Cambria"/>
                <w:noProof/>
                <w:lang w:val="id-ID"/>
              </w:rPr>
            </w:pPr>
            <w:r w:rsidRPr="00E31604">
              <w:rPr>
                <w:rFonts w:ascii="Cambria" w:eastAsia="Times New Roman" w:hAnsi="Cambria"/>
                <w:i/>
                <w:iCs/>
                <w:lang w:val="id-ID"/>
              </w:rPr>
              <w:t>Main product revision</w:t>
            </w:r>
          </w:p>
        </w:tc>
        <w:tc>
          <w:tcPr>
            <w:tcW w:w="1560" w:type="dxa"/>
          </w:tcPr>
          <w:p w:rsidR="00E31604" w:rsidRPr="00E31604" w:rsidRDefault="00E31604" w:rsidP="00E31604">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noProof/>
                <w:lang w:val="id-ID"/>
              </w:rPr>
            </w:pPr>
            <w:r w:rsidRPr="00E31604">
              <w:rPr>
                <w:rFonts w:ascii="Cambria" w:hAnsi="Cambria"/>
                <w:lang w:val="id-ID"/>
              </w:rPr>
              <w:t>Revisi produk utama</w:t>
            </w:r>
          </w:p>
        </w:tc>
        <w:tc>
          <w:tcPr>
            <w:tcW w:w="5245" w:type="dxa"/>
          </w:tcPr>
          <w:p w:rsidR="00E31604" w:rsidRPr="00E31604" w:rsidRDefault="00E31604" w:rsidP="00E31604">
            <w:pPr>
              <w:spacing w:after="0" w:line="360" w:lineRule="auto"/>
              <w:cnfStyle w:val="000000100000" w:firstRow="0" w:lastRow="0" w:firstColumn="0" w:lastColumn="0" w:oddVBand="0" w:evenVBand="0" w:oddHBand="1" w:evenHBand="0" w:firstRowFirstColumn="0" w:firstRowLastColumn="0" w:lastRowFirstColumn="0" w:lastRowLastColumn="0"/>
              <w:rPr>
                <w:rFonts w:ascii="Cambria" w:hAnsi="Cambria"/>
                <w:noProof/>
                <w:lang w:val="id-ID"/>
              </w:rPr>
            </w:pPr>
            <w:r w:rsidRPr="00E31604">
              <w:rPr>
                <w:rFonts w:ascii="Cambria" w:hAnsi="Cambria"/>
                <w:lang w:val="id-ID"/>
              </w:rPr>
              <w:t>Memperbaiki produk dengan menggunakan hasil pengujian secara terbatas. Perbaikan tersebut bertujuan untuk mengurangi kelemahan media pembelajaran PETUAH KIMIA (komik digital materi kimia) yang dikembangkan agar dapat dilakukan pengujian dalam proporsi yang lebih besar</w:t>
            </w:r>
          </w:p>
        </w:tc>
      </w:tr>
      <w:tr w:rsidR="00E31604" w:rsidRPr="00E31604" w:rsidTr="00E31604">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rPr>
                <w:rFonts w:ascii="Cambria" w:hAnsi="Cambria"/>
                <w:noProof/>
                <w:lang w:val="id-ID"/>
              </w:rPr>
            </w:pPr>
            <w:r w:rsidRPr="00E31604">
              <w:rPr>
                <w:rFonts w:ascii="Cambria" w:eastAsia="Times New Roman" w:hAnsi="Cambria"/>
                <w:i/>
                <w:iCs/>
                <w:lang w:val="id-ID"/>
              </w:rPr>
              <w:t>Main Field Testing</w:t>
            </w:r>
          </w:p>
        </w:tc>
        <w:tc>
          <w:tcPr>
            <w:tcW w:w="1560" w:type="dxa"/>
          </w:tcPr>
          <w:p w:rsidR="00E31604" w:rsidRPr="00E31604" w:rsidRDefault="00E31604" w:rsidP="00E31604">
            <w:pPr>
              <w:pStyle w:val="ListParagraph"/>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noProof/>
                <w:lang w:val="id-ID"/>
              </w:rPr>
            </w:pPr>
            <w:r w:rsidRPr="00E31604">
              <w:rPr>
                <w:rFonts w:ascii="Cambria" w:hAnsi="Cambria"/>
                <w:lang w:val="id-ID"/>
              </w:rPr>
              <w:t>Uji coba produk dalam skala yang lebih luas</w:t>
            </w:r>
          </w:p>
        </w:tc>
        <w:tc>
          <w:tcPr>
            <w:tcW w:w="5245" w:type="dxa"/>
          </w:tcPr>
          <w:p w:rsidR="00E31604" w:rsidRPr="00E31604" w:rsidRDefault="00E31604" w:rsidP="00E31604">
            <w:pPr>
              <w:pStyle w:val="ListParagraph"/>
              <w:numPr>
                <w:ilvl w:val="0"/>
                <w:numId w:val="33"/>
              </w:numPr>
              <w:spacing w:after="0" w:line="360" w:lineRule="auto"/>
              <w:ind w:left="0"/>
              <w:cnfStyle w:val="000000000000" w:firstRow="0" w:lastRow="0" w:firstColumn="0" w:lastColumn="0" w:oddVBand="0" w:evenVBand="0" w:oddHBand="0" w:evenHBand="0" w:firstRowFirstColumn="0" w:firstRowLastColumn="0" w:lastRowFirstColumn="0" w:lastRowLastColumn="0"/>
              <w:rPr>
                <w:rFonts w:ascii="Cambria" w:hAnsi="Cambria"/>
                <w:noProof/>
                <w:lang w:val="id-ID"/>
              </w:rPr>
            </w:pPr>
            <w:r w:rsidRPr="00E31604">
              <w:rPr>
                <w:rFonts w:ascii="Cambria" w:hAnsi="Cambria"/>
                <w:lang w:val="id-ID"/>
              </w:rPr>
              <w:t>Uji coba produk pada pembaca webtoon dengan menggunakan angket/kuisioner dan respon tanggapan dari pendidik dan peserta didik (khalayak umum)</w:t>
            </w:r>
          </w:p>
        </w:tc>
      </w:tr>
      <w:tr w:rsidR="00E31604" w:rsidRPr="00E31604" w:rsidTr="00E316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0" w:type="dxa"/>
          </w:tcPr>
          <w:p w:rsidR="00E31604" w:rsidRPr="00E31604" w:rsidRDefault="00E31604" w:rsidP="00E31604">
            <w:pPr>
              <w:pStyle w:val="ListParagraph"/>
              <w:spacing w:after="0" w:line="360" w:lineRule="auto"/>
              <w:ind w:left="0"/>
              <w:rPr>
                <w:rFonts w:ascii="Cambria" w:hAnsi="Cambria"/>
                <w:noProof/>
                <w:lang w:val="id-ID"/>
              </w:rPr>
            </w:pPr>
            <w:r w:rsidRPr="00E31604">
              <w:rPr>
                <w:rFonts w:ascii="Cambria" w:eastAsia="Times New Roman" w:hAnsi="Cambria"/>
                <w:i/>
                <w:iCs/>
                <w:lang w:val="id-ID"/>
              </w:rPr>
              <w:lastRenderedPageBreak/>
              <w:t>Operational product revision</w:t>
            </w:r>
          </w:p>
        </w:tc>
        <w:tc>
          <w:tcPr>
            <w:tcW w:w="1560" w:type="dxa"/>
          </w:tcPr>
          <w:p w:rsidR="00E31604" w:rsidRPr="00E31604" w:rsidRDefault="00E31604" w:rsidP="00E31604">
            <w:pPr>
              <w:pStyle w:val="ListParagraph"/>
              <w:spacing w:after="0" w:line="360" w:lineRule="auto"/>
              <w:ind w:left="0"/>
              <w:cnfStyle w:val="000000100000" w:firstRow="0" w:lastRow="0" w:firstColumn="0" w:lastColumn="0" w:oddVBand="0" w:evenVBand="0" w:oddHBand="1" w:evenHBand="0" w:firstRowFirstColumn="0" w:firstRowLastColumn="0" w:lastRowFirstColumn="0" w:lastRowLastColumn="0"/>
              <w:rPr>
                <w:rFonts w:ascii="Cambria" w:hAnsi="Cambria"/>
                <w:noProof/>
                <w:lang w:val="id-ID"/>
              </w:rPr>
            </w:pPr>
            <w:r w:rsidRPr="00E31604">
              <w:rPr>
                <w:rFonts w:ascii="Cambria" w:hAnsi="Cambria"/>
                <w:lang w:val="id-ID"/>
              </w:rPr>
              <w:t>Revisi produk yang telah diuji cobakan</w:t>
            </w:r>
          </w:p>
        </w:tc>
        <w:tc>
          <w:tcPr>
            <w:tcW w:w="5245" w:type="dxa"/>
          </w:tcPr>
          <w:p w:rsidR="00E31604" w:rsidRPr="00E31604" w:rsidRDefault="00E31604" w:rsidP="00E31604">
            <w:pPr>
              <w:pStyle w:val="ListParagraph"/>
              <w:numPr>
                <w:ilvl w:val="0"/>
                <w:numId w:val="31"/>
              </w:numPr>
              <w:spacing w:after="0" w:line="360" w:lineRule="auto"/>
              <w:ind w:left="175" w:hanging="141"/>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Memperbaiki produk dengan menggunakan hasil pengujian skala luas, sehingga produk dikatakan layak untuk digunakan serta dapat digunakan sebagai media pembelajaran yang menunjang peningkatan minat membaca</w:t>
            </w:r>
          </w:p>
          <w:p w:rsidR="00E31604" w:rsidRPr="00E31604" w:rsidRDefault="00E31604" w:rsidP="00E31604">
            <w:pPr>
              <w:pStyle w:val="ListParagraph"/>
              <w:numPr>
                <w:ilvl w:val="0"/>
                <w:numId w:val="31"/>
              </w:numPr>
              <w:spacing w:after="0" w:line="360" w:lineRule="auto"/>
              <w:ind w:left="175" w:hanging="141"/>
              <w:cnfStyle w:val="000000100000" w:firstRow="0" w:lastRow="0" w:firstColumn="0" w:lastColumn="0" w:oddVBand="0" w:evenVBand="0" w:oddHBand="1" w:evenHBand="0" w:firstRowFirstColumn="0" w:firstRowLastColumn="0" w:lastRowFirstColumn="0" w:lastRowLastColumn="0"/>
              <w:rPr>
                <w:rFonts w:ascii="Cambria" w:hAnsi="Cambria"/>
                <w:lang w:val="id-ID"/>
              </w:rPr>
            </w:pPr>
            <w:r w:rsidRPr="00E31604">
              <w:rPr>
                <w:rFonts w:ascii="Cambria" w:hAnsi="Cambria"/>
                <w:lang w:val="id-ID"/>
              </w:rPr>
              <w:t>Memperoleh produk hipotesis yang siap divalidasi</w:t>
            </w:r>
          </w:p>
        </w:tc>
      </w:tr>
    </w:tbl>
    <w:p w:rsidR="00E31604" w:rsidRPr="00E31604" w:rsidRDefault="00E31604" w:rsidP="00E31604">
      <w:pPr>
        <w:rPr>
          <w:rFonts w:ascii="Cambria" w:hAnsi="Cambria"/>
        </w:rPr>
      </w:pPr>
    </w:p>
    <w:p w:rsidR="00E31604" w:rsidRPr="00E31604" w:rsidRDefault="00E31604" w:rsidP="00E31604">
      <w:pPr>
        <w:rPr>
          <w:rFonts w:ascii="Cambria" w:hAnsi="Cambria"/>
        </w:rPr>
        <w:sectPr w:rsidR="00E31604" w:rsidRPr="00E31604" w:rsidSect="00E31604">
          <w:footerReference w:type="first" r:id="rId8"/>
          <w:pgSz w:w="11907" w:h="8392" w:orient="landscape"/>
          <w:pgMar w:top="1134" w:right="1134" w:bottom="1134" w:left="1418" w:header="709" w:footer="709" w:gutter="0"/>
          <w:cols w:space="708"/>
          <w:docGrid w:linePitch="360"/>
        </w:sectPr>
      </w:pPr>
    </w:p>
    <w:p w:rsidR="00E31604" w:rsidRPr="00E31604" w:rsidRDefault="00E31604" w:rsidP="00E31604">
      <w:pPr>
        <w:pStyle w:val="Caption"/>
        <w:rPr>
          <w:rFonts w:ascii="Cambria" w:hAnsi="Cambria"/>
          <w:i w:val="0"/>
          <w:iCs w:val="0"/>
          <w:color w:val="auto"/>
          <w:sz w:val="22"/>
          <w:szCs w:val="22"/>
          <w:lang w:val="id-ID"/>
        </w:rPr>
      </w:pPr>
      <w:bookmarkStart w:id="2" w:name="_Toc89841946"/>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2</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Kisi-kisi Instrumen </w:t>
      </w:r>
      <w:proofErr w:type="gramStart"/>
      <w:r w:rsidRPr="00E31604">
        <w:rPr>
          <w:rFonts w:ascii="Cambria" w:hAnsi="Cambria"/>
          <w:i w:val="0"/>
          <w:iCs w:val="0"/>
          <w:color w:val="auto"/>
          <w:sz w:val="22"/>
          <w:szCs w:val="22"/>
          <w:lang w:val="id-ID"/>
        </w:rPr>
        <w:t>Validasi  Ahli</w:t>
      </w:r>
      <w:proofErr w:type="gramEnd"/>
      <w:r w:rsidRPr="00E31604">
        <w:rPr>
          <w:rFonts w:ascii="Cambria" w:hAnsi="Cambria"/>
          <w:i w:val="0"/>
          <w:iCs w:val="0"/>
          <w:color w:val="auto"/>
          <w:sz w:val="22"/>
          <w:szCs w:val="22"/>
          <w:lang w:val="id-ID"/>
        </w:rPr>
        <w:t xml:space="preserve"> Media</w:t>
      </w:r>
      <w:bookmarkEnd w:id="2"/>
    </w:p>
    <w:tbl>
      <w:tblPr>
        <w:tblpPr w:leftFromText="180" w:rightFromText="180" w:vertAnchor="text" w:horzAnchor="page" w:tblpX="2041" w:tblpY="457"/>
        <w:tblW w:w="8364" w:type="dxa"/>
        <w:tblBorders>
          <w:top w:val="single" w:sz="4" w:space="0" w:color="7F7F7F"/>
          <w:bottom w:val="single" w:sz="4" w:space="0" w:color="7F7F7F"/>
        </w:tblBorders>
        <w:tblLook w:val="04A0" w:firstRow="1" w:lastRow="0" w:firstColumn="1" w:lastColumn="0" w:noHBand="0" w:noVBand="1"/>
      </w:tblPr>
      <w:tblGrid>
        <w:gridCol w:w="1301"/>
        <w:gridCol w:w="1394"/>
        <w:gridCol w:w="5669"/>
      </w:tblGrid>
      <w:tr w:rsidR="00E31604" w:rsidRPr="00E31604" w:rsidTr="00E31604">
        <w:tc>
          <w:tcPr>
            <w:tcW w:w="1301"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Komponen penilaian</w:t>
            </w:r>
          </w:p>
        </w:tc>
        <w:tc>
          <w:tcPr>
            <w:tcW w:w="1394"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Tujuan</w:t>
            </w:r>
          </w:p>
        </w:tc>
        <w:tc>
          <w:tcPr>
            <w:tcW w:w="5669" w:type="dxa"/>
            <w:tcBorders>
              <w:bottom w:val="single" w:sz="4" w:space="0" w:color="7F7F7F"/>
            </w:tcBorders>
            <w:shd w:val="clear" w:color="auto" w:fill="auto"/>
            <w:vAlign w:val="center"/>
          </w:tcPr>
          <w:p w:rsidR="00E31604" w:rsidRPr="00E31604" w:rsidRDefault="00E31604" w:rsidP="00E31604">
            <w:pPr>
              <w:tabs>
                <w:tab w:val="center" w:pos="1593"/>
              </w:tabs>
              <w:spacing w:after="0" w:line="360" w:lineRule="auto"/>
              <w:jc w:val="center"/>
              <w:rPr>
                <w:rFonts w:ascii="Cambria" w:hAnsi="Cambria"/>
                <w:b/>
                <w:bCs/>
                <w:sz w:val="20"/>
                <w:szCs w:val="20"/>
                <w:lang w:val="id-ID"/>
              </w:rPr>
            </w:pPr>
            <w:r w:rsidRPr="00E31604">
              <w:rPr>
                <w:rFonts w:ascii="Cambria" w:hAnsi="Cambria"/>
                <w:b/>
                <w:bCs/>
                <w:sz w:val="20"/>
                <w:szCs w:val="20"/>
                <w:lang w:val="id-ID"/>
              </w:rPr>
              <w:t>Indikator Pertanyaan</w:t>
            </w:r>
          </w:p>
        </w:tc>
      </w:tr>
      <w:tr w:rsidR="00E31604" w:rsidRPr="00E31604" w:rsidTr="00E31604">
        <w:tc>
          <w:tcPr>
            <w:tcW w:w="1301"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Background  </w:t>
            </w:r>
          </w:p>
        </w:tc>
        <w:tc>
          <w:tcPr>
            <w:tcW w:w="1394"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background dalam media </w:t>
            </w:r>
          </w:p>
        </w:tc>
        <w:tc>
          <w:tcPr>
            <w:tcW w:w="5669" w:type="dxa"/>
            <w:tcBorders>
              <w:top w:val="single" w:sz="4" w:space="0" w:color="7F7F7F"/>
              <w:bottom w:val="single" w:sz="4" w:space="0" w:color="7F7F7F"/>
            </w:tcBorders>
            <w:shd w:val="clear" w:color="auto" w:fill="auto"/>
          </w:tcPr>
          <w:p w:rsidR="00E31604" w:rsidRPr="00E31604" w:rsidRDefault="00E31604" w:rsidP="00E31604">
            <w:pPr>
              <w:numPr>
                <w:ilvl w:val="0"/>
                <w:numId w:val="35"/>
              </w:numPr>
              <w:spacing w:after="0" w:line="360" w:lineRule="auto"/>
              <w:ind w:left="316" w:hanging="284"/>
              <w:rPr>
                <w:rFonts w:ascii="Cambria" w:hAnsi="Cambria"/>
                <w:sz w:val="20"/>
                <w:szCs w:val="20"/>
                <w:lang w:val="id-ID"/>
              </w:rPr>
            </w:pPr>
            <w:r w:rsidRPr="00E31604">
              <w:rPr>
                <w:rFonts w:ascii="Cambria" w:hAnsi="Cambria"/>
                <w:sz w:val="20"/>
                <w:szCs w:val="20"/>
                <w:lang w:val="id-ID"/>
              </w:rPr>
              <w:t xml:space="preserve">Background sesuai dengan ilmu kimia </w:t>
            </w:r>
          </w:p>
          <w:p w:rsidR="00E31604" w:rsidRPr="00E31604" w:rsidRDefault="00E31604" w:rsidP="00E31604">
            <w:pPr>
              <w:numPr>
                <w:ilvl w:val="0"/>
                <w:numId w:val="35"/>
              </w:numPr>
              <w:spacing w:after="0" w:line="360" w:lineRule="auto"/>
              <w:ind w:left="316" w:hanging="284"/>
              <w:rPr>
                <w:rFonts w:ascii="Cambria" w:hAnsi="Cambria"/>
                <w:sz w:val="20"/>
                <w:szCs w:val="20"/>
                <w:lang w:val="id-ID"/>
              </w:rPr>
            </w:pPr>
            <w:r w:rsidRPr="00E31604">
              <w:rPr>
                <w:rFonts w:ascii="Cambria" w:hAnsi="Cambria"/>
                <w:sz w:val="20"/>
                <w:szCs w:val="20"/>
                <w:lang w:val="id-ID"/>
              </w:rPr>
              <w:t>Pemilihan grafis background</w:t>
            </w:r>
          </w:p>
          <w:p w:rsidR="00E31604" w:rsidRPr="00E31604" w:rsidRDefault="00E31604" w:rsidP="00E31604">
            <w:pPr>
              <w:numPr>
                <w:ilvl w:val="0"/>
                <w:numId w:val="35"/>
              </w:numPr>
              <w:spacing w:after="0" w:line="360" w:lineRule="auto"/>
              <w:ind w:left="316" w:hanging="284"/>
              <w:rPr>
                <w:rFonts w:ascii="Cambria" w:hAnsi="Cambria"/>
                <w:sz w:val="20"/>
                <w:szCs w:val="20"/>
                <w:lang w:val="id-ID"/>
              </w:rPr>
            </w:pPr>
            <w:r w:rsidRPr="00E31604">
              <w:rPr>
                <w:rFonts w:ascii="Cambria" w:hAnsi="Cambria"/>
                <w:sz w:val="20"/>
                <w:szCs w:val="20"/>
                <w:lang w:val="id-ID"/>
              </w:rPr>
              <w:t xml:space="preserve">Gambar background sesuai dengan konsep </w:t>
            </w:r>
          </w:p>
          <w:p w:rsidR="00E31604" w:rsidRPr="00E31604" w:rsidRDefault="00E31604" w:rsidP="00E31604">
            <w:pPr>
              <w:numPr>
                <w:ilvl w:val="0"/>
                <w:numId w:val="35"/>
              </w:numPr>
              <w:spacing w:after="0" w:line="360" w:lineRule="auto"/>
              <w:ind w:left="316" w:hanging="284"/>
              <w:rPr>
                <w:rFonts w:ascii="Cambria" w:hAnsi="Cambria"/>
                <w:sz w:val="20"/>
                <w:szCs w:val="20"/>
                <w:lang w:val="id-ID"/>
              </w:rPr>
            </w:pPr>
            <w:r w:rsidRPr="00E31604">
              <w:rPr>
                <w:rFonts w:ascii="Cambria" w:hAnsi="Cambria"/>
                <w:sz w:val="20"/>
                <w:szCs w:val="20"/>
                <w:lang w:val="id-ID"/>
              </w:rPr>
              <w:t>Gambar pendukung sesuai dengan ilmu kimia</w:t>
            </w:r>
          </w:p>
        </w:tc>
      </w:tr>
      <w:tr w:rsidR="00E31604" w:rsidRPr="00E31604" w:rsidTr="00E31604">
        <w:tc>
          <w:tcPr>
            <w:tcW w:w="1301"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Animasi gambar/ ilustrasi  </w:t>
            </w:r>
          </w:p>
        </w:tc>
        <w:tc>
          <w:tcPr>
            <w:tcW w:w="1394"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rekayasa perangkat lunak dalam media pembelajaran </w:t>
            </w:r>
          </w:p>
        </w:tc>
        <w:tc>
          <w:tcPr>
            <w:tcW w:w="5669" w:type="dxa"/>
            <w:shd w:val="clear" w:color="auto" w:fill="auto"/>
          </w:tcPr>
          <w:p w:rsidR="00E31604" w:rsidRPr="00E31604" w:rsidRDefault="00E31604" w:rsidP="00E31604">
            <w:pPr>
              <w:numPr>
                <w:ilvl w:val="0"/>
                <w:numId w:val="36"/>
              </w:numPr>
              <w:spacing w:after="0" w:line="360" w:lineRule="auto"/>
              <w:ind w:left="316" w:hanging="284"/>
              <w:rPr>
                <w:rFonts w:ascii="Cambria" w:hAnsi="Cambria"/>
                <w:sz w:val="20"/>
                <w:szCs w:val="20"/>
                <w:lang w:val="id-ID"/>
              </w:rPr>
            </w:pPr>
            <w:r w:rsidRPr="00E31604">
              <w:rPr>
                <w:rFonts w:ascii="Cambria" w:hAnsi="Cambria"/>
                <w:sz w:val="20"/>
                <w:szCs w:val="20"/>
                <w:lang w:val="id-ID"/>
              </w:rPr>
              <w:t>Teks dapat terbaca dengan baik</w:t>
            </w:r>
          </w:p>
          <w:p w:rsidR="00E31604" w:rsidRPr="00E31604" w:rsidRDefault="00E31604" w:rsidP="00E31604">
            <w:pPr>
              <w:numPr>
                <w:ilvl w:val="0"/>
                <w:numId w:val="36"/>
              </w:numPr>
              <w:spacing w:after="0" w:line="360" w:lineRule="auto"/>
              <w:ind w:left="316" w:hanging="284"/>
              <w:rPr>
                <w:rFonts w:ascii="Cambria" w:hAnsi="Cambria"/>
                <w:sz w:val="20"/>
                <w:szCs w:val="20"/>
                <w:lang w:val="id-ID"/>
              </w:rPr>
            </w:pPr>
            <w:r w:rsidRPr="00E31604">
              <w:rPr>
                <w:rFonts w:ascii="Cambria" w:hAnsi="Cambria"/>
                <w:sz w:val="20"/>
                <w:szCs w:val="20"/>
                <w:lang w:val="id-ID"/>
              </w:rPr>
              <w:t xml:space="preserve">Ukuran teks terbaca </w:t>
            </w:r>
          </w:p>
          <w:p w:rsidR="00E31604" w:rsidRPr="00E31604" w:rsidRDefault="00E31604" w:rsidP="00E31604">
            <w:pPr>
              <w:numPr>
                <w:ilvl w:val="0"/>
                <w:numId w:val="36"/>
              </w:numPr>
              <w:spacing w:after="0" w:line="360" w:lineRule="auto"/>
              <w:ind w:left="316" w:hanging="284"/>
              <w:rPr>
                <w:rFonts w:ascii="Cambria" w:hAnsi="Cambria"/>
                <w:sz w:val="20"/>
                <w:szCs w:val="20"/>
                <w:lang w:val="id-ID"/>
              </w:rPr>
            </w:pPr>
            <w:r w:rsidRPr="00E31604">
              <w:rPr>
                <w:rFonts w:ascii="Cambria" w:hAnsi="Cambria"/>
                <w:sz w:val="20"/>
                <w:szCs w:val="20"/>
                <w:lang w:val="id-ID"/>
              </w:rPr>
              <w:t xml:space="preserve">Warna dan grafis sesuai dengan konsep </w:t>
            </w:r>
          </w:p>
          <w:p w:rsidR="00E31604" w:rsidRPr="00E31604" w:rsidRDefault="00E31604" w:rsidP="00E31604">
            <w:pPr>
              <w:numPr>
                <w:ilvl w:val="0"/>
                <w:numId w:val="36"/>
              </w:numPr>
              <w:spacing w:after="0" w:line="360" w:lineRule="auto"/>
              <w:ind w:left="316" w:hanging="284"/>
              <w:rPr>
                <w:rFonts w:ascii="Cambria" w:hAnsi="Cambria"/>
                <w:sz w:val="20"/>
                <w:szCs w:val="20"/>
                <w:lang w:val="id-ID"/>
              </w:rPr>
            </w:pPr>
            <w:r w:rsidRPr="00E31604">
              <w:rPr>
                <w:rFonts w:ascii="Cambria" w:hAnsi="Cambria"/>
                <w:sz w:val="20"/>
                <w:szCs w:val="20"/>
                <w:lang w:val="id-ID"/>
              </w:rPr>
              <w:t>Ketepatan bentuk dan ukuran ilustrasi</w:t>
            </w:r>
          </w:p>
        </w:tc>
      </w:tr>
    </w:tbl>
    <w:p w:rsidR="00E31604" w:rsidRPr="00E31604" w:rsidRDefault="00E31604" w:rsidP="00E31604">
      <w:pPr>
        <w:pStyle w:val="ListParagraph"/>
        <w:numPr>
          <w:ilvl w:val="0"/>
          <w:numId w:val="34"/>
        </w:numPr>
        <w:spacing w:after="0" w:line="360" w:lineRule="auto"/>
        <w:ind w:left="851" w:hanging="284"/>
        <w:jc w:val="both"/>
        <w:rPr>
          <w:rFonts w:ascii="Cambria" w:hAnsi="Cambria"/>
          <w:lang w:val="id-ID"/>
        </w:rPr>
      </w:pPr>
      <w:r w:rsidRPr="00E31604">
        <w:rPr>
          <w:rFonts w:ascii="Cambria" w:hAnsi="Cambria"/>
          <w:lang w:val="id-ID"/>
        </w:rPr>
        <w:t>Aspek Tampilan</w:t>
      </w:r>
    </w:p>
    <w:p w:rsidR="00E31604" w:rsidRPr="00E31604" w:rsidRDefault="00E31604" w:rsidP="00E31604">
      <w:pPr>
        <w:pStyle w:val="ListParagraph"/>
        <w:spacing w:after="0" w:line="360" w:lineRule="auto"/>
        <w:ind w:left="0"/>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spacing w:after="0" w:line="360" w:lineRule="auto"/>
        <w:jc w:val="both"/>
        <w:rPr>
          <w:rFonts w:ascii="Cambria" w:hAnsi="Cambria"/>
          <w:lang w:val="id-ID"/>
        </w:rPr>
      </w:pPr>
    </w:p>
    <w:p w:rsidR="00E31604" w:rsidRPr="00E31604" w:rsidRDefault="00E31604" w:rsidP="00E31604">
      <w:pPr>
        <w:pStyle w:val="ListParagraph"/>
        <w:numPr>
          <w:ilvl w:val="0"/>
          <w:numId w:val="34"/>
        </w:numPr>
        <w:spacing w:after="0" w:line="360" w:lineRule="auto"/>
        <w:ind w:left="851" w:hanging="284"/>
        <w:jc w:val="both"/>
        <w:rPr>
          <w:rFonts w:ascii="Cambria" w:hAnsi="Cambria"/>
          <w:lang w:val="id-ID"/>
        </w:rPr>
      </w:pPr>
      <w:r w:rsidRPr="00E31604">
        <w:rPr>
          <w:rFonts w:ascii="Cambria" w:hAnsi="Cambria"/>
          <w:lang w:val="id-ID"/>
        </w:rPr>
        <w:lastRenderedPageBreak/>
        <w:t>Aspek Pemprograman</w:t>
      </w:r>
    </w:p>
    <w:tbl>
      <w:tblPr>
        <w:tblW w:w="8364" w:type="dxa"/>
        <w:tblInd w:w="567" w:type="dxa"/>
        <w:tblBorders>
          <w:top w:val="single" w:sz="4" w:space="0" w:color="7F7F7F"/>
          <w:bottom w:val="single" w:sz="4" w:space="0" w:color="7F7F7F"/>
        </w:tblBorders>
        <w:tblLook w:val="04A0" w:firstRow="1" w:lastRow="0" w:firstColumn="1" w:lastColumn="0" w:noHBand="0" w:noVBand="1"/>
      </w:tblPr>
      <w:tblGrid>
        <w:gridCol w:w="1234"/>
        <w:gridCol w:w="1264"/>
        <w:gridCol w:w="5866"/>
      </w:tblGrid>
      <w:tr w:rsidR="00E31604" w:rsidRPr="00E31604" w:rsidTr="00E31604">
        <w:tc>
          <w:tcPr>
            <w:tcW w:w="1234"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Komponen penilaian</w:t>
            </w:r>
          </w:p>
        </w:tc>
        <w:tc>
          <w:tcPr>
            <w:tcW w:w="1264"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Tujuan</w:t>
            </w:r>
          </w:p>
        </w:tc>
        <w:tc>
          <w:tcPr>
            <w:tcW w:w="5866"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Indikator Pertanyaan</w:t>
            </w:r>
          </w:p>
        </w:tc>
      </w:tr>
      <w:tr w:rsidR="00E31604" w:rsidRPr="00E31604" w:rsidTr="00E31604">
        <w:tc>
          <w:tcPr>
            <w:tcW w:w="1234"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Kualitas media </w:t>
            </w:r>
          </w:p>
        </w:tc>
        <w:tc>
          <w:tcPr>
            <w:tcW w:w="1264"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kualitas media  </w:t>
            </w:r>
          </w:p>
        </w:tc>
        <w:tc>
          <w:tcPr>
            <w:tcW w:w="5866" w:type="dxa"/>
            <w:tcBorders>
              <w:top w:val="single" w:sz="4" w:space="0" w:color="7F7F7F"/>
              <w:bottom w:val="single" w:sz="4" w:space="0" w:color="7F7F7F"/>
            </w:tcBorders>
            <w:shd w:val="clear" w:color="auto" w:fill="auto"/>
          </w:tcPr>
          <w:p w:rsidR="00E31604" w:rsidRPr="00E31604" w:rsidRDefault="00E31604" w:rsidP="00E31604">
            <w:pPr>
              <w:numPr>
                <w:ilvl w:val="0"/>
                <w:numId w:val="37"/>
              </w:numPr>
              <w:spacing w:after="0" w:line="360" w:lineRule="auto"/>
              <w:ind w:left="317" w:hanging="284"/>
              <w:rPr>
                <w:rFonts w:ascii="Cambria" w:hAnsi="Cambria"/>
                <w:sz w:val="20"/>
                <w:szCs w:val="20"/>
                <w:lang w:val="id-ID"/>
              </w:rPr>
            </w:pPr>
            <w:r w:rsidRPr="00E31604">
              <w:rPr>
                <w:rFonts w:ascii="Cambria" w:hAnsi="Cambria"/>
                <w:sz w:val="20"/>
                <w:szCs w:val="20"/>
                <w:lang w:val="id-ID"/>
              </w:rPr>
              <w:t>Media pembelajaran memiliki isi yang berkualitas sesuai dengan standar</w:t>
            </w:r>
          </w:p>
          <w:p w:rsidR="00E31604" w:rsidRPr="00E31604" w:rsidRDefault="00E31604" w:rsidP="00E31604">
            <w:pPr>
              <w:numPr>
                <w:ilvl w:val="0"/>
                <w:numId w:val="37"/>
              </w:numPr>
              <w:spacing w:after="0" w:line="360" w:lineRule="auto"/>
              <w:ind w:left="317" w:hanging="284"/>
              <w:rPr>
                <w:rFonts w:ascii="Cambria" w:hAnsi="Cambria"/>
                <w:sz w:val="20"/>
                <w:szCs w:val="20"/>
                <w:lang w:val="id-ID"/>
              </w:rPr>
            </w:pPr>
            <w:r w:rsidRPr="00E31604">
              <w:rPr>
                <w:rFonts w:ascii="Cambria" w:hAnsi="Cambria"/>
                <w:sz w:val="20"/>
                <w:szCs w:val="20"/>
                <w:lang w:val="id-ID"/>
              </w:rPr>
              <w:t>Media yang dikembangkan dapat dimanfaatkan dengan baik sesuai fugsi praktis</w:t>
            </w:r>
          </w:p>
          <w:p w:rsidR="00E31604" w:rsidRPr="00E31604" w:rsidRDefault="00E31604" w:rsidP="00E31604">
            <w:pPr>
              <w:numPr>
                <w:ilvl w:val="0"/>
                <w:numId w:val="37"/>
              </w:numPr>
              <w:spacing w:after="0" w:line="360" w:lineRule="auto"/>
              <w:ind w:left="317" w:hanging="284"/>
              <w:rPr>
                <w:rFonts w:ascii="Cambria" w:hAnsi="Cambria"/>
                <w:sz w:val="20"/>
                <w:szCs w:val="20"/>
                <w:lang w:val="id-ID"/>
              </w:rPr>
            </w:pPr>
            <w:r w:rsidRPr="00E31604">
              <w:rPr>
                <w:rFonts w:ascii="Cambria" w:hAnsi="Cambria"/>
                <w:sz w:val="20"/>
                <w:szCs w:val="20"/>
                <w:lang w:val="id-ID"/>
              </w:rPr>
              <w:t>Media pembelajaran sesusai dengan keperluan pembelajaran</w:t>
            </w:r>
          </w:p>
          <w:p w:rsidR="00E31604" w:rsidRPr="00E31604" w:rsidRDefault="00E31604" w:rsidP="00E31604">
            <w:pPr>
              <w:numPr>
                <w:ilvl w:val="0"/>
                <w:numId w:val="37"/>
              </w:numPr>
              <w:spacing w:after="0" w:line="360" w:lineRule="auto"/>
              <w:ind w:left="317" w:hanging="284"/>
              <w:rPr>
                <w:rFonts w:ascii="Cambria" w:hAnsi="Cambria"/>
                <w:sz w:val="20"/>
                <w:szCs w:val="20"/>
                <w:lang w:val="id-ID"/>
              </w:rPr>
            </w:pPr>
            <w:r w:rsidRPr="00E31604">
              <w:rPr>
                <w:rFonts w:ascii="Cambria" w:hAnsi="Cambria"/>
                <w:sz w:val="20"/>
                <w:szCs w:val="20"/>
                <w:lang w:val="id-ID"/>
              </w:rPr>
              <w:t>Media menarik</w:t>
            </w:r>
          </w:p>
        </w:tc>
      </w:tr>
      <w:tr w:rsidR="00E31604" w:rsidRPr="00E31604" w:rsidTr="00E31604">
        <w:tc>
          <w:tcPr>
            <w:tcW w:w="1234"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kepraktisan media  </w:t>
            </w:r>
          </w:p>
        </w:tc>
        <w:tc>
          <w:tcPr>
            <w:tcW w:w="1264"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kemudahan penggunaan media </w:t>
            </w:r>
          </w:p>
        </w:tc>
        <w:tc>
          <w:tcPr>
            <w:tcW w:w="5866" w:type="dxa"/>
            <w:shd w:val="clear" w:color="auto" w:fill="auto"/>
          </w:tcPr>
          <w:p w:rsidR="00E31604" w:rsidRPr="00E31604" w:rsidRDefault="00E31604" w:rsidP="00E31604">
            <w:pPr>
              <w:numPr>
                <w:ilvl w:val="0"/>
                <w:numId w:val="38"/>
              </w:numPr>
              <w:spacing w:after="0" w:line="360" w:lineRule="auto"/>
              <w:ind w:left="371" w:hanging="284"/>
              <w:rPr>
                <w:rFonts w:ascii="Cambria" w:hAnsi="Cambria"/>
                <w:sz w:val="20"/>
                <w:szCs w:val="20"/>
                <w:lang w:val="id-ID"/>
              </w:rPr>
            </w:pPr>
            <w:r w:rsidRPr="00E31604">
              <w:rPr>
                <w:rFonts w:ascii="Cambria" w:hAnsi="Cambria"/>
                <w:sz w:val="20"/>
                <w:szCs w:val="20"/>
                <w:lang w:val="id-ID"/>
              </w:rPr>
              <w:t xml:space="preserve">Media dapat dipergunakan di berbagai situasi dan kondisi </w:t>
            </w:r>
          </w:p>
          <w:p w:rsidR="00E31604" w:rsidRPr="00E31604" w:rsidRDefault="00E31604" w:rsidP="00E31604">
            <w:pPr>
              <w:numPr>
                <w:ilvl w:val="0"/>
                <w:numId w:val="38"/>
              </w:numPr>
              <w:spacing w:after="0" w:line="360" w:lineRule="auto"/>
              <w:ind w:left="371" w:hanging="284"/>
              <w:rPr>
                <w:rFonts w:ascii="Cambria" w:hAnsi="Cambria"/>
                <w:sz w:val="20"/>
                <w:szCs w:val="20"/>
                <w:lang w:val="id-ID"/>
              </w:rPr>
            </w:pPr>
            <w:r w:rsidRPr="00E31604">
              <w:rPr>
                <w:rFonts w:ascii="Cambria" w:hAnsi="Cambria"/>
                <w:sz w:val="20"/>
                <w:szCs w:val="20"/>
                <w:lang w:val="id-ID"/>
              </w:rPr>
              <w:t xml:space="preserve"> Kemudahan penggunaan media </w:t>
            </w:r>
          </w:p>
          <w:p w:rsidR="00E31604" w:rsidRPr="00E31604" w:rsidRDefault="00E31604" w:rsidP="00E31604">
            <w:pPr>
              <w:numPr>
                <w:ilvl w:val="0"/>
                <w:numId w:val="38"/>
              </w:numPr>
              <w:spacing w:after="0" w:line="360" w:lineRule="auto"/>
              <w:ind w:left="371" w:hanging="284"/>
              <w:rPr>
                <w:rFonts w:ascii="Cambria" w:hAnsi="Cambria"/>
                <w:sz w:val="20"/>
                <w:szCs w:val="20"/>
                <w:lang w:val="id-ID"/>
              </w:rPr>
            </w:pPr>
            <w:r w:rsidRPr="00E31604">
              <w:rPr>
                <w:rFonts w:ascii="Cambria" w:hAnsi="Cambria"/>
                <w:sz w:val="20"/>
                <w:szCs w:val="20"/>
                <w:lang w:val="id-ID"/>
              </w:rPr>
              <w:t xml:space="preserve">Media dapat digunakan diberbagai situasi dan kondisi apapun </w:t>
            </w:r>
          </w:p>
          <w:p w:rsidR="00E31604" w:rsidRPr="00E31604" w:rsidRDefault="00E31604" w:rsidP="00E31604">
            <w:pPr>
              <w:numPr>
                <w:ilvl w:val="0"/>
                <w:numId w:val="38"/>
              </w:numPr>
              <w:spacing w:after="0" w:line="360" w:lineRule="auto"/>
              <w:ind w:left="371" w:hanging="284"/>
              <w:rPr>
                <w:rFonts w:ascii="Cambria" w:hAnsi="Cambria"/>
                <w:sz w:val="20"/>
                <w:szCs w:val="20"/>
                <w:lang w:val="id-ID"/>
              </w:rPr>
            </w:pPr>
            <w:r w:rsidRPr="00E31604">
              <w:rPr>
                <w:rFonts w:ascii="Cambria" w:hAnsi="Cambria"/>
                <w:sz w:val="20"/>
                <w:szCs w:val="20"/>
                <w:lang w:val="id-ID"/>
              </w:rPr>
              <w:t>Sesuai dengan perkembangan teknologi</w:t>
            </w:r>
          </w:p>
        </w:tc>
      </w:tr>
    </w:tbl>
    <w:p w:rsidR="00E31604" w:rsidRPr="00E31604" w:rsidRDefault="00E31604" w:rsidP="00E31604">
      <w:pPr>
        <w:pStyle w:val="ListParagraph"/>
        <w:spacing w:after="0" w:line="360" w:lineRule="auto"/>
        <w:ind w:left="567"/>
        <w:rPr>
          <w:rFonts w:ascii="Cambria" w:hAnsi="Cambria"/>
          <w:b/>
          <w:bCs/>
        </w:rPr>
      </w:pPr>
      <w:bookmarkStart w:id="3" w:name="_Toc83962698"/>
      <w:bookmarkStart w:id="4" w:name="_Toc89841947"/>
    </w:p>
    <w:p w:rsidR="00E31604" w:rsidRPr="00E31604" w:rsidRDefault="00E31604" w:rsidP="00E31604">
      <w:pPr>
        <w:pStyle w:val="ListParagraph"/>
        <w:spacing w:after="0" w:line="360" w:lineRule="auto"/>
        <w:ind w:left="567"/>
        <w:rPr>
          <w:rFonts w:ascii="Cambria" w:hAnsi="Cambria"/>
          <w:b/>
          <w:bCs/>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pStyle w:val="Caption"/>
        <w:rPr>
          <w:rFonts w:ascii="Cambria" w:hAnsi="Cambria"/>
          <w:i w:val="0"/>
          <w:iCs w:val="0"/>
          <w:color w:val="auto"/>
          <w:sz w:val="22"/>
          <w:szCs w:val="22"/>
        </w:rPr>
      </w:pPr>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3</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Kisi-k</w:t>
      </w:r>
      <w:r w:rsidRPr="00E31604">
        <w:rPr>
          <w:rFonts w:ascii="Cambria" w:hAnsi="Cambria"/>
          <w:i w:val="0"/>
          <w:iCs w:val="0"/>
          <w:color w:val="auto"/>
          <w:sz w:val="22"/>
          <w:szCs w:val="22"/>
        </w:rPr>
        <w:t>isi Instrument Validasi Ahli materi</w:t>
      </w:r>
      <w:bookmarkEnd w:id="3"/>
      <w:bookmarkEnd w:id="4"/>
      <w:r w:rsidRPr="00E31604">
        <w:rPr>
          <w:rFonts w:ascii="Cambria" w:hAnsi="Cambria"/>
          <w:i w:val="0"/>
          <w:iCs w:val="0"/>
          <w:color w:val="auto"/>
          <w:sz w:val="22"/>
          <w:szCs w:val="22"/>
        </w:rPr>
        <w:t xml:space="preserve"> </w:t>
      </w:r>
    </w:p>
    <w:tbl>
      <w:tblPr>
        <w:tblW w:w="8364" w:type="dxa"/>
        <w:tblInd w:w="567" w:type="dxa"/>
        <w:tblBorders>
          <w:top w:val="single" w:sz="4" w:space="0" w:color="7F7F7F"/>
          <w:bottom w:val="single" w:sz="4" w:space="0" w:color="7F7F7F"/>
        </w:tblBorders>
        <w:tblLook w:val="04A0" w:firstRow="1" w:lastRow="0" w:firstColumn="1" w:lastColumn="0" w:noHBand="0" w:noVBand="1"/>
      </w:tblPr>
      <w:tblGrid>
        <w:gridCol w:w="1226"/>
        <w:gridCol w:w="1230"/>
        <w:gridCol w:w="5908"/>
      </w:tblGrid>
      <w:tr w:rsidR="00E31604" w:rsidRPr="00E31604" w:rsidTr="00E31604">
        <w:tc>
          <w:tcPr>
            <w:tcW w:w="1226"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Komponen penilaian</w:t>
            </w:r>
          </w:p>
        </w:tc>
        <w:tc>
          <w:tcPr>
            <w:tcW w:w="1230"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Tujuan</w:t>
            </w:r>
          </w:p>
        </w:tc>
        <w:tc>
          <w:tcPr>
            <w:tcW w:w="5908" w:type="dxa"/>
            <w:tcBorders>
              <w:bottom w:val="single" w:sz="4" w:space="0" w:color="7F7F7F"/>
            </w:tcBorders>
            <w:shd w:val="clear" w:color="auto" w:fill="auto"/>
            <w:vAlign w:val="center"/>
          </w:tcPr>
          <w:p w:rsidR="00E31604" w:rsidRPr="00E31604" w:rsidRDefault="00E31604" w:rsidP="00E31604">
            <w:pPr>
              <w:tabs>
                <w:tab w:val="center" w:pos="1593"/>
              </w:tabs>
              <w:spacing w:after="0" w:line="360" w:lineRule="auto"/>
              <w:jc w:val="center"/>
              <w:rPr>
                <w:rFonts w:ascii="Cambria" w:hAnsi="Cambria"/>
                <w:b/>
                <w:bCs/>
                <w:sz w:val="20"/>
                <w:szCs w:val="20"/>
                <w:lang w:val="id-ID"/>
              </w:rPr>
            </w:pPr>
            <w:r w:rsidRPr="00E31604">
              <w:rPr>
                <w:rFonts w:ascii="Cambria" w:hAnsi="Cambria"/>
                <w:b/>
                <w:bCs/>
                <w:sz w:val="20"/>
                <w:szCs w:val="20"/>
                <w:lang w:val="id-ID"/>
              </w:rPr>
              <w:t>Indikator</w:t>
            </w:r>
          </w:p>
        </w:tc>
      </w:tr>
      <w:tr w:rsidR="00E31604" w:rsidRPr="00E31604" w:rsidTr="00E31604">
        <w:tc>
          <w:tcPr>
            <w:tcW w:w="1226"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Kesesuaian materi </w:t>
            </w:r>
          </w:p>
        </w:tc>
        <w:tc>
          <w:tcPr>
            <w:tcW w:w="1230"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kesesuaian isi materi pada media  </w:t>
            </w:r>
          </w:p>
        </w:tc>
        <w:tc>
          <w:tcPr>
            <w:tcW w:w="5908" w:type="dxa"/>
            <w:tcBorders>
              <w:top w:val="single" w:sz="4" w:space="0" w:color="7F7F7F"/>
              <w:bottom w:val="single" w:sz="4" w:space="0" w:color="7F7F7F"/>
            </w:tcBorders>
            <w:shd w:val="clear" w:color="auto" w:fill="auto"/>
          </w:tcPr>
          <w:p w:rsidR="00E31604" w:rsidRPr="00E31604" w:rsidRDefault="00E31604" w:rsidP="00E31604">
            <w:pPr>
              <w:numPr>
                <w:ilvl w:val="0"/>
                <w:numId w:val="39"/>
              </w:numPr>
              <w:spacing w:after="0" w:line="360" w:lineRule="auto"/>
              <w:ind w:left="413" w:hanging="284"/>
              <w:rPr>
                <w:rFonts w:ascii="Cambria" w:hAnsi="Cambria"/>
                <w:sz w:val="20"/>
                <w:szCs w:val="20"/>
                <w:lang w:val="id-ID"/>
              </w:rPr>
            </w:pPr>
            <w:r w:rsidRPr="00E31604">
              <w:rPr>
                <w:rFonts w:ascii="Cambria" w:hAnsi="Cambria"/>
                <w:sz w:val="20"/>
                <w:szCs w:val="20"/>
                <w:lang w:val="id-ID"/>
              </w:rPr>
              <w:t>Kesesuaian materi aplikasi dengan tujuan dan indikator pembelajran</w:t>
            </w:r>
          </w:p>
          <w:p w:rsidR="00E31604" w:rsidRPr="00E31604" w:rsidRDefault="00E31604" w:rsidP="00E31604">
            <w:pPr>
              <w:numPr>
                <w:ilvl w:val="0"/>
                <w:numId w:val="39"/>
              </w:numPr>
              <w:spacing w:after="0" w:line="360" w:lineRule="auto"/>
              <w:ind w:left="413" w:hanging="284"/>
              <w:rPr>
                <w:rFonts w:ascii="Cambria" w:hAnsi="Cambria"/>
                <w:sz w:val="20"/>
                <w:szCs w:val="20"/>
                <w:lang w:val="id-ID"/>
              </w:rPr>
            </w:pPr>
            <w:r w:rsidRPr="00E31604">
              <w:rPr>
                <w:rFonts w:ascii="Cambria" w:hAnsi="Cambria"/>
                <w:sz w:val="20"/>
                <w:szCs w:val="20"/>
                <w:lang w:val="id-ID"/>
              </w:rPr>
              <w:t xml:space="preserve">Kesesuaian materi benar </w:t>
            </w:r>
          </w:p>
          <w:p w:rsidR="00E31604" w:rsidRPr="00E31604" w:rsidRDefault="00E31604" w:rsidP="00E31604">
            <w:pPr>
              <w:numPr>
                <w:ilvl w:val="0"/>
                <w:numId w:val="39"/>
              </w:numPr>
              <w:spacing w:after="0" w:line="360" w:lineRule="auto"/>
              <w:ind w:left="413" w:hanging="284"/>
              <w:rPr>
                <w:rFonts w:ascii="Cambria" w:hAnsi="Cambria"/>
                <w:sz w:val="20"/>
                <w:szCs w:val="20"/>
                <w:lang w:val="id-ID"/>
              </w:rPr>
            </w:pPr>
            <w:r w:rsidRPr="00E31604">
              <w:rPr>
                <w:rFonts w:ascii="Cambria" w:hAnsi="Cambria"/>
                <w:sz w:val="20"/>
                <w:szCs w:val="20"/>
                <w:lang w:val="id-ID"/>
              </w:rPr>
              <w:t xml:space="preserve"> Komik memiliki cakupan materi yang tepat</w:t>
            </w:r>
          </w:p>
          <w:p w:rsidR="00E31604" w:rsidRPr="00E31604" w:rsidRDefault="00E31604" w:rsidP="00E31604">
            <w:pPr>
              <w:numPr>
                <w:ilvl w:val="0"/>
                <w:numId w:val="39"/>
              </w:numPr>
              <w:spacing w:after="0" w:line="360" w:lineRule="auto"/>
              <w:ind w:left="413" w:hanging="284"/>
              <w:rPr>
                <w:rFonts w:ascii="Cambria" w:hAnsi="Cambria"/>
                <w:sz w:val="20"/>
                <w:szCs w:val="20"/>
                <w:lang w:val="id-ID"/>
              </w:rPr>
            </w:pPr>
            <w:r w:rsidRPr="00E31604">
              <w:rPr>
                <w:rFonts w:ascii="Cambria" w:hAnsi="Cambria"/>
                <w:sz w:val="20"/>
                <w:szCs w:val="20"/>
                <w:lang w:val="id-ID"/>
              </w:rPr>
              <w:t>Komik memiliki materi yang runtut</w:t>
            </w:r>
          </w:p>
        </w:tc>
      </w:tr>
      <w:tr w:rsidR="00E31604" w:rsidRPr="00E31604" w:rsidTr="00E31604">
        <w:tc>
          <w:tcPr>
            <w:tcW w:w="1226"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Sasaran materi </w:t>
            </w:r>
          </w:p>
        </w:tc>
        <w:tc>
          <w:tcPr>
            <w:tcW w:w="1230"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kesesuaian sasaran materi pada media  </w:t>
            </w:r>
          </w:p>
        </w:tc>
        <w:tc>
          <w:tcPr>
            <w:tcW w:w="5908" w:type="dxa"/>
            <w:shd w:val="clear" w:color="auto" w:fill="auto"/>
          </w:tcPr>
          <w:p w:rsidR="00E31604" w:rsidRPr="00E31604" w:rsidRDefault="00E31604" w:rsidP="00E31604">
            <w:pPr>
              <w:numPr>
                <w:ilvl w:val="0"/>
                <w:numId w:val="40"/>
              </w:numPr>
              <w:spacing w:after="0" w:line="360" w:lineRule="auto"/>
              <w:ind w:left="413" w:hanging="284"/>
              <w:rPr>
                <w:rFonts w:ascii="Cambria" w:hAnsi="Cambria"/>
                <w:sz w:val="20"/>
                <w:szCs w:val="20"/>
                <w:lang w:val="id-ID"/>
              </w:rPr>
            </w:pPr>
            <w:r w:rsidRPr="00E31604">
              <w:rPr>
                <w:rFonts w:ascii="Cambria" w:hAnsi="Cambria"/>
                <w:sz w:val="20"/>
                <w:szCs w:val="20"/>
                <w:lang w:val="id-ID"/>
              </w:rPr>
              <w:t>Indikator sesuai dengan tujuan pembelajaran</w:t>
            </w:r>
          </w:p>
          <w:p w:rsidR="00E31604" w:rsidRPr="00E31604" w:rsidRDefault="00E31604" w:rsidP="00E31604">
            <w:pPr>
              <w:numPr>
                <w:ilvl w:val="0"/>
                <w:numId w:val="40"/>
              </w:numPr>
              <w:spacing w:after="0" w:line="360" w:lineRule="auto"/>
              <w:ind w:left="413" w:hanging="284"/>
              <w:rPr>
                <w:rFonts w:ascii="Cambria" w:hAnsi="Cambria"/>
                <w:sz w:val="20"/>
                <w:szCs w:val="20"/>
                <w:lang w:val="id-ID"/>
              </w:rPr>
            </w:pPr>
            <w:r w:rsidRPr="00E31604">
              <w:rPr>
                <w:rFonts w:ascii="Cambria" w:hAnsi="Cambria"/>
                <w:sz w:val="20"/>
                <w:szCs w:val="20"/>
                <w:lang w:val="id-ID"/>
              </w:rPr>
              <w:t>Kesukaran materi sesuai dengan perkembangan kognitif peserta didik</w:t>
            </w:r>
          </w:p>
          <w:p w:rsidR="00E31604" w:rsidRPr="00E31604" w:rsidRDefault="00E31604" w:rsidP="00E31604">
            <w:pPr>
              <w:numPr>
                <w:ilvl w:val="0"/>
                <w:numId w:val="40"/>
              </w:numPr>
              <w:spacing w:after="0" w:line="360" w:lineRule="auto"/>
              <w:ind w:left="413" w:hanging="284"/>
              <w:rPr>
                <w:rFonts w:ascii="Cambria" w:hAnsi="Cambria"/>
                <w:sz w:val="20"/>
                <w:szCs w:val="20"/>
                <w:lang w:val="id-ID"/>
              </w:rPr>
            </w:pPr>
            <w:r w:rsidRPr="00E31604">
              <w:rPr>
                <w:rFonts w:ascii="Cambria" w:hAnsi="Cambria"/>
                <w:sz w:val="20"/>
                <w:szCs w:val="20"/>
                <w:lang w:val="id-ID"/>
              </w:rPr>
              <w:t>Ilutrasi sesuai untuk memperjelas materi</w:t>
            </w:r>
          </w:p>
          <w:p w:rsidR="00E31604" w:rsidRPr="00E31604" w:rsidRDefault="00E31604" w:rsidP="00E31604">
            <w:pPr>
              <w:numPr>
                <w:ilvl w:val="0"/>
                <w:numId w:val="40"/>
              </w:numPr>
              <w:spacing w:after="0" w:line="360" w:lineRule="auto"/>
              <w:ind w:left="413" w:hanging="284"/>
              <w:rPr>
                <w:rFonts w:ascii="Cambria" w:hAnsi="Cambria"/>
                <w:sz w:val="20"/>
                <w:szCs w:val="20"/>
                <w:lang w:val="id-ID"/>
              </w:rPr>
            </w:pPr>
            <w:r w:rsidRPr="00E31604">
              <w:rPr>
                <w:rFonts w:ascii="Cambria" w:hAnsi="Cambria"/>
                <w:sz w:val="20"/>
                <w:szCs w:val="20"/>
                <w:lang w:val="id-ID"/>
              </w:rPr>
              <w:t>Media membantu peserta didik belajar secara mandiri dan meningkatkan minat membaca</w:t>
            </w:r>
          </w:p>
        </w:tc>
      </w:tr>
    </w:tbl>
    <w:p w:rsidR="00E31604" w:rsidRPr="00E31604" w:rsidRDefault="00E31604" w:rsidP="00E31604">
      <w:pPr>
        <w:spacing w:after="0"/>
        <w:rPr>
          <w:rFonts w:ascii="Cambria" w:hAnsi="Cambria"/>
          <w:lang w:val="id-ID"/>
        </w:rPr>
      </w:pPr>
    </w:p>
    <w:p w:rsidR="00E31604" w:rsidRPr="00E31604" w:rsidRDefault="00E31604" w:rsidP="00E31604">
      <w:pPr>
        <w:pStyle w:val="ListParagraph"/>
        <w:spacing w:after="0" w:line="360" w:lineRule="auto"/>
        <w:ind w:left="567"/>
        <w:rPr>
          <w:rFonts w:ascii="Cambria" w:hAnsi="Cambria"/>
        </w:rPr>
        <w:sectPr w:rsidR="00E31604" w:rsidRPr="00E31604" w:rsidSect="00E31604">
          <w:pgSz w:w="11907" w:h="8392" w:orient="landscape"/>
          <w:pgMar w:top="1134" w:right="1134" w:bottom="1134" w:left="1418" w:header="709" w:footer="709" w:gutter="0"/>
          <w:cols w:space="708"/>
          <w:docGrid w:linePitch="360"/>
        </w:sectPr>
      </w:pPr>
      <w:bookmarkStart w:id="5" w:name="_Toc83962699"/>
      <w:bookmarkStart w:id="6" w:name="_Toc89841948"/>
    </w:p>
    <w:p w:rsidR="00E31604" w:rsidRPr="00E31604" w:rsidRDefault="00E31604" w:rsidP="00E31604">
      <w:pPr>
        <w:pStyle w:val="Caption"/>
        <w:rPr>
          <w:rFonts w:ascii="Cambria" w:hAnsi="Cambria"/>
          <w:b/>
          <w:bCs/>
          <w:i w:val="0"/>
          <w:iCs w:val="0"/>
          <w:color w:val="auto"/>
          <w:sz w:val="22"/>
          <w:szCs w:val="22"/>
          <w:lang w:val="id-ID"/>
        </w:rPr>
      </w:pPr>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4</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w:t>
      </w:r>
      <w:r w:rsidRPr="00E31604">
        <w:rPr>
          <w:rFonts w:ascii="Cambria" w:hAnsi="Cambria"/>
          <w:i w:val="0"/>
          <w:iCs w:val="0"/>
          <w:color w:val="auto"/>
          <w:sz w:val="22"/>
          <w:szCs w:val="22"/>
        </w:rPr>
        <w:t>Kisi</w:t>
      </w:r>
      <w:r w:rsidRPr="00E31604">
        <w:rPr>
          <w:rFonts w:ascii="Cambria" w:hAnsi="Cambria"/>
          <w:i w:val="0"/>
          <w:iCs w:val="0"/>
          <w:color w:val="auto"/>
          <w:sz w:val="22"/>
          <w:szCs w:val="22"/>
          <w:lang w:val="id-ID"/>
        </w:rPr>
        <w:t>-</w:t>
      </w:r>
      <w:r w:rsidRPr="00E31604">
        <w:rPr>
          <w:rFonts w:ascii="Cambria" w:hAnsi="Cambria"/>
          <w:i w:val="0"/>
          <w:iCs w:val="0"/>
          <w:color w:val="auto"/>
          <w:sz w:val="22"/>
          <w:szCs w:val="22"/>
        </w:rPr>
        <w:t>Kisi</w:t>
      </w:r>
      <w:r w:rsidRPr="00E31604">
        <w:rPr>
          <w:rFonts w:ascii="Cambria" w:hAnsi="Cambria"/>
          <w:i w:val="0"/>
          <w:iCs w:val="0"/>
          <w:color w:val="auto"/>
          <w:sz w:val="22"/>
          <w:szCs w:val="22"/>
          <w:lang w:val="id-ID"/>
        </w:rPr>
        <w:t xml:space="preserve"> Instrumen</w:t>
      </w:r>
      <w:r w:rsidRPr="00E31604">
        <w:rPr>
          <w:rFonts w:ascii="Cambria" w:hAnsi="Cambria"/>
          <w:i w:val="0"/>
          <w:iCs w:val="0"/>
          <w:color w:val="auto"/>
          <w:sz w:val="22"/>
          <w:szCs w:val="22"/>
        </w:rPr>
        <w:t xml:space="preserve"> Uji Kepraktisan </w:t>
      </w:r>
      <w:r w:rsidRPr="00E31604">
        <w:rPr>
          <w:rFonts w:ascii="Cambria" w:hAnsi="Cambria"/>
          <w:i w:val="0"/>
          <w:iCs w:val="0"/>
          <w:color w:val="auto"/>
          <w:sz w:val="22"/>
          <w:szCs w:val="22"/>
          <w:lang w:val="id-ID"/>
        </w:rPr>
        <w:t>Peserta</w:t>
      </w:r>
      <w:r w:rsidRPr="00E31604">
        <w:rPr>
          <w:rFonts w:ascii="Cambria" w:hAnsi="Cambria"/>
          <w:i w:val="0"/>
          <w:iCs w:val="0"/>
          <w:color w:val="auto"/>
          <w:sz w:val="22"/>
          <w:szCs w:val="22"/>
        </w:rPr>
        <w:t xml:space="preserve"> Didi</w:t>
      </w:r>
      <w:bookmarkEnd w:id="5"/>
      <w:r w:rsidRPr="00E31604">
        <w:rPr>
          <w:rFonts w:ascii="Cambria" w:hAnsi="Cambria"/>
          <w:i w:val="0"/>
          <w:iCs w:val="0"/>
          <w:color w:val="auto"/>
          <w:sz w:val="22"/>
          <w:szCs w:val="22"/>
          <w:lang w:val="id-ID"/>
        </w:rPr>
        <w:t>k</w:t>
      </w:r>
      <w:bookmarkEnd w:id="6"/>
    </w:p>
    <w:tbl>
      <w:tblPr>
        <w:tblW w:w="8364" w:type="dxa"/>
        <w:tblInd w:w="567" w:type="dxa"/>
        <w:tblBorders>
          <w:top w:val="single" w:sz="4" w:space="0" w:color="7F7F7F"/>
          <w:bottom w:val="single" w:sz="4" w:space="0" w:color="7F7F7F"/>
        </w:tblBorders>
        <w:tblLook w:val="04A0" w:firstRow="1" w:lastRow="0" w:firstColumn="1" w:lastColumn="0" w:noHBand="0" w:noVBand="1"/>
      </w:tblPr>
      <w:tblGrid>
        <w:gridCol w:w="1451"/>
        <w:gridCol w:w="1234"/>
        <w:gridCol w:w="5679"/>
      </w:tblGrid>
      <w:tr w:rsidR="00E31604" w:rsidRPr="00E31604" w:rsidTr="00E31604">
        <w:tc>
          <w:tcPr>
            <w:tcW w:w="1451"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Komponen penilaian</w:t>
            </w:r>
          </w:p>
        </w:tc>
        <w:tc>
          <w:tcPr>
            <w:tcW w:w="1234" w:type="dxa"/>
            <w:tcBorders>
              <w:bottom w:val="single" w:sz="4" w:space="0" w:color="7F7F7F"/>
            </w:tcBorders>
            <w:shd w:val="clear" w:color="auto" w:fill="auto"/>
            <w:vAlign w:val="center"/>
          </w:tcPr>
          <w:p w:rsidR="00E31604" w:rsidRPr="00E31604" w:rsidRDefault="00E31604" w:rsidP="00E31604">
            <w:pPr>
              <w:spacing w:after="0" w:line="360" w:lineRule="auto"/>
              <w:jc w:val="center"/>
              <w:rPr>
                <w:rFonts w:ascii="Cambria" w:hAnsi="Cambria"/>
                <w:b/>
                <w:bCs/>
                <w:sz w:val="20"/>
                <w:szCs w:val="20"/>
                <w:lang w:val="id-ID"/>
              </w:rPr>
            </w:pPr>
            <w:r w:rsidRPr="00E31604">
              <w:rPr>
                <w:rFonts w:ascii="Cambria" w:hAnsi="Cambria"/>
                <w:b/>
                <w:bCs/>
                <w:sz w:val="20"/>
                <w:szCs w:val="20"/>
                <w:lang w:val="id-ID"/>
              </w:rPr>
              <w:t>Tujuan</w:t>
            </w:r>
          </w:p>
        </w:tc>
        <w:tc>
          <w:tcPr>
            <w:tcW w:w="5679" w:type="dxa"/>
            <w:tcBorders>
              <w:bottom w:val="single" w:sz="4" w:space="0" w:color="7F7F7F"/>
            </w:tcBorders>
            <w:shd w:val="clear" w:color="auto" w:fill="auto"/>
            <w:vAlign w:val="center"/>
          </w:tcPr>
          <w:p w:rsidR="00E31604" w:rsidRPr="00E31604" w:rsidRDefault="00E31604" w:rsidP="00E31604">
            <w:pPr>
              <w:tabs>
                <w:tab w:val="center" w:pos="1593"/>
              </w:tabs>
              <w:spacing w:after="0" w:line="360" w:lineRule="auto"/>
              <w:jc w:val="center"/>
              <w:rPr>
                <w:rFonts w:ascii="Cambria" w:hAnsi="Cambria"/>
                <w:b/>
                <w:bCs/>
                <w:sz w:val="20"/>
                <w:szCs w:val="20"/>
                <w:lang w:val="id-ID"/>
              </w:rPr>
            </w:pPr>
            <w:r w:rsidRPr="00E31604">
              <w:rPr>
                <w:rFonts w:ascii="Cambria" w:hAnsi="Cambria"/>
                <w:b/>
                <w:bCs/>
                <w:sz w:val="20"/>
                <w:szCs w:val="20"/>
                <w:lang w:val="id-ID"/>
              </w:rPr>
              <w:t>Indikator</w:t>
            </w:r>
          </w:p>
        </w:tc>
      </w:tr>
      <w:tr w:rsidR="00E31604" w:rsidRPr="00E31604" w:rsidTr="00E31604">
        <w:tc>
          <w:tcPr>
            <w:tcW w:w="1451"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Penggunaan Media</w:t>
            </w:r>
          </w:p>
        </w:tc>
        <w:tc>
          <w:tcPr>
            <w:tcW w:w="1234"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Untuk mengetahui kepraktisan  media</w:t>
            </w:r>
          </w:p>
        </w:tc>
        <w:tc>
          <w:tcPr>
            <w:tcW w:w="5679" w:type="dxa"/>
            <w:tcBorders>
              <w:top w:val="single" w:sz="4" w:space="0" w:color="7F7F7F"/>
              <w:bottom w:val="single" w:sz="4" w:space="0" w:color="7F7F7F"/>
            </w:tcBorders>
            <w:shd w:val="clear" w:color="auto" w:fill="auto"/>
          </w:tcPr>
          <w:p w:rsidR="00E31604" w:rsidRPr="00E31604" w:rsidRDefault="00E31604" w:rsidP="00E31604">
            <w:pPr>
              <w:numPr>
                <w:ilvl w:val="0"/>
                <w:numId w:val="41"/>
              </w:numPr>
              <w:spacing w:after="0" w:line="360" w:lineRule="auto"/>
              <w:ind w:left="468" w:hanging="284"/>
              <w:rPr>
                <w:rFonts w:ascii="Cambria" w:hAnsi="Cambria"/>
                <w:sz w:val="20"/>
                <w:szCs w:val="20"/>
                <w:lang w:val="id-ID"/>
              </w:rPr>
            </w:pPr>
            <w:r w:rsidRPr="00E31604">
              <w:rPr>
                <w:rFonts w:ascii="Cambria" w:hAnsi="Cambria"/>
                <w:sz w:val="20"/>
                <w:szCs w:val="20"/>
                <w:lang w:val="id-ID"/>
              </w:rPr>
              <w:t xml:space="preserve">Media mudah dipergunakan </w:t>
            </w:r>
          </w:p>
          <w:p w:rsidR="00E31604" w:rsidRPr="00E31604" w:rsidRDefault="00E31604" w:rsidP="00E31604">
            <w:pPr>
              <w:numPr>
                <w:ilvl w:val="0"/>
                <w:numId w:val="41"/>
              </w:numPr>
              <w:spacing w:after="0" w:line="360" w:lineRule="auto"/>
              <w:ind w:left="468" w:hanging="284"/>
              <w:rPr>
                <w:rFonts w:ascii="Cambria" w:hAnsi="Cambria"/>
                <w:sz w:val="20"/>
                <w:szCs w:val="20"/>
                <w:lang w:val="id-ID"/>
              </w:rPr>
            </w:pPr>
            <w:r w:rsidRPr="00E31604">
              <w:rPr>
                <w:rFonts w:ascii="Cambria" w:hAnsi="Cambria"/>
                <w:sz w:val="20"/>
                <w:szCs w:val="20"/>
                <w:lang w:val="id-ID"/>
              </w:rPr>
              <w:t>Media dapat digunakan dimana saja dan kapan saja</w:t>
            </w:r>
          </w:p>
          <w:p w:rsidR="00E31604" w:rsidRPr="00E31604" w:rsidRDefault="00E31604" w:rsidP="00E31604">
            <w:pPr>
              <w:numPr>
                <w:ilvl w:val="0"/>
                <w:numId w:val="41"/>
              </w:numPr>
              <w:spacing w:after="0" w:line="360" w:lineRule="auto"/>
              <w:ind w:left="468" w:hanging="284"/>
              <w:rPr>
                <w:rFonts w:ascii="Cambria" w:hAnsi="Cambria"/>
                <w:sz w:val="20"/>
                <w:szCs w:val="20"/>
                <w:lang w:val="id-ID"/>
              </w:rPr>
            </w:pPr>
            <w:r w:rsidRPr="00E31604">
              <w:rPr>
                <w:rFonts w:ascii="Cambria" w:hAnsi="Cambria"/>
                <w:sz w:val="20"/>
                <w:szCs w:val="20"/>
                <w:lang w:val="id-ID"/>
              </w:rPr>
              <w:t>Petujuk penggunaan komik digital jelas</w:t>
            </w:r>
          </w:p>
          <w:p w:rsidR="00E31604" w:rsidRPr="00E31604" w:rsidRDefault="00E31604" w:rsidP="00E31604">
            <w:pPr>
              <w:numPr>
                <w:ilvl w:val="0"/>
                <w:numId w:val="41"/>
              </w:numPr>
              <w:spacing w:after="0" w:line="360" w:lineRule="auto"/>
              <w:ind w:left="468" w:hanging="284"/>
              <w:rPr>
                <w:rFonts w:ascii="Cambria" w:hAnsi="Cambria"/>
                <w:sz w:val="20"/>
                <w:szCs w:val="20"/>
                <w:lang w:val="id-ID"/>
              </w:rPr>
            </w:pPr>
            <w:r w:rsidRPr="00E31604">
              <w:rPr>
                <w:rFonts w:ascii="Cambria" w:hAnsi="Cambria"/>
                <w:sz w:val="20"/>
                <w:szCs w:val="20"/>
                <w:lang w:val="id-ID"/>
              </w:rPr>
              <w:t>Kemudahan media dalam proses belajar</w:t>
            </w:r>
          </w:p>
        </w:tc>
      </w:tr>
      <w:tr w:rsidR="00E31604" w:rsidRPr="00E31604" w:rsidTr="00E31604">
        <w:tc>
          <w:tcPr>
            <w:tcW w:w="1451"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Kesuaian media dengan materi</w:t>
            </w:r>
          </w:p>
        </w:tc>
        <w:tc>
          <w:tcPr>
            <w:tcW w:w="1234"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Untuk mengetahui kesesuaian isi materi</w:t>
            </w:r>
          </w:p>
        </w:tc>
        <w:tc>
          <w:tcPr>
            <w:tcW w:w="5679" w:type="dxa"/>
            <w:shd w:val="clear" w:color="auto" w:fill="auto"/>
          </w:tcPr>
          <w:p w:rsidR="00E31604" w:rsidRPr="00E31604" w:rsidRDefault="00E31604" w:rsidP="00E31604">
            <w:pPr>
              <w:numPr>
                <w:ilvl w:val="0"/>
                <w:numId w:val="44"/>
              </w:numPr>
              <w:spacing w:after="0" w:line="360" w:lineRule="auto"/>
              <w:ind w:left="468" w:hanging="323"/>
              <w:rPr>
                <w:rFonts w:ascii="Cambria" w:hAnsi="Cambria"/>
                <w:sz w:val="20"/>
                <w:szCs w:val="20"/>
                <w:lang w:val="id-ID"/>
              </w:rPr>
            </w:pPr>
            <w:r w:rsidRPr="00E31604">
              <w:rPr>
                <w:rFonts w:ascii="Cambria" w:hAnsi="Cambria"/>
                <w:sz w:val="20"/>
                <w:szCs w:val="20"/>
                <w:lang w:val="id-ID"/>
              </w:rPr>
              <w:t>Kebermanfaatan komik</w:t>
            </w:r>
          </w:p>
          <w:p w:rsidR="00E31604" w:rsidRPr="00E31604" w:rsidRDefault="00E31604" w:rsidP="00E31604">
            <w:pPr>
              <w:numPr>
                <w:ilvl w:val="0"/>
                <w:numId w:val="44"/>
              </w:numPr>
              <w:spacing w:after="0" w:line="360" w:lineRule="auto"/>
              <w:ind w:left="468" w:hanging="323"/>
              <w:rPr>
                <w:rFonts w:ascii="Cambria" w:hAnsi="Cambria"/>
                <w:sz w:val="20"/>
                <w:szCs w:val="20"/>
                <w:lang w:val="id-ID"/>
              </w:rPr>
            </w:pPr>
            <w:r w:rsidRPr="00E31604">
              <w:rPr>
                <w:rFonts w:ascii="Cambria" w:hAnsi="Cambria"/>
                <w:sz w:val="20"/>
                <w:szCs w:val="20"/>
                <w:lang w:val="id-ID"/>
              </w:rPr>
              <w:t>Kemenarikan media komik</w:t>
            </w:r>
          </w:p>
          <w:p w:rsidR="00E31604" w:rsidRPr="00E31604" w:rsidRDefault="00E31604" w:rsidP="00E31604">
            <w:pPr>
              <w:numPr>
                <w:ilvl w:val="0"/>
                <w:numId w:val="44"/>
              </w:numPr>
              <w:spacing w:after="0" w:line="360" w:lineRule="auto"/>
              <w:ind w:left="468" w:hanging="323"/>
              <w:rPr>
                <w:rFonts w:ascii="Cambria" w:hAnsi="Cambria"/>
                <w:sz w:val="20"/>
                <w:szCs w:val="20"/>
                <w:lang w:val="id-ID"/>
              </w:rPr>
            </w:pPr>
            <w:r w:rsidRPr="00E31604">
              <w:rPr>
                <w:rFonts w:ascii="Cambria" w:hAnsi="Cambria"/>
                <w:sz w:val="20"/>
                <w:szCs w:val="20"/>
                <w:lang w:val="id-ID"/>
              </w:rPr>
              <w:t>Kemudahan media dalam proses belajar</w:t>
            </w:r>
          </w:p>
          <w:p w:rsidR="00E31604" w:rsidRPr="00E31604" w:rsidRDefault="00E31604" w:rsidP="00E31604">
            <w:pPr>
              <w:numPr>
                <w:ilvl w:val="0"/>
                <w:numId w:val="44"/>
              </w:numPr>
              <w:spacing w:after="0" w:line="360" w:lineRule="auto"/>
              <w:ind w:left="468" w:hanging="323"/>
              <w:rPr>
                <w:rFonts w:ascii="Cambria" w:hAnsi="Cambria"/>
                <w:sz w:val="20"/>
                <w:szCs w:val="20"/>
                <w:lang w:val="id-ID"/>
              </w:rPr>
            </w:pPr>
            <w:r w:rsidRPr="00E31604">
              <w:rPr>
                <w:rFonts w:ascii="Cambria" w:hAnsi="Cambria"/>
                <w:sz w:val="20"/>
                <w:szCs w:val="20"/>
                <w:lang w:val="id-ID"/>
              </w:rPr>
              <w:t>Materi dalam media runtut</w:t>
            </w:r>
          </w:p>
        </w:tc>
      </w:tr>
      <w:tr w:rsidR="00E31604" w:rsidRPr="00E31604" w:rsidTr="00E31604">
        <w:tc>
          <w:tcPr>
            <w:tcW w:w="1451"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Ilustrasi Gambar </w:t>
            </w:r>
          </w:p>
        </w:tc>
        <w:tc>
          <w:tcPr>
            <w:tcW w:w="1234" w:type="dxa"/>
            <w:tcBorders>
              <w:top w:val="single" w:sz="4" w:space="0" w:color="7F7F7F"/>
              <w:bottom w:val="single" w:sz="4" w:space="0" w:color="7F7F7F"/>
            </w:tcBorders>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t xml:space="preserve">Untuk mengetahui kesesuaian penampilan gambar </w:t>
            </w:r>
          </w:p>
        </w:tc>
        <w:tc>
          <w:tcPr>
            <w:tcW w:w="5679" w:type="dxa"/>
            <w:tcBorders>
              <w:top w:val="single" w:sz="4" w:space="0" w:color="7F7F7F"/>
              <w:bottom w:val="single" w:sz="4" w:space="0" w:color="7F7F7F"/>
            </w:tcBorders>
            <w:shd w:val="clear" w:color="auto" w:fill="auto"/>
          </w:tcPr>
          <w:p w:rsidR="00E31604" w:rsidRPr="00E31604" w:rsidRDefault="00E31604" w:rsidP="00E31604">
            <w:pPr>
              <w:numPr>
                <w:ilvl w:val="0"/>
                <w:numId w:val="42"/>
              </w:numPr>
              <w:spacing w:after="0" w:line="360" w:lineRule="auto"/>
              <w:ind w:left="468" w:hanging="284"/>
              <w:rPr>
                <w:rFonts w:ascii="Cambria" w:hAnsi="Cambria"/>
                <w:sz w:val="20"/>
                <w:szCs w:val="20"/>
                <w:lang w:val="id-ID"/>
              </w:rPr>
            </w:pPr>
            <w:r w:rsidRPr="00E31604">
              <w:rPr>
                <w:rFonts w:ascii="Cambria" w:hAnsi="Cambria"/>
                <w:sz w:val="20"/>
                <w:szCs w:val="20"/>
                <w:lang w:val="id-ID"/>
              </w:rPr>
              <w:t>Kemenarikan ilustrasi</w:t>
            </w:r>
          </w:p>
          <w:p w:rsidR="00E31604" w:rsidRPr="00E31604" w:rsidRDefault="00E31604" w:rsidP="00E31604">
            <w:pPr>
              <w:numPr>
                <w:ilvl w:val="0"/>
                <w:numId w:val="42"/>
              </w:numPr>
              <w:spacing w:after="0" w:line="360" w:lineRule="auto"/>
              <w:ind w:left="468" w:hanging="284"/>
              <w:rPr>
                <w:rFonts w:ascii="Cambria" w:hAnsi="Cambria"/>
                <w:sz w:val="20"/>
                <w:szCs w:val="20"/>
                <w:lang w:val="id-ID"/>
              </w:rPr>
            </w:pPr>
            <w:r w:rsidRPr="00E31604">
              <w:rPr>
                <w:rFonts w:ascii="Cambria" w:hAnsi="Cambria"/>
                <w:sz w:val="20"/>
                <w:szCs w:val="20"/>
                <w:lang w:val="id-ID"/>
              </w:rPr>
              <w:t>Alur cerita jelas</w:t>
            </w:r>
          </w:p>
          <w:p w:rsidR="00E31604" w:rsidRPr="00E31604" w:rsidRDefault="00E31604" w:rsidP="00E31604">
            <w:pPr>
              <w:numPr>
                <w:ilvl w:val="0"/>
                <w:numId w:val="42"/>
              </w:numPr>
              <w:spacing w:after="0" w:line="360" w:lineRule="auto"/>
              <w:ind w:left="468" w:hanging="284"/>
              <w:rPr>
                <w:rFonts w:ascii="Cambria" w:hAnsi="Cambria"/>
                <w:sz w:val="20"/>
                <w:szCs w:val="20"/>
                <w:lang w:val="id-ID"/>
              </w:rPr>
            </w:pPr>
            <w:r w:rsidRPr="00E31604">
              <w:rPr>
                <w:rFonts w:ascii="Cambria" w:hAnsi="Cambria"/>
                <w:sz w:val="20"/>
                <w:szCs w:val="20"/>
                <w:lang w:val="id-ID"/>
              </w:rPr>
              <w:t>Kejelasan jenis, ukuran huruf, dan bahasa</w:t>
            </w:r>
          </w:p>
          <w:p w:rsidR="00E31604" w:rsidRPr="00E31604" w:rsidRDefault="00E31604" w:rsidP="00E31604">
            <w:pPr>
              <w:numPr>
                <w:ilvl w:val="0"/>
                <w:numId w:val="42"/>
              </w:numPr>
              <w:spacing w:after="0" w:line="360" w:lineRule="auto"/>
              <w:ind w:left="468" w:hanging="284"/>
              <w:rPr>
                <w:rFonts w:ascii="Cambria" w:hAnsi="Cambria"/>
                <w:sz w:val="20"/>
                <w:szCs w:val="20"/>
                <w:lang w:val="id-ID"/>
              </w:rPr>
            </w:pPr>
            <w:r w:rsidRPr="00E31604">
              <w:rPr>
                <w:rFonts w:ascii="Cambria" w:hAnsi="Cambria"/>
                <w:sz w:val="20"/>
                <w:szCs w:val="20"/>
                <w:lang w:val="id-ID"/>
              </w:rPr>
              <w:t>Warna dan ilustrasi cocok</w:t>
            </w:r>
          </w:p>
        </w:tc>
      </w:tr>
      <w:tr w:rsidR="00E31604" w:rsidRPr="00E31604" w:rsidTr="00E31604">
        <w:tc>
          <w:tcPr>
            <w:tcW w:w="1451" w:type="dxa"/>
            <w:shd w:val="clear" w:color="auto" w:fill="auto"/>
          </w:tcPr>
          <w:p w:rsidR="00E31604" w:rsidRPr="00E31604" w:rsidRDefault="00E31604" w:rsidP="00E31604">
            <w:pPr>
              <w:spacing w:after="0" w:line="360" w:lineRule="auto"/>
              <w:rPr>
                <w:rFonts w:ascii="Cambria" w:hAnsi="Cambria"/>
                <w:sz w:val="20"/>
                <w:szCs w:val="20"/>
                <w:lang w:val="id-ID"/>
              </w:rPr>
            </w:pPr>
            <w:r w:rsidRPr="00E31604">
              <w:rPr>
                <w:rFonts w:ascii="Cambria" w:hAnsi="Cambria"/>
                <w:sz w:val="20"/>
                <w:szCs w:val="20"/>
                <w:lang w:val="id-ID"/>
              </w:rPr>
              <w:lastRenderedPageBreak/>
              <w:t>Manfaat media</w:t>
            </w:r>
          </w:p>
        </w:tc>
        <w:tc>
          <w:tcPr>
            <w:tcW w:w="1234" w:type="dxa"/>
            <w:shd w:val="clear" w:color="auto" w:fill="auto"/>
          </w:tcPr>
          <w:p w:rsidR="00E31604" w:rsidRPr="00E31604" w:rsidRDefault="00E31604" w:rsidP="00E31604">
            <w:pPr>
              <w:spacing w:after="0" w:line="360" w:lineRule="auto"/>
              <w:rPr>
                <w:rFonts w:ascii="Cambria" w:hAnsi="Cambria"/>
                <w:sz w:val="20"/>
                <w:szCs w:val="20"/>
                <w:lang w:val="id-ID"/>
              </w:rPr>
            </w:pPr>
          </w:p>
        </w:tc>
        <w:tc>
          <w:tcPr>
            <w:tcW w:w="5679" w:type="dxa"/>
            <w:shd w:val="clear" w:color="auto" w:fill="auto"/>
          </w:tcPr>
          <w:p w:rsidR="00E31604" w:rsidRPr="00E31604" w:rsidRDefault="00E31604" w:rsidP="00E31604">
            <w:pPr>
              <w:numPr>
                <w:ilvl w:val="0"/>
                <w:numId w:val="43"/>
              </w:numPr>
              <w:spacing w:after="0" w:line="360" w:lineRule="auto"/>
              <w:ind w:left="317" w:hanging="284"/>
              <w:rPr>
                <w:rFonts w:ascii="Cambria" w:hAnsi="Cambria"/>
                <w:sz w:val="20"/>
                <w:szCs w:val="20"/>
                <w:lang w:val="id-ID"/>
              </w:rPr>
            </w:pPr>
            <w:r w:rsidRPr="00E31604">
              <w:rPr>
                <w:rFonts w:ascii="Cambria" w:hAnsi="Cambria"/>
                <w:sz w:val="20"/>
                <w:szCs w:val="20"/>
                <w:lang w:val="id-ID"/>
              </w:rPr>
              <w:t>Media komik digital membantu pembaca memahami konsep ikatan kimia</w:t>
            </w:r>
          </w:p>
          <w:p w:rsidR="00E31604" w:rsidRPr="00E31604" w:rsidRDefault="00E31604" w:rsidP="00E31604">
            <w:pPr>
              <w:numPr>
                <w:ilvl w:val="0"/>
                <w:numId w:val="43"/>
              </w:numPr>
              <w:spacing w:after="0" w:line="360" w:lineRule="auto"/>
              <w:ind w:left="317" w:hanging="284"/>
              <w:rPr>
                <w:rFonts w:ascii="Cambria" w:hAnsi="Cambria"/>
                <w:sz w:val="20"/>
                <w:szCs w:val="20"/>
                <w:lang w:val="id-ID"/>
              </w:rPr>
            </w:pPr>
            <w:r w:rsidRPr="00E31604">
              <w:rPr>
                <w:rFonts w:ascii="Cambria" w:hAnsi="Cambria"/>
                <w:sz w:val="20"/>
                <w:szCs w:val="20"/>
                <w:lang w:val="id-ID"/>
              </w:rPr>
              <w:t>Media dapat membantu peserta didik belajar secara mandiri</w:t>
            </w:r>
          </w:p>
          <w:p w:rsidR="00E31604" w:rsidRPr="00E31604" w:rsidRDefault="00E31604" w:rsidP="00E31604">
            <w:pPr>
              <w:numPr>
                <w:ilvl w:val="0"/>
                <w:numId w:val="43"/>
              </w:numPr>
              <w:spacing w:after="0" w:line="360" w:lineRule="auto"/>
              <w:ind w:left="317" w:hanging="284"/>
              <w:rPr>
                <w:rFonts w:ascii="Cambria" w:hAnsi="Cambria"/>
                <w:sz w:val="20"/>
                <w:szCs w:val="20"/>
                <w:lang w:val="id-ID"/>
              </w:rPr>
            </w:pPr>
            <w:r w:rsidRPr="00E31604">
              <w:rPr>
                <w:rFonts w:ascii="Cambria" w:hAnsi="Cambria"/>
                <w:sz w:val="20"/>
                <w:szCs w:val="20"/>
                <w:lang w:val="id-ID"/>
              </w:rPr>
              <w:t>Media dapat meningkatkan minat membaca serta motivasi belajar</w:t>
            </w:r>
          </w:p>
          <w:p w:rsidR="00E31604" w:rsidRPr="00E31604" w:rsidRDefault="00E31604" w:rsidP="00E31604">
            <w:pPr>
              <w:numPr>
                <w:ilvl w:val="0"/>
                <w:numId w:val="43"/>
              </w:numPr>
              <w:spacing w:after="0" w:line="360" w:lineRule="auto"/>
              <w:ind w:left="317" w:hanging="284"/>
              <w:rPr>
                <w:rFonts w:ascii="Cambria" w:hAnsi="Cambria"/>
                <w:sz w:val="20"/>
                <w:szCs w:val="20"/>
                <w:lang w:val="id-ID"/>
              </w:rPr>
            </w:pPr>
            <w:r w:rsidRPr="00E31604">
              <w:rPr>
                <w:rFonts w:ascii="Cambria" w:hAnsi="Cambria"/>
                <w:sz w:val="20"/>
                <w:szCs w:val="20"/>
                <w:lang w:val="id-ID"/>
              </w:rPr>
              <w:t>Media membantu pembaca mengasah daya ingat</w:t>
            </w:r>
          </w:p>
        </w:tc>
      </w:tr>
    </w:tbl>
    <w:p w:rsidR="00E31604" w:rsidRPr="00E31604" w:rsidRDefault="00E31604" w:rsidP="00E31604">
      <w:pPr>
        <w:rPr>
          <w:rFonts w:ascii="Cambria" w:hAnsi="Cambria"/>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pStyle w:val="Caption"/>
        <w:rPr>
          <w:rFonts w:ascii="Cambria" w:hAnsi="Cambria"/>
          <w:b/>
          <w:bCs/>
          <w:i w:val="0"/>
          <w:iCs w:val="0"/>
          <w:color w:val="auto"/>
          <w:sz w:val="22"/>
          <w:szCs w:val="22"/>
          <w:lang w:val="id-ID"/>
        </w:rPr>
      </w:pPr>
      <w:bookmarkStart w:id="7" w:name="_Toc89851868"/>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5</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w:t>
      </w:r>
      <w:r w:rsidRPr="00E31604">
        <w:rPr>
          <w:rFonts w:ascii="Cambria" w:hAnsi="Cambria"/>
          <w:i w:val="0"/>
          <w:iCs w:val="0"/>
          <w:color w:val="auto"/>
          <w:sz w:val="22"/>
          <w:szCs w:val="22"/>
        </w:rPr>
        <w:t>A</w:t>
      </w:r>
      <w:r w:rsidRPr="00E31604">
        <w:rPr>
          <w:rFonts w:ascii="Cambria" w:hAnsi="Cambria"/>
          <w:i w:val="0"/>
          <w:iCs w:val="0"/>
          <w:color w:val="auto"/>
          <w:sz w:val="22"/>
          <w:szCs w:val="22"/>
          <w:lang w:val="id-ID"/>
        </w:rPr>
        <w:t>ngket</w:t>
      </w:r>
      <w:r w:rsidRPr="00E31604">
        <w:rPr>
          <w:rFonts w:ascii="Cambria" w:hAnsi="Cambria"/>
          <w:i w:val="0"/>
          <w:iCs w:val="0"/>
          <w:color w:val="auto"/>
          <w:sz w:val="22"/>
          <w:szCs w:val="22"/>
        </w:rPr>
        <w:t xml:space="preserve"> P</w:t>
      </w:r>
      <w:r w:rsidRPr="00E31604">
        <w:rPr>
          <w:rFonts w:ascii="Cambria" w:hAnsi="Cambria"/>
          <w:i w:val="0"/>
          <w:iCs w:val="0"/>
          <w:color w:val="auto"/>
          <w:sz w:val="22"/>
          <w:szCs w:val="22"/>
          <w:lang w:val="id-ID"/>
        </w:rPr>
        <w:t>ersepsi</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ahasiswa</w:t>
      </w:r>
      <w:r w:rsidRPr="00E31604">
        <w:rPr>
          <w:rFonts w:ascii="Cambria" w:hAnsi="Cambria"/>
          <w:i w:val="0"/>
          <w:iCs w:val="0"/>
          <w:color w:val="auto"/>
          <w:sz w:val="22"/>
          <w:szCs w:val="22"/>
        </w:rPr>
        <w:t xml:space="preserve"> T</w:t>
      </w:r>
      <w:r w:rsidRPr="00E31604">
        <w:rPr>
          <w:rFonts w:ascii="Cambria" w:hAnsi="Cambria"/>
          <w:i w:val="0"/>
          <w:iCs w:val="0"/>
          <w:color w:val="auto"/>
          <w:sz w:val="22"/>
          <w:szCs w:val="22"/>
          <w:lang w:val="id-ID"/>
        </w:rPr>
        <w:t>erhadap</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 xml:space="preserve">ateri </w:t>
      </w:r>
      <w:r w:rsidRPr="00E31604">
        <w:rPr>
          <w:rFonts w:ascii="Cambria" w:hAnsi="Cambria"/>
          <w:i w:val="0"/>
          <w:iCs w:val="0"/>
          <w:color w:val="auto"/>
          <w:sz w:val="22"/>
          <w:szCs w:val="22"/>
        </w:rPr>
        <w:t>M</w:t>
      </w:r>
      <w:r w:rsidRPr="00E31604">
        <w:rPr>
          <w:rFonts w:ascii="Cambria" w:hAnsi="Cambria"/>
          <w:i w:val="0"/>
          <w:iCs w:val="0"/>
          <w:color w:val="auto"/>
          <w:sz w:val="22"/>
          <w:szCs w:val="22"/>
          <w:lang w:val="id-ID"/>
        </w:rPr>
        <w:t>ata</w:t>
      </w:r>
      <w:r w:rsidRPr="00E31604">
        <w:rPr>
          <w:rFonts w:ascii="Cambria" w:hAnsi="Cambria"/>
          <w:i w:val="0"/>
          <w:iCs w:val="0"/>
          <w:color w:val="auto"/>
          <w:sz w:val="22"/>
          <w:szCs w:val="22"/>
        </w:rPr>
        <w:t xml:space="preserve"> K</w:t>
      </w:r>
      <w:r w:rsidRPr="00E31604">
        <w:rPr>
          <w:rFonts w:ascii="Cambria" w:hAnsi="Cambria"/>
          <w:i w:val="0"/>
          <w:iCs w:val="0"/>
          <w:color w:val="auto"/>
          <w:sz w:val="22"/>
          <w:szCs w:val="22"/>
          <w:lang w:val="id-ID"/>
        </w:rPr>
        <w:t>uliah</w:t>
      </w:r>
      <w:r w:rsidRPr="00E31604">
        <w:rPr>
          <w:rFonts w:ascii="Cambria" w:hAnsi="Cambria"/>
          <w:i w:val="0"/>
          <w:iCs w:val="0"/>
          <w:color w:val="auto"/>
          <w:sz w:val="22"/>
          <w:szCs w:val="22"/>
        </w:rPr>
        <w:t xml:space="preserve"> K</w:t>
      </w:r>
      <w:r w:rsidRPr="00E31604">
        <w:rPr>
          <w:rFonts w:ascii="Cambria" w:hAnsi="Cambria"/>
          <w:i w:val="0"/>
          <w:iCs w:val="0"/>
          <w:color w:val="auto"/>
          <w:sz w:val="22"/>
          <w:szCs w:val="22"/>
          <w:lang w:val="id-ID"/>
        </w:rPr>
        <w:t>imia</w:t>
      </w:r>
      <w:r w:rsidRPr="00E31604">
        <w:rPr>
          <w:rFonts w:ascii="Cambria" w:hAnsi="Cambria"/>
          <w:i w:val="0"/>
          <w:iCs w:val="0"/>
          <w:color w:val="auto"/>
          <w:sz w:val="22"/>
          <w:szCs w:val="22"/>
        </w:rPr>
        <w:t xml:space="preserve"> D</w:t>
      </w:r>
      <w:r w:rsidRPr="00E31604">
        <w:rPr>
          <w:rFonts w:ascii="Cambria" w:hAnsi="Cambria"/>
          <w:i w:val="0"/>
          <w:iCs w:val="0"/>
          <w:color w:val="auto"/>
          <w:sz w:val="22"/>
          <w:szCs w:val="22"/>
          <w:lang w:val="id-ID"/>
        </w:rPr>
        <w:t>asar</w:t>
      </w:r>
      <w:r w:rsidRPr="00E31604">
        <w:rPr>
          <w:rFonts w:ascii="Cambria" w:hAnsi="Cambria"/>
          <w:i w:val="0"/>
          <w:iCs w:val="0"/>
          <w:color w:val="auto"/>
          <w:sz w:val="22"/>
          <w:szCs w:val="22"/>
        </w:rPr>
        <w:t xml:space="preserve"> I</w:t>
      </w:r>
      <w:bookmarkEnd w:id="7"/>
    </w:p>
    <w:p w:rsidR="00E31604" w:rsidRPr="00E31604" w:rsidRDefault="00E31604" w:rsidP="00E31604">
      <w:pPr>
        <w:spacing w:after="0"/>
        <w:jc w:val="center"/>
        <w:rPr>
          <w:rFonts w:ascii="Cambria" w:hAnsi="Cambria"/>
          <w:sz w:val="20"/>
          <w:szCs w:val="20"/>
        </w:rPr>
      </w:pPr>
    </w:p>
    <w:p w:rsidR="00E31604" w:rsidRPr="00E31604" w:rsidRDefault="00E31604" w:rsidP="00E31604">
      <w:pPr>
        <w:pStyle w:val="ListParagraph"/>
        <w:numPr>
          <w:ilvl w:val="0"/>
          <w:numId w:val="1"/>
        </w:numPr>
        <w:spacing w:after="0"/>
        <w:rPr>
          <w:rFonts w:ascii="Cambria" w:hAnsi="Cambria"/>
          <w:sz w:val="20"/>
          <w:szCs w:val="20"/>
        </w:rPr>
      </w:pPr>
      <w:r w:rsidRPr="00E31604">
        <w:rPr>
          <w:rFonts w:ascii="Cambria" w:hAnsi="Cambria"/>
          <w:sz w:val="20"/>
          <w:szCs w:val="20"/>
        </w:rPr>
        <w:t>Data Diri Responden</w:t>
      </w:r>
    </w:p>
    <w:p w:rsidR="00E31604" w:rsidRPr="00E31604" w:rsidRDefault="00E31604" w:rsidP="00E31604">
      <w:pPr>
        <w:pStyle w:val="ListParagraph"/>
        <w:spacing w:after="0"/>
        <w:rPr>
          <w:rFonts w:ascii="Cambria" w:hAnsi="Cambria"/>
          <w:sz w:val="20"/>
          <w:szCs w:val="20"/>
        </w:rPr>
      </w:pPr>
      <w:r w:rsidRPr="00E31604">
        <w:rPr>
          <w:rFonts w:ascii="Cambria" w:hAnsi="Cambria"/>
          <w:sz w:val="20"/>
          <w:szCs w:val="20"/>
        </w:rPr>
        <w:t>Nama</w:t>
      </w:r>
      <w:r w:rsidRPr="00E31604">
        <w:rPr>
          <w:rFonts w:ascii="Cambria" w:hAnsi="Cambria"/>
          <w:sz w:val="20"/>
          <w:szCs w:val="20"/>
        </w:rPr>
        <w:tab/>
      </w:r>
      <w:r w:rsidRPr="00E31604">
        <w:rPr>
          <w:rFonts w:ascii="Cambria" w:hAnsi="Cambria"/>
          <w:sz w:val="20"/>
          <w:szCs w:val="20"/>
        </w:rPr>
        <w:tab/>
        <w:t>: ___________________________________________</w:t>
      </w:r>
    </w:p>
    <w:p w:rsidR="00E31604" w:rsidRPr="00E31604" w:rsidRDefault="00E31604" w:rsidP="00E31604">
      <w:pPr>
        <w:pStyle w:val="ListParagraph"/>
        <w:spacing w:after="0"/>
        <w:rPr>
          <w:rFonts w:ascii="Cambria" w:hAnsi="Cambria"/>
          <w:sz w:val="20"/>
          <w:szCs w:val="20"/>
        </w:rPr>
      </w:pPr>
      <w:r w:rsidRPr="00E31604">
        <w:rPr>
          <w:rFonts w:ascii="Cambria" w:hAnsi="Cambria"/>
          <w:sz w:val="20"/>
          <w:szCs w:val="20"/>
        </w:rPr>
        <w:t>NIM</w:t>
      </w:r>
      <w:r w:rsidRPr="00E31604">
        <w:rPr>
          <w:rFonts w:ascii="Cambria" w:hAnsi="Cambria"/>
          <w:sz w:val="20"/>
          <w:szCs w:val="20"/>
        </w:rPr>
        <w:tab/>
      </w:r>
      <w:r w:rsidRPr="00E31604">
        <w:rPr>
          <w:rFonts w:ascii="Cambria" w:hAnsi="Cambria"/>
          <w:sz w:val="20"/>
          <w:szCs w:val="20"/>
        </w:rPr>
        <w:tab/>
        <w:t>: ___________________________________________</w:t>
      </w:r>
    </w:p>
    <w:p w:rsidR="00E31604" w:rsidRPr="00E31604" w:rsidRDefault="00E31604" w:rsidP="00E31604">
      <w:pPr>
        <w:pStyle w:val="ListParagraph"/>
        <w:spacing w:after="0"/>
        <w:rPr>
          <w:rFonts w:ascii="Cambria" w:hAnsi="Cambria"/>
          <w:sz w:val="20"/>
          <w:szCs w:val="20"/>
        </w:rPr>
      </w:pPr>
      <w:r w:rsidRPr="00E31604">
        <w:rPr>
          <w:rFonts w:ascii="Cambria" w:hAnsi="Cambria"/>
          <w:sz w:val="20"/>
          <w:szCs w:val="20"/>
        </w:rPr>
        <w:t>Semester</w:t>
      </w:r>
      <w:r w:rsidRPr="00E31604">
        <w:rPr>
          <w:rFonts w:ascii="Cambria" w:hAnsi="Cambria"/>
          <w:sz w:val="20"/>
          <w:szCs w:val="20"/>
        </w:rPr>
        <w:tab/>
        <w:t>: ___________________________________________</w:t>
      </w:r>
    </w:p>
    <w:p w:rsidR="00E31604" w:rsidRPr="00E31604" w:rsidRDefault="00E31604" w:rsidP="00E31604">
      <w:pPr>
        <w:pStyle w:val="ListParagraph"/>
        <w:numPr>
          <w:ilvl w:val="0"/>
          <w:numId w:val="1"/>
        </w:numPr>
        <w:spacing w:after="0"/>
        <w:rPr>
          <w:rFonts w:ascii="Cambria" w:hAnsi="Cambria"/>
          <w:sz w:val="20"/>
          <w:szCs w:val="20"/>
        </w:rPr>
      </w:pPr>
      <w:r w:rsidRPr="00E31604">
        <w:rPr>
          <w:rFonts w:ascii="Cambria" w:hAnsi="Cambria"/>
          <w:sz w:val="20"/>
          <w:szCs w:val="20"/>
        </w:rPr>
        <w:t>Petunjuk Pengisian Angket</w:t>
      </w:r>
    </w:p>
    <w:p w:rsidR="00E31604" w:rsidRPr="00E31604" w:rsidRDefault="00E31604" w:rsidP="00E31604">
      <w:pPr>
        <w:pStyle w:val="ListParagraph"/>
        <w:numPr>
          <w:ilvl w:val="0"/>
          <w:numId w:val="2"/>
        </w:numPr>
        <w:spacing w:after="0"/>
        <w:rPr>
          <w:rFonts w:ascii="Cambria" w:hAnsi="Cambria"/>
          <w:sz w:val="20"/>
          <w:szCs w:val="20"/>
        </w:rPr>
      </w:pPr>
      <w:r w:rsidRPr="00E31604">
        <w:rPr>
          <w:rFonts w:ascii="Cambria" w:hAnsi="Cambria"/>
          <w:sz w:val="20"/>
          <w:szCs w:val="20"/>
        </w:rPr>
        <w:t>Pilihlah jawaban pada tiap-tiap pertanyaan di bawah ini sesuai dengan yang Saudara ketahui selama saudara mengikuti perkuliahan Kimia Dasar I.</w:t>
      </w:r>
    </w:p>
    <w:p w:rsidR="00E31604" w:rsidRPr="00E31604" w:rsidRDefault="00E31604" w:rsidP="00E31604">
      <w:pPr>
        <w:pStyle w:val="ListParagraph"/>
        <w:numPr>
          <w:ilvl w:val="0"/>
          <w:numId w:val="2"/>
        </w:numPr>
        <w:spacing w:after="0"/>
        <w:rPr>
          <w:rFonts w:ascii="Cambria" w:hAnsi="Cambria"/>
          <w:sz w:val="20"/>
          <w:szCs w:val="20"/>
        </w:rPr>
      </w:pPr>
      <w:r w:rsidRPr="00E31604">
        <w:rPr>
          <w:rFonts w:ascii="Cambria" w:hAnsi="Cambria"/>
          <w:sz w:val="20"/>
          <w:szCs w:val="20"/>
        </w:rPr>
        <w:t>Pilihlah jawaban dengan membubuhkan tanda centang (√) pada pilihan yang disediakan.</w:t>
      </w:r>
    </w:p>
    <w:p w:rsidR="00E31604" w:rsidRPr="00E31604" w:rsidRDefault="00E31604" w:rsidP="00E31604">
      <w:pPr>
        <w:pStyle w:val="ListParagraph"/>
        <w:numPr>
          <w:ilvl w:val="0"/>
          <w:numId w:val="2"/>
        </w:numPr>
        <w:spacing w:after="0"/>
        <w:rPr>
          <w:rFonts w:ascii="Cambria" w:hAnsi="Cambria"/>
          <w:sz w:val="20"/>
          <w:szCs w:val="20"/>
        </w:rPr>
      </w:pPr>
      <w:r w:rsidRPr="00E31604">
        <w:rPr>
          <w:rFonts w:ascii="Cambria" w:hAnsi="Cambria"/>
          <w:sz w:val="20"/>
          <w:szCs w:val="20"/>
        </w:rPr>
        <w:t>Keterangan :</w:t>
      </w:r>
    </w:p>
    <w:p w:rsidR="00E31604" w:rsidRPr="00E31604" w:rsidRDefault="00E31604" w:rsidP="00E31604">
      <w:pPr>
        <w:pStyle w:val="ListParagraph"/>
        <w:numPr>
          <w:ilvl w:val="0"/>
          <w:numId w:val="3"/>
        </w:numPr>
        <w:spacing w:after="0"/>
        <w:rPr>
          <w:rFonts w:ascii="Cambria" w:hAnsi="Cambria"/>
          <w:sz w:val="20"/>
          <w:szCs w:val="20"/>
        </w:rPr>
      </w:pPr>
      <w:r w:rsidRPr="00E31604">
        <w:rPr>
          <w:rFonts w:ascii="Cambria" w:hAnsi="Cambria"/>
          <w:sz w:val="20"/>
          <w:szCs w:val="20"/>
        </w:rPr>
        <w:t>5 : Sangat Sukar</w:t>
      </w:r>
    </w:p>
    <w:p w:rsidR="00E31604" w:rsidRPr="00E31604" w:rsidRDefault="00E31604" w:rsidP="00E31604">
      <w:pPr>
        <w:pStyle w:val="ListParagraph"/>
        <w:numPr>
          <w:ilvl w:val="0"/>
          <w:numId w:val="3"/>
        </w:numPr>
        <w:spacing w:after="0"/>
        <w:rPr>
          <w:rFonts w:ascii="Cambria" w:hAnsi="Cambria"/>
          <w:sz w:val="20"/>
          <w:szCs w:val="20"/>
        </w:rPr>
      </w:pPr>
      <w:r w:rsidRPr="00E31604">
        <w:rPr>
          <w:rFonts w:ascii="Cambria" w:hAnsi="Cambria"/>
          <w:sz w:val="20"/>
          <w:szCs w:val="20"/>
        </w:rPr>
        <w:t>4 : Sukar</w:t>
      </w:r>
    </w:p>
    <w:p w:rsidR="00E31604" w:rsidRPr="00E31604" w:rsidRDefault="00E31604" w:rsidP="00E31604">
      <w:pPr>
        <w:pStyle w:val="ListParagraph"/>
        <w:numPr>
          <w:ilvl w:val="0"/>
          <w:numId w:val="3"/>
        </w:numPr>
        <w:spacing w:after="0"/>
        <w:rPr>
          <w:rFonts w:ascii="Cambria" w:hAnsi="Cambria"/>
          <w:sz w:val="20"/>
          <w:szCs w:val="20"/>
        </w:rPr>
      </w:pPr>
      <w:r w:rsidRPr="00E31604">
        <w:rPr>
          <w:rFonts w:ascii="Cambria" w:hAnsi="Cambria"/>
          <w:sz w:val="20"/>
          <w:szCs w:val="20"/>
        </w:rPr>
        <w:t>3 : Sedang</w:t>
      </w:r>
    </w:p>
    <w:p w:rsidR="00E31604" w:rsidRPr="00E31604" w:rsidRDefault="00E31604" w:rsidP="00E31604">
      <w:pPr>
        <w:pStyle w:val="ListParagraph"/>
        <w:numPr>
          <w:ilvl w:val="0"/>
          <w:numId w:val="3"/>
        </w:numPr>
        <w:spacing w:after="0"/>
        <w:rPr>
          <w:rFonts w:ascii="Cambria" w:hAnsi="Cambria"/>
          <w:sz w:val="20"/>
          <w:szCs w:val="20"/>
        </w:rPr>
      </w:pPr>
      <w:r w:rsidRPr="00E31604">
        <w:rPr>
          <w:rFonts w:ascii="Cambria" w:hAnsi="Cambria"/>
          <w:sz w:val="20"/>
          <w:szCs w:val="20"/>
        </w:rPr>
        <w:t>2 : Mudah</w:t>
      </w:r>
    </w:p>
    <w:p w:rsidR="00E31604" w:rsidRPr="00E31604" w:rsidRDefault="00E31604" w:rsidP="00E31604">
      <w:pPr>
        <w:pStyle w:val="ListParagraph"/>
        <w:numPr>
          <w:ilvl w:val="0"/>
          <w:numId w:val="3"/>
        </w:numPr>
        <w:spacing w:after="0"/>
        <w:rPr>
          <w:rFonts w:ascii="Cambria" w:hAnsi="Cambria"/>
          <w:sz w:val="20"/>
          <w:szCs w:val="20"/>
        </w:rPr>
      </w:pPr>
      <w:r w:rsidRPr="00E31604">
        <w:rPr>
          <w:rFonts w:ascii="Cambria" w:hAnsi="Cambria"/>
          <w:sz w:val="20"/>
          <w:szCs w:val="20"/>
        </w:rPr>
        <w:t>1 : Sangat Mudah</w:t>
      </w:r>
    </w:p>
    <w:p w:rsidR="00E31604" w:rsidRPr="00E31604" w:rsidRDefault="00E31604" w:rsidP="00E31604">
      <w:pPr>
        <w:pStyle w:val="ListParagraph"/>
        <w:numPr>
          <w:ilvl w:val="0"/>
          <w:numId w:val="1"/>
        </w:numPr>
        <w:spacing w:after="0"/>
        <w:rPr>
          <w:rFonts w:ascii="Cambria" w:hAnsi="Cambria"/>
          <w:sz w:val="20"/>
          <w:szCs w:val="20"/>
        </w:rPr>
      </w:pPr>
      <w:r w:rsidRPr="00E31604">
        <w:rPr>
          <w:rFonts w:ascii="Cambria" w:hAnsi="Cambria"/>
          <w:sz w:val="20"/>
          <w:szCs w:val="20"/>
        </w:rPr>
        <w:t>Angket</w:t>
      </w:r>
    </w:p>
    <w:tbl>
      <w:tblPr>
        <w:tblW w:w="8190" w:type="dxa"/>
        <w:tblInd w:w="704" w:type="dxa"/>
        <w:tblLook w:val="04A0" w:firstRow="1" w:lastRow="0" w:firstColumn="1" w:lastColumn="0" w:noHBand="0" w:noVBand="1"/>
      </w:tblPr>
      <w:tblGrid>
        <w:gridCol w:w="458"/>
        <w:gridCol w:w="2235"/>
        <w:gridCol w:w="3402"/>
        <w:gridCol w:w="316"/>
        <w:gridCol w:w="316"/>
        <w:gridCol w:w="316"/>
        <w:gridCol w:w="316"/>
        <w:gridCol w:w="316"/>
        <w:gridCol w:w="515"/>
      </w:tblGrid>
      <w:tr w:rsidR="00E31604" w:rsidRPr="00E31604" w:rsidTr="00E31604">
        <w:trPr>
          <w:trHeight w:val="300"/>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No</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Pokok Bahasan</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Sub-Pokok Bahasan</w:t>
            </w:r>
          </w:p>
        </w:tc>
        <w:tc>
          <w:tcPr>
            <w:tcW w:w="1580" w:type="dxa"/>
            <w:gridSpan w:val="5"/>
            <w:tcBorders>
              <w:top w:val="single" w:sz="4" w:space="0" w:color="auto"/>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Penilaian</w:t>
            </w:r>
          </w:p>
        </w:tc>
        <w:tc>
          <w:tcPr>
            <w:tcW w:w="515" w:type="dxa"/>
            <w:vMerge w:val="restart"/>
            <w:tcBorders>
              <w:top w:val="single" w:sz="4" w:space="0" w:color="auto"/>
              <w:left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Ket</w:t>
            </w:r>
          </w:p>
        </w:tc>
      </w:tr>
      <w:tr w:rsidR="00E31604" w:rsidRPr="00E31604" w:rsidTr="00E31604">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1</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2</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5</w:t>
            </w:r>
          </w:p>
        </w:tc>
        <w:tc>
          <w:tcPr>
            <w:tcW w:w="515" w:type="dxa"/>
            <w:vMerge/>
            <w:tcBorders>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r>
      <w:tr w:rsidR="00E31604" w:rsidRPr="00E31604" w:rsidTr="00E31604">
        <w:trPr>
          <w:trHeight w:val="30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1</w:t>
            </w:r>
          </w:p>
        </w:tc>
        <w:tc>
          <w:tcPr>
            <w:tcW w:w="2235" w:type="dxa"/>
            <w:vMerge w:val="restart"/>
            <w:tcBorders>
              <w:top w:val="nil"/>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Atom, Molekul, dan Ion</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Atom Dalton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w:t>
            </w:r>
          </w:p>
        </w:tc>
      </w:tr>
      <w:tr w:rsidR="00E31604" w:rsidRPr="00E31604" w:rsidTr="00E31604">
        <w:trPr>
          <w:trHeight w:val="39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Perbedaan Atom, Molekul, dan Ion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B</w:t>
            </w:r>
          </w:p>
        </w:tc>
      </w:tr>
      <w:tr w:rsidR="00E31604" w:rsidRPr="00E31604" w:rsidTr="00E31604">
        <w:trPr>
          <w:trHeight w:val="30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lastRenderedPageBreak/>
              <w:t>2</w:t>
            </w:r>
          </w:p>
        </w:tc>
        <w:tc>
          <w:tcPr>
            <w:tcW w:w="2235" w:type="dxa"/>
            <w:vMerge w:val="restart"/>
            <w:tcBorders>
              <w:top w:val="nil"/>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Tatanama Senyawa Kimia dan Stoikiometri</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Tatanama Senyawa Kovalen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C</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Tatanama Senyawa Ionik</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D</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Hukum Kekealan Massa</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E</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Hukum Perbandingan Tetap</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F</w:t>
            </w:r>
          </w:p>
        </w:tc>
      </w:tr>
      <w:tr w:rsidR="00E31604" w:rsidRPr="00E31604" w:rsidTr="00E31604">
        <w:trPr>
          <w:trHeight w:val="401"/>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Hukum Perbandingan Berganda</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G</w:t>
            </w:r>
          </w:p>
        </w:tc>
      </w:tr>
      <w:tr w:rsidR="00E31604" w:rsidRPr="00E31604" w:rsidTr="00E31604">
        <w:trPr>
          <w:trHeight w:val="6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Konsep Massa Atom Relatif dan Massa Molekul Relatif</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H</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Penyetaraan Reaksi</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I</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nil"/>
              <w:right w:val="nil"/>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Konsep Mol</w:t>
            </w:r>
          </w:p>
        </w:tc>
        <w:tc>
          <w:tcPr>
            <w:tcW w:w="316"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J</w:t>
            </w:r>
          </w:p>
        </w:tc>
      </w:tr>
      <w:tr w:rsidR="00E31604" w:rsidRPr="00E31604" w:rsidTr="00E31604">
        <w:trPr>
          <w:trHeight w:val="4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lang w:val="id-ID"/>
              </w:rPr>
            </w:pPr>
            <w:r w:rsidRPr="00E31604">
              <w:rPr>
                <w:rFonts w:ascii="Cambria" w:eastAsia="Times New Roman" w:hAnsi="Cambria" w:cs="Calibri"/>
                <w:sz w:val="18"/>
                <w:szCs w:val="18"/>
              </w:rPr>
              <w:t>Rumus Empiris dan Rumus Moleku</w:t>
            </w:r>
            <w:r w:rsidRPr="00E31604">
              <w:rPr>
                <w:rFonts w:ascii="Cambria" w:eastAsia="Times New Roman" w:hAnsi="Cambria" w:cs="Calibri"/>
                <w:sz w:val="18"/>
                <w:szCs w:val="18"/>
                <w:lang w:val="id-ID"/>
              </w:rPr>
              <w:t>l</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K</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Pereaksi Pembatas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L</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 Hasil Reaksi</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M</w:t>
            </w:r>
          </w:p>
        </w:tc>
      </w:tr>
      <w:tr w:rsidR="00E31604" w:rsidRPr="00E31604" w:rsidTr="00E31604">
        <w:trPr>
          <w:trHeight w:val="300"/>
        </w:trPr>
        <w:tc>
          <w:tcPr>
            <w:tcW w:w="458" w:type="dxa"/>
            <w:vMerge w:val="restart"/>
            <w:tcBorders>
              <w:top w:val="nil"/>
              <w:left w:val="single" w:sz="4" w:space="0" w:color="auto"/>
              <w:bottom w:val="nil"/>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2235" w:type="dxa"/>
            <w:vMerge w:val="restart"/>
            <w:tcBorders>
              <w:top w:val="nil"/>
              <w:left w:val="single" w:sz="4" w:space="0" w:color="auto"/>
              <w:bottom w:val="nil"/>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Stoikiometri Larutan</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Molaritas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N</w:t>
            </w:r>
          </w:p>
        </w:tc>
      </w:tr>
      <w:tr w:rsidR="00E31604" w:rsidRPr="00E31604" w:rsidTr="00E31604">
        <w:trPr>
          <w:trHeight w:val="300"/>
        </w:trPr>
        <w:tc>
          <w:tcPr>
            <w:tcW w:w="458"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Normalitas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O</w:t>
            </w:r>
          </w:p>
        </w:tc>
      </w:tr>
      <w:tr w:rsidR="00E31604" w:rsidRPr="00E31604" w:rsidTr="00E31604">
        <w:trPr>
          <w:trHeight w:val="300"/>
        </w:trPr>
        <w:tc>
          <w:tcPr>
            <w:tcW w:w="458"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Molalitas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P</w:t>
            </w:r>
          </w:p>
        </w:tc>
      </w:tr>
      <w:tr w:rsidR="00E31604" w:rsidRPr="00E31604" w:rsidTr="00E31604">
        <w:trPr>
          <w:trHeight w:val="300"/>
        </w:trPr>
        <w:tc>
          <w:tcPr>
            <w:tcW w:w="458"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Fraksimol</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Q</w:t>
            </w:r>
          </w:p>
        </w:tc>
      </w:tr>
      <w:tr w:rsidR="00E31604" w:rsidRPr="00E31604" w:rsidTr="00E31604">
        <w:trPr>
          <w:trHeight w:val="300"/>
        </w:trPr>
        <w:tc>
          <w:tcPr>
            <w:tcW w:w="458"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nil"/>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Konversi Satuan Konsentrasi</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R</w:t>
            </w:r>
          </w:p>
        </w:tc>
      </w:tr>
      <w:tr w:rsidR="00E31604" w:rsidRPr="00E31604" w:rsidTr="00E31604">
        <w:trPr>
          <w:trHeight w:val="300"/>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Gas</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Hukum-hukum tentang Gas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S</w:t>
            </w:r>
          </w:p>
        </w:tc>
      </w:tr>
      <w:tr w:rsidR="00E31604" w:rsidRPr="00E31604" w:rsidTr="00E31604">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Persamaan Gas Ideal</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T</w:t>
            </w:r>
          </w:p>
        </w:tc>
      </w:tr>
      <w:tr w:rsidR="00E31604" w:rsidRPr="00E31604" w:rsidTr="00E31604">
        <w:trPr>
          <w:trHeight w:val="484"/>
        </w:trPr>
        <w:tc>
          <w:tcPr>
            <w:tcW w:w="45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Hukum Dalton tentang Tekanan Parsial</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U</w:t>
            </w:r>
          </w:p>
        </w:tc>
      </w:tr>
      <w:tr w:rsidR="00E31604" w:rsidRPr="00E31604" w:rsidTr="00E31604">
        <w:trPr>
          <w:trHeight w:val="300"/>
        </w:trPr>
        <w:tc>
          <w:tcPr>
            <w:tcW w:w="45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Kinetik Gas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V</w:t>
            </w:r>
          </w:p>
        </w:tc>
      </w:tr>
      <w:tr w:rsidR="00E31604" w:rsidRPr="00E31604" w:rsidTr="00E31604">
        <w:trPr>
          <w:trHeight w:val="300"/>
        </w:trPr>
        <w:tc>
          <w:tcPr>
            <w:tcW w:w="4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5</w:t>
            </w:r>
          </w:p>
        </w:tc>
        <w:tc>
          <w:tcPr>
            <w:tcW w:w="2235" w:type="dxa"/>
            <w:vMerge w:val="restart"/>
            <w:tcBorders>
              <w:top w:val="nil"/>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Energi dan Reakasi Kimia</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Kalor dan Kerja</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W</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Energi Dalam</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X</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Jenis-jenis Entalpi Standar</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Y</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Perhitungan Entalpi Reaksi</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Z</w:t>
            </w:r>
          </w:p>
        </w:tc>
      </w:tr>
      <w:tr w:rsidR="00E31604" w:rsidRPr="00E31604" w:rsidTr="00E31604">
        <w:trPr>
          <w:trHeight w:val="300"/>
        </w:trPr>
        <w:tc>
          <w:tcPr>
            <w:tcW w:w="458"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Entropi dan Energi Bebas Gibs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AA</w:t>
            </w:r>
          </w:p>
        </w:tc>
      </w:tr>
      <w:tr w:rsidR="00E31604" w:rsidRPr="00E31604" w:rsidTr="00E31604">
        <w:trPr>
          <w:trHeight w:val="300"/>
        </w:trPr>
        <w:tc>
          <w:tcPr>
            <w:tcW w:w="4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6</w:t>
            </w:r>
          </w:p>
        </w:tc>
        <w:tc>
          <w:tcPr>
            <w:tcW w:w="2235" w:type="dxa"/>
            <w:vMerge w:val="restart"/>
            <w:tcBorders>
              <w:top w:val="nil"/>
              <w:left w:val="single" w:sz="4" w:space="0" w:color="auto"/>
              <w:bottom w:val="single" w:sz="4" w:space="0" w:color="000000"/>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Struktur Elektron Atom</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Atom Thompson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AB</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Atom Rutherford</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AC</w:t>
            </w:r>
          </w:p>
        </w:tc>
      </w:tr>
      <w:tr w:rsidR="00E31604" w:rsidRPr="00E31604" w:rsidTr="00E31604">
        <w:trPr>
          <w:trHeight w:val="6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Atom Bohr dan Spektra Atom Hidrogen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AD</w:t>
            </w:r>
          </w:p>
        </w:tc>
      </w:tr>
      <w:tr w:rsidR="00E31604" w:rsidRPr="00E31604" w:rsidTr="00E31604">
        <w:trPr>
          <w:trHeight w:val="9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Efek Fotolistrik, Dualisme Partikel Elektron, Prinsip Ketidakpastian Heisenberg</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AE</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Bilangan Kuantum</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AF</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Konfigurasi Elektron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AG</w:t>
            </w:r>
          </w:p>
        </w:tc>
      </w:tr>
      <w:tr w:rsidR="00E31604" w:rsidRPr="00E31604" w:rsidTr="00E31604">
        <w:trPr>
          <w:trHeight w:val="300"/>
        </w:trPr>
        <w:tc>
          <w:tcPr>
            <w:tcW w:w="4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7</w:t>
            </w:r>
          </w:p>
        </w:tc>
        <w:tc>
          <w:tcPr>
            <w:tcW w:w="2235" w:type="dxa"/>
            <w:vMerge w:val="restart"/>
            <w:tcBorders>
              <w:top w:val="nil"/>
              <w:left w:val="single" w:sz="4" w:space="0" w:color="auto"/>
              <w:bottom w:val="single" w:sz="4" w:space="0" w:color="000000"/>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Ikatan Kimia</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Struktur Lewis</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AH</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Jenis-jenis Ikatan Kimia</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AI</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Ikatan Ionik</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AJ</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Ikatan Kovalen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AK</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Ikatan Kovalen Kooridinasi</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AL</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Muatan Formal</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AM</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Energi Ikatan</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AN</w:t>
            </w:r>
          </w:p>
        </w:tc>
      </w:tr>
      <w:tr w:rsidR="00E31604" w:rsidRPr="00E31604" w:rsidTr="00E31604">
        <w:trPr>
          <w:trHeight w:val="300"/>
        </w:trPr>
        <w:tc>
          <w:tcPr>
            <w:tcW w:w="45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8</w:t>
            </w:r>
          </w:p>
        </w:tc>
        <w:tc>
          <w:tcPr>
            <w:tcW w:w="2235" w:type="dxa"/>
            <w:vMerge w:val="restart"/>
            <w:tcBorders>
              <w:top w:val="nil"/>
              <w:left w:val="single" w:sz="4" w:space="0" w:color="auto"/>
              <w:bottom w:val="single" w:sz="4" w:space="0" w:color="000000"/>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Bentuk Molekul</w:t>
            </w: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VSEVR</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AO</w:t>
            </w:r>
          </w:p>
        </w:tc>
      </w:tr>
      <w:tr w:rsidR="00E31604" w:rsidRPr="00E31604" w:rsidTr="00E31604">
        <w:trPr>
          <w:trHeight w:val="6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Ikatan Valensi dan Hibridisasi Orbital</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AP</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Teori Orbital Molekular</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AQ</w:t>
            </w:r>
          </w:p>
        </w:tc>
      </w:tr>
      <w:tr w:rsidR="00E31604" w:rsidRPr="00E31604" w:rsidTr="00E31604">
        <w:trPr>
          <w:trHeight w:val="300"/>
        </w:trPr>
        <w:tc>
          <w:tcPr>
            <w:tcW w:w="458"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2235" w:type="dxa"/>
            <w:vMerge/>
            <w:tcBorders>
              <w:top w:val="nil"/>
              <w:left w:val="single" w:sz="4" w:space="0" w:color="auto"/>
              <w:bottom w:val="single" w:sz="4" w:space="0" w:color="000000"/>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rPr>
            </w:pPr>
          </w:p>
        </w:tc>
        <w:tc>
          <w:tcPr>
            <w:tcW w:w="3402"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rPr>
                <w:rFonts w:ascii="Cambria" w:eastAsia="Times New Roman" w:hAnsi="Cambria" w:cs="Calibri"/>
                <w:sz w:val="18"/>
                <w:szCs w:val="18"/>
              </w:rPr>
            </w:pPr>
            <w:r w:rsidRPr="00E31604">
              <w:rPr>
                <w:rFonts w:ascii="Cambria" w:eastAsia="Times New Roman" w:hAnsi="Cambria" w:cs="Calibri"/>
                <w:sz w:val="18"/>
                <w:szCs w:val="18"/>
              </w:rPr>
              <w:t>Kepolaran Senyawa</w:t>
            </w: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316"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p>
        </w:tc>
        <w:tc>
          <w:tcPr>
            <w:tcW w:w="515"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rPr>
            </w:pPr>
            <w:r w:rsidRPr="00E31604">
              <w:rPr>
                <w:rFonts w:ascii="Cambria" w:eastAsia="Times New Roman" w:hAnsi="Cambria" w:cs="Calibri"/>
                <w:sz w:val="18"/>
                <w:szCs w:val="18"/>
              </w:rPr>
              <w:t>AR</w:t>
            </w:r>
          </w:p>
        </w:tc>
      </w:tr>
    </w:tbl>
    <w:p w:rsidR="00E31604" w:rsidRPr="00E31604" w:rsidRDefault="00E31604" w:rsidP="00E31604">
      <w:pPr>
        <w:rPr>
          <w:rFonts w:ascii="Cambria" w:hAnsi="Cambria"/>
          <w:b/>
          <w:bCs/>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rPr>
          <w:rFonts w:ascii="Cambria" w:hAnsi="Cambria"/>
        </w:rPr>
      </w:pPr>
      <w:bookmarkStart w:id="8" w:name="_Toc89851869"/>
      <w:r w:rsidRPr="00E31604">
        <w:rPr>
          <w:rFonts w:ascii="Cambria" w:hAnsi="Cambria"/>
          <w:b/>
          <w:bCs/>
        </w:rPr>
        <w:lastRenderedPageBreak/>
        <w:t xml:space="preserve">Lampiran </w:t>
      </w:r>
      <w:r w:rsidRPr="00E31604">
        <w:rPr>
          <w:rFonts w:ascii="Cambria" w:hAnsi="Cambria"/>
          <w:b/>
          <w:bCs/>
        </w:rPr>
        <w:fldChar w:fldCharType="begin"/>
      </w:r>
      <w:r w:rsidRPr="00E31604">
        <w:rPr>
          <w:rFonts w:ascii="Cambria" w:hAnsi="Cambria"/>
          <w:b/>
          <w:bCs/>
        </w:rPr>
        <w:instrText xml:space="preserve"> SEQ Lampiran \* ARABIC </w:instrText>
      </w:r>
      <w:r w:rsidRPr="00E31604">
        <w:rPr>
          <w:rFonts w:ascii="Cambria" w:hAnsi="Cambria"/>
          <w:b/>
          <w:bCs/>
        </w:rPr>
        <w:fldChar w:fldCharType="separate"/>
      </w:r>
      <w:r w:rsidR="002C4EC0">
        <w:rPr>
          <w:rFonts w:ascii="Cambria" w:hAnsi="Cambria"/>
          <w:b/>
          <w:bCs/>
          <w:noProof/>
        </w:rPr>
        <w:t>6</w:t>
      </w:r>
      <w:r w:rsidRPr="00E31604">
        <w:rPr>
          <w:rFonts w:ascii="Cambria" w:hAnsi="Cambria"/>
          <w:b/>
          <w:bCs/>
        </w:rPr>
        <w:fldChar w:fldCharType="end"/>
      </w:r>
      <w:r w:rsidRPr="00E31604">
        <w:rPr>
          <w:rFonts w:ascii="Cambria" w:hAnsi="Cambria"/>
        </w:rPr>
        <w:t xml:space="preserve"> Hasil Angket Persepsi Mahasiswa Terhadap Materi Mata Kuliah Kimia Dasar I</w:t>
      </w:r>
      <w:bookmarkEnd w:id="8"/>
    </w:p>
    <w:tbl>
      <w:tblPr>
        <w:tblW w:w="9082" w:type="dxa"/>
        <w:tblInd w:w="122" w:type="dxa"/>
        <w:tblLayout w:type="fixed"/>
        <w:tblLook w:val="04A0" w:firstRow="1" w:lastRow="0" w:firstColumn="1" w:lastColumn="0" w:noHBand="0" w:noVBand="1"/>
      </w:tblPr>
      <w:tblGrid>
        <w:gridCol w:w="479"/>
        <w:gridCol w:w="1369"/>
        <w:gridCol w:w="2410"/>
        <w:gridCol w:w="572"/>
        <w:gridCol w:w="708"/>
        <w:gridCol w:w="708"/>
        <w:gridCol w:w="708"/>
        <w:gridCol w:w="708"/>
        <w:gridCol w:w="708"/>
        <w:gridCol w:w="712"/>
      </w:tblGrid>
      <w:tr w:rsidR="00E31604" w:rsidRPr="00E31604" w:rsidTr="00E31604">
        <w:trPr>
          <w:trHeight w:val="255"/>
        </w:trPr>
        <w:tc>
          <w:tcPr>
            <w:tcW w:w="4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No</w:t>
            </w:r>
          </w:p>
        </w:tc>
        <w:tc>
          <w:tcPr>
            <w:tcW w:w="13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NIM</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Nama Mahasiswa</w:t>
            </w:r>
          </w:p>
        </w:tc>
        <w:tc>
          <w:tcPr>
            <w:tcW w:w="4824" w:type="dxa"/>
            <w:gridSpan w:val="7"/>
            <w:tcBorders>
              <w:top w:val="single" w:sz="4" w:space="0" w:color="auto"/>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Materi</w:t>
            </w:r>
          </w:p>
        </w:tc>
      </w:tr>
      <w:tr w:rsidR="00E31604" w:rsidRPr="00E31604" w:rsidTr="00E31604">
        <w:trPr>
          <w:trHeight w:val="255"/>
        </w:trPr>
        <w:tc>
          <w:tcPr>
            <w:tcW w:w="479"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1369"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AH</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AI</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AJ</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AK</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AL</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AM</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AN</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1908076001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Arini Kusuma Dewi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1908076002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Putri Rofiqotul Jannah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1908076005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Riky Setiawan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1908076006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Syarafina Hasibuan</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1908076007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Luthfia Mar'atus Sholehah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1908076008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Irfan Nashikhul Amri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1908076010</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Siti Khaniyatul Qolbiy</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Rania Nurul Khasanah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1908076013</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Ulfa Berlian Bwwalin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Sitti Isra Fauzia M. Tukwain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Dwi Nur Ramadhani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Maharani Ananda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Mega Legi Vela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1908076019</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Nabila Dwi Sunanda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1908076020</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Yeni Pratiwi Nasution</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Azka Zakiyah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Octavina Indriyanti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Idamatul Aniroh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Siti Khoirunnisa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lastRenderedPageBreak/>
              <w:t>20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Hanik Nurul Inayah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Nur Khamidah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Nisrina Maimanah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1908076029</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Ladun Hikmah Jimat Hapsari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1908076030</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Anisa Nur Istiqomah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Afika Alifia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Mubtadiul Fauziyyah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1908076033</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Tsuroyya Noer Izzati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Herwinda Beautyka Azzah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Vina Nurrahmania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Sukma Yulia Dwi Cahyani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Lutfi Sahitta Dewi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Rofidatul Mumtazah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1908076039</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Irfana Ulya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1908076040</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Annisa Dhaifa Salsabilla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Sinta Nurlaila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1908076043</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Miftahun Nafiul Ummah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xml:space="preserve">Ahmad Sarifudin </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Ana Khoirul Labibah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Zulfa Felisha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Sakina Elok Sabila Fatkhi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Naftalina Azka Nur</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1908076049</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Mawadatuz Zahro</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lastRenderedPageBreak/>
              <w:t>43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Astrid Dwi Anjasti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Isti Faniyah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1908076053</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Anggita Ainur Rofiana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Septina Inayatul Fajri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Nia Indriani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Iqbal Khoerul Muttaqin</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Mar'Atus Solikhah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1908076058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Ilmi Nasikhah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1908076060</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Etik Zakiyah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Dian Arifiani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Muflihatun Nailil Muna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Isna Hayyu Nur Latifah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Rika Nur Laela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Rika Rizky Febrianti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Ais Nur Muslimah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Lailatul Luthfiyati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1908076069</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Anif Istiana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Novi Puji Astutik</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Fadhilah Nur Laila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1908076073</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Himmatul Abidah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63</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1908076074</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Naila Izza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300"/>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64</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1908076075</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Aslikhatun Nur</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lastRenderedPageBreak/>
              <w:t>65</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1908076076</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Amalia Cahya Anggraheni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66</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1908076077</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Melisa Nur Kibtiah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67</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1908076078</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Irvan Khoiril Anas</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68</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1908076079</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Jihan Mita Putri Ana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300"/>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69</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1908076080</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Shofia Nurul Farhana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70</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1908076081</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Shafa Salsabila Jacinda</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71</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1908076082</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Risqi Aida Fitri</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479"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72</w:t>
            </w:r>
          </w:p>
        </w:tc>
        <w:tc>
          <w:tcPr>
            <w:tcW w:w="136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1908076083</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both"/>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Muhammad Rafli Alifianur</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r>
      <w:tr w:rsidR="00E31604" w:rsidRPr="00E31604" w:rsidTr="00E31604">
        <w:trPr>
          <w:trHeight w:val="255"/>
        </w:trPr>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JUMLAH/KATEGORI</w:t>
            </w:r>
          </w:p>
        </w:tc>
        <w:tc>
          <w:tcPr>
            <w:tcW w:w="2410"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7</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7</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r>
      <w:tr w:rsidR="00E31604" w:rsidRPr="00E31604" w:rsidTr="00E31604">
        <w:trPr>
          <w:trHeight w:val="300"/>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8</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11</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27</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36</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37</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39</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8</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17</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24</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15</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r>
      <w:tr w:rsidR="00E31604" w:rsidRPr="00E31604" w:rsidTr="00E31604">
        <w:trPr>
          <w:trHeight w:val="255"/>
        </w:trPr>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 Kategori Luas</w:t>
            </w:r>
          </w:p>
        </w:tc>
        <w:tc>
          <w:tcPr>
            <w:tcW w:w="2410" w:type="dxa"/>
            <w:tcBorders>
              <w:top w:val="nil"/>
              <w:left w:val="nil"/>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8,2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9,8</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8,2</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4,9</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6,56</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18</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13</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18</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56</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63,9</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28</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39</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24,6</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1,6</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1,6</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1,6</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4,92</w:t>
            </w:r>
          </w:p>
        </w:tc>
      </w:tr>
      <w:tr w:rsidR="00E31604" w:rsidRPr="00E31604" w:rsidTr="00E31604">
        <w:trPr>
          <w:trHeight w:val="255"/>
        </w:trPr>
        <w:tc>
          <w:tcPr>
            <w:tcW w:w="18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 Kategori Sederhana</w:t>
            </w: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Mudah</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46</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26</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18</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24,6</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Sedang</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64</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59</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61</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56</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63,9</w:t>
            </w:r>
          </w:p>
        </w:tc>
      </w:tr>
      <w:tr w:rsidR="00E31604" w:rsidRPr="00E31604" w:rsidTr="00E31604">
        <w:trPr>
          <w:trHeight w:val="255"/>
        </w:trPr>
        <w:tc>
          <w:tcPr>
            <w:tcW w:w="1848" w:type="dxa"/>
            <w:gridSpan w:val="2"/>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p>
        </w:tc>
        <w:tc>
          <w:tcPr>
            <w:tcW w:w="241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Sukar</w:t>
            </w:r>
          </w:p>
        </w:tc>
        <w:tc>
          <w:tcPr>
            <w:tcW w:w="5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23</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15</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30</w:t>
            </w:r>
          </w:p>
        </w:tc>
        <w:tc>
          <w:tcPr>
            <w:tcW w:w="70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41</w:t>
            </w:r>
          </w:p>
        </w:tc>
        <w:tc>
          <w:tcPr>
            <w:tcW w:w="71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8"/>
                <w:szCs w:val="18"/>
                <w:lang w:eastAsia="id-ID"/>
              </w:rPr>
            </w:pPr>
            <w:r w:rsidRPr="00E31604">
              <w:rPr>
                <w:rFonts w:ascii="Cambria" w:eastAsia="Times New Roman" w:hAnsi="Cambria" w:cs="Calibri"/>
                <w:sz w:val="18"/>
                <w:szCs w:val="18"/>
                <w:lang w:eastAsia="id-ID"/>
              </w:rPr>
              <w:t>29,5</w:t>
            </w:r>
          </w:p>
        </w:tc>
      </w:tr>
    </w:tbl>
    <w:p w:rsidR="00E31604" w:rsidRPr="00E31604" w:rsidRDefault="00E31604" w:rsidP="00E31604">
      <w:pPr>
        <w:rPr>
          <w:rFonts w:ascii="Cambria" w:hAnsi="Cambria"/>
          <w:sz w:val="20"/>
          <w:szCs w:val="20"/>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pStyle w:val="Caption"/>
        <w:rPr>
          <w:rFonts w:ascii="Cambria" w:hAnsi="Cambria"/>
          <w:b/>
          <w:bCs/>
          <w:i w:val="0"/>
          <w:iCs w:val="0"/>
          <w:color w:val="auto"/>
          <w:sz w:val="22"/>
          <w:szCs w:val="22"/>
        </w:rPr>
      </w:pPr>
      <w:bookmarkStart w:id="9" w:name="_Toc89851870"/>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7</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w:t>
      </w:r>
      <w:r w:rsidRPr="00E31604">
        <w:rPr>
          <w:rFonts w:ascii="Cambria" w:hAnsi="Cambria"/>
          <w:i w:val="0"/>
          <w:iCs w:val="0"/>
          <w:color w:val="auto"/>
          <w:sz w:val="22"/>
          <w:szCs w:val="22"/>
        </w:rPr>
        <w:t>Kuisioner Minat dan Motivasi Peserta Didik</w:t>
      </w:r>
      <w:bookmarkEnd w:id="9"/>
    </w:p>
    <w:p w:rsidR="00E31604" w:rsidRPr="00E31604" w:rsidRDefault="00E31604" w:rsidP="00E31604">
      <w:pPr>
        <w:spacing w:after="0" w:line="360" w:lineRule="auto"/>
        <w:rPr>
          <w:rFonts w:ascii="Cambria" w:hAnsi="Cambria"/>
          <w:bCs/>
          <w:sz w:val="20"/>
          <w:szCs w:val="20"/>
        </w:rPr>
      </w:pPr>
      <w:r w:rsidRPr="00E31604">
        <w:rPr>
          <w:rFonts w:ascii="Cambria" w:hAnsi="Cambria"/>
          <w:bCs/>
          <w:sz w:val="20"/>
          <w:szCs w:val="20"/>
        </w:rPr>
        <w:t xml:space="preserve">Nama </w:t>
      </w:r>
      <w:r w:rsidRPr="00E31604">
        <w:rPr>
          <w:rFonts w:ascii="Cambria" w:hAnsi="Cambria"/>
          <w:bCs/>
          <w:sz w:val="20"/>
          <w:szCs w:val="20"/>
        </w:rPr>
        <w:tab/>
      </w:r>
      <w:r w:rsidRPr="00E31604">
        <w:rPr>
          <w:rFonts w:ascii="Cambria" w:hAnsi="Cambria"/>
          <w:bCs/>
          <w:sz w:val="20"/>
          <w:szCs w:val="20"/>
        </w:rPr>
        <w:tab/>
        <w:t xml:space="preserve">: </w:t>
      </w:r>
    </w:p>
    <w:p w:rsidR="00E31604" w:rsidRPr="00E31604" w:rsidRDefault="00E31604" w:rsidP="00E31604">
      <w:pPr>
        <w:spacing w:after="0" w:line="360" w:lineRule="auto"/>
        <w:rPr>
          <w:rFonts w:ascii="Cambria" w:hAnsi="Cambria"/>
          <w:bCs/>
          <w:sz w:val="20"/>
          <w:szCs w:val="20"/>
        </w:rPr>
      </w:pPr>
      <w:r w:rsidRPr="00E31604">
        <w:rPr>
          <w:rFonts w:ascii="Cambria" w:hAnsi="Cambria"/>
          <w:bCs/>
          <w:sz w:val="20"/>
          <w:szCs w:val="20"/>
        </w:rPr>
        <w:t xml:space="preserve">Kelas </w:t>
      </w:r>
      <w:r w:rsidRPr="00E31604">
        <w:rPr>
          <w:rFonts w:ascii="Cambria" w:hAnsi="Cambria"/>
          <w:bCs/>
          <w:sz w:val="20"/>
          <w:szCs w:val="20"/>
        </w:rPr>
        <w:tab/>
      </w:r>
      <w:r w:rsidRPr="00E31604">
        <w:rPr>
          <w:rFonts w:ascii="Cambria" w:hAnsi="Cambria"/>
          <w:bCs/>
          <w:sz w:val="20"/>
          <w:szCs w:val="20"/>
        </w:rPr>
        <w:tab/>
        <w:t xml:space="preserve">: </w:t>
      </w:r>
    </w:p>
    <w:p w:rsidR="00E31604" w:rsidRPr="00E31604" w:rsidRDefault="00E31604" w:rsidP="00E31604">
      <w:pPr>
        <w:spacing w:after="0" w:line="360" w:lineRule="auto"/>
        <w:rPr>
          <w:rFonts w:ascii="Cambria" w:hAnsi="Cambria"/>
          <w:bCs/>
          <w:sz w:val="20"/>
          <w:szCs w:val="20"/>
        </w:rPr>
      </w:pPr>
      <w:r w:rsidRPr="00E31604">
        <w:rPr>
          <w:rFonts w:ascii="Cambria" w:hAnsi="Cambria"/>
          <w:bCs/>
          <w:sz w:val="20"/>
          <w:szCs w:val="20"/>
        </w:rPr>
        <w:t>Petunjuk Pengisian:</w:t>
      </w:r>
    </w:p>
    <w:p w:rsidR="00E31604" w:rsidRPr="00E31604" w:rsidRDefault="00E31604" w:rsidP="00E31604">
      <w:pPr>
        <w:pStyle w:val="ListParagraph"/>
        <w:numPr>
          <w:ilvl w:val="0"/>
          <w:numId w:val="4"/>
        </w:numPr>
        <w:spacing w:after="0" w:line="360" w:lineRule="auto"/>
        <w:rPr>
          <w:rFonts w:ascii="Cambria" w:hAnsi="Cambria"/>
          <w:bCs/>
          <w:sz w:val="20"/>
          <w:szCs w:val="20"/>
        </w:rPr>
      </w:pPr>
      <w:r w:rsidRPr="00E31604">
        <w:rPr>
          <w:rFonts w:ascii="Cambria" w:hAnsi="Cambria"/>
          <w:bCs/>
          <w:sz w:val="20"/>
          <w:szCs w:val="20"/>
        </w:rPr>
        <w:t>Isilah kuisioner berikut dengan tanda centang (√) pada kolom yang tersedia.</w:t>
      </w:r>
    </w:p>
    <w:p w:rsidR="00E31604" w:rsidRPr="00E31604" w:rsidRDefault="00E31604" w:rsidP="00E31604">
      <w:pPr>
        <w:pStyle w:val="ListParagraph"/>
        <w:numPr>
          <w:ilvl w:val="0"/>
          <w:numId w:val="4"/>
        </w:numPr>
        <w:spacing w:after="0" w:line="360" w:lineRule="auto"/>
        <w:rPr>
          <w:rFonts w:ascii="Cambria" w:hAnsi="Cambria"/>
          <w:bCs/>
          <w:sz w:val="20"/>
          <w:szCs w:val="20"/>
        </w:rPr>
      </w:pPr>
      <w:r w:rsidRPr="00E31604">
        <w:rPr>
          <w:rFonts w:ascii="Cambria" w:hAnsi="Cambria"/>
          <w:bCs/>
          <w:sz w:val="20"/>
          <w:szCs w:val="20"/>
        </w:rPr>
        <w:t>Isilah kuisioner berikut dengan sejujurnya dan teliti.</w:t>
      </w:r>
    </w:p>
    <w:p w:rsidR="00E31604" w:rsidRPr="00E31604" w:rsidRDefault="00E31604" w:rsidP="00E31604">
      <w:pPr>
        <w:spacing w:after="0" w:line="360" w:lineRule="auto"/>
        <w:rPr>
          <w:rFonts w:ascii="Cambria" w:hAnsi="Cambria"/>
          <w:bCs/>
          <w:sz w:val="20"/>
          <w:szCs w:val="20"/>
        </w:rPr>
      </w:pPr>
    </w:p>
    <w:tbl>
      <w:tblPr>
        <w:tblW w:w="56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1"/>
        <w:gridCol w:w="2718"/>
        <w:gridCol w:w="567"/>
        <w:gridCol w:w="567"/>
        <w:gridCol w:w="567"/>
        <w:gridCol w:w="709"/>
      </w:tblGrid>
      <w:tr w:rsidR="00E31604" w:rsidRPr="00E31604" w:rsidTr="00E31604">
        <w:tc>
          <w:tcPr>
            <w:tcW w:w="571" w:type="dxa"/>
            <w:vMerge w:val="restart"/>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No.</w:t>
            </w:r>
          </w:p>
        </w:tc>
        <w:tc>
          <w:tcPr>
            <w:tcW w:w="2718" w:type="dxa"/>
            <w:vMerge w:val="restart"/>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Pernyataan</w:t>
            </w:r>
          </w:p>
        </w:tc>
        <w:tc>
          <w:tcPr>
            <w:tcW w:w="2410" w:type="dxa"/>
            <w:gridSpan w:val="4"/>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Jawaban Anda</w:t>
            </w:r>
          </w:p>
        </w:tc>
      </w:tr>
      <w:tr w:rsidR="00E31604" w:rsidRPr="00E31604" w:rsidTr="00E31604">
        <w:tc>
          <w:tcPr>
            <w:tcW w:w="571" w:type="dxa"/>
            <w:vMerge/>
            <w:vAlign w:val="center"/>
          </w:tcPr>
          <w:p w:rsidR="00E31604" w:rsidRPr="00E31604" w:rsidRDefault="00E31604" w:rsidP="00E31604">
            <w:pPr>
              <w:spacing w:after="0" w:line="360" w:lineRule="auto"/>
              <w:jc w:val="center"/>
              <w:rPr>
                <w:rFonts w:ascii="Cambria" w:hAnsi="Cambria"/>
                <w:b/>
                <w:sz w:val="18"/>
                <w:szCs w:val="18"/>
              </w:rPr>
            </w:pPr>
          </w:p>
        </w:tc>
        <w:tc>
          <w:tcPr>
            <w:tcW w:w="2718" w:type="dxa"/>
            <w:vMerge/>
            <w:vAlign w:val="center"/>
          </w:tcPr>
          <w:p w:rsidR="00E31604" w:rsidRPr="00E31604" w:rsidRDefault="00E31604" w:rsidP="00E31604">
            <w:pPr>
              <w:spacing w:after="0" w:line="360" w:lineRule="auto"/>
              <w:jc w:val="center"/>
              <w:rPr>
                <w:rFonts w:ascii="Cambria" w:hAnsi="Cambria"/>
                <w:b/>
                <w:sz w:val="18"/>
                <w:szCs w:val="18"/>
              </w:rPr>
            </w:pPr>
          </w:p>
        </w:tc>
        <w:tc>
          <w:tcPr>
            <w:tcW w:w="567" w:type="dxa"/>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SS</w:t>
            </w:r>
          </w:p>
        </w:tc>
        <w:tc>
          <w:tcPr>
            <w:tcW w:w="567" w:type="dxa"/>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S</w:t>
            </w:r>
          </w:p>
        </w:tc>
        <w:tc>
          <w:tcPr>
            <w:tcW w:w="567" w:type="dxa"/>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TS</w:t>
            </w:r>
          </w:p>
        </w:tc>
        <w:tc>
          <w:tcPr>
            <w:tcW w:w="709" w:type="dxa"/>
            <w:vAlign w:val="center"/>
          </w:tcPr>
          <w:p w:rsidR="00E31604" w:rsidRPr="00E31604" w:rsidRDefault="00E31604" w:rsidP="00E31604">
            <w:pPr>
              <w:spacing w:after="0" w:line="360" w:lineRule="auto"/>
              <w:jc w:val="center"/>
              <w:rPr>
                <w:rFonts w:ascii="Cambria" w:hAnsi="Cambria"/>
                <w:b/>
                <w:sz w:val="18"/>
                <w:szCs w:val="18"/>
              </w:rPr>
            </w:pPr>
            <w:r w:rsidRPr="00E31604">
              <w:rPr>
                <w:rFonts w:ascii="Cambria" w:hAnsi="Cambria"/>
                <w:b/>
                <w:sz w:val="18"/>
                <w:szCs w:val="18"/>
              </w:rPr>
              <w:t>STS</w:t>
            </w: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1</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 xml:space="preserve">Saya tidak memperhatikan penjelasan dengan baik pada saat pembelajaran Kimia </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2</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Saya selalu memberikan pertanyaan jika saya kurang paham.</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rPr>
          <w:trHeight w:val="389"/>
        </w:trPr>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3</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Saya senang mengerjakan tugas yang diberikan.</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rPr>
          <w:trHeight w:val="692"/>
        </w:trPr>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4</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Saya belajar keras untuk memahami materi yang dipelajari.</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5</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Saya senang mengikuti pelajaran Kimia dengan menggunakan media yang menggunakan banyak ilustrasi.</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6</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 xml:space="preserve">Saya tidak menyukai belajar Kimia. </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lastRenderedPageBreak/>
              <w:t>7</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Saya sulit memahami isi pelajaran dengan banyak ilustrasi.</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8</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 xml:space="preserve">Saya serius melakukan kegiatan membaca dengan menggunakan media yang banyak menggunakan ilustrasi secara digital </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9</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Saya memperhatikan pendapat teman dengan baik dan menyesuaikan pendapat tersebut dengan materi yang disampaikan dan bahan ajar.</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r w:rsidR="00E31604" w:rsidRPr="00E31604" w:rsidTr="00E31604">
        <w:tc>
          <w:tcPr>
            <w:tcW w:w="571" w:type="dxa"/>
          </w:tcPr>
          <w:p w:rsidR="00E31604" w:rsidRPr="00E31604" w:rsidRDefault="00E31604" w:rsidP="00E31604">
            <w:pPr>
              <w:spacing w:after="0" w:line="360" w:lineRule="auto"/>
              <w:rPr>
                <w:rFonts w:ascii="Cambria" w:hAnsi="Cambria"/>
                <w:sz w:val="18"/>
                <w:szCs w:val="18"/>
              </w:rPr>
            </w:pPr>
            <w:r w:rsidRPr="00E31604">
              <w:rPr>
                <w:rFonts w:ascii="Cambria" w:hAnsi="Cambria"/>
                <w:sz w:val="18"/>
                <w:szCs w:val="18"/>
              </w:rPr>
              <w:t>10</w:t>
            </w:r>
          </w:p>
        </w:tc>
        <w:tc>
          <w:tcPr>
            <w:tcW w:w="2718" w:type="dxa"/>
            <w:vAlign w:val="center"/>
          </w:tcPr>
          <w:p w:rsidR="00E31604" w:rsidRPr="00E31604" w:rsidRDefault="00E31604" w:rsidP="00E31604">
            <w:pPr>
              <w:rPr>
                <w:rFonts w:ascii="Cambria" w:hAnsi="Cambria" w:cs="Calibri"/>
                <w:sz w:val="18"/>
                <w:szCs w:val="18"/>
              </w:rPr>
            </w:pPr>
            <w:r w:rsidRPr="00E31604">
              <w:rPr>
                <w:rFonts w:ascii="Cambria" w:hAnsi="Cambria" w:cs="Calibri"/>
                <w:sz w:val="18"/>
                <w:szCs w:val="18"/>
              </w:rPr>
              <w:t xml:space="preserve">Saya bosan melakukan kegiatan membaca dengan media yang menggunakan banyak ilustrasi secara digital. </w:t>
            </w: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567" w:type="dxa"/>
          </w:tcPr>
          <w:p w:rsidR="00E31604" w:rsidRPr="00E31604" w:rsidRDefault="00E31604" w:rsidP="00E31604">
            <w:pPr>
              <w:spacing w:after="0" w:line="360" w:lineRule="auto"/>
              <w:rPr>
                <w:rFonts w:ascii="Cambria" w:hAnsi="Cambria"/>
                <w:b/>
                <w:sz w:val="18"/>
                <w:szCs w:val="18"/>
              </w:rPr>
            </w:pPr>
          </w:p>
        </w:tc>
        <w:tc>
          <w:tcPr>
            <w:tcW w:w="709" w:type="dxa"/>
          </w:tcPr>
          <w:p w:rsidR="00E31604" w:rsidRPr="00E31604" w:rsidRDefault="00E31604" w:rsidP="00E31604">
            <w:pPr>
              <w:spacing w:after="0" w:line="360" w:lineRule="auto"/>
              <w:rPr>
                <w:rFonts w:ascii="Cambria" w:hAnsi="Cambria"/>
                <w:b/>
                <w:sz w:val="18"/>
                <w:szCs w:val="18"/>
              </w:rPr>
            </w:pPr>
          </w:p>
        </w:tc>
      </w:tr>
    </w:tbl>
    <w:p w:rsidR="00E31604" w:rsidRPr="00E31604" w:rsidRDefault="00E31604" w:rsidP="00E31604">
      <w:pPr>
        <w:spacing w:after="0" w:line="360" w:lineRule="auto"/>
        <w:rPr>
          <w:rFonts w:ascii="Cambria" w:hAnsi="Cambria"/>
          <w:b/>
          <w:sz w:val="20"/>
          <w:szCs w:val="20"/>
        </w:rPr>
      </w:pPr>
    </w:p>
    <w:p w:rsidR="00E31604" w:rsidRPr="00E31604" w:rsidRDefault="00E31604" w:rsidP="00E31604">
      <w:pPr>
        <w:spacing w:after="0" w:line="360" w:lineRule="auto"/>
        <w:rPr>
          <w:rFonts w:ascii="Cambria" w:hAnsi="Cambria"/>
          <w:sz w:val="20"/>
          <w:szCs w:val="20"/>
        </w:rPr>
      </w:pPr>
      <w:r w:rsidRPr="00E31604">
        <w:rPr>
          <w:rFonts w:ascii="Cambria" w:hAnsi="Cambria"/>
          <w:sz w:val="20"/>
          <w:szCs w:val="20"/>
        </w:rPr>
        <w:t>Keterangan:</w:t>
      </w:r>
    </w:p>
    <w:p w:rsidR="00E31604" w:rsidRPr="00E31604" w:rsidRDefault="00E31604" w:rsidP="00E31604">
      <w:pPr>
        <w:spacing w:after="0" w:line="360" w:lineRule="auto"/>
        <w:rPr>
          <w:rFonts w:ascii="Cambria" w:hAnsi="Cambria"/>
          <w:sz w:val="20"/>
          <w:szCs w:val="20"/>
        </w:rPr>
      </w:pPr>
      <w:r w:rsidRPr="00E31604">
        <w:rPr>
          <w:rFonts w:ascii="Cambria" w:hAnsi="Cambria"/>
          <w:sz w:val="20"/>
          <w:szCs w:val="20"/>
        </w:rPr>
        <w:t>SS</w:t>
      </w:r>
      <w:r w:rsidRPr="00E31604">
        <w:rPr>
          <w:rFonts w:ascii="Cambria" w:hAnsi="Cambria"/>
          <w:sz w:val="20"/>
          <w:szCs w:val="20"/>
        </w:rPr>
        <w:tab/>
        <w:t>: Sangat Setuju</w:t>
      </w:r>
    </w:p>
    <w:p w:rsidR="00E31604" w:rsidRPr="00E31604" w:rsidRDefault="00E31604" w:rsidP="00E31604">
      <w:pPr>
        <w:spacing w:after="0" w:line="360" w:lineRule="auto"/>
        <w:rPr>
          <w:rFonts w:ascii="Cambria" w:hAnsi="Cambria"/>
          <w:sz w:val="20"/>
          <w:szCs w:val="20"/>
        </w:rPr>
      </w:pPr>
      <w:r w:rsidRPr="00E31604">
        <w:rPr>
          <w:rFonts w:ascii="Cambria" w:hAnsi="Cambria"/>
          <w:sz w:val="20"/>
          <w:szCs w:val="20"/>
        </w:rPr>
        <w:t>S</w:t>
      </w:r>
      <w:r w:rsidRPr="00E31604">
        <w:rPr>
          <w:rFonts w:ascii="Cambria" w:hAnsi="Cambria"/>
          <w:sz w:val="20"/>
          <w:szCs w:val="20"/>
        </w:rPr>
        <w:tab/>
        <w:t>: Setuju</w:t>
      </w:r>
    </w:p>
    <w:p w:rsidR="00E31604" w:rsidRPr="00E31604" w:rsidRDefault="00E31604" w:rsidP="00E31604">
      <w:pPr>
        <w:spacing w:after="0" w:line="360" w:lineRule="auto"/>
        <w:rPr>
          <w:rFonts w:ascii="Cambria" w:hAnsi="Cambria"/>
          <w:sz w:val="20"/>
          <w:szCs w:val="20"/>
        </w:rPr>
      </w:pPr>
      <w:r w:rsidRPr="00E31604">
        <w:rPr>
          <w:rFonts w:ascii="Cambria" w:hAnsi="Cambria"/>
          <w:sz w:val="20"/>
          <w:szCs w:val="20"/>
        </w:rPr>
        <w:t>TS</w:t>
      </w:r>
      <w:r w:rsidRPr="00E31604">
        <w:rPr>
          <w:rFonts w:ascii="Cambria" w:hAnsi="Cambria"/>
          <w:sz w:val="20"/>
          <w:szCs w:val="20"/>
        </w:rPr>
        <w:tab/>
      </w:r>
      <w:proofErr w:type="gramStart"/>
      <w:r w:rsidRPr="00E31604">
        <w:rPr>
          <w:rFonts w:ascii="Cambria" w:hAnsi="Cambria"/>
          <w:sz w:val="20"/>
          <w:szCs w:val="20"/>
        </w:rPr>
        <w:t>:Tidak</w:t>
      </w:r>
      <w:proofErr w:type="gramEnd"/>
      <w:r w:rsidRPr="00E31604">
        <w:rPr>
          <w:rFonts w:ascii="Cambria" w:hAnsi="Cambria"/>
          <w:sz w:val="20"/>
          <w:szCs w:val="20"/>
        </w:rPr>
        <w:t xml:space="preserve"> Setuju</w:t>
      </w:r>
    </w:p>
    <w:p w:rsidR="00E31604" w:rsidRPr="00E31604" w:rsidRDefault="00E31604" w:rsidP="00E31604">
      <w:pPr>
        <w:spacing w:after="0" w:line="360" w:lineRule="auto"/>
        <w:rPr>
          <w:rFonts w:ascii="Cambria" w:hAnsi="Cambria"/>
        </w:rPr>
      </w:pPr>
      <w:r w:rsidRPr="00E31604">
        <w:rPr>
          <w:rFonts w:ascii="Cambria" w:hAnsi="Cambria"/>
          <w:sz w:val="20"/>
          <w:szCs w:val="20"/>
        </w:rPr>
        <w:t>STS</w:t>
      </w:r>
      <w:r w:rsidRPr="00E31604">
        <w:rPr>
          <w:rFonts w:ascii="Cambria" w:hAnsi="Cambria"/>
          <w:sz w:val="20"/>
          <w:szCs w:val="20"/>
        </w:rPr>
        <w:tab/>
      </w:r>
      <w:proofErr w:type="gramStart"/>
      <w:r w:rsidRPr="00E31604">
        <w:rPr>
          <w:rFonts w:ascii="Cambria" w:hAnsi="Cambria"/>
          <w:sz w:val="20"/>
          <w:szCs w:val="20"/>
        </w:rPr>
        <w:t>:Sangat</w:t>
      </w:r>
      <w:proofErr w:type="gramEnd"/>
      <w:r w:rsidRPr="00E31604">
        <w:rPr>
          <w:rFonts w:ascii="Cambria" w:hAnsi="Cambria"/>
          <w:sz w:val="20"/>
          <w:szCs w:val="20"/>
        </w:rPr>
        <w:t xml:space="preserve"> Tidak Setuju</w:t>
      </w:r>
    </w:p>
    <w:p w:rsidR="00E31604" w:rsidRPr="00E31604" w:rsidRDefault="00E31604" w:rsidP="00E31604">
      <w:pPr>
        <w:rPr>
          <w:rFonts w:ascii="Cambria" w:hAnsi="Cambria"/>
        </w:rPr>
        <w:sectPr w:rsidR="00E31604" w:rsidRPr="00E31604" w:rsidSect="00E31604">
          <w:pgSz w:w="8392" w:h="11907"/>
          <w:pgMar w:top="1134" w:right="1134" w:bottom="1134" w:left="1418" w:header="709" w:footer="709" w:gutter="0"/>
          <w:cols w:space="708"/>
          <w:docGrid w:linePitch="360"/>
        </w:sectPr>
      </w:pPr>
    </w:p>
    <w:p w:rsidR="00E31604" w:rsidRDefault="00E31604" w:rsidP="00E31604">
      <w:pPr>
        <w:pStyle w:val="Caption"/>
        <w:rPr>
          <w:rFonts w:ascii="Cambria" w:hAnsi="Cambria"/>
          <w:i w:val="0"/>
          <w:iCs w:val="0"/>
          <w:color w:val="auto"/>
          <w:sz w:val="22"/>
          <w:szCs w:val="22"/>
        </w:rPr>
      </w:pPr>
      <w:bookmarkStart w:id="10" w:name="_Toc89851871"/>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8</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Hasil Angket/Kuisioner Minat dan Motivasi Peserta Didik</w:t>
      </w:r>
      <w:bookmarkEnd w:id="10"/>
    </w:p>
    <w:p w:rsidR="00E31604" w:rsidRPr="00E31604" w:rsidRDefault="00E31604" w:rsidP="00E31604"/>
    <w:tbl>
      <w:tblPr>
        <w:tblW w:w="8296" w:type="dxa"/>
        <w:tblLook w:val="04A0" w:firstRow="1" w:lastRow="0" w:firstColumn="1" w:lastColumn="0" w:noHBand="0" w:noVBand="1"/>
      </w:tblPr>
      <w:tblGrid>
        <w:gridCol w:w="640"/>
        <w:gridCol w:w="2638"/>
        <w:gridCol w:w="434"/>
        <w:gridCol w:w="547"/>
        <w:gridCol w:w="547"/>
        <w:gridCol w:w="547"/>
        <w:gridCol w:w="434"/>
        <w:gridCol w:w="434"/>
        <w:gridCol w:w="547"/>
        <w:gridCol w:w="434"/>
        <w:gridCol w:w="547"/>
        <w:gridCol w:w="547"/>
      </w:tblGrid>
      <w:tr w:rsidR="00E31604" w:rsidRPr="00E31604" w:rsidTr="00E31604">
        <w:trPr>
          <w:trHeight w:val="30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No.</w:t>
            </w:r>
          </w:p>
        </w:tc>
        <w:tc>
          <w:tcPr>
            <w:tcW w:w="26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Nama Responden</w:t>
            </w:r>
          </w:p>
        </w:tc>
        <w:tc>
          <w:tcPr>
            <w:tcW w:w="50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Pernyataan Minat dan Motivasi</w:t>
            </w:r>
          </w:p>
        </w:tc>
      </w:tr>
      <w:tr w:rsidR="00E31604" w:rsidRPr="00E31604" w:rsidTr="00E31604">
        <w:trPr>
          <w:trHeight w:val="30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p>
        </w:tc>
        <w:tc>
          <w:tcPr>
            <w:tcW w:w="263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2</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6</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5</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8</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9</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Arini kusuma dewi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2</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Putri rofiqotul jannah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Riky setiawan</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Syarafina hasibuan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5</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Luthfia mar'atus sholehah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6</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Irfan nashikhul amri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Siti khaniyatul qolbiy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8</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Rania Nurul Khasanah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9</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Ulfa berlian awwalin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Sitti Isra Fauzia M. Tukwain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11</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Dwi nur ramadhani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12</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Maharani ananda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13</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Mega legi vela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lastRenderedPageBreak/>
              <w:t>14</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Nabila dwi sunanda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15</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Yeni pratiwi nasution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r>
      <w:tr w:rsidR="00E31604" w:rsidRPr="00E31604" w:rsidTr="00E31604">
        <w:trPr>
          <w:trHeight w:val="3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16</w:t>
            </w:r>
          </w:p>
        </w:tc>
        <w:tc>
          <w:tcPr>
            <w:tcW w:w="2638"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 xml:space="preserve">Azka zakiyah </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434"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TS</w:t>
            </w:r>
          </w:p>
        </w:tc>
        <w:tc>
          <w:tcPr>
            <w:tcW w:w="547"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STS</w:t>
            </w:r>
          </w:p>
        </w:tc>
      </w:tr>
    </w:tbl>
    <w:p w:rsidR="00E31604" w:rsidRPr="00E31604" w:rsidRDefault="00E31604" w:rsidP="00E31604">
      <w:pPr>
        <w:rPr>
          <w:rFonts w:ascii="Cambria" w:hAnsi="Cambria"/>
          <w:sz w:val="20"/>
          <w:szCs w:val="20"/>
        </w:rPr>
      </w:pPr>
    </w:p>
    <w:p w:rsidR="00E31604" w:rsidRPr="00E31604" w:rsidRDefault="00E31604" w:rsidP="00E31604">
      <w:pPr>
        <w:rPr>
          <w:rFonts w:ascii="Cambria" w:hAnsi="Cambria"/>
          <w:sz w:val="20"/>
          <w:szCs w:val="20"/>
          <w:lang w:val="id-ID"/>
        </w:rPr>
      </w:pPr>
      <w:r w:rsidRPr="00E31604">
        <w:rPr>
          <w:rFonts w:ascii="Cambria" w:hAnsi="Cambria"/>
          <w:sz w:val="20"/>
          <w:szCs w:val="20"/>
          <w:lang w:val="id-ID"/>
        </w:rPr>
        <w:t>Keterangan:</w:t>
      </w:r>
    </w:p>
    <w:p w:rsidR="00E31604" w:rsidRPr="00E31604" w:rsidRDefault="00E31604" w:rsidP="00E31604">
      <w:pPr>
        <w:rPr>
          <w:rFonts w:ascii="Cambria" w:hAnsi="Cambria"/>
          <w:sz w:val="20"/>
          <w:szCs w:val="20"/>
          <w:lang w:val="id-ID"/>
        </w:rPr>
      </w:pPr>
      <w:r w:rsidRPr="00E31604">
        <w:rPr>
          <w:rFonts w:ascii="Cambria" w:hAnsi="Cambria"/>
          <w:sz w:val="20"/>
          <w:szCs w:val="20"/>
          <w:lang w:val="id-ID"/>
        </w:rPr>
        <w:t xml:space="preserve">Pernyataan positif = pernyataan nomor 5,8,9 </w:t>
      </w:r>
    </w:p>
    <w:p w:rsidR="00E31604" w:rsidRPr="00E31604" w:rsidRDefault="00E31604" w:rsidP="00E31604">
      <w:pPr>
        <w:rPr>
          <w:rFonts w:ascii="Cambria" w:hAnsi="Cambria"/>
          <w:sz w:val="20"/>
          <w:szCs w:val="20"/>
          <w:lang w:val="id-ID"/>
        </w:rPr>
      </w:pPr>
      <w:r w:rsidRPr="00E31604">
        <w:rPr>
          <w:rFonts w:ascii="Cambria" w:hAnsi="Cambria"/>
          <w:sz w:val="20"/>
          <w:szCs w:val="20"/>
          <w:lang w:val="id-ID"/>
        </w:rPr>
        <w:t>Pernyataan positif = pernyataan nomor 7 dan 10</w:t>
      </w:r>
    </w:p>
    <w:tbl>
      <w:tblPr>
        <w:tblW w:w="7000" w:type="dxa"/>
        <w:tblLook w:val="04A0" w:firstRow="1" w:lastRow="0" w:firstColumn="1" w:lastColumn="0" w:noHBand="0" w:noVBand="1"/>
      </w:tblPr>
      <w:tblGrid>
        <w:gridCol w:w="2020"/>
        <w:gridCol w:w="960"/>
        <w:gridCol w:w="960"/>
        <w:gridCol w:w="2100"/>
        <w:gridCol w:w="960"/>
      </w:tblGrid>
      <w:tr w:rsidR="00E31604" w:rsidRPr="00E31604" w:rsidTr="00E31604">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Pernyataan positif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Jumlah</w:t>
            </w:r>
          </w:p>
        </w:tc>
        <w:tc>
          <w:tcPr>
            <w:tcW w:w="960" w:type="dxa"/>
            <w:tcBorders>
              <w:top w:val="nil"/>
              <w:left w:val="nil"/>
              <w:bottom w:val="nil"/>
              <w:right w:val="nil"/>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Pernyataan negatif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Jumlah</w:t>
            </w:r>
          </w:p>
        </w:tc>
      </w:tr>
      <w:tr w:rsidR="00E31604" w:rsidRPr="00E31604" w:rsidTr="00E31604">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SS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15</w:t>
            </w:r>
          </w:p>
        </w:tc>
        <w:tc>
          <w:tcPr>
            <w:tcW w:w="960" w:type="dxa"/>
            <w:tcBorders>
              <w:top w:val="nil"/>
              <w:left w:val="nil"/>
              <w:bottom w:val="nil"/>
              <w:right w:val="nil"/>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SS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0</w:t>
            </w:r>
          </w:p>
        </w:tc>
      </w:tr>
      <w:tr w:rsidR="00E31604" w:rsidRPr="00E31604" w:rsidTr="00E31604">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26</w:t>
            </w:r>
          </w:p>
        </w:tc>
        <w:tc>
          <w:tcPr>
            <w:tcW w:w="960" w:type="dxa"/>
            <w:tcBorders>
              <w:top w:val="nil"/>
              <w:left w:val="nil"/>
              <w:bottom w:val="nil"/>
              <w:right w:val="nil"/>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9</w:t>
            </w:r>
          </w:p>
        </w:tc>
      </w:tr>
      <w:tr w:rsidR="00E31604" w:rsidRPr="00E31604" w:rsidTr="00E31604">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TS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6</w:t>
            </w:r>
          </w:p>
        </w:tc>
        <w:tc>
          <w:tcPr>
            <w:tcW w:w="960" w:type="dxa"/>
            <w:tcBorders>
              <w:top w:val="nil"/>
              <w:left w:val="nil"/>
              <w:bottom w:val="nil"/>
              <w:right w:val="nil"/>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TS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16</w:t>
            </w:r>
          </w:p>
        </w:tc>
      </w:tr>
      <w:tr w:rsidR="00E31604" w:rsidRPr="00E31604" w:rsidTr="00E31604">
        <w:trPr>
          <w:trHeight w:val="300"/>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STS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1</w:t>
            </w:r>
          </w:p>
        </w:tc>
        <w:tc>
          <w:tcPr>
            <w:tcW w:w="960" w:type="dxa"/>
            <w:tcBorders>
              <w:top w:val="nil"/>
              <w:left w:val="nil"/>
              <w:bottom w:val="nil"/>
              <w:right w:val="nil"/>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p>
        </w:tc>
        <w:tc>
          <w:tcPr>
            <w:tcW w:w="2100" w:type="dxa"/>
            <w:tcBorders>
              <w:top w:val="nil"/>
              <w:left w:val="single" w:sz="4" w:space="0" w:color="auto"/>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Calibri"/>
                <w:lang w:val="id-ID" w:eastAsia="id-ID"/>
              </w:rPr>
            </w:pPr>
            <w:r w:rsidRPr="00E31604">
              <w:rPr>
                <w:rFonts w:ascii="Cambria" w:eastAsia="Times New Roman" w:hAnsi="Cambria" w:cs="Calibri"/>
                <w:lang w:val="id-ID" w:eastAsia="id-ID"/>
              </w:rPr>
              <w:t>STS</w:t>
            </w:r>
          </w:p>
        </w:tc>
        <w:tc>
          <w:tcPr>
            <w:tcW w:w="960"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jc w:val="right"/>
              <w:rPr>
                <w:rFonts w:ascii="Cambria" w:eastAsia="Times New Roman" w:hAnsi="Cambria" w:cs="Calibri"/>
                <w:lang w:val="id-ID" w:eastAsia="id-ID"/>
              </w:rPr>
            </w:pPr>
            <w:r w:rsidRPr="00E31604">
              <w:rPr>
                <w:rFonts w:ascii="Cambria" w:eastAsia="Times New Roman" w:hAnsi="Cambria" w:cs="Calibri"/>
                <w:lang w:val="id-ID" w:eastAsia="id-ID"/>
              </w:rPr>
              <w:t>7</w:t>
            </w:r>
          </w:p>
        </w:tc>
      </w:tr>
    </w:tbl>
    <w:p w:rsidR="00E31604" w:rsidRPr="00E31604" w:rsidRDefault="00E31604" w:rsidP="00E31604">
      <w:pPr>
        <w:rPr>
          <w:rFonts w:ascii="Cambria" w:hAnsi="Cambria"/>
          <w:sz w:val="20"/>
          <w:szCs w:val="20"/>
        </w:rPr>
        <w:sectPr w:rsidR="00E31604" w:rsidRPr="00E31604" w:rsidSect="00E31604">
          <w:pgSz w:w="11907" w:h="8392" w:orient="landscape"/>
          <w:pgMar w:top="1134" w:right="1134" w:bottom="1418" w:left="1134" w:header="709" w:footer="709" w:gutter="0"/>
          <w:cols w:space="708"/>
          <w:docGrid w:linePitch="360"/>
        </w:sectPr>
      </w:pPr>
    </w:p>
    <w:p w:rsidR="00E31604" w:rsidRPr="00E31604" w:rsidRDefault="00E31604" w:rsidP="00E31604">
      <w:pPr>
        <w:pStyle w:val="Caption"/>
        <w:ind w:left="1560" w:hanging="1276"/>
        <w:jc w:val="both"/>
        <w:rPr>
          <w:rFonts w:ascii="Cambria" w:hAnsi="Cambria"/>
          <w:b/>
          <w:bCs/>
          <w:i w:val="0"/>
          <w:iCs w:val="0"/>
          <w:color w:val="auto"/>
          <w:sz w:val="22"/>
          <w:szCs w:val="22"/>
          <w:lang w:val="id-ID"/>
        </w:rPr>
      </w:pPr>
      <w:bookmarkStart w:id="11" w:name="_Toc89851872"/>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9</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w:t>
      </w:r>
      <w:r w:rsidRPr="00E31604">
        <w:rPr>
          <w:rFonts w:ascii="Cambria" w:hAnsi="Cambria"/>
          <w:i w:val="0"/>
          <w:iCs w:val="0"/>
          <w:color w:val="auto"/>
          <w:sz w:val="22"/>
          <w:szCs w:val="22"/>
        </w:rPr>
        <w:t>P</w:t>
      </w:r>
      <w:r w:rsidRPr="00E31604">
        <w:rPr>
          <w:rFonts w:ascii="Cambria" w:hAnsi="Cambria"/>
          <w:i w:val="0"/>
          <w:iCs w:val="0"/>
          <w:color w:val="auto"/>
          <w:sz w:val="22"/>
          <w:szCs w:val="22"/>
          <w:lang w:val="id-ID"/>
        </w:rPr>
        <w:t>edoman</w:t>
      </w:r>
      <w:r w:rsidRPr="00E31604">
        <w:rPr>
          <w:rFonts w:ascii="Cambria" w:hAnsi="Cambria"/>
          <w:i w:val="0"/>
          <w:iCs w:val="0"/>
          <w:color w:val="auto"/>
          <w:sz w:val="22"/>
          <w:szCs w:val="22"/>
        </w:rPr>
        <w:t xml:space="preserve"> P</w:t>
      </w:r>
      <w:r w:rsidRPr="00E31604">
        <w:rPr>
          <w:rFonts w:ascii="Cambria" w:hAnsi="Cambria"/>
          <w:i w:val="0"/>
          <w:iCs w:val="0"/>
          <w:color w:val="auto"/>
          <w:sz w:val="22"/>
          <w:szCs w:val="22"/>
          <w:lang w:val="id-ID"/>
        </w:rPr>
        <w:t>enilaian</w:t>
      </w:r>
      <w:r w:rsidRPr="00E31604">
        <w:rPr>
          <w:rFonts w:ascii="Cambria" w:hAnsi="Cambria"/>
          <w:i w:val="0"/>
          <w:iCs w:val="0"/>
          <w:color w:val="auto"/>
          <w:sz w:val="22"/>
          <w:szCs w:val="22"/>
        </w:rPr>
        <w:t xml:space="preserve"> I</w:t>
      </w:r>
      <w:r w:rsidRPr="00E31604">
        <w:rPr>
          <w:rFonts w:ascii="Cambria" w:hAnsi="Cambria"/>
          <w:i w:val="0"/>
          <w:iCs w:val="0"/>
          <w:color w:val="auto"/>
          <w:sz w:val="22"/>
          <w:szCs w:val="22"/>
          <w:lang w:val="id-ID"/>
        </w:rPr>
        <w:t>nstrumen</w:t>
      </w:r>
      <w:r w:rsidRPr="00E31604">
        <w:rPr>
          <w:rFonts w:ascii="Cambria" w:hAnsi="Cambria"/>
          <w:i w:val="0"/>
          <w:iCs w:val="0"/>
          <w:color w:val="auto"/>
          <w:sz w:val="22"/>
          <w:szCs w:val="22"/>
        </w:rPr>
        <w:t xml:space="preserve"> V</w:t>
      </w:r>
      <w:r w:rsidRPr="00E31604">
        <w:rPr>
          <w:rFonts w:ascii="Cambria" w:hAnsi="Cambria"/>
          <w:i w:val="0"/>
          <w:iCs w:val="0"/>
          <w:color w:val="auto"/>
          <w:sz w:val="22"/>
          <w:szCs w:val="22"/>
          <w:lang w:val="id-ID"/>
        </w:rPr>
        <w:t>alidasi</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edia</w:t>
      </w:r>
      <w:r w:rsidRPr="00E31604">
        <w:rPr>
          <w:rFonts w:ascii="Cambria" w:hAnsi="Cambria"/>
          <w:i w:val="0"/>
          <w:iCs w:val="0"/>
          <w:color w:val="auto"/>
          <w:sz w:val="22"/>
          <w:szCs w:val="22"/>
        </w:rPr>
        <w:t xml:space="preserve"> P</w:t>
      </w:r>
      <w:r w:rsidRPr="00E31604">
        <w:rPr>
          <w:rFonts w:ascii="Cambria" w:hAnsi="Cambria"/>
          <w:i w:val="0"/>
          <w:iCs w:val="0"/>
          <w:color w:val="auto"/>
          <w:sz w:val="22"/>
          <w:szCs w:val="22"/>
          <w:lang w:val="id-ID"/>
        </w:rPr>
        <w:t>embelajaran</w:t>
      </w:r>
      <w:r w:rsidRPr="00E31604">
        <w:rPr>
          <w:rFonts w:ascii="Cambria" w:hAnsi="Cambria"/>
          <w:i w:val="0"/>
          <w:iCs w:val="0"/>
          <w:color w:val="auto"/>
          <w:sz w:val="22"/>
          <w:szCs w:val="22"/>
        </w:rPr>
        <w:t xml:space="preserve"> K</w:t>
      </w:r>
      <w:r w:rsidRPr="00E31604">
        <w:rPr>
          <w:rFonts w:ascii="Cambria" w:hAnsi="Cambria"/>
          <w:i w:val="0"/>
          <w:iCs w:val="0"/>
          <w:color w:val="auto"/>
          <w:sz w:val="22"/>
          <w:szCs w:val="22"/>
          <w:lang w:val="id-ID"/>
        </w:rPr>
        <w:t>omik</w:t>
      </w:r>
      <w:r w:rsidRPr="00E31604">
        <w:rPr>
          <w:rFonts w:ascii="Cambria" w:hAnsi="Cambria"/>
          <w:i w:val="0"/>
          <w:iCs w:val="0"/>
          <w:color w:val="auto"/>
          <w:sz w:val="22"/>
          <w:szCs w:val="22"/>
        </w:rPr>
        <w:t xml:space="preserve"> D</w:t>
      </w:r>
      <w:r w:rsidRPr="00E31604">
        <w:rPr>
          <w:rFonts w:ascii="Cambria" w:hAnsi="Cambria"/>
          <w:i w:val="0"/>
          <w:iCs w:val="0"/>
          <w:color w:val="auto"/>
          <w:sz w:val="22"/>
          <w:szCs w:val="22"/>
          <w:lang w:val="id-ID"/>
        </w:rPr>
        <w:t>igital</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ateri</w:t>
      </w:r>
      <w:r w:rsidRPr="00E31604">
        <w:rPr>
          <w:rFonts w:ascii="Cambria" w:hAnsi="Cambria"/>
          <w:i w:val="0"/>
          <w:iCs w:val="0"/>
          <w:color w:val="auto"/>
          <w:sz w:val="22"/>
          <w:szCs w:val="22"/>
        </w:rPr>
        <w:t xml:space="preserve"> I</w:t>
      </w:r>
      <w:r w:rsidRPr="00E31604">
        <w:rPr>
          <w:rFonts w:ascii="Cambria" w:hAnsi="Cambria"/>
          <w:i w:val="0"/>
          <w:iCs w:val="0"/>
          <w:color w:val="auto"/>
          <w:sz w:val="22"/>
          <w:szCs w:val="22"/>
          <w:lang w:val="id-ID"/>
        </w:rPr>
        <w:t xml:space="preserve">katan </w:t>
      </w:r>
      <w:r w:rsidRPr="00E31604">
        <w:rPr>
          <w:rFonts w:ascii="Cambria" w:hAnsi="Cambria"/>
          <w:i w:val="0"/>
          <w:iCs w:val="0"/>
          <w:color w:val="auto"/>
          <w:sz w:val="22"/>
          <w:szCs w:val="22"/>
        </w:rPr>
        <w:t>K</w:t>
      </w:r>
      <w:r w:rsidRPr="00E31604">
        <w:rPr>
          <w:rFonts w:ascii="Cambria" w:hAnsi="Cambria"/>
          <w:i w:val="0"/>
          <w:iCs w:val="0"/>
          <w:color w:val="auto"/>
          <w:sz w:val="22"/>
          <w:szCs w:val="22"/>
          <w:lang w:val="id-ID"/>
        </w:rPr>
        <w:t>imia</w:t>
      </w:r>
      <w:r w:rsidRPr="00E31604">
        <w:rPr>
          <w:rFonts w:ascii="Cambria" w:hAnsi="Cambria"/>
          <w:i w:val="0"/>
          <w:iCs w:val="0"/>
          <w:color w:val="auto"/>
          <w:sz w:val="22"/>
          <w:szCs w:val="22"/>
        </w:rPr>
        <w:t xml:space="preserve"> </w:t>
      </w:r>
      <w:r w:rsidRPr="00E31604">
        <w:rPr>
          <w:rFonts w:ascii="Cambria" w:hAnsi="Cambria"/>
          <w:i w:val="0"/>
          <w:iCs w:val="0"/>
          <w:color w:val="auto"/>
          <w:sz w:val="22"/>
          <w:szCs w:val="22"/>
          <w:lang w:val="id-ID"/>
        </w:rPr>
        <w:t>oleh</w:t>
      </w:r>
      <w:r w:rsidRPr="00E31604">
        <w:rPr>
          <w:rFonts w:ascii="Cambria" w:hAnsi="Cambria"/>
          <w:i w:val="0"/>
          <w:iCs w:val="0"/>
          <w:color w:val="auto"/>
          <w:sz w:val="22"/>
          <w:szCs w:val="22"/>
        </w:rPr>
        <w:t xml:space="preserve"> A</w:t>
      </w:r>
      <w:r w:rsidRPr="00E31604">
        <w:rPr>
          <w:rFonts w:ascii="Cambria" w:hAnsi="Cambria"/>
          <w:i w:val="0"/>
          <w:iCs w:val="0"/>
          <w:color w:val="auto"/>
          <w:sz w:val="22"/>
          <w:szCs w:val="22"/>
          <w:lang w:val="id-ID"/>
        </w:rPr>
        <w:t>hli</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edia</w:t>
      </w:r>
      <w:bookmarkEnd w:id="11"/>
    </w:p>
    <w:p w:rsidR="00E31604" w:rsidRPr="00E31604" w:rsidRDefault="00E31604" w:rsidP="00E31604">
      <w:pPr>
        <w:spacing w:after="0"/>
        <w:ind w:left="91"/>
        <w:rPr>
          <w:rFonts w:ascii="Cambria" w:hAnsi="Cambria"/>
          <w:sz w:val="20"/>
          <w:szCs w:val="20"/>
        </w:rPr>
      </w:pPr>
      <w:r w:rsidRPr="00E31604">
        <w:rPr>
          <w:rFonts w:ascii="Cambria" w:hAnsi="Cambria"/>
          <w:sz w:val="20"/>
          <w:szCs w:val="20"/>
        </w:rPr>
        <w:t xml:space="preserve"> </w:t>
      </w:r>
    </w:p>
    <w:tbl>
      <w:tblPr>
        <w:tblStyle w:val="TableGrid"/>
        <w:tblW w:w="0" w:type="auto"/>
        <w:tblInd w:w="341" w:type="dxa"/>
        <w:tblLook w:val="04A0" w:firstRow="1" w:lastRow="0" w:firstColumn="1" w:lastColumn="0" w:noHBand="0" w:noVBand="1"/>
      </w:tblPr>
      <w:tblGrid>
        <w:gridCol w:w="468"/>
        <w:gridCol w:w="1514"/>
        <w:gridCol w:w="631"/>
        <w:gridCol w:w="2876"/>
      </w:tblGrid>
      <w:tr w:rsidR="00E31604" w:rsidRPr="00E31604" w:rsidTr="00E31604">
        <w:tc>
          <w:tcPr>
            <w:tcW w:w="505" w:type="dxa"/>
          </w:tcPr>
          <w:p w:rsidR="00E31604" w:rsidRPr="00E31604" w:rsidRDefault="00E31604" w:rsidP="00E31604">
            <w:pPr>
              <w:spacing w:after="35"/>
              <w:jc w:val="center"/>
              <w:rPr>
                <w:rFonts w:ascii="Cambria" w:hAnsi="Cambria"/>
                <w:b/>
                <w:bCs/>
                <w:sz w:val="18"/>
                <w:szCs w:val="18"/>
              </w:rPr>
            </w:pPr>
            <w:r w:rsidRPr="00E31604">
              <w:rPr>
                <w:rFonts w:ascii="Cambria" w:hAnsi="Cambria"/>
                <w:b/>
                <w:bCs/>
                <w:sz w:val="18"/>
                <w:szCs w:val="18"/>
              </w:rPr>
              <w:t>No</w:t>
            </w:r>
          </w:p>
        </w:tc>
        <w:tc>
          <w:tcPr>
            <w:tcW w:w="1828" w:type="dxa"/>
          </w:tcPr>
          <w:p w:rsidR="00E31604" w:rsidRPr="00E31604" w:rsidRDefault="00E31604" w:rsidP="00E31604">
            <w:pPr>
              <w:spacing w:after="35"/>
              <w:jc w:val="center"/>
              <w:rPr>
                <w:rFonts w:ascii="Cambria" w:hAnsi="Cambria"/>
                <w:b/>
                <w:bCs/>
                <w:sz w:val="18"/>
                <w:szCs w:val="18"/>
              </w:rPr>
            </w:pPr>
            <w:r w:rsidRPr="00E31604">
              <w:rPr>
                <w:rFonts w:ascii="Cambria" w:hAnsi="Cambria"/>
                <w:b/>
                <w:bCs/>
                <w:sz w:val="18"/>
                <w:szCs w:val="18"/>
              </w:rPr>
              <w:t>Aspek</w:t>
            </w:r>
          </w:p>
        </w:tc>
        <w:tc>
          <w:tcPr>
            <w:tcW w:w="709" w:type="dxa"/>
          </w:tcPr>
          <w:p w:rsidR="00E31604" w:rsidRPr="00E31604" w:rsidRDefault="00E31604" w:rsidP="00E31604">
            <w:pPr>
              <w:spacing w:after="35"/>
              <w:jc w:val="center"/>
              <w:rPr>
                <w:rFonts w:ascii="Cambria" w:hAnsi="Cambria"/>
                <w:b/>
                <w:bCs/>
                <w:sz w:val="18"/>
                <w:szCs w:val="18"/>
              </w:rPr>
            </w:pPr>
            <w:r w:rsidRPr="00E31604">
              <w:rPr>
                <w:rFonts w:ascii="Cambria" w:hAnsi="Cambria"/>
                <w:b/>
                <w:bCs/>
                <w:sz w:val="18"/>
                <w:szCs w:val="18"/>
              </w:rPr>
              <w:t>Skor</w:t>
            </w:r>
          </w:p>
        </w:tc>
        <w:tc>
          <w:tcPr>
            <w:tcW w:w="5103" w:type="dxa"/>
          </w:tcPr>
          <w:p w:rsidR="00E31604" w:rsidRPr="00E31604" w:rsidRDefault="00E31604" w:rsidP="00E31604">
            <w:pPr>
              <w:spacing w:after="35"/>
              <w:jc w:val="center"/>
              <w:rPr>
                <w:rFonts w:ascii="Cambria" w:hAnsi="Cambria"/>
                <w:b/>
                <w:bCs/>
                <w:sz w:val="18"/>
                <w:szCs w:val="18"/>
              </w:rPr>
            </w:pPr>
            <w:r w:rsidRPr="00E31604">
              <w:rPr>
                <w:rFonts w:ascii="Cambria" w:hAnsi="Cambria"/>
                <w:b/>
                <w:bCs/>
                <w:sz w:val="18"/>
                <w:szCs w:val="18"/>
              </w:rPr>
              <w:t>Indikator</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 xml:space="preserve">1. </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Teks dapat terbaca dengan baik</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9"/>
              </w:numPr>
              <w:spacing w:after="0"/>
              <w:ind w:left="220" w:hanging="220"/>
              <w:rPr>
                <w:rFonts w:ascii="Cambria" w:hAnsi="Cambria"/>
                <w:sz w:val="18"/>
                <w:szCs w:val="18"/>
              </w:rPr>
            </w:pPr>
            <w:r w:rsidRPr="00E31604">
              <w:rPr>
                <w:rFonts w:ascii="Cambria" w:hAnsi="Cambria"/>
                <w:sz w:val="18"/>
                <w:szCs w:val="18"/>
              </w:rPr>
              <w:t>Penyusunan judul dan sub-judul jelas, konsisten, serta proporsional</w:t>
            </w:r>
          </w:p>
          <w:p w:rsidR="00E31604" w:rsidRPr="00E31604" w:rsidRDefault="00E31604" w:rsidP="00E31604">
            <w:pPr>
              <w:pStyle w:val="ListParagraph"/>
              <w:numPr>
                <w:ilvl w:val="0"/>
                <w:numId w:val="9"/>
              </w:numPr>
              <w:spacing w:after="0"/>
              <w:ind w:left="220" w:hanging="220"/>
              <w:jc w:val="both"/>
              <w:rPr>
                <w:rFonts w:ascii="Cambria" w:hAnsi="Cambria"/>
                <w:sz w:val="18"/>
                <w:szCs w:val="18"/>
              </w:rPr>
            </w:pPr>
            <w:r w:rsidRPr="00E31604">
              <w:rPr>
                <w:rFonts w:ascii="Cambria" w:hAnsi="Cambria"/>
                <w:sz w:val="18"/>
                <w:szCs w:val="18"/>
              </w:rPr>
              <w:t>Kalimat yang digunakan didalam media pembelajaran mudah dipahami</w:t>
            </w:r>
          </w:p>
          <w:p w:rsidR="00E31604" w:rsidRPr="00E31604" w:rsidRDefault="00E31604" w:rsidP="00E31604">
            <w:pPr>
              <w:pStyle w:val="ListParagraph"/>
              <w:numPr>
                <w:ilvl w:val="0"/>
                <w:numId w:val="9"/>
              </w:numPr>
              <w:spacing w:after="0"/>
              <w:ind w:left="220" w:hanging="220"/>
              <w:jc w:val="both"/>
              <w:rPr>
                <w:rFonts w:ascii="Cambria" w:hAnsi="Cambria"/>
                <w:sz w:val="18"/>
                <w:szCs w:val="18"/>
              </w:rPr>
            </w:pPr>
            <w:r w:rsidRPr="00E31604">
              <w:rPr>
                <w:rFonts w:ascii="Cambria" w:hAnsi="Cambria"/>
                <w:sz w:val="18"/>
                <w:szCs w:val="18"/>
              </w:rPr>
              <w:t>Pemenggalan kata, spasi antar baris susunan teks normal</w:t>
            </w:r>
          </w:p>
          <w:p w:rsidR="00E31604" w:rsidRPr="00E31604" w:rsidRDefault="00E31604" w:rsidP="00E31604">
            <w:pPr>
              <w:pStyle w:val="ListParagraph"/>
              <w:numPr>
                <w:ilvl w:val="0"/>
                <w:numId w:val="9"/>
              </w:numPr>
              <w:spacing w:after="0"/>
              <w:ind w:left="220" w:hanging="220"/>
              <w:jc w:val="both"/>
              <w:rPr>
                <w:rFonts w:ascii="Cambria" w:hAnsi="Cambria"/>
                <w:sz w:val="18"/>
                <w:szCs w:val="18"/>
              </w:rPr>
            </w:pPr>
            <w:r w:rsidRPr="00E31604">
              <w:rPr>
                <w:rFonts w:ascii="Cambria" w:hAnsi="Cambria"/>
                <w:sz w:val="18"/>
                <w:szCs w:val="18"/>
              </w:rPr>
              <w:t>Tidak menimbulkan tafsiran ganda</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Ukuran teks dan jenis huruf</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1"/>
              </w:numPr>
              <w:spacing w:after="0"/>
              <w:ind w:left="220" w:hanging="220"/>
              <w:jc w:val="both"/>
              <w:rPr>
                <w:rFonts w:ascii="Cambria" w:hAnsi="Cambria"/>
                <w:sz w:val="18"/>
                <w:szCs w:val="18"/>
              </w:rPr>
            </w:pPr>
            <w:r w:rsidRPr="00E31604">
              <w:rPr>
                <w:rFonts w:ascii="Cambria" w:hAnsi="Cambria"/>
                <w:sz w:val="18"/>
                <w:szCs w:val="18"/>
              </w:rPr>
              <w:t>Ukuran huruf, warna, dan kombinasi jenis huruf pada judul media pembelajaran menarik minat pembaca dan kontras dengan warna latar belakang</w:t>
            </w:r>
          </w:p>
          <w:p w:rsidR="00E31604" w:rsidRPr="00E31604" w:rsidRDefault="00E31604" w:rsidP="00E31604">
            <w:pPr>
              <w:pStyle w:val="ListParagraph"/>
              <w:numPr>
                <w:ilvl w:val="0"/>
                <w:numId w:val="11"/>
              </w:numPr>
              <w:spacing w:after="0"/>
              <w:ind w:left="220" w:hanging="220"/>
              <w:jc w:val="both"/>
              <w:rPr>
                <w:rFonts w:ascii="Cambria" w:hAnsi="Cambria"/>
                <w:sz w:val="18"/>
                <w:szCs w:val="18"/>
              </w:rPr>
            </w:pPr>
            <w:r w:rsidRPr="00E31604">
              <w:rPr>
                <w:rFonts w:ascii="Cambria" w:hAnsi="Cambria"/>
                <w:sz w:val="18"/>
                <w:szCs w:val="18"/>
              </w:rPr>
              <w:t>Ukuran, huruf, warna, dan kombinasi jenis huruf pada isi (materi) kontras dengan latar belakang</w:t>
            </w:r>
          </w:p>
          <w:p w:rsidR="00E31604" w:rsidRPr="00E31604" w:rsidRDefault="00E31604" w:rsidP="00E31604">
            <w:pPr>
              <w:pStyle w:val="ListParagraph"/>
              <w:numPr>
                <w:ilvl w:val="0"/>
                <w:numId w:val="11"/>
              </w:numPr>
              <w:spacing w:after="0"/>
              <w:ind w:left="220" w:hanging="220"/>
              <w:jc w:val="both"/>
              <w:rPr>
                <w:rFonts w:ascii="Cambria" w:hAnsi="Cambria"/>
                <w:sz w:val="18"/>
                <w:szCs w:val="18"/>
              </w:rPr>
            </w:pPr>
            <w:r w:rsidRPr="00E31604">
              <w:rPr>
                <w:rFonts w:ascii="Cambria" w:hAnsi="Cambria"/>
                <w:sz w:val="18"/>
                <w:szCs w:val="18"/>
              </w:rPr>
              <w:lastRenderedPageBreak/>
              <w:t>Penggunaan variasi huruf (</w:t>
            </w:r>
            <w:r w:rsidRPr="00E31604">
              <w:rPr>
                <w:rFonts w:ascii="Cambria" w:hAnsi="Cambria"/>
                <w:i/>
                <w:iCs/>
                <w:sz w:val="18"/>
                <w:szCs w:val="18"/>
              </w:rPr>
              <w:t>bold, italic, capital</w:t>
            </w:r>
            <w:r w:rsidRPr="00E31604">
              <w:rPr>
                <w:rFonts w:ascii="Cambria" w:hAnsi="Cambria"/>
                <w:sz w:val="18"/>
                <w:szCs w:val="18"/>
              </w:rPr>
              <w:t>) pada isi tidak berlebihan</w:t>
            </w:r>
          </w:p>
          <w:p w:rsidR="00E31604" w:rsidRPr="00E31604" w:rsidRDefault="00E31604" w:rsidP="00E31604">
            <w:pPr>
              <w:pStyle w:val="ListParagraph"/>
              <w:numPr>
                <w:ilvl w:val="0"/>
                <w:numId w:val="11"/>
              </w:numPr>
              <w:spacing w:after="0"/>
              <w:ind w:left="220" w:hanging="220"/>
              <w:jc w:val="both"/>
              <w:rPr>
                <w:rFonts w:ascii="Cambria" w:hAnsi="Cambria"/>
                <w:sz w:val="18"/>
                <w:szCs w:val="18"/>
              </w:rPr>
            </w:pPr>
            <w:r w:rsidRPr="00E31604">
              <w:rPr>
                <w:rFonts w:ascii="Cambria" w:hAnsi="Cambria"/>
                <w:sz w:val="18"/>
                <w:szCs w:val="18"/>
              </w:rPr>
              <w:t>Penggunaan huruf hias dan jenis huruf sesuai dengan isi materi</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Pemilihan grafis background dan warna</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3"/>
              </w:numPr>
              <w:spacing w:after="35"/>
              <w:ind w:left="220" w:hanging="220"/>
              <w:rPr>
                <w:rFonts w:ascii="Cambria" w:hAnsi="Cambria"/>
                <w:sz w:val="18"/>
                <w:szCs w:val="18"/>
              </w:rPr>
            </w:pPr>
            <w:r w:rsidRPr="00E31604">
              <w:rPr>
                <w:rFonts w:ascii="Cambria" w:hAnsi="Cambria"/>
                <w:sz w:val="18"/>
                <w:szCs w:val="18"/>
              </w:rPr>
              <w:t>Menampilkan pusat pandang (</w:t>
            </w:r>
            <w:r w:rsidRPr="00E31604">
              <w:rPr>
                <w:rFonts w:ascii="Cambria" w:hAnsi="Cambria"/>
                <w:i/>
                <w:iCs/>
                <w:sz w:val="18"/>
                <w:szCs w:val="18"/>
              </w:rPr>
              <w:t>center point</w:t>
            </w:r>
            <w:r w:rsidRPr="00E31604">
              <w:rPr>
                <w:rFonts w:ascii="Cambria" w:hAnsi="Cambria"/>
                <w:sz w:val="18"/>
                <w:szCs w:val="18"/>
              </w:rPr>
              <w:t>) media pembelajaran dengan baik</w:t>
            </w:r>
          </w:p>
          <w:p w:rsidR="00E31604" w:rsidRPr="00E31604" w:rsidRDefault="00E31604" w:rsidP="00E31604">
            <w:pPr>
              <w:pStyle w:val="ListParagraph"/>
              <w:numPr>
                <w:ilvl w:val="0"/>
                <w:numId w:val="13"/>
              </w:numPr>
              <w:spacing w:after="35"/>
              <w:ind w:left="220" w:hanging="220"/>
              <w:rPr>
                <w:rFonts w:ascii="Cambria" w:hAnsi="Cambria"/>
                <w:sz w:val="18"/>
                <w:szCs w:val="18"/>
              </w:rPr>
            </w:pPr>
            <w:r w:rsidRPr="00E31604">
              <w:rPr>
                <w:rFonts w:ascii="Cambria" w:hAnsi="Cambria"/>
                <w:sz w:val="18"/>
                <w:szCs w:val="18"/>
              </w:rPr>
              <w:t>Warna yang digunakan harmonis dan memperjelas unsur tata letak</w:t>
            </w:r>
          </w:p>
          <w:p w:rsidR="00E31604" w:rsidRPr="00E31604" w:rsidRDefault="00E31604" w:rsidP="00E31604">
            <w:pPr>
              <w:pStyle w:val="ListParagraph"/>
              <w:numPr>
                <w:ilvl w:val="0"/>
                <w:numId w:val="13"/>
              </w:numPr>
              <w:spacing w:after="35"/>
              <w:ind w:left="220" w:hanging="220"/>
              <w:rPr>
                <w:rFonts w:ascii="Cambria" w:hAnsi="Cambria"/>
                <w:sz w:val="18"/>
                <w:szCs w:val="18"/>
              </w:rPr>
            </w:pPr>
            <w:r w:rsidRPr="00E31604">
              <w:rPr>
                <w:rFonts w:ascii="Cambria" w:hAnsi="Cambria"/>
                <w:sz w:val="18"/>
                <w:szCs w:val="18"/>
              </w:rPr>
              <w:t>Warna background media pembelajaran serasi dengan teks</w:t>
            </w:r>
          </w:p>
          <w:p w:rsidR="00E31604" w:rsidRPr="00E31604" w:rsidRDefault="00E31604" w:rsidP="00E31604">
            <w:pPr>
              <w:pStyle w:val="ListParagraph"/>
              <w:numPr>
                <w:ilvl w:val="0"/>
                <w:numId w:val="13"/>
              </w:numPr>
              <w:spacing w:after="35"/>
              <w:ind w:left="220" w:hanging="220"/>
              <w:rPr>
                <w:rFonts w:ascii="Cambria" w:hAnsi="Cambria"/>
                <w:sz w:val="18"/>
                <w:szCs w:val="18"/>
              </w:rPr>
            </w:pPr>
            <w:r w:rsidRPr="00E31604">
              <w:rPr>
                <w:rFonts w:ascii="Cambria" w:hAnsi="Cambria"/>
                <w:sz w:val="18"/>
                <w:szCs w:val="18"/>
              </w:rPr>
              <w:t>Ketepatan pengaturan teks, objek, dan ilustrasi</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lastRenderedPageBreak/>
              <w:t>4.</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Gambar pendukung</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4"/>
              </w:numPr>
              <w:spacing w:after="35"/>
              <w:ind w:left="220" w:hanging="220"/>
              <w:rPr>
                <w:rFonts w:ascii="Cambria" w:hAnsi="Cambria"/>
                <w:sz w:val="18"/>
                <w:szCs w:val="18"/>
              </w:rPr>
            </w:pPr>
            <w:r w:rsidRPr="00E31604">
              <w:rPr>
                <w:rFonts w:ascii="Cambria" w:hAnsi="Cambria"/>
                <w:sz w:val="18"/>
                <w:szCs w:val="18"/>
              </w:rPr>
              <w:t>Ilustrasi yang digunakan mempermudah pemahaman materi</w:t>
            </w:r>
          </w:p>
          <w:p w:rsidR="00E31604" w:rsidRPr="00E31604" w:rsidRDefault="00E31604" w:rsidP="00E31604">
            <w:pPr>
              <w:pStyle w:val="ListParagraph"/>
              <w:numPr>
                <w:ilvl w:val="0"/>
                <w:numId w:val="14"/>
              </w:numPr>
              <w:spacing w:after="35"/>
              <w:ind w:left="220" w:hanging="220"/>
              <w:rPr>
                <w:rFonts w:ascii="Cambria" w:hAnsi="Cambria"/>
                <w:sz w:val="18"/>
                <w:szCs w:val="18"/>
              </w:rPr>
            </w:pPr>
            <w:r w:rsidRPr="00E31604">
              <w:rPr>
                <w:rFonts w:ascii="Cambria" w:hAnsi="Cambria"/>
                <w:sz w:val="18"/>
                <w:szCs w:val="18"/>
              </w:rPr>
              <w:t>Bentuk ilustrasi akurat dan proporsional sesuai dengan kenyataannya</w:t>
            </w:r>
          </w:p>
          <w:p w:rsidR="00E31604" w:rsidRPr="00E31604" w:rsidRDefault="00E31604" w:rsidP="00E31604">
            <w:pPr>
              <w:pStyle w:val="ListParagraph"/>
              <w:numPr>
                <w:ilvl w:val="0"/>
                <w:numId w:val="14"/>
              </w:numPr>
              <w:spacing w:after="35"/>
              <w:ind w:left="220" w:hanging="220"/>
              <w:rPr>
                <w:rFonts w:ascii="Cambria" w:hAnsi="Cambria"/>
                <w:sz w:val="18"/>
                <w:szCs w:val="18"/>
              </w:rPr>
            </w:pPr>
            <w:r w:rsidRPr="00E31604">
              <w:rPr>
                <w:rFonts w:ascii="Cambria" w:hAnsi="Cambria"/>
                <w:sz w:val="18"/>
                <w:szCs w:val="18"/>
              </w:rPr>
              <w:t>Penyajian keseluruhan ilustrasi serasi</w:t>
            </w:r>
          </w:p>
          <w:p w:rsidR="00E31604" w:rsidRPr="00E31604" w:rsidRDefault="00E31604" w:rsidP="00E31604">
            <w:pPr>
              <w:pStyle w:val="ListParagraph"/>
              <w:numPr>
                <w:ilvl w:val="0"/>
                <w:numId w:val="14"/>
              </w:numPr>
              <w:spacing w:after="35"/>
              <w:ind w:left="220" w:hanging="220"/>
              <w:rPr>
                <w:rFonts w:ascii="Cambria" w:hAnsi="Cambria"/>
                <w:sz w:val="18"/>
                <w:szCs w:val="18"/>
              </w:rPr>
            </w:pPr>
            <w:r w:rsidRPr="00E31604">
              <w:rPr>
                <w:rFonts w:ascii="Cambria" w:hAnsi="Cambria"/>
                <w:sz w:val="18"/>
                <w:szCs w:val="18"/>
              </w:rPr>
              <w:t>Kesesuaian karakter atau tokoh cerita dengan tujuan pembelajaran</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5.</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Keserasian dan ketepatan ilustrasi dengan materi</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6"/>
              </w:numPr>
              <w:spacing w:after="35"/>
              <w:ind w:left="220" w:hanging="220"/>
              <w:rPr>
                <w:rFonts w:ascii="Cambria" w:hAnsi="Cambria"/>
                <w:sz w:val="18"/>
                <w:szCs w:val="18"/>
              </w:rPr>
            </w:pPr>
            <w:r w:rsidRPr="00E31604">
              <w:rPr>
                <w:rFonts w:ascii="Cambria" w:hAnsi="Cambria"/>
                <w:sz w:val="18"/>
                <w:szCs w:val="18"/>
              </w:rPr>
              <w:t>Ilustrasi yang digunakan mempermudah pemahaman materi</w:t>
            </w:r>
          </w:p>
          <w:p w:rsidR="00E31604" w:rsidRPr="00E31604" w:rsidRDefault="00E31604" w:rsidP="00E31604">
            <w:pPr>
              <w:pStyle w:val="ListParagraph"/>
              <w:numPr>
                <w:ilvl w:val="0"/>
                <w:numId w:val="16"/>
              </w:numPr>
              <w:spacing w:after="35"/>
              <w:ind w:left="220" w:hanging="220"/>
              <w:rPr>
                <w:rFonts w:ascii="Cambria" w:hAnsi="Cambria"/>
                <w:sz w:val="18"/>
                <w:szCs w:val="18"/>
              </w:rPr>
            </w:pPr>
            <w:r w:rsidRPr="00E31604">
              <w:rPr>
                <w:rFonts w:ascii="Cambria" w:hAnsi="Cambria"/>
                <w:sz w:val="18"/>
                <w:szCs w:val="18"/>
              </w:rPr>
              <w:t>Kesesuaian tokoh/karakter dengan alur cerita</w:t>
            </w:r>
          </w:p>
          <w:p w:rsidR="00E31604" w:rsidRPr="00E31604" w:rsidRDefault="00E31604" w:rsidP="00E31604">
            <w:pPr>
              <w:pStyle w:val="ListParagraph"/>
              <w:numPr>
                <w:ilvl w:val="0"/>
                <w:numId w:val="16"/>
              </w:numPr>
              <w:spacing w:after="35"/>
              <w:ind w:left="220" w:hanging="220"/>
              <w:rPr>
                <w:rFonts w:ascii="Cambria" w:hAnsi="Cambria"/>
                <w:sz w:val="18"/>
                <w:szCs w:val="18"/>
              </w:rPr>
            </w:pPr>
            <w:r w:rsidRPr="00E31604">
              <w:rPr>
                <w:rFonts w:ascii="Cambria" w:hAnsi="Cambria"/>
                <w:sz w:val="18"/>
                <w:szCs w:val="18"/>
              </w:rPr>
              <w:t>Ketepatan pengaturan objek teks maupun gambar</w:t>
            </w:r>
          </w:p>
          <w:p w:rsidR="00E31604" w:rsidRPr="00E31604" w:rsidRDefault="00E31604" w:rsidP="00E31604">
            <w:pPr>
              <w:pStyle w:val="ListParagraph"/>
              <w:numPr>
                <w:ilvl w:val="0"/>
                <w:numId w:val="16"/>
              </w:numPr>
              <w:spacing w:after="35"/>
              <w:ind w:left="220" w:hanging="220"/>
              <w:rPr>
                <w:rFonts w:ascii="Cambria" w:hAnsi="Cambria"/>
                <w:sz w:val="18"/>
                <w:szCs w:val="18"/>
              </w:rPr>
            </w:pPr>
            <w:r w:rsidRPr="00E31604">
              <w:rPr>
                <w:rFonts w:ascii="Cambria" w:hAnsi="Cambria"/>
                <w:sz w:val="18"/>
                <w:szCs w:val="18"/>
              </w:rPr>
              <w:t>Ketepatan penggunaan efek balon kalimat dan tulisan</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6.</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Ketepatan ukuran dan bentuk ilustrasi</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2"/>
              </w:numPr>
              <w:spacing w:after="35"/>
              <w:ind w:left="220" w:hanging="220"/>
              <w:rPr>
                <w:rFonts w:ascii="Cambria" w:hAnsi="Cambria"/>
                <w:sz w:val="18"/>
                <w:szCs w:val="18"/>
              </w:rPr>
            </w:pPr>
            <w:r w:rsidRPr="00E31604">
              <w:rPr>
                <w:rFonts w:ascii="Cambria" w:hAnsi="Cambria"/>
                <w:sz w:val="18"/>
                <w:szCs w:val="18"/>
              </w:rPr>
              <w:t>Kesesuaian resolusi media pembelajaran</w:t>
            </w:r>
          </w:p>
          <w:p w:rsidR="00E31604" w:rsidRPr="00E31604" w:rsidRDefault="00E31604" w:rsidP="00E31604">
            <w:pPr>
              <w:pStyle w:val="ListParagraph"/>
              <w:numPr>
                <w:ilvl w:val="0"/>
                <w:numId w:val="12"/>
              </w:numPr>
              <w:spacing w:after="35"/>
              <w:ind w:left="220" w:hanging="220"/>
              <w:rPr>
                <w:rFonts w:ascii="Cambria" w:hAnsi="Cambria"/>
                <w:sz w:val="18"/>
                <w:szCs w:val="18"/>
              </w:rPr>
            </w:pPr>
            <w:r w:rsidRPr="00E31604">
              <w:rPr>
                <w:rFonts w:ascii="Cambria" w:hAnsi="Cambria"/>
                <w:sz w:val="18"/>
                <w:szCs w:val="18"/>
              </w:rPr>
              <w:t>Menggambarkan isi/materi pembelajaran dan mengungkapkan karakter objek</w:t>
            </w:r>
          </w:p>
          <w:p w:rsidR="00E31604" w:rsidRPr="00E31604" w:rsidRDefault="00E31604" w:rsidP="00E31604">
            <w:pPr>
              <w:pStyle w:val="ListParagraph"/>
              <w:numPr>
                <w:ilvl w:val="0"/>
                <w:numId w:val="12"/>
              </w:numPr>
              <w:spacing w:after="35"/>
              <w:ind w:left="220" w:hanging="220"/>
              <w:rPr>
                <w:rFonts w:ascii="Cambria" w:hAnsi="Cambria"/>
                <w:sz w:val="18"/>
                <w:szCs w:val="18"/>
              </w:rPr>
            </w:pPr>
            <w:r w:rsidRPr="00E31604">
              <w:rPr>
                <w:rFonts w:ascii="Cambria" w:hAnsi="Cambria"/>
                <w:sz w:val="18"/>
                <w:szCs w:val="18"/>
              </w:rPr>
              <w:t>Bentuk, warna, ukuran,dan proporsi objek sesuai dengan realita</w:t>
            </w:r>
          </w:p>
          <w:p w:rsidR="00E31604" w:rsidRPr="00E31604" w:rsidRDefault="00E31604" w:rsidP="00E31604">
            <w:pPr>
              <w:pStyle w:val="ListParagraph"/>
              <w:numPr>
                <w:ilvl w:val="0"/>
                <w:numId w:val="12"/>
              </w:numPr>
              <w:spacing w:after="35"/>
              <w:ind w:left="220" w:hanging="284"/>
              <w:rPr>
                <w:rFonts w:ascii="Cambria" w:hAnsi="Cambria"/>
                <w:sz w:val="18"/>
                <w:szCs w:val="18"/>
              </w:rPr>
            </w:pPr>
            <w:r w:rsidRPr="00E31604">
              <w:rPr>
                <w:rFonts w:ascii="Cambria" w:hAnsi="Cambria"/>
                <w:sz w:val="18"/>
                <w:szCs w:val="18"/>
              </w:rPr>
              <w:t>Penempatan unsur tata letak (judul, pengarang, ilustrasi, teks, dan lain-lain) konsisten, proporsional, dan seimbang</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7.</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Kualitas isi media sesuai standar media pembelajaran</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5"/>
              </w:numPr>
              <w:spacing w:after="35"/>
              <w:ind w:left="219" w:hanging="219"/>
              <w:jc w:val="both"/>
              <w:rPr>
                <w:rFonts w:ascii="Cambria" w:hAnsi="Cambria"/>
                <w:sz w:val="18"/>
                <w:szCs w:val="18"/>
              </w:rPr>
            </w:pPr>
            <w:r w:rsidRPr="00E31604">
              <w:rPr>
                <w:rFonts w:ascii="Cambria" w:hAnsi="Cambria"/>
                <w:sz w:val="18"/>
                <w:szCs w:val="18"/>
              </w:rPr>
              <w:t>Memuat tujuan pembelajaran yang jelas, sehingga dapat menggambarkan pencapaian Kompetensi Inti dan Kompetensi Dasar</w:t>
            </w:r>
          </w:p>
          <w:p w:rsidR="00E31604" w:rsidRPr="00E31604" w:rsidRDefault="00E31604" w:rsidP="00E31604">
            <w:pPr>
              <w:pStyle w:val="ListParagraph"/>
              <w:numPr>
                <w:ilvl w:val="0"/>
                <w:numId w:val="5"/>
              </w:numPr>
              <w:spacing w:after="35"/>
              <w:ind w:left="219" w:hanging="219"/>
              <w:jc w:val="both"/>
              <w:rPr>
                <w:rFonts w:ascii="Cambria" w:hAnsi="Cambria"/>
                <w:sz w:val="18"/>
                <w:szCs w:val="18"/>
              </w:rPr>
            </w:pPr>
            <w:r w:rsidRPr="00E31604">
              <w:rPr>
                <w:rFonts w:ascii="Cambria" w:hAnsi="Cambria"/>
                <w:sz w:val="18"/>
                <w:szCs w:val="18"/>
              </w:rPr>
              <w:t>Memuat materi pembelajaran yang dikemas bagian-bagian yang spesifik sehingga memudahkan dipelajari secara sistematis</w:t>
            </w:r>
          </w:p>
          <w:p w:rsidR="00E31604" w:rsidRPr="00E31604" w:rsidRDefault="00E31604" w:rsidP="00E31604">
            <w:pPr>
              <w:pStyle w:val="ListParagraph"/>
              <w:numPr>
                <w:ilvl w:val="0"/>
                <w:numId w:val="5"/>
              </w:numPr>
              <w:spacing w:after="35"/>
              <w:ind w:left="219" w:hanging="219"/>
              <w:jc w:val="both"/>
              <w:rPr>
                <w:rFonts w:ascii="Cambria" w:hAnsi="Cambria"/>
                <w:sz w:val="18"/>
                <w:szCs w:val="18"/>
              </w:rPr>
            </w:pPr>
            <w:r w:rsidRPr="00E31604">
              <w:rPr>
                <w:rFonts w:ascii="Cambria" w:hAnsi="Cambria"/>
                <w:sz w:val="18"/>
                <w:szCs w:val="18"/>
              </w:rPr>
              <w:lastRenderedPageBreak/>
              <w:t>Penyajian konsep disajikan dengan dari yang paling mudah hingga ke sukar</w:t>
            </w:r>
          </w:p>
          <w:p w:rsidR="00E31604" w:rsidRPr="00E31604" w:rsidRDefault="00E31604" w:rsidP="00E31604">
            <w:pPr>
              <w:pStyle w:val="ListParagraph"/>
              <w:numPr>
                <w:ilvl w:val="0"/>
                <w:numId w:val="5"/>
              </w:numPr>
              <w:spacing w:after="35"/>
              <w:ind w:left="219" w:hanging="219"/>
              <w:jc w:val="both"/>
              <w:rPr>
                <w:rFonts w:ascii="Cambria" w:hAnsi="Cambria"/>
                <w:sz w:val="18"/>
                <w:szCs w:val="18"/>
              </w:rPr>
            </w:pPr>
            <w:r w:rsidRPr="00E31604">
              <w:rPr>
                <w:rFonts w:ascii="Cambria" w:hAnsi="Cambria"/>
                <w:sz w:val="18"/>
                <w:szCs w:val="18"/>
              </w:rPr>
              <w:t>Terdapat contoh soal yang dapat membantu menguatkan pemahaman peserta didik</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c>
          <w:tcPr>
            <w:tcW w:w="505" w:type="dxa"/>
            <w:vMerge w:val="restart"/>
            <w:tcBorders>
              <w:top w:val="nil"/>
            </w:tcBorders>
          </w:tcPr>
          <w:p w:rsidR="00E31604" w:rsidRPr="00E31604" w:rsidRDefault="00E31604" w:rsidP="00E31604">
            <w:pPr>
              <w:spacing w:after="35"/>
              <w:rPr>
                <w:rFonts w:ascii="Cambria" w:hAnsi="Cambria"/>
                <w:sz w:val="18"/>
                <w:szCs w:val="18"/>
              </w:rPr>
            </w:pPr>
            <w:r w:rsidRPr="00E31604">
              <w:rPr>
                <w:rFonts w:ascii="Cambria" w:hAnsi="Cambria"/>
                <w:sz w:val="18"/>
                <w:szCs w:val="18"/>
              </w:rPr>
              <w:t xml:space="preserve">8. </w:t>
            </w:r>
          </w:p>
        </w:tc>
        <w:tc>
          <w:tcPr>
            <w:tcW w:w="1828" w:type="dxa"/>
            <w:vMerge w:val="restart"/>
            <w:tcBorders>
              <w:top w:val="nil"/>
            </w:tcBorders>
          </w:tcPr>
          <w:p w:rsidR="00E31604" w:rsidRPr="00E31604" w:rsidRDefault="00E31604" w:rsidP="00E31604">
            <w:pPr>
              <w:spacing w:after="35"/>
              <w:rPr>
                <w:rFonts w:ascii="Cambria" w:hAnsi="Cambria"/>
                <w:sz w:val="18"/>
                <w:szCs w:val="18"/>
              </w:rPr>
            </w:pPr>
            <w:r w:rsidRPr="00E31604">
              <w:rPr>
                <w:rFonts w:ascii="Cambria" w:hAnsi="Cambria"/>
                <w:sz w:val="18"/>
                <w:szCs w:val="18"/>
              </w:rPr>
              <w:t>Kesesuaian media dengan keperluan pembelajaran</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5"/>
              </w:numPr>
              <w:spacing w:after="0"/>
              <w:ind w:left="201" w:hanging="201"/>
              <w:jc w:val="both"/>
              <w:rPr>
                <w:rFonts w:ascii="Cambria" w:hAnsi="Cambria"/>
                <w:sz w:val="18"/>
                <w:szCs w:val="18"/>
              </w:rPr>
            </w:pPr>
            <w:r w:rsidRPr="00E31604">
              <w:rPr>
                <w:rFonts w:ascii="Cambria" w:hAnsi="Cambria"/>
                <w:sz w:val="18"/>
                <w:szCs w:val="18"/>
              </w:rPr>
              <w:t>Desain menarik</w:t>
            </w:r>
          </w:p>
          <w:p w:rsidR="00E31604" w:rsidRPr="00E31604" w:rsidRDefault="00E31604" w:rsidP="00E31604">
            <w:pPr>
              <w:pStyle w:val="ListParagraph"/>
              <w:numPr>
                <w:ilvl w:val="0"/>
                <w:numId w:val="15"/>
              </w:numPr>
              <w:spacing w:after="0"/>
              <w:ind w:left="201" w:hanging="201"/>
              <w:jc w:val="both"/>
              <w:rPr>
                <w:rFonts w:ascii="Cambria" w:hAnsi="Cambria"/>
                <w:sz w:val="18"/>
                <w:szCs w:val="18"/>
              </w:rPr>
            </w:pPr>
            <w:r w:rsidRPr="00E31604">
              <w:rPr>
                <w:rFonts w:ascii="Cambria" w:hAnsi="Cambria"/>
                <w:sz w:val="18"/>
                <w:szCs w:val="18"/>
              </w:rPr>
              <w:t>Penggunaan warna yang porposional</w:t>
            </w:r>
          </w:p>
          <w:p w:rsidR="00E31604" w:rsidRPr="00E31604" w:rsidRDefault="00E31604" w:rsidP="00E31604">
            <w:pPr>
              <w:pStyle w:val="ListParagraph"/>
              <w:numPr>
                <w:ilvl w:val="0"/>
                <w:numId w:val="15"/>
              </w:numPr>
              <w:spacing w:after="0"/>
              <w:ind w:left="201" w:hanging="201"/>
              <w:jc w:val="both"/>
              <w:rPr>
                <w:rFonts w:ascii="Cambria" w:hAnsi="Cambria"/>
                <w:sz w:val="18"/>
                <w:szCs w:val="18"/>
              </w:rPr>
            </w:pPr>
            <w:r w:rsidRPr="00E31604">
              <w:rPr>
                <w:rFonts w:ascii="Cambria" w:hAnsi="Cambria"/>
                <w:sz w:val="18"/>
                <w:szCs w:val="18"/>
              </w:rPr>
              <w:t>Ilustrasi yang digunakan sesuai dengan materi yang disajikan</w:t>
            </w:r>
          </w:p>
          <w:p w:rsidR="00E31604" w:rsidRPr="00E31604" w:rsidRDefault="00E31604" w:rsidP="00E31604">
            <w:pPr>
              <w:pStyle w:val="ListParagraph"/>
              <w:numPr>
                <w:ilvl w:val="0"/>
                <w:numId w:val="15"/>
              </w:numPr>
              <w:spacing w:after="0"/>
              <w:ind w:left="201" w:hanging="201"/>
              <w:jc w:val="both"/>
              <w:rPr>
                <w:rFonts w:ascii="Cambria" w:hAnsi="Cambria"/>
                <w:sz w:val="18"/>
                <w:szCs w:val="18"/>
              </w:rPr>
            </w:pPr>
            <w:r w:rsidRPr="00E31604">
              <w:rPr>
                <w:rFonts w:ascii="Cambria" w:hAnsi="Cambria"/>
                <w:sz w:val="18"/>
                <w:szCs w:val="18"/>
              </w:rPr>
              <w:t xml:space="preserve">Kejelasan tulisan dan gambar </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985"/>
        </w:trPr>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9.</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Media bersifat menyenangkan dan efektif</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jc w:val="both"/>
              <w:rPr>
                <w:rFonts w:ascii="Cambria" w:hAnsi="Cambria"/>
                <w:sz w:val="18"/>
                <w:szCs w:val="18"/>
              </w:rPr>
            </w:pPr>
            <w:r w:rsidRPr="00E31604">
              <w:rPr>
                <w:rFonts w:ascii="Cambria" w:hAnsi="Cambria"/>
                <w:sz w:val="18"/>
                <w:szCs w:val="18"/>
              </w:rPr>
              <w:t>Jika mencapai semua aspek-aspek berikut ini :</w:t>
            </w:r>
          </w:p>
          <w:p w:rsidR="00E31604" w:rsidRPr="00E31604" w:rsidRDefault="00E31604" w:rsidP="00E31604">
            <w:pPr>
              <w:pStyle w:val="ListParagraph"/>
              <w:numPr>
                <w:ilvl w:val="0"/>
                <w:numId w:val="6"/>
              </w:numPr>
              <w:spacing w:after="35"/>
              <w:ind w:left="201" w:hanging="201"/>
              <w:jc w:val="both"/>
              <w:rPr>
                <w:rFonts w:ascii="Cambria" w:hAnsi="Cambria"/>
                <w:sz w:val="18"/>
                <w:szCs w:val="18"/>
              </w:rPr>
            </w:pPr>
            <w:r w:rsidRPr="00E31604">
              <w:rPr>
                <w:rFonts w:ascii="Cambria" w:hAnsi="Cambria"/>
                <w:sz w:val="18"/>
                <w:szCs w:val="18"/>
              </w:rPr>
              <w:t>Sesuai dengan gaya belajar peserta didik</w:t>
            </w:r>
          </w:p>
          <w:p w:rsidR="00E31604" w:rsidRPr="00E31604" w:rsidRDefault="00E31604" w:rsidP="00E31604">
            <w:pPr>
              <w:pStyle w:val="ListParagraph"/>
              <w:numPr>
                <w:ilvl w:val="0"/>
                <w:numId w:val="6"/>
              </w:numPr>
              <w:spacing w:after="35"/>
              <w:ind w:left="201" w:hanging="201"/>
              <w:jc w:val="both"/>
              <w:rPr>
                <w:rFonts w:ascii="Cambria" w:hAnsi="Cambria"/>
                <w:sz w:val="18"/>
                <w:szCs w:val="18"/>
              </w:rPr>
            </w:pPr>
            <w:r w:rsidRPr="00E31604">
              <w:rPr>
                <w:rFonts w:ascii="Cambria" w:hAnsi="Cambria"/>
                <w:sz w:val="18"/>
                <w:szCs w:val="18"/>
              </w:rPr>
              <w:t>Koherensi dan keruntutan sesuai dengan alur pikir peserta didik</w:t>
            </w:r>
          </w:p>
          <w:p w:rsidR="00E31604" w:rsidRPr="00E31604" w:rsidRDefault="00E31604" w:rsidP="00E31604">
            <w:pPr>
              <w:pStyle w:val="ListParagraph"/>
              <w:numPr>
                <w:ilvl w:val="0"/>
                <w:numId w:val="6"/>
              </w:numPr>
              <w:spacing w:after="35"/>
              <w:ind w:left="201" w:hanging="201"/>
              <w:jc w:val="both"/>
              <w:rPr>
                <w:rFonts w:ascii="Cambria" w:hAnsi="Cambria"/>
                <w:sz w:val="18"/>
                <w:szCs w:val="18"/>
              </w:rPr>
            </w:pPr>
            <w:r w:rsidRPr="00E31604">
              <w:rPr>
                <w:rFonts w:ascii="Cambria" w:hAnsi="Cambria"/>
                <w:sz w:val="18"/>
                <w:szCs w:val="18"/>
              </w:rPr>
              <w:t>Membantu peserta didik mempelajari materi ikatan kimia</w:t>
            </w:r>
          </w:p>
          <w:p w:rsidR="00E31604" w:rsidRPr="00E31604" w:rsidRDefault="00E31604" w:rsidP="00E31604">
            <w:pPr>
              <w:pStyle w:val="ListParagraph"/>
              <w:numPr>
                <w:ilvl w:val="0"/>
                <w:numId w:val="6"/>
              </w:numPr>
              <w:spacing w:after="35"/>
              <w:ind w:left="201" w:hanging="201"/>
              <w:jc w:val="both"/>
              <w:rPr>
                <w:rFonts w:ascii="Cambria" w:hAnsi="Cambria"/>
                <w:sz w:val="18"/>
                <w:szCs w:val="18"/>
              </w:rPr>
            </w:pPr>
            <w:r w:rsidRPr="00E31604">
              <w:rPr>
                <w:rFonts w:ascii="Cambria" w:hAnsi="Cambria"/>
                <w:sz w:val="18"/>
                <w:szCs w:val="18"/>
              </w:rPr>
              <w:lastRenderedPageBreak/>
              <w:t>Membantu peserta didik untuk mengulang materi yang dipelajari</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10.</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Media menarik</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semua aspek-aspek berikut ini :</w:t>
            </w:r>
          </w:p>
          <w:p w:rsidR="00E31604" w:rsidRPr="00E31604" w:rsidRDefault="00E31604" w:rsidP="00E31604">
            <w:pPr>
              <w:pStyle w:val="ListParagraph"/>
              <w:numPr>
                <w:ilvl w:val="0"/>
                <w:numId w:val="7"/>
              </w:numPr>
              <w:spacing w:after="35"/>
              <w:ind w:left="201" w:hanging="201"/>
              <w:jc w:val="both"/>
              <w:rPr>
                <w:rFonts w:ascii="Cambria" w:hAnsi="Cambria"/>
                <w:sz w:val="18"/>
                <w:szCs w:val="18"/>
              </w:rPr>
            </w:pPr>
            <w:r w:rsidRPr="00E31604">
              <w:rPr>
                <w:rFonts w:ascii="Cambria" w:hAnsi="Cambria"/>
                <w:sz w:val="18"/>
                <w:szCs w:val="18"/>
              </w:rPr>
              <w:t>Kesesuaian cover dan menu dengan isi materi</w:t>
            </w:r>
          </w:p>
          <w:p w:rsidR="00E31604" w:rsidRPr="00E31604" w:rsidRDefault="00E31604" w:rsidP="00E31604">
            <w:pPr>
              <w:pStyle w:val="ListParagraph"/>
              <w:numPr>
                <w:ilvl w:val="0"/>
                <w:numId w:val="7"/>
              </w:numPr>
              <w:spacing w:after="35"/>
              <w:ind w:left="201" w:hanging="201"/>
              <w:jc w:val="both"/>
              <w:rPr>
                <w:rFonts w:ascii="Cambria" w:hAnsi="Cambria"/>
                <w:sz w:val="18"/>
                <w:szCs w:val="18"/>
              </w:rPr>
            </w:pPr>
            <w:r w:rsidRPr="00E31604">
              <w:rPr>
                <w:rFonts w:ascii="Cambria" w:hAnsi="Cambria"/>
                <w:sz w:val="18"/>
                <w:szCs w:val="18"/>
              </w:rPr>
              <w:t>Gambar yang digunakan sesuai dengan materi</w:t>
            </w:r>
          </w:p>
          <w:p w:rsidR="00E31604" w:rsidRPr="00E31604" w:rsidRDefault="00E31604" w:rsidP="00E31604">
            <w:pPr>
              <w:pStyle w:val="ListParagraph"/>
              <w:numPr>
                <w:ilvl w:val="0"/>
                <w:numId w:val="7"/>
              </w:numPr>
              <w:spacing w:after="35"/>
              <w:ind w:left="201" w:hanging="201"/>
              <w:jc w:val="both"/>
              <w:rPr>
                <w:rFonts w:ascii="Cambria" w:hAnsi="Cambria"/>
                <w:sz w:val="18"/>
                <w:szCs w:val="18"/>
              </w:rPr>
            </w:pPr>
            <w:r w:rsidRPr="00E31604">
              <w:rPr>
                <w:rFonts w:ascii="Cambria" w:hAnsi="Cambria"/>
                <w:sz w:val="18"/>
                <w:szCs w:val="18"/>
              </w:rPr>
              <w:t>Ilustrasi gambar memperjelas materi</w:t>
            </w:r>
          </w:p>
          <w:p w:rsidR="00E31604" w:rsidRPr="00E31604" w:rsidRDefault="00E31604" w:rsidP="00E31604">
            <w:pPr>
              <w:pStyle w:val="ListParagraph"/>
              <w:numPr>
                <w:ilvl w:val="0"/>
                <w:numId w:val="7"/>
              </w:numPr>
              <w:spacing w:after="35"/>
              <w:ind w:left="201" w:hanging="201"/>
              <w:jc w:val="both"/>
              <w:rPr>
                <w:rFonts w:ascii="Cambria" w:hAnsi="Cambria"/>
                <w:sz w:val="18"/>
                <w:szCs w:val="18"/>
              </w:rPr>
            </w:pPr>
            <w:r w:rsidRPr="00E31604">
              <w:rPr>
                <w:rFonts w:ascii="Cambria" w:hAnsi="Cambria"/>
                <w:sz w:val="18"/>
                <w:szCs w:val="18"/>
              </w:rPr>
              <w:t>Warna background pada media tidak kontras dengan warna tulisan</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11.</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 xml:space="preserve">Media dapat dipergunakan diberbagai situasi dan kondisi (sesuai </w:t>
            </w:r>
            <w:r w:rsidRPr="00E31604">
              <w:rPr>
                <w:rFonts w:ascii="Cambria" w:hAnsi="Cambria"/>
                <w:sz w:val="18"/>
                <w:szCs w:val="18"/>
              </w:rPr>
              <w:lastRenderedPageBreak/>
              <w:t>dengan fungsi praktis)</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lastRenderedPageBreak/>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semua aspek-aspek berikut ini :</w:t>
            </w:r>
          </w:p>
          <w:p w:rsidR="00E31604" w:rsidRPr="00E31604" w:rsidRDefault="00E31604" w:rsidP="00E31604">
            <w:pPr>
              <w:pStyle w:val="ListParagraph"/>
              <w:numPr>
                <w:ilvl w:val="0"/>
                <w:numId w:val="8"/>
              </w:numPr>
              <w:spacing w:after="0"/>
              <w:ind w:left="201" w:hanging="201"/>
              <w:rPr>
                <w:rFonts w:ascii="Cambria" w:hAnsi="Cambria"/>
                <w:sz w:val="18"/>
                <w:szCs w:val="18"/>
              </w:rPr>
            </w:pPr>
            <w:r w:rsidRPr="00E31604">
              <w:rPr>
                <w:rFonts w:ascii="Cambria" w:hAnsi="Cambria"/>
                <w:sz w:val="18"/>
                <w:szCs w:val="18"/>
              </w:rPr>
              <w:t>Media pembelajaran mampu menangkap, menyimpan kemudian menampilkan kembali suatu kejadian</w:t>
            </w:r>
          </w:p>
          <w:p w:rsidR="00E31604" w:rsidRPr="00E31604" w:rsidRDefault="00E31604" w:rsidP="00E31604">
            <w:pPr>
              <w:pStyle w:val="ListParagraph"/>
              <w:numPr>
                <w:ilvl w:val="0"/>
                <w:numId w:val="8"/>
              </w:numPr>
              <w:spacing w:after="0"/>
              <w:ind w:left="201" w:hanging="201"/>
              <w:rPr>
                <w:rFonts w:ascii="Cambria" w:hAnsi="Cambria"/>
                <w:sz w:val="18"/>
                <w:szCs w:val="18"/>
              </w:rPr>
            </w:pPr>
            <w:r w:rsidRPr="00E31604">
              <w:rPr>
                <w:rFonts w:ascii="Cambria" w:hAnsi="Cambria"/>
                <w:sz w:val="18"/>
                <w:szCs w:val="18"/>
              </w:rPr>
              <w:lastRenderedPageBreak/>
              <w:t>Media pembelajaran dapat digunakan secara berulang-ulang</w:t>
            </w:r>
          </w:p>
          <w:p w:rsidR="00E31604" w:rsidRPr="00E31604" w:rsidRDefault="00E31604" w:rsidP="00E31604">
            <w:pPr>
              <w:pStyle w:val="ListParagraph"/>
              <w:numPr>
                <w:ilvl w:val="0"/>
                <w:numId w:val="8"/>
              </w:numPr>
              <w:spacing w:after="0"/>
              <w:ind w:left="201" w:hanging="201"/>
              <w:rPr>
                <w:rFonts w:ascii="Cambria" w:hAnsi="Cambria"/>
                <w:sz w:val="18"/>
                <w:szCs w:val="18"/>
              </w:rPr>
            </w:pPr>
            <w:r w:rsidRPr="00E31604">
              <w:rPr>
                <w:rFonts w:ascii="Cambria" w:hAnsi="Cambria"/>
                <w:sz w:val="18"/>
                <w:szCs w:val="18"/>
              </w:rPr>
              <w:t>Media pembelajaran memudahkan peserta didik belajar secara mandiri</w:t>
            </w:r>
          </w:p>
          <w:p w:rsidR="00E31604" w:rsidRPr="00E31604" w:rsidRDefault="00E31604" w:rsidP="00E31604">
            <w:pPr>
              <w:pStyle w:val="ListParagraph"/>
              <w:numPr>
                <w:ilvl w:val="0"/>
                <w:numId w:val="8"/>
              </w:numPr>
              <w:spacing w:after="0"/>
              <w:ind w:left="201" w:hanging="201"/>
              <w:rPr>
                <w:rFonts w:ascii="Cambria" w:hAnsi="Cambria"/>
                <w:sz w:val="18"/>
                <w:szCs w:val="18"/>
              </w:rPr>
            </w:pPr>
            <w:r w:rsidRPr="00E31604">
              <w:rPr>
                <w:rFonts w:ascii="Cambria" w:hAnsi="Cambria"/>
                <w:sz w:val="18"/>
                <w:szCs w:val="18"/>
              </w:rPr>
              <w:t>Media pembelajaran dikembangkan dengan spesifikasi yang dapat dijangkau sekolah</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satu atau tidak mencapai semua aspek yang disebutkan di atas</w:t>
            </w:r>
          </w:p>
        </w:tc>
      </w:tr>
      <w:tr w:rsidR="00E31604" w:rsidRPr="00E31604" w:rsidTr="00E31604">
        <w:tc>
          <w:tcPr>
            <w:tcW w:w="505"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12.</w:t>
            </w:r>
          </w:p>
        </w:tc>
        <w:tc>
          <w:tcPr>
            <w:tcW w:w="1828" w:type="dxa"/>
            <w:vMerge w:val="restart"/>
          </w:tcPr>
          <w:p w:rsidR="00E31604" w:rsidRPr="00E31604" w:rsidRDefault="00E31604" w:rsidP="00E31604">
            <w:pPr>
              <w:spacing w:after="35"/>
              <w:rPr>
                <w:rFonts w:ascii="Cambria" w:hAnsi="Cambria"/>
                <w:sz w:val="18"/>
                <w:szCs w:val="18"/>
              </w:rPr>
            </w:pPr>
            <w:r w:rsidRPr="00E31604">
              <w:rPr>
                <w:rFonts w:ascii="Cambria" w:hAnsi="Cambria"/>
                <w:sz w:val="18"/>
                <w:szCs w:val="18"/>
              </w:rPr>
              <w:t>Kemudahan penggunaan</w:t>
            </w: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semua aspek-aspek berikut ini :</w:t>
            </w:r>
          </w:p>
          <w:p w:rsidR="00E31604" w:rsidRPr="00E31604" w:rsidRDefault="00E31604" w:rsidP="00E31604">
            <w:pPr>
              <w:pStyle w:val="ListParagraph"/>
              <w:numPr>
                <w:ilvl w:val="0"/>
                <w:numId w:val="10"/>
              </w:numPr>
              <w:spacing w:after="0"/>
              <w:ind w:left="387"/>
              <w:jc w:val="both"/>
              <w:rPr>
                <w:rFonts w:ascii="Cambria" w:hAnsi="Cambria"/>
                <w:sz w:val="18"/>
                <w:szCs w:val="18"/>
              </w:rPr>
            </w:pPr>
            <w:r w:rsidRPr="00E31604">
              <w:rPr>
                <w:rFonts w:ascii="Cambria" w:hAnsi="Cambria"/>
                <w:sz w:val="18"/>
                <w:szCs w:val="18"/>
              </w:rPr>
              <w:t>Dapat dikelola dengan mudah</w:t>
            </w:r>
          </w:p>
          <w:p w:rsidR="00E31604" w:rsidRPr="00E31604" w:rsidRDefault="00E31604" w:rsidP="00E31604">
            <w:pPr>
              <w:pStyle w:val="ListParagraph"/>
              <w:numPr>
                <w:ilvl w:val="0"/>
                <w:numId w:val="10"/>
              </w:numPr>
              <w:spacing w:after="0"/>
              <w:ind w:left="387"/>
              <w:jc w:val="both"/>
              <w:rPr>
                <w:rFonts w:ascii="Cambria" w:hAnsi="Cambria"/>
                <w:sz w:val="18"/>
                <w:szCs w:val="18"/>
              </w:rPr>
            </w:pPr>
            <w:r w:rsidRPr="00E31604">
              <w:rPr>
                <w:rFonts w:ascii="Cambria" w:hAnsi="Cambria"/>
                <w:sz w:val="18"/>
                <w:szCs w:val="18"/>
              </w:rPr>
              <w:t>Mudah digunakan dan sederhana dalam pengoperasiannya</w:t>
            </w:r>
          </w:p>
          <w:p w:rsidR="00E31604" w:rsidRPr="00E31604" w:rsidRDefault="00E31604" w:rsidP="00E31604">
            <w:pPr>
              <w:pStyle w:val="ListParagraph"/>
              <w:numPr>
                <w:ilvl w:val="0"/>
                <w:numId w:val="10"/>
              </w:numPr>
              <w:spacing w:after="0"/>
              <w:ind w:left="387"/>
              <w:jc w:val="both"/>
              <w:rPr>
                <w:rFonts w:ascii="Cambria" w:hAnsi="Cambria"/>
                <w:sz w:val="18"/>
                <w:szCs w:val="18"/>
              </w:rPr>
            </w:pPr>
            <w:r w:rsidRPr="00E31604">
              <w:rPr>
                <w:rFonts w:ascii="Cambria" w:hAnsi="Cambria"/>
                <w:sz w:val="18"/>
                <w:szCs w:val="18"/>
              </w:rPr>
              <w:t>Dapat diakses dengan mudah</w:t>
            </w:r>
          </w:p>
          <w:p w:rsidR="00E31604" w:rsidRPr="00E31604" w:rsidRDefault="00E31604" w:rsidP="00E31604">
            <w:pPr>
              <w:pStyle w:val="ListParagraph"/>
              <w:numPr>
                <w:ilvl w:val="0"/>
                <w:numId w:val="10"/>
              </w:numPr>
              <w:spacing w:after="0"/>
              <w:ind w:left="387"/>
              <w:jc w:val="both"/>
              <w:rPr>
                <w:rFonts w:ascii="Cambria" w:hAnsi="Cambria"/>
                <w:sz w:val="18"/>
                <w:szCs w:val="18"/>
              </w:rPr>
            </w:pPr>
            <w:r w:rsidRPr="00E31604">
              <w:rPr>
                <w:rFonts w:ascii="Cambria" w:hAnsi="Cambria"/>
                <w:sz w:val="18"/>
                <w:szCs w:val="18"/>
              </w:rPr>
              <w:t>Ketepatan pemilihan jenis aplikasi pendukung media yang dikembangkan (aplikasi webtoon)</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rPr>
                <w:rFonts w:ascii="Cambria" w:hAnsi="Cambria"/>
                <w:sz w:val="18"/>
                <w:szCs w:val="18"/>
              </w:rPr>
            </w:pPr>
          </w:p>
        </w:tc>
        <w:tc>
          <w:tcPr>
            <w:tcW w:w="1828" w:type="dxa"/>
            <w:vMerge/>
          </w:tcPr>
          <w:p w:rsidR="00E31604" w:rsidRPr="00E31604" w:rsidRDefault="00E31604" w:rsidP="00E31604">
            <w:pPr>
              <w:spacing w:after="35"/>
              <w:rPr>
                <w:rFonts w:ascii="Cambria" w:hAnsi="Cambria"/>
                <w:sz w:val="18"/>
                <w:szCs w:val="18"/>
              </w:rPr>
            </w:pPr>
          </w:p>
        </w:tc>
        <w:tc>
          <w:tcPr>
            <w:tcW w:w="709" w:type="dxa"/>
          </w:tcPr>
          <w:p w:rsidR="00E31604" w:rsidRPr="00E31604" w:rsidRDefault="00E31604" w:rsidP="00E31604">
            <w:pPr>
              <w:spacing w:after="35"/>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rPr>
                <w:rFonts w:ascii="Cambria" w:hAnsi="Cambria"/>
                <w:sz w:val="18"/>
                <w:szCs w:val="18"/>
              </w:rPr>
            </w:pPr>
            <w:r w:rsidRPr="00E31604">
              <w:rPr>
                <w:rFonts w:ascii="Cambria" w:hAnsi="Cambria"/>
                <w:sz w:val="18"/>
                <w:szCs w:val="18"/>
              </w:rPr>
              <w:t>Jika mencapai satau atau tidak mencapai semua aspek yang disebutkan di atas</w:t>
            </w:r>
          </w:p>
        </w:tc>
      </w:tr>
    </w:tbl>
    <w:p w:rsidR="00E31604" w:rsidRPr="00E31604" w:rsidRDefault="00E31604" w:rsidP="00E31604">
      <w:pPr>
        <w:widowControl w:val="0"/>
        <w:autoSpaceDE w:val="0"/>
        <w:autoSpaceDN w:val="0"/>
        <w:adjustRightInd w:val="0"/>
        <w:spacing w:after="0" w:line="240" w:lineRule="auto"/>
        <w:ind w:left="1134" w:hanging="567"/>
        <w:jc w:val="both"/>
        <w:rPr>
          <w:rFonts w:ascii="Cambria" w:hAnsi="Cambria"/>
          <w:noProof/>
          <w:szCs w:val="24"/>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rPr>
          <w:rFonts w:ascii="Cambria" w:hAnsi="Cambria"/>
          <w:i w:val="0"/>
          <w:iCs w:val="0"/>
          <w:color w:val="auto"/>
          <w:sz w:val="22"/>
          <w:szCs w:val="22"/>
        </w:rPr>
      </w:pPr>
      <w:bookmarkStart w:id="12" w:name="_Toc89851873"/>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10</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Hasil Uji Validasi Oleh Validator Ahli Media</w:t>
      </w:r>
      <w:bookmarkEnd w:id="12"/>
    </w:p>
    <w:p w:rsidR="00E31604" w:rsidRPr="00E31604" w:rsidRDefault="00E31604" w:rsidP="00E31604">
      <w:pPr>
        <w:rPr>
          <w:rFonts w:ascii="Cambria" w:hAnsi="Cambria"/>
        </w:rPr>
        <w:sectPr w:rsidR="00E31604" w:rsidRPr="00E31604" w:rsidSect="00E31604">
          <w:pgSz w:w="8392" w:h="11907"/>
          <w:pgMar w:top="1134" w:right="1134" w:bottom="1134" w:left="1418" w:header="709" w:footer="709" w:gutter="0"/>
          <w:cols w:space="708"/>
          <w:docGrid w:linePitch="360"/>
        </w:sectPr>
      </w:pPr>
      <w:r w:rsidRPr="00E31604">
        <w:rPr>
          <w:rFonts w:ascii="Cambria" w:hAnsi="Cambria"/>
          <w:noProof/>
          <w:lang w:val="id-ID" w:eastAsia="id-ID"/>
        </w:rPr>
        <w:drawing>
          <wp:inline distT="0" distB="0" distL="0" distR="0" wp14:anchorId="727C4C84" wp14:editId="25906B5A">
            <wp:extent cx="3888740" cy="553085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1-11-26 at 08.24.21.jpeg"/>
                    <pic:cNvPicPr/>
                  </pic:nvPicPr>
                  <pic:blipFill>
                    <a:blip r:embed="rId9">
                      <a:extLst>
                        <a:ext uri="{28A0092B-C50C-407E-A947-70E740481C1C}">
                          <a14:useLocalDpi xmlns:a14="http://schemas.microsoft.com/office/drawing/2010/main" val="0"/>
                        </a:ext>
                      </a:extLst>
                    </a:blip>
                    <a:stretch>
                      <a:fillRect/>
                    </a:stretch>
                  </pic:blipFill>
                  <pic:spPr>
                    <a:xfrm>
                      <a:off x="0" y="0"/>
                      <a:ext cx="3888740" cy="5530850"/>
                    </a:xfrm>
                    <a:prstGeom prst="rect">
                      <a:avLst/>
                    </a:prstGeom>
                  </pic:spPr>
                </pic:pic>
              </a:graphicData>
            </a:graphic>
          </wp:inline>
        </w:drawing>
      </w:r>
    </w:p>
    <w:p w:rsidR="00E31604" w:rsidRPr="00E31604" w:rsidRDefault="00E31604" w:rsidP="00E31604">
      <w:pPr>
        <w:pStyle w:val="Caption"/>
        <w:rPr>
          <w:rFonts w:ascii="Cambria" w:hAnsi="Cambria"/>
          <w:i w:val="0"/>
          <w:iCs w:val="0"/>
          <w:color w:val="auto"/>
          <w:sz w:val="22"/>
          <w:szCs w:val="22"/>
        </w:rPr>
      </w:pPr>
      <w:bookmarkStart w:id="13" w:name="_Toc89851874"/>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11</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Rekapitulasi Penilaian Media Pembelajaran Komik Digital oleh Validator Ahli Media</w:t>
      </w:r>
      <w:bookmarkEnd w:id="13"/>
    </w:p>
    <w:tbl>
      <w:tblPr>
        <w:tblStyle w:val="TableGrid"/>
        <w:tblW w:w="8788" w:type="dxa"/>
        <w:tblInd w:w="-5" w:type="dxa"/>
        <w:tblLayout w:type="fixed"/>
        <w:tblLook w:val="04A0" w:firstRow="1" w:lastRow="0" w:firstColumn="1" w:lastColumn="0" w:noHBand="0" w:noVBand="1"/>
      </w:tblPr>
      <w:tblGrid>
        <w:gridCol w:w="2977"/>
        <w:gridCol w:w="517"/>
        <w:gridCol w:w="476"/>
        <w:gridCol w:w="567"/>
        <w:gridCol w:w="567"/>
        <w:gridCol w:w="849"/>
        <w:gridCol w:w="851"/>
        <w:gridCol w:w="992"/>
        <w:gridCol w:w="992"/>
      </w:tblGrid>
      <w:tr w:rsidR="00E31604" w:rsidRPr="00E31604" w:rsidTr="00E31604">
        <w:tc>
          <w:tcPr>
            <w:tcW w:w="2977" w:type="dxa"/>
            <w:vMerge w:val="restart"/>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Aspek Penilaian</w:t>
            </w:r>
          </w:p>
        </w:tc>
        <w:tc>
          <w:tcPr>
            <w:tcW w:w="993"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Jumlah Tiap Segi</w:t>
            </w:r>
          </w:p>
        </w:tc>
        <w:tc>
          <w:tcPr>
            <w:tcW w:w="1134"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Angka Maksimal</w:t>
            </w:r>
          </w:p>
        </w:tc>
        <w:tc>
          <w:tcPr>
            <w:tcW w:w="1700"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Persentase (%)</w:t>
            </w:r>
          </w:p>
        </w:tc>
        <w:tc>
          <w:tcPr>
            <w:tcW w:w="1984"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lang w:val="id-ID"/>
              </w:rPr>
            </w:pPr>
            <w:r w:rsidRPr="00E31604">
              <w:rPr>
                <w:rFonts w:ascii="Cambria" w:eastAsia="Times New Roman" w:hAnsi="Cambria" w:cs="Calibri"/>
                <w:b/>
                <w:bCs/>
                <w:sz w:val="18"/>
                <w:szCs w:val="18"/>
                <w:lang w:val="id-ID"/>
              </w:rPr>
              <w:t>Kategori</w:t>
            </w:r>
          </w:p>
        </w:tc>
      </w:tr>
      <w:tr w:rsidR="00E31604" w:rsidRPr="00E31604" w:rsidTr="00E31604">
        <w:trPr>
          <w:cantSplit/>
          <w:trHeight w:val="1240"/>
        </w:trPr>
        <w:tc>
          <w:tcPr>
            <w:tcW w:w="2977" w:type="dxa"/>
            <w:vMerge/>
            <w:vAlign w:val="center"/>
          </w:tcPr>
          <w:p w:rsidR="00E31604" w:rsidRPr="00E31604" w:rsidRDefault="00E31604" w:rsidP="00E31604">
            <w:pPr>
              <w:spacing w:line="360" w:lineRule="auto"/>
              <w:rPr>
                <w:rFonts w:ascii="Cambria" w:eastAsia="Times New Roman" w:hAnsi="Cambria" w:cs="Calibri"/>
                <w:b/>
                <w:bCs/>
                <w:sz w:val="18"/>
                <w:szCs w:val="18"/>
              </w:rPr>
            </w:pPr>
          </w:p>
        </w:tc>
        <w:tc>
          <w:tcPr>
            <w:tcW w:w="517"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476"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567"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567"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849"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851"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992"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992"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Teks dapat terbaca dengan baik</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75%</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Ukuran teks dan jenis huruf</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2</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50%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Cukup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Pemilihan grafis background dan warna</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2</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50%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Cukup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Gambar pendukung</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2</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50%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Cukup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lastRenderedPageBreak/>
              <w:t>Keserasian dan ketepatan ilustrasi dengan materi</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75%</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Ketepatan ukuran dan bentuk ilustrasi</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Kualitas isi media sesuai dengan standar media pembelajaran</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Kesesuaian media dengan keperluan pembelajaran</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Media bersifat menyenangkan dan efektif</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Media menarik</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lastRenderedPageBreak/>
              <w:t>Media dapat digunakan diberbagai situasi dan kondisi (sesuai dengan fungsi praktis)</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Kemudahan penggunaan</w:t>
            </w:r>
          </w:p>
        </w:tc>
        <w:tc>
          <w:tcPr>
            <w:tcW w:w="51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476"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4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977" w:type="dxa"/>
            <w:vAlign w:val="center"/>
          </w:tcPr>
          <w:p w:rsidR="00E31604" w:rsidRPr="00E31604" w:rsidRDefault="00E31604" w:rsidP="00E31604">
            <w:pPr>
              <w:spacing w:line="360" w:lineRule="auto"/>
              <w:rPr>
                <w:rFonts w:ascii="Cambria" w:eastAsia="Times New Roman" w:hAnsi="Cambria" w:cs="Calibri"/>
                <w:b/>
                <w:bCs/>
                <w:sz w:val="18"/>
                <w:szCs w:val="18"/>
              </w:rPr>
            </w:pPr>
            <w:r w:rsidRPr="00E31604">
              <w:rPr>
                <w:rFonts w:ascii="Cambria" w:eastAsia="Times New Roman" w:hAnsi="Cambria" w:cs="Calibri"/>
                <w:b/>
                <w:bCs/>
                <w:sz w:val="18"/>
                <w:szCs w:val="18"/>
              </w:rPr>
              <w:t>Jumlah</w:t>
            </w:r>
          </w:p>
        </w:tc>
        <w:tc>
          <w:tcPr>
            <w:tcW w:w="517"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40</w:t>
            </w:r>
          </w:p>
        </w:tc>
        <w:tc>
          <w:tcPr>
            <w:tcW w:w="476"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48</w:t>
            </w:r>
          </w:p>
        </w:tc>
        <w:tc>
          <w:tcPr>
            <w:tcW w:w="567"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48</w:t>
            </w:r>
          </w:p>
        </w:tc>
        <w:tc>
          <w:tcPr>
            <w:tcW w:w="567"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48</w:t>
            </w:r>
          </w:p>
        </w:tc>
        <w:tc>
          <w:tcPr>
            <w:tcW w:w="849"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83%</w:t>
            </w:r>
          </w:p>
        </w:tc>
        <w:tc>
          <w:tcPr>
            <w:tcW w:w="851"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100%</w:t>
            </w:r>
          </w:p>
        </w:tc>
        <w:tc>
          <w:tcPr>
            <w:tcW w:w="992"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Sangat Layak</w:t>
            </w:r>
          </w:p>
        </w:tc>
        <w:tc>
          <w:tcPr>
            <w:tcW w:w="992"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Sangat Layak</w:t>
            </w:r>
          </w:p>
        </w:tc>
      </w:tr>
    </w:tbl>
    <w:p w:rsidR="00E31604" w:rsidRPr="00E31604" w:rsidRDefault="00E31604" w:rsidP="00E31604">
      <w:pPr>
        <w:rPr>
          <w:rFonts w:ascii="Cambria" w:hAnsi="Cambria"/>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pStyle w:val="Caption"/>
        <w:ind w:left="1701" w:hanging="1417"/>
        <w:jc w:val="both"/>
        <w:rPr>
          <w:rFonts w:ascii="Cambria" w:hAnsi="Cambria"/>
          <w:b/>
          <w:bCs/>
          <w:i w:val="0"/>
          <w:iCs w:val="0"/>
          <w:color w:val="auto"/>
          <w:sz w:val="22"/>
          <w:szCs w:val="22"/>
          <w:lang w:val="id-ID"/>
        </w:rPr>
      </w:pPr>
      <w:bookmarkStart w:id="14" w:name="_Toc89851875"/>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12</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w:t>
      </w:r>
      <w:r w:rsidRPr="00E31604">
        <w:rPr>
          <w:rFonts w:ascii="Cambria" w:hAnsi="Cambria"/>
          <w:i w:val="0"/>
          <w:iCs w:val="0"/>
          <w:color w:val="auto"/>
          <w:sz w:val="22"/>
          <w:szCs w:val="22"/>
        </w:rPr>
        <w:t>P</w:t>
      </w:r>
      <w:r w:rsidRPr="00E31604">
        <w:rPr>
          <w:rFonts w:ascii="Cambria" w:hAnsi="Cambria"/>
          <w:i w:val="0"/>
          <w:iCs w:val="0"/>
          <w:color w:val="auto"/>
          <w:sz w:val="22"/>
          <w:szCs w:val="22"/>
          <w:lang w:val="id-ID"/>
        </w:rPr>
        <w:t>edoman</w:t>
      </w:r>
      <w:r w:rsidRPr="00E31604">
        <w:rPr>
          <w:rFonts w:ascii="Cambria" w:hAnsi="Cambria"/>
          <w:i w:val="0"/>
          <w:iCs w:val="0"/>
          <w:color w:val="auto"/>
          <w:sz w:val="22"/>
          <w:szCs w:val="22"/>
        </w:rPr>
        <w:t xml:space="preserve"> P</w:t>
      </w:r>
      <w:r w:rsidRPr="00E31604">
        <w:rPr>
          <w:rFonts w:ascii="Cambria" w:hAnsi="Cambria"/>
          <w:i w:val="0"/>
          <w:iCs w:val="0"/>
          <w:color w:val="auto"/>
          <w:sz w:val="22"/>
          <w:szCs w:val="22"/>
          <w:lang w:val="id-ID"/>
        </w:rPr>
        <w:t>enilaian</w:t>
      </w:r>
      <w:r w:rsidRPr="00E31604">
        <w:rPr>
          <w:rFonts w:ascii="Cambria" w:hAnsi="Cambria"/>
          <w:i w:val="0"/>
          <w:iCs w:val="0"/>
          <w:color w:val="auto"/>
          <w:sz w:val="22"/>
          <w:szCs w:val="22"/>
        </w:rPr>
        <w:t xml:space="preserve"> I</w:t>
      </w:r>
      <w:r w:rsidRPr="00E31604">
        <w:rPr>
          <w:rFonts w:ascii="Cambria" w:hAnsi="Cambria"/>
          <w:i w:val="0"/>
          <w:iCs w:val="0"/>
          <w:color w:val="auto"/>
          <w:sz w:val="22"/>
          <w:szCs w:val="22"/>
          <w:lang w:val="id-ID"/>
        </w:rPr>
        <w:t>nstrumen</w:t>
      </w:r>
      <w:r w:rsidRPr="00E31604">
        <w:rPr>
          <w:rFonts w:ascii="Cambria" w:hAnsi="Cambria"/>
          <w:i w:val="0"/>
          <w:iCs w:val="0"/>
          <w:color w:val="auto"/>
          <w:sz w:val="22"/>
          <w:szCs w:val="22"/>
        </w:rPr>
        <w:t xml:space="preserve"> </w:t>
      </w:r>
      <w:proofErr w:type="gramStart"/>
      <w:r w:rsidRPr="00E31604">
        <w:rPr>
          <w:rFonts w:ascii="Cambria" w:hAnsi="Cambria"/>
          <w:i w:val="0"/>
          <w:iCs w:val="0"/>
          <w:color w:val="auto"/>
          <w:sz w:val="22"/>
          <w:szCs w:val="22"/>
        </w:rPr>
        <w:t>V</w:t>
      </w:r>
      <w:r w:rsidRPr="00E31604">
        <w:rPr>
          <w:rFonts w:ascii="Cambria" w:hAnsi="Cambria"/>
          <w:i w:val="0"/>
          <w:iCs w:val="0"/>
          <w:color w:val="auto"/>
          <w:sz w:val="22"/>
          <w:szCs w:val="22"/>
          <w:lang w:val="id-ID"/>
        </w:rPr>
        <w:t xml:space="preserve">alidasi </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edia</w:t>
      </w:r>
      <w:proofErr w:type="gramEnd"/>
      <w:r w:rsidRPr="00E31604">
        <w:rPr>
          <w:rFonts w:ascii="Cambria" w:hAnsi="Cambria"/>
          <w:i w:val="0"/>
          <w:iCs w:val="0"/>
          <w:color w:val="auto"/>
          <w:sz w:val="22"/>
          <w:szCs w:val="22"/>
        </w:rPr>
        <w:t xml:space="preserve"> P</w:t>
      </w:r>
      <w:r w:rsidRPr="00E31604">
        <w:rPr>
          <w:rFonts w:ascii="Cambria" w:hAnsi="Cambria"/>
          <w:i w:val="0"/>
          <w:iCs w:val="0"/>
          <w:color w:val="auto"/>
          <w:sz w:val="22"/>
          <w:szCs w:val="22"/>
          <w:lang w:val="id-ID"/>
        </w:rPr>
        <w:t>embelajaran</w:t>
      </w:r>
      <w:r w:rsidRPr="00E31604">
        <w:rPr>
          <w:rFonts w:ascii="Cambria" w:hAnsi="Cambria"/>
          <w:i w:val="0"/>
          <w:iCs w:val="0"/>
          <w:color w:val="auto"/>
          <w:sz w:val="22"/>
          <w:szCs w:val="22"/>
        </w:rPr>
        <w:t xml:space="preserve"> K</w:t>
      </w:r>
      <w:r w:rsidRPr="00E31604">
        <w:rPr>
          <w:rFonts w:ascii="Cambria" w:hAnsi="Cambria"/>
          <w:i w:val="0"/>
          <w:iCs w:val="0"/>
          <w:color w:val="auto"/>
          <w:sz w:val="22"/>
          <w:szCs w:val="22"/>
          <w:lang w:val="id-ID"/>
        </w:rPr>
        <w:t>omik</w:t>
      </w:r>
      <w:r w:rsidRPr="00E31604">
        <w:rPr>
          <w:rFonts w:ascii="Cambria" w:hAnsi="Cambria"/>
          <w:i w:val="0"/>
          <w:iCs w:val="0"/>
          <w:color w:val="auto"/>
          <w:sz w:val="22"/>
          <w:szCs w:val="22"/>
        </w:rPr>
        <w:t xml:space="preserve"> D</w:t>
      </w:r>
      <w:r w:rsidRPr="00E31604">
        <w:rPr>
          <w:rFonts w:ascii="Cambria" w:hAnsi="Cambria"/>
          <w:i w:val="0"/>
          <w:iCs w:val="0"/>
          <w:color w:val="auto"/>
          <w:sz w:val="22"/>
          <w:szCs w:val="22"/>
          <w:lang w:val="id-ID"/>
        </w:rPr>
        <w:t>igital</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ateri</w:t>
      </w:r>
      <w:r w:rsidRPr="00E31604">
        <w:rPr>
          <w:rFonts w:ascii="Cambria" w:hAnsi="Cambria"/>
          <w:i w:val="0"/>
          <w:iCs w:val="0"/>
          <w:color w:val="auto"/>
          <w:sz w:val="22"/>
          <w:szCs w:val="22"/>
        </w:rPr>
        <w:t xml:space="preserve"> I</w:t>
      </w:r>
      <w:r w:rsidRPr="00E31604">
        <w:rPr>
          <w:rFonts w:ascii="Cambria" w:hAnsi="Cambria"/>
          <w:i w:val="0"/>
          <w:iCs w:val="0"/>
          <w:color w:val="auto"/>
          <w:sz w:val="22"/>
          <w:szCs w:val="22"/>
          <w:lang w:val="id-ID"/>
        </w:rPr>
        <w:t>katan</w:t>
      </w:r>
      <w:r w:rsidRPr="00E31604">
        <w:rPr>
          <w:rFonts w:ascii="Cambria" w:hAnsi="Cambria"/>
          <w:i w:val="0"/>
          <w:iCs w:val="0"/>
          <w:color w:val="auto"/>
          <w:sz w:val="22"/>
          <w:szCs w:val="22"/>
        </w:rPr>
        <w:t xml:space="preserve"> K</w:t>
      </w:r>
      <w:r w:rsidRPr="00E31604">
        <w:rPr>
          <w:rFonts w:ascii="Cambria" w:hAnsi="Cambria"/>
          <w:i w:val="0"/>
          <w:iCs w:val="0"/>
          <w:color w:val="auto"/>
          <w:sz w:val="22"/>
          <w:szCs w:val="22"/>
          <w:lang w:val="id-ID"/>
        </w:rPr>
        <w:t>imia</w:t>
      </w:r>
      <w:r w:rsidRPr="00E31604">
        <w:rPr>
          <w:rFonts w:ascii="Cambria" w:hAnsi="Cambria"/>
          <w:i w:val="0"/>
          <w:iCs w:val="0"/>
          <w:color w:val="auto"/>
          <w:sz w:val="22"/>
          <w:szCs w:val="22"/>
        </w:rPr>
        <w:t xml:space="preserve"> </w:t>
      </w:r>
      <w:r w:rsidRPr="00E31604">
        <w:rPr>
          <w:rFonts w:ascii="Cambria" w:hAnsi="Cambria"/>
          <w:i w:val="0"/>
          <w:iCs w:val="0"/>
          <w:color w:val="auto"/>
          <w:sz w:val="22"/>
          <w:szCs w:val="22"/>
          <w:lang w:val="id-ID"/>
        </w:rPr>
        <w:t>oleh</w:t>
      </w:r>
      <w:r w:rsidRPr="00E31604">
        <w:rPr>
          <w:rFonts w:ascii="Cambria" w:hAnsi="Cambria"/>
          <w:i w:val="0"/>
          <w:iCs w:val="0"/>
          <w:color w:val="auto"/>
          <w:sz w:val="22"/>
          <w:szCs w:val="22"/>
        </w:rPr>
        <w:t xml:space="preserve"> A</w:t>
      </w:r>
      <w:r w:rsidRPr="00E31604">
        <w:rPr>
          <w:rFonts w:ascii="Cambria" w:hAnsi="Cambria"/>
          <w:i w:val="0"/>
          <w:iCs w:val="0"/>
          <w:color w:val="auto"/>
          <w:sz w:val="22"/>
          <w:szCs w:val="22"/>
          <w:lang w:val="id-ID"/>
        </w:rPr>
        <w:t>hli</w:t>
      </w:r>
      <w:r w:rsidRPr="00E31604">
        <w:rPr>
          <w:rFonts w:ascii="Cambria" w:hAnsi="Cambria"/>
          <w:i w:val="0"/>
          <w:iCs w:val="0"/>
          <w:color w:val="auto"/>
          <w:sz w:val="22"/>
          <w:szCs w:val="22"/>
        </w:rPr>
        <w:t xml:space="preserve"> M</w:t>
      </w:r>
      <w:r w:rsidRPr="00E31604">
        <w:rPr>
          <w:rFonts w:ascii="Cambria" w:hAnsi="Cambria"/>
          <w:i w:val="0"/>
          <w:iCs w:val="0"/>
          <w:color w:val="auto"/>
          <w:sz w:val="22"/>
          <w:szCs w:val="22"/>
          <w:lang w:val="id-ID"/>
        </w:rPr>
        <w:t>ateri</w:t>
      </w:r>
      <w:bookmarkEnd w:id="14"/>
    </w:p>
    <w:p w:rsidR="00E31604" w:rsidRPr="00E31604" w:rsidRDefault="00E31604" w:rsidP="00E31604">
      <w:pPr>
        <w:spacing w:after="0" w:line="360" w:lineRule="auto"/>
        <w:ind w:left="426" w:right="28"/>
        <w:jc w:val="center"/>
        <w:rPr>
          <w:rFonts w:ascii="Cambria" w:hAnsi="Cambria"/>
          <w:bCs/>
          <w:sz w:val="20"/>
          <w:szCs w:val="20"/>
        </w:rPr>
      </w:pPr>
    </w:p>
    <w:tbl>
      <w:tblPr>
        <w:tblStyle w:val="TableGrid"/>
        <w:tblW w:w="0" w:type="auto"/>
        <w:tblInd w:w="341" w:type="dxa"/>
        <w:tblLook w:val="04A0" w:firstRow="1" w:lastRow="0" w:firstColumn="1" w:lastColumn="0" w:noHBand="0" w:noVBand="1"/>
      </w:tblPr>
      <w:tblGrid>
        <w:gridCol w:w="461"/>
        <w:gridCol w:w="1520"/>
        <w:gridCol w:w="635"/>
        <w:gridCol w:w="2873"/>
      </w:tblGrid>
      <w:tr w:rsidR="00E31604" w:rsidRPr="00E31604" w:rsidTr="00E31604">
        <w:tc>
          <w:tcPr>
            <w:tcW w:w="505" w:type="dxa"/>
          </w:tcPr>
          <w:p w:rsidR="00E31604" w:rsidRPr="00E31604" w:rsidRDefault="00E31604" w:rsidP="00E31604">
            <w:pPr>
              <w:spacing w:after="35" w:line="360" w:lineRule="auto"/>
              <w:jc w:val="center"/>
              <w:rPr>
                <w:rFonts w:ascii="Cambria" w:hAnsi="Cambria"/>
                <w:b/>
                <w:bCs/>
                <w:sz w:val="18"/>
                <w:szCs w:val="18"/>
              </w:rPr>
            </w:pPr>
            <w:r w:rsidRPr="00E31604">
              <w:rPr>
                <w:rFonts w:ascii="Cambria" w:hAnsi="Cambria"/>
                <w:b/>
                <w:bCs/>
                <w:sz w:val="18"/>
                <w:szCs w:val="18"/>
              </w:rPr>
              <w:t>No</w:t>
            </w:r>
          </w:p>
        </w:tc>
        <w:tc>
          <w:tcPr>
            <w:tcW w:w="1828" w:type="dxa"/>
          </w:tcPr>
          <w:p w:rsidR="00E31604" w:rsidRPr="00E31604" w:rsidRDefault="00E31604" w:rsidP="00E31604">
            <w:pPr>
              <w:spacing w:after="35" w:line="360" w:lineRule="auto"/>
              <w:jc w:val="center"/>
              <w:rPr>
                <w:rFonts w:ascii="Cambria" w:hAnsi="Cambria"/>
                <w:b/>
                <w:bCs/>
                <w:sz w:val="18"/>
                <w:szCs w:val="18"/>
              </w:rPr>
            </w:pPr>
            <w:r w:rsidRPr="00E31604">
              <w:rPr>
                <w:rFonts w:ascii="Cambria" w:hAnsi="Cambria"/>
                <w:b/>
                <w:bCs/>
                <w:sz w:val="18"/>
                <w:szCs w:val="18"/>
              </w:rPr>
              <w:t>Aspek</w:t>
            </w:r>
          </w:p>
        </w:tc>
        <w:tc>
          <w:tcPr>
            <w:tcW w:w="709" w:type="dxa"/>
          </w:tcPr>
          <w:p w:rsidR="00E31604" w:rsidRPr="00E31604" w:rsidRDefault="00E31604" w:rsidP="00E31604">
            <w:pPr>
              <w:spacing w:after="35" w:line="360" w:lineRule="auto"/>
              <w:jc w:val="center"/>
              <w:rPr>
                <w:rFonts w:ascii="Cambria" w:hAnsi="Cambria"/>
                <w:b/>
                <w:bCs/>
                <w:sz w:val="18"/>
                <w:szCs w:val="18"/>
              </w:rPr>
            </w:pPr>
            <w:r w:rsidRPr="00E31604">
              <w:rPr>
                <w:rFonts w:ascii="Cambria" w:hAnsi="Cambria"/>
                <w:b/>
                <w:bCs/>
                <w:sz w:val="18"/>
                <w:szCs w:val="18"/>
              </w:rPr>
              <w:t>Skor</w:t>
            </w:r>
          </w:p>
        </w:tc>
        <w:tc>
          <w:tcPr>
            <w:tcW w:w="5103" w:type="dxa"/>
          </w:tcPr>
          <w:p w:rsidR="00E31604" w:rsidRPr="00E31604" w:rsidRDefault="00E31604" w:rsidP="00E31604">
            <w:pPr>
              <w:spacing w:after="35" w:line="360" w:lineRule="auto"/>
              <w:jc w:val="center"/>
              <w:rPr>
                <w:rFonts w:ascii="Cambria" w:hAnsi="Cambria"/>
                <w:b/>
                <w:bCs/>
                <w:sz w:val="18"/>
                <w:szCs w:val="18"/>
              </w:rPr>
            </w:pPr>
            <w:r w:rsidRPr="00E31604">
              <w:rPr>
                <w:rFonts w:ascii="Cambria" w:hAnsi="Cambria"/>
                <w:b/>
                <w:bCs/>
                <w:sz w:val="18"/>
                <w:szCs w:val="18"/>
              </w:rPr>
              <w:t>Indikator</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 xml:space="preserve">1. </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Kesesuaian materi aplikasi dengan Indikator pembelajaran</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7"/>
              </w:numPr>
              <w:spacing w:after="0" w:line="360" w:lineRule="auto"/>
              <w:ind w:left="344" w:hanging="283"/>
              <w:rPr>
                <w:rFonts w:ascii="Cambria" w:hAnsi="Cambria"/>
                <w:sz w:val="18"/>
                <w:szCs w:val="18"/>
              </w:rPr>
            </w:pPr>
            <w:r w:rsidRPr="00E31604">
              <w:rPr>
                <w:rFonts w:ascii="Cambria" w:hAnsi="Cambria"/>
                <w:sz w:val="18"/>
                <w:szCs w:val="18"/>
              </w:rPr>
              <w:t>Mencakup semua materi dalam indikator pembelajaran</w:t>
            </w:r>
          </w:p>
          <w:p w:rsidR="00E31604" w:rsidRPr="00E31604" w:rsidRDefault="00E31604" w:rsidP="00E31604">
            <w:pPr>
              <w:pStyle w:val="ListParagraph"/>
              <w:numPr>
                <w:ilvl w:val="0"/>
                <w:numId w:val="17"/>
              </w:numPr>
              <w:spacing w:after="0" w:line="360" w:lineRule="auto"/>
              <w:ind w:left="344" w:hanging="283"/>
              <w:rPr>
                <w:rFonts w:ascii="Cambria" w:hAnsi="Cambria"/>
                <w:sz w:val="18"/>
                <w:szCs w:val="18"/>
              </w:rPr>
            </w:pPr>
            <w:r w:rsidRPr="00E31604">
              <w:rPr>
                <w:rFonts w:ascii="Cambria" w:hAnsi="Cambria"/>
                <w:sz w:val="18"/>
                <w:szCs w:val="18"/>
              </w:rPr>
              <w:t>Informasi pendukung sesuai dengan  indikator yang harus dicapai peserta didik</w:t>
            </w:r>
          </w:p>
          <w:p w:rsidR="00E31604" w:rsidRPr="00E31604" w:rsidRDefault="00E31604" w:rsidP="00E31604">
            <w:pPr>
              <w:pStyle w:val="ListParagraph"/>
              <w:numPr>
                <w:ilvl w:val="0"/>
                <w:numId w:val="17"/>
              </w:numPr>
              <w:spacing w:after="0" w:line="360" w:lineRule="auto"/>
              <w:ind w:left="344" w:hanging="283"/>
              <w:rPr>
                <w:rFonts w:ascii="Cambria" w:hAnsi="Cambria"/>
                <w:sz w:val="18"/>
                <w:szCs w:val="18"/>
              </w:rPr>
            </w:pPr>
            <w:r w:rsidRPr="00E31604">
              <w:rPr>
                <w:rFonts w:ascii="Cambria" w:hAnsi="Cambria"/>
                <w:sz w:val="18"/>
                <w:szCs w:val="18"/>
              </w:rPr>
              <w:t>Penjabaran materi mencerminkan pencapaian indikator pembelajaran</w:t>
            </w:r>
          </w:p>
          <w:p w:rsidR="00E31604" w:rsidRPr="00E31604" w:rsidRDefault="00E31604" w:rsidP="00E31604">
            <w:pPr>
              <w:pStyle w:val="ListParagraph"/>
              <w:numPr>
                <w:ilvl w:val="0"/>
                <w:numId w:val="17"/>
              </w:numPr>
              <w:spacing w:after="0" w:line="360" w:lineRule="auto"/>
              <w:ind w:left="344" w:hanging="283"/>
              <w:rPr>
                <w:rFonts w:ascii="Cambria" w:hAnsi="Cambria"/>
                <w:sz w:val="18"/>
                <w:szCs w:val="18"/>
              </w:rPr>
            </w:pPr>
            <w:r w:rsidRPr="00E31604">
              <w:rPr>
                <w:rFonts w:ascii="Cambria" w:hAnsi="Cambria"/>
                <w:sz w:val="18"/>
                <w:szCs w:val="18"/>
              </w:rPr>
              <w:t>Pertanyaan sesuai dengan  indikator yang harus dicapai peserta didik</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Konsep Materi Benar</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8"/>
              </w:numPr>
              <w:spacing w:after="35" w:line="360" w:lineRule="auto"/>
              <w:ind w:left="203" w:hanging="203"/>
              <w:rPr>
                <w:rFonts w:ascii="Cambria" w:hAnsi="Cambria"/>
                <w:sz w:val="18"/>
                <w:szCs w:val="18"/>
              </w:rPr>
            </w:pPr>
            <w:r w:rsidRPr="00E31604">
              <w:rPr>
                <w:rFonts w:ascii="Cambria" w:hAnsi="Cambria"/>
                <w:sz w:val="18"/>
                <w:szCs w:val="18"/>
              </w:rPr>
              <w:lastRenderedPageBreak/>
              <w:t>Istilah yang disajikan sesuai dengan istilah tersebut dan tidak menimbulkan banyak tafsir</w:t>
            </w:r>
          </w:p>
          <w:p w:rsidR="00E31604" w:rsidRPr="00E31604" w:rsidRDefault="00E31604" w:rsidP="00E31604">
            <w:pPr>
              <w:pStyle w:val="ListParagraph"/>
              <w:numPr>
                <w:ilvl w:val="0"/>
                <w:numId w:val="18"/>
              </w:numPr>
              <w:spacing w:after="35" w:line="360" w:lineRule="auto"/>
              <w:ind w:left="203" w:hanging="203"/>
              <w:rPr>
                <w:rFonts w:ascii="Cambria" w:hAnsi="Cambria"/>
                <w:sz w:val="18"/>
                <w:szCs w:val="18"/>
              </w:rPr>
            </w:pPr>
            <w:r w:rsidRPr="00E31604">
              <w:rPr>
                <w:rFonts w:ascii="Cambria" w:hAnsi="Cambria"/>
                <w:sz w:val="18"/>
                <w:szCs w:val="18"/>
              </w:rPr>
              <w:t>Soal-soal yang disajikan efektif untuk meningkatkan pemahaman peserta didik</w:t>
            </w:r>
          </w:p>
          <w:p w:rsidR="00E31604" w:rsidRPr="00E31604" w:rsidRDefault="00E31604" w:rsidP="00E31604">
            <w:pPr>
              <w:pStyle w:val="ListParagraph"/>
              <w:numPr>
                <w:ilvl w:val="0"/>
                <w:numId w:val="18"/>
              </w:numPr>
              <w:spacing w:after="35" w:line="360" w:lineRule="auto"/>
              <w:ind w:left="203" w:hanging="203"/>
              <w:rPr>
                <w:rFonts w:ascii="Cambria" w:hAnsi="Cambria"/>
                <w:sz w:val="18"/>
                <w:szCs w:val="18"/>
              </w:rPr>
            </w:pPr>
            <w:r w:rsidRPr="00E31604">
              <w:rPr>
                <w:rFonts w:ascii="Cambria" w:hAnsi="Cambria"/>
                <w:sz w:val="18"/>
                <w:szCs w:val="18"/>
              </w:rPr>
              <w:t>Notasi, simbol, dan rumus kimia disajikan secara benar menurut kelaziman dalam bidang kimia</w:t>
            </w:r>
          </w:p>
          <w:p w:rsidR="00E31604" w:rsidRPr="00E31604" w:rsidRDefault="00E31604" w:rsidP="00E31604">
            <w:pPr>
              <w:pStyle w:val="ListParagraph"/>
              <w:numPr>
                <w:ilvl w:val="0"/>
                <w:numId w:val="18"/>
              </w:numPr>
              <w:spacing w:after="35" w:line="360" w:lineRule="auto"/>
              <w:ind w:left="203" w:hanging="203"/>
              <w:rPr>
                <w:rFonts w:ascii="Cambria" w:hAnsi="Cambria"/>
                <w:sz w:val="18"/>
                <w:szCs w:val="18"/>
              </w:rPr>
            </w:pPr>
            <w:r w:rsidRPr="00E31604">
              <w:rPr>
                <w:rFonts w:ascii="Cambria" w:hAnsi="Cambria"/>
                <w:sz w:val="18"/>
                <w:szCs w:val="18"/>
              </w:rPr>
              <w:t>Pustaka yang dipilih berasal dari sumber yang valid</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Cakupan Materi Tepat</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19"/>
              </w:numPr>
              <w:spacing w:after="35" w:line="360" w:lineRule="auto"/>
              <w:ind w:left="344" w:hanging="283"/>
              <w:jc w:val="both"/>
              <w:rPr>
                <w:rFonts w:ascii="Cambria" w:hAnsi="Cambria"/>
                <w:sz w:val="18"/>
                <w:szCs w:val="18"/>
              </w:rPr>
            </w:pPr>
            <w:r w:rsidRPr="00E31604">
              <w:rPr>
                <w:rFonts w:ascii="Cambria" w:hAnsi="Cambria"/>
                <w:sz w:val="18"/>
                <w:szCs w:val="18"/>
              </w:rPr>
              <w:t>Materi yang disajikan sesuai dengan perkembangan ilmu kimia</w:t>
            </w:r>
          </w:p>
          <w:p w:rsidR="00E31604" w:rsidRPr="00E31604" w:rsidRDefault="00E31604" w:rsidP="00E31604">
            <w:pPr>
              <w:pStyle w:val="ListParagraph"/>
              <w:numPr>
                <w:ilvl w:val="0"/>
                <w:numId w:val="19"/>
              </w:numPr>
              <w:spacing w:after="35" w:line="360" w:lineRule="auto"/>
              <w:ind w:left="344" w:hanging="283"/>
              <w:jc w:val="both"/>
              <w:rPr>
                <w:rFonts w:ascii="Cambria" w:hAnsi="Cambria"/>
                <w:sz w:val="18"/>
                <w:szCs w:val="18"/>
              </w:rPr>
            </w:pPr>
            <w:r w:rsidRPr="00E31604">
              <w:rPr>
                <w:rFonts w:ascii="Cambria" w:hAnsi="Cambria"/>
                <w:sz w:val="18"/>
                <w:szCs w:val="18"/>
              </w:rPr>
              <w:t>Contoh yang disajikan sesuai dengan kehidupan nyata yang berhubungan dengan materi ikatan kimia</w:t>
            </w:r>
          </w:p>
          <w:p w:rsidR="00E31604" w:rsidRPr="00E31604" w:rsidRDefault="00E31604" w:rsidP="00E31604">
            <w:pPr>
              <w:pStyle w:val="ListParagraph"/>
              <w:numPr>
                <w:ilvl w:val="0"/>
                <w:numId w:val="19"/>
              </w:numPr>
              <w:spacing w:after="35" w:line="360" w:lineRule="auto"/>
              <w:ind w:left="344" w:hanging="283"/>
              <w:jc w:val="both"/>
              <w:rPr>
                <w:rFonts w:ascii="Cambria" w:hAnsi="Cambria"/>
                <w:sz w:val="18"/>
                <w:szCs w:val="18"/>
              </w:rPr>
            </w:pPr>
            <w:r w:rsidRPr="00E31604">
              <w:rPr>
                <w:rFonts w:ascii="Cambria" w:hAnsi="Cambria"/>
                <w:sz w:val="18"/>
                <w:szCs w:val="18"/>
              </w:rPr>
              <w:lastRenderedPageBreak/>
              <w:t>Contoh yang disajikan aktual</w:t>
            </w:r>
          </w:p>
          <w:p w:rsidR="00E31604" w:rsidRPr="00E31604" w:rsidRDefault="00E31604" w:rsidP="00E31604">
            <w:pPr>
              <w:pStyle w:val="ListParagraph"/>
              <w:numPr>
                <w:ilvl w:val="0"/>
                <w:numId w:val="19"/>
              </w:numPr>
              <w:spacing w:after="35" w:line="360" w:lineRule="auto"/>
              <w:ind w:left="344" w:hanging="283"/>
              <w:jc w:val="both"/>
              <w:rPr>
                <w:rFonts w:ascii="Cambria" w:hAnsi="Cambria"/>
                <w:sz w:val="18"/>
                <w:szCs w:val="18"/>
              </w:rPr>
            </w:pPr>
            <w:r w:rsidRPr="00E31604">
              <w:rPr>
                <w:rFonts w:ascii="Cambria" w:hAnsi="Cambria"/>
                <w:sz w:val="18"/>
                <w:szCs w:val="18"/>
              </w:rPr>
              <w:t>Pustaka berasal dari sumber yang valid</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Materi Runtut</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20"/>
              </w:numPr>
              <w:spacing w:after="0" w:line="360" w:lineRule="auto"/>
              <w:ind w:left="344" w:hanging="283"/>
              <w:jc w:val="both"/>
              <w:rPr>
                <w:rFonts w:ascii="Cambria" w:hAnsi="Cambria"/>
                <w:sz w:val="18"/>
                <w:szCs w:val="18"/>
              </w:rPr>
            </w:pPr>
            <w:r w:rsidRPr="00E31604">
              <w:rPr>
                <w:rFonts w:ascii="Cambria" w:hAnsi="Cambria"/>
                <w:sz w:val="18"/>
                <w:szCs w:val="18"/>
              </w:rPr>
              <w:t>Sistematika media disajikan secara lengkap</w:t>
            </w:r>
          </w:p>
          <w:p w:rsidR="00E31604" w:rsidRPr="00E31604" w:rsidRDefault="00E31604" w:rsidP="00E31604">
            <w:pPr>
              <w:pStyle w:val="ListParagraph"/>
              <w:numPr>
                <w:ilvl w:val="0"/>
                <w:numId w:val="20"/>
              </w:numPr>
              <w:spacing w:after="0" w:line="360" w:lineRule="auto"/>
              <w:ind w:left="344" w:hanging="283"/>
              <w:jc w:val="both"/>
              <w:rPr>
                <w:rFonts w:ascii="Cambria" w:hAnsi="Cambria"/>
                <w:sz w:val="18"/>
                <w:szCs w:val="18"/>
              </w:rPr>
            </w:pPr>
            <w:r w:rsidRPr="00E31604">
              <w:rPr>
                <w:rFonts w:ascii="Cambria" w:hAnsi="Cambria"/>
                <w:sz w:val="18"/>
                <w:szCs w:val="18"/>
              </w:rPr>
              <w:t xml:space="preserve">Konsistensi tata letak untuk semua </w:t>
            </w:r>
            <w:r w:rsidRPr="00E31604">
              <w:rPr>
                <w:rFonts w:ascii="Cambria" w:hAnsi="Cambria"/>
                <w:i/>
                <w:iCs/>
                <w:sz w:val="18"/>
                <w:szCs w:val="18"/>
              </w:rPr>
              <w:t xml:space="preserve">slide </w:t>
            </w:r>
            <w:r w:rsidRPr="00E31604">
              <w:rPr>
                <w:rFonts w:ascii="Cambria" w:hAnsi="Cambria"/>
                <w:sz w:val="18"/>
                <w:szCs w:val="18"/>
              </w:rPr>
              <w:t>memudahkan pengguna memahami materi</w:t>
            </w:r>
          </w:p>
          <w:p w:rsidR="00E31604" w:rsidRPr="00E31604" w:rsidRDefault="00E31604" w:rsidP="00E31604">
            <w:pPr>
              <w:pStyle w:val="ListParagraph"/>
              <w:numPr>
                <w:ilvl w:val="0"/>
                <w:numId w:val="20"/>
              </w:numPr>
              <w:spacing w:after="0" w:line="360" w:lineRule="auto"/>
              <w:ind w:left="344" w:hanging="283"/>
              <w:jc w:val="both"/>
              <w:rPr>
                <w:rFonts w:ascii="Cambria" w:hAnsi="Cambria"/>
                <w:sz w:val="18"/>
                <w:szCs w:val="18"/>
              </w:rPr>
            </w:pPr>
            <w:r w:rsidRPr="00E31604">
              <w:rPr>
                <w:rFonts w:ascii="Cambria" w:hAnsi="Cambria"/>
                <w:sz w:val="18"/>
                <w:szCs w:val="18"/>
              </w:rPr>
              <w:t>Alur cerita yang disajikan mempermudah pembaca dalam memahami materi</w:t>
            </w:r>
          </w:p>
          <w:p w:rsidR="00E31604" w:rsidRPr="00E31604" w:rsidRDefault="00E31604" w:rsidP="00E31604">
            <w:pPr>
              <w:pStyle w:val="ListParagraph"/>
              <w:numPr>
                <w:ilvl w:val="0"/>
                <w:numId w:val="20"/>
              </w:numPr>
              <w:spacing w:after="0" w:line="360" w:lineRule="auto"/>
              <w:ind w:left="344" w:hanging="283"/>
              <w:jc w:val="both"/>
              <w:rPr>
                <w:rFonts w:ascii="Cambria" w:hAnsi="Cambria"/>
                <w:sz w:val="18"/>
                <w:szCs w:val="18"/>
              </w:rPr>
            </w:pPr>
            <w:r w:rsidRPr="00E31604">
              <w:rPr>
                <w:rFonts w:ascii="Cambria" w:hAnsi="Cambria"/>
                <w:sz w:val="18"/>
                <w:szCs w:val="18"/>
              </w:rPr>
              <w:t>Memiliki keterkaitan dengan kegiatan belajar</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lastRenderedPageBreak/>
              <w:t>5.</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Sesuai dengan Perkembangan Teknologi</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21"/>
              </w:numPr>
              <w:spacing w:after="35" w:line="360" w:lineRule="auto"/>
              <w:ind w:left="203" w:hanging="203"/>
              <w:rPr>
                <w:rFonts w:ascii="Cambria" w:hAnsi="Cambria"/>
                <w:sz w:val="18"/>
                <w:szCs w:val="18"/>
              </w:rPr>
            </w:pPr>
            <w:r w:rsidRPr="00E31604">
              <w:rPr>
                <w:rFonts w:ascii="Cambria" w:hAnsi="Cambria"/>
                <w:sz w:val="18"/>
                <w:szCs w:val="18"/>
              </w:rPr>
              <w:t>Media pembelajaran mudah digunakan dan meningkatkan pengetahuan peserta didik secara mandiri</w:t>
            </w:r>
          </w:p>
          <w:p w:rsidR="00E31604" w:rsidRPr="00E31604" w:rsidRDefault="00E31604" w:rsidP="00E31604">
            <w:pPr>
              <w:pStyle w:val="ListParagraph"/>
              <w:numPr>
                <w:ilvl w:val="0"/>
                <w:numId w:val="21"/>
              </w:numPr>
              <w:spacing w:after="35" w:line="360" w:lineRule="auto"/>
              <w:ind w:left="203" w:hanging="203"/>
              <w:rPr>
                <w:rFonts w:ascii="Cambria" w:hAnsi="Cambria"/>
                <w:sz w:val="18"/>
                <w:szCs w:val="18"/>
              </w:rPr>
            </w:pPr>
            <w:r w:rsidRPr="00E31604">
              <w:rPr>
                <w:rFonts w:ascii="Cambria" w:hAnsi="Cambria"/>
                <w:sz w:val="18"/>
                <w:szCs w:val="18"/>
              </w:rPr>
              <w:t>Mudah digunakan dan sederhana dalam pengoperasiannya</w:t>
            </w:r>
          </w:p>
          <w:p w:rsidR="00E31604" w:rsidRPr="00E31604" w:rsidRDefault="00E31604" w:rsidP="00E31604">
            <w:pPr>
              <w:pStyle w:val="ListParagraph"/>
              <w:numPr>
                <w:ilvl w:val="0"/>
                <w:numId w:val="21"/>
              </w:numPr>
              <w:spacing w:after="35" w:line="360" w:lineRule="auto"/>
              <w:ind w:left="203" w:hanging="203"/>
              <w:rPr>
                <w:rFonts w:ascii="Cambria" w:hAnsi="Cambria"/>
                <w:sz w:val="18"/>
                <w:szCs w:val="18"/>
              </w:rPr>
            </w:pPr>
            <w:r w:rsidRPr="00E31604">
              <w:rPr>
                <w:rFonts w:ascii="Cambria" w:hAnsi="Cambria"/>
                <w:sz w:val="18"/>
                <w:szCs w:val="18"/>
              </w:rPr>
              <w:t>Dapat diakses dengan mudah</w:t>
            </w:r>
          </w:p>
          <w:p w:rsidR="00E31604" w:rsidRPr="00E31604" w:rsidRDefault="00E31604" w:rsidP="00E31604">
            <w:pPr>
              <w:pStyle w:val="ListParagraph"/>
              <w:numPr>
                <w:ilvl w:val="0"/>
                <w:numId w:val="21"/>
              </w:numPr>
              <w:spacing w:after="35" w:line="360" w:lineRule="auto"/>
              <w:ind w:left="203" w:hanging="203"/>
              <w:rPr>
                <w:rFonts w:ascii="Cambria" w:hAnsi="Cambria"/>
                <w:sz w:val="18"/>
                <w:szCs w:val="18"/>
              </w:rPr>
            </w:pPr>
            <w:r w:rsidRPr="00E31604">
              <w:rPr>
                <w:rFonts w:ascii="Cambria" w:hAnsi="Cambria"/>
                <w:sz w:val="18"/>
                <w:szCs w:val="18"/>
              </w:rPr>
              <w:t>Ketepatan pemilihan jenis aplikasi pendukung media yang dikembangkan (aplikasi webtoon)</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6.</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Ilustrasi sesuai untuk memperjelas materi</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22"/>
              </w:numPr>
              <w:spacing w:after="35" w:line="360" w:lineRule="auto"/>
              <w:ind w:left="188" w:hanging="188"/>
              <w:rPr>
                <w:rFonts w:ascii="Cambria" w:hAnsi="Cambria"/>
                <w:sz w:val="18"/>
                <w:szCs w:val="18"/>
              </w:rPr>
            </w:pPr>
            <w:r w:rsidRPr="00E31604">
              <w:rPr>
                <w:rFonts w:ascii="Cambria" w:hAnsi="Cambria"/>
                <w:sz w:val="18"/>
                <w:szCs w:val="18"/>
              </w:rPr>
              <w:t>Menggambarkan isi/materi pembelajaran dan mengungkapkan karakter objek</w:t>
            </w:r>
          </w:p>
          <w:p w:rsidR="00E31604" w:rsidRPr="00E31604" w:rsidRDefault="00E31604" w:rsidP="00E31604">
            <w:pPr>
              <w:pStyle w:val="ListParagraph"/>
              <w:numPr>
                <w:ilvl w:val="0"/>
                <w:numId w:val="22"/>
              </w:numPr>
              <w:spacing w:after="35" w:line="360" w:lineRule="auto"/>
              <w:ind w:left="188" w:hanging="188"/>
              <w:rPr>
                <w:rFonts w:ascii="Cambria" w:hAnsi="Cambria"/>
                <w:sz w:val="18"/>
                <w:szCs w:val="18"/>
              </w:rPr>
            </w:pPr>
            <w:r w:rsidRPr="00E31604">
              <w:rPr>
                <w:rFonts w:ascii="Cambria" w:hAnsi="Cambria"/>
                <w:sz w:val="18"/>
                <w:szCs w:val="18"/>
              </w:rPr>
              <w:t>Bentuk, warna, ukuran,dan proporsi objek sesuai dengan realita</w:t>
            </w:r>
          </w:p>
          <w:p w:rsidR="00E31604" w:rsidRPr="00E31604" w:rsidRDefault="00E31604" w:rsidP="00E31604">
            <w:pPr>
              <w:pStyle w:val="ListParagraph"/>
              <w:numPr>
                <w:ilvl w:val="0"/>
                <w:numId w:val="22"/>
              </w:numPr>
              <w:spacing w:after="35" w:line="360" w:lineRule="auto"/>
              <w:ind w:left="188" w:hanging="188"/>
              <w:rPr>
                <w:rFonts w:ascii="Cambria" w:hAnsi="Cambria"/>
                <w:sz w:val="18"/>
                <w:szCs w:val="18"/>
              </w:rPr>
            </w:pPr>
            <w:r w:rsidRPr="00E31604">
              <w:rPr>
                <w:rFonts w:ascii="Cambria" w:hAnsi="Cambria"/>
                <w:sz w:val="18"/>
                <w:szCs w:val="18"/>
              </w:rPr>
              <w:lastRenderedPageBreak/>
              <w:t>Ilustrasi yang digunakan mempermudah pemahaman materi</w:t>
            </w:r>
          </w:p>
          <w:p w:rsidR="00E31604" w:rsidRPr="00E31604" w:rsidRDefault="00E31604" w:rsidP="00E31604">
            <w:pPr>
              <w:pStyle w:val="ListParagraph"/>
              <w:numPr>
                <w:ilvl w:val="0"/>
                <w:numId w:val="22"/>
              </w:numPr>
              <w:spacing w:after="35" w:line="360" w:lineRule="auto"/>
              <w:ind w:left="188" w:hanging="188"/>
              <w:rPr>
                <w:rFonts w:ascii="Cambria" w:hAnsi="Cambria"/>
                <w:sz w:val="18"/>
                <w:szCs w:val="18"/>
              </w:rPr>
            </w:pPr>
            <w:r w:rsidRPr="00E31604">
              <w:rPr>
                <w:rFonts w:ascii="Cambria" w:hAnsi="Cambria"/>
                <w:sz w:val="18"/>
                <w:szCs w:val="18"/>
              </w:rPr>
              <w:t xml:space="preserve">Penempatan ilustrasi sebagai </w:t>
            </w:r>
            <w:r w:rsidRPr="00E31604">
              <w:rPr>
                <w:rFonts w:ascii="Cambria" w:hAnsi="Cambria"/>
                <w:i/>
                <w:iCs/>
                <w:sz w:val="18"/>
                <w:szCs w:val="18"/>
              </w:rPr>
              <w:t xml:space="preserve">background </w:t>
            </w:r>
            <w:r w:rsidRPr="00E31604">
              <w:rPr>
                <w:rFonts w:ascii="Cambria" w:hAnsi="Cambria"/>
                <w:sz w:val="18"/>
                <w:szCs w:val="18"/>
              </w:rPr>
              <w:t>tidak mengganggu judul, sub-judul, teks, atau angka, serta sesuai dengan materi, tidak menimbulkan tafsiran ganda</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rPr>
          <w:trHeight w:val="670"/>
        </w:trPr>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aspek atau tidak mencapai seluruh aspek yang disebutkan di atas</w:t>
            </w:r>
          </w:p>
        </w:tc>
      </w:tr>
      <w:tr w:rsidR="00E31604" w:rsidRPr="00E31604" w:rsidTr="00E31604">
        <w:trPr>
          <w:trHeight w:val="670"/>
        </w:trPr>
        <w:tc>
          <w:tcPr>
            <w:tcW w:w="505"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7.</w:t>
            </w:r>
          </w:p>
        </w:tc>
        <w:tc>
          <w:tcPr>
            <w:tcW w:w="1828" w:type="dxa"/>
            <w:vMerge w:val="restart"/>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Kesukaran sesuai dengan perkembangan kognitif peserta didik</w:t>
            </w: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4</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mencakup semua aspek-aspek berikut ini :</w:t>
            </w:r>
          </w:p>
          <w:p w:rsidR="00E31604" w:rsidRPr="00E31604" w:rsidRDefault="00E31604" w:rsidP="00E31604">
            <w:pPr>
              <w:pStyle w:val="ListParagraph"/>
              <w:numPr>
                <w:ilvl w:val="0"/>
                <w:numId w:val="23"/>
              </w:numPr>
              <w:spacing w:after="35" w:line="360" w:lineRule="auto"/>
              <w:ind w:left="328" w:hanging="310"/>
              <w:jc w:val="both"/>
              <w:rPr>
                <w:rFonts w:ascii="Cambria" w:hAnsi="Cambria"/>
                <w:sz w:val="18"/>
                <w:szCs w:val="18"/>
              </w:rPr>
            </w:pPr>
            <w:r w:rsidRPr="00E31604">
              <w:rPr>
                <w:rFonts w:ascii="Cambria" w:hAnsi="Cambria"/>
                <w:sz w:val="18"/>
                <w:szCs w:val="18"/>
              </w:rPr>
              <w:t>Memuat tujuan pembelajaran yang jelas, sehingga dapat menggambarkan pencapaian indikator pembelajaran</w:t>
            </w:r>
          </w:p>
          <w:p w:rsidR="00E31604" w:rsidRPr="00E31604" w:rsidRDefault="00E31604" w:rsidP="00E31604">
            <w:pPr>
              <w:pStyle w:val="ListParagraph"/>
              <w:numPr>
                <w:ilvl w:val="0"/>
                <w:numId w:val="23"/>
              </w:numPr>
              <w:spacing w:after="35" w:line="360" w:lineRule="auto"/>
              <w:ind w:left="328" w:hanging="310"/>
              <w:jc w:val="both"/>
              <w:rPr>
                <w:rFonts w:ascii="Cambria" w:hAnsi="Cambria"/>
                <w:sz w:val="18"/>
                <w:szCs w:val="18"/>
              </w:rPr>
            </w:pPr>
            <w:r w:rsidRPr="00E31604">
              <w:rPr>
                <w:rFonts w:ascii="Cambria" w:hAnsi="Cambria"/>
                <w:sz w:val="18"/>
                <w:szCs w:val="18"/>
              </w:rPr>
              <w:t>Memuat materi pembelajaran yang dikemas bagian-bagian yang spesifik sehingga memudahkan dipelajari secara sistematis</w:t>
            </w:r>
          </w:p>
          <w:p w:rsidR="00E31604" w:rsidRPr="00E31604" w:rsidRDefault="00E31604" w:rsidP="00E31604">
            <w:pPr>
              <w:pStyle w:val="ListParagraph"/>
              <w:numPr>
                <w:ilvl w:val="0"/>
                <w:numId w:val="23"/>
              </w:numPr>
              <w:spacing w:after="35" w:line="360" w:lineRule="auto"/>
              <w:ind w:left="328" w:hanging="310"/>
              <w:jc w:val="both"/>
              <w:rPr>
                <w:rFonts w:ascii="Cambria" w:hAnsi="Cambria"/>
                <w:sz w:val="18"/>
                <w:szCs w:val="18"/>
              </w:rPr>
            </w:pPr>
            <w:r w:rsidRPr="00E31604">
              <w:rPr>
                <w:rFonts w:ascii="Cambria" w:hAnsi="Cambria"/>
                <w:sz w:val="18"/>
                <w:szCs w:val="18"/>
              </w:rPr>
              <w:lastRenderedPageBreak/>
              <w:t>Penyajian konsep disajikan dengan dari yang paling mudah hingga ke sukar</w:t>
            </w:r>
          </w:p>
          <w:p w:rsidR="00E31604" w:rsidRPr="00E31604" w:rsidRDefault="00E31604" w:rsidP="00E31604">
            <w:pPr>
              <w:pStyle w:val="ListParagraph"/>
              <w:numPr>
                <w:ilvl w:val="0"/>
                <w:numId w:val="23"/>
              </w:numPr>
              <w:spacing w:after="35" w:line="360" w:lineRule="auto"/>
              <w:ind w:left="328" w:hanging="310"/>
              <w:jc w:val="both"/>
              <w:rPr>
                <w:rFonts w:ascii="Cambria" w:hAnsi="Cambria"/>
                <w:sz w:val="18"/>
                <w:szCs w:val="18"/>
              </w:rPr>
            </w:pPr>
            <w:r w:rsidRPr="00E31604">
              <w:rPr>
                <w:rFonts w:ascii="Cambria" w:hAnsi="Cambria"/>
                <w:sz w:val="18"/>
                <w:szCs w:val="18"/>
              </w:rPr>
              <w:t>Terdapat contoh soal yang dapat membantu menguatkan pemahaman peserta didik</w:t>
            </w:r>
          </w:p>
        </w:tc>
      </w:tr>
      <w:tr w:rsidR="00E31604" w:rsidRPr="00E31604" w:rsidTr="00E31604">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3</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tiga aspek yang disebutkan di atas</w:t>
            </w:r>
          </w:p>
        </w:tc>
      </w:tr>
      <w:tr w:rsidR="00E31604" w:rsidRPr="00E31604" w:rsidTr="00E31604">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2</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dua aspek yang disebutkan di atas</w:t>
            </w:r>
          </w:p>
        </w:tc>
      </w:tr>
      <w:tr w:rsidR="00E31604" w:rsidRPr="00E31604" w:rsidTr="00E31604">
        <w:tc>
          <w:tcPr>
            <w:tcW w:w="505" w:type="dxa"/>
            <w:vMerge/>
          </w:tcPr>
          <w:p w:rsidR="00E31604" w:rsidRPr="00E31604" w:rsidRDefault="00E31604" w:rsidP="00E31604">
            <w:pPr>
              <w:spacing w:after="35" w:line="360" w:lineRule="auto"/>
              <w:rPr>
                <w:rFonts w:ascii="Cambria" w:hAnsi="Cambria"/>
                <w:sz w:val="18"/>
                <w:szCs w:val="18"/>
              </w:rPr>
            </w:pPr>
          </w:p>
        </w:tc>
        <w:tc>
          <w:tcPr>
            <w:tcW w:w="1828" w:type="dxa"/>
            <w:vMerge/>
          </w:tcPr>
          <w:p w:rsidR="00E31604" w:rsidRPr="00E31604" w:rsidRDefault="00E31604" w:rsidP="00E31604">
            <w:pPr>
              <w:spacing w:after="35" w:line="360" w:lineRule="auto"/>
              <w:rPr>
                <w:rFonts w:ascii="Cambria" w:hAnsi="Cambria"/>
                <w:sz w:val="18"/>
                <w:szCs w:val="18"/>
              </w:rPr>
            </w:pPr>
          </w:p>
        </w:tc>
        <w:tc>
          <w:tcPr>
            <w:tcW w:w="709"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1</w:t>
            </w:r>
          </w:p>
        </w:tc>
        <w:tc>
          <w:tcPr>
            <w:tcW w:w="5103" w:type="dxa"/>
          </w:tcPr>
          <w:p w:rsidR="00E31604" w:rsidRPr="00E31604" w:rsidRDefault="00E31604" w:rsidP="00E31604">
            <w:pPr>
              <w:spacing w:after="35" w:line="360" w:lineRule="auto"/>
              <w:rPr>
                <w:rFonts w:ascii="Cambria" w:hAnsi="Cambria"/>
                <w:sz w:val="18"/>
                <w:szCs w:val="18"/>
              </w:rPr>
            </w:pPr>
            <w:r w:rsidRPr="00E31604">
              <w:rPr>
                <w:rFonts w:ascii="Cambria" w:hAnsi="Cambria"/>
                <w:sz w:val="18"/>
                <w:szCs w:val="18"/>
              </w:rPr>
              <w:t>Jika mencapai satu aspek atau tidak mencapai seluruh aspek yang disebutkan di atas</w:t>
            </w:r>
          </w:p>
        </w:tc>
      </w:tr>
    </w:tbl>
    <w:p w:rsidR="00E31604" w:rsidRPr="00E31604" w:rsidRDefault="00E31604" w:rsidP="00E31604">
      <w:pPr>
        <w:rPr>
          <w:rFonts w:ascii="Cambria" w:hAnsi="Cambria"/>
          <w:sz w:val="20"/>
          <w:szCs w:val="20"/>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ind w:left="1701" w:hanging="1418"/>
        <w:jc w:val="both"/>
        <w:rPr>
          <w:rFonts w:ascii="Cambria" w:hAnsi="Cambria"/>
          <w:i w:val="0"/>
          <w:iCs w:val="0"/>
          <w:color w:val="auto"/>
          <w:sz w:val="22"/>
          <w:szCs w:val="22"/>
        </w:rPr>
      </w:pPr>
      <w:bookmarkStart w:id="15" w:name="_Toc89851876"/>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13</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Hasil Uji Validasi Oleh Validator Ahli Materi (Dosen Kimia Dasar)</w:t>
      </w:r>
      <w:bookmarkEnd w:id="15"/>
    </w:p>
    <w:p w:rsidR="00E31604" w:rsidRPr="00E31604" w:rsidRDefault="00E31604" w:rsidP="00E31604">
      <w:pPr>
        <w:ind w:left="426"/>
        <w:rPr>
          <w:rFonts w:ascii="Cambria" w:hAnsi="Cambria"/>
        </w:rPr>
      </w:pPr>
      <w:r w:rsidRPr="00E31604">
        <w:rPr>
          <w:rFonts w:ascii="Cambria" w:hAnsi="Cambria"/>
          <w:noProof/>
          <w:lang w:val="id-ID" w:eastAsia="id-ID"/>
        </w:rPr>
        <w:drawing>
          <wp:inline distT="0" distB="0" distL="0" distR="0" wp14:anchorId="307317DD" wp14:editId="4A674DA7">
            <wp:extent cx="3528000" cy="3477604"/>
            <wp:effectExtent l="0" t="0" r="0" b="889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11-26 at 08.24.16.jpeg"/>
                    <pic:cNvPicPr/>
                  </pic:nvPicPr>
                  <pic:blipFill rotWithShape="1">
                    <a:blip r:embed="rId10">
                      <a:extLst>
                        <a:ext uri="{28A0092B-C50C-407E-A947-70E740481C1C}">
                          <a14:useLocalDpi xmlns:a14="http://schemas.microsoft.com/office/drawing/2010/main" val="0"/>
                        </a:ext>
                      </a:extLst>
                    </a:blip>
                    <a:srcRect t="7011" b="24008"/>
                    <a:stretch/>
                  </pic:blipFill>
                  <pic:spPr bwMode="auto">
                    <a:xfrm>
                      <a:off x="0" y="0"/>
                      <a:ext cx="3528000" cy="3477604"/>
                    </a:xfrm>
                    <a:prstGeom prst="rect">
                      <a:avLst/>
                    </a:prstGeom>
                    <a:ln>
                      <a:noFill/>
                    </a:ln>
                    <a:extLst>
                      <a:ext uri="{53640926-AAD7-44D8-BBD7-CCE9431645EC}">
                        <a14:shadowObscured xmlns:a14="http://schemas.microsoft.com/office/drawing/2010/main"/>
                      </a:ext>
                    </a:extLst>
                  </pic:spPr>
                </pic:pic>
              </a:graphicData>
            </a:graphic>
          </wp:inline>
        </w:drawing>
      </w:r>
      <w:r w:rsidRPr="00E31604">
        <w:rPr>
          <w:rFonts w:ascii="Cambria" w:hAnsi="Cambria"/>
          <w:noProof/>
          <w:lang w:val="id-ID" w:eastAsia="id-ID"/>
        </w:rPr>
        <w:drawing>
          <wp:inline distT="0" distB="0" distL="0" distR="0" wp14:anchorId="781AEDBC" wp14:editId="3C1F3EFB">
            <wp:extent cx="3528000" cy="1623178"/>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1-11-26 at 08.24.14.jpeg"/>
                    <pic:cNvPicPr/>
                  </pic:nvPicPr>
                  <pic:blipFill rotWithShape="1">
                    <a:blip r:embed="rId11" cstate="print">
                      <a:extLst>
                        <a:ext uri="{28A0092B-C50C-407E-A947-70E740481C1C}">
                          <a14:useLocalDpi xmlns:a14="http://schemas.microsoft.com/office/drawing/2010/main" val="0"/>
                        </a:ext>
                      </a:extLst>
                    </a:blip>
                    <a:srcRect t="6734" b="61024"/>
                    <a:stretch/>
                  </pic:blipFill>
                  <pic:spPr bwMode="auto">
                    <a:xfrm>
                      <a:off x="0" y="0"/>
                      <a:ext cx="3528000" cy="1623178"/>
                    </a:xfrm>
                    <a:prstGeom prst="rect">
                      <a:avLst/>
                    </a:prstGeom>
                    <a:ln>
                      <a:noFill/>
                    </a:ln>
                    <a:extLst>
                      <a:ext uri="{53640926-AAD7-44D8-BBD7-CCE9431645EC}">
                        <a14:shadowObscured xmlns:a14="http://schemas.microsoft.com/office/drawing/2010/main"/>
                      </a:ext>
                    </a:extLst>
                  </pic:spPr>
                </pic:pic>
              </a:graphicData>
            </a:graphic>
          </wp:inline>
        </w:drawing>
      </w:r>
    </w:p>
    <w:p w:rsidR="00E31604" w:rsidRPr="00E31604" w:rsidRDefault="00E31604" w:rsidP="00E31604">
      <w:pPr>
        <w:rPr>
          <w:rFonts w:ascii="Cambria" w:hAnsi="Cambria"/>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rPr>
          <w:rFonts w:ascii="Cambria" w:hAnsi="Cambria"/>
          <w:i w:val="0"/>
          <w:iCs w:val="0"/>
          <w:color w:val="auto"/>
          <w:sz w:val="22"/>
          <w:szCs w:val="22"/>
        </w:rPr>
      </w:pPr>
      <w:bookmarkStart w:id="16" w:name="_Toc89851877"/>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14</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Rekapitulasi Hasil </w:t>
      </w:r>
      <w:r w:rsidRPr="00E31604">
        <w:rPr>
          <w:rFonts w:ascii="Cambria" w:hAnsi="Cambria" w:cstheme="majorBidi"/>
          <w:i w:val="0"/>
          <w:iCs w:val="0"/>
          <w:color w:val="auto"/>
          <w:sz w:val="22"/>
          <w:szCs w:val="22"/>
        </w:rPr>
        <w:t>Penilaian oleh Dosen Kimia Dasar</w:t>
      </w:r>
      <w:bookmarkEnd w:id="16"/>
    </w:p>
    <w:tbl>
      <w:tblPr>
        <w:tblStyle w:val="TableGrid"/>
        <w:tblW w:w="8993" w:type="dxa"/>
        <w:tblInd w:w="-5" w:type="dxa"/>
        <w:tblLayout w:type="fixed"/>
        <w:tblLook w:val="04A0" w:firstRow="1" w:lastRow="0" w:firstColumn="1" w:lastColumn="0" w:noHBand="0" w:noVBand="1"/>
      </w:tblPr>
      <w:tblGrid>
        <w:gridCol w:w="2410"/>
        <w:gridCol w:w="851"/>
        <w:gridCol w:w="901"/>
        <w:gridCol w:w="658"/>
        <w:gridCol w:w="800"/>
        <w:gridCol w:w="850"/>
        <w:gridCol w:w="850"/>
        <w:gridCol w:w="822"/>
        <w:gridCol w:w="851"/>
      </w:tblGrid>
      <w:tr w:rsidR="00E31604" w:rsidRPr="00E31604" w:rsidTr="00E31604">
        <w:tc>
          <w:tcPr>
            <w:tcW w:w="2410" w:type="dxa"/>
            <w:vMerge w:val="restart"/>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Aspek Penilaian</w:t>
            </w:r>
          </w:p>
        </w:tc>
        <w:tc>
          <w:tcPr>
            <w:tcW w:w="1752"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Jumlah Tiap Segi</w:t>
            </w:r>
          </w:p>
        </w:tc>
        <w:tc>
          <w:tcPr>
            <w:tcW w:w="1458"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Angka Maksimal</w:t>
            </w:r>
          </w:p>
        </w:tc>
        <w:tc>
          <w:tcPr>
            <w:tcW w:w="1700"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Persentase (%)</w:t>
            </w:r>
          </w:p>
        </w:tc>
        <w:tc>
          <w:tcPr>
            <w:tcW w:w="1673"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lang w:val="id-ID"/>
              </w:rPr>
            </w:pPr>
            <w:r w:rsidRPr="00E31604">
              <w:rPr>
                <w:rFonts w:ascii="Cambria" w:eastAsia="Times New Roman" w:hAnsi="Cambria" w:cs="Calibri"/>
                <w:b/>
                <w:bCs/>
                <w:sz w:val="18"/>
                <w:szCs w:val="18"/>
                <w:lang w:val="id-ID"/>
              </w:rPr>
              <w:t>Kategori</w:t>
            </w:r>
          </w:p>
        </w:tc>
      </w:tr>
      <w:tr w:rsidR="00E31604" w:rsidRPr="00E31604" w:rsidTr="00E31604">
        <w:trPr>
          <w:cantSplit/>
          <w:trHeight w:val="1240"/>
        </w:trPr>
        <w:tc>
          <w:tcPr>
            <w:tcW w:w="2410" w:type="dxa"/>
            <w:vMerge/>
            <w:vAlign w:val="center"/>
          </w:tcPr>
          <w:p w:rsidR="00E31604" w:rsidRPr="00E31604" w:rsidRDefault="00E31604" w:rsidP="00E31604">
            <w:pPr>
              <w:spacing w:line="360" w:lineRule="auto"/>
              <w:rPr>
                <w:rFonts w:ascii="Cambria" w:eastAsia="Times New Roman" w:hAnsi="Cambria" w:cs="Calibri"/>
                <w:b/>
                <w:bCs/>
                <w:sz w:val="18"/>
                <w:szCs w:val="18"/>
              </w:rPr>
            </w:pPr>
          </w:p>
        </w:tc>
        <w:tc>
          <w:tcPr>
            <w:tcW w:w="851"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901"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658"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800"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850"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850"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822"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851"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Kesesuaian Materi Komik dengan indikator Pembelajaran</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50%</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22"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Cukup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Kosep Materi Benar</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75%</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Cakupan Materi Tepat</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lastRenderedPageBreak/>
              <w:t>Materi Runtut</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Kesesuaian dengan Perkembangan Teknologi</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Ilustrasi Sesuai untuk Memperjelas Materi</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2</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50%</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75%</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Cukup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Kesukaran Sesuai dengan Perkembangan Kognitif Peserta Didik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2</w:t>
            </w:r>
          </w:p>
        </w:tc>
        <w:tc>
          <w:tcPr>
            <w:tcW w:w="90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3</w:t>
            </w:r>
          </w:p>
        </w:tc>
        <w:tc>
          <w:tcPr>
            <w:tcW w:w="658"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0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50%</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75%</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Cukup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r>
      <w:tr w:rsidR="00E31604" w:rsidRPr="00E31604" w:rsidTr="00E31604">
        <w:tc>
          <w:tcPr>
            <w:tcW w:w="2410"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Jumlah</w:t>
            </w:r>
          </w:p>
        </w:tc>
        <w:tc>
          <w:tcPr>
            <w:tcW w:w="851"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22</w:t>
            </w:r>
          </w:p>
        </w:tc>
        <w:tc>
          <w:tcPr>
            <w:tcW w:w="901"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26</w:t>
            </w:r>
          </w:p>
        </w:tc>
        <w:tc>
          <w:tcPr>
            <w:tcW w:w="658"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28</w:t>
            </w:r>
          </w:p>
        </w:tc>
        <w:tc>
          <w:tcPr>
            <w:tcW w:w="800"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28</w:t>
            </w:r>
          </w:p>
        </w:tc>
        <w:tc>
          <w:tcPr>
            <w:tcW w:w="850"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75%</w:t>
            </w:r>
          </w:p>
        </w:tc>
        <w:tc>
          <w:tcPr>
            <w:tcW w:w="850"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93%</w:t>
            </w:r>
          </w:p>
        </w:tc>
        <w:tc>
          <w:tcPr>
            <w:tcW w:w="822"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Layak</w:t>
            </w:r>
          </w:p>
        </w:tc>
        <w:tc>
          <w:tcPr>
            <w:tcW w:w="851"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Sangat Layak</w:t>
            </w:r>
          </w:p>
        </w:tc>
      </w:tr>
    </w:tbl>
    <w:p w:rsidR="00E31604" w:rsidRPr="00E31604" w:rsidRDefault="00E31604" w:rsidP="00E31604">
      <w:pPr>
        <w:rPr>
          <w:rFonts w:ascii="Cambria" w:hAnsi="Cambria"/>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pStyle w:val="Caption"/>
        <w:ind w:left="1418" w:hanging="1418"/>
        <w:jc w:val="both"/>
        <w:rPr>
          <w:rFonts w:ascii="Cambria" w:hAnsi="Cambria"/>
          <w:i w:val="0"/>
          <w:iCs w:val="0"/>
          <w:color w:val="auto"/>
          <w:sz w:val="22"/>
          <w:szCs w:val="22"/>
        </w:rPr>
      </w:pPr>
      <w:bookmarkStart w:id="17" w:name="_Toc89851878"/>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15</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Hasil Uji Validasi Oleh Validator Ahli Materi (Guru Kimia)</w:t>
      </w:r>
      <w:bookmarkEnd w:id="17"/>
    </w:p>
    <w:p w:rsidR="00E31604" w:rsidRPr="00E31604" w:rsidRDefault="00E31604" w:rsidP="00E31604">
      <w:pPr>
        <w:pStyle w:val="Caption"/>
        <w:rPr>
          <w:rFonts w:ascii="Cambria" w:hAnsi="Cambria"/>
          <w:i w:val="0"/>
          <w:iCs w:val="0"/>
          <w:color w:val="auto"/>
        </w:rPr>
      </w:pPr>
      <w:r w:rsidRPr="00E31604">
        <w:rPr>
          <w:rFonts w:ascii="Cambria" w:hAnsi="Cambria"/>
          <w:i w:val="0"/>
          <w:iCs w:val="0"/>
          <w:noProof/>
          <w:color w:val="auto"/>
          <w:lang w:val="id-ID" w:eastAsia="id-ID"/>
        </w:rPr>
        <w:drawing>
          <wp:inline distT="0" distB="0" distL="0" distR="0" wp14:anchorId="15BFFC6D" wp14:editId="0143A1E4">
            <wp:extent cx="3546282" cy="4340106"/>
            <wp:effectExtent l="0" t="0" r="0" b="381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cb33e277624494cad2112d4c6ed424c-0001.jpg"/>
                    <pic:cNvPicPr/>
                  </pic:nvPicPr>
                  <pic:blipFill rotWithShape="1">
                    <a:blip r:embed="rId12" cstate="print">
                      <a:extLst>
                        <a:ext uri="{28A0092B-C50C-407E-A947-70E740481C1C}">
                          <a14:useLocalDpi xmlns:a14="http://schemas.microsoft.com/office/drawing/2010/main" val="0"/>
                        </a:ext>
                      </a:extLst>
                    </a:blip>
                    <a:srcRect l="2146" t="6668" r="2197" b="10591"/>
                    <a:stretch/>
                  </pic:blipFill>
                  <pic:spPr bwMode="auto">
                    <a:xfrm>
                      <a:off x="0" y="0"/>
                      <a:ext cx="3547349" cy="4341412"/>
                    </a:xfrm>
                    <a:prstGeom prst="rect">
                      <a:avLst/>
                    </a:prstGeom>
                    <a:ln>
                      <a:noFill/>
                    </a:ln>
                    <a:extLst>
                      <a:ext uri="{53640926-AAD7-44D8-BBD7-CCE9431645EC}">
                        <a14:shadowObscured xmlns:a14="http://schemas.microsoft.com/office/drawing/2010/main"/>
                      </a:ext>
                    </a:extLst>
                  </pic:spPr>
                </pic:pic>
              </a:graphicData>
            </a:graphic>
          </wp:inline>
        </w:drawing>
      </w:r>
      <w:r w:rsidRPr="00E31604">
        <w:rPr>
          <w:rFonts w:ascii="Cambria" w:hAnsi="Cambria"/>
          <w:i w:val="0"/>
          <w:iCs w:val="0"/>
          <w:noProof/>
          <w:color w:val="auto"/>
          <w:lang w:val="id-ID" w:eastAsia="id-ID"/>
        </w:rPr>
        <w:drawing>
          <wp:inline distT="0" distB="0" distL="0" distR="0" wp14:anchorId="1AA65576" wp14:editId="7A295B18">
            <wp:extent cx="3544419" cy="772795"/>
            <wp:effectExtent l="0" t="0" r="0" b="825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cb33e277624494cad2112d4c6ed424c-0002.jpg"/>
                    <pic:cNvPicPr/>
                  </pic:nvPicPr>
                  <pic:blipFill rotWithShape="1">
                    <a:blip r:embed="rId13" cstate="print">
                      <a:extLst>
                        <a:ext uri="{28A0092B-C50C-407E-A947-70E740481C1C}">
                          <a14:useLocalDpi xmlns:a14="http://schemas.microsoft.com/office/drawing/2010/main" val="0"/>
                        </a:ext>
                      </a:extLst>
                    </a:blip>
                    <a:srcRect l="240" t="9699" r="429" b="74994"/>
                    <a:stretch/>
                  </pic:blipFill>
                  <pic:spPr bwMode="auto">
                    <a:xfrm>
                      <a:off x="0" y="0"/>
                      <a:ext cx="3552216" cy="774495"/>
                    </a:xfrm>
                    <a:prstGeom prst="rect">
                      <a:avLst/>
                    </a:prstGeom>
                    <a:ln>
                      <a:noFill/>
                    </a:ln>
                    <a:extLst>
                      <a:ext uri="{53640926-AAD7-44D8-BBD7-CCE9431645EC}">
                        <a14:shadowObscured xmlns:a14="http://schemas.microsoft.com/office/drawing/2010/main"/>
                      </a:ext>
                    </a:extLst>
                  </pic:spPr>
                </pic:pic>
              </a:graphicData>
            </a:graphic>
          </wp:inline>
        </w:drawing>
      </w:r>
    </w:p>
    <w:p w:rsidR="00E31604" w:rsidRPr="00E31604" w:rsidRDefault="00E31604" w:rsidP="00E31604">
      <w:pPr>
        <w:rPr>
          <w:rFonts w:ascii="Cambria" w:hAnsi="Cambria"/>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rPr>
          <w:rFonts w:ascii="Cambria" w:hAnsi="Cambria" w:cstheme="majorBidi"/>
          <w:i w:val="0"/>
          <w:iCs w:val="0"/>
          <w:color w:val="auto"/>
          <w:sz w:val="22"/>
          <w:szCs w:val="22"/>
        </w:rPr>
      </w:pPr>
      <w:bookmarkStart w:id="18" w:name="_Toc89851879"/>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16</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Rekapitulasi </w:t>
      </w:r>
      <w:r w:rsidRPr="00E31604">
        <w:rPr>
          <w:rFonts w:ascii="Cambria" w:hAnsi="Cambria" w:cstheme="majorBidi"/>
          <w:i w:val="0"/>
          <w:iCs w:val="0"/>
          <w:color w:val="auto"/>
          <w:sz w:val="22"/>
          <w:szCs w:val="22"/>
        </w:rPr>
        <w:t>Hasil Penilaian oleh Guru Kimia</w:t>
      </w:r>
      <w:bookmarkEnd w:id="18"/>
    </w:p>
    <w:tbl>
      <w:tblPr>
        <w:tblStyle w:val="TableGrid"/>
        <w:tblW w:w="8477" w:type="dxa"/>
        <w:tblInd w:w="-5" w:type="dxa"/>
        <w:tblLayout w:type="fixed"/>
        <w:tblLook w:val="04A0" w:firstRow="1" w:lastRow="0" w:firstColumn="1" w:lastColumn="0" w:noHBand="0" w:noVBand="1"/>
      </w:tblPr>
      <w:tblGrid>
        <w:gridCol w:w="2268"/>
        <w:gridCol w:w="709"/>
        <w:gridCol w:w="992"/>
        <w:gridCol w:w="567"/>
        <w:gridCol w:w="709"/>
        <w:gridCol w:w="850"/>
        <w:gridCol w:w="709"/>
        <w:gridCol w:w="822"/>
        <w:gridCol w:w="851"/>
      </w:tblGrid>
      <w:tr w:rsidR="00E31604" w:rsidRPr="00E31604" w:rsidTr="00E31604">
        <w:tc>
          <w:tcPr>
            <w:tcW w:w="2268" w:type="dxa"/>
            <w:vMerge w:val="restart"/>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Aspek Penilaian</w:t>
            </w:r>
          </w:p>
        </w:tc>
        <w:tc>
          <w:tcPr>
            <w:tcW w:w="1701"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Jumlah Tiap Segi</w:t>
            </w:r>
          </w:p>
        </w:tc>
        <w:tc>
          <w:tcPr>
            <w:tcW w:w="1276"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Angka Maksimal</w:t>
            </w:r>
          </w:p>
        </w:tc>
        <w:tc>
          <w:tcPr>
            <w:tcW w:w="1559"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Persentase (%)</w:t>
            </w:r>
          </w:p>
        </w:tc>
        <w:tc>
          <w:tcPr>
            <w:tcW w:w="1673" w:type="dxa"/>
            <w:gridSpan w:val="2"/>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Kategori</w:t>
            </w:r>
          </w:p>
        </w:tc>
      </w:tr>
      <w:tr w:rsidR="00E31604" w:rsidRPr="00E31604" w:rsidTr="00E31604">
        <w:trPr>
          <w:cantSplit/>
          <w:trHeight w:val="1240"/>
        </w:trPr>
        <w:tc>
          <w:tcPr>
            <w:tcW w:w="2268" w:type="dxa"/>
            <w:vMerge/>
            <w:vAlign w:val="center"/>
          </w:tcPr>
          <w:p w:rsidR="00E31604" w:rsidRPr="00E31604" w:rsidRDefault="00E31604" w:rsidP="00E31604">
            <w:pPr>
              <w:spacing w:line="360" w:lineRule="auto"/>
              <w:rPr>
                <w:rFonts w:ascii="Cambria" w:eastAsia="Times New Roman" w:hAnsi="Cambria" w:cs="Calibri"/>
                <w:b/>
                <w:bCs/>
                <w:sz w:val="18"/>
                <w:szCs w:val="18"/>
              </w:rPr>
            </w:pPr>
          </w:p>
        </w:tc>
        <w:tc>
          <w:tcPr>
            <w:tcW w:w="709"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992"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567"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709"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850"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709"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c>
          <w:tcPr>
            <w:tcW w:w="822"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Awal</w:t>
            </w:r>
          </w:p>
        </w:tc>
        <w:tc>
          <w:tcPr>
            <w:tcW w:w="851" w:type="dxa"/>
            <w:textDirection w:val="btLr"/>
            <w:vAlign w:val="center"/>
          </w:tcPr>
          <w:p w:rsidR="00E31604" w:rsidRPr="00E31604" w:rsidRDefault="00E31604" w:rsidP="00E31604">
            <w:pPr>
              <w:spacing w:line="360" w:lineRule="auto"/>
              <w:ind w:left="113" w:right="113"/>
              <w:jc w:val="center"/>
              <w:rPr>
                <w:rFonts w:ascii="Cambria" w:eastAsia="Times New Roman" w:hAnsi="Cambria" w:cs="Calibri"/>
                <w:b/>
                <w:bCs/>
                <w:sz w:val="18"/>
                <w:szCs w:val="18"/>
              </w:rPr>
            </w:pPr>
            <w:r w:rsidRPr="00E31604">
              <w:rPr>
                <w:rFonts w:ascii="Cambria" w:eastAsia="Times New Roman" w:hAnsi="Cambria" w:cs="Calibri"/>
                <w:b/>
                <w:bCs/>
                <w:sz w:val="18"/>
                <w:szCs w:val="18"/>
              </w:rPr>
              <w:t>Perbaikan</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Kesesuaian Materi Komik dengan indikator Pembelajaran</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Kosep Materi Benar</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Cakupan Materi Tepat</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lastRenderedPageBreak/>
              <w:t>Materi Runtut</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Kesesuaian dengan Perkembangan Teknologi</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Ilustrasi Sesuai untuk Memperjelas Materi</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rPr>
                <w:rFonts w:ascii="Cambria" w:eastAsia="Times New Roman" w:hAnsi="Cambria" w:cs="Calibri"/>
                <w:sz w:val="18"/>
                <w:szCs w:val="18"/>
              </w:rPr>
            </w:pPr>
            <w:r w:rsidRPr="00E31604">
              <w:rPr>
                <w:rFonts w:ascii="Cambria" w:eastAsia="Times New Roman" w:hAnsi="Cambria" w:cs="Calibri"/>
                <w:sz w:val="18"/>
                <w:szCs w:val="18"/>
              </w:rPr>
              <w:t>Kesukaran Sesuai dengan Perkembangan Kognitif Peserta Didik</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99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4</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sz w:val="18"/>
                <w:szCs w:val="18"/>
              </w:rPr>
            </w:pPr>
            <w:r w:rsidRPr="00E31604">
              <w:rPr>
                <w:rFonts w:ascii="Cambria" w:eastAsia="Times New Roman" w:hAnsi="Cambria" w:cs="Calibri"/>
                <w:sz w:val="18"/>
                <w:szCs w:val="18"/>
              </w:rPr>
              <w:t>-</w:t>
            </w:r>
          </w:p>
        </w:tc>
      </w:tr>
      <w:tr w:rsidR="00E31604" w:rsidRPr="00E31604" w:rsidTr="00E31604">
        <w:tc>
          <w:tcPr>
            <w:tcW w:w="2268"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Jumlah</w:t>
            </w:r>
          </w:p>
        </w:tc>
        <w:tc>
          <w:tcPr>
            <w:tcW w:w="709"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28</w:t>
            </w:r>
          </w:p>
        </w:tc>
        <w:tc>
          <w:tcPr>
            <w:tcW w:w="992"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w:t>
            </w:r>
          </w:p>
        </w:tc>
        <w:tc>
          <w:tcPr>
            <w:tcW w:w="567"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28</w:t>
            </w:r>
          </w:p>
        </w:tc>
        <w:tc>
          <w:tcPr>
            <w:tcW w:w="709"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w:t>
            </w:r>
          </w:p>
        </w:tc>
        <w:tc>
          <w:tcPr>
            <w:tcW w:w="850"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100%</w:t>
            </w:r>
          </w:p>
        </w:tc>
        <w:tc>
          <w:tcPr>
            <w:tcW w:w="709"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w:t>
            </w:r>
          </w:p>
        </w:tc>
        <w:tc>
          <w:tcPr>
            <w:tcW w:w="822"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Sangat Layak</w:t>
            </w:r>
          </w:p>
        </w:tc>
        <w:tc>
          <w:tcPr>
            <w:tcW w:w="851" w:type="dxa"/>
            <w:vAlign w:val="center"/>
          </w:tcPr>
          <w:p w:rsidR="00E31604" w:rsidRPr="00E31604" w:rsidRDefault="00E31604" w:rsidP="00E31604">
            <w:pPr>
              <w:spacing w:line="360" w:lineRule="auto"/>
              <w:jc w:val="center"/>
              <w:rPr>
                <w:rFonts w:ascii="Cambria" w:eastAsia="Times New Roman" w:hAnsi="Cambria" w:cs="Calibri"/>
                <w:b/>
                <w:bCs/>
                <w:sz w:val="18"/>
                <w:szCs w:val="18"/>
              </w:rPr>
            </w:pPr>
            <w:r w:rsidRPr="00E31604">
              <w:rPr>
                <w:rFonts w:ascii="Cambria" w:eastAsia="Times New Roman" w:hAnsi="Cambria" w:cs="Calibri"/>
                <w:b/>
                <w:bCs/>
                <w:sz w:val="18"/>
                <w:szCs w:val="18"/>
              </w:rPr>
              <w:t>-</w:t>
            </w:r>
          </w:p>
        </w:tc>
      </w:tr>
    </w:tbl>
    <w:p w:rsidR="00E31604" w:rsidRPr="00E31604" w:rsidRDefault="00E31604" w:rsidP="00E31604">
      <w:pPr>
        <w:pStyle w:val="Caption"/>
        <w:rPr>
          <w:rFonts w:ascii="Cambria" w:hAnsi="Cambria"/>
          <w:color w:val="auto"/>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pStyle w:val="Caption"/>
        <w:ind w:left="1701" w:hanging="1417"/>
        <w:jc w:val="both"/>
        <w:rPr>
          <w:rFonts w:ascii="Cambria" w:hAnsi="Cambria"/>
          <w:i w:val="0"/>
          <w:iCs w:val="0"/>
          <w:color w:val="auto"/>
          <w:sz w:val="22"/>
          <w:szCs w:val="22"/>
        </w:rPr>
      </w:pPr>
      <w:bookmarkStart w:id="19" w:name="_Toc89851880"/>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17</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lang w:val="id-ID"/>
        </w:rPr>
        <w:t xml:space="preserve"> </w:t>
      </w:r>
      <w:r w:rsidRPr="00E31604">
        <w:rPr>
          <w:rFonts w:ascii="Cambria" w:hAnsi="Cambria"/>
          <w:i w:val="0"/>
          <w:iCs w:val="0"/>
          <w:color w:val="auto"/>
          <w:sz w:val="22"/>
          <w:szCs w:val="22"/>
        </w:rPr>
        <w:t>Uji Kepraktisan bagi Peserta Didik atau Pembaca Komik Digital (Webtoon PETUAH KIMIA)</w:t>
      </w:r>
      <w:bookmarkEnd w:id="19"/>
    </w:p>
    <w:p w:rsidR="00E31604" w:rsidRPr="00E31604" w:rsidRDefault="00E31604" w:rsidP="00E31604">
      <w:pPr>
        <w:spacing w:after="0"/>
        <w:ind w:left="284"/>
        <w:rPr>
          <w:rFonts w:ascii="Cambria" w:hAnsi="Cambria"/>
        </w:rPr>
      </w:pPr>
      <w:r w:rsidRPr="00E31604">
        <w:rPr>
          <w:rFonts w:ascii="Cambria" w:hAnsi="Cambria"/>
        </w:rPr>
        <w:t>Petunjuk.</w:t>
      </w:r>
    </w:p>
    <w:p w:rsidR="00E31604" w:rsidRPr="00E31604" w:rsidRDefault="00E31604" w:rsidP="00E31604">
      <w:pPr>
        <w:pStyle w:val="ListParagraph"/>
        <w:numPr>
          <w:ilvl w:val="0"/>
          <w:numId w:val="24"/>
        </w:numPr>
        <w:spacing w:after="160"/>
        <w:jc w:val="both"/>
        <w:rPr>
          <w:rFonts w:ascii="Cambria" w:hAnsi="Cambria"/>
        </w:rPr>
      </w:pPr>
      <w:r w:rsidRPr="00E31604">
        <w:rPr>
          <w:rFonts w:ascii="Cambria" w:hAnsi="Cambria"/>
        </w:rPr>
        <w:t>Sebelum mengisi angket, mohon terlebih dahulu membaca atau mempelajari media yang dikembangkan</w:t>
      </w:r>
    </w:p>
    <w:p w:rsidR="00E31604" w:rsidRPr="00E31604" w:rsidRDefault="00E31604" w:rsidP="00E31604">
      <w:pPr>
        <w:pStyle w:val="ListParagraph"/>
        <w:numPr>
          <w:ilvl w:val="0"/>
          <w:numId w:val="24"/>
        </w:numPr>
        <w:spacing w:after="160"/>
        <w:jc w:val="both"/>
        <w:rPr>
          <w:rFonts w:ascii="Cambria" w:hAnsi="Cambria"/>
        </w:rPr>
      </w:pPr>
      <w:r w:rsidRPr="00E31604">
        <w:rPr>
          <w:rFonts w:ascii="Cambria" w:hAnsi="Cambria"/>
        </w:rPr>
        <w:t>Berilah tanda checklist (√) pada kolom yang sesuai dengan penilaian peserta didik</w:t>
      </w:r>
    </w:p>
    <w:p w:rsidR="00E31604" w:rsidRPr="00E31604" w:rsidRDefault="00E31604" w:rsidP="00E31604">
      <w:pPr>
        <w:pStyle w:val="ListParagraph"/>
        <w:numPr>
          <w:ilvl w:val="0"/>
          <w:numId w:val="24"/>
        </w:numPr>
        <w:jc w:val="both"/>
        <w:rPr>
          <w:rFonts w:ascii="Cambria" w:hAnsi="Cambria"/>
          <w:b/>
        </w:rPr>
      </w:pPr>
      <w:r w:rsidRPr="00E31604">
        <w:rPr>
          <w:rFonts w:ascii="Cambria" w:hAnsi="Cambria"/>
        </w:rPr>
        <w:t>Peserta didik dimohon untuk menuliskan komentar dan saran pada kolom yang telah disediakan</w:t>
      </w:r>
    </w:p>
    <w:p w:rsidR="00E31604" w:rsidRPr="00E31604" w:rsidRDefault="00E31604" w:rsidP="00E31604">
      <w:pPr>
        <w:pStyle w:val="ListParagraph"/>
        <w:ind w:left="1080"/>
        <w:jc w:val="both"/>
        <w:rPr>
          <w:rFonts w:ascii="Cambria" w:hAnsi="Cambria"/>
          <w:b/>
        </w:rPr>
      </w:pPr>
    </w:p>
    <w:p w:rsidR="00E31604" w:rsidRPr="00E31604" w:rsidRDefault="00E31604" w:rsidP="00E31604">
      <w:pPr>
        <w:pStyle w:val="ListParagraph"/>
        <w:numPr>
          <w:ilvl w:val="0"/>
          <w:numId w:val="25"/>
        </w:numPr>
        <w:spacing w:after="160"/>
        <w:jc w:val="both"/>
        <w:rPr>
          <w:rFonts w:ascii="Cambria" w:hAnsi="Cambria"/>
          <w:b/>
        </w:rPr>
      </w:pPr>
      <w:r w:rsidRPr="00E31604">
        <w:rPr>
          <w:rFonts w:ascii="Cambria" w:hAnsi="Cambria"/>
          <w:b/>
        </w:rPr>
        <w:t>Aspek Penilaian</w:t>
      </w: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3136"/>
        <w:gridCol w:w="434"/>
        <w:gridCol w:w="434"/>
        <w:gridCol w:w="434"/>
        <w:gridCol w:w="434"/>
      </w:tblGrid>
      <w:tr w:rsidR="00E31604" w:rsidRPr="00E31604" w:rsidTr="00E31604">
        <w:tc>
          <w:tcPr>
            <w:tcW w:w="552" w:type="dxa"/>
            <w:vAlign w:val="center"/>
          </w:tcPr>
          <w:p w:rsidR="00E31604" w:rsidRPr="00E31604" w:rsidRDefault="00E31604" w:rsidP="00E31604">
            <w:pPr>
              <w:pStyle w:val="ListParagraph"/>
              <w:spacing w:after="0" w:line="360" w:lineRule="auto"/>
              <w:ind w:left="0"/>
              <w:jc w:val="center"/>
              <w:rPr>
                <w:rFonts w:ascii="Cambria" w:hAnsi="Cambria"/>
                <w:b/>
                <w:sz w:val="20"/>
                <w:szCs w:val="20"/>
              </w:rPr>
            </w:pPr>
            <w:r w:rsidRPr="00E31604">
              <w:rPr>
                <w:rFonts w:ascii="Cambria" w:hAnsi="Cambria"/>
                <w:b/>
                <w:sz w:val="20"/>
                <w:szCs w:val="20"/>
              </w:rPr>
              <w:t>No.</w:t>
            </w:r>
          </w:p>
        </w:tc>
        <w:tc>
          <w:tcPr>
            <w:tcW w:w="3136" w:type="dxa"/>
            <w:vAlign w:val="center"/>
          </w:tcPr>
          <w:p w:rsidR="00E31604" w:rsidRPr="00E31604" w:rsidRDefault="00E31604" w:rsidP="00E31604">
            <w:pPr>
              <w:pStyle w:val="ListParagraph"/>
              <w:spacing w:after="0" w:line="360" w:lineRule="auto"/>
              <w:ind w:left="0"/>
              <w:jc w:val="center"/>
              <w:rPr>
                <w:rFonts w:ascii="Cambria" w:hAnsi="Cambria"/>
                <w:b/>
                <w:sz w:val="20"/>
                <w:szCs w:val="20"/>
              </w:rPr>
            </w:pPr>
            <w:r w:rsidRPr="00E31604">
              <w:rPr>
                <w:rFonts w:ascii="Cambria" w:hAnsi="Cambria"/>
                <w:b/>
                <w:sz w:val="20"/>
                <w:szCs w:val="20"/>
              </w:rPr>
              <w:t>Pernyataan</w:t>
            </w:r>
          </w:p>
        </w:tc>
        <w:tc>
          <w:tcPr>
            <w:tcW w:w="434" w:type="dxa"/>
            <w:vAlign w:val="center"/>
          </w:tcPr>
          <w:p w:rsidR="00E31604" w:rsidRPr="00E31604" w:rsidRDefault="00E31604" w:rsidP="00E31604">
            <w:pPr>
              <w:pStyle w:val="ListParagraph"/>
              <w:spacing w:after="0" w:line="360" w:lineRule="auto"/>
              <w:ind w:left="0"/>
              <w:jc w:val="center"/>
              <w:rPr>
                <w:rFonts w:ascii="Cambria" w:hAnsi="Cambria"/>
                <w:b/>
                <w:sz w:val="20"/>
                <w:szCs w:val="20"/>
              </w:rPr>
            </w:pPr>
            <w:r w:rsidRPr="00E31604">
              <w:rPr>
                <w:rFonts w:ascii="Cambria" w:hAnsi="Cambria"/>
                <w:b/>
                <w:sz w:val="20"/>
                <w:szCs w:val="20"/>
              </w:rPr>
              <w:t>1</w:t>
            </w:r>
          </w:p>
        </w:tc>
        <w:tc>
          <w:tcPr>
            <w:tcW w:w="434" w:type="dxa"/>
            <w:vAlign w:val="center"/>
          </w:tcPr>
          <w:p w:rsidR="00E31604" w:rsidRPr="00E31604" w:rsidRDefault="00E31604" w:rsidP="00E31604">
            <w:pPr>
              <w:pStyle w:val="ListParagraph"/>
              <w:spacing w:after="0" w:line="360" w:lineRule="auto"/>
              <w:ind w:left="0"/>
              <w:jc w:val="center"/>
              <w:rPr>
                <w:rFonts w:ascii="Cambria" w:hAnsi="Cambria"/>
                <w:b/>
                <w:sz w:val="20"/>
                <w:szCs w:val="20"/>
              </w:rPr>
            </w:pPr>
            <w:r w:rsidRPr="00E31604">
              <w:rPr>
                <w:rFonts w:ascii="Cambria" w:hAnsi="Cambria"/>
                <w:b/>
                <w:sz w:val="20"/>
                <w:szCs w:val="20"/>
              </w:rPr>
              <w:t>2</w:t>
            </w:r>
          </w:p>
        </w:tc>
        <w:tc>
          <w:tcPr>
            <w:tcW w:w="434" w:type="dxa"/>
            <w:vAlign w:val="center"/>
          </w:tcPr>
          <w:p w:rsidR="00E31604" w:rsidRPr="00E31604" w:rsidRDefault="00E31604" w:rsidP="00E31604">
            <w:pPr>
              <w:pStyle w:val="ListParagraph"/>
              <w:spacing w:after="0" w:line="360" w:lineRule="auto"/>
              <w:ind w:left="0"/>
              <w:jc w:val="center"/>
              <w:rPr>
                <w:rFonts w:ascii="Cambria" w:hAnsi="Cambria"/>
                <w:b/>
                <w:sz w:val="20"/>
                <w:szCs w:val="20"/>
              </w:rPr>
            </w:pPr>
            <w:r w:rsidRPr="00E31604">
              <w:rPr>
                <w:rFonts w:ascii="Cambria" w:hAnsi="Cambria"/>
                <w:b/>
                <w:sz w:val="20"/>
                <w:szCs w:val="20"/>
              </w:rPr>
              <w:t>3</w:t>
            </w:r>
          </w:p>
        </w:tc>
        <w:tc>
          <w:tcPr>
            <w:tcW w:w="434" w:type="dxa"/>
            <w:vAlign w:val="center"/>
          </w:tcPr>
          <w:p w:rsidR="00E31604" w:rsidRPr="00E31604" w:rsidRDefault="00E31604" w:rsidP="00E31604">
            <w:pPr>
              <w:pStyle w:val="ListParagraph"/>
              <w:spacing w:after="0" w:line="360" w:lineRule="auto"/>
              <w:ind w:left="0"/>
              <w:jc w:val="center"/>
              <w:rPr>
                <w:rFonts w:ascii="Cambria" w:hAnsi="Cambria"/>
                <w:b/>
                <w:sz w:val="20"/>
                <w:szCs w:val="20"/>
              </w:rPr>
            </w:pPr>
            <w:r w:rsidRPr="00E31604">
              <w:rPr>
                <w:rFonts w:ascii="Cambria" w:hAnsi="Cambria"/>
                <w:b/>
                <w:sz w:val="20"/>
                <w:szCs w:val="20"/>
              </w:rPr>
              <w:t>4</w:t>
            </w: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Media mudah dipergunakan</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2</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Media bisa dipergunakan dimana saja dan kapan saja</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3</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Petujuk penggunaan jelas</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4</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Alur cerita jelas</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5</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Kemenarikan ilustrasi</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6</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 xml:space="preserve">Kejelasan jenis dan ukuran huruf </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7</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Kemudahan bahasa</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8</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Warna dan ilustrasi cocok</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9</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Kebermanfaatan komik</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10</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Kemenarikan media komik</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11</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Kemudahan media dalam proses belajar</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lastRenderedPageBreak/>
              <w:t>12</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Media ini dapat mengasah daya ingat peserta didik</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13</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Materi dalam media runtut</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14</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Media membantu dalam memahami materi</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15</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Media membantu peserta didik belajar secara aktif dan mandiri</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r w:rsidR="00E31604" w:rsidRPr="00E31604" w:rsidTr="00E31604">
        <w:tc>
          <w:tcPr>
            <w:tcW w:w="552"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16</w:t>
            </w:r>
          </w:p>
        </w:tc>
        <w:tc>
          <w:tcPr>
            <w:tcW w:w="3136" w:type="dxa"/>
          </w:tcPr>
          <w:p w:rsidR="00E31604" w:rsidRPr="00E31604" w:rsidRDefault="00E31604" w:rsidP="00E31604">
            <w:pPr>
              <w:pStyle w:val="ListParagraph"/>
              <w:spacing w:after="0" w:line="360" w:lineRule="auto"/>
              <w:ind w:left="0"/>
              <w:rPr>
                <w:rFonts w:ascii="Cambria" w:hAnsi="Cambria"/>
                <w:sz w:val="20"/>
                <w:szCs w:val="20"/>
              </w:rPr>
            </w:pPr>
            <w:r w:rsidRPr="00E31604">
              <w:rPr>
                <w:rFonts w:ascii="Cambria" w:hAnsi="Cambria"/>
                <w:sz w:val="20"/>
                <w:szCs w:val="20"/>
              </w:rPr>
              <w:t>Media menambah minat baca dan motivasi belajar</w:t>
            </w: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c>
          <w:tcPr>
            <w:tcW w:w="434" w:type="dxa"/>
          </w:tcPr>
          <w:p w:rsidR="00E31604" w:rsidRPr="00E31604" w:rsidRDefault="00E31604" w:rsidP="00E31604">
            <w:pPr>
              <w:pStyle w:val="ListParagraph"/>
              <w:spacing w:after="0" w:line="360" w:lineRule="auto"/>
              <w:ind w:left="0"/>
              <w:rPr>
                <w:rFonts w:ascii="Cambria" w:hAnsi="Cambria"/>
                <w:b/>
                <w:sz w:val="20"/>
                <w:szCs w:val="20"/>
              </w:rPr>
            </w:pPr>
          </w:p>
        </w:tc>
      </w:tr>
    </w:tbl>
    <w:p w:rsidR="00E31604" w:rsidRPr="00E31604" w:rsidRDefault="00E31604" w:rsidP="00E31604">
      <w:pPr>
        <w:spacing w:after="0" w:line="360" w:lineRule="auto"/>
        <w:rPr>
          <w:rFonts w:ascii="Cambria" w:hAnsi="Cambria"/>
          <w:b/>
        </w:rPr>
      </w:pPr>
    </w:p>
    <w:p w:rsidR="00E31604" w:rsidRPr="00E31604" w:rsidRDefault="00E31604" w:rsidP="00E31604">
      <w:pPr>
        <w:pStyle w:val="ListParagraph"/>
        <w:numPr>
          <w:ilvl w:val="0"/>
          <w:numId w:val="25"/>
        </w:numPr>
        <w:spacing w:after="0" w:line="360" w:lineRule="auto"/>
        <w:rPr>
          <w:rFonts w:ascii="Cambria" w:hAnsi="Cambria"/>
          <w:b/>
        </w:rPr>
      </w:pPr>
      <w:r w:rsidRPr="00E31604">
        <w:rPr>
          <w:rFonts w:ascii="Cambria" w:hAnsi="Cambria"/>
          <w:b/>
        </w:rPr>
        <w:t>Komentar/ Saran</w:t>
      </w:r>
    </w:p>
    <w:p w:rsidR="00E31604" w:rsidRPr="00E31604" w:rsidRDefault="00E31604" w:rsidP="00E31604">
      <w:pPr>
        <w:pStyle w:val="ListParagraph"/>
        <w:spacing w:after="0" w:line="360" w:lineRule="auto"/>
        <w:rPr>
          <w:rFonts w:ascii="Cambria" w:hAnsi="Cambria"/>
          <w:b/>
        </w:rPr>
      </w:pPr>
      <w:r w:rsidRPr="00E31604">
        <w:rPr>
          <w:rFonts w:ascii="Cambria" w:hAnsi="Cambria"/>
        </w:rPr>
        <w:t>..................................................................................................................................................................................................................................</w:t>
      </w:r>
    </w:p>
    <w:p w:rsidR="00E31604" w:rsidRPr="00E31604" w:rsidRDefault="00E31604" w:rsidP="00E31604">
      <w:pPr>
        <w:pStyle w:val="ListParagraph"/>
        <w:numPr>
          <w:ilvl w:val="0"/>
          <w:numId w:val="25"/>
        </w:numPr>
        <w:spacing w:after="0" w:line="360" w:lineRule="auto"/>
        <w:rPr>
          <w:rFonts w:ascii="Cambria" w:hAnsi="Cambria"/>
          <w:b/>
        </w:rPr>
      </w:pPr>
      <w:r w:rsidRPr="00E31604">
        <w:rPr>
          <w:rFonts w:ascii="Cambria" w:hAnsi="Cambria"/>
          <w:b/>
        </w:rPr>
        <w:t xml:space="preserve">Kesimpulan </w:t>
      </w:r>
    </w:p>
    <w:p w:rsidR="00E31604" w:rsidRPr="00E31604" w:rsidRDefault="00E31604" w:rsidP="00E31604">
      <w:pPr>
        <w:pStyle w:val="ListParagraph"/>
        <w:spacing w:after="0" w:line="360" w:lineRule="auto"/>
        <w:ind w:left="405"/>
        <w:rPr>
          <w:rFonts w:ascii="Cambria" w:hAnsi="Cambria"/>
        </w:rPr>
      </w:pPr>
      <w:r w:rsidRPr="00E31604">
        <w:rPr>
          <w:rFonts w:ascii="Cambria" w:hAnsi="Cambria"/>
        </w:rPr>
        <w:t>Program ini dinyatakan: *)</w:t>
      </w:r>
    </w:p>
    <w:p w:rsidR="00E31604" w:rsidRPr="00E31604" w:rsidRDefault="00E31604" w:rsidP="00E31604">
      <w:pPr>
        <w:pStyle w:val="ListParagraph"/>
        <w:spacing w:after="0" w:line="360" w:lineRule="auto"/>
        <w:ind w:left="405"/>
        <w:rPr>
          <w:rFonts w:ascii="Cambria" w:hAnsi="Cambria"/>
        </w:rPr>
      </w:pPr>
      <w:r w:rsidRPr="00E31604">
        <w:rPr>
          <w:rFonts w:ascii="Cambria" w:hAnsi="Cambria"/>
        </w:rPr>
        <w:t>1. Layak untuk digunakan tanpa revisi</w:t>
      </w:r>
    </w:p>
    <w:p w:rsidR="00E31604" w:rsidRPr="00E31604" w:rsidRDefault="00E31604" w:rsidP="00E31604">
      <w:pPr>
        <w:pStyle w:val="ListParagraph"/>
        <w:spacing w:after="0" w:line="360" w:lineRule="auto"/>
        <w:ind w:left="405"/>
        <w:rPr>
          <w:rFonts w:ascii="Cambria" w:hAnsi="Cambria"/>
        </w:rPr>
      </w:pPr>
      <w:r w:rsidRPr="00E31604">
        <w:rPr>
          <w:rFonts w:ascii="Cambria" w:hAnsi="Cambria"/>
        </w:rPr>
        <w:t>2. Layak untuk digunakan dengan revisi sesuai saran</w:t>
      </w:r>
    </w:p>
    <w:p w:rsidR="00E31604" w:rsidRPr="00E31604" w:rsidRDefault="00E31604" w:rsidP="00E31604">
      <w:pPr>
        <w:pStyle w:val="ListParagraph"/>
        <w:spacing w:after="0" w:line="360" w:lineRule="auto"/>
        <w:ind w:left="405"/>
        <w:rPr>
          <w:rFonts w:ascii="Cambria" w:hAnsi="Cambria"/>
        </w:rPr>
      </w:pPr>
      <w:r w:rsidRPr="00E31604">
        <w:rPr>
          <w:rFonts w:ascii="Cambria" w:hAnsi="Cambria"/>
        </w:rPr>
        <w:t>3. Tidak layak digunakan</w:t>
      </w:r>
    </w:p>
    <w:p w:rsidR="00E31604" w:rsidRPr="00E31604" w:rsidRDefault="00E31604" w:rsidP="00E31604">
      <w:pPr>
        <w:pStyle w:val="ListParagraph"/>
        <w:spacing w:after="0" w:line="360" w:lineRule="auto"/>
        <w:ind w:left="405"/>
        <w:rPr>
          <w:rFonts w:ascii="Cambria" w:hAnsi="Cambria"/>
        </w:rPr>
      </w:pPr>
    </w:p>
    <w:p w:rsidR="00E31604" w:rsidRPr="00E31604" w:rsidRDefault="00E31604" w:rsidP="00E31604">
      <w:pPr>
        <w:pStyle w:val="ListParagraph"/>
        <w:spacing w:after="0" w:line="360" w:lineRule="auto"/>
        <w:ind w:left="405"/>
        <w:rPr>
          <w:rFonts w:ascii="Cambria" w:hAnsi="Cambria"/>
        </w:rPr>
      </w:pPr>
      <w:r w:rsidRPr="00E31604">
        <w:rPr>
          <w:rFonts w:ascii="Cambria" w:hAnsi="Cambria"/>
        </w:rPr>
        <w:t>Nb: *) lingkari salah satu</w:t>
      </w:r>
    </w:p>
    <w:p w:rsidR="00E31604" w:rsidRPr="00E31604" w:rsidRDefault="00E31604" w:rsidP="00E31604">
      <w:pPr>
        <w:widowControl w:val="0"/>
        <w:autoSpaceDE w:val="0"/>
        <w:autoSpaceDN w:val="0"/>
        <w:adjustRightInd w:val="0"/>
        <w:spacing w:after="0" w:line="240" w:lineRule="auto"/>
        <w:ind w:left="1134" w:hanging="567"/>
        <w:jc w:val="both"/>
        <w:rPr>
          <w:rFonts w:ascii="Cambria" w:hAnsi="Cambria"/>
          <w:noProof/>
          <w:szCs w:val="24"/>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ind w:left="1418" w:hanging="1418"/>
        <w:jc w:val="both"/>
        <w:rPr>
          <w:rFonts w:ascii="Cambria" w:hAnsi="Cambria"/>
          <w:i w:val="0"/>
          <w:iCs w:val="0"/>
          <w:color w:val="auto"/>
          <w:sz w:val="22"/>
          <w:szCs w:val="22"/>
        </w:rPr>
      </w:pPr>
      <w:bookmarkStart w:id="20" w:name="_Toc89851881"/>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18</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Rekapitulasi Hasi Uji Kepraktisan Skala Terbatas (Mahasiswa Prodi Pendidikan Kimia tahun ajaran 2019/2020</w:t>
      </w:r>
      <w:bookmarkEnd w:id="20"/>
    </w:p>
    <w:tbl>
      <w:tblPr>
        <w:tblW w:w="9403" w:type="dxa"/>
        <w:tblInd w:w="-20" w:type="dxa"/>
        <w:tblLook w:val="04A0" w:firstRow="1" w:lastRow="0" w:firstColumn="1" w:lastColumn="0" w:noHBand="0" w:noVBand="1"/>
      </w:tblPr>
      <w:tblGrid>
        <w:gridCol w:w="431"/>
        <w:gridCol w:w="868"/>
        <w:gridCol w:w="304"/>
        <w:gridCol w:w="303"/>
        <w:gridCol w:w="303"/>
        <w:gridCol w:w="303"/>
        <w:gridCol w:w="303"/>
        <w:gridCol w:w="334"/>
        <w:gridCol w:w="303"/>
        <w:gridCol w:w="303"/>
        <w:gridCol w:w="303"/>
        <w:gridCol w:w="382"/>
        <w:gridCol w:w="382"/>
        <w:gridCol w:w="382"/>
        <w:gridCol w:w="390"/>
        <w:gridCol w:w="390"/>
        <w:gridCol w:w="390"/>
        <w:gridCol w:w="390"/>
        <w:gridCol w:w="637"/>
        <w:gridCol w:w="578"/>
        <w:gridCol w:w="778"/>
        <w:gridCol w:w="729"/>
      </w:tblGrid>
      <w:tr w:rsidR="00E31604" w:rsidRPr="00E31604" w:rsidTr="00E31604">
        <w:trPr>
          <w:trHeight w:val="300"/>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No</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Nama Lengkap</w:t>
            </w:r>
          </w:p>
        </w:tc>
        <w:tc>
          <w:tcPr>
            <w:tcW w:w="5435" w:type="dxa"/>
            <w:gridSpan w:val="16"/>
            <w:tcBorders>
              <w:top w:val="single" w:sz="4" w:space="0" w:color="auto"/>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Aspek penilaian</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Jumlah Nilai</w:t>
            </w:r>
          </w:p>
        </w:tc>
        <w:tc>
          <w:tcPr>
            <w:tcW w:w="5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Nilai Maks.</w:t>
            </w:r>
          </w:p>
        </w:tc>
        <w:tc>
          <w:tcPr>
            <w:tcW w:w="7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Persen-tase</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Kategori</w:t>
            </w:r>
          </w:p>
        </w:tc>
      </w:tr>
      <w:tr w:rsidR="00E31604" w:rsidRPr="00E31604" w:rsidTr="00E31604">
        <w:trPr>
          <w:trHeight w:val="300"/>
        </w:trPr>
        <w:tc>
          <w:tcPr>
            <w:tcW w:w="431"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2</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5</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6</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7</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8</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9</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10</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11</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12</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15</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16</w:t>
            </w:r>
          </w:p>
        </w:tc>
        <w:tc>
          <w:tcPr>
            <w:tcW w:w="637"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p>
        </w:tc>
        <w:tc>
          <w:tcPr>
            <w:tcW w:w="57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p>
        </w:tc>
        <w:tc>
          <w:tcPr>
            <w:tcW w:w="778"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Arini kusuma dewi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55</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86%</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Putri rofiqotul jannah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52</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81%</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Riky setiawan</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100%</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Syarafina hasibuan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48</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75%</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Luthfia mar'atus sholehah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62</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97%</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Irfan nashikhul amri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54</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84%</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7</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Siti khaniyatul qolbiy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100%</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lastRenderedPageBreak/>
              <w:t>8</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Rania Nurul Khasanah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100%</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9</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Ulfa berlian awwalin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57</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89%</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Sitti Isra Fauzia M.T</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100%</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11</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Dwi nur ramadhani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61</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95%</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12</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Maharani ananda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63</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98%</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13</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Mega legi vela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57</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89%</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14</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Nabila dwi sunanda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55</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86%</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15</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Yeni pratiwi nasution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62</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97%</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lastRenderedPageBreak/>
              <w:t>16</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Azka zakiyah </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100%</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17</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Rika Nur Laela</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53</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83%</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18</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Himmatul Abidah</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62</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97%</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19</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Novi puji Astutik</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49</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77%</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20</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Fadhilah nur laila</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55</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86%</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21</w:t>
            </w:r>
          </w:p>
        </w:tc>
        <w:tc>
          <w:tcPr>
            <w:tcW w:w="86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Shafa Salsabila Jacinda</w:t>
            </w:r>
          </w:p>
        </w:tc>
        <w:tc>
          <w:tcPr>
            <w:tcW w:w="30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0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7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390"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3</w:t>
            </w:r>
          </w:p>
        </w:tc>
        <w:tc>
          <w:tcPr>
            <w:tcW w:w="63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48</w:t>
            </w:r>
          </w:p>
        </w:tc>
        <w:tc>
          <w:tcPr>
            <w:tcW w:w="5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75%</w:t>
            </w:r>
          </w:p>
        </w:tc>
        <w:tc>
          <w:tcPr>
            <w:tcW w:w="68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Layak</w:t>
            </w:r>
          </w:p>
        </w:tc>
      </w:tr>
      <w:tr w:rsidR="00E31604" w:rsidRPr="00E31604" w:rsidTr="00E31604">
        <w:trPr>
          <w:trHeight w:val="300"/>
        </w:trPr>
        <w:tc>
          <w:tcPr>
            <w:tcW w:w="431" w:type="dxa"/>
            <w:tcBorders>
              <w:top w:val="nil"/>
              <w:left w:val="single" w:sz="4" w:space="0" w:color="auto"/>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22</w:t>
            </w:r>
          </w:p>
        </w:tc>
        <w:tc>
          <w:tcPr>
            <w:tcW w:w="860"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 xml:space="preserve">Melisa Nur Kibtiah </w:t>
            </w:r>
          </w:p>
        </w:tc>
        <w:tc>
          <w:tcPr>
            <w:tcW w:w="304"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34"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03"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72"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390"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4</w:t>
            </w:r>
          </w:p>
        </w:tc>
        <w:tc>
          <w:tcPr>
            <w:tcW w:w="637"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578"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64</w:t>
            </w:r>
          </w:p>
        </w:tc>
        <w:tc>
          <w:tcPr>
            <w:tcW w:w="778"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100%</w:t>
            </w:r>
          </w:p>
        </w:tc>
        <w:tc>
          <w:tcPr>
            <w:tcW w:w="684"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spacing w:line="360" w:lineRule="auto"/>
              <w:jc w:val="center"/>
              <w:rPr>
                <w:rFonts w:ascii="Cambria" w:eastAsia="Times New Roman" w:hAnsi="Cambria" w:cs="Calibri"/>
                <w:sz w:val="14"/>
                <w:szCs w:val="14"/>
                <w:lang w:eastAsia="id-ID"/>
              </w:rPr>
            </w:pPr>
            <w:r w:rsidRPr="00E31604">
              <w:rPr>
                <w:rFonts w:ascii="Cambria" w:eastAsia="Times New Roman" w:hAnsi="Cambria" w:cs="Calibri"/>
                <w:sz w:val="14"/>
                <w:szCs w:val="14"/>
                <w:lang w:eastAsia="id-ID"/>
              </w:rPr>
              <w:t>Sangat Layak</w:t>
            </w:r>
          </w:p>
        </w:tc>
      </w:tr>
      <w:tr w:rsidR="00E31604" w:rsidRPr="00E31604" w:rsidTr="00E31604">
        <w:trPr>
          <w:trHeight w:val="300"/>
        </w:trPr>
        <w:tc>
          <w:tcPr>
            <w:tcW w:w="6726" w:type="dxa"/>
            <w:gridSpan w:val="18"/>
            <w:tcBorders>
              <w:top w:val="nil"/>
              <w:left w:val="single" w:sz="4" w:space="0" w:color="auto"/>
              <w:bottom w:val="single" w:sz="4" w:space="0" w:color="auto"/>
              <w:right w:val="single" w:sz="4" w:space="0" w:color="auto"/>
            </w:tcBorders>
            <w:shd w:val="clear" w:color="auto" w:fill="auto"/>
            <w:noWrap/>
            <w:vAlign w:val="center"/>
          </w:tcPr>
          <w:p w:rsidR="00E31604" w:rsidRPr="00E31604" w:rsidRDefault="00E31604" w:rsidP="00E31604">
            <w:pPr>
              <w:spacing w:after="0" w:line="240" w:lineRule="auto"/>
              <w:jc w:val="center"/>
              <w:rPr>
                <w:rFonts w:ascii="Cambria" w:eastAsia="Times New Roman" w:hAnsi="Cambria" w:cs="Calibri"/>
                <w:b/>
                <w:bCs/>
                <w:sz w:val="14"/>
                <w:szCs w:val="14"/>
                <w:lang w:eastAsia="id-ID"/>
              </w:rPr>
            </w:pPr>
            <w:r w:rsidRPr="00E31604">
              <w:rPr>
                <w:rFonts w:ascii="Cambria" w:eastAsia="Times New Roman" w:hAnsi="Cambria" w:cs="Calibri"/>
                <w:b/>
                <w:bCs/>
                <w:sz w:val="14"/>
                <w:szCs w:val="14"/>
                <w:lang w:eastAsia="id-ID"/>
              </w:rPr>
              <w:t>Jumlah</w:t>
            </w:r>
          </w:p>
        </w:tc>
        <w:tc>
          <w:tcPr>
            <w:tcW w:w="637" w:type="dxa"/>
            <w:tcBorders>
              <w:top w:val="nil"/>
              <w:left w:val="nil"/>
              <w:bottom w:val="single" w:sz="4" w:space="0" w:color="auto"/>
              <w:right w:val="single" w:sz="4" w:space="0" w:color="auto"/>
            </w:tcBorders>
            <w:shd w:val="clear" w:color="auto" w:fill="auto"/>
            <w:noWrap/>
            <w:vAlign w:val="bottom"/>
          </w:tcPr>
          <w:p w:rsidR="00E31604" w:rsidRPr="00E31604" w:rsidRDefault="00E31604" w:rsidP="00E31604">
            <w:pPr>
              <w:jc w:val="center"/>
              <w:rPr>
                <w:rFonts w:ascii="Cambria" w:hAnsi="Cambria" w:cs="Calibri"/>
                <w:b/>
                <w:bCs/>
                <w:sz w:val="14"/>
                <w:szCs w:val="14"/>
              </w:rPr>
            </w:pPr>
            <w:r w:rsidRPr="00E31604">
              <w:rPr>
                <w:rFonts w:ascii="Cambria" w:hAnsi="Cambria" w:cs="Calibri"/>
                <w:b/>
                <w:bCs/>
                <w:sz w:val="14"/>
                <w:szCs w:val="14"/>
              </w:rPr>
              <w:t>1277</w:t>
            </w:r>
          </w:p>
        </w:tc>
        <w:tc>
          <w:tcPr>
            <w:tcW w:w="578" w:type="dxa"/>
            <w:tcBorders>
              <w:top w:val="nil"/>
              <w:left w:val="nil"/>
              <w:bottom w:val="single" w:sz="4" w:space="0" w:color="auto"/>
              <w:right w:val="single" w:sz="4" w:space="0" w:color="auto"/>
            </w:tcBorders>
            <w:shd w:val="clear" w:color="auto" w:fill="auto"/>
            <w:noWrap/>
            <w:vAlign w:val="bottom"/>
          </w:tcPr>
          <w:p w:rsidR="00E31604" w:rsidRPr="00E31604" w:rsidRDefault="00E31604" w:rsidP="00E31604">
            <w:pPr>
              <w:jc w:val="center"/>
              <w:rPr>
                <w:rFonts w:ascii="Cambria" w:hAnsi="Cambria" w:cs="Calibri"/>
                <w:b/>
                <w:bCs/>
                <w:sz w:val="14"/>
                <w:szCs w:val="14"/>
              </w:rPr>
            </w:pPr>
            <w:r w:rsidRPr="00E31604">
              <w:rPr>
                <w:rFonts w:ascii="Cambria" w:hAnsi="Cambria" w:cs="Calibri"/>
                <w:b/>
                <w:bCs/>
                <w:sz w:val="14"/>
                <w:szCs w:val="14"/>
              </w:rPr>
              <w:t>1408</w:t>
            </w:r>
          </w:p>
        </w:tc>
        <w:tc>
          <w:tcPr>
            <w:tcW w:w="778"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jc w:val="center"/>
              <w:rPr>
                <w:rFonts w:ascii="Cambria" w:hAnsi="Cambria" w:cs="Calibri"/>
                <w:b/>
                <w:bCs/>
                <w:sz w:val="14"/>
                <w:szCs w:val="14"/>
              </w:rPr>
            </w:pPr>
            <w:r w:rsidRPr="00E31604">
              <w:rPr>
                <w:rFonts w:ascii="Cambria" w:hAnsi="Cambria" w:cs="Calibri"/>
                <w:b/>
                <w:bCs/>
                <w:sz w:val="14"/>
                <w:szCs w:val="14"/>
              </w:rPr>
              <w:t>91%</w:t>
            </w:r>
          </w:p>
        </w:tc>
        <w:tc>
          <w:tcPr>
            <w:tcW w:w="684" w:type="dxa"/>
            <w:tcBorders>
              <w:top w:val="nil"/>
              <w:left w:val="nil"/>
              <w:bottom w:val="single" w:sz="4" w:space="0" w:color="auto"/>
              <w:right w:val="single" w:sz="4" w:space="0" w:color="auto"/>
            </w:tcBorders>
            <w:shd w:val="clear" w:color="auto" w:fill="auto"/>
            <w:noWrap/>
            <w:vAlign w:val="center"/>
          </w:tcPr>
          <w:p w:rsidR="00E31604" w:rsidRPr="00E31604" w:rsidRDefault="00E31604" w:rsidP="00E31604">
            <w:pPr>
              <w:jc w:val="center"/>
              <w:rPr>
                <w:rFonts w:ascii="Cambria" w:hAnsi="Cambria" w:cs="Calibri"/>
                <w:b/>
                <w:bCs/>
                <w:sz w:val="14"/>
                <w:szCs w:val="14"/>
              </w:rPr>
            </w:pPr>
            <w:r w:rsidRPr="00E31604">
              <w:rPr>
                <w:rFonts w:ascii="Cambria" w:hAnsi="Cambria" w:cs="Calibri"/>
                <w:b/>
                <w:bCs/>
                <w:sz w:val="14"/>
                <w:szCs w:val="14"/>
              </w:rPr>
              <w:t>Sangat Layak</w:t>
            </w:r>
          </w:p>
        </w:tc>
      </w:tr>
    </w:tbl>
    <w:p w:rsidR="00E31604" w:rsidRPr="00E31604" w:rsidRDefault="00E31604" w:rsidP="00E31604">
      <w:pPr>
        <w:rPr>
          <w:rFonts w:ascii="Cambria" w:hAnsi="Cambria"/>
        </w:rPr>
        <w:sectPr w:rsidR="00E31604" w:rsidRPr="00E31604" w:rsidSect="00E31604">
          <w:pgSz w:w="11907" w:h="8392" w:orient="landscape"/>
          <w:pgMar w:top="1134" w:right="1134" w:bottom="1134" w:left="1418" w:header="709" w:footer="709" w:gutter="0"/>
          <w:cols w:space="708"/>
          <w:docGrid w:linePitch="360"/>
        </w:sectPr>
      </w:pPr>
    </w:p>
    <w:p w:rsidR="00E31604" w:rsidRPr="00E31604" w:rsidRDefault="00E31604" w:rsidP="00E31604">
      <w:pPr>
        <w:spacing w:after="0"/>
        <w:rPr>
          <w:rFonts w:ascii="Cambria" w:hAnsi="Cambria"/>
          <w:b/>
          <w:bCs/>
        </w:rPr>
      </w:pPr>
      <w:bookmarkStart w:id="21" w:name="_Toc89851882"/>
      <w:r w:rsidRPr="00E31604">
        <w:rPr>
          <w:rFonts w:ascii="Cambria" w:hAnsi="Cambria"/>
          <w:b/>
          <w:bCs/>
        </w:rPr>
        <w:lastRenderedPageBreak/>
        <w:t xml:space="preserve">Lampiran </w:t>
      </w:r>
      <w:r w:rsidRPr="00E31604">
        <w:rPr>
          <w:rFonts w:ascii="Cambria" w:hAnsi="Cambria"/>
          <w:b/>
          <w:bCs/>
        </w:rPr>
        <w:fldChar w:fldCharType="begin"/>
      </w:r>
      <w:r w:rsidRPr="00E31604">
        <w:rPr>
          <w:rFonts w:ascii="Cambria" w:hAnsi="Cambria"/>
          <w:b/>
          <w:bCs/>
        </w:rPr>
        <w:instrText xml:space="preserve"> SEQ Lampiran \* ARABIC </w:instrText>
      </w:r>
      <w:r w:rsidRPr="00E31604">
        <w:rPr>
          <w:rFonts w:ascii="Cambria" w:hAnsi="Cambria"/>
          <w:b/>
          <w:bCs/>
        </w:rPr>
        <w:fldChar w:fldCharType="separate"/>
      </w:r>
      <w:r w:rsidR="002C4EC0">
        <w:rPr>
          <w:rFonts w:ascii="Cambria" w:hAnsi="Cambria"/>
          <w:b/>
          <w:bCs/>
          <w:noProof/>
        </w:rPr>
        <w:t>19</w:t>
      </w:r>
      <w:r w:rsidRPr="00E31604">
        <w:rPr>
          <w:rFonts w:ascii="Cambria" w:hAnsi="Cambria"/>
          <w:b/>
          <w:bCs/>
        </w:rPr>
        <w:fldChar w:fldCharType="end"/>
      </w:r>
      <w:r w:rsidRPr="00E31604">
        <w:rPr>
          <w:rFonts w:ascii="Cambria" w:hAnsi="Cambria"/>
          <w:b/>
          <w:bCs/>
          <w:lang w:val="id-ID"/>
        </w:rPr>
        <w:t xml:space="preserve"> </w:t>
      </w:r>
      <w:r w:rsidRPr="00E31604">
        <w:rPr>
          <w:rFonts w:ascii="Cambria" w:hAnsi="Cambria"/>
          <w:bCs/>
        </w:rPr>
        <w:t>Uji Kepraktisan Bagi Pendidik</w:t>
      </w:r>
      <w:bookmarkEnd w:id="21"/>
    </w:p>
    <w:p w:rsidR="00E31604" w:rsidRPr="00E31604" w:rsidRDefault="00E31604" w:rsidP="00E31604">
      <w:pPr>
        <w:spacing w:after="0"/>
        <w:rPr>
          <w:rFonts w:ascii="Cambria" w:hAnsi="Cambria"/>
        </w:rPr>
      </w:pPr>
    </w:p>
    <w:p w:rsidR="00E31604" w:rsidRPr="00E31604" w:rsidRDefault="00E31604" w:rsidP="00E31604">
      <w:pPr>
        <w:spacing w:after="0"/>
        <w:ind w:left="567"/>
        <w:rPr>
          <w:rFonts w:ascii="Cambria" w:hAnsi="Cambria"/>
        </w:rPr>
      </w:pPr>
      <w:r w:rsidRPr="00E31604">
        <w:rPr>
          <w:rFonts w:ascii="Cambria" w:hAnsi="Cambria"/>
        </w:rPr>
        <w:t>Petunjuk.</w:t>
      </w:r>
    </w:p>
    <w:p w:rsidR="00E31604" w:rsidRPr="00E31604" w:rsidRDefault="00E31604" w:rsidP="00E31604">
      <w:pPr>
        <w:pStyle w:val="ListParagraph"/>
        <w:numPr>
          <w:ilvl w:val="0"/>
          <w:numId w:val="24"/>
        </w:numPr>
        <w:spacing w:after="160"/>
        <w:jc w:val="both"/>
        <w:rPr>
          <w:rFonts w:ascii="Cambria" w:hAnsi="Cambria"/>
        </w:rPr>
      </w:pPr>
      <w:r w:rsidRPr="00E31604">
        <w:rPr>
          <w:rFonts w:ascii="Cambria" w:hAnsi="Cambria"/>
        </w:rPr>
        <w:t>Sebelum mengisi angket, mohon Bapak/Ibu terlebih dahulu membaca atau mempelajari media yang dikembangkan</w:t>
      </w:r>
    </w:p>
    <w:p w:rsidR="00E31604" w:rsidRPr="00E31604" w:rsidRDefault="00E31604" w:rsidP="00E31604">
      <w:pPr>
        <w:pStyle w:val="ListParagraph"/>
        <w:numPr>
          <w:ilvl w:val="0"/>
          <w:numId w:val="24"/>
        </w:numPr>
        <w:spacing w:after="160"/>
        <w:jc w:val="both"/>
        <w:rPr>
          <w:rFonts w:ascii="Cambria" w:hAnsi="Cambria"/>
        </w:rPr>
      </w:pPr>
      <w:r w:rsidRPr="00E31604">
        <w:rPr>
          <w:rFonts w:ascii="Cambria" w:hAnsi="Cambria"/>
        </w:rPr>
        <w:t>Berilah tanda checklist (√) pada kolom yang sesuai dengan penilaian Bapak/Ibu</w:t>
      </w:r>
    </w:p>
    <w:p w:rsidR="00E31604" w:rsidRPr="00E31604" w:rsidRDefault="00E31604" w:rsidP="00E31604">
      <w:pPr>
        <w:pStyle w:val="ListParagraph"/>
        <w:numPr>
          <w:ilvl w:val="0"/>
          <w:numId w:val="24"/>
        </w:numPr>
        <w:spacing w:after="160"/>
        <w:jc w:val="both"/>
        <w:rPr>
          <w:rFonts w:ascii="Cambria" w:hAnsi="Cambria"/>
          <w:b/>
        </w:rPr>
      </w:pPr>
      <w:r w:rsidRPr="00E31604">
        <w:rPr>
          <w:rFonts w:ascii="Cambria" w:hAnsi="Cambria"/>
        </w:rPr>
        <w:t>Bapak/Ibu dimohon untuk menuliskan komentar dan saran pada kolom yang telah disediakan</w:t>
      </w:r>
    </w:p>
    <w:p w:rsidR="00E31604" w:rsidRPr="00E31604" w:rsidRDefault="00E31604" w:rsidP="00E31604">
      <w:pPr>
        <w:pStyle w:val="ListParagraph"/>
        <w:numPr>
          <w:ilvl w:val="0"/>
          <w:numId w:val="26"/>
        </w:numPr>
        <w:spacing w:after="160"/>
        <w:jc w:val="both"/>
        <w:rPr>
          <w:rFonts w:ascii="Cambria" w:hAnsi="Cambria"/>
          <w:b/>
        </w:rPr>
      </w:pPr>
      <w:r w:rsidRPr="00E31604">
        <w:rPr>
          <w:rFonts w:ascii="Cambria" w:hAnsi="Cambria"/>
          <w:b/>
        </w:rPr>
        <w:t>Aspek Penilaian</w:t>
      </w:r>
    </w:p>
    <w:tbl>
      <w:tblPr>
        <w:tblW w:w="0" w:type="auto"/>
        <w:tblInd w:w="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2692"/>
        <w:gridCol w:w="408"/>
        <w:gridCol w:w="408"/>
        <w:gridCol w:w="408"/>
        <w:gridCol w:w="408"/>
      </w:tblGrid>
      <w:tr w:rsidR="00E31604" w:rsidRPr="00E31604" w:rsidTr="00E31604">
        <w:tc>
          <w:tcPr>
            <w:tcW w:w="569" w:type="dxa"/>
            <w:vAlign w:val="center"/>
          </w:tcPr>
          <w:p w:rsidR="00E31604" w:rsidRPr="00E31604" w:rsidRDefault="00E31604" w:rsidP="00E31604">
            <w:pPr>
              <w:pStyle w:val="ListParagraph"/>
              <w:spacing w:after="0"/>
              <w:ind w:left="0"/>
              <w:jc w:val="center"/>
              <w:rPr>
                <w:rFonts w:ascii="Cambria" w:hAnsi="Cambria"/>
                <w:b/>
                <w:sz w:val="20"/>
                <w:szCs w:val="20"/>
              </w:rPr>
            </w:pPr>
            <w:r w:rsidRPr="00E31604">
              <w:rPr>
                <w:rFonts w:ascii="Cambria" w:hAnsi="Cambria"/>
                <w:b/>
                <w:sz w:val="20"/>
                <w:szCs w:val="20"/>
              </w:rPr>
              <w:t>No.</w:t>
            </w:r>
          </w:p>
        </w:tc>
        <w:tc>
          <w:tcPr>
            <w:tcW w:w="5212" w:type="dxa"/>
            <w:vAlign w:val="center"/>
          </w:tcPr>
          <w:p w:rsidR="00E31604" w:rsidRPr="00E31604" w:rsidRDefault="00E31604" w:rsidP="00E31604">
            <w:pPr>
              <w:pStyle w:val="ListParagraph"/>
              <w:spacing w:after="0"/>
              <w:ind w:left="0"/>
              <w:jc w:val="center"/>
              <w:rPr>
                <w:rFonts w:ascii="Cambria" w:hAnsi="Cambria"/>
                <w:b/>
                <w:sz w:val="20"/>
                <w:szCs w:val="20"/>
              </w:rPr>
            </w:pPr>
            <w:r w:rsidRPr="00E31604">
              <w:rPr>
                <w:rFonts w:ascii="Cambria" w:hAnsi="Cambria"/>
                <w:b/>
                <w:sz w:val="20"/>
                <w:szCs w:val="20"/>
              </w:rPr>
              <w:t>Pernyataan</w:t>
            </w:r>
          </w:p>
        </w:tc>
        <w:tc>
          <w:tcPr>
            <w:tcW w:w="566" w:type="dxa"/>
            <w:vAlign w:val="center"/>
          </w:tcPr>
          <w:p w:rsidR="00E31604" w:rsidRPr="00E31604" w:rsidRDefault="00E31604" w:rsidP="00E31604">
            <w:pPr>
              <w:pStyle w:val="ListParagraph"/>
              <w:spacing w:after="0"/>
              <w:ind w:left="0"/>
              <w:jc w:val="center"/>
              <w:rPr>
                <w:rFonts w:ascii="Cambria" w:hAnsi="Cambria"/>
                <w:b/>
                <w:sz w:val="20"/>
                <w:szCs w:val="20"/>
              </w:rPr>
            </w:pPr>
            <w:r w:rsidRPr="00E31604">
              <w:rPr>
                <w:rFonts w:ascii="Cambria" w:hAnsi="Cambria"/>
                <w:b/>
                <w:sz w:val="20"/>
                <w:szCs w:val="20"/>
              </w:rPr>
              <w:t>1</w:t>
            </w:r>
          </w:p>
        </w:tc>
        <w:tc>
          <w:tcPr>
            <w:tcW w:w="566" w:type="dxa"/>
            <w:vAlign w:val="center"/>
          </w:tcPr>
          <w:p w:rsidR="00E31604" w:rsidRPr="00E31604" w:rsidRDefault="00E31604" w:rsidP="00E31604">
            <w:pPr>
              <w:pStyle w:val="ListParagraph"/>
              <w:spacing w:after="0"/>
              <w:ind w:left="0"/>
              <w:jc w:val="center"/>
              <w:rPr>
                <w:rFonts w:ascii="Cambria" w:hAnsi="Cambria"/>
                <w:b/>
                <w:sz w:val="20"/>
                <w:szCs w:val="20"/>
              </w:rPr>
            </w:pPr>
            <w:r w:rsidRPr="00E31604">
              <w:rPr>
                <w:rFonts w:ascii="Cambria" w:hAnsi="Cambria"/>
                <w:b/>
                <w:sz w:val="20"/>
                <w:szCs w:val="20"/>
              </w:rPr>
              <w:t>2</w:t>
            </w:r>
          </w:p>
        </w:tc>
        <w:tc>
          <w:tcPr>
            <w:tcW w:w="566" w:type="dxa"/>
            <w:vAlign w:val="center"/>
          </w:tcPr>
          <w:p w:rsidR="00E31604" w:rsidRPr="00E31604" w:rsidRDefault="00E31604" w:rsidP="00E31604">
            <w:pPr>
              <w:pStyle w:val="ListParagraph"/>
              <w:spacing w:after="0"/>
              <w:ind w:left="0"/>
              <w:jc w:val="center"/>
              <w:rPr>
                <w:rFonts w:ascii="Cambria" w:hAnsi="Cambria"/>
                <w:b/>
                <w:sz w:val="20"/>
                <w:szCs w:val="20"/>
              </w:rPr>
            </w:pPr>
            <w:r w:rsidRPr="00E31604">
              <w:rPr>
                <w:rFonts w:ascii="Cambria" w:hAnsi="Cambria"/>
                <w:b/>
                <w:sz w:val="20"/>
                <w:szCs w:val="20"/>
              </w:rPr>
              <w:t>3</w:t>
            </w:r>
          </w:p>
        </w:tc>
        <w:tc>
          <w:tcPr>
            <w:tcW w:w="566" w:type="dxa"/>
            <w:vAlign w:val="center"/>
          </w:tcPr>
          <w:p w:rsidR="00E31604" w:rsidRPr="00E31604" w:rsidRDefault="00E31604" w:rsidP="00E31604">
            <w:pPr>
              <w:pStyle w:val="ListParagraph"/>
              <w:spacing w:after="0"/>
              <w:ind w:left="0"/>
              <w:jc w:val="center"/>
              <w:rPr>
                <w:rFonts w:ascii="Cambria" w:hAnsi="Cambria"/>
                <w:b/>
                <w:sz w:val="20"/>
                <w:szCs w:val="20"/>
              </w:rPr>
            </w:pPr>
            <w:r w:rsidRPr="00E31604">
              <w:rPr>
                <w:rFonts w:ascii="Cambria" w:hAnsi="Cambria"/>
                <w:b/>
                <w:sz w:val="20"/>
                <w:szCs w:val="20"/>
              </w:rPr>
              <w:t>4</w:t>
            </w: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1</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Kesesuaian materi aplikasi dengan indikator pembelajaran</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2</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Materi yang disajikan sistematis</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3</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Cakupan materi tepat</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4</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Sesuai dengan perkembangan peserta didik</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5</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Media memenuhi standar pembelajaran</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6</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Media dapat dipergunakan diberbagai situasi dan kondisi (sesuai dengan fungsi praktis)</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7</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Skema baik (kejelasan huruf, ilustrasi, serta background)</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8</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Kesesuaian media dengan keperluan pembelajaran</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9</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Media bersifat menyenangkan dan efektif</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10</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Keserasian ilustrasi dengan materi</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lastRenderedPageBreak/>
              <w:t>11</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Kemudahan penggunaan media</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r w:rsidR="00E31604" w:rsidRPr="00E31604" w:rsidTr="00E31604">
        <w:tc>
          <w:tcPr>
            <w:tcW w:w="569"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12</w:t>
            </w:r>
          </w:p>
        </w:tc>
        <w:tc>
          <w:tcPr>
            <w:tcW w:w="5212" w:type="dxa"/>
          </w:tcPr>
          <w:p w:rsidR="00E31604" w:rsidRPr="00E31604" w:rsidRDefault="00E31604" w:rsidP="00E31604">
            <w:pPr>
              <w:pStyle w:val="ListParagraph"/>
              <w:spacing w:after="0"/>
              <w:ind w:left="0"/>
              <w:rPr>
                <w:rFonts w:ascii="Cambria" w:hAnsi="Cambria"/>
                <w:sz w:val="20"/>
                <w:szCs w:val="20"/>
              </w:rPr>
            </w:pPr>
            <w:r w:rsidRPr="00E31604">
              <w:rPr>
                <w:rFonts w:ascii="Cambria" w:hAnsi="Cambria"/>
                <w:sz w:val="20"/>
                <w:szCs w:val="20"/>
              </w:rPr>
              <w:t>Media menarik</w:t>
            </w: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c>
          <w:tcPr>
            <w:tcW w:w="566" w:type="dxa"/>
          </w:tcPr>
          <w:p w:rsidR="00E31604" w:rsidRPr="00E31604" w:rsidRDefault="00E31604" w:rsidP="00E31604">
            <w:pPr>
              <w:pStyle w:val="ListParagraph"/>
              <w:spacing w:after="0"/>
              <w:ind w:left="0"/>
              <w:rPr>
                <w:rFonts w:ascii="Cambria" w:hAnsi="Cambria"/>
                <w:b/>
                <w:sz w:val="20"/>
                <w:szCs w:val="20"/>
              </w:rPr>
            </w:pPr>
          </w:p>
        </w:tc>
      </w:tr>
    </w:tbl>
    <w:p w:rsidR="00E31604" w:rsidRPr="00E31604" w:rsidRDefault="00E31604" w:rsidP="00E31604">
      <w:pPr>
        <w:pStyle w:val="ListParagraph"/>
        <w:spacing w:after="0"/>
        <w:ind w:left="927"/>
        <w:rPr>
          <w:rFonts w:ascii="Cambria" w:hAnsi="Cambria"/>
          <w:b/>
        </w:rPr>
      </w:pPr>
    </w:p>
    <w:p w:rsidR="00E31604" w:rsidRPr="00E31604" w:rsidRDefault="00E31604" w:rsidP="00E31604">
      <w:pPr>
        <w:pStyle w:val="ListParagraph"/>
        <w:numPr>
          <w:ilvl w:val="0"/>
          <w:numId w:val="26"/>
        </w:numPr>
        <w:spacing w:after="0"/>
        <w:rPr>
          <w:rFonts w:ascii="Cambria" w:hAnsi="Cambria"/>
          <w:b/>
        </w:rPr>
      </w:pPr>
      <w:r w:rsidRPr="00E31604">
        <w:rPr>
          <w:rFonts w:ascii="Cambria" w:hAnsi="Cambria"/>
          <w:b/>
        </w:rPr>
        <w:t xml:space="preserve">Komentar/ Saran </w:t>
      </w:r>
    </w:p>
    <w:p w:rsidR="00E31604" w:rsidRPr="00E31604" w:rsidRDefault="00E31604" w:rsidP="00E31604">
      <w:pPr>
        <w:spacing w:after="0"/>
        <w:ind w:left="851"/>
        <w:rPr>
          <w:rFonts w:ascii="Cambria" w:hAnsi="Cambria"/>
        </w:rPr>
      </w:pPr>
      <w:r w:rsidRPr="00E31604">
        <w:rPr>
          <w:rFonts w:ascii="Cambria" w:hAnsi="Cambria"/>
        </w:rPr>
        <w:t>........................................................................................................................................................................................................................................</w:t>
      </w:r>
    </w:p>
    <w:p w:rsidR="00E31604" w:rsidRPr="00E31604" w:rsidRDefault="00E31604" w:rsidP="00E31604">
      <w:pPr>
        <w:spacing w:after="0"/>
        <w:rPr>
          <w:rFonts w:ascii="Cambria" w:hAnsi="Cambria"/>
        </w:rPr>
      </w:pPr>
    </w:p>
    <w:p w:rsidR="00E31604" w:rsidRPr="00E31604" w:rsidRDefault="00E31604" w:rsidP="00E31604">
      <w:pPr>
        <w:pStyle w:val="ListParagraph"/>
        <w:numPr>
          <w:ilvl w:val="0"/>
          <w:numId w:val="26"/>
        </w:numPr>
        <w:spacing w:after="0"/>
        <w:rPr>
          <w:rFonts w:ascii="Cambria" w:hAnsi="Cambria"/>
          <w:b/>
        </w:rPr>
      </w:pPr>
      <w:r w:rsidRPr="00E31604">
        <w:rPr>
          <w:rFonts w:ascii="Cambria" w:hAnsi="Cambria"/>
          <w:b/>
        </w:rPr>
        <w:t xml:space="preserve">Kesimpulan </w:t>
      </w:r>
    </w:p>
    <w:p w:rsidR="00E31604" w:rsidRPr="00E31604" w:rsidRDefault="00E31604" w:rsidP="00E31604">
      <w:pPr>
        <w:pStyle w:val="ListParagraph"/>
        <w:spacing w:after="0"/>
        <w:ind w:left="927"/>
        <w:rPr>
          <w:rFonts w:ascii="Cambria" w:hAnsi="Cambria"/>
        </w:rPr>
      </w:pPr>
      <w:r w:rsidRPr="00E31604">
        <w:rPr>
          <w:rFonts w:ascii="Cambria" w:hAnsi="Cambria"/>
        </w:rPr>
        <w:t>Program ini dinyatakan: *)</w:t>
      </w:r>
    </w:p>
    <w:p w:rsidR="00E31604" w:rsidRPr="00E31604" w:rsidRDefault="00E31604" w:rsidP="00E31604">
      <w:pPr>
        <w:pStyle w:val="ListParagraph"/>
        <w:numPr>
          <w:ilvl w:val="0"/>
          <w:numId w:val="27"/>
        </w:numPr>
        <w:spacing w:after="0"/>
        <w:rPr>
          <w:rFonts w:ascii="Cambria" w:hAnsi="Cambria"/>
        </w:rPr>
      </w:pPr>
      <w:r w:rsidRPr="00E31604">
        <w:rPr>
          <w:rFonts w:ascii="Cambria" w:hAnsi="Cambria"/>
        </w:rPr>
        <w:t>Layak untuk digunakan tanpa revisi</w:t>
      </w:r>
    </w:p>
    <w:p w:rsidR="00E31604" w:rsidRPr="00E31604" w:rsidRDefault="00E31604" w:rsidP="00E31604">
      <w:pPr>
        <w:pStyle w:val="ListParagraph"/>
        <w:numPr>
          <w:ilvl w:val="0"/>
          <w:numId w:val="27"/>
        </w:numPr>
        <w:spacing w:after="0"/>
        <w:rPr>
          <w:rFonts w:ascii="Cambria" w:hAnsi="Cambria"/>
          <w:b/>
        </w:rPr>
      </w:pPr>
      <w:r w:rsidRPr="00E31604">
        <w:rPr>
          <w:rFonts w:ascii="Cambria" w:hAnsi="Cambria"/>
        </w:rPr>
        <w:t>Layak untuk digunakan dengan revisi sesuai saran</w:t>
      </w:r>
    </w:p>
    <w:p w:rsidR="00E31604" w:rsidRPr="00E31604" w:rsidRDefault="00E31604" w:rsidP="00E31604">
      <w:pPr>
        <w:pStyle w:val="ListParagraph"/>
        <w:numPr>
          <w:ilvl w:val="0"/>
          <w:numId w:val="27"/>
        </w:numPr>
        <w:spacing w:after="0"/>
        <w:rPr>
          <w:rFonts w:ascii="Cambria" w:hAnsi="Cambria"/>
          <w:b/>
        </w:rPr>
      </w:pPr>
      <w:r w:rsidRPr="00E31604">
        <w:rPr>
          <w:rFonts w:ascii="Cambria" w:hAnsi="Cambria"/>
        </w:rPr>
        <w:t>Tidak layak digunakan</w:t>
      </w:r>
    </w:p>
    <w:p w:rsidR="00E31604" w:rsidRPr="00E31604" w:rsidRDefault="00E31604" w:rsidP="00E31604">
      <w:pPr>
        <w:pStyle w:val="ListParagraph"/>
        <w:spacing w:after="0"/>
        <w:ind w:left="1287"/>
        <w:rPr>
          <w:rFonts w:ascii="Cambria" w:hAnsi="Cambria"/>
          <w:b/>
        </w:rPr>
      </w:pPr>
    </w:p>
    <w:p w:rsidR="00E31604" w:rsidRPr="00E31604" w:rsidRDefault="00E31604" w:rsidP="00E31604">
      <w:pPr>
        <w:pStyle w:val="ListParagraph"/>
        <w:spacing w:after="0"/>
        <w:ind w:left="1287"/>
        <w:rPr>
          <w:rFonts w:ascii="Cambria" w:hAnsi="Cambria"/>
          <w:b/>
        </w:rPr>
      </w:pPr>
      <w:r w:rsidRPr="00E31604">
        <w:rPr>
          <w:rFonts w:ascii="Cambria" w:hAnsi="Cambria"/>
        </w:rPr>
        <w:t>Nb: *) lingkari salah satu</w:t>
      </w:r>
    </w:p>
    <w:p w:rsidR="00E31604" w:rsidRPr="00E31604" w:rsidRDefault="00E31604" w:rsidP="00E31604">
      <w:pPr>
        <w:pStyle w:val="Caption"/>
        <w:rPr>
          <w:rFonts w:ascii="Cambria" w:hAnsi="Cambria"/>
          <w:color w:val="auto"/>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ind w:left="1418" w:hanging="1418"/>
        <w:jc w:val="both"/>
        <w:rPr>
          <w:rFonts w:ascii="Cambria" w:hAnsi="Cambria"/>
          <w:i w:val="0"/>
          <w:iCs w:val="0"/>
          <w:color w:val="auto"/>
          <w:sz w:val="22"/>
          <w:szCs w:val="22"/>
        </w:rPr>
      </w:pPr>
      <w:bookmarkStart w:id="22" w:name="_Toc89851883"/>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20</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Hasil Uji Kepraktisan bagi Pendidik (Guru SMA Negeri 9 Musi Rawas)</w:t>
      </w:r>
      <w:bookmarkEnd w:id="22"/>
    </w:p>
    <w:p w:rsidR="00E31604" w:rsidRPr="00E31604" w:rsidRDefault="00E31604" w:rsidP="00E31604">
      <w:pPr>
        <w:rPr>
          <w:rFonts w:ascii="Cambria" w:hAnsi="Cambria"/>
        </w:rPr>
      </w:pPr>
      <w:r w:rsidRPr="00E31604">
        <w:rPr>
          <w:rFonts w:ascii="Cambria" w:hAnsi="Cambria"/>
          <w:noProof/>
          <w:lang w:val="id-ID" w:eastAsia="id-ID"/>
        </w:rPr>
        <w:drawing>
          <wp:inline distT="0" distB="0" distL="0" distR="0" wp14:anchorId="1F989B26" wp14:editId="3C84C092">
            <wp:extent cx="3685249" cy="1895475"/>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1-10-06 at 06.49.41.jpeg"/>
                    <pic:cNvPicPr/>
                  </pic:nvPicPr>
                  <pic:blipFill rotWithShape="1">
                    <a:blip r:embed="rId14" cstate="print">
                      <a:extLst>
                        <a:ext uri="{28A0092B-C50C-407E-A947-70E740481C1C}">
                          <a14:useLocalDpi xmlns:a14="http://schemas.microsoft.com/office/drawing/2010/main" val="0"/>
                        </a:ext>
                      </a:extLst>
                    </a:blip>
                    <a:srcRect l="5634" r="10108"/>
                    <a:stretch/>
                  </pic:blipFill>
                  <pic:spPr bwMode="auto">
                    <a:xfrm>
                      <a:off x="0" y="0"/>
                      <a:ext cx="3688214" cy="1897000"/>
                    </a:xfrm>
                    <a:prstGeom prst="rect">
                      <a:avLst/>
                    </a:prstGeom>
                    <a:ln>
                      <a:noFill/>
                    </a:ln>
                    <a:extLst>
                      <a:ext uri="{53640926-AAD7-44D8-BBD7-CCE9431645EC}">
                        <a14:shadowObscured xmlns:a14="http://schemas.microsoft.com/office/drawing/2010/main"/>
                      </a:ext>
                    </a:extLst>
                  </pic:spPr>
                </pic:pic>
              </a:graphicData>
            </a:graphic>
          </wp:inline>
        </w:drawing>
      </w:r>
    </w:p>
    <w:p w:rsidR="00E31604" w:rsidRPr="00E31604" w:rsidRDefault="00E31604" w:rsidP="00E31604">
      <w:pPr>
        <w:rPr>
          <w:rFonts w:ascii="Cambria" w:hAnsi="Cambria"/>
        </w:rPr>
      </w:pPr>
    </w:p>
    <w:p w:rsidR="00E31604" w:rsidRPr="00E31604" w:rsidRDefault="00E31604" w:rsidP="00E31604">
      <w:pPr>
        <w:jc w:val="both"/>
        <w:rPr>
          <w:rFonts w:ascii="Cambria" w:hAnsi="Cambria"/>
        </w:rPr>
      </w:pPr>
      <w:r w:rsidRPr="00E31604">
        <w:rPr>
          <w:rFonts w:ascii="Cambria" w:hAnsi="Cambria"/>
        </w:rPr>
        <w:t>Komentar/Saran:</w:t>
      </w:r>
    </w:p>
    <w:p w:rsidR="00E31604" w:rsidRPr="00E31604" w:rsidRDefault="00E31604" w:rsidP="00E31604">
      <w:pPr>
        <w:jc w:val="both"/>
        <w:rPr>
          <w:rFonts w:ascii="Cambria" w:hAnsi="Cambria"/>
        </w:rPr>
      </w:pPr>
      <w:r w:rsidRPr="00E31604">
        <w:rPr>
          <w:rFonts w:ascii="Cambria" w:hAnsi="Cambria"/>
        </w:rPr>
        <w:t xml:space="preserve">Pada cerita, tata letak jawaban membingungkan sehingga membuat alur cerita kurang dipahami. Sebaiknya, ketika menjelaskan jawaban dibuat dialog tambahan untuk memperjelas jawabannya, sehingga pembaca lebih memahami alur cerita. </w:t>
      </w:r>
    </w:p>
    <w:p w:rsidR="00E31604" w:rsidRPr="00E31604" w:rsidRDefault="00E31604" w:rsidP="00E31604">
      <w:pPr>
        <w:jc w:val="both"/>
        <w:rPr>
          <w:rFonts w:ascii="Cambria" w:hAnsi="Cambria"/>
        </w:rPr>
      </w:pPr>
    </w:p>
    <w:p w:rsidR="00E31604" w:rsidRPr="00E31604" w:rsidRDefault="00E31604" w:rsidP="00E31604">
      <w:pPr>
        <w:jc w:val="both"/>
        <w:rPr>
          <w:rFonts w:ascii="Cambria" w:hAnsi="Cambria"/>
        </w:rPr>
        <w:sectPr w:rsidR="00E31604" w:rsidRPr="00E31604" w:rsidSect="00E31604">
          <w:pgSz w:w="8392" w:h="11907"/>
          <w:pgMar w:top="1134" w:right="1134" w:bottom="1134" w:left="1418" w:header="709" w:footer="709" w:gutter="0"/>
          <w:cols w:space="708"/>
          <w:docGrid w:linePitch="360"/>
        </w:sectPr>
      </w:pPr>
      <w:r w:rsidRPr="00E31604">
        <w:rPr>
          <w:rFonts w:ascii="Cambria" w:hAnsi="Cambria"/>
        </w:rPr>
        <w:t>Pada bagian struktur lewis, konsep yang disajikan seharusnya dimulai dengan pembuatan struktur lewis sederhana terlebih dahulu. Misalnya, struktur lewis dari unsur tersebut, baru dikembangkan dan diberikan contoh struktur lewis ikatan.</w:t>
      </w:r>
    </w:p>
    <w:p w:rsidR="00E31604" w:rsidRPr="00E31604" w:rsidRDefault="00E31604" w:rsidP="00E31604">
      <w:pPr>
        <w:pStyle w:val="Caption"/>
        <w:tabs>
          <w:tab w:val="left" w:pos="1560"/>
        </w:tabs>
        <w:ind w:left="1418" w:hanging="1418"/>
        <w:jc w:val="both"/>
        <w:rPr>
          <w:rFonts w:ascii="Cambria" w:hAnsi="Cambria"/>
          <w:b/>
          <w:bCs/>
          <w:i w:val="0"/>
          <w:iCs w:val="0"/>
          <w:color w:val="auto"/>
          <w:sz w:val="22"/>
          <w:szCs w:val="22"/>
        </w:rPr>
      </w:pPr>
      <w:bookmarkStart w:id="23" w:name="_Toc89851884"/>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21</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Hasil Uji Kepraktisan bagi Pendidik (Guru SMA Islam Al Azhar 15 Semarang)</w:t>
      </w:r>
      <w:bookmarkEnd w:id="23"/>
    </w:p>
    <w:p w:rsidR="00E31604" w:rsidRPr="00E31604" w:rsidRDefault="00E31604" w:rsidP="00E31604">
      <w:pPr>
        <w:widowControl w:val="0"/>
        <w:autoSpaceDE w:val="0"/>
        <w:autoSpaceDN w:val="0"/>
        <w:adjustRightInd w:val="0"/>
        <w:spacing w:after="0" w:line="240" w:lineRule="auto"/>
        <w:ind w:left="1134" w:hanging="567"/>
        <w:jc w:val="both"/>
        <w:rPr>
          <w:rFonts w:ascii="Cambria" w:hAnsi="Cambria"/>
          <w:noProof/>
          <w:szCs w:val="24"/>
        </w:rPr>
      </w:pPr>
      <w:r w:rsidRPr="00E31604">
        <w:rPr>
          <w:rFonts w:ascii="Cambria" w:hAnsi="Cambria"/>
          <w:i/>
          <w:iCs/>
          <w:noProof/>
          <w:lang w:val="id-ID" w:eastAsia="id-ID"/>
        </w:rPr>
        <w:drawing>
          <wp:inline distT="0" distB="0" distL="0" distR="0" wp14:anchorId="4BDC6A9E" wp14:editId="61F31779">
            <wp:extent cx="3470451" cy="525780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2868a0107f84788b2ed2d0e6c52adab-0005.jpg"/>
                    <pic:cNvPicPr/>
                  </pic:nvPicPr>
                  <pic:blipFill rotWithShape="1">
                    <a:blip r:embed="rId15" cstate="print">
                      <a:extLst>
                        <a:ext uri="{28A0092B-C50C-407E-A947-70E740481C1C}">
                          <a14:useLocalDpi xmlns:a14="http://schemas.microsoft.com/office/drawing/2010/main" val="0"/>
                        </a:ext>
                      </a:extLst>
                    </a:blip>
                    <a:srcRect l="10756" t="4333"/>
                    <a:stretch/>
                  </pic:blipFill>
                  <pic:spPr bwMode="auto">
                    <a:xfrm>
                      <a:off x="0" y="0"/>
                      <a:ext cx="3470451" cy="5257800"/>
                    </a:xfrm>
                    <a:prstGeom prst="rect">
                      <a:avLst/>
                    </a:prstGeom>
                    <a:ln>
                      <a:noFill/>
                    </a:ln>
                    <a:extLst>
                      <a:ext uri="{53640926-AAD7-44D8-BBD7-CCE9431645EC}">
                        <a14:shadowObscured xmlns:a14="http://schemas.microsoft.com/office/drawing/2010/main"/>
                      </a:ext>
                    </a:extLst>
                  </pic:spPr>
                </pic:pic>
              </a:graphicData>
            </a:graphic>
          </wp:inline>
        </w:drawing>
      </w:r>
    </w:p>
    <w:p w:rsidR="00E31604" w:rsidRPr="00E31604" w:rsidRDefault="00E31604" w:rsidP="00E31604">
      <w:pPr>
        <w:widowControl w:val="0"/>
        <w:autoSpaceDE w:val="0"/>
        <w:autoSpaceDN w:val="0"/>
        <w:adjustRightInd w:val="0"/>
        <w:spacing w:after="0" w:line="240" w:lineRule="auto"/>
        <w:ind w:left="1134" w:hanging="567"/>
        <w:jc w:val="both"/>
        <w:rPr>
          <w:rFonts w:ascii="Cambria" w:hAnsi="Cambria"/>
          <w:noProof/>
          <w:szCs w:val="24"/>
        </w:rPr>
        <w:sectPr w:rsidR="00E31604" w:rsidRPr="00E31604" w:rsidSect="00E31604">
          <w:pgSz w:w="8392" w:h="11907"/>
          <w:pgMar w:top="1134" w:right="1134" w:bottom="1134" w:left="1418" w:header="709" w:footer="709" w:gutter="0"/>
          <w:cols w:space="708"/>
          <w:docGrid w:linePitch="360"/>
        </w:sectPr>
      </w:pPr>
    </w:p>
    <w:p w:rsidR="00E31604" w:rsidRPr="00E31604" w:rsidRDefault="00E31604" w:rsidP="00E31604">
      <w:pPr>
        <w:pStyle w:val="Caption"/>
        <w:rPr>
          <w:rFonts w:ascii="Cambria" w:hAnsi="Cambria"/>
          <w:b/>
          <w:bCs/>
          <w:i w:val="0"/>
          <w:iCs w:val="0"/>
          <w:color w:val="auto"/>
          <w:sz w:val="22"/>
          <w:szCs w:val="22"/>
        </w:rPr>
      </w:pPr>
      <w:bookmarkStart w:id="24" w:name="_Toc89851885"/>
      <w:r w:rsidRPr="00E31604">
        <w:rPr>
          <w:rFonts w:ascii="Cambria" w:hAnsi="Cambria"/>
          <w:b/>
          <w:bCs/>
          <w:i w:val="0"/>
          <w:iCs w:val="0"/>
          <w:color w:val="auto"/>
          <w:sz w:val="22"/>
          <w:szCs w:val="22"/>
        </w:rPr>
        <w:lastRenderedPageBreak/>
        <w:t xml:space="preserve">Lampiran </w:t>
      </w:r>
      <w:r w:rsidRPr="00E31604">
        <w:rPr>
          <w:rFonts w:ascii="Cambria" w:hAnsi="Cambria"/>
          <w:b/>
          <w:bCs/>
          <w:i w:val="0"/>
          <w:iCs w:val="0"/>
          <w:color w:val="auto"/>
          <w:sz w:val="22"/>
          <w:szCs w:val="22"/>
        </w:rPr>
        <w:fldChar w:fldCharType="begin"/>
      </w:r>
      <w:r w:rsidRPr="00E31604">
        <w:rPr>
          <w:rFonts w:ascii="Cambria" w:hAnsi="Cambria"/>
          <w:b/>
          <w:bCs/>
          <w:i w:val="0"/>
          <w:iCs w:val="0"/>
          <w:color w:val="auto"/>
          <w:sz w:val="22"/>
          <w:szCs w:val="22"/>
        </w:rPr>
        <w:instrText xml:space="preserve"> SEQ Lampiran \* ARABIC </w:instrText>
      </w:r>
      <w:r w:rsidRPr="00E31604">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22</w:t>
      </w:r>
      <w:r w:rsidRPr="00E31604">
        <w:rPr>
          <w:rFonts w:ascii="Cambria" w:hAnsi="Cambria"/>
          <w:b/>
          <w:bCs/>
          <w:i w:val="0"/>
          <w:iCs w:val="0"/>
          <w:color w:val="auto"/>
          <w:sz w:val="22"/>
          <w:szCs w:val="22"/>
        </w:rPr>
        <w:fldChar w:fldCharType="end"/>
      </w:r>
      <w:r w:rsidRPr="00E31604">
        <w:rPr>
          <w:rFonts w:ascii="Cambria" w:hAnsi="Cambria"/>
          <w:i w:val="0"/>
          <w:iCs w:val="0"/>
          <w:color w:val="auto"/>
          <w:sz w:val="22"/>
          <w:szCs w:val="22"/>
        </w:rPr>
        <w:t xml:space="preserve"> Rekapitulasi Hasil Penilaian Uji Kepraktisan bagi Pendidik</w:t>
      </w:r>
      <w:bookmarkEnd w:id="24"/>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548"/>
        <w:gridCol w:w="465"/>
        <w:gridCol w:w="567"/>
        <w:gridCol w:w="567"/>
        <w:gridCol w:w="567"/>
        <w:gridCol w:w="851"/>
        <w:gridCol w:w="762"/>
        <w:gridCol w:w="797"/>
        <w:gridCol w:w="850"/>
      </w:tblGrid>
      <w:tr w:rsidR="00E31604" w:rsidRPr="00E31604" w:rsidTr="00E31604">
        <w:trPr>
          <w:trHeight w:val="315"/>
        </w:trPr>
        <w:tc>
          <w:tcPr>
            <w:tcW w:w="531" w:type="dxa"/>
            <w:vMerge w:val="restart"/>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b/>
                <w:bCs/>
                <w:sz w:val="20"/>
                <w:szCs w:val="20"/>
                <w:lang w:eastAsia="id-ID"/>
              </w:rPr>
            </w:pPr>
            <w:r w:rsidRPr="00E31604">
              <w:rPr>
                <w:rFonts w:ascii="Cambria" w:eastAsia="Times New Roman" w:hAnsi="Cambria" w:cs="Calibri"/>
                <w:b/>
                <w:bCs/>
                <w:sz w:val="20"/>
                <w:szCs w:val="20"/>
                <w:lang w:eastAsia="id-ID"/>
              </w:rPr>
              <w:t>No.</w:t>
            </w:r>
          </w:p>
        </w:tc>
        <w:tc>
          <w:tcPr>
            <w:tcW w:w="2548" w:type="dxa"/>
            <w:vMerge w:val="restart"/>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b/>
                <w:bCs/>
                <w:sz w:val="20"/>
                <w:szCs w:val="20"/>
                <w:lang w:eastAsia="id-ID"/>
              </w:rPr>
            </w:pPr>
            <w:r w:rsidRPr="00E31604">
              <w:rPr>
                <w:rFonts w:ascii="Cambria" w:eastAsia="Times New Roman" w:hAnsi="Cambria" w:cs="Calibri"/>
                <w:b/>
                <w:bCs/>
                <w:sz w:val="20"/>
                <w:szCs w:val="20"/>
                <w:lang w:eastAsia="id-ID"/>
              </w:rPr>
              <w:t>Aspek Penilaian</w:t>
            </w:r>
          </w:p>
        </w:tc>
        <w:tc>
          <w:tcPr>
            <w:tcW w:w="1032" w:type="dxa"/>
            <w:gridSpan w:val="2"/>
            <w:shd w:val="clear" w:color="auto" w:fill="auto"/>
            <w:noWrap/>
            <w:vAlign w:val="bottom"/>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Penilaian</w:t>
            </w:r>
          </w:p>
        </w:tc>
        <w:tc>
          <w:tcPr>
            <w:tcW w:w="1134" w:type="dxa"/>
            <w:gridSpan w:val="2"/>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Nilai Maks</w:t>
            </w:r>
          </w:p>
        </w:tc>
        <w:tc>
          <w:tcPr>
            <w:tcW w:w="1613" w:type="dxa"/>
            <w:gridSpan w:val="2"/>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Persentase</w:t>
            </w:r>
          </w:p>
        </w:tc>
        <w:tc>
          <w:tcPr>
            <w:tcW w:w="797" w:type="dxa"/>
            <w:vMerge w:val="restart"/>
            <w:vAlign w:val="center"/>
          </w:tcPr>
          <w:p w:rsidR="00E31604" w:rsidRPr="00E31604" w:rsidRDefault="00E31604" w:rsidP="00E31604">
            <w:pPr>
              <w:spacing w:after="0" w:line="240" w:lineRule="auto"/>
              <w:jc w:val="center"/>
              <w:rPr>
                <w:rFonts w:ascii="Cambria" w:eastAsia="Times New Roman" w:hAnsi="Cambria" w:cs="Calibri"/>
                <w:sz w:val="20"/>
                <w:szCs w:val="20"/>
                <w:lang w:val="id-ID" w:eastAsia="id-ID"/>
              </w:rPr>
            </w:pPr>
            <w:r w:rsidRPr="00E31604">
              <w:rPr>
                <w:rFonts w:ascii="Cambria" w:eastAsia="Times New Roman" w:hAnsi="Cambria" w:cs="Calibri"/>
                <w:sz w:val="20"/>
                <w:szCs w:val="20"/>
                <w:lang w:val="id-ID" w:eastAsia="id-ID"/>
              </w:rPr>
              <w:t>Rata-Rata</w:t>
            </w:r>
          </w:p>
        </w:tc>
        <w:tc>
          <w:tcPr>
            <w:tcW w:w="850" w:type="dxa"/>
            <w:vMerge w:val="restart"/>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val="id-ID" w:eastAsia="id-ID"/>
              </w:rPr>
            </w:pPr>
            <w:r w:rsidRPr="00E31604">
              <w:rPr>
                <w:rFonts w:ascii="Cambria" w:eastAsia="Times New Roman" w:hAnsi="Cambria" w:cs="Calibri"/>
                <w:sz w:val="20"/>
                <w:szCs w:val="20"/>
                <w:lang w:val="id-ID" w:eastAsia="id-ID"/>
              </w:rPr>
              <w:t>Kate-gori</w:t>
            </w:r>
          </w:p>
        </w:tc>
      </w:tr>
      <w:tr w:rsidR="00E31604" w:rsidRPr="00E31604" w:rsidTr="00E31604">
        <w:trPr>
          <w:trHeight w:val="495"/>
        </w:trPr>
        <w:tc>
          <w:tcPr>
            <w:tcW w:w="531" w:type="dxa"/>
            <w:vMerge/>
            <w:vAlign w:val="center"/>
            <w:hideMark/>
          </w:tcPr>
          <w:p w:rsidR="00E31604" w:rsidRPr="00E31604" w:rsidRDefault="00E31604" w:rsidP="00E31604">
            <w:pPr>
              <w:spacing w:after="0" w:line="240" w:lineRule="auto"/>
              <w:rPr>
                <w:rFonts w:ascii="Cambria" w:eastAsia="Times New Roman" w:hAnsi="Cambria" w:cs="Calibri"/>
                <w:b/>
                <w:bCs/>
                <w:sz w:val="20"/>
                <w:szCs w:val="20"/>
                <w:lang w:eastAsia="id-ID"/>
              </w:rPr>
            </w:pPr>
          </w:p>
        </w:tc>
        <w:tc>
          <w:tcPr>
            <w:tcW w:w="2548" w:type="dxa"/>
            <w:vMerge/>
            <w:vAlign w:val="center"/>
            <w:hideMark/>
          </w:tcPr>
          <w:p w:rsidR="00E31604" w:rsidRPr="00E31604" w:rsidRDefault="00E31604" w:rsidP="00E31604">
            <w:pPr>
              <w:spacing w:after="0" w:line="240" w:lineRule="auto"/>
              <w:rPr>
                <w:rFonts w:ascii="Cambria" w:eastAsia="Times New Roman" w:hAnsi="Cambria" w:cs="Calibri"/>
                <w:b/>
                <w:bCs/>
                <w:sz w:val="20"/>
                <w:szCs w:val="20"/>
                <w:lang w:eastAsia="id-ID"/>
              </w:rPr>
            </w:pP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G1</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G2</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G1</w:t>
            </w:r>
          </w:p>
        </w:tc>
        <w:tc>
          <w:tcPr>
            <w:tcW w:w="567"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G2</w:t>
            </w:r>
          </w:p>
        </w:tc>
        <w:tc>
          <w:tcPr>
            <w:tcW w:w="85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G1</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G2</w:t>
            </w:r>
          </w:p>
        </w:tc>
        <w:tc>
          <w:tcPr>
            <w:tcW w:w="797" w:type="dxa"/>
            <w:vMerge/>
            <w:vAlign w:val="center"/>
          </w:tcPr>
          <w:p w:rsidR="00E31604" w:rsidRPr="00E31604" w:rsidRDefault="00E31604" w:rsidP="00E31604">
            <w:pPr>
              <w:spacing w:after="0" w:line="240" w:lineRule="auto"/>
              <w:jc w:val="center"/>
              <w:rPr>
                <w:rFonts w:ascii="Cambria" w:eastAsia="Times New Roman" w:hAnsi="Cambria" w:cs="Calibri"/>
                <w:sz w:val="20"/>
                <w:szCs w:val="20"/>
                <w:lang w:eastAsia="id-ID"/>
              </w:rPr>
            </w:pPr>
          </w:p>
        </w:tc>
        <w:tc>
          <w:tcPr>
            <w:tcW w:w="850" w:type="dxa"/>
            <w:vMerge/>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p>
        </w:tc>
      </w:tr>
      <w:tr w:rsidR="00E31604" w:rsidRPr="00E31604" w:rsidTr="00E31604">
        <w:trPr>
          <w:trHeight w:val="570"/>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Kesesuaian materi aplikasi dengan Indikator</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75%</w:t>
            </w:r>
          </w:p>
        </w:tc>
        <w:tc>
          <w:tcPr>
            <w:tcW w:w="797" w:type="dxa"/>
            <w:vAlign w:val="center"/>
          </w:tcPr>
          <w:p w:rsidR="00E31604" w:rsidRPr="00E31604" w:rsidRDefault="00E31604" w:rsidP="00E31604">
            <w:pPr>
              <w:spacing w:after="0" w:line="240" w:lineRule="auto"/>
              <w:jc w:val="center"/>
              <w:rPr>
                <w:rFonts w:ascii="Cambria" w:eastAsia="Times New Roman" w:hAnsi="Cambria" w:cs="Calibri"/>
                <w:lang w:val="id-ID"/>
              </w:rPr>
            </w:pPr>
            <w:r w:rsidRPr="00E31604">
              <w:rPr>
                <w:rFonts w:ascii="Cambria" w:hAnsi="Cambria" w:cs="Calibri"/>
              </w:rPr>
              <w:t>88%</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510"/>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2</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Materi yang disajikan sistematis</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2</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50%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75%</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63%</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Layak</w:t>
            </w:r>
          </w:p>
        </w:tc>
      </w:tr>
      <w:tr w:rsidR="00E31604" w:rsidRPr="00E31604" w:rsidTr="00E31604">
        <w:trPr>
          <w:trHeight w:val="630"/>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Cakupan materi tepat</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100%</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585"/>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Sesuai dengan perkembangan peserta didik</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75%</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88%</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495"/>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5</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Media memenuhi standar pembelajaran</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75%</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88%</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945"/>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6</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Media dapat dipergunakan diberbagai situasi dan kondisi (sesuai dengan fungsi praktis)</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100%</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945"/>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lastRenderedPageBreak/>
              <w:t>7</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Skema baik (kejelasan huruf, ilustrasi, serta background)</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100%</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915"/>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8</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Kesesuaian media dengan keperluan pembelajaran</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100%</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720"/>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9</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Media bersifat menyenangkan dan efektif</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75%</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88%</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690"/>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Keserasian ilustrasi dengan materi</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3</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75%</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88%</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675"/>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11</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Kemudahan penggunaan media</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100%</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300"/>
        </w:trPr>
        <w:tc>
          <w:tcPr>
            <w:tcW w:w="531" w:type="dxa"/>
            <w:shd w:val="clear" w:color="auto" w:fill="auto"/>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12</w:t>
            </w:r>
          </w:p>
        </w:tc>
        <w:tc>
          <w:tcPr>
            <w:tcW w:w="2548" w:type="dxa"/>
            <w:shd w:val="clear" w:color="auto" w:fill="auto"/>
            <w:vAlign w:val="center"/>
            <w:hideMark/>
          </w:tcPr>
          <w:p w:rsidR="00E31604" w:rsidRPr="00E31604" w:rsidRDefault="00E31604" w:rsidP="00E31604">
            <w:pPr>
              <w:spacing w:after="0" w:line="240" w:lineRule="auto"/>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Media menarik</w:t>
            </w:r>
          </w:p>
        </w:tc>
        <w:tc>
          <w:tcPr>
            <w:tcW w:w="465"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567"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4</w:t>
            </w:r>
          </w:p>
        </w:tc>
        <w:tc>
          <w:tcPr>
            <w:tcW w:w="851"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62" w:type="dxa"/>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100%</w:t>
            </w:r>
          </w:p>
        </w:tc>
        <w:tc>
          <w:tcPr>
            <w:tcW w:w="797" w:type="dxa"/>
            <w:vAlign w:val="center"/>
          </w:tcPr>
          <w:p w:rsidR="00E31604" w:rsidRPr="00E31604" w:rsidRDefault="00E31604" w:rsidP="00E31604">
            <w:pPr>
              <w:jc w:val="center"/>
              <w:rPr>
                <w:rFonts w:ascii="Cambria" w:hAnsi="Cambria" w:cs="Calibri"/>
              </w:rPr>
            </w:pPr>
            <w:r w:rsidRPr="00E31604">
              <w:rPr>
                <w:rFonts w:ascii="Cambria" w:hAnsi="Cambria" w:cs="Calibri"/>
              </w:rPr>
              <w:t>100%</w:t>
            </w:r>
          </w:p>
        </w:tc>
        <w:tc>
          <w:tcPr>
            <w:tcW w:w="850" w:type="dxa"/>
            <w:shd w:val="clear" w:color="auto" w:fill="auto"/>
            <w:noWrap/>
            <w:vAlign w:val="center"/>
            <w:hideMark/>
          </w:tcPr>
          <w:p w:rsidR="00E31604" w:rsidRPr="00E31604" w:rsidRDefault="00E31604" w:rsidP="00E31604">
            <w:pPr>
              <w:spacing w:after="0" w:line="360" w:lineRule="auto"/>
              <w:jc w:val="center"/>
              <w:rPr>
                <w:rFonts w:ascii="Cambria" w:eastAsia="Times New Roman" w:hAnsi="Cambria" w:cs="Calibri"/>
                <w:sz w:val="20"/>
                <w:szCs w:val="20"/>
                <w:lang w:eastAsia="id-ID"/>
              </w:rPr>
            </w:pPr>
            <w:r w:rsidRPr="00E31604">
              <w:rPr>
                <w:rFonts w:ascii="Cambria" w:eastAsia="Times New Roman" w:hAnsi="Cambria" w:cs="Calibri"/>
                <w:sz w:val="20"/>
                <w:szCs w:val="20"/>
                <w:lang w:eastAsia="id-ID"/>
              </w:rPr>
              <w:t>Sangat Layak</w:t>
            </w:r>
          </w:p>
        </w:tc>
      </w:tr>
      <w:tr w:rsidR="00E31604" w:rsidRPr="00E31604" w:rsidTr="00E31604">
        <w:trPr>
          <w:trHeight w:val="300"/>
        </w:trPr>
        <w:tc>
          <w:tcPr>
            <w:tcW w:w="3079" w:type="dxa"/>
            <w:gridSpan w:val="2"/>
            <w:shd w:val="clear" w:color="auto" w:fill="auto"/>
            <w:vAlign w:val="center"/>
          </w:tcPr>
          <w:p w:rsidR="00E31604" w:rsidRPr="00E31604" w:rsidRDefault="00E31604" w:rsidP="00E31604">
            <w:pPr>
              <w:spacing w:after="0" w:line="240" w:lineRule="auto"/>
              <w:jc w:val="center"/>
              <w:rPr>
                <w:rFonts w:ascii="Cambria" w:eastAsia="Times New Roman" w:hAnsi="Cambria" w:cs="Calibri"/>
                <w:b/>
                <w:bCs/>
                <w:sz w:val="18"/>
                <w:szCs w:val="18"/>
                <w:lang w:val="id-ID" w:eastAsia="id-ID"/>
              </w:rPr>
            </w:pPr>
            <w:r w:rsidRPr="00E31604">
              <w:rPr>
                <w:rFonts w:ascii="Cambria" w:eastAsia="Times New Roman" w:hAnsi="Cambria" w:cs="Calibri"/>
                <w:b/>
                <w:bCs/>
                <w:sz w:val="18"/>
                <w:szCs w:val="18"/>
                <w:lang w:val="id-ID" w:eastAsia="id-ID"/>
              </w:rPr>
              <w:t>Jumlah</w:t>
            </w:r>
          </w:p>
        </w:tc>
        <w:tc>
          <w:tcPr>
            <w:tcW w:w="465" w:type="dxa"/>
            <w:shd w:val="clear" w:color="auto" w:fill="auto"/>
            <w:noWrap/>
          </w:tcPr>
          <w:p w:rsidR="00E31604" w:rsidRPr="00E31604" w:rsidRDefault="00E31604" w:rsidP="00E31604">
            <w:pPr>
              <w:spacing w:after="0" w:line="240" w:lineRule="auto"/>
              <w:jc w:val="center"/>
              <w:rPr>
                <w:rFonts w:ascii="Cambria" w:eastAsia="Times New Roman" w:hAnsi="Cambria" w:cs="Calibri"/>
                <w:sz w:val="18"/>
                <w:szCs w:val="18"/>
                <w:lang w:val="id-ID"/>
              </w:rPr>
            </w:pPr>
            <w:r w:rsidRPr="00E31604">
              <w:rPr>
                <w:rFonts w:ascii="Cambria" w:hAnsi="Cambria" w:cs="Calibri"/>
                <w:sz w:val="18"/>
                <w:szCs w:val="18"/>
              </w:rPr>
              <w:t>48</w:t>
            </w:r>
          </w:p>
        </w:tc>
        <w:tc>
          <w:tcPr>
            <w:tcW w:w="567" w:type="dxa"/>
            <w:shd w:val="clear" w:color="auto" w:fill="auto"/>
            <w:noWrap/>
          </w:tcPr>
          <w:p w:rsidR="00E31604" w:rsidRPr="00E31604" w:rsidRDefault="00E31604" w:rsidP="00E31604">
            <w:pPr>
              <w:jc w:val="center"/>
              <w:rPr>
                <w:rFonts w:ascii="Cambria" w:hAnsi="Cambria" w:cs="Calibri"/>
                <w:sz w:val="18"/>
                <w:szCs w:val="18"/>
              </w:rPr>
            </w:pPr>
            <w:r w:rsidRPr="00E31604">
              <w:rPr>
                <w:rFonts w:ascii="Cambria" w:hAnsi="Cambria" w:cs="Calibri"/>
                <w:sz w:val="18"/>
                <w:szCs w:val="18"/>
              </w:rPr>
              <w:t>44</w:t>
            </w:r>
          </w:p>
        </w:tc>
        <w:tc>
          <w:tcPr>
            <w:tcW w:w="567" w:type="dxa"/>
            <w:shd w:val="clear" w:color="auto" w:fill="auto"/>
            <w:noWrap/>
          </w:tcPr>
          <w:p w:rsidR="00E31604" w:rsidRPr="00E31604" w:rsidRDefault="00E31604" w:rsidP="00E31604">
            <w:pPr>
              <w:jc w:val="center"/>
              <w:rPr>
                <w:rFonts w:ascii="Cambria" w:hAnsi="Cambria" w:cs="Calibri"/>
                <w:sz w:val="18"/>
                <w:szCs w:val="18"/>
              </w:rPr>
            </w:pPr>
            <w:r w:rsidRPr="00E31604">
              <w:rPr>
                <w:rFonts w:ascii="Cambria" w:hAnsi="Cambria" w:cs="Calibri"/>
                <w:sz w:val="18"/>
                <w:szCs w:val="18"/>
              </w:rPr>
              <w:t>48</w:t>
            </w:r>
          </w:p>
        </w:tc>
        <w:tc>
          <w:tcPr>
            <w:tcW w:w="567" w:type="dxa"/>
            <w:shd w:val="clear" w:color="auto" w:fill="auto"/>
            <w:noWrap/>
          </w:tcPr>
          <w:p w:rsidR="00E31604" w:rsidRPr="00E31604" w:rsidRDefault="00E31604" w:rsidP="00E31604">
            <w:pPr>
              <w:jc w:val="center"/>
              <w:rPr>
                <w:rFonts w:ascii="Cambria" w:hAnsi="Cambria" w:cs="Calibri"/>
                <w:sz w:val="18"/>
                <w:szCs w:val="18"/>
              </w:rPr>
            </w:pPr>
            <w:r w:rsidRPr="00E31604">
              <w:rPr>
                <w:rFonts w:ascii="Cambria" w:hAnsi="Cambria" w:cs="Calibri"/>
                <w:sz w:val="18"/>
                <w:szCs w:val="18"/>
              </w:rPr>
              <w:t>48</w:t>
            </w:r>
          </w:p>
        </w:tc>
        <w:tc>
          <w:tcPr>
            <w:tcW w:w="851" w:type="dxa"/>
            <w:shd w:val="clear" w:color="auto" w:fill="auto"/>
            <w:noWrap/>
          </w:tcPr>
          <w:p w:rsidR="00E31604" w:rsidRPr="00E31604" w:rsidRDefault="00E31604" w:rsidP="00E31604">
            <w:pPr>
              <w:jc w:val="center"/>
              <w:rPr>
                <w:rFonts w:ascii="Cambria" w:hAnsi="Cambria" w:cs="Calibri"/>
                <w:sz w:val="18"/>
                <w:szCs w:val="18"/>
              </w:rPr>
            </w:pPr>
            <w:r w:rsidRPr="00E31604">
              <w:rPr>
                <w:rFonts w:ascii="Cambria" w:hAnsi="Cambria" w:cs="Calibri"/>
                <w:sz w:val="18"/>
                <w:szCs w:val="18"/>
              </w:rPr>
              <w:t>100%</w:t>
            </w:r>
          </w:p>
        </w:tc>
        <w:tc>
          <w:tcPr>
            <w:tcW w:w="762" w:type="dxa"/>
            <w:shd w:val="clear" w:color="auto" w:fill="auto"/>
            <w:noWrap/>
          </w:tcPr>
          <w:p w:rsidR="00E31604" w:rsidRPr="00E31604" w:rsidRDefault="00E31604" w:rsidP="00E31604">
            <w:pPr>
              <w:jc w:val="center"/>
              <w:rPr>
                <w:rFonts w:ascii="Cambria" w:hAnsi="Cambria" w:cs="Calibri"/>
                <w:sz w:val="18"/>
                <w:szCs w:val="18"/>
              </w:rPr>
            </w:pPr>
            <w:r w:rsidRPr="00E31604">
              <w:rPr>
                <w:rFonts w:ascii="Cambria" w:hAnsi="Cambria" w:cs="Calibri"/>
                <w:sz w:val="18"/>
                <w:szCs w:val="18"/>
              </w:rPr>
              <w:t>92%</w:t>
            </w:r>
          </w:p>
        </w:tc>
        <w:tc>
          <w:tcPr>
            <w:tcW w:w="797" w:type="dxa"/>
          </w:tcPr>
          <w:p w:rsidR="00E31604" w:rsidRPr="00E31604" w:rsidRDefault="00E31604" w:rsidP="00E31604">
            <w:pPr>
              <w:jc w:val="center"/>
              <w:rPr>
                <w:rFonts w:ascii="Cambria" w:hAnsi="Cambria" w:cs="Calibri"/>
                <w:b/>
                <w:bCs/>
                <w:sz w:val="18"/>
                <w:szCs w:val="18"/>
              </w:rPr>
            </w:pPr>
            <w:r w:rsidRPr="00E31604">
              <w:rPr>
                <w:rFonts w:ascii="Cambria" w:hAnsi="Cambria" w:cs="Calibri"/>
                <w:b/>
                <w:bCs/>
                <w:sz w:val="18"/>
                <w:szCs w:val="18"/>
              </w:rPr>
              <w:t>96%</w:t>
            </w:r>
          </w:p>
        </w:tc>
        <w:tc>
          <w:tcPr>
            <w:tcW w:w="850" w:type="dxa"/>
            <w:shd w:val="clear" w:color="auto" w:fill="auto"/>
            <w:noWrap/>
          </w:tcPr>
          <w:p w:rsidR="00E31604" w:rsidRPr="00E31604" w:rsidRDefault="00E31604" w:rsidP="00E31604">
            <w:pPr>
              <w:spacing w:after="0" w:line="240" w:lineRule="auto"/>
              <w:jc w:val="center"/>
              <w:rPr>
                <w:rFonts w:ascii="Cambria" w:eastAsia="Times New Roman" w:hAnsi="Cambria" w:cs="Calibri"/>
                <w:b/>
                <w:bCs/>
                <w:sz w:val="18"/>
                <w:szCs w:val="18"/>
                <w:lang w:val="id-ID"/>
              </w:rPr>
            </w:pPr>
            <w:r w:rsidRPr="00E31604">
              <w:rPr>
                <w:rFonts w:ascii="Cambria" w:hAnsi="Cambria" w:cs="Calibri"/>
                <w:b/>
                <w:bCs/>
                <w:sz w:val="18"/>
                <w:szCs w:val="18"/>
                <w:lang w:val="id-ID"/>
              </w:rPr>
              <w:t>Sangat Layak</w:t>
            </w:r>
          </w:p>
        </w:tc>
      </w:tr>
    </w:tbl>
    <w:p w:rsidR="00E31604" w:rsidRPr="00E31604" w:rsidRDefault="00E31604" w:rsidP="00E31604">
      <w:pPr>
        <w:rPr>
          <w:rFonts w:ascii="Cambria" w:hAnsi="Cambria"/>
        </w:rPr>
        <w:sectPr w:rsidR="00E31604" w:rsidRPr="00E31604" w:rsidSect="00E31604">
          <w:pgSz w:w="11907" w:h="8392" w:orient="landscape"/>
          <w:pgMar w:top="1134" w:right="1134" w:bottom="1134" w:left="1418" w:header="709" w:footer="709" w:gutter="0"/>
          <w:cols w:space="708"/>
          <w:docGrid w:linePitch="360"/>
        </w:sectPr>
      </w:pPr>
    </w:p>
    <w:p w:rsidR="00E31604" w:rsidRPr="00333861" w:rsidRDefault="00E31604" w:rsidP="00333861">
      <w:pPr>
        <w:pStyle w:val="Caption"/>
        <w:ind w:left="1418" w:hanging="1418"/>
        <w:jc w:val="both"/>
        <w:rPr>
          <w:rFonts w:ascii="Cambria" w:hAnsi="Cambria"/>
          <w:i w:val="0"/>
          <w:iCs w:val="0"/>
          <w:color w:val="auto"/>
          <w:sz w:val="22"/>
          <w:szCs w:val="22"/>
        </w:rPr>
      </w:pPr>
      <w:bookmarkStart w:id="25" w:name="_Toc89851886"/>
      <w:r w:rsidRPr="00333861">
        <w:rPr>
          <w:rFonts w:ascii="Cambria" w:hAnsi="Cambria"/>
          <w:b/>
          <w:bCs/>
          <w:i w:val="0"/>
          <w:iCs w:val="0"/>
          <w:color w:val="auto"/>
          <w:sz w:val="22"/>
          <w:szCs w:val="22"/>
        </w:rPr>
        <w:lastRenderedPageBreak/>
        <w:t xml:space="preserve">Lampiran </w:t>
      </w:r>
      <w:r w:rsidRPr="00333861">
        <w:rPr>
          <w:rFonts w:ascii="Cambria" w:hAnsi="Cambria"/>
          <w:b/>
          <w:bCs/>
          <w:i w:val="0"/>
          <w:iCs w:val="0"/>
          <w:color w:val="auto"/>
          <w:sz w:val="22"/>
          <w:szCs w:val="22"/>
        </w:rPr>
        <w:fldChar w:fldCharType="begin"/>
      </w:r>
      <w:r w:rsidRPr="00333861">
        <w:rPr>
          <w:rFonts w:ascii="Cambria" w:hAnsi="Cambria"/>
          <w:b/>
          <w:bCs/>
          <w:i w:val="0"/>
          <w:iCs w:val="0"/>
          <w:color w:val="auto"/>
          <w:sz w:val="22"/>
          <w:szCs w:val="22"/>
        </w:rPr>
        <w:instrText xml:space="preserve"> SEQ Lampiran \* ARABIC </w:instrText>
      </w:r>
      <w:r w:rsidRPr="00333861">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23</w:t>
      </w:r>
      <w:r w:rsidRPr="00333861">
        <w:rPr>
          <w:rFonts w:ascii="Cambria" w:hAnsi="Cambria"/>
          <w:b/>
          <w:bCs/>
          <w:i w:val="0"/>
          <w:iCs w:val="0"/>
          <w:color w:val="auto"/>
          <w:sz w:val="22"/>
          <w:szCs w:val="22"/>
        </w:rPr>
        <w:fldChar w:fldCharType="end"/>
      </w:r>
      <w:r w:rsidRPr="00333861">
        <w:rPr>
          <w:rFonts w:ascii="Cambria" w:hAnsi="Cambria"/>
          <w:i w:val="0"/>
          <w:iCs w:val="0"/>
          <w:color w:val="auto"/>
          <w:sz w:val="22"/>
          <w:szCs w:val="22"/>
        </w:rPr>
        <w:t xml:space="preserve"> Rekapitulasi Uji Kepraktisan Media Pembelajaran secara Luas (Pembaca Komik Digital/Webtoon PETUAH KIMIA)</w:t>
      </w:r>
      <w:bookmarkEnd w:id="25"/>
    </w:p>
    <w:tbl>
      <w:tblPr>
        <w:tblW w:w="9072" w:type="dxa"/>
        <w:tblInd w:w="-5" w:type="dxa"/>
        <w:tblLook w:val="04A0" w:firstRow="1" w:lastRow="0" w:firstColumn="1" w:lastColumn="0" w:noHBand="0" w:noVBand="1"/>
      </w:tblPr>
      <w:tblGrid>
        <w:gridCol w:w="473"/>
        <w:gridCol w:w="1639"/>
        <w:gridCol w:w="1134"/>
        <w:gridCol w:w="353"/>
        <w:gridCol w:w="353"/>
        <w:gridCol w:w="353"/>
        <w:gridCol w:w="353"/>
        <w:gridCol w:w="353"/>
        <w:gridCol w:w="353"/>
        <w:gridCol w:w="353"/>
        <w:gridCol w:w="352"/>
        <w:gridCol w:w="352"/>
        <w:gridCol w:w="406"/>
        <w:gridCol w:w="406"/>
        <w:gridCol w:w="406"/>
        <w:gridCol w:w="406"/>
        <w:gridCol w:w="406"/>
        <w:gridCol w:w="406"/>
        <w:gridCol w:w="406"/>
      </w:tblGrid>
      <w:tr w:rsidR="00E31604" w:rsidRPr="00E31604" w:rsidTr="00E31604">
        <w:trPr>
          <w:trHeight w:val="300"/>
        </w:trPr>
        <w:tc>
          <w:tcPr>
            <w:tcW w:w="4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No</w:t>
            </w:r>
          </w:p>
        </w:tc>
        <w:tc>
          <w:tcPr>
            <w:tcW w:w="1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Nama Responden</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Instansi</w:t>
            </w:r>
          </w:p>
        </w:tc>
        <w:tc>
          <w:tcPr>
            <w:tcW w:w="5826" w:type="dxa"/>
            <w:gridSpan w:val="16"/>
            <w:tcBorders>
              <w:top w:val="single" w:sz="4" w:space="0" w:color="auto"/>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Aspek Penilaian</w:t>
            </w:r>
          </w:p>
        </w:tc>
      </w:tr>
      <w:tr w:rsidR="00E31604" w:rsidRPr="00E31604" w:rsidTr="00E31604">
        <w:trPr>
          <w:trHeight w:val="300"/>
        </w:trPr>
        <w:tc>
          <w:tcPr>
            <w:tcW w:w="473"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p>
        </w:tc>
        <w:tc>
          <w:tcPr>
            <w:tcW w:w="1639"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5</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6</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7</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8</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9</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10</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11</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15</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16</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Fatihah Az Zahra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Lainnya (Mahasiswa)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Adinda Nur Khofifatus Sa'adah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5</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Citra Nur Fatikhah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Rika Nur Laela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Jajang Muhariyansah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Indra Wati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 xml:space="preserve">Lainnya (Mahasiswa) </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Ahmad Tibri Zulhija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8</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Yessi Prihartina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Ranti. M.P.P</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Pelajar</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Ester Masriat</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11</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Yashinta Suci Kurniati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12</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Dini Wijayanti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Pelajar</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13</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Ceyza Dinda Hapsari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Lainnya (Analis)</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14</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Lousia Vionalisa Letlora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15</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Yenrika Kristiani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16</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Santi Syafiana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17</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Prima Alfurqon</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Lainnya (Guru)</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18</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Giovanni Trianna Janet </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19</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Desta Romansyah </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Lainnya (Mahasiswa)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20</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Fajar Naqsyahbandi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21</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Ifan Rivaldo</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22</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Alfiatu Rohmah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23</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Ketty Yunnella Pigai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24</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Muhammad Hisyam</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25</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Novi Yunaning Tyas</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26</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Indrawan Effendi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27</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Ahmad Arifin</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28</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Resky arisal</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29</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Sumarni. S</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30</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Fauzy Fahrury Tabrani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31</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Ni Nyoman Junita Fridawati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32</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Avinda diana safitri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33</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Melisa Nur Kibtiah </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34</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Irfan Nashikhul Amri</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35</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Fita komala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36</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 Krisna Dara Alifa Zulfirman</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 xml:space="preserve">Mahasiswa </w:t>
            </w:r>
            <w:bookmarkStart w:id="26" w:name="_GoBack"/>
            <w:bookmarkEnd w:id="26"/>
            <w:r w:rsidRPr="00E31604">
              <w:rPr>
                <w:rFonts w:ascii="Cambria" w:hAnsi="Cambria" w:cs="Arial"/>
                <w:sz w:val="16"/>
                <w:szCs w:val="16"/>
              </w:rPr>
              <w:t>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37</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Raja Aghna Nayla Anifa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Pelajar</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1</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1</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38</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Ramlah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Alumni/Guru 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39</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Anisa Rizki Yolanda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 xml:space="preserve">Lainnya (Mahasiswa) </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40</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Itahul Jana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41</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Rangga. P</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 xml:space="preserve">Lainnya (Mahasiswa) </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42</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Bella Yunitamara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43</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Bayu Pranata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44</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Mega Legi Vela</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45</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Wahyuni Minatus Zahroh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46</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Wafiyyah Idzni Fadillah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47</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Titin Wahyuningsih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Mahasiswa P.Kim/Kimia</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r>
      <w:tr w:rsidR="00E31604" w:rsidRPr="00E31604" w:rsidTr="00E31604">
        <w:trPr>
          <w:trHeight w:val="30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48</w:t>
            </w:r>
          </w:p>
        </w:tc>
        <w:tc>
          <w:tcPr>
            <w:tcW w:w="163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Dhiah ayu khotimah</w:t>
            </w:r>
          </w:p>
        </w:tc>
        <w:tc>
          <w:tcPr>
            <w:tcW w:w="113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rPr>
                <w:rFonts w:ascii="Cambria" w:hAnsi="Cambria" w:cs="Arial"/>
                <w:sz w:val="16"/>
                <w:szCs w:val="16"/>
              </w:rPr>
            </w:pPr>
            <w:r w:rsidRPr="00E31604">
              <w:rPr>
                <w:rFonts w:ascii="Cambria" w:hAnsi="Cambria" w:cs="Arial"/>
                <w:sz w:val="16"/>
                <w:szCs w:val="16"/>
              </w:rPr>
              <w:t xml:space="preserve">Lainnya (Mahasiswa) </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5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4</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c>
          <w:tcPr>
            <w:tcW w:w="394"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3</w:t>
            </w:r>
          </w:p>
        </w:tc>
        <w:tc>
          <w:tcPr>
            <w:tcW w:w="287"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2</w:t>
            </w:r>
          </w:p>
        </w:tc>
      </w:tr>
    </w:tbl>
    <w:p w:rsidR="00E31604" w:rsidRPr="00E31604" w:rsidRDefault="00E31604" w:rsidP="00E31604">
      <w:pPr>
        <w:rPr>
          <w:rFonts w:ascii="Cambria" w:hAnsi="Cambria"/>
        </w:rPr>
        <w:sectPr w:rsidR="00E31604" w:rsidRPr="00E31604" w:rsidSect="00E31604">
          <w:pgSz w:w="11907" w:h="8392" w:orient="landscape"/>
          <w:pgMar w:top="1134" w:right="1134" w:bottom="1134" w:left="1418" w:header="709" w:footer="709" w:gutter="0"/>
          <w:cols w:space="708"/>
          <w:docGrid w:linePitch="360"/>
        </w:sectPr>
      </w:pPr>
    </w:p>
    <w:p w:rsidR="00E31604" w:rsidRPr="00333861" w:rsidRDefault="00E31604" w:rsidP="00333861">
      <w:pPr>
        <w:pStyle w:val="Caption"/>
        <w:ind w:left="1418" w:hanging="1418"/>
        <w:jc w:val="both"/>
        <w:rPr>
          <w:rFonts w:ascii="Cambria" w:hAnsi="Cambria"/>
          <w:i w:val="0"/>
          <w:iCs w:val="0"/>
          <w:color w:val="auto"/>
          <w:sz w:val="22"/>
          <w:szCs w:val="22"/>
        </w:rPr>
      </w:pPr>
      <w:bookmarkStart w:id="27" w:name="_Toc89851887"/>
      <w:r w:rsidRPr="00333861">
        <w:rPr>
          <w:rFonts w:ascii="Cambria" w:hAnsi="Cambria"/>
          <w:b/>
          <w:bCs/>
          <w:i w:val="0"/>
          <w:iCs w:val="0"/>
          <w:color w:val="auto"/>
          <w:sz w:val="22"/>
          <w:szCs w:val="22"/>
        </w:rPr>
        <w:lastRenderedPageBreak/>
        <w:t xml:space="preserve">Lampiran </w:t>
      </w:r>
      <w:r w:rsidRPr="00333861">
        <w:rPr>
          <w:rFonts w:ascii="Cambria" w:hAnsi="Cambria"/>
          <w:b/>
          <w:bCs/>
          <w:i w:val="0"/>
          <w:iCs w:val="0"/>
          <w:color w:val="auto"/>
          <w:sz w:val="22"/>
          <w:szCs w:val="22"/>
        </w:rPr>
        <w:fldChar w:fldCharType="begin"/>
      </w:r>
      <w:r w:rsidRPr="00333861">
        <w:rPr>
          <w:rFonts w:ascii="Cambria" w:hAnsi="Cambria"/>
          <w:b/>
          <w:bCs/>
          <w:i w:val="0"/>
          <w:iCs w:val="0"/>
          <w:color w:val="auto"/>
          <w:sz w:val="22"/>
          <w:szCs w:val="22"/>
        </w:rPr>
        <w:instrText xml:space="preserve"> SEQ Lampiran \* ARABIC </w:instrText>
      </w:r>
      <w:r w:rsidRPr="00333861">
        <w:rPr>
          <w:rFonts w:ascii="Cambria" w:hAnsi="Cambria"/>
          <w:b/>
          <w:bCs/>
          <w:i w:val="0"/>
          <w:iCs w:val="0"/>
          <w:color w:val="auto"/>
          <w:sz w:val="22"/>
          <w:szCs w:val="22"/>
        </w:rPr>
        <w:fldChar w:fldCharType="separate"/>
      </w:r>
      <w:r w:rsidR="002C4EC0">
        <w:rPr>
          <w:rFonts w:ascii="Cambria" w:hAnsi="Cambria"/>
          <w:b/>
          <w:bCs/>
          <w:i w:val="0"/>
          <w:iCs w:val="0"/>
          <w:noProof/>
          <w:color w:val="auto"/>
          <w:sz w:val="22"/>
          <w:szCs w:val="22"/>
        </w:rPr>
        <w:t>24</w:t>
      </w:r>
      <w:r w:rsidRPr="00333861">
        <w:rPr>
          <w:rFonts w:ascii="Cambria" w:hAnsi="Cambria"/>
          <w:b/>
          <w:bCs/>
          <w:i w:val="0"/>
          <w:iCs w:val="0"/>
          <w:color w:val="auto"/>
          <w:sz w:val="22"/>
          <w:szCs w:val="22"/>
        </w:rPr>
        <w:fldChar w:fldCharType="end"/>
      </w:r>
      <w:r w:rsidRPr="00333861">
        <w:rPr>
          <w:rFonts w:ascii="Cambria" w:hAnsi="Cambria"/>
          <w:b/>
          <w:bCs/>
          <w:i w:val="0"/>
          <w:iCs w:val="0"/>
          <w:color w:val="auto"/>
        </w:rPr>
        <w:t xml:space="preserve"> </w:t>
      </w:r>
      <w:r w:rsidRPr="00333861">
        <w:rPr>
          <w:rFonts w:ascii="Cambria" w:hAnsi="Cambria"/>
          <w:i w:val="0"/>
          <w:iCs w:val="0"/>
          <w:color w:val="auto"/>
          <w:sz w:val="22"/>
          <w:szCs w:val="22"/>
        </w:rPr>
        <w:t>Rekapitulasi Hasil Uji Kepraktisan Media Pembelajaran secara Luas (Pembaca Komik Digital/Webtoon PETUAH KIMIA)</w:t>
      </w:r>
      <w:bookmarkEnd w:id="27"/>
    </w:p>
    <w:tbl>
      <w:tblPr>
        <w:tblW w:w="9351" w:type="dxa"/>
        <w:tblLook w:val="04A0" w:firstRow="1" w:lastRow="0" w:firstColumn="1" w:lastColumn="0" w:noHBand="0" w:noVBand="1"/>
      </w:tblPr>
      <w:tblGrid>
        <w:gridCol w:w="421"/>
        <w:gridCol w:w="2409"/>
        <w:gridCol w:w="1985"/>
        <w:gridCol w:w="992"/>
        <w:gridCol w:w="992"/>
        <w:gridCol w:w="993"/>
        <w:gridCol w:w="1559"/>
      </w:tblGrid>
      <w:tr w:rsidR="00E31604" w:rsidRPr="00E31604" w:rsidTr="00E31604">
        <w:trPr>
          <w:trHeight w:val="300"/>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No</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Nama Responden</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Instansi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Jumlah Nilai</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Nilai Maksimum</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Persentase</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Kategori</w:t>
            </w:r>
          </w:p>
        </w:tc>
      </w:tr>
      <w:tr w:rsidR="00E31604" w:rsidRPr="00E31604" w:rsidTr="00E31604">
        <w:trPr>
          <w:trHeight w:val="30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6"/>
                <w:szCs w:val="16"/>
                <w:lang w:eastAsia="id-ID"/>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6"/>
                <w:szCs w:val="16"/>
                <w:lang w:eastAsia="id-ID"/>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rPr>
                <w:rFonts w:ascii="Cambria" w:eastAsia="Times New Roman" w:hAnsi="Cambria" w:cs="Calibri"/>
                <w:sz w:val="16"/>
                <w:szCs w:val="16"/>
                <w:lang w:eastAsia="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Fatihah Az Zahra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Lainnya (Mahasiswa)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60</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94%</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Adinda Nur Khofifatus Sa'adah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Citra Nur Fatikhah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56</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Rika Nur Laela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83%</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Jajang Muhariyansah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57</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89%</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Indra Wati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Lainnya (Mahasiswa) </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Ahmad Tibri Zulhija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Yessi Prihartina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58</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91%</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Ranti. M.P.P</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Pelajar</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84%</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Ester Masriat</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11</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Yashinta Suci Kurniati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48</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75%</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12</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Dini Wijayanti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Pelajar</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48</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75%</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13</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Ceyza Dinda Hapsari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Lainnya (Analis)</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47</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73%</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14</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Lousia Vionalisa Letlora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15</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Yenrika Kristiani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56</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16</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Santi Syafiana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51</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17</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Prima Alfurqon</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Lainnya (Guru)</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18</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Giovanni Trianna Janet </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59</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92%</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19</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Desta Romansyah </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Lainnya (Mahasiswa)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20</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Fajar Naqsyahbandi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59</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92%</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21</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Ifan Rivaldo</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51</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22</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Alfiatu Rohmah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60</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94%</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23</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Ketty Yunnella Pigai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24</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Muhammad Hisyam</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49</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77%</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25</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Novi Yunaning Tyas</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62</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97%</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26</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Indrawan Effendi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59</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92%</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27</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Ahmad Arifin</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83%</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28</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Resky arisal</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83%</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29</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Sumarni. S</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30</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Fauzy Fahrury Tabrani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62</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97%</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31</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Ni Nyoman Junita Fridawati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32</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Avinda diana safitri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lastRenderedPageBreak/>
              <w:t>33</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Melisa Nur Kibtiah </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34</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Irfan Nashikhul Amri</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84%</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35</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Fita komala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36</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 Krisna Dara Alifa Zulfirman</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49</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77%</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37</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Raja Aghna Nayla Anifa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Pelajar</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69%</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38</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Ramlah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Alumni/Guru 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50</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78%</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39</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Anisa Rizki Yolanda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Lainnya (Mahasiswa) </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61</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95%</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40</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Itahul Jana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62</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97%</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41</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Rangga. P</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Lainnya (Mahasiswa) </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52</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81%</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42</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Bella Yunitamara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43</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Bayu Pranata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83%</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44</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Mega Legi Vela</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57</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89%</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45</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Wahyuni Minatus Zahroh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46</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Wafiyyah Idzni Fadillah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53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83%</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47</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Titin Wahyuningsih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Mahasiswa P.Kim/Kimia</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64</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100%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Sangat Layak</w:t>
            </w:r>
          </w:p>
        </w:tc>
      </w:tr>
      <w:tr w:rsidR="00E31604" w:rsidRPr="00E31604" w:rsidTr="00E31604">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48</w:t>
            </w:r>
          </w:p>
        </w:tc>
        <w:tc>
          <w:tcPr>
            <w:tcW w:w="2409"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Dhiah ayu khotimah</w:t>
            </w:r>
          </w:p>
        </w:tc>
        <w:tc>
          <w:tcPr>
            <w:tcW w:w="1985" w:type="dxa"/>
            <w:tcBorders>
              <w:top w:val="nil"/>
              <w:left w:val="nil"/>
              <w:bottom w:val="single" w:sz="4" w:space="0" w:color="auto"/>
              <w:right w:val="single" w:sz="4" w:space="0" w:color="auto"/>
            </w:tcBorders>
            <w:shd w:val="clear" w:color="auto" w:fill="auto"/>
            <w:noWrap/>
            <w:vAlign w:val="bottom"/>
            <w:hideMark/>
          </w:tcPr>
          <w:p w:rsidR="00E31604" w:rsidRPr="00E31604" w:rsidRDefault="00E31604" w:rsidP="00E31604">
            <w:pPr>
              <w:spacing w:after="0" w:line="240" w:lineRule="auto"/>
              <w:rPr>
                <w:rFonts w:ascii="Cambria" w:eastAsia="Times New Roman" w:hAnsi="Cambria" w:cs="Arial"/>
                <w:sz w:val="16"/>
                <w:szCs w:val="16"/>
                <w:lang w:eastAsia="id-ID"/>
              </w:rPr>
            </w:pPr>
            <w:r w:rsidRPr="00E31604">
              <w:rPr>
                <w:rFonts w:ascii="Cambria" w:eastAsia="Times New Roman" w:hAnsi="Cambria" w:cs="Arial"/>
                <w:sz w:val="16"/>
                <w:szCs w:val="16"/>
                <w:lang w:eastAsia="id-ID"/>
              </w:rPr>
              <w:t xml:space="preserve">Lainnya (Mahasiswa) </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45</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sz w:val="16"/>
                <w:szCs w:val="16"/>
                <w:lang w:eastAsia="id-ID"/>
              </w:rPr>
            </w:pPr>
            <w:r w:rsidRPr="00E31604">
              <w:rPr>
                <w:rFonts w:ascii="Cambria" w:eastAsia="Times New Roman" w:hAnsi="Cambria" w:cs="Arial"/>
                <w:sz w:val="16"/>
                <w:szCs w:val="16"/>
                <w:lang w:eastAsia="id-ID"/>
              </w:rPr>
              <w:t>64</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70%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sz w:val="16"/>
                <w:szCs w:val="16"/>
                <w:lang w:eastAsia="id-ID"/>
              </w:rPr>
            </w:pPr>
            <w:r w:rsidRPr="00E31604">
              <w:rPr>
                <w:rFonts w:ascii="Cambria" w:eastAsia="Times New Roman" w:hAnsi="Cambria" w:cs="Calibri"/>
                <w:sz w:val="16"/>
                <w:szCs w:val="16"/>
                <w:lang w:eastAsia="id-ID"/>
              </w:rPr>
              <w:t>Layak</w:t>
            </w:r>
          </w:p>
        </w:tc>
      </w:tr>
      <w:tr w:rsidR="00E31604" w:rsidRPr="00E31604" w:rsidTr="00E31604">
        <w:trPr>
          <w:trHeight w:val="300"/>
        </w:trPr>
        <w:tc>
          <w:tcPr>
            <w:tcW w:w="4815" w:type="dxa"/>
            <w:gridSpan w:val="3"/>
            <w:tcBorders>
              <w:top w:val="nil"/>
              <w:left w:val="single" w:sz="4" w:space="0" w:color="auto"/>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Arial"/>
                <w:b/>
                <w:bCs/>
                <w:sz w:val="16"/>
                <w:szCs w:val="16"/>
                <w:lang w:eastAsia="id-ID"/>
              </w:rPr>
            </w:pPr>
            <w:r w:rsidRPr="00E31604">
              <w:rPr>
                <w:rFonts w:ascii="Cambria" w:eastAsia="Times New Roman" w:hAnsi="Cambria" w:cs="Arial"/>
                <w:b/>
                <w:bCs/>
                <w:sz w:val="16"/>
                <w:szCs w:val="16"/>
                <w:lang w:eastAsia="id-ID"/>
              </w:rPr>
              <w:t>Jumlah</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6"/>
                <w:szCs w:val="16"/>
                <w:lang w:eastAsia="id-ID"/>
              </w:rPr>
            </w:pPr>
            <w:r w:rsidRPr="00E31604">
              <w:rPr>
                <w:rFonts w:ascii="Cambria" w:eastAsia="Times New Roman" w:hAnsi="Cambria" w:cs="Calibri"/>
                <w:b/>
                <w:bCs/>
                <w:sz w:val="16"/>
                <w:szCs w:val="16"/>
                <w:lang w:eastAsia="id-ID"/>
              </w:rPr>
              <w:t>2753</w:t>
            </w:r>
          </w:p>
        </w:tc>
        <w:tc>
          <w:tcPr>
            <w:tcW w:w="992"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6"/>
                <w:szCs w:val="16"/>
                <w:lang w:eastAsia="id-ID"/>
              </w:rPr>
            </w:pPr>
            <w:r w:rsidRPr="00E31604">
              <w:rPr>
                <w:rFonts w:ascii="Cambria" w:eastAsia="Times New Roman" w:hAnsi="Cambria" w:cs="Calibri"/>
                <w:b/>
                <w:bCs/>
                <w:sz w:val="16"/>
                <w:szCs w:val="16"/>
                <w:lang w:eastAsia="id-ID"/>
              </w:rPr>
              <w:t>3072</w:t>
            </w:r>
          </w:p>
        </w:tc>
        <w:tc>
          <w:tcPr>
            <w:tcW w:w="993"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6"/>
                <w:szCs w:val="16"/>
                <w:lang w:eastAsia="id-ID"/>
              </w:rPr>
            </w:pPr>
            <w:r w:rsidRPr="00E31604">
              <w:rPr>
                <w:rFonts w:ascii="Cambria" w:eastAsia="Times New Roman" w:hAnsi="Cambria" w:cs="Calibri"/>
                <w:b/>
                <w:bCs/>
                <w:sz w:val="16"/>
                <w:szCs w:val="16"/>
                <w:lang w:eastAsia="id-ID"/>
              </w:rPr>
              <w:t>90%</w:t>
            </w:r>
          </w:p>
        </w:tc>
        <w:tc>
          <w:tcPr>
            <w:tcW w:w="1559" w:type="dxa"/>
            <w:tcBorders>
              <w:top w:val="nil"/>
              <w:left w:val="nil"/>
              <w:bottom w:val="single" w:sz="4" w:space="0" w:color="auto"/>
              <w:right w:val="single" w:sz="4" w:space="0" w:color="auto"/>
            </w:tcBorders>
            <w:shd w:val="clear" w:color="auto" w:fill="auto"/>
            <w:noWrap/>
            <w:vAlign w:val="center"/>
            <w:hideMark/>
          </w:tcPr>
          <w:p w:rsidR="00E31604" w:rsidRPr="00E31604" w:rsidRDefault="00E31604" w:rsidP="00E31604">
            <w:pPr>
              <w:spacing w:after="0" w:line="240" w:lineRule="auto"/>
              <w:jc w:val="center"/>
              <w:rPr>
                <w:rFonts w:ascii="Cambria" w:eastAsia="Times New Roman" w:hAnsi="Cambria" w:cs="Calibri"/>
                <w:b/>
                <w:bCs/>
                <w:sz w:val="16"/>
                <w:szCs w:val="16"/>
                <w:lang w:eastAsia="id-ID"/>
              </w:rPr>
            </w:pPr>
            <w:r w:rsidRPr="00E31604">
              <w:rPr>
                <w:rFonts w:ascii="Cambria" w:eastAsia="Times New Roman" w:hAnsi="Cambria" w:cs="Calibri"/>
                <w:b/>
                <w:bCs/>
                <w:sz w:val="16"/>
                <w:szCs w:val="16"/>
                <w:lang w:eastAsia="id-ID"/>
              </w:rPr>
              <w:t>Sangat Layak</w:t>
            </w:r>
          </w:p>
        </w:tc>
      </w:tr>
    </w:tbl>
    <w:p w:rsidR="00E31604" w:rsidRPr="00E31604" w:rsidRDefault="00E31604" w:rsidP="00E31604">
      <w:pPr>
        <w:widowControl w:val="0"/>
        <w:autoSpaceDE w:val="0"/>
        <w:autoSpaceDN w:val="0"/>
        <w:adjustRightInd w:val="0"/>
        <w:spacing w:after="0" w:line="240" w:lineRule="auto"/>
        <w:jc w:val="both"/>
        <w:rPr>
          <w:rFonts w:ascii="Cambria" w:hAnsi="Cambria"/>
          <w:noProof/>
          <w:szCs w:val="24"/>
        </w:rPr>
        <w:sectPr w:rsidR="00E31604" w:rsidRPr="00E31604" w:rsidSect="00E31604">
          <w:pgSz w:w="11907" w:h="8392" w:orient="landscape"/>
          <w:pgMar w:top="1134" w:right="1134" w:bottom="1418" w:left="1134" w:header="850" w:footer="850" w:gutter="0"/>
          <w:cols w:space="708"/>
          <w:docGrid w:linePitch="360"/>
        </w:sectPr>
      </w:pPr>
    </w:p>
    <w:p w:rsidR="00E31604" w:rsidRPr="00E31604" w:rsidRDefault="00E31604" w:rsidP="002C4EC0">
      <w:pPr>
        <w:rPr>
          <w:rFonts w:ascii="Cambria" w:hAnsi="Cambria"/>
        </w:rPr>
      </w:pPr>
    </w:p>
    <w:sectPr w:rsidR="00E31604" w:rsidRPr="00E31604" w:rsidSect="00167717">
      <w:pgSz w:w="8392" w:h="11907"/>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2A4" w:rsidRDefault="00A802A4">
      <w:pPr>
        <w:spacing w:after="0" w:line="240" w:lineRule="auto"/>
      </w:pPr>
      <w:r>
        <w:separator/>
      </w:r>
    </w:p>
  </w:endnote>
  <w:endnote w:type="continuationSeparator" w:id="0">
    <w:p w:rsidR="00A802A4" w:rsidRDefault="00A8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801899"/>
      <w:docPartObj>
        <w:docPartGallery w:val="Page Numbers (Bottom of Page)"/>
        <w:docPartUnique/>
      </w:docPartObj>
    </w:sdtPr>
    <w:sdtEndPr>
      <w:rPr>
        <w:noProof/>
      </w:rPr>
    </w:sdtEndPr>
    <w:sdtContent>
      <w:p w:rsidR="00E31604" w:rsidRDefault="00E31604">
        <w:pPr>
          <w:pStyle w:val="Footer"/>
          <w:jc w:val="center"/>
        </w:pPr>
        <w:r>
          <w:fldChar w:fldCharType="begin"/>
        </w:r>
        <w:r>
          <w:instrText xml:space="preserve"> PAGE   \* MERGEFORMAT </w:instrText>
        </w:r>
        <w:r>
          <w:fldChar w:fldCharType="separate"/>
        </w:r>
        <w:r w:rsidR="002C4EC0">
          <w:rPr>
            <w:noProof/>
          </w:rPr>
          <w:t>1</w:t>
        </w:r>
        <w:r>
          <w:rPr>
            <w:noProof/>
          </w:rPr>
          <w:fldChar w:fldCharType="end"/>
        </w:r>
      </w:p>
    </w:sdtContent>
  </w:sdt>
  <w:p w:rsidR="00E31604" w:rsidRDefault="00E316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2A4" w:rsidRDefault="00A802A4">
      <w:pPr>
        <w:spacing w:after="0" w:line="240" w:lineRule="auto"/>
      </w:pPr>
      <w:r>
        <w:separator/>
      </w:r>
    </w:p>
  </w:footnote>
  <w:footnote w:type="continuationSeparator" w:id="0">
    <w:p w:rsidR="00A802A4" w:rsidRDefault="00A80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94CFE"/>
    <w:multiLevelType w:val="hybridMultilevel"/>
    <w:tmpl w:val="3C944258"/>
    <w:lvl w:ilvl="0" w:tplc="CD8AAD2E">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
    <w:nsid w:val="04B24127"/>
    <w:multiLevelType w:val="hybridMultilevel"/>
    <w:tmpl w:val="753AA99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B91968"/>
    <w:multiLevelType w:val="hybridMultilevel"/>
    <w:tmpl w:val="8E6AEF3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7EE6CD1"/>
    <w:multiLevelType w:val="hybridMultilevel"/>
    <w:tmpl w:val="36AA6664"/>
    <w:lvl w:ilvl="0" w:tplc="D512BD14">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
    <w:nsid w:val="085E226B"/>
    <w:multiLevelType w:val="hybridMultilevel"/>
    <w:tmpl w:val="A0D0D79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626FD5"/>
    <w:multiLevelType w:val="hybridMultilevel"/>
    <w:tmpl w:val="D8C0BAD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F54EE0"/>
    <w:multiLevelType w:val="hybridMultilevel"/>
    <w:tmpl w:val="3F4474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8180B16"/>
    <w:multiLevelType w:val="hybridMultilevel"/>
    <w:tmpl w:val="24EA969E"/>
    <w:lvl w:ilvl="0" w:tplc="ED5215E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9911363"/>
    <w:multiLevelType w:val="hybridMultilevel"/>
    <w:tmpl w:val="64DA7460"/>
    <w:lvl w:ilvl="0" w:tplc="2E969DE2">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9">
    <w:nsid w:val="1A240870"/>
    <w:multiLevelType w:val="hybridMultilevel"/>
    <w:tmpl w:val="A8066B26"/>
    <w:lvl w:ilvl="0" w:tplc="B7002046">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10">
    <w:nsid w:val="1ECA6356"/>
    <w:multiLevelType w:val="hybridMultilevel"/>
    <w:tmpl w:val="7480CA60"/>
    <w:lvl w:ilvl="0" w:tplc="B874AF94">
      <w:start w:val="1"/>
      <w:numFmt w:val="lowerLetter"/>
      <w:lvlText w:val="%1."/>
      <w:lvlJc w:val="left"/>
      <w:pPr>
        <w:ind w:left="710" w:hanging="360"/>
      </w:pPr>
      <w:rPr>
        <w:rFonts w:hint="default"/>
      </w:rPr>
    </w:lvl>
    <w:lvl w:ilvl="1" w:tplc="04210019" w:tentative="1">
      <w:start w:val="1"/>
      <w:numFmt w:val="lowerLetter"/>
      <w:lvlText w:val="%2."/>
      <w:lvlJc w:val="left"/>
      <w:pPr>
        <w:ind w:left="1430" w:hanging="360"/>
      </w:pPr>
    </w:lvl>
    <w:lvl w:ilvl="2" w:tplc="0421001B" w:tentative="1">
      <w:start w:val="1"/>
      <w:numFmt w:val="lowerRoman"/>
      <w:lvlText w:val="%3."/>
      <w:lvlJc w:val="right"/>
      <w:pPr>
        <w:ind w:left="2150" w:hanging="180"/>
      </w:pPr>
    </w:lvl>
    <w:lvl w:ilvl="3" w:tplc="0421000F" w:tentative="1">
      <w:start w:val="1"/>
      <w:numFmt w:val="decimal"/>
      <w:lvlText w:val="%4."/>
      <w:lvlJc w:val="left"/>
      <w:pPr>
        <w:ind w:left="2870" w:hanging="360"/>
      </w:pPr>
    </w:lvl>
    <w:lvl w:ilvl="4" w:tplc="04210019" w:tentative="1">
      <w:start w:val="1"/>
      <w:numFmt w:val="lowerLetter"/>
      <w:lvlText w:val="%5."/>
      <w:lvlJc w:val="left"/>
      <w:pPr>
        <w:ind w:left="3590" w:hanging="360"/>
      </w:pPr>
    </w:lvl>
    <w:lvl w:ilvl="5" w:tplc="0421001B" w:tentative="1">
      <w:start w:val="1"/>
      <w:numFmt w:val="lowerRoman"/>
      <w:lvlText w:val="%6."/>
      <w:lvlJc w:val="right"/>
      <w:pPr>
        <w:ind w:left="4310" w:hanging="180"/>
      </w:pPr>
    </w:lvl>
    <w:lvl w:ilvl="6" w:tplc="0421000F" w:tentative="1">
      <w:start w:val="1"/>
      <w:numFmt w:val="decimal"/>
      <w:lvlText w:val="%7."/>
      <w:lvlJc w:val="left"/>
      <w:pPr>
        <w:ind w:left="5030" w:hanging="360"/>
      </w:pPr>
    </w:lvl>
    <w:lvl w:ilvl="7" w:tplc="04210019" w:tentative="1">
      <w:start w:val="1"/>
      <w:numFmt w:val="lowerLetter"/>
      <w:lvlText w:val="%8."/>
      <w:lvlJc w:val="left"/>
      <w:pPr>
        <w:ind w:left="5750" w:hanging="360"/>
      </w:pPr>
    </w:lvl>
    <w:lvl w:ilvl="8" w:tplc="0421001B" w:tentative="1">
      <w:start w:val="1"/>
      <w:numFmt w:val="lowerRoman"/>
      <w:lvlText w:val="%9."/>
      <w:lvlJc w:val="right"/>
      <w:pPr>
        <w:ind w:left="6470" w:hanging="180"/>
      </w:pPr>
    </w:lvl>
  </w:abstractNum>
  <w:abstractNum w:abstractNumId="11">
    <w:nsid w:val="1F5112FB"/>
    <w:multiLevelType w:val="hybridMultilevel"/>
    <w:tmpl w:val="4A5C1384"/>
    <w:lvl w:ilvl="0" w:tplc="2E969DE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3F51BD0"/>
    <w:multiLevelType w:val="hybridMultilevel"/>
    <w:tmpl w:val="BE543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1B569D"/>
    <w:multiLevelType w:val="hybridMultilevel"/>
    <w:tmpl w:val="6DA487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C516B43"/>
    <w:multiLevelType w:val="hybridMultilevel"/>
    <w:tmpl w:val="A1DAAC1A"/>
    <w:lvl w:ilvl="0" w:tplc="77705ED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2C6C651C"/>
    <w:multiLevelType w:val="hybridMultilevel"/>
    <w:tmpl w:val="4F68BDA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0A600A1"/>
    <w:multiLevelType w:val="hybridMultilevel"/>
    <w:tmpl w:val="25848C28"/>
    <w:lvl w:ilvl="0" w:tplc="7A00E394">
      <w:start w:val="2"/>
      <w:numFmt w:val="bullet"/>
      <w:lvlText w:val="-"/>
      <w:lvlJc w:val="left"/>
      <w:pPr>
        <w:ind w:left="1080" w:hanging="360"/>
      </w:pPr>
      <w:rPr>
        <w:rFonts w:ascii="Cambria" w:eastAsiaTheme="minorHAnsi" w:hAnsi="Cambria"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nsid w:val="380E3AB8"/>
    <w:multiLevelType w:val="hybridMultilevel"/>
    <w:tmpl w:val="D8F854EE"/>
    <w:lvl w:ilvl="0" w:tplc="A588CC3C">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389B497A"/>
    <w:multiLevelType w:val="hybridMultilevel"/>
    <w:tmpl w:val="8B4673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AD77CCE"/>
    <w:multiLevelType w:val="hybridMultilevel"/>
    <w:tmpl w:val="6646F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C30E32"/>
    <w:multiLevelType w:val="hybridMultilevel"/>
    <w:tmpl w:val="E006EA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28A5DF4"/>
    <w:multiLevelType w:val="hybridMultilevel"/>
    <w:tmpl w:val="EABE1B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6F564F3"/>
    <w:multiLevelType w:val="hybridMultilevel"/>
    <w:tmpl w:val="EABE1B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D4F1914"/>
    <w:multiLevelType w:val="hybridMultilevel"/>
    <w:tmpl w:val="978657EC"/>
    <w:lvl w:ilvl="0" w:tplc="2E969DE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50A80761"/>
    <w:multiLevelType w:val="hybridMultilevel"/>
    <w:tmpl w:val="8C4821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14B765E"/>
    <w:multiLevelType w:val="hybridMultilevel"/>
    <w:tmpl w:val="70AACD1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7701CF6"/>
    <w:multiLevelType w:val="hybridMultilevel"/>
    <w:tmpl w:val="45CABA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8CA75B9"/>
    <w:multiLevelType w:val="hybridMultilevel"/>
    <w:tmpl w:val="19A4268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9236A9D"/>
    <w:multiLevelType w:val="hybridMultilevel"/>
    <w:tmpl w:val="FDCE86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AC91451"/>
    <w:multiLevelType w:val="hybridMultilevel"/>
    <w:tmpl w:val="A6E06F28"/>
    <w:lvl w:ilvl="0" w:tplc="C916E054">
      <w:start w:val="1"/>
      <w:numFmt w:val="lowerLetter"/>
      <w:lvlText w:val="%1."/>
      <w:lvlJc w:val="left"/>
      <w:pPr>
        <w:ind w:left="677" w:hanging="360"/>
      </w:pPr>
      <w:rPr>
        <w:rFonts w:eastAsia="Calibri"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0">
    <w:nsid w:val="5F2F55F2"/>
    <w:multiLevelType w:val="hybridMultilevel"/>
    <w:tmpl w:val="A516ED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69C90B27"/>
    <w:multiLevelType w:val="hybridMultilevel"/>
    <w:tmpl w:val="D0446534"/>
    <w:lvl w:ilvl="0" w:tplc="F0C687D6">
      <w:start w:val="1"/>
      <w:numFmt w:val="upperLetter"/>
      <w:lvlText w:val="%1."/>
      <w:lvlJc w:val="left"/>
      <w:pPr>
        <w:ind w:left="720" w:hanging="360"/>
      </w:pPr>
      <w:rPr>
        <w:rFonts w:ascii="Cambria" w:hAnsi="Cambria" w:cs="Times New Roman" w:hint="default"/>
        <w:sz w:val="20"/>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1C1AF6"/>
    <w:multiLevelType w:val="hybridMultilevel"/>
    <w:tmpl w:val="00262E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D936BEC"/>
    <w:multiLevelType w:val="hybridMultilevel"/>
    <w:tmpl w:val="11565A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712333"/>
    <w:multiLevelType w:val="hybridMultilevel"/>
    <w:tmpl w:val="52E81468"/>
    <w:lvl w:ilvl="0" w:tplc="5DB2F7E4">
      <w:start w:val="1"/>
      <w:numFmt w:val="decimal"/>
      <w:lvlText w:val="%1."/>
      <w:lvlJc w:val="left"/>
      <w:pPr>
        <w:ind w:left="1287" w:hanging="360"/>
      </w:pPr>
      <w:rPr>
        <w:rFonts w:hint="default"/>
        <w:b w:val="0"/>
        <w:bCs/>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5">
    <w:nsid w:val="6F777406"/>
    <w:multiLevelType w:val="hybridMultilevel"/>
    <w:tmpl w:val="99689530"/>
    <w:lvl w:ilvl="0" w:tplc="F2101950">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36">
    <w:nsid w:val="722247F1"/>
    <w:multiLevelType w:val="hybridMultilevel"/>
    <w:tmpl w:val="5290B740"/>
    <w:lvl w:ilvl="0" w:tplc="2E969DE2">
      <w:numFmt w:val="bullet"/>
      <w:lvlText w:val="-"/>
      <w:lvlJc w:val="left"/>
      <w:pPr>
        <w:ind w:left="360" w:hanging="360"/>
      </w:pPr>
      <w:rPr>
        <w:rFonts w:ascii="Times New Roman" w:eastAsia="Calibri"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7">
    <w:nsid w:val="776704E1"/>
    <w:multiLevelType w:val="hybridMultilevel"/>
    <w:tmpl w:val="98DEF2F6"/>
    <w:lvl w:ilvl="0" w:tplc="2E969DE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nsid w:val="7B681B8E"/>
    <w:multiLevelType w:val="hybridMultilevel"/>
    <w:tmpl w:val="A9FA90E0"/>
    <w:lvl w:ilvl="0" w:tplc="04090019">
      <w:start w:val="1"/>
      <w:numFmt w:val="low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39">
    <w:nsid w:val="7BF82F18"/>
    <w:multiLevelType w:val="hybridMultilevel"/>
    <w:tmpl w:val="F5CC4A7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C360221"/>
    <w:multiLevelType w:val="hybridMultilevel"/>
    <w:tmpl w:val="502AC8EC"/>
    <w:lvl w:ilvl="0" w:tplc="E98E9EF2">
      <w:start w:val="1"/>
      <w:numFmt w:val="lowerLetter"/>
      <w:lvlText w:val="%1."/>
      <w:lvlJc w:val="left"/>
      <w:pPr>
        <w:ind w:left="677" w:hanging="360"/>
      </w:pPr>
      <w:rPr>
        <w:rFonts w:hint="default"/>
      </w:rPr>
    </w:lvl>
    <w:lvl w:ilvl="1" w:tplc="04210019" w:tentative="1">
      <w:start w:val="1"/>
      <w:numFmt w:val="lowerLetter"/>
      <w:lvlText w:val="%2."/>
      <w:lvlJc w:val="left"/>
      <w:pPr>
        <w:ind w:left="1397" w:hanging="360"/>
      </w:pPr>
    </w:lvl>
    <w:lvl w:ilvl="2" w:tplc="0421001B" w:tentative="1">
      <w:start w:val="1"/>
      <w:numFmt w:val="lowerRoman"/>
      <w:lvlText w:val="%3."/>
      <w:lvlJc w:val="right"/>
      <w:pPr>
        <w:ind w:left="2117" w:hanging="180"/>
      </w:pPr>
    </w:lvl>
    <w:lvl w:ilvl="3" w:tplc="0421000F" w:tentative="1">
      <w:start w:val="1"/>
      <w:numFmt w:val="decimal"/>
      <w:lvlText w:val="%4."/>
      <w:lvlJc w:val="left"/>
      <w:pPr>
        <w:ind w:left="2837" w:hanging="360"/>
      </w:pPr>
    </w:lvl>
    <w:lvl w:ilvl="4" w:tplc="04210019" w:tentative="1">
      <w:start w:val="1"/>
      <w:numFmt w:val="lowerLetter"/>
      <w:lvlText w:val="%5."/>
      <w:lvlJc w:val="left"/>
      <w:pPr>
        <w:ind w:left="3557" w:hanging="360"/>
      </w:pPr>
    </w:lvl>
    <w:lvl w:ilvl="5" w:tplc="0421001B" w:tentative="1">
      <w:start w:val="1"/>
      <w:numFmt w:val="lowerRoman"/>
      <w:lvlText w:val="%6."/>
      <w:lvlJc w:val="right"/>
      <w:pPr>
        <w:ind w:left="4277" w:hanging="180"/>
      </w:pPr>
    </w:lvl>
    <w:lvl w:ilvl="6" w:tplc="0421000F" w:tentative="1">
      <w:start w:val="1"/>
      <w:numFmt w:val="decimal"/>
      <w:lvlText w:val="%7."/>
      <w:lvlJc w:val="left"/>
      <w:pPr>
        <w:ind w:left="4997" w:hanging="360"/>
      </w:pPr>
    </w:lvl>
    <w:lvl w:ilvl="7" w:tplc="04210019" w:tentative="1">
      <w:start w:val="1"/>
      <w:numFmt w:val="lowerLetter"/>
      <w:lvlText w:val="%8."/>
      <w:lvlJc w:val="left"/>
      <w:pPr>
        <w:ind w:left="5717" w:hanging="360"/>
      </w:pPr>
    </w:lvl>
    <w:lvl w:ilvl="8" w:tplc="0421001B" w:tentative="1">
      <w:start w:val="1"/>
      <w:numFmt w:val="lowerRoman"/>
      <w:lvlText w:val="%9."/>
      <w:lvlJc w:val="right"/>
      <w:pPr>
        <w:ind w:left="6437" w:hanging="180"/>
      </w:pPr>
    </w:lvl>
  </w:abstractNum>
  <w:abstractNum w:abstractNumId="41">
    <w:nsid w:val="7C86664B"/>
    <w:multiLevelType w:val="hybridMultilevel"/>
    <w:tmpl w:val="2A823A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49369B"/>
    <w:multiLevelType w:val="hybridMultilevel"/>
    <w:tmpl w:val="9FB800B8"/>
    <w:lvl w:ilvl="0" w:tplc="2E969DE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3">
    <w:nsid w:val="7E9455B0"/>
    <w:multiLevelType w:val="hybridMultilevel"/>
    <w:tmpl w:val="119CFC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1"/>
  </w:num>
  <w:num w:numId="2">
    <w:abstractNumId w:val="14"/>
  </w:num>
  <w:num w:numId="3">
    <w:abstractNumId w:val="7"/>
  </w:num>
  <w:num w:numId="4">
    <w:abstractNumId w:val="43"/>
  </w:num>
  <w:num w:numId="5">
    <w:abstractNumId w:val="38"/>
  </w:num>
  <w:num w:numId="6">
    <w:abstractNumId w:val="33"/>
  </w:num>
  <w:num w:numId="7">
    <w:abstractNumId w:val="19"/>
  </w:num>
  <w:num w:numId="8">
    <w:abstractNumId w:val="41"/>
  </w:num>
  <w:num w:numId="9">
    <w:abstractNumId w:val="22"/>
  </w:num>
  <w:num w:numId="10">
    <w:abstractNumId w:val="12"/>
  </w:num>
  <w:num w:numId="11">
    <w:abstractNumId w:val="21"/>
  </w:num>
  <w:num w:numId="12">
    <w:abstractNumId w:val="15"/>
  </w:num>
  <w:num w:numId="13">
    <w:abstractNumId w:val="26"/>
  </w:num>
  <w:num w:numId="14">
    <w:abstractNumId w:val="27"/>
  </w:num>
  <w:num w:numId="15">
    <w:abstractNumId w:val="5"/>
  </w:num>
  <w:num w:numId="16">
    <w:abstractNumId w:val="20"/>
  </w:num>
  <w:num w:numId="17">
    <w:abstractNumId w:val="2"/>
  </w:num>
  <w:num w:numId="18">
    <w:abstractNumId w:val="32"/>
  </w:num>
  <w:num w:numId="19">
    <w:abstractNumId w:val="13"/>
  </w:num>
  <w:num w:numId="20">
    <w:abstractNumId w:val="4"/>
  </w:num>
  <w:num w:numId="21">
    <w:abstractNumId w:val="28"/>
  </w:num>
  <w:num w:numId="22">
    <w:abstractNumId w:val="18"/>
  </w:num>
  <w:num w:numId="23">
    <w:abstractNumId w:val="10"/>
  </w:num>
  <w:num w:numId="24">
    <w:abstractNumId w:val="16"/>
  </w:num>
  <w:num w:numId="25">
    <w:abstractNumId w:val="1"/>
  </w:num>
  <w:num w:numId="26">
    <w:abstractNumId w:val="17"/>
  </w:num>
  <w:num w:numId="27">
    <w:abstractNumId w:val="34"/>
  </w:num>
  <w:num w:numId="28">
    <w:abstractNumId w:val="37"/>
  </w:num>
  <w:num w:numId="29">
    <w:abstractNumId w:val="23"/>
  </w:num>
  <w:num w:numId="30">
    <w:abstractNumId w:val="36"/>
  </w:num>
  <w:num w:numId="31">
    <w:abstractNumId w:val="8"/>
  </w:num>
  <w:num w:numId="32">
    <w:abstractNumId w:val="42"/>
  </w:num>
  <w:num w:numId="33">
    <w:abstractNumId w:val="11"/>
  </w:num>
  <w:num w:numId="34">
    <w:abstractNumId w:val="0"/>
  </w:num>
  <w:num w:numId="35">
    <w:abstractNumId w:val="6"/>
  </w:num>
  <w:num w:numId="36">
    <w:abstractNumId w:val="30"/>
  </w:num>
  <w:num w:numId="37">
    <w:abstractNumId w:val="40"/>
  </w:num>
  <w:num w:numId="38">
    <w:abstractNumId w:val="29"/>
  </w:num>
  <w:num w:numId="39">
    <w:abstractNumId w:val="39"/>
  </w:num>
  <w:num w:numId="40">
    <w:abstractNumId w:val="25"/>
  </w:num>
  <w:num w:numId="41">
    <w:abstractNumId w:val="3"/>
  </w:num>
  <w:num w:numId="42">
    <w:abstractNumId w:val="9"/>
  </w:num>
  <w:num w:numId="43">
    <w:abstractNumId w:val="35"/>
  </w:num>
  <w:num w:numId="44">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DEC"/>
    <w:rsid w:val="00013699"/>
    <w:rsid w:val="000C251F"/>
    <w:rsid w:val="00154E8A"/>
    <w:rsid w:val="00167717"/>
    <w:rsid w:val="001B176F"/>
    <w:rsid w:val="001F05F7"/>
    <w:rsid w:val="002A3A5F"/>
    <w:rsid w:val="002C4EC0"/>
    <w:rsid w:val="002E6FA7"/>
    <w:rsid w:val="003018E5"/>
    <w:rsid w:val="00307DEC"/>
    <w:rsid w:val="00333861"/>
    <w:rsid w:val="003F7C2E"/>
    <w:rsid w:val="00417C1F"/>
    <w:rsid w:val="00455948"/>
    <w:rsid w:val="004F42E3"/>
    <w:rsid w:val="0051769B"/>
    <w:rsid w:val="00655C88"/>
    <w:rsid w:val="0069517A"/>
    <w:rsid w:val="00732E99"/>
    <w:rsid w:val="007F6035"/>
    <w:rsid w:val="0082501F"/>
    <w:rsid w:val="00876508"/>
    <w:rsid w:val="0091043E"/>
    <w:rsid w:val="00972C1A"/>
    <w:rsid w:val="009877D2"/>
    <w:rsid w:val="009A1C2C"/>
    <w:rsid w:val="009C034F"/>
    <w:rsid w:val="00A802A4"/>
    <w:rsid w:val="00AD5050"/>
    <w:rsid w:val="00BC774D"/>
    <w:rsid w:val="00C041D5"/>
    <w:rsid w:val="00C47951"/>
    <w:rsid w:val="00CC4584"/>
    <w:rsid w:val="00D70285"/>
    <w:rsid w:val="00E129DF"/>
    <w:rsid w:val="00E31604"/>
    <w:rsid w:val="00ED3406"/>
    <w:rsid w:val="00F23A54"/>
    <w:rsid w:val="00F314D8"/>
    <w:rsid w:val="00F6003D"/>
    <w:rsid w:val="00F647B6"/>
    <w:rsid w:val="00FD277C"/>
    <w:rsid w:val="00FE74B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CDEDE-B319-4862-A844-2A4F3D48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604"/>
    <w:pPr>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31604"/>
    <w:pPr>
      <w:keepNext/>
      <w:spacing w:before="240" w:after="60" w:line="240" w:lineRule="auto"/>
      <w:jc w:val="center"/>
      <w:outlineLvl w:val="0"/>
    </w:pPr>
    <w:rPr>
      <w:rFonts w:ascii="Cambria" w:eastAsia="Times New Roman" w:hAnsi="Cambria"/>
      <w:b/>
      <w:bCs/>
      <w:kern w:val="32"/>
      <w:szCs w:val="32"/>
    </w:rPr>
  </w:style>
  <w:style w:type="paragraph" w:styleId="Heading2">
    <w:name w:val="heading 2"/>
    <w:basedOn w:val="Normal"/>
    <w:next w:val="Normal"/>
    <w:link w:val="Heading2Char"/>
    <w:uiPriority w:val="9"/>
    <w:unhideWhenUsed/>
    <w:qFormat/>
    <w:rsid w:val="00E31604"/>
    <w:pPr>
      <w:keepNext/>
      <w:spacing w:before="240" w:after="60"/>
      <w:outlineLvl w:val="1"/>
    </w:pPr>
    <w:rPr>
      <w:rFonts w:ascii="Cambria" w:eastAsia="Times New Roman" w:hAnsi="Cambria"/>
      <w:b/>
      <w:bCs/>
      <w:iCs/>
      <w:szCs w:val="28"/>
      <w:lang w:val="id-ID"/>
    </w:rPr>
  </w:style>
  <w:style w:type="paragraph" w:styleId="Heading3">
    <w:name w:val="heading 3"/>
    <w:basedOn w:val="Normal"/>
    <w:next w:val="Normal"/>
    <w:link w:val="Heading3Char"/>
    <w:uiPriority w:val="9"/>
    <w:unhideWhenUsed/>
    <w:qFormat/>
    <w:rsid w:val="00E31604"/>
    <w:pPr>
      <w:keepNext/>
      <w:keepLines/>
      <w:spacing w:before="40" w:after="0"/>
      <w:outlineLvl w:val="2"/>
    </w:pPr>
    <w:rPr>
      <w:rFonts w:ascii="Cambria" w:eastAsiaTheme="majorEastAsia" w:hAnsi="Cambr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07DEC"/>
    <w:pPr>
      <w:spacing w:line="240" w:lineRule="auto"/>
    </w:pPr>
    <w:rPr>
      <w:i/>
      <w:iCs/>
      <w:color w:val="44546A" w:themeColor="text2"/>
      <w:sz w:val="18"/>
      <w:szCs w:val="18"/>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655C88"/>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locked/>
    <w:rsid w:val="009C034F"/>
  </w:style>
  <w:style w:type="table" w:styleId="TableGrid">
    <w:name w:val="Table Grid"/>
    <w:basedOn w:val="TableNormal"/>
    <w:uiPriority w:val="39"/>
    <w:unhideWhenUsed/>
    <w:rsid w:val="009C034F"/>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31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604"/>
    <w:rPr>
      <w:rFonts w:ascii="Calibri" w:eastAsia="Calibri" w:hAnsi="Calibri" w:cs="Times New Roman"/>
      <w:lang w:val="en-US"/>
    </w:rPr>
  </w:style>
  <w:style w:type="table" w:styleId="PlainTable2">
    <w:name w:val="Plain Table 2"/>
    <w:basedOn w:val="TableNormal"/>
    <w:uiPriority w:val="42"/>
    <w:rsid w:val="00E31604"/>
    <w:pPr>
      <w:spacing w:after="0" w:line="240" w:lineRule="auto"/>
    </w:pPr>
    <w:rPr>
      <w:rFonts w:ascii="Calibri" w:eastAsia="Calibri" w:hAnsi="Calibri" w:cs="Times New Roman"/>
      <w:sz w:val="20"/>
      <w:szCs w:val="20"/>
      <w:lang w:eastAsia="id-ID"/>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sid w:val="00E31604"/>
    <w:rPr>
      <w:rFonts w:ascii="Cambria" w:eastAsia="Times New Roman" w:hAnsi="Cambria" w:cs="Times New Roman"/>
      <w:b/>
      <w:bCs/>
      <w:kern w:val="32"/>
      <w:szCs w:val="32"/>
      <w:lang w:val="en-US"/>
    </w:rPr>
  </w:style>
  <w:style w:type="character" w:customStyle="1" w:styleId="Heading2Char">
    <w:name w:val="Heading 2 Char"/>
    <w:basedOn w:val="DefaultParagraphFont"/>
    <w:link w:val="Heading2"/>
    <w:uiPriority w:val="9"/>
    <w:rsid w:val="00E31604"/>
    <w:rPr>
      <w:rFonts w:ascii="Cambria" w:eastAsia="Times New Roman" w:hAnsi="Cambria" w:cs="Times New Roman"/>
      <w:b/>
      <w:bCs/>
      <w:iCs/>
      <w:szCs w:val="28"/>
    </w:rPr>
  </w:style>
  <w:style w:type="character" w:customStyle="1" w:styleId="Heading3Char">
    <w:name w:val="Heading 3 Char"/>
    <w:basedOn w:val="DefaultParagraphFont"/>
    <w:link w:val="Heading3"/>
    <w:uiPriority w:val="9"/>
    <w:rsid w:val="00E31604"/>
    <w:rPr>
      <w:rFonts w:ascii="Cambria" w:eastAsiaTheme="majorEastAsia" w:hAnsi="Cambria" w:cstheme="majorBidi"/>
      <w:szCs w:val="24"/>
      <w:lang w:val="en-US"/>
    </w:rPr>
  </w:style>
  <w:style w:type="character" w:styleId="Hyperlink">
    <w:name w:val="Hyperlink"/>
    <w:uiPriority w:val="99"/>
    <w:unhideWhenUsed/>
    <w:rsid w:val="00E31604"/>
    <w:rPr>
      <w:color w:val="0563C1"/>
      <w:u w:val="single"/>
    </w:rPr>
  </w:style>
  <w:style w:type="paragraph" w:styleId="Header">
    <w:name w:val="header"/>
    <w:basedOn w:val="Normal"/>
    <w:link w:val="HeaderChar"/>
    <w:uiPriority w:val="99"/>
    <w:unhideWhenUsed/>
    <w:rsid w:val="00E31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604"/>
    <w:rPr>
      <w:rFonts w:ascii="Calibri" w:eastAsia="Calibri" w:hAnsi="Calibri" w:cs="Times New Roman"/>
      <w:lang w:val="en-US"/>
    </w:rPr>
  </w:style>
  <w:style w:type="paragraph" w:styleId="BalloonText">
    <w:name w:val="Balloon Text"/>
    <w:basedOn w:val="Normal"/>
    <w:link w:val="BalloonTextChar"/>
    <w:uiPriority w:val="99"/>
    <w:semiHidden/>
    <w:unhideWhenUsed/>
    <w:rsid w:val="00E3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604"/>
    <w:rPr>
      <w:rFonts w:ascii="Tahoma" w:eastAsia="Calibri" w:hAnsi="Tahoma" w:cs="Tahoma"/>
      <w:sz w:val="16"/>
      <w:szCs w:val="16"/>
      <w:lang w:val="en-US"/>
    </w:rPr>
  </w:style>
  <w:style w:type="character" w:customStyle="1" w:styleId="fontstyle01">
    <w:name w:val="fontstyle01"/>
    <w:rsid w:val="00E31604"/>
    <w:rPr>
      <w:rFonts w:ascii="Cambria" w:hAnsi="Cambria" w:hint="default"/>
      <w:b w:val="0"/>
      <w:bCs w:val="0"/>
      <w:i w:val="0"/>
      <w:iCs w:val="0"/>
      <w:color w:val="000000"/>
      <w:sz w:val="22"/>
      <w:szCs w:val="22"/>
    </w:rPr>
  </w:style>
  <w:style w:type="character" w:customStyle="1" w:styleId="fontstyle21">
    <w:name w:val="fontstyle21"/>
    <w:rsid w:val="00E31604"/>
    <w:rPr>
      <w:rFonts w:ascii="Cambria" w:hAnsi="Cambria" w:hint="default"/>
      <w:b w:val="0"/>
      <w:bCs w:val="0"/>
      <w:i/>
      <w:iCs/>
      <w:color w:val="000000"/>
      <w:sz w:val="22"/>
      <w:szCs w:val="22"/>
    </w:rPr>
  </w:style>
  <w:style w:type="character" w:styleId="CommentReference">
    <w:name w:val="annotation reference"/>
    <w:basedOn w:val="DefaultParagraphFont"/>
    <w:uiPriority w:val="99"/>
    <w:semiHidden/>
    <w:unhideWhenUsed/>
    <w:rsid w:val="00E31604"/>
    <w:rPr>
      <w:sz w:val="16"/>
      <w:szCs w:val="16"/>
    </w:rPr>
  </w:style>
  <w:style w:type="paragraph" w:styleId="CommentText">
    <w:name w:val="annotation text"/>
    <w:basedOn w:val="Normal"/>
    <w:link w:val="CommentTextChar"/>
    <w:uiPriority w:val="99"/>
    <w:semiHidden/>
    <w:unhideWhenUsed/>
    <w:rsid w:val="00E31604"/>
    <w:pPr>
      <w:spacing w:after="160" w:line="240" w:lineRule="auto"/>
    </w:pPr>
    <w:rPr>
      <w:rFonts w:asciiTheme="minorHAnsi" w:eastAsiaTheme="minorHAnsi" w:hAnsiTheme="minorHAnsi" w:cstheme="minorBidi"/>
      <w:sz w:val="20"/>
      <w:szCs w:val="20"/>
      <w:lang w:val="id-ID"/>
    </w:rPr>
  </w:style>
  <w:style w:type="character" w:customStyle="1" w:styleId="CommentTextChar">
    <w:name w:val="Comment Text Char"/>
    <w:basedOn w:val="DefaultParagraphFont"/>
    <w:link w:val="CommentText"/>
    <w:uiPriority w:val="99"/>
    <w:semiHidden/>
    <w:rsid w:val="00E31604"/>
    <w:rPr>
      <w:sz w:val="20"/>
      <w:szCs w:val="20"/>
    </w:rPr>
  </w:style>
  <w:style w:type="paragraph" w:styleId="TOC1">
    <w:name w:val="toc 1"/>
    <w:basedOn w:val="Normal"/>
    <w:next w:val="NoSpacing"/>
    <w:autoRedefine/>
    <w:uiPriority w:val="39"/>
    <w:unhideWhenUsed/>
    <w:rsid w:val="00E31604"/>
    <w:pPr>
      <w:tabs>
        <w:tab w:val="right" w:leader="dot" w:pos="5830"/>
      </w:tabs>
      <w:spacing w:after="0" w:line="240" w:lineRule="auto"/>
    </w:pPr>
    <w:rPr>
      <w:rFonts w:ascii="Cambria" w:eastAsia="Cambria" w:hAnsi="Cambria" w:cs="Cambria"/>
      <w:b/>
      <w:noProof/>
      <w:kern w:val="32"/>
    </w:rPr>
  </w:style>
  <w:style w:type="paragraph" w:styleId="TOC2">
    <w:name w:val="toc 2"/>
    <w:basedOn w:val="Normal"/>
    <w:next w:val="Normal"/>
    <w:autoRedefine/>
    <w:uiPriority w:val="39"/>
    <w:unhideWhenUsed/>
    <w:rsid w:val="00E31604"/>
    <w:pPr>
      <w:tabs>
        <w:tab w:val="left" w:pos="709"/>
        <w:tab w:val="right" w:leader="dot" w:pos="5830"/>
      </w:tabs>
      <w:spacing w:after="0" w:line="240" w:lineRule="auto"/>
      <w:ind w:left="284"/>
    </w:pPr>
    <w:rPr>
      <w:rFonts w:ascii="Cambria" w:hAnsi="Cambria" w:cstheme="minorHAnsi"/>
      <w:noProof/>
    </w:rPr>
  </w:style>
  <w:style w:type="paragraph" w:styleId="TOCHeading">
    <w:name w:val="TOC Heading"/>
    <w:basedOn w:val="Heading1"/>
    <w:next w:val="Normal"/>
    <w:uiPriority w:val="39"/>
    <w:unhideWhenUsed/>
    <w:qFormat/>
    <w:rsid w:val="00E31604"/>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sz w:val="32"/>
    </w:rPr>
  </w:style>
  <w:style w:type="paragraph" w:styleId="TOC3">
    <w:name w:val="toc 3"/>
    <w:basedOn w:val="Normal"/>
    <w:next w:val="Normal"/>
    <w:autoRedefine/>
    <w:uiPriority w:val="39"/>
    <w:unhideWhenUsed/>
    <w:rsid w:val="00E31604"/>
    <w:pPr>
      <w:tabs>
        <w:tab w:val="left" w:pos="993"/>
        <w:tab w:val="right" w:leader="dot" w:pos="5830"/>
      </w:tabs>
      <w:spacing w:after="0" w:line="240" w:lineRule="auto"/>
      <w:ind w:left="709"/>
    </w:pPr>
    <w:rPr>
      <w:rFonts w:ascii="Cambria" w:hAnsi="Cambria" w:cstheme="minorHAnsi"/>
      <w:noProof/>
    </w:rPr>
  </w:style>
  <w:style w:type="paragraph" w:styleId="TOC4">
    <w:name w:val="toc 4"/>
    <w:basedOn w:val="Normal"/>
    <w:next w:val="Normal"/>
    <w:autoRedefine/>
    <w:uiPriority w:val="39"/>
    <w:unhideWhenUsed/>
    <w:rsid w:val="00E31604"/>
    <w:pPr>
      <w:spacing w:after="0"/>
      <w:ind w:left="440"/>
    </w:pPr>
    <w:rPr>
      <w:rFonts w:asciiTheme="minorHAnsi" w:hAnsiTheme="minorHAnsi" w:cstheme="minorHAnsi"/>
      <w:sz w:val="20"/>
      <w:szCs w:val="24"/>
    </w:rPr>
  </w:style>
  <w:style w:type="paragraph" w:styleId="TOC5">
    <w:name w:val="toc 5"/>
    <w:basedOn w:val="Normal"/>
    <w:next w:val="Normal"/>
    <w:autoRedefine/>
    <w:uiPriority w:val="39"/>
    <w:unhideWhenUsed/>
    <w:rsid w:val="00E31604"/>
    <w:pPr>
      <w:spacing w:after="0"/>
      <w:ind w:left="660"/>
    </w:pPr>
    <w:rPr>
      <w:rFonts w:asciiTheme="minorHAnsi" w:hAnsiTheme="minorHAnsi" w:cstheme="minorHAnsi"/>
      <w:sz w:val="20"/>
      <w:szCs w:val="24"/>
    </w:rPr>
  </w:style>
  <w:style w:type="paragraph" w:styleId="TOC6">
    <w:name w:val="toc 6"/>
    <w:basedOn w:val="Normal"/>
    <w:next w:val="Normal"/>
    <w:autoRedefine/>
    <w:uiPriority w:val="39"/>
    <w:unhideWhenUsed/>
    <w:rsid w:val="00E31604"/>
    <w:pPr>
      <w:spacing w:after="0"/>
      <w:ind w:left="880"/>
    </w:pPr>
    <w:rPr>
      <w:rFonts w:asciiTheme="minorHAnsi" w:hAnsiTheme="minorHAnsi" w:cstheme="minorHAnsi"/>
      <w:sz w:val="20"/>
      <w:szCs w:val="24"/>
    </w:rPr>
  </w:style>
  <w:style w:type="paragraph" w:styleId="TOC7">
    <w:name w:val="toc 7"/>
    <w:basedOn w:val="Normal"/>
    <w:next w:val="Normal"/>
    <w:autoRedefine/>
    <w:uiPriority w:val="39"/>
    <w:unhideWhenUsed/>
    <w:rsid w:val="00E31604"/>
    <w:pPr>
      <w:spacing w:after="0"/>
      <w:ind w:left="1100"/>
    </w:pPr>
    <w:rPr>
      <w:rFonts w:asciiTheme="minorHAnsi" w:hAnsiTheme="minorHAnsi" w:cstheme="minorHAnsi"/>
      <w:sz w:val="20"/>
      <w:szCs w:val="24"/>
    </w:rPr>
  </w:style>
  <w:style w:type="paragraph" w:styleId="TOC8">
    <w:name w:val="toc 8"/>
    <w:basedOn w:val="Normal"/>
    <w:next w:val="Normal"/>
    <w:autoRedefine/>
    <w:uiPriority w:val="39"/>
    <w:unhideWhenUsed/>
    <w:rsid w:val="00E31604"/>
    <w:pPr>
      <w:spacing w:after="0"/>
      <w:ind w:left="1320"/>
    </w:pPr>
    <w:rPr>
      <w:rFonts w:asciiTheme="minorHAnsi" w:hAnsiTheme="minorHAnsi" w:cstheme="minorHAnsi"/>
      <w:sz w:val="20"/>
      <w:szCs w:val="24"/>
    </w:rPr>
  </w:style>
  <w:style w:type="paragraph" w:styleId="TOC9">
    <w:name w:val="toc 9"/>
    <w:basedOn w:val="Normal"/>
    <w:next w:val="Normal"/>
    <w:autoRedefine/>
    <w:uiPriority w:val="39"/>
    <w:unhideWhenUsed/>
    <w:rsid w:val="00E31604"/>
    <w:pPr>
      <w:spacing w:after="0"/>
      <w:ind w:left="1540"/>
    </w:pPr>
    <w:rPr>
      <w:rFonts w:asciiTheme="minorHAnsi" w:hAnsiTheme="minorHAnsi" w:cstheme="minorHAnsi"/>
      <w:sz w:val="20"/>
      <w:szCs w:val="24"/>
    </w:rPr>
  </w:style>
  <w:style w:type="paragraph" w:styleId="TableofFigures">
    <w:name w:val="table of figures"/>
    <w:basedOn w:val="Normal"/>
    <w:next w:val="Normal"/>
    <w:uiPriority w:val="99"/>
    <w:unhideWhenUsed/>
    <w:rsid w:val="00E31604"/>
    <w:pPr>
      <w:spacing w:after="0"/>
    </w:pPr>
  </w:style>
  <w:style w:type="paragraph" w:styleId="NoSpacing">
    <w:name w:val="No Spacing"/>
    <w:uiPriority w:val="1"/>
    <w:qFormat/>
    <w:rsid w:val="00E31604"/>
    <w:pPr>
      <w:spacing w:after="0" w:line="240" w:lineRule="auto"/>
    </w:pPr>
    <w:rPr>
      <w:rFonts w:ascii="Calibri" w:eastAsia="Calibri" w:hAnsi="Calibri" w:cs="Times New Roman"/>
      <w:lang w:val="en-US"/>
    </w:rPr>
  </w:style>
  <w:style w:type="paragraph" w:styleId="CommentSubject">
    <w:name w:val="annotation subject"/>
    <w:basedOn w:val="CommentText"/>
    <w:next w:val="CommentText"/>
    <w:link w:val="CommentSubjectChar"/>
    <w:uiPriority w:val="99"/>
    <w:semiHidden/>
    <w:unhideWhenUsed/>
    <w:rsid w:val="00E31604"/>
    <w:pPr>
      <w:spacing w:after="200"/>
    </w:pPr>
    <w:rPr>
      <w:rFonts w:ascii="Calibri" w:eastAsia="Calibri" w:hAnsi="Calibri" w:cs="Times New Roman"/>
      <w:b/>
      <w:bCs/>
      <w:lang w:val="en-US"/>
    </w:rPr>
  </w:style>
  <w:style w:type="character" w:customStyle="1" w:styleId="CommentSubjectChar">
    <w:name w:val="Comment Subject Char"/>
    <w:basedOn w:val="CommentTextChar"/>
    <w:link w:val="CommentSubject"/>
    <w:uiPriority w:val="99"/>
    <w:semiHidden/>
    <w:rsid w:val="00E3160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1494">
      <w:bodyDiv w:val="1"/>
      <w:marLeft w:val="0"/>
      <w:marRight w:val="0"/>
      <w:marTop w:val="0"/>
      <w:marBottom w:val="0"/>
      <w:divBdr>
        <w:top w:val="none" w:sz="0" w:space="0" w:color="auto"/>
        <w:left w:val="none" w:sz="0" w:space="0" w:color="auto"/>
        <w:bottom w:val="none" w:sz="0" w:space="0" w:color="auto"/>
        <w:right w:val="none" w:sz="0" w:space="0" w:color="auto"/>
      </w:divBdr>
    </w:div>
    <w:div w:id="128479980">
      <w:bodyDiv w:val="1"/>
      <w:marLeft w:val="0"/>
      <w:marRight w:val="0"/>
      <w:marTop w:val="0"/>
      <w:marBottom w:val="0"/>
      <w:divBdr>
        <w:top w:val="none" w:sz="0" w:space="0" w:color="auto"/>
        <w:left w:val="none" w:sz="0" w:space="0" w:color="auto"/>
        <w:bottom w:val="none" w:sz="0" w:space="0" w:color="auto"/>
        <w:right w:val="none" w:sz="0" w:space="0" w:color="auto"/>
      </w:divBdr>
    </w:div>
    <w:div w:id="154230604">
      <w:bodyDiv w:val="1"/>
      <w:marLeft w:val="0"/>
      <w:marRight w:val="0"/>
      <w:marTop w:val="0"/>
      <w:marBottom w:val="0"/>
      <w:divBdr>
        <w:top w:val="none" w:sz="0" w:space="0" w:color="auto"/>
        <w:left w:val="none" w:sz="0" w:space="0" w:color="auto"/>
        <w:bottom w:val="none" w:sz="0" w:space="0" w:color="auto"/>
        <w:right w:val="none" w:sz="0" w:space="0" w:color="auto"/>
      </w:divBdr>
    </w:div>
    <w:div w:id="342903379">
      <w:bodyDiv w:val="1"/>
      <w:marLeft w:val="0"/>
      <w:marRight w:val="0"/>
      <w:marTop w:val="0"/>
      <w:marBottom w:val="0"/>
      <w:divBdr>
        <w:top w:val="none" w:sz="0" w:space="0" w:color="auto"/>
        <w:left w:val="none" w:sz="0" w:space="0" w:color="auto"/>
        <w:bottom w:val="none" w:sz="0" w:space="0" w:color="auto"/>
        <w:right w:val="none" w:sz="0" w:space="0" w:color="auto"/>
      </w:divBdr>
    </w:div>
    <w:div w:id="647781881">
      <w:bodyDiv w:val="1"/>
      <w:marLeft w:val="0"/>
      <w:marRight w:val="0"/>
      <w:marTop w:val="0"/>
      <w:marBottom w:val="0"/>
      <w:divBdr>
        <w:top w:val="none" w:sz="0" w:space="0" w:color="auto"/>
        <w:left w:val="none" w:sz="0" w:space="0" w:color="auto"/>
        <w:bottom w:val="none" w:sz="0" w:space="0" w:color="auto"/>
        <w:right w:val="none" w:sz="0" w:space="0" w:color="auto"/>
      </w:divBdr>
    </w:div>
    <w:div w:id="677271088">
      <w:bodyDiv w:val="1"/>
      <w:marLeft w:val="0"/>
      <w:marRight w:val="0"/>
      <w:marTop w:val="0"/>
      <w:marBottom w:val="0"/>
      <w:divBdr>
        <w:top w:val="none" w:sz="0" w:space="0" w:color="auto"/>
        <w:left w:val="none" w:sz="0" w:space="0" w:color="auto"/>
        <w:bottom w:val="none" w:sz="0" w:space="0" w:color="auto"/>
        <w:right w:val="none" w:sz="0" w:space="0" w:color="auto"/>
      </w:divBdr>
    </w:div>
    <w:div w:id="697972842">
      <w:bodyDiv w:val="1"/>
      <w:marLeft w:val="0"/>
      <w:marRight w:val="0"/>
      <w:marTop w:val="0"/>
      <w:marBottom w:val="0"/>
      <w:divBdr>
        <w:top w:val="none" w:sz="0" w:space="0" w:color="auto"/>
        <w:left w:val="none" w:sz="0" w:space="0" w:color="auto"/>
        <w:bottom w:val="none" w:sz="0" w:space="0" w:color="auto"/>
        <w:right w:val="none" w:sz="0" w:space="0" w:color="auto"/>
      </w:divBdr>
    </w:div>
    <w:div w:id="893732493">
      <w:bodyDiv w:val="1"/>
      <w:marLeft w:val="0"/>
      <w:marRight w:val="0"/>
      <w:marTop w:val="0"/>
      <w:marBottom w:val="0"/>
      <w:divBdr>
        <w:top w:val="none" w:sz="0" w:space="0" w:color="auto"/>
        <w:left w:val="none" w:sz="0" w:space="0" w:color="auto"/>
        <w:bottom w:val="none" w:sz="0" w:space="0" w:color="auto"/>
        <w:right w:val="none" w:sz="0" w:space="0" w:color="auto"/>
      </w:divBdr>
    </w:div>
    <w:div w:id="1020202179">
      <w:bodyDiv w:val="1"/>
      <w:marLeft w:val="0"/>
      <w:marRight w:val="0"/>
      <w:marTop w:val="0"/>
      <w:marBottom w:val="0"/>
      <w:divBdr>
        <w:top w:val="none" w:sz="0" w:space="0" w:color="auto"/>
        <w:left w:val="none" w:sz="0" w:space="0" w:color="auto"/>
        <w:bottom w:val="none" w:sz="0" w:space="0" w:color="auto"/>
        <w:right w:val="none" w:sz="0" w:space="0" w:color="auto"/>
      </w:divBdr>
    </w:div>
    <w:div w:id="1157303410">
      <w:bodyDiv w:val="1"/>
      <w:marLeft w:val="0"/>
      <w:marRight w:val="0"/>
      <w:marTop w:val="0"/>
      <w:marBottom w:val="0"/>
      <w:divBdr>
        <w:top w:val="none" w:sz="0" w:space="0" w:color="auto"/>
        <w:left w:val="none" w:sz="0" w:space="0" w:color="auto"/>
        <w:bottom w:val="none" w:sz="0" w:space="0" w:color="auto"/>
        <w:right w:val="none" w:sz="0" w:space="0" w:color="auto"/>
      </w:divBdr>
    </w:div>
    <w:div w:id="1510833280">
      <w:bodyDiv w:val="1"/>
      <w:marLeft w:val="0"/>
      <w:marRight w:val="0"/>
      <w:marTop w:val="0"/>
      <w:marBottom w:val="0"/>
      <w:divBdr>
        <w:top w:val="none" w:sz="0" w:space="0" w:color="auto"/>
        <w:left w:val="none" w:sz="0" w:space="0" w:color="auto"/>
        <w:bottom w:val="none" w:sz="0" w:space="0" w:color="auto"/>
        <w:right w:val="none" w:sz="0" w:space="0" w:color="auto"/>
      </w:divBdr>
    </w:div>
    <w:div w:id="1853184679">
      <w:bodyDiv w:val="1"/>
      <w:marLeft w:val="0"/>
      <w:marRight w:val="0"/>
      <w:marTop w:val="0"/>
      <w:marBottom w:val="0"/>
      <w:divBdr>
        <w:top w:val="none" w:sz="0" w:space="0" w:color="auto"/>
        <w:left w:val="none" w:sz="0" w:space="0" w:color="auto"/>
        <w:bottom w:val="none" w:sz="0" w:space="0" w:color="auto"/>
        <w:right w:val="none" w:sz="0" w:space="0" w:color="auto"/>
      </w:divBdr>
    </w:div>
    <w:div w:id="189327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EE0432C-6FA5-4461-97FD-649FC9A5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64</Pages>
  <Words>6134</Words>
  <Characters>34966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cp:lastPrinted>2022-01-04T10:07:00Z</cp:lastPrinted>
  <dcterms:created xsi:type="dcterms:W3CDTF">2022-01-03T03:10:00Z</dcterms:created>
  <dcterms:modified xsi:type="dcterms:W3CDTF">2022-03-17T13:18:00Z</dcterms:modified>
</cp:coreProperties>
</file>