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07CF" w14:textId="71D98CFD" w:rsidR="00D97972" w:rsidRPr="00AF48C9" w:rsidRDefault="00AE766C" w:rsidP="00AE766C">
      <w:pPr>
        <w:spacing w:line="360" w:lineRule="auto"/>
        <w:jc w:val="center"/>
        <w:rPr>
          <w:rFonts w:ascii="Cambria" w:hAnsi="Cambria" w:cs="Times New Roman"/>
          <w:b/>
          <w:bCs/>
        </w:rPr>
      </w:pPr>
      <w:bookmarkStart w:id="0" w:name="_Hlk137891111"/>
      <w:r w:rsidRPr="00AF48C9">
        <w:rPr>
          <w:rFonts w:ascii="Cambria" w:hAnsi="Cambria" w:cs="Times New Roman"/>
          <w:b/>
          <w:bCs/>
        </w:rPr>
        <w:t xml:space="preserve">PERLINDUNGAN HUKUM TERHADAP DATA PRIBADI PENGGUNA PINJAMAN </w:t>
      </w:r>
      <w:r w:rsidRPr="00AF48C9">
        <w:rPr>
          <w:rFonts w:ascii="Cambria" w:hAnsi="Cambria" w:cs="Times New Roman"/>
          <w:b/>
          <w:bCs/>
          <w:i/>
          <w:iCs/>
        </w:rPr>
        <w:t>SHOPEEPAY LATER</w:t>
      </w:r>
    </w:p>
    <w:p w14:paraId="626059B4" w14:textId="3AC7B70E" w:rsidR="009D6767" w:rsidRPr="00AF48C9" w:rsidRDefault="00AE766C" w:rsidP="00AE766C">
      <w:pPr>
        <w:spacing w:after="0" w:line="360" w:lineRule="auto"/>
        <w:jc w:val="center"/>
        <w:rPr>
          <w:rFonts w:ascii="Cambria" w:eastAsia="Cambria" w:hAnsi="Cambria" w:cs="Cambria"/>
          <w:color w:val="000000"/>
          <w:vertAlign w:val="superscript"/>
        </w:rPr>
      </w:pPr>
      <w:r w:rsidRPr="00AF48C9">
        <w:rPr>
          <w:rFonts w:ascii="Cambria" w:hAnsi="Cambria"/>
          <w:b/>
          <w:bCs/>
        </w:rPr>
        <w:t xml:space="preserve">Dini Amalina, Elan </w:t>
      </w:r>
      <w:proofErr w:type="spellStart"/>
      <w:r w:rsidRPr="00AF48C9">
        <w:rPr>
          <w:rFonts w:ascii="Cambria" w:hAnsi="Cambria"/>
          <w:b/>
          <w:bCs/>
        </w:rPr>
        <w:t>Jaelani</w:t>
      </w:r>
      <w:proofErr w:type="spellEnd"/>
      <w:r w:rsidRPr="00AF48C9">
        <w:rPr>
          <w:rFonts w:ascii="Cambria" w:hAnsi="Cambria"/>
          <w:b/>
          <w:bCs/>
        </w:rPr>
        <w:t xml:space="preserve">, Utang </w:t>
      </w:r>
      <w:proofErr w:type="spellStart"/>
      <w:r w:rsidRPr="00AF48C9">
        <w:rPr>
          <w:rFonts w:ascii="Cambria" w:hAnsi="Cambria"/>
          <w:b/>
          <w:bCs/>
        </w:rPr>
        <w:t>Rosidin</w:t>
      </w:r>
      <w:proofErr w:type="spellEnd"/>
      <w:r w:rsidR="00645715" w:rsidRPr="00AF48C9">
        <w:rPr>
          <w:rFonts w:ascii="Cambria" w:hAnsi="Cambria"/>
          <w:b/>
          <w:bCs/>
        </w:rPr>
        <w:t xml:space="preserve"> </w:t>
      </w:r>
      <w:r w:rsidR="009D6767" w:rsidRPr="00AF48C9">
        <w:rPr>
          <w:rFonts w:ascii="Cambria" w:eastAsia="Cambria" w:hAnsi="Cambria" w:cs="Cambria"/>
          <w:color w:val="000000"/>
          <w:vertAlign w:val="superscript"/>
        </w:rPr>
        <w:t xml:space="preserve"> </w:t>
      </w:r>
    </w:p>
    <w:p w14:paraId="255E2F80" w14:textId="782569B2" w:rsidR="00D97972" w:rsidRPr="00AF48C9" w:rsidRDefault="00AE766C" w:rsidP="00AE766C">
      <w:pPr>
        <w:spacing w:after="0" w:line="360" w:lineRule="auto"/>
        <w:jc w:val="center"/>
        <w:rPr>
          <w:rFonts w:ascii="Cambria" w:eastAsia="Cambria" w:hAnsi="Cambria" w:cs="Cambria"/>
          <w:color w:val="000000"/>
        </w:rPr>
      </w:pPr>
      <w:r w:rsidRPr="00AF48C9">
        <w:rPr>
          <w:rFonts w:ascii="Cambria" w:eastAsia="Cambria" w:hAnsi="Cambria" w:cs="Cambria"/>
          <w:color w:val="000000"/>
        </w:rPr>
        <w:t xml:space="preserve">Universitas Islam </w:t>
      </w:r>
      <w:proofErr w:type="spellStart"/>
      <w:r w:rsidRPr="00AF48C9">
        <w:rPr>
          <w:rFonts w:ascii="Cambria" w:eastAsia="Cambria" w:hAnsi="Cambria" w:cs="Cambria"/>
          <w:color w:val="000000"/>
        </w:rPr>
        <w:t>Sunan</w:t>
      </w:r>
      <w:proofErr w:type="spellEnd"/>
      <w:r w:rsidRPr="00AF48C9">
        <w:rPr>
          <w:rFonts w:ascii="Cambria" w:eastAsia="Cambria" w:hAnsi="Cambria" w:cs="Cambria"/>
          <w:color w:val="000000"/>
        </w:rPr>
        <w:t xml:space="preserve"> </w:t>
      </w:r>
      <w:proofErr w:type="spellStart"/>
      <w:r w:rsidRPr="00AF48C9">
        <w:rPr>
          <w:rFonts w:ascii="Cambria" w:eastAsia="Cambria" w:hAnsi="Cambria" w:cs="Cambria"/>
          <w:color w:val="000000"/>
        </w:rPr>
        <w:t>Gunung</w:t>
      </w:r>
      <w:proofErr w:type="spellEnd"/>
      <w:r w:rsidRPr="00AF48C9">
        <w:rPr>
          <w:rFonts w:ascii="Cambria" w:eastAsia="Cambria" w:hAnsi="Cambria" w:cs="Cambria"/>
          <w:color w:val="000000"/>
        </w:rPr>
        <w:t xml:space="preserve"> </w:t>
      </w:r>
      <w:proofErr w:type="spellStart"/>
      <w:r w:rsidRPr="00AF48C9">
        <w:rPr>
          <w:rFonts w:ascii="Cambria" w:eastAsia="Cambria" w:hAnsi="Cambria" w:cs="Cambria"/>
          <w:color w:val="000000"/>
        </w:rPr>
        <w:t>Djati</w:t>
      </w:r>
      <w:proofErr w:type="spellEnd"/>
      <w:r w:rsidRPr="00AF48C9">
        <w:rPr>
          <w:rFonts w:ascii="Cambria" w:eastAsia="Cambria" w:hAnsi="Cambria" w:cs="Cambria"/>
          <w:color w:val="000000"/>
        </w:rPr>
        <w:t xml:space="preserve"> Bandung</w:t>
      </w:r>
    </w:p>
    <w:p w14:paraId="29510490" w14:textId="7F6710F3" w:rsidR="00D97972" w:rsidRPr="00AF48C9" w:rsidRDefault="00307F16" w:rsidP="00AE766C">
      <w:pPr>
        <w:spacing w:after="0" w:line="360" w:lineRule="auto"/>
        <w:jc w:val="center"/>
        <w:rPr>
          <w:rFonts w:ascii="Cambria" w:eastAsia="Cambria" w:hAnsi="Cambria" w:cs="Cambria"/>
          <w:color w:val="000000"/>
        </w:rPr>
      </w:pPr>
      <w:r w:rsidRPr="00AF48C9">
        <w:rPr>
          <w:rFonts w:ascii="Cambria" w:eastAsia="Cambria" w:hAnsi="Cambria" w:cs="Cambria"/>
          <w:color w:val="000000"/>
        </w:rPr>
        <w:t xml:space="preserve">E-mail: </w:t>
      </w:r>
      <w:hyperlink r:id="rId8" w:history="1">
        <w:r w:rsidR="00AE766C" w:rsidRPr="00AF48C9">
          <w:rPr>
            <w:rStyle w:val="Hyperlink"/>
            <w:rFonts w:ascii="Cambria" w:eastAsia="Cambria" w:hAnsi="Cambria" w:cs="Cambria"/>
          </w:rPr>
          <w:t>diniamalina.da@gmail.com</w:t>
        </w:r>
      </w:hyperlink>
      <w:r w:rsidR="00AE766C" w:rsidRPr="00AF48C9">
        <w:rPr>
          <w:rFonts w:ascii="Cambria" w:eastAsia="Cambria" w:hAnsi="Cambria" w:cs="Cambria"/>
          <w:color w:val="000000"/>
        </w:rPr>
        <w:t xml:space="preserve">, </w:t>
      </w:r>
      <w:hyperlink r:id="rId9" w:history="1">
        <w:r w:rsidR="00AE766C" w:rsidRPr="00AF48C9">
          <w:rPr>
            <w:rStyle w:val="Hyperlink"/>
            <w:rFonts w:ascii="Cambria" w:eastAsia="Cambria" w:hAnsi="Cambria" w:cs="Cambria"/>
          </w:rPr>
          <w:t>elanjaelani@uinsgd.ac.id</w:t>
        </w:r>
      </w:hyperlink>
      <w:r w:rsidR="00AE766C" w:rsidRPr="00AF48C9">
        <w:rPr>
          <w:rFonts w:ascii="Cambria" w:eastAsia="Cambria" w:hAnsi="Cambria" w:cs="Cambria"/>
          <w:color w:val="000000"/>
        </w:rPr>
        <w:t xml:space="preserve">, </w:t>
      </w:r>
      <w:hyperlink r:id="rId10" w:history="1">
        <w:r w:rsidR="00AE766C" w:rsidRPr="00AF48C9">
          <w:rPr>
            <w:rStyle w:val="Hyperlink"/>
            <w:rFonts w:ascii="Cambria" w:eastAsia="Cambria" w:hAnsi="Cambria" w:cs="Cambria"/>
          </w:rPr>
          <w:t>utangrosidin@uinsgd.ac.id</w:t>
        </w:r>
      </w:hyperlink>
      <w:r w:rsidR="00AE766C" w:rsidRPr="00AF48C9">
        <w:rPr>
          <w:rFonts w:ascii="Cambria" w:eastAsia="Cambria" w:hAnsi="Cambria" w:cs="Cambria"/>
          <w:color w:val="000000"/>
        </w:rPr>
        <w:t xml:space="preserve"> </w:t>
      </w:r>
    </w:p>
    <w:p w14:paraId="2428D198" w14:textId="77777777" w:rsidR="00D97972" w:rsidRPr="00AF48C9" w:rsidRDefault="00D97972" w:rsidP="00AE766C">
      <w:pPr>
        <w:spacing w:before="240" w:after="60" w:line="360" w:lineRule="auto"/>
        <w:jc w:val="center"/>
        <w:rPr>
          <w:rFonts w:ascii="Cambria" w:eastAsia="Cambria" w:hAnsi="Cambria" w:cs="Cambria"/>
          <w:b/>
          <w:color w:val="000000"/>
        </w:rPr>
      </w:pPr>
      <w:r w:rsidRPr="00AF48C9">
        <w:rPr>
          <w:rFonts w:ascii="Cambria" w:eastAsia="Cambria" w:hAnsi="Cambria" w:cs="Cambria"/>
          <w:b/>
          <w:color w:val="000000"/>
        </w:rPr>
        <w:t>Abstract</w:t>
      </w:r>
    </w:p>
    <w:p w14:paraId="49159B2A" w14:textId="55A989A8" w:rsidR="00AE766C" w:rsidRPr="00AF48C9" w:rsidRDefault="00AE766C" w:rsidP="00AE766C">
      <w:pPr>
        <w:spacing w:line="360" w:lineRule="auto"/>
        <w:jc w:val="both"/>
        <w:rPr>
          <w:rFonts w:ascii="Cambria" w:hAnsi="Cambria" w:cs="Times New Roman"/>
        </w:rPr>
      </w:pPr>
      <w:r w:rsidRPr="00AF48C9">
        <w:rPr>
          <w:rFonts w:ascii="Cambria" w:hAnsi="Cambria" w:cs="Times New Roman"/>
        </w:rPr>
        <w:t xml:space="preserve">Shopee Pay Later, which is a credit facility, is also a type of Fintech or Financial Technology with the term Fintech lending or also called Fintech Peer-to-Peer Lending, which is a payment method with an online lending system without having a bank account. By using the empirical legal research method, the researcher found cases related to the lack of consumer protection for Shopee Pay Later application users, namely </w:t>
      </w:r>
      <w:proofErr w:type="spellStart"/>
      <w:r w:rsidRPr="00AF48C9">
        <w:rPr>
          <w:rFonts w:ascii="Cambria" w:hAnsi="Cambria" w:cs="Times New Roman"/>
        </w:rPr>
        <w:t>Fitri</w:t>
      </w:r>
      <w:proofErr w:type="spellEnd"/>
      <w:r w:rsidRPr="00AF48C9">
        <w:rPr>
          <w:rFonts w:ascii="Cambria" w:hAnsi="Cambria" w:cs="Times New Roman"/>
        </w:rPr>
        <w:t xml:space="preserve"> Yeni </w:t>
      </w:r>
      <w:proofErr w:type="spellStart"/>
      <w:r w:rsidRPr="00AF48C9">
        <w:rPr>
          <w:rFonts w:ascii="Cambria" w:hAnsi="Cambria" w:cs="Times New Roman"/>
        </w:rPr>
        <w:t>Prihandono's</w:t>
      </w:r>
      <w:proofErr w:type="spellEnd"/>
      <w:r w:rsidRPr="00AF48C9">
        <w:rPr>
          <w:rFonts w:ascii="Cambria" w:hAnsi="Cambria" w:cs="Times New Roman"/>
        </w:rPr>
        <w:t xml:space="preserve"> sister with the occurrence of her account being hacked. </w:t>
      </w:r>
      <w:r w:rsidR="0082253D">
        <w:rPr>
          <w:rStyle w:val="FootnoteReference"/>
          <w:rFonts w:ascii="Cambria" w:hAnsi="Cambria"/>
        </w:rPr>
        <w:footnoteReference w:id="2"/>
      </w:r>
      <w:r w:rsidRPr="00AF48C9">
        <w:rPr>
          <w:rFonts w:ascii="Cambria" w:hAnsi="Cambria" w:cs="Times New Roman"/>
        </w:rPr>
        <w:t xml:space="preserve">This act violates Article 30 Paragraph 3 jo. Article 46 Paragraph 3 of Law Number 11 the Year 2008 jo. Law Number 19 of 2016 concerning Information and Electronic Transactions. In its development, Shopee has an obligation to its consumers in terms of consumer protection according to the provisions in Article 4 jo. Article 62 of Law no. 8 of 1999 concerning Consumer Protection. Shopee violates the security of the network which is already in the provisions of POJK No. 77/POJK.01/2016 concerning Information and Technology-Based Lending and Borrowing Services which is the basis for the regulation of the Pay Later system. </w:t>
      </w:r>
    </w:p>
    <w:p w14:paraId="5CEE6DBA" w14:textId="77777777" w:rsidR="00AE766C" w:rsidRPr="00AF48C9" w:rsidRDefault="00AE766C" w:rsidP="00AE766C">
      <w:pPr>
        <w:spacing w:line="360" w:lineRule="auto"/>
        <w:jc w:val="both"/>
        <w:rPr>
          <w:rFonts w:ascii="Cambria" w:hAnsi="Cambria" w:cs="Times New Roman"/>
          <w:b/>
          <w:bCs/>
        </w:rPr>
      </w:pPr>
      <w:r w:rsidRPr="00AF48C9">
        <w:rPr>
          <w:rFonts w:ascii="Cambria" w:hAnsi="Cambria" w:cs="Times New Roman"/>
          <w:b/>
          <w:bCs/>
        </w:rPr>
        <w:t>Keywords:</w:t>
      </w:r>
      <w:r w:rsidRPr="00AF48C9">
        <w:rPr>
          <w:rFonts w:ascii="Cambria" w:hAnsi="Cambria" w:cs="Times New Roman"/>
        </w:rPr>
        <w:t xml:space="preserve"> Fintech; Consumer Protection; Pay Later; Shopee.</w:t>
      </w:r>
    </w:p>
    <w:p w14:paraId="6038B4FD" w14:textId="77777777" w:rsidR="00D97972" w:rsidRPr="00AF48C9" w:rsidRDefault="00D97972" w:rsidP="00AE766C">
      <w:pPr>
        <w:pBdr>
          <w:bottom w:val="single" w:sz="2" w:space="3" w:color="000000" w:shadow="1"/>
        </w:pBdr>
        <w:spacing w:after="0" w:line="360" w:lineRule="auto"/>
        <w:ind w:left="567" w:right="567"/>
        <w:jc w:val="both"/>
        <w:rPr>
          <w:rFonts w:ascii="Cambria" w:eastAsia="Cambria" w:hAnsi="Cambria" w:cs="Cambria"/>
          <w:color w:val="0000FF"/>
        </w:rPr>
      </w:pPr>
    </w:p>
    <w:p w14:paraId="7A8434C9" w14:textId="77777777" w:rsidR="00D97972" w:rsidRPr="00AF48C9" w:rsidRDefault="00D97972" w:rsidP="00AE766C">
      <w:pPr>
        <w:pStyle w:val="07HEADA"/>
        <w:spacing w:line="360" w:lineRule="auto"/>
        <w:rPr>
          <w:rFonts w:eastAsia="Cambria"/>
        </w:rPr>
      </w:pPr>
      <w:r w:rsidRPr="00AF48C9">
        <w:rPr>
          <w:rFonts w:eastAsia="Cambria"/>
        </w:rPr>
        <w:t>INTRODUCTION</w:t>
      </w:r>
    </w:p>
    <w:p w14:paraId="1FABCFEE" w14:textId="77777777"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Dewasa</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semua</w:t>
      </w:r>
      <w:proofErr w:type="spellEnd"/>
      <w:r w:rsidRPr="00AF48C9">
        <w:rPr>
          <w:rFonts w:ascii="Cambria" w:hAnsi="Cambria" w:cs="Times New Roman"/>
        </w:rPr>
        <w:t xml:space="preserve"> </w:t>
      </w:r>
      <w:proofErr w:type="spellStart"/>
      <w:r w:rsidRPr="00AF48C9">
        <w:rPr>
          <w:rFonts w:ascii="Cambria" w:hAnsi="Cambria" w:cs="Times New Roman"/>
        </w:rPr>
        <w:t>kegiatan</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kehidupan</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lepas</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elektronik</w:t>
      </w:r>
      <w:proofErr w:type="spellEnd"/>
      <w:r w:rsidRPr="00AF48C9">
        <w:rPr>
          <w:rFonts w:ascii="Cambria" w:hAnsi="Cambria" w:cs="Times New Roman"/>
        </w:rPr>
        <w:t xml:space="preserve">, </w:t>
      </w:r>
      <w:proofErr w:type="spellStart"/>
      <w:r w:rsidRPr="00AF48C9">
        <w:rPr>
          <w:rFonts w:ascii="Cambria" w:hAnsi="Cambria" w:cs="Times New Roman"/>
        </w:rPr>
        <w:t>termasuk</w:t>
      </w:r>
      <w:proofErr w:type="spellEnd"/>
      <w:r w:rsidRPr="00AF48C9">
        <w:rPr>
          <w:rFonts w:ascii="Cambria" w:hAnsi="Cambria" w:cs="Times New Roman"/>
        </w:rPr>
        <w:t xml:space="preserve"> juga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kegiatan</w:t>
      </w:r>
      <w:proofErr w:type="spellEnd"/>
      <w:r w:rsidRPr="00AF48C9">
        <w:rPr>
          <w:rFonts w:ascii="Cambria" w:hAnsi="Cambria" w:cs="Times New Roman"/>
        </w:rPr>
        <w:t xml:space="preserve"> </w:t>
      </w:r>
      <w:proofErr w:type="spellStart"/>
      <w:r w:rsidRPr="00AF48C9">
        <w:rPr>
          <w:rFonts w:ascii="Cambria" w:hAnsi="Cambria" w:cs="Times New Roman"/>
        </w:rPr>
        <w:t>jual</w:t>
      </w:r>
      <w:proofErr w:type="spellEnd"/>
      <w:r w:rsidRPr="00AF48C9">
        <w:rPr>
          <w:rFonts w:ascii="Cambria" w:hAnsi="Cambria" w:cs="Times New Roman"/>
        </w:rPr>
        <w:t xml:space="preserve"> </w:t>
      </w:r>
      <w:proofErr w:type="spellStart"/>
      <w:r w:rsidRPr="00AF48C9">
        <w:rPr>
          <w:rFonts w:ascii="Cambria" w:hAnsi="Cambria" w:cs="Times New Roman"/>
        </w:rPr>
        <w:t>beli</w:t>
      </w:r>
      <w:proofErr w:type="spellEnd"/>
      <w:r w:rsidRPr="00AF48C9">
        <w:rPr>
          <w:rFonts w:ascii="Cambria" w:hAnsi="Cambria" w:cs="Times New Roman"/>
        </w:rPr>
        <w:t xml:space="preserve">. </w:t>
      </w:r>
      <w:proofErr w:type="spellStart"/>
      <w:r w:rsidRPr="00AF48C9">
        <w:rPr>
          <w:rFonts w:ascii="Cambria" w:hAnsi="Cambria" w:cs="Times New Roman"/>
        </w:rPr>
        <w:t>Jual</w:t>
      </w:r>
      <w:proofErr w:type="spellEnd"/>
      <w:r w:rsidRPr="00AF48C9">
        <w:rPr>
          <w:rFonts w:ascii="Cambria" w:hAnsi="Cambria" w:cs="Times New Roman"/>
        </w:rPr>
        <w:t xml:space="preserve"> </w:t>
      </w:r>
      <w:proofErr w:type="spellStart"/>
      <w:r w:rsidRPr="00AF48C9">
        <w:rPr>
          <w:rFonts w:ascii="Cambria" w:hAnsi="Cambria" w:cs="Times New Roman"/>
        </w:rPr>
        <w:t>beli</w:t>
      </w:r>
      <w:proofErr w:type="spellEnd"/>
      <w:r w:rsidRPr="00AF48C9">
        <w:rPr>
          <w:rFonts w:ascii="Cambria" w:hAnsi="Cambria" w:cs="Times New Roman"/>
        </w:rPr>
        <w:t xml:space="preserve"> </w:t>
      </w:r>
      <w:proofErr w:type="spellStart"/>
      <w:r w:rsidRPr="00AF48C9">
        <w:rPr>
          <w:rFonts w:ascii="Cambria" w:hAnsi="Cambria" w:cs="Times New Roman"/>
        </w:rPr>
        <w:t>saat</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bersifat</w:t>
      </w:r>
      <w:proofErr w:type="spellEnd"/>
      <w:r w:rsidRPr="00AF48C9">
        <w:rPr>
          <w:rFonts w:ascii="Cambria" w:hAnsi="Cambria" w:cs="Times New Roman"/>
        </w:rPr>
        <w:t xml:space="preserve"> </w:t>
      </w:r>
      <w:proofErr w:type="spellStart"/>
      <w:r w:rsidRPr="00AF48C9">
        <w:rPr>
          <w:rFonts w:ascii="Cambria" w:hAnsi="Cambria" w:cs="Times New Roman"/>
        </w:rPr>
        <w:t>konvensional</w:t>
      </w:r>
      <w:proofErr w:type="spellEnd"/>
      <w:r w:rsidRPr="00AF48C9">
        <w:rPr>
          <w:rFonts w:ascii="Cambria" w:hAnsi="Cambria" w:cs="Times New Roman"/>
        </w:rPr>
        <w:t xml:space="preserve"> </w:t>
      </w:r>
      <w:proofErr w:type="spellStart"/>
      <w:r w:rsidRPr="00AF48C9">
        <w:rPr>
          <w:rFonts w:ascii="Cambria" w:hAnsi="Cambria" w:cs="Times New Roman"/>
        </w:rPr>
        <w:t>saja</w:t>
      </w:r>
      <w:proofErr w:type="spellEnd"/>
      <w:r w:rsidRPr="00AF48C9">
        <w:rPr>
          <w:rFonts w:ascii="Cambria" w:hAnsi="Cambria" w:cs="Times New Roman"/>
        </w:rPr>
        <w:t xml:space="preserve"> yang mana </w:t>
      </w:r>
      <w:proofErr w:type="spellStart"/>
      <w:r w:rsidRPr="00AF48C9">
        <w:rPr>
          <w:rFonts w:ascii="Cambria" w:hAnsi="Cambria" w:cs="Times New Roman"/>
        </w:rPr>
        <w:t>penjual</w:t>
      </w:r>
      <w:proofErr w:type="spellEnd"/>
      <w:r w:rsidRPr="00AF48C9">
        <w:rPr>
          <w:rFonts w:ascii="Cambria" w:hAnsi="Cambria" w:cs="Times New Roman"/>
        </w:rPr>
        <w:t xml:space="preserve"> dan </w:t>
      </w:r>
      <w:proofErr w:type="spellStart"/>
      <w:r w:rsidRPr="00AF48C9">
        <w:rPr>
          <w:rFonts w:ascii="Cambria" w:hAnsi="Cambria" w:cs="Times New Roman"/>
        </w:rPr>
        <w:t>pembeli</w:t>
      </w:r>
      <w:proofErr w:type="spellEnd"/>
      <w:r w:rsidRPr="00AF48C9">
        <w:rPr>
          <w:rFonts w:ascii="Cambria" w:hAnsi="Cambria" w:cs="Times New Roman"/>
        </w:rPr>
        <w:t xml:space="preserve"> </w:t>
      </w:r>
      <w:proofErr w:type="spellStart"/>
      <w:r w:rsidRPr="00AF48C9">
        <w:rPr>
          <w:rFonts w:ascii="Cambria" w:hAnsi="Cambria" w:cs="Times New Roman"/>
        </w:rPr>
        <w:t>bisa</w:t>
      </w:r>
      <w:proofErr w:type="spellEnd"/>
      <w:r w:rsidRPr="00AF48C9">
        <w:rPr>
          <w:rFonts w:ascii="Cambria" w:hAnsi="Cambria" w:cs="Times New Roman"/>
        </w:rPr>
        <w:t xml:space="preserve"> </w:t>
      </w:r>
      <w:proofErr w:type="spellStart"/>
      <w:r w:rsidRPr="00AF48C9">
        <w:rPr>
          <w:rFonts w:ascii="Cambria" w:hAnsi="Cambria" w:cs="Times New Roman"/>
        </w:rPr>
        <w:t>melalukan</w:t>
      </w:r>
      <w:proofErr w:type="spellEnd"/>
      <w:r w:rsidRPr="00AF48C9">
        <w:rPr>
          <w:rFonts w:ascii="Cambria" w:hAnsi="Cambria" w:cs="Times New Roman"/>
        </w:rPr>
        <w:t xml:space="preserve"> </w:t>
      </w:r>
      <w:proofErr w:type="spellStart"/>
      <w:r w:rsidRPr="00AF48C9">
        <w:rPr>
          <w:rFonts w:ascii="Cambria" w:hAnsi="Cambria" w:cs="Times New Roman"/>
        </w:rPr>
        <w:t>transaksi</w:t>
      </w:r>
      <w:proofErr w:type="spellEnd"/>
      <w:r w:rsidRPr="00AF48C9">
        <w:rPr>
          <w:rFonts w:ascii="Cambria" w:hAnsi="Cambria" w:cs="Times New Roman"/>
        </w:rPr>
        <w:t xml:space="preserve"> </w:t>
      </w:r>
      <w:proofErr w:type="spellStart"/>
      <w:r w:rsidRPr="00AF48C9">
        <w:rPr>
          <w:rFonts w:ascii="Cambria" w:hAnsi="Cambria" w:cs="Times New Roman"/>
        </w:rPr>
        <w:t>jual-beli</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metode</w:t>
      </w:r>
      <w:proofErr w:type="spellEnd"/>
      <w:r w:rsidRPr="00AF48C9">
        <w:rPr>
          <w:rFonts w:ascii="Cambria" w:hAnsi="Cambria" w:cs="Times New Roman"/>
        </w:rPr>
        <w:t xml:space="preserve"> digital </w:t>
      </w:r>
      <w:proofErr w:type="spellStart"/>
      <w:r w:rsidRPr="00AF48C9">
        <w:rPr>
          <w:rFonts w:ascii="Cambria" w:hAnsi="Cambria" w:cs="Times New Roman"/>
        </w:rPr>
        <w:t>atau</w:t>
      </w:r>
      <w:proofErr w:type="spellEnd"/>
      <w:r w:rsidRPr="00AF48C9">
        <w:rPr>
          <w:rFonts w:ascii="Cambria" w:hAnsi="Cambria" w:cs="Times New Roman"/>
        </w:rPr>
        <w:t xml:space="preserve"> yang </w:t>
      </w:r>
      <w:proofErr w:type="spellStart"/>
      <w:r w:rsidRPr="00AF48C9">
        <w:rPr>
          <w:rFonts w:ascii="Cambria" w:hAnsi="Cambria" w:cs="Times New Roman"/>
        </w:rPr>
        <w:t>lebih</w:t>
      </w:r>
      <w:proofErr w:type="spellEnd"/>
      <w:r w:rsidRPr="00AF48C9">
        <w:rPr>
          <w:rFonts w:ascii="Cambria" w:hAnsi="Cambria" w:cs="Times New Roman"/>
        </w:rPr>
        <w:t xml:space="preserve"> </w:t>
      </w:r>
      <w:proofErr w:type="spellStart"/>
      <w:r w:rsidRPr="00AF48C9">
        <w:rPr>
          <w:rFonts w:ascii="Cambria" w:hAnsi="Cambria" w:cs="Times New Roman"/>
        </w:rPr>
        <w:t>kita</w:t>
      </w:r>
      <w:proofErr w:type="spellEnd"/>
      <w:r w:rsidRPr="00AF48C9">
        <w:rPr>
          <w:rFonts w:ascii="Cambria" w:hAnsi="Cambria" w:cs="Times New Roman"/>
        </w:rPr>
        <w:t xml:space="preserve"> </w:t>
      </w:r>
      <w:proofErr w:type="spellStart"/>
      <w:r w:rsidRPr="00AF48C9">
        <w:rPr>
          <w:rFonts w:ascii="Cambria" w:hAnsi="Cambria" w:cs="Times New Roman"/>
        </w:rPr>
        <w:t>kenal</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r w:rsidRPr="00AF48C9">
        <w:rPr>
          <w:rFonts w:ascii="Cambria" w:hAnsi="Cambria" w:cs="Times New Roman"/>
          <w:i/>
          <w:iCs/>
        </w:rPr>
        <w:t>e-commerce</w:t>
      </w:r>
      <w:r w:rsidRPr="00AF48C9">
        <w:rPr>
          <w:rFonts w:ascii="Cambria" w:hAnsi="Cambria" w:cs="Times New Roman"/>
        </w:rPr>
        <w:t xml:space="preserve">. </w:t>
      </w:r>
      <w:proofErr w:type="spellStart"/>
      <w:r w:rsidRPr="00AF48C9">
        <w:rPr>
          <w:rFonts w:ascii="Cambria" w:hAnsi="Cambria" w:cs="Times New Roman"/>
        </w:rPr>
        <w:t>Hadirnya</w:t>
      </w:r>
      <w:proofErr w:type="spellEnd"/>
      <w:r w:rsidRPr="00AF48C9">
        <w:rPr>
          <w:rFonts w:ascii="Cambria" w:hAnsi="Cambria" w:cs="Times New Roman"/>
        </w:rPr>
        <w:t xml:space="preserve"> </w:t>
      </w:r>
      <w:proofErr w:type="spellStart"/>
      <w:r w:rsidRPr="00AF48C9">
        <w:rPr>
          <w:rFonts w:ascii="Cambria" w:hAnsi="Cambria" w:cs="Times New Roman"/>
        </w:rPr>
        <w:t>transaksi</w:t>
      </w:r>
      <w:proofErr w:type="spellEnd"/>
      <w:r w:rsidRPr="00AF48C9">
        <w:rPr>
          <w:rFonts w:ascii="Cambria" w:hAnsi="Cambria" w:cs="Times New Roman"/>
        </w:rPr>
        <w:t xml:space="preserve"> </w:t>
      </w:r>
      <w:proofErr w:type="spellStart"/>
      <w:r w:rsidRPr="00AF48C9">
        <w:rPr>
          <w:rFonts w:ascii="Cambria" w:hAnsi="Cambria" w:cs="Times New Roman"/>
        </w:rPr>
        <w:t>jual-beli</w:t>
      </w:r>
      <w:proofErr w:type="spellEnd"/>
      <w:r w:rsidRPr="00AF48C9">
        <w:rPr>
          <w:rFonts w:ascii="Cambria" w:hAnsi="Cambria" w:cs="Times New Roman"/>
        </w:rPr>
        <w:t xml:space="preserve"> </w:t>
      </w:r>
      <w:proofErr w:type="spellStart"/>
      <w:r w:rsidRPr="00AF48C9">
        <w:rPr>
          <w:rFonts w:ascii="Cambria" w:hAnsi="Cambria" w:cs="Times New Roman"/>
        </w:rPr>
        <w:t>melalui</w:t>
      </w:r>
      <w:proofErr w:type="spellEnd"/>
      <w:r w:rsidRPr="00AF48C9">
        <w:rPr>
          <w:rFonts w:ascii="Cambria" w:hAnsi="Cambria" w:cs="Times New Roman"/>
        </w:rPr>
        <w:t xml:space="preserve"> </w:t>
      </w:r>
      <w:r w:rsidRPr="00AF48C9">
        <w:rPr>
          <w:rFonts w:ascii="Cambria" w:hAnsi="Cambria" w:cs="Times New Roman"/>
          <w:i/>
          <w:iCs/>
        </w:rPr>
        <w:t xml:space="preserve">e-commerce </w:t>
      </w:r>
      <w:proofErr w:type="spellStart"/>
      <w:r w:rsidRPr="00AF48C9">
        <w:rPr>
          <w:rFonts w:ascii="Cambria" w:hAnsi="Cambria" w:cs="Times New Roman"/>
        </w:rPr>
        <w:t>ini</w:t>
      </w:r>
      <w:proofErr w:type="spellEnd"/>
      <w:r w:rsidRPr="00AF48C9">
        <w:rPr>
          <w:rFonts w:ascii="Cambria" w:hAnsi="Cambria" w:cs="Times New Roman"/>
        </w:rPr>
        <w:t xml:space="preserve"> sangat </w:t>
      </w:r>
      <w:proofErr w:type="spellStart"/>
      <w:r w:rsidRPr="00AF48C9">
        <w:rPr>
          <w:rFonts w:ascii="Cambria" w:hAnsi="Cambria" w:cs="Times New Roman"/>
        </w:rPr>
        <w:t>memudahkan</w:t>
      </w:r>
      <w:proofErr w:type="spellEnd"/>
      <w:r w:rsidRPr="00AF48C9">
        <w:rPr>
          <w:rFonts w:ascii="Cambria" w:hAnsi="Cambria" w:cs="Times New Roman"/>
        </w:rPr>
        <w:t xml:space="preserve"> dan </w:t>
      </w:r>
      <w:proofErr w:type="spellStart"/>
      <w:r w:rsidRPr="00AF48C9">
        <w:rPr>
          <w:rFonts w:ascii="Cambria" w:hAnsi="Cambria" w:cs="Times New Roman"/>
        </w:rPr>
        <w:t>membantu</w:t>
      </w:r>
      <w:proofErr w:type="spellEnd"/>
      <w:r w:rsidRPr="00AF48C9">
        <w:rPr>
          <w:rFonts w:ascii="Cambria" w:hAnsi="Cambria" w:cs="Times New Roman"/>
        </w:rPr>
        <w:t xml:space="preserve"> </w:t>
      </w:r>
      <w:proofErr w:type="spellStart"/>
      <w:r w:rsidRPr="00AF48C9">
        <w:rPr>
          <w:rFonts w:ascii="Cambria" w:hAnsi="Cambria" w:cs="Times New Roman"/>
        </w:rPr>
        <w:t>berbagai</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w:t>
      </w:r>
    </w:p>
    <w:p w14:paraId="1D54A180" w14:textId="6F8A307D"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hadirnya</w:t>
      </w:r>
      <w:proofErr w:type="spellEnd"/>
      <w:r w:rsidRPr="00AF48C9">
        <w:rPr>
          <w:rFonts w:ascii="Cambria" w:hAnsi="Cambria" w:cs="Times New Roman"/>
        </w:rPr>
        <w:t xml:space="preserve"> </w:t>
      </w:r>
      <w:r w:rsidRPr="00AF48C9">
        <w:rPr>
          <w:rFonts w:ascii="Cambria" w:hAnsi="Cambria" w:cs="Times New Roman"/>
          <w:i/>
          <w:iCs/>
        </w:rPr>
        <w:t xml:space="preserve">e-commerce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tentunya</w:t>
      </w:r>
      <w:proofErr w:type="spellEnd"/>
      <w:r w:rsidRPr="00AF48C9">
        <w:rPr>
          <w:rFonts w:ascii="Cambria" w:hAnsi="Cambria" w:cs="Times New Roman"/>
        </w:rPr>
        <w:t xml:space="preserve"> </w:t>
      </w:r>
      <w:proofErr w:type="spellStart"/>
      <w:r w:rsidRPr="00AF48C9">
        <w:rPr>
          <w:rFonts w:ascii="Cambria" w:hAnsi="Cambria" w:cs="Times New Roman"/>
        </w:rPr>
        <w:t>memunculkan</w:t>
      </w:r>
      <w:proofErr w:type="spellEnd"/>
      <w:r w:rsidRPr="00AF48C9">
        <w:rPr>
          <w:rFonts w:ascii="Cambria" w:hAnsi="Cambria" w:cs="Times New Roman"/>
        </w:rPr>
        <w:t xml:space="preserve"> </w:t>
      </w:r>
      <w:proofErr w:type="spellStart"/>
      <w:r w:rsidRPr="00AF48C9">
        <w:rPr>
          <w:rFonts w:ascii="Cambria" w:hAnsi="Cambria" w:cs="Times New Roman"/>
        </w:rPr>
        <w:t>berbagai</w:t>
      </w:r>
      <w:proofErr w:type="spellEnd"/>
      <w:r w:rsidRPr="00AF48C9">
        <w:rPr>
          <w:rFonts w:ascii="Cambria" w:hAnsi="Cambria" w:cs="Times New Roman"/>
        </w:rPr>
        <w:t xml:space="preserve"> </w:t>
      </w:r>
      <w:proofErr w:type="spellStart"/>
      <w:r w:rsidRPr="00AF48C9">
        <w:rPr>
          <w:rFonts w:ascii="Cambria" w:hAnsi="Cambria" w:cs="Times New Roman"/>
        </w:rPr>
        <w:t>macam</w:t>
      </w:r>
      <w:proofErr w:type="spellEnd"/>
      <w:r w:rsidRPr="00AF48C9">
        <w:rPr>
          <w:rFonts w:ascii="Cambria" w:hAnsi="Cambria" w:cs="Times New Roman"/>
        </w:rPr>
        <w:t xml:space="preserve"> </w:t>
      </w:r>
      <w:proofErr w:type="spellStart"/>
      <w:r w:rsidRPr="00AF48C9">
        <w:rPr>
          <w:rFonts w:ascii="Cambria" w:hAnsi="Cambria" w:cs="Times New Roman"/>
        </w:rPr>
        <w:t>metode</w:t>
      </w:r>
      <w:proofErr w:type="spellEnd"/>
      <w:r w:rsidRPr="00AF48C9">
        <w:rPr>
          <w:rFonts w:ascii="Cambria" w:hAnsi="Cambria" w:cs="Times New Roman"/>
        </w:rPr>
        <w:t xml:space="preserve"> </w:t>
      </w:r>
      <w:proofErr w:type="spellStart"/>
      <w:r w:rsidRPr="00AF48C9">
        <w:rPr>
          <w:rFonts w:ascii="Cambria" w:hAnsi="Cambria" w:cs="Times New Roman"/>
        </w:rPr>
        <w:t>pembayaran</w:t>
      </w:r>
      <w:proofErr w:type="spellEnd"/>
      <w:r w:rsidRPr="00AF48C9">
        <w:rPr>
          <w:rFonts w:ascii="Cambria" w:hAnsi="Cambria" w:cs="Times New Roman"/>
        </w:rPr>
        <w:t xml:space="preserve"> digital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transaksi</w:t>
      </w:r>
      <w:proofErr w:type="spellEnd"/>
      <w:r w:rsidRPr="00AF48C9">
        <w:rPr>
          <w:rFonts w:ascii="Cambria" w:hAnsi="Cambria" w:cs="Times New Roman"/>
        </w:rPr>
        <w:t xml:space="preserve"> </w:t>
      </w:r>
      <w:r w:rsidRPr="00AF48C9">
        <w:rPr>
          <w:rFonts w:ascii="Cambria" w:hAnsi="Cambria" w:cs="Times New Roman"/>
          <w:i/>
          <w:iCs/>
        </w:rPr>
        <w:t>e-commerce</w:t>
      </w:r>
      <w:r w:rsidRPr="00AF48C9">
        <w:rPr>
          <w:rFonts w:ascii="Cambria" w:hAnsi="Cambria" w:cs="Times New Roman"/>
        </w:rPr>
        <w:t xml:space="preserve">. </w:t>
      </w:r>
      <w:proofErr w:type="spellStart"/>
      <w:r w:rsidRPr="00AF48C9">
        <w:rPr>
          <w:rFonts w:ascii="Cambria" w:hAnsi="Cambria" w:cs="Times New Roman"/>
        </w:rPr>
        <w:t>Khususnya</w:t>
      </w:r>
      <w:proofErr w:type="spellEnd"/>
      <w:r w:rsidRPr="00AF48C9">
        <w:rPr>
          <w:rFonts w:ascii="Cambria" w:hAnsi="Cambria" w:cs="Times New Roman"/>
        </w:rPr>
        <w:t xml:space="preserve"> di </w:t>
      </w:r>
      <w:proofErr w:type="spellStart"/>
      <w:r w:rsidRPr="00AF48C9">
        <w:rPr>
          <w:rFonts w:ascii="Cambria" w:hAnsi="Cambria" w:cs="Times New Roman"/>
        </w:rPr>
        <w:t>aplikasi</w:t>
      </w:r>
      <w:proofErr w:type="spellEnd"/>
      <w:r w:rsidRPr="00AF48C9">
        <w:rPr>
          <w:rFonts w:ascii="Cambria" w:hAnsi="Cambria" w:cs="Times New Roman"/>
        </w:rPr>
        <w:t xml:space="preserve"> Shopee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ada</w:t>
      </w:r>
      <w:proofErr w:type="spellEnd"/>
      <w:r w:rsidRPr="00AF48C9">
        <w:rPr>
          <w:rFonts w:ascii="Cambria" w:hAnsi="Cambria" w:cs="Times New Roman"/>
        </w:rPr>
        <w:t xml:space="preserve"> </w:t>
      </w:r>
      <w:proofErr w:type="spellStart"/>
      <w:r w:rsidRPr="00AF48C9">
        <w:rPr>
          <w:rFonts w:ascii="Cambria" w:hAnsi="Cambria" w:cs="Times New Roman"/>
        </w:rPr>
        <w:t>beberapa</w:t>
      </w:r>
      <w:proofErr w:type="spellEnd"/>
      <w:r w:rsidRPr="00AF48C9">
        <w:rPr>
          <w:rFonts w:ascii="Cambria" w:hAnsi="Cambria" w:cs="Times New Roman"/>
        </w:rPr>
        <w:t xml:space="preserve"> </w:t>
      </w:r>
      <w:proofErr w:type="spellStart"/>
      <w:r w:rsidRPr="00AF48C9">
        <w:rPr>
          <w:rFonts w:ascii="Cambria" w:hAnsi="Cambria" w:cs="Times New Roman"/>
        </w:rPr>
        <w:t>metode</w:t>
      </w:r>
      <w:proofErr w:type="spellEnd"/>
      <w:r w:rsidRPr="00AF48C9">
        <w:rPr>
          <w:rFonts w:ascii="Cambria" w:hAnsi="Cambria" w:cs="Times New Roman"/>
        </w:rPr>
        <w:t xml:space="preserve"> </w:t>
      </w:r>
      <w:proofErr w:type="spellStart"/>
      <w:r w:rsidRPr="00AF48C9">
        <w:rPr>
          <w:rFonts w:ascii="Cambria" w:hAnsi="Cambria" w:cs="Times New Roman"/>
        </w:rPr>
        <w:t>pembayaran</w:t>
      </w:r>
      <w:proofErr w:type="spellEnd"/>
      <w:r w:rsidRPr="00AF48C9">
        <w:rPr>
          <w:rFonts w:ascii="Cambria" w:hAnsi="Cambria" w:cs="Times New Roman"/>
        </w:rPr>
        <w:t xml:space="preserve">, </w:t>
      </w:r>
      <w:proofErr w:type="spellStart"/>
      <w:r w:rsidRPr="00AF48C9">
        <w:rPr>
          <w:rFonts w:ascii="Cambria" w:hAnsi="Cambria" w:cs="Times New Roman"/>
        </w:rPr>
        <w:t>yaitu</w:t>
      </w:r>
      <w:proofErr w:type="spellEnd"/>
      <w:r w:rsidRPr="00AF48C9">
        <w:rPr>
          <w:rFonts w:ascii="Cambria" w:hAnsi="Cambria" w:cs="Times New Roman"/>
        </w:rPr>
        <w:t xml:space="preserve"> </w:t>
      </w:r>
      <w:proofErr w:type="spellStart"/>
      <w:r w:rsidRPr="00AF48C9">
        <w:rPr>
          <w:rFonts w:ascii="Cambria" w:hAnsi="Cambria" w:cs="Times New Roman"/>
        </w:rPr>
        <w:t>pembayaran</w:t>
      </w:r>
      <w:proofErr w:type="spellEnd"/>
      <w:r w:rsidRPr="00AF48C9">
        <w:rPr>
          <w:rFonts w:ascii="Cambria" w:hAnsi="Cambria" w:cs="Times New Roman"/>
        </w:rPr>
        <w:t xml:space="preserve"> </w:t>
      </w:r>
      <w:proofErr w:type="spellStart"/>
      <w:r w:rsidRPr="00AF48C9">
        <w:rPr>
          <w:rFonts w:ascii="Cambria" w:hAnsi="Cambria" w:cs="Times New Roman"/>
        </w:rPr>
        <w:t>melalui</w:t>
      </w:r>
      <w:proofErr w:type="spellEnd"/>
      <w:r w:rsidRPr="00AF48C9">
        <w:rPr>
          <w:rFonts w:ascii="Cambria" w:hAnsi="Cambria" w:cs="Times New Roman"/>
        </w:rPr>
        <w:t xml:space="preserve"> </w:t>
      </w:r>
      <w:proofErr w:type="spellStart"/>
      <w:r w:rsidRPr="00AF48C9">
        <w:rPr>
          <w:rFonts w:ascii="Cambria" w:hAnsi="Cambria" w:cs="Times New Roman"/>
          <w:i/>
          <w:iCs/>
        </w:rPr>
        <w:t>Shopeepay</w:t>
      </w:r>
      <w:proofErr w:type="spellEnd"/>
      <w:r w:rsidRPr="00AF48C9">
        <w:rPr>
          <w:rFonts w:ascii="Cambria" w:hAnsi="Cambria" w:cs="Times New Roman"/>
          <w:i/>
          <w:iCs/>
        </w:rPr>
        <w:t xml:space="preserve">, </w:t>
      </w:r>
      <w:proofErr w:type="spellStart"/>
      <w:r w:rsidRPr="00AF48C9">
        <w:rPr>
          <w:rFonts w:ascii="Cambria" w:hAnsi="Cambria" w:cs="Times New Roman"/>
          <w:i/>
          <w:iCs/>
        </w:rPr>
        <w:t>ShopeepayLater</w:t>
      </w:r>
      <w:proofErr w:type="spellEnd"/>
      <w:r w:rsidRPr="00AF48C9">
        <w:rPr>
          <w:rFonts w:ascii="Cambria" w:hAnsi="Cambria" w:cs="Times New Roman"/>
          <w:i/>
          <w:iCs/>
        </w:rPr>
        <w:t xml:space="preserve">, </w:t>
      </w:r>
      <w:r w:rsidRPr="00AF48C9">
        <w:rPr>
          <w:rFonts w:ascii="Cambria" w:hAnsi="Cambria" w:cs="Times New Roman"/>
        </w:rPr>
        <w:t xml:space="preserve">Transfer Bank, </w:t>
      </w:r>
      <w:proofErr w:type="spellStart"/>
      <w:r w:rsidRPr="00AF48C9">
        <w:rPr>
          <w:rFonts w:ascii="Cambria" w:hAnsi="Cambria" w:cs="Times New Roman"/>
        </w:rPr>
        <w:t>Kartu</w:t>
      </w:r>
      <w:proofErr w:type="spellEnd"/>
      <w:r w:rsidRPr="00AF48C9">
        <w:rPr>
          <w:rFonts w:ascii="Cambria" w:hAnsi="Cambria" w:cs="Times New Roman"/>
        </w:rPr>
        <w:t xml:space="preserve"> </w:t>
      </w:r>
      <w:proofErr w:type="spellStart"/>
      <w:r w:rsidRPr="00AF48C9">
        <w:rPr>
          <w:rFonts w:ascii="Cambria" w:hAnsi="Cambria" w:cs="Times New Roman"/>
        </w:rPr>
        <w:t>Kredit</w:t>
      </w:r>
      <w:proofErr w:type="spellEnd"/>
      <w:r w:rsidRPr="00AF48C9">
        <w:rPr>
          <w:rFonts w:ascii="Cambria" w:hAnsi="Cambria" w:cs="Times New Roman"/>
        </w:rPr>
        <w:t xml:space="preserve"> dan </w:t>
      </w:r>
      <w:r w:rsidRPr="00AF48C9">
        <w:rPr>
          <w:rFonts w:ascii="Cambria" w:hAnsi="Cambria" w:cs="Times New Roman"/>
          <w:i/>
          <w:iCs/>
        </w:rPr>
        <w:t xml:space="preserve">Cash </w:t>
      </w:r>
      <w:proofErr w:type="gramStart"/>
      <w:r w:rsidRPr="00AF48C9">
        <w:rPr>
          <w:rFonts w:ascii="Cambria" w:hAnsi="Cambria" w:cs="Times New Roman"/>
          <w:i/>
          <w:iCs/>
        </w:rPr>
        <w:t>On</w:t>
      </w:r>
      <w:proofErr w:type="gramEnd"/>
      <w:r w:rsidRPr="00AF48C9">
        <w:rPr>
          <w:rFonts w:ascii="Cambria" w:hAnsi="Cambria" w:cs="Times New Roman"/>
          <w:i/>
          <w:iCs/>
        </w:rPr>
        <w:t xml:space="preserve"> Delivery </w:t>
      </w:r>
      <w:r w:rsidRPr="00AF48C9">
        <w:rPr>
          <w:rFonts w:ascii="Cambria" w:hAnsi="Cambria" w:cs="Times New Roman"/>
        </w:rPr>
        <w:t xml:space="preserve">(COD). </w:t>
      </w:r>
      <w:proofErr w:type="spellStart"/>
      <w:r w:rsidRPr="00AF48C9">
        <w:rPr>
          <w:rFonts w:ascii="Cambria" w:hAnsi="Cambria" w:cs="Times New Roman"/>
        </w:rPr>
        <w:t>Dilansir</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laman</w:t>
      </w:r>
      <w:proofErr w:type="spellEnd"/>
      <w:r w:rsidRPr="00AF48C9">
        <w:rPr>
          <w:rFonts w:ascii="Cambria" w:hAnsi="Cambria" w:cs="Times New Roman"/>
        </w:rPr>
        <w:t xml:space="preserve"> Antara pada </w:t>
      </w:r>
      <w:proofErr w:type="spellStart"/>
      <w:r w:rsidRPr="00AF48C9">
        <w:rPr>
          <w:rFonts w:ascii="Cambria" w:hAnsi="Cambria" w:cs="Times New Roman"/>
        </w:rPr>
        <w:t>paruh</w:t>
      </w:r>
      <w:proofErr w:type="spellEnd"/>
      <w:r w:rsidRPr="00AF48C9">
        <w:rPr>
          <w:rFonts w:ascii="Cambria" w:hAnsi="Cambria" w:cs="Times New Roman"/>
        </w:rPr>
        <w:t xml:space="preserve"> </w:t>
      </w:r>
      <w:proofErr w:type="spellStart"/>
      <w:r w:rsidRPr="00AF48C9">
        <w:rPr>
          <w:rFonts w:ascii="Cambria" w:hAnsi="Cambria" w:cs="Times New Roman"/>
        </w:rPr>
        <w:t>pertama</w:t>
      </w:r>
      <w:proofErr w:type="spellEnd"/>
      <w:r w:rsidRPr="00AF48C9">
        <w:rPr>
          <w:rFonts w:ascii="Cambria" w:hAnsi="Cambria" w:cs="Times New Roman"/>
        </w:rPr>
        <w:t xml:space="preserve"> 2021, </w:t>
      </w:r>
      <w:proofErr w:type="spellStart"/>
      <w:r w:rsidRPr="00AF48C9">
        <w:rPr>
          <w:rFonts w:ascii="Cambria" w:hAnsi="Cambria" w:cs="Times New Roman"/>
        </w:rPr>
        <w:t>terhitung</w:t>
      </w:r>
      <w:proofErr w:type="spellEnd"/>
      <w:r w:rsidRPr="00AF48C9">
        <w:rPr>
          <w:rFonts w:ascii="Cambria" w:hAnsi="Cambria" w:cs="Times New Roman"/>
        </w:rPr>
        <w:t xml:space="preserve"> </w:t>
      </w:r>
      <w:proofErr w:type="spellStart"/>
      <w:r w:rsidRPr="00AF48C9">
        <w:rPr>
          <w:rFonts w:ascii="Cambria" w:hAnsi="Cambria" w:cs="Times New Roman"/>
        </w:rPr>
        <w:t>sejak</w:t>
      </w:r>
      <w:proofErr w:type="spellEnd"/>
      <w:r w:rsidRPr="00AF48C9">
        <w:rPr>
          <w:rFonts w:ascii="Cambria" w:hAnsi="Cambria" w:cs="Times New Roman"/>
        </w:rPr>
        <w:t xml:space="preserve"> </w:t>
      </w:r>
      <w:proofErr w:type="spellStart"/>
      <w:r w:rsidRPr="00AF48C9">
        <w:rPr>
          <w:rFonts w:ascii="Cambria" w:hAnsi="Cambria" w:cs="Times New Roman"/>
        </w:rPr>
        <w:t>Januari</w:t>
      </w:r>
      <w:proofErr w:type="spellEnd"/>
      <w:r w:rsidRPr="00AF48C9">
        <w:rPr>
          <w:rFonts w:ascii="Cambria" w:hAnsi="Cambria" w:cs="Times New Roman"/>
        </w:rPr>
        <w:t xml:space="preserve"> </w:t>
      </w:r>
      <w:proofErr w:type="spellStart"/>
      <w:r w:rsidRPr="00AF48C9">
        <w:rPr>
          <w:rFonts w:ascii="Cambria" w:hAnsi="Cambria" w:cs="Times New Roman"/>
        </w:rPr>
        <w:t>hingga</w:t>
      </w:r>
      <w:proofErr w:type="spellEnd"/>
      <w:r w:rsidRPr="00AF48C9">
        <w:rPr>
          <w:rFonts w:ascii="Cambria" w:hAnsi="Cambria" w:cs="Times New Roman"/>
        </w:rPr>
        <w:t xml:space="preserve"> </w:t>
      </w:r>
      <w:proofErr w:type="spellStart"/>
      <w:r w:rsidRPr="00AF48C9">
        <w:rPr>
          <w:rFonts w:ascii="Cambria" w:hAnsi="Cambria" w:cs="Times New Roman"/>
        </w:rPr>
        <w:t>pertengahan</w:t>
      </w:r>
      <w:proofErr w:type="spellEnd"/>
      <w:r w:rsidRPr="00AF48C9">
        <w:rPr>
          <w:rFonts w:ascii="Cambria" w:hAnsi="Cambria" w:cs="Times New Roman"/>
        </w:rPr>
        <w:t xml:space="preserve"> </w:t>
      </w:r>
      <w:proofErr w:type="spellStart"/>
      <w:r w:rsidRPr="00AF48C9">
        <w:rPr>
          <w:rFonts w:ascii="Cambria" w:hAnsi="Cambria" w:cs="Times New Roman"/>
        </w:rPr>
        <w:t>tahun</w:t>
      </w:r>
      <w:proofErr w:type="spellEnd"/>
      <w:r w:rsidRPr="00AF48C9">
        <w:rPr>
          <w:rFonts w:ascii="Cambria" w:hAnsi="Cambria" w:cs="Times New Roman"/>
        </w:rPr>
        <w:t xml:space="preserve">, </w:t>
      </w:r>
      <w:proofErr w:type="spellStart"/>
      <w:r w:rsidRPr="00AF48C9">
        <w:rPr>
          <w:rFonts w:ascii="Cambria" w:hAnsi="Cambria" w:cs="Times New Roman"/>
        </w:rPr>
        <w:t>shopee</w:t>
      </w:r>
      <w:proofErr w:type="spellEnd"/>
      <w:r w:rsidRPr="00AF48C9">
        <w:rPr>
          <w:rFonts w:ascii="Cambria" w:hAnsi="Cambria" w:cs="Times New Roman"/>
        </w:rPr>
        <w:t xml:space="preserve"> </w:t>
      </w:r>
      <w:proofErr w:type="spellStart"/>
      <w:r w:rsidRPr="00AF48C9">
        <w:rPr>
          <w:rFonts w:ascii="Cambria" w:hAnsi="Cambria" w:cs="Times New Roman"/>
        </w:rPr>
        <w:t>menjadi</w:t>
      </w:r>
      <w:proofErr w:type="spellEnd"/>
      <w:r w:rsidRPr="00AF48C9">
        <w:rPr>
          <w:rFonts w:ascii="Cambria" w:hAnsi="Cambria" w:cs="Times New Roman"/>
        </w:rPr>
        <w:t xml:space="preserve"> platform </w:t>
      </w:r>
      <w:r w:rsidRPr="00AF48C9">
        <w:rPr>
          <w:rFonts w:ascii="Cambria" w:hAnsi="Cambria" w:cs="Times New Roman"/>
          <w:i/>
          <w:iCs/>
        </w:rPr>
        <w:t xml:space="preserve">e-commerce </w:t>
      </w:r>
      <w:proofErr w:type="spellStart"/>
      <w:r w:rsidRPr="00AF48C9">
        <w:rPr>
          <w:rFonts w:ascii="Cambria" w:hAnsi="Cambria" w:cs="Times New Roman"/>
        </w:rPr>
        <w:t>teratas</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total </w:t>
      </w:r>
      <w:proofErr w:type="spellStart"/>
      <w:r w:rsidRPr="00AF48C9">
        <w:rPr>
          <w:rFonts w:ascii="Cambria" w:hAnsi="Cambria" w:cs="Times New Roman"/>
        </w:rPr>
        <w:t>kunjungan</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web 126,99 </w:t>
      </w:r>
      <w:proofErr w:type="spellStart"/>
      <w:r w:rsidRPr="00AF48C9">
        <w:rPr>
          <w:rFonts w:ascii="Cambria" w:hAnsi="Cambria" w:cs="Times New Roman"/>
        </w:rPr>
        <w:t>juta</w:t>
      </w:r>
      <w:proofErr w:type="spellEnd"/>
      <w:r w:rsidRPr="00AF48C9">
        <w:rPr>
          <w:rFonts w:ascii="Cambria" w:hAnsi="Cambria" w:cs="Times New Roman"/>
        </w:rPr>
        <w:t xml:space="preserve"> dan </w:t>
      </w:r>
      <w:proofErr w:type="spellStart"/>
      <w:r w:rsidRPr="00AF48C9">
        <w:rPr>
          <w:rFonts w:ascii="Cambria" w:hAnsi="Cambria" w:cs="Times New Roman"/>
        </w:rPr>
        <w:t>melalui</w:t>
      </w:r>
      <w:proofErr w:type="spellEnd"/>
      <w:r w:rsidRPr="00AF48C9">
        <w:rPr>
          <w:rFonts w:ascii="Cambria" w:hAnsi="Cambria" w:cs="Times New Roman"/>
        </w:rPr>
        <w:t xml:space="preserve"> </w:t>
      </w:r>
      <w:proofErr w:type="spellStart"/>
      <w:r w:rsidRPr="00AF48C9">
        <w:rPr>
          <w:rFonts w:ascii="Cambria" w:hAnsi="Cambria" w:cs="Times New Roman"/>
        </w:rPr>
        <w:t>aplikasi</w:t>
      </w:r>
      <w:proofErr w:type="spellEnd"/>
      <w:r w:rsidRPr="00AF48C9">
        <w:rPr>
          <w:rFonts w:ascii="Cambria" w:hAnsi="Cambria" w:cs="Times New Roman"/>
        </w:rPr>
        <w:t xml:space="preserve"> </w:t>
      </w:r>
      <w:proofErr w:type="spellStart"/>
      <w:r w:rsidRPr="00AF48C9">
        <w:rPr>
          <w:rFonts w:ascii="Cambria" w:hAnsi="Cambria" w:cs="Times New Roman"/>
        </w:rPr>
        <w:t>sebanyak</w:t>
      </w:r>
      <w:proofErr w:type="spellEnd"/>
      <w:r w:rsidRPr="00AF48C9">
        <w:rPr>
          <w:rFonts w:ascii="Cambria" w:hAnsi="Cambria" w:cs="Times New Roman"/>
        </w:rPr>
        <w:t xml:space="preserve"> 834,52 </w:t>
      </w:r>
      <w:proofErr w:type="spellStart"/>
      <w:r w:rsidRPr="00AF48C9">
        <w:rPr>
          <w:rFonts w:ascii="Cambria" w:hAnsi="Cambria" w:cs="Times New Roman"/>
        </w:rPr>
        <w:t>juta</w:t>
      </w:r>
      <w:proofErr w:type="spellEnd"/>
      <w:r w:rsidRPr="00AF48C9">
        <w:rPr>
          <w:rFonts w:ascii="Cambria" w:hAnsi="Cambria" w:cs="Times New Roman"/>
        </w:rPr>
        <w:t xml:space="preserve"> per </w:t>
      </w:r>
      <w:proofErr w:type="spellStart"/>
      <w:r w:rsidRPr="00AF48C9">
        <w:rPr>
          <w:rFonts w:ascii="Cambria" w:hAnsi="Cambria" w:cs="Times New Roman"/>
        </w:rPr>
        <w:t>juni</w:t>
      </w:r>
      <w:proofErr w:type="spellEnd"/>
      <w:r w:rsidRPr="00AF48C9">
        <w:rPr>
          <w:rFonts w:ascii="Cambria" w:hAnsi="Cambria" w:cs="Times New Roman"/>
        </w:rPr>
        <w:t xml:space="preserve"> </w:t>
      </w:r>
      <w:proofErr w:type="spellStart"/>
      <w:r w:rsidRPr="00AF48C9">
        <w:rPr>
          <w:rFonts w:ascii="Cambria" w:hAnsi="Cambria" w:cs="Times New Roman"/>
        </w:rPr>
        <w:t>hinggi</w:t>
      </w:r>
      <w:proofErr w:type="spellEnd"/>
      <w:r w:rsidRPr="00AF48C9">
        <w:rPr>
          <w:rFonts w:ascii="Cambria" w:hAnsi="Cambria" w:cs="Times New Roman"/>
        </w:rPr>
        <w:t xml:space="preserve"> </w:t>
      </w:r>
      <w:proofErr w:type="spellStart"/>
      <w:r w:rsidRPr="00AF48C9">
        <w:rPr>
          <w:rFonts w:ascii="Cambria" w:hAnsi="Cambria" w:cs="Times New Roman"/>
        </w:rPr>
        <w:t>agustus</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total </w:t>
      </w:r>
      <w:proofErr w:type="spellStart"/>
      <w:r w:rsidRPr="00AF48C9">
        <w:rPr>
          <w:rFonts w:ascii="Cambria" w:hAnsi="Cambria" w:cs="Times New Roman"/>
        </w:rPr>
        <w:t>keseluruhan</w:t>
      </w:r>
      <w:proofErr w:type="spellEnd"/>
      <w:r w:rsidRPr="00AF48C9">
        <w:rPr>
          <w:rFonts w:ascii="Cambria" w:hAnsi="Cambria" w:cs="Times New Roman"/>
        </w:rPr>
        <w:t xml:space="preserve"> rata </w:t>
      </w:r>
      <w:proofErr w:type="spellStart"/>
      <w:r w:rsidRPr="00AF48C9">
        <w:rPr>
          <w:rFonts w:ascii="Cambria" w:hAnsi="Cambria" w:cs="Times New Roman"/>
        </w:rPr>
        <w:t>rata</w:t>
      </w:r>
      <w:proofErr w:type="spellEnd"/>
      <w:r w:rsidRPr="00AF48C9">
        <w:rPr>
          <w:rFonts w:ascii="Cambria" w:hAnsi="Cambria" w:cs="Times New Roman"/>
        </w:rPr>
        <w:t xml:space="preserve"> 961,51 </w:t>
      </w:r>
      <w:proofErr w:type="spellStart"/>
      <w:r w:rsidRPr="00AF48C9">
        <w:rPr>
          <w:rFonts w:ascii="Cambria" w:hAnsi="Cambria" w:cs="Times New Roman"/>
        </w:rPr>
        <w:t>juta</w:t>
      </w:r>
      <w:proofErr w:type="spellEnd"/>
      <w:r w:rsidR="0082253D">
        <w:rPr>
          <w:rStyle w:val="FootnoteReference"/>
          <w:rFonts w:ascii="Cambria" w:hAnsi="Cambria"/>
        </w:rPr>
        <w:footnoteReference w:id="3"/>
      </w:r>
    </w:p>
    <w:p w14:paraId="52C45C47" w14:textId="153A2FED" w:rsidR="00AE766C" w:rsidRPr="00AF48C9" w:rsidRDefault="00AE766C" w:rsidP="00AE766C">
      <w:pPr>
        <w:spacing w:after="0" w:line="360" w:lineRule="auto"/>
        <w:ind w:firstLine="567"/>
        <w:jc w:val="both"/>
        <w:rPr>
          <w:rFonts w:ascii="Cambria" w:hAnsi="Cambria" w:cs="Times New Roman"/>
        </w:rPr>
      </w:pPr>
      <w:r w:rsidRPr="00AF48C9">
        <w:rPr>
          <w:rFonts w:ascii="Cambria" w:hAnsi="Cambria" w:cs="Times New Roman"/>
        </w:rPr>
        <w:t xml:space="preserve">Pada </w:t>
      </w:r>
      <w:proofErr w:type="spellStart"/>
      <w:r w:rsidRPr="00AF48C9">
        <w:rPr>
          <w:rFonts w:ascii="Cambria" w:hAnsi="Cambria" w:cs="Times New Roman"/>
        </w:rPr>
        <w:t>tahun</w:t>
      </w:r>
      <w:proofErr w:type="spellEnd"/>
      <w:r w:rsidRPr="00AF48C9">
        <w:rPr>
          <w:rFonts w:ascii="Cambria" w:hAnsi="Cambria" w:cs="Times New Roman"/>
        </w:rPr>
        <w:t xml:space="preserve"> 2019, </w:t>
      </w:r>
      <w:proofErr w:type="spellStart"/>
      <w:r w:rsidRPr="00AF48C9">
        <w:rPr>
          <w:rFonts w:ascii="Cambria" w:hAnsi="Cambria" w:cs="Times New Roman"/>
        </w:rPr>
        <w:t>banyak</w:t>
      </w:r>
      <w:proofErr w:type="spellEnd"/>
      <w:r w:rsidRPr="00AF48C9">
        <w:rPr>
          <w:rFonts w:ascii="Cambria" w:hAnsi="Cambria" w:cs="Times New Roman"/>
        </w:rPr>
        <w:t xml:space="preserve"> startup </w:t>
      </w:r>
      <w:r w:rsidRPr="00AF48C9">
        <w:rPr>
          <w:rFonts w:ascii="Cambria" w:hAnsi="Cambria" w:cs="Times New Roman"/>
          <w:i/>
          <w:iCs/>
        </w:rPr>
        <w:t xml:space="preserve">e-commerce </w:t>
      </w:r>
      <w:proofErr w:type="spellStart"/>
      <w:r w:rsidRPr="00AF48C9">
        <w:rPr>
          <w:rFonts w:ascii="Cambria" w:hAnsi="Cambria" w:cs="Times New Roman"/>
        </w:rPr>
        <w:t>memberikan</w:t>
      </w:r>
      <w:proofErr w:type="spellEnd"/>
      <w:r w:rsidRPr="00AF48C9">
        <w:rPr>
          <w:rFonts w:ascii="Cambria" w:hAnsi="Cambria" w:cs="Times New Roman"/>
        </w:rPr>
        <w:t xml:space="preserve"> </w:t>
      </w:r>
      <w:proofErr w:type="spellStart"/>
      <w:r w:rsidRPr="00AF48C9">
        <w:rPr>
          <w:rFonts w:ascii="Cambria" w:hAnsi="Cambria" w:cs="Times New Roman"/>
        </w:rPr>
        <w:t>fitur</w:t>
      </w:r>
      <w:proofErr w:type="spellEnd"/>
      <w:r w:rsidRPr="00AF48C9">
        <w:rPr>
          <w:rFonts w:ascii="Cambria" w:hAnsi="Cambria" w:cs="Times New Roman"/>
        </w:rPr>
        <w:t xml:space="preserve"> </w:t>
      </w:r>
      <w:proofErr w:type="spellStart"/>
      <w:r w:rsidRPr="00AF48C9">
        <w:rPr>
          <w:rFonts w:ascii="Cambria" w:hAnsi="Cambria" w:cs="Times New Roman"/>
        </w:rPr>
        <w:t>pembayaran</w:t>
      </w:r>
      <w:proofErr w:type="spellEnd"/>
      <w:r w:rsidRPr="00AF48C9">
        <w:rPr>
          <w:rFonts w:ascii="Cambria" w:hAnsi="Cambria" w:cs="Times New Roman"/>
        </w:rPr>
        <w:t xml:space="preserve"> </w:t>
      </w:r>
      <w:r w:rsidRPr="00AF48C9">
        <w:rPr>
          <w:rFonts w:ascii="Cambria" w:hAnsi="Cambria" w:cs="Times New Roman"/>
          <w:i/>
          <w:iCs/>
        </w:rPr>
        <w:t xml:space="preserve">pay later </w:t>
      </w:r>
      <w:r w:rsidRPr="00AF48C9">
        <w:rPr>
          <w:rFonts w:ascii="Cambria" w:hAnsi="Cambria" w:cs="Times New Roman"/>
        </w:rPr>
        <w:t xml:space="preserve">yang </w:t>
      </w:r>
      <w:proofErr w:type="spellStart"/>
      <w:r w:rsidRPr="00AF48C9">
        <w:rPr>
          <w:rFonts w:ascii="Cambria" w:hAnsi="Cambria" w:cs="Times New Roman"/>
        </w:rPr>
        <w:t>kita</w:t>
      </w:r>
      <w:proofErr w:type="spellEnd"/>
      <w:r w:rsidRPr="00AF48C9">
        <w:rPr>
          <w:rFonts w:ascii="Cambria" w:hAnsi="Cambria" w:cs="Times New Roman"/>
        </w:rPr>
        <w:t xml:space="preserve"> </w:t>
      </w:r>
      <w:proofErr w:type="spellStart"/>
      <w:r w:rsidRPr="00AF48C9">
        <w:rPr>
          <w:rFonts w:ascii="Cambria" w:hAnsi="Cambria" w:cs="Times New Roman"/>
        </w:rPr>
        <w:t>kenal</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pasca</w:t>
      </w:r>
      <w:proofErr w:type="spellEnd"/>
      <w:r w:rsidRPr="00AF48C9">
        <w:rPr>
          <w:rFonts w:ascii="Cambria" w:hAnsi="Cambria" w:cs="Times New Roman"/>
        </w:rPr>
        <w:t xml:space="preserve"> </w:t>
      </w:r>
      <w:proofErr w:type="spellStart"/>
      <w:r w:rsidRPr="00AF48C9">
        <w:rPr>
          <w:rFonts w:ascii="Cambria" w:hAnsi="Cambria" w:cs="Times New Roman"/>
        </w:rPr>
        <w:t>bayar</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sistem</w:t>
      </w:r>
      <w:proofErr w:type="spellEnd"/>
      <w:r w:rsidRPr="00AF48C9">
        <w:rPr>
          <w:rFonts w:ascii="Cambria" w:hAnsi="Cambria" w:cs="Times New Roman"/>
        </w:rPr>
        <w:t xml:space="preserve"> </w:t>
      </w:r>
      <w:proofErr w:type="spellStart"/>
      <w:r w:rsidRPr="00AF48C9">
        <w:rPr>
          <w:rFonts w:ascii="Cambria" w:hAnsi="Cambria" w:cs="Times New Roman"/>
        </w:rPr>
        <w:t>beli</w:t>
      </w:r>
      <w:proofErr w:type="spellEnd"/>
      <w:r w:rsidRPr="00AF48C9">
        <w:rPr>
          <w:rFonts w:ascii="Cambria" w:hAnsi="Cambria" w:cs="Times New Roman"/>
        </w:rPr>
        <w:t xml:space="preserve"> </w:t>
      </w:r>
      <w:proofErr w:type="spellStart"/>
      <w:r w:rsidRPr="00AF48C9">
        <w:rPr>
          <w:rFonts w:ascii="Cambria" w:hAnsi="Cambria" w:cs="Times New Roman"/>
        </w:rPr>
        <w:t>dulu</w:t>
      </w:r>
      <w:proofErr w:type="spellEnd"/>
      <w:r w:rsidRPr="00AF48C9">
        <w:rPr>
          <w:rFonts w:ascii="Cambria" w:hAnsi="Cambria" w:cs="Times New Roman"/>
        </w:rPr>
        <w:t xml:space="preserve">, </w:t>
      </w:r>
      <w:proofErr w:type="spellStart"/>
      <w:r w:rsidRPr="00AF48C9">
        <w:rPr>
          <w:rFonts w:ascii="Cambria" w:hAnsi="Cambria" w:cs="Times New Roman"/>
        </w:rPr>
        <w:t>bayar</w:t>
      </w:r>
      <w:proofErr w:type="spellEnd"/>
      <w:r w:rsidRPr="00AF48C9">
        <w:rPr>
          <w:rFonts w:ascii="Cambria" w:hAnsi="Cambria" w:cs="Times New Roman"/>
        </w:rPr>
        <w:t xml:space="preserve"> </w:t>
      </w:r>
      <w:proofErr w:type="spellStart"/>
      <w:r w:rsidRPr="00AF48C9">
        <w:rPr>
          <w:rFonts w:ascii="Cambria" w:hAnsi="Cambria" w:cs="Times New Roman"/>
        </w:rPr>
        <w:t>nanti</w:t>
      </w:r>
      <w:proofErr w:type="spellEnd"/>
      <w:r w:rsidRPr="00AF48C9">
        <w:rPr>
          <w:rFonts w:ascii="Cambria" w:hAnsi="Cambria" w:cs="Times New Roman"/>
        </w:rPr>
        <w:t xml:space="preserve">. Shopee </w:t>
      </w:r>
      <w:proofErr w:type="spellStart"/>
      <w:r w:rsidRPr="00AF48C9">
        <w:rPr>
          <w:rFonts w:ascii="Cambria" w:hAnsi="Cambria" w:cs="Times New Roman"/>
        </w:rPr>
        <w:t>merupakan</w:t>
      </w:r>
      <w:proofErr w:type="spellEnd"/>
      <w:r w:rsidRPr="00AF48C9">
        <w:rPr>
          <w:rFonts w:ascii="Cambria" w:hAnsi="Cambria" w:cs="Times New Roman"/>
        </w:rPr>
        <w:t xml:space="preserve"> salah </w:t>
      </w:r>
      <w:proofErr w:type="spellStart"/>
      <w:r w:rsidRPr="00AF48C9">
        <w:rPr>
          <w:rFonts w:ascii="Cambria" w:hAnsi="Cambria" w:cs="Times New Roman"/>
        </w:rPr>
        <w:t>satu</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banyaknya</w:t>
      </w:r>
      <w:proofErr w:type="spellEnd"/>
      <w:r w:rsidRPr="00AF48C9">
        <w:rPr>
          <w:rFonts w:ascii="Cambria" w:hAnsi="Cambria" w:cs="Times New Roman"/>
        </w:rPr>
        <w:t xml:space="preserve"> </w:t>
      </w:r>
      <w:r w:rsidRPr="00AF48C9">
        <w:rPr>
          <w:rFonts w:ascii="Cambria" w:hAnsi="Cambria" w:cs="Times New Roman"/>
          <w:i/>
          <w:iCs/>
        </w:rPr>
        <w:t xml:space="preserve">startup e-commerce </w:t>
      </w:r>
      <w:r w:rsidRPr="00AF48C9">
        <w:rPr>
          <w:rFonts w:ascii="Cambria" w:hAnsi="Cambria" w:cs="Times New Roman"/>
        </w:rPr>
        <w:t xml:space="preserve">yang </w:t>
      </w:r>
      <w:proofErr w:type="spellStart"/>
      <w:r w:rsidRPr="00AF48C9">
        <w:rPr>
          <w:rFonts w:ascii="Cambria" w:hAnsi="Cambria" w:cs="Times New Roman"/>
        </w:rPr>
        <w:t>menawarkan</w:t>
      </w:r>
      <w:proofErr w:type="spellEnd"/>
      <w:r w:rsidRPr="00AF48C9">
        <w:rPr>
          <w:rFonts w:ascii="Cambria" w:hAnsi="Cambria" w:cs="Times New Roman"/>
        </w:rPr>
        <w:t xml:space="preserve"> </w:t>
      </w:r>
      <w:proofErr w:type="spellStart"/>
      <w:r w:rsidRPr="00AF48C9">
        <w:rPr>
          <w:rFonts w:ascii="Cambria" w:hAnsi="Cambria" w:cs="Times New Roman"/>
        </w:rPr>
        <w:t>fitur</w:t>
      </w:r>
      <w:proofErr w:type="spellEnd"/>
      <w:r w:rsidRPr="00AF48C9">
        <w:rPr>
          <w:rFonts w:ascii="Cambria" w:hAnsi="Cambria" w:cs="Times New Roman"/>
        </w:rPr>
        <w:t xml:space="preserve"> </w:t>
      </w:r>
      <w:r w:rsidRPr="00AF48C9">
        <w:rPr>
          <w:rFonts w:ascii="Cambria" w:hAnsi="Cambria" w:cs="Times New Roman"/>
          <w:i/>
          <w:iCs/>
        </w:rPr>
        <w:t xml:space="preserve">pay later </w:t>
      </w:r>
      <w:proofErr w:type="spellStart"/>
      <w:r w:rsidRPr="00AF48C9">
        <w:rPr>
          <w:rFonts w:ascii="Cambria" w:hAnsi="Cambria" w:cs="Times New Roman"/>
        </w:rPr>
        <w:t>ini</w:t>
      </w:r>
      <w:proofErr w:type="spellEnd"/>
      <w:r w:rsidRPr="00AF48C9">
        <w:rPr>
          <w:rFonts w:ascii="Cambria" w:hAnsi="Cambria" w:cs="Times New Roman"/>
        </w:rPr>
        <w:t xml:space="preserve">. Shopee </w:t>
      </w:r>
      <w:proofErr w:type="spellStart"/>
      <w:r w:rsidRPr="00AF48C9">
        <w:rPr>
          <w:rFonts w:ascii="Cambria" w:hAnsi="Cambria" w:cs="Times New Roman"/>
        </w:rPr>
        <w:t>bekerja</w:t>
      </w:r>
      <w:proofErr w:type="spellEnd"/>
      <w:r w:rsidRPr="00AF48C9">
        <w:rPr>
          <w:rFonts w:ascii="Cambria" w:hAnsi="Cambria" w:cs="Times New Roman"/>
        </w:rPr>
        <w:t xml:space="preserve"> </w:t>
      </w:r>
      <w:proofErr w:type="spellStart"/>
      <w:r w:rsidRPr="00AF48C9">
        <w:rPr>
          <w:rFonts w:ascii="Cambria" w:hAnsi="Cambria" w:cs="Times New Roman"/>
        </w:rPr>
        <w:t>sama</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PT. Commerce Finance. </w:t>
      </w:r>
      <w:proofErr w:type="spellStart"/>
      <w:r w:rsidRPr="00AF48C9">
        <w:rPr>
          <w:rFonts w:ascii="Cambria" w:hAnsi="Cambria" w:cs="Times New Roman"/>
        </w:rPr>
        <w:t>penggunaan</w:t>
      </w:r>
      <w:proofErr w:type="spellEnd"/>
      <w:r w:rsidRPr="00AF48C9">
        <w:rPr>
          <w:rFonts w:ascii="Cambria" w:hAnsi="Cambria" w:cs="Times New Roman"/>
        </w:rPr>
        <w:t xml:space="preserve"> </w:t>
      </w:r>
      <w:proofErr w:type="spellStart"/>
      <w:r w:rsidRPr="00AF48C9">
        <w:rPr>
          <w:rFonts w:ascii="Cambria" w:hAnsi="Cambria" w:cs="Times New Roman"/>
        </w:rPr>
        <w:t>transaksi</w:t>
      </w:r>
      <w:proofErr w:type="spellEnd"/>
      <w:r w:rsidRPr="00AF48C9">
        <w:rPr>
          <w:rFonts w:ascii="Cambria" w:hAnsi="Cambria" w:cs="Times New Roman"/>
        </w:rPr>
        <w:t xml:space="preserve"> </w:t>
      </w:r>
      <w:proofErr w:type="spellStart"/>
      <w:r w:rsidRPr="00AF48C9">
        <w:rPr>
          <w:rFonts w:ascii="Cambria" w:hAnsi="Cambria" w:cs="Times New Roman"/>
        </w:rPr>
        <w:t>melalui</w:t>
      </w:r>
      <w:proofErr w:type="spellEnd"/>
      <w:r w:rsidRPr="00AF48C9">
        <w:rPr>
          <w:rFonts w:ascii="Cambria" w:hAnsi="Cambria" w:cs="Times New Roman"/>
        </w:rPr>
        <w:t xml:space="preserve"> Shopee </w:t>
      </w:r>
      <w:proofErr w:type="spellStart"/>
      <w:r w:rsidRPr="00AF48C9">
        <w:rPr>
          <w:rFonts w:ascii="Cambria" w:hAnsi="Cambria" w:cs="Times New Roman"/>
        </w:rPr>
        <w:t>Paylater</w:t>
      </w:r>
      <w:proofErr w:type="spellEnd"/>
      <w:r w:rsidRPr="00AF48C9">
        <w:rPr>
          <w:rFonts w:ascii="Cambria" w:hAnsi="Cambria" w:cs="Times New Roman"/>
        </w:rPr>
        <w:t xml:space="preserve"> </w:t>
      </w:r>
      <w:proofErr w:type="spellStart"/>
      <w:r w:rsidRPr="00AF48C9">
        <w:rPr>
          <w:rFonts w:ascii="Cambria" w:hAnsi="Cambria" w:cs="Times New Roman"/>
        </w:rPr>
        <w:t>menurut</w:t>
      </w:r>
      <w:proofErr w:type="spellEnd"/>
      <w:r w:rsidRPr="00AF48C9">
        <w:rPr>
          <w:rFonts w:ascii="Cambria" w:hAnsi="Cambria" w:cs="Times New Roman"/>
        </w:rPr>
        <w:t xml:space="preserve"> </w:t>
      </w:r>
      <w:proofErr w:type="spellStart"/>
      <w:r w:rsidRPr="00AF48C9">
        <w:rPr>
          <w:rFonts w:ascii="Cambria" w:hAnsi="Cambria" w:cs="Times New Roman"/>
        </w:rPr>
        <w:t>hasil</w:t>
      </w:r>
      <w:proofErr w:type="spellEnd"/>
      <w:r w:rsidRPr="00AF48C9">
        <w:rPr>
          <w:rFonts w:ascii="Cambria" w:hAnsi="Cambria" w:cs="Times New Roman"/>
        </w:rPr>
        <w:t xml:space="preserve"> </w:t>
      </w:r>
      <w:proofErr w:type="spellStart"/>
      <w:r w:rsidRPr="00AF48C9">
        <w:rPr>
          <w:rFonts w:ascii="Cambria" w:hAnsi="Cambria" w:cs="Times New Roman"/>
        </w:rPr>
        <w:t>survei</w:t>
      </w:r>
      <w:proofErr w:type="spellEnd"/>
      <w:r w:rsidRPr="00AF48C9">
        <w:rPr>
          <w:rFonts w:ascii="Cambria" w:hAnsi="Cambria" w:cs="Times New Roman"/>
        </w:rPr>
        <w:t xml:space="preserve"> </w:t>
      </w:r>
      <w:proofErr w:type="spellStart"/>
      <w:r w:rsidRPr="00AF48C9">
        <w:rPr>
          <w:rFonts w:ascii="Cambria" w:hAnsi="Cambria" w:cs="Times New Roman"/>
        </w:rPr>
        <w:t>DailySocial</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laman</w:t>
      </w:r>
      <w:proofErr w:type="spellEnd"/>
      <w:r w:rsidRPr="00AF48C9">
        <w:rPr>
          <w:rFonts w:ascii="Cambria" w:hAnsi="Cambria" w:cs="Times New Roman"/>
        </w:rPr>
        <w:t xml:space="preserve"> </w:t>
      </w:r>
      <w:proofErr w:type="spellStart"/>
      <w:r w:rsidRPr="00AF48C9">
        <w:rPr>
          <w:rFonts w:ascii="Cambria" w:hAnsi="Cambria" w:cs="Times New Roman"/>
        </w:rPr>
        <w:t>databoks</w:t>
      </w:r>
      <w:proofErr w:type="spellEnd"/>
      <w:r w:rsidRPr="00AF48C9">
        <w:rPr>
          <w:rFonts w:ascii="Cambria" w:hAnsi="Cambria" w:cs="Times New Roman"/>
        </w:rPr>
        <w:t xml:space="preserve"> pada </w:t>
      </w:r>
      <w:proofErr w:type="spellStart"/>
      <w:r w:rsidRPr="00AF48C9">
        <w:rPr>
          <w:rFonts w:ascii="Cambria" w:hAnsi="Cambria" w:cs="Times New Roman"/>
        </w:rPr>
        <w:t>tahun</w:t>
      </w:r>
      <w:proofErr w:type="spellEnd"/>
      <w:r w:rsidRPr="00AF48C9">
        <w:rPr>
          <w:rFonts w:ascii="Cambria" w:hAnsi="Cambria" w:cs="Times New Roman"/>
        </w:rPr>
        <w:t xml:space="preserve"> 2022 “</w:t>
      </w:r>
      <w:proofErr w:type="spellStart"/>
      <w:r w:rsidRPr="00AF48C9">
        <w:rPr>
          <w:rFonts w:ascii="Cambria" w:hAnsi="Cambria" w:cs="Times New Roman"/>
          <w:color w:val="111111"/>
          <w:shd w:val="clear" w:color="auto" w:fill="FFFFFF"/>
        </w:rPr>
        <w:t>konsumen</w:t>
      </w:r>
      <w:proofErr w:type="spellEnd"/>
      <w:r w:rsidRPr="00AF48C9">
        <w:rPr>
          <w:rFonts w:ascii="Cambria" w:hAnsi="Cambria" w:cs="Times New Roman"/>
          <w:color w:val="111111"/>
          <w:shd w:val="clear" w:color="auto" w:fill="FFFFFF"/>
        </w:rPr>
        <w:t xml:space="preserve"> paling </w:t>
      </w:r>
      <w:proofErr w:type="spellStart"/>
      <w:r w:rsidRPr="00AF48C9">
        <w:rPr>
          <w:rFonts w:ascii="Cambria" w:hAnsi="Cambria" w:cs="Times New Roman"/>
          <w:color w:val="111111"/>
          <w:shd w:val="clear" w:color="auto" w:fill="FFFFFF"/>
        </w:rPr>
        <w:t>banyak</w:t>
      </w:r>
      <w:proofErr w:type="spellEnd"/>
      <w:r w:rsidRPr="00AF48C9">
        <w:rPr>
          <w:rFonts w:ascii="Cambria" w:hAnsi="Cambria" w:cs="Times New Roman"/>
          <w:color w:val="111111"/>
          <w:shd w:val="clear" w:color="auto" w:fill="FFFFFF"/>
        </w:rPr>
        <w:t xml:space="preserve"> </w:t>
      </w:r>
      <w:proofErr w:type="spellStart"/>
      <w:r w:rsidRPr="00AF48C9">
        <w:rPr>
          <w:rFonts w:ascii="Cambria" w:hAnsi="Cambria" w:cs="Times New Roman"/>
          <w:color w:val="111111"/>
          <w:shd w:val="clear" w:color="auto" w:fill="FFFFFF"/>
        </w:rPr>
        <w:t>menggunakan</w:t>
      </w:r>
      <w:proofErr w:type="spellEnd"/>
      <w:r w:rsidRPr="00AF48C9">
        <w:rPr>
          <w:rFonts w:ascii="Cambria" w:hAnsi="Cambria" w:cs="Times New Roman"/>
          <w:color w:val="111111"/>
          <w:shd w:val="clear" w:color="auto" w:fill="FFFFFF"/>
        </w:rPr>
        <w:t xml:space="preserve"> </w:t>
      </w:r>
      <w:proofErr w:type="spellStart"/>
      <w:r w:rsidRPr="00AF48C9">
        <w:rPr>
          <w:rFonts w:ascii="Cambria" w:hAnsi="Cambria" w:cs="Times New Roman"/>
          <w:color w:val="111111"/>
          <w:shd w:val="clear" w:color="auto" w:fill="FFFFFF"/>
        </w:rPr>
        <w:t>layanan</w:t>
      </w:r>
      <w:proofErr w:type="spellEnd"/>
      <w:r w:rsidRPr="00AF48C9">
        <w:rPr>
          <w:rFonts w:ascii="Cambria" w:hAnsi="Cambria" w:cs="Times New Roman"/>
          <w:color w:val="111111"/>
          <w:shd w:val="clear" w:color="auto" w:fill="FFFFFF"/>
        </w:rPr>
        <w:t xml:space="preserve"> Shopee </w:t>
      </w:r>
      <w:proofErr w:type="spellStart"/>
      <w:r w:rsidRPr="00AF48C9">
        <w:rPr>
          <w:rFonts w:ascii="Cambria" w:hAnsi="Cambria" w:cs="Times New Roman"/>
          <w:color w:val="111111"/>
          <w:shd w:val="clear" w:color="auto" w:fill="FFFFFF"/>
        </w:rPr>
        <w:t>Paylater</w:t>
      </w:r>
      <w:proofErr w:type="spellEnd"/>
      <w:r w:rsidRPr="00AF48C9">
        <w:rPr>
          <w:rFonts w:ascii="Cambria" w:hAnsi="Cambria" w:cs="Times New Roman"/>
          <w:color w:val="111111"/>
          <w:shd w:val="clear" w:color="auto" w:fill="FFFFFF"/>
        </w:rPr>
        <w:t xml:space="preserve"> </w:t>
      </w:r>
      <w:proofErr w:type="spellStart"/>
      <w:r w:rsidRPr="00AF48C9">
        <w:rPr>
          <w:rFonts w:ascii="Cambria" w:hAnsi="Cambria" w:cs="Times New Roman"/>
          <w:color w:val="111111"/>
          <w:shd w:val="clear" w:color="auto" w:fill="FFFFFF"/>
        </w:rPr>
        <w:t>sepanjang</w:t>
      </w:r>
      <w:proofErr w:type="spellEnd"/>
      <w:r w:rsidRPr="00AF48C9">
        <w:rPr>
          <w:rFonts w:ascii="Cambria" w:hAnsi="Cambria" w:cs="Times New Roman"/>
          <w:color w:val="111111"/>
          <w:shd w:val="clear" w:color="auto" w:fill="FFFFFF"/>
        </w:rPr>
        <w:t xml:space="preserve"> 2021. </w:t>
      </w:r>
      <w:proofErr w:type="spellStart"/>
      <w:r w:rsidRPr="00AF48C9">
        <w:rPr>
          <w:rFonts w:ascii="Cambria" w:hAnsi="Cambria" w:cs="Times New Roman"/>
          <w:color w:val="111111"/>
          <w:shd w:val="clear" w:color="auto" w:fill="FFFFFF"/>
        </w:rPr>
        <w:t>Persentasenya</w:t>
      </w:r>
      <w:proofErr w:type="spellEnd"/>
      <w:r w:rsidRPr="00AF48C9">
        <w:rPr>
          <w:rFonts w:ascii="Cambria" w:hAnsi="Cambria" w:cs="Times New Roman"/>
          <w:color w:val="111111"/>
          <w:shd w:val="clear" w:color="auto" w:fill="FFFFFF"/>
        </w:rPr>
        <w:t xml:space="preserve"> </w:t>
      </w:r>
      <w:proofErr w:type="spellStart"/>
      <w:r w:rsidRPr="00AF48C9">
        <w:rPr>
          <w:rFonts w:ascii="Cambria" w:hAnsi="Cambria" w:cs="Times New Roman"/>
          <w:color w:val="111111"/>
          <w:shd w:val="clear" w:color="auto" w:fill="FFFFFF"/>
        </w:rPr>
        <w:t>mencapai</w:t>
      </w:r>
      <w:proofErr w:type="spellEnd"/>
      <w:r w:rsidRPr="00AF48C9">
        <w:rPr>
          <w:rFonts w:ascii="Cambria" w:hAnsi="Cambria" w:cs="Times New Roman"/>
          <w:color w:val="111111"/>
          <w:shd w:val="clear" w:color="auto" w:fill="FFFFFF"/>
        </w:rPr>
        <w:t xml:space="preserve"> 78,4%.”</w:t>
      </w:r>
      <w:r w:rsidRPr="00AF48C9">
        <w:rPr>
          <w:rFonts w:ascii="Cambria" w:hAnsi="Cambria" w:cs="Times New Roman"/>
        </w:rPr>
        <w:t xml:space="preserve"> </w:t>
      </w:r>
      <w:r w:rsidR="004967C0">
        <w:rPr>
          <w:rStyle w:val="FootnoteReference"/>
          <w:rFonts w:ascii="Cambria" w:hAnsi="Cambria"/>
        </w:rPr>
        <w:footnoteReference w:id="4"/>
      </w:r>
    </w:p>
    <w:p w14:paraId="5214F326" w14:textId="78E2C8D7"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Banyaknya</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Shopee </w:t>
      </w:r>
      <w:proofErr w:type="spellStart"/>
      <w:r w:rsidRPr="00AF48C9">
        <w:rPr>
          <w:rFonts w:ascii="Cambria" w:hAnsi="Cambria" w:cs="Times New Roman"/>
          <w:i/>
          <w:iCs/>
        </w:rPr>
        <w:t>Paylater</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tentunya</w:t>
      </w:r>
      <w:proofErr w:type="spellEnd"/>
      <w:r w:rsidRPr="00AF48C9">
        <w:rPr>
          <w:rFonts w:ascii="Cambria" w:hAnsi="Cambria" w:cs="Times New Roman"/>
        </w:rPr>
        <w:t xml:space="preserve"> </w:t>
      </w:r>
      <w:proofErr w:type="spellStart"/>
      <w:r w:rsidRPr="00AF48C9">
        <w:rPr>
          <w:rFonts w:ascii="Cambria" w:hAnsi="Cambria" w:cs="Times New Roman"/>
        </w:rPr>
        <w:t>karena</w:t>
      </w:r>
      <w:proofErr w:type="spellEnd"/>
      <w:r w:rsidRPr="00AF48C9">
        <w:rPr>
          <w:rFonts w:ascii="Cambria" w:hAnsi="Cambria" w:cs="Times New Roman"/>
        </w:rPr>
        <w:t xml:space="preserve"> </w:t>
      </w:r>
      <w:proofErr w:type="spellStart"/>
      <w:r w:rsidRPr="00AF48C9">
        <w:rPr>
          <w:rFonts w:ascii="Cambria" w:hAnsi="Cambria" w:cs="Times New Roman"/>
        </w:rPr>
        <w:t>syarat</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pengaktifan</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sangatlah</w:t>
      </w:r>
      <w:proofErr w:type="spellEnd"/>
      <w:r w:rsidRPr="00AF48C9">
        <w:rPr>
          <w:rFonts w:ascii="Cambria" w:hAnsi="Cambria" w:cs="Times New Roman"/>
        </w:rPr>
        <w:t xml:space="preserve"> </w:t>
      </w:r>
      <w:proofErr w:type="spellStart"/>
      <w:r w:rsidRPr="00AF48C9">
        <w:rPr>
          <w:rFonts w:ascii="Cambria" w:hAnsi="Cambria" w:cs="Times New Roman"/>
        </w:rPr>
        <w:t>mudah</w:t>
      </w:r>
      <w:proofErr w:type="spellEnd"/>
      <w:r w:rsidRPr="00AF48C9">
        <w:rPr>
          <w:rFonts w:ascii="Cambria" w:hAnsi="Cambria" w:cs="Times New Roman"/>
        </w:rPr>
        <w:t xml:space="preserve"> </w:t>
      </w:r>
      <w:proofErr w:type="spellStart"/>
      <w:r w:rsidRPr="00AF48C9">
        <w:rPr>
          <w:rFonts w:ascii="Cambria" w:hAnsi="Cambria" w:cs="Times New Roman"/>
        </w:rPr>
        <w:t>hanya</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KTP yang </w:t>
      </w:r>
      <w:proofErr w:type="spellStart"/>
      <w:r w:rsidRPr="00AF48C9">
        <w:rPr>
          <w:rFonts w:ascii="Cambria" w:hAnsi="Cambria" w:cs="Times New Roman"/>
        </w:rPr>
        <w:t>diunggah</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syarat</w:t>
      </w:r>
      <w:proofErr w:type="spellEnd"/>
      <w:r w:rsidRPr="00AF48C9">
        <w:rPr>
          <w:rFonts w:ascii="Cambria" w:hAnsi="Cambria" w:cs="Times New Roman"/>
        </w:rPr>
        <w:t xml:space="preserve"> </w:t>
      </w:r>
      <w:proofErr w:type="spellStart"/>
      <w:r w:rsidRPr="00AF48C9">
        <w:rPr>
          <w:rFonts w:ascii="Cambria" w:hAnsi="Cambria" w:cs="Times New Roman"/>
        </w:rPr>
        <w:t>verifikasi</w:t>
      </w:r>
      <w:proofErr w:type="spellEnd"/>
      <w:r w:rsidRPr="00AF48C9">
        <w:rPr>
          <w:rFonts w:ascii="Cambria" w:hAnsi="Cambria" w:cs="Times New Roman"/>
        </w:rPr>
        <w:t xml:space="preserve"> oleh </w:t>
      </w:r>
      <w:proofErr w:type="spellStart"/>
      <w:r w:rsidRPr="00AF48C9">
        <w:rPr>
          <w:rFonts w:ascii="Cambria" w:hAnsi="Cambria" w:cs="Times New Roman"/>
        </w:rPr>
        <w:t>pihak</w:t>
      </w:r>
      <w:proofErr w:type="spellEnd"/>
      <w:r w:rsidRPr="00AF48C9">
        <w:rPr>
          <w:rFonts w:ascii="Cambria" w:hAnsi="Cambria" w:cs="Times New Roman"/>
        </w:rPr>
        <w:t xml:space="preserve"> Shopee dan </w:t>
      </w:r>
      <w:proofErr w:type="spellStart"/>
      <w:r w:rsidRPr="00AF48C9">
        <w:rPr>
          <w:rFonts w:ascii="Cambria" w:hAnsi="Cambria" w:cs="Times New Roman"/>
        </w:rPr>
        <w:t>ada</w:t>
      </w:r>
      <w:proofErr w:type="spellEnd"/>
      <w:r w:rsidRPr="00AF48C9">
        <w:rPr>
          <w:rFonts w:ascii="Cambria" w:hAnsi="Cambria" w:cs="Times New Roman"/>
        </w:rPr>
        <w:t xml:space="preserve"> </w:t>
      </w:r>
      <w:proofErr w:type="spellStart"/>
      <w:r w:rsidRPr="00AF48C9">
        <w:rPr>
          <w:rFonts w:ascii="Cambria" w:hAnsi="Cambria" w:cs="Times New Roman"/>
        </w:rPr>
        <w:t>beberapa</w:t>
      </w:r>
      <w:proofErr w:type="spellEnd"/>
      <w:r w:rsidRPr="00AF48C9">
        <w:rPr>
          <w:rFonts w:ascii="Cambria" w:hAnsi="Cambria" w:cs="Times New Roman"/>
        </w:rPr>
        <w:t xml:space="preserve"> </w:t>
      </w:r>
      <w:proofErr w:type="spellStart"/>
      <w:r w:rsidRPr="00AF48C9">
        <w:rPr>
          <w:rFonts w:ascii="Cambria" w:hAnsi="Cambria" w:cs="Times New Roman"/>
        </w:rPr>
        <w:t>syarat</w:t>
      </w:r>
      <w:proofErr w:type="spellEnd"/>
      <w:r w:rsidRPr="00AF48C9">
        <w:rPr>
          <w:rFonts w:ascii="Cambria" w:hAnsi="Cambria" w:cs="Times New Roman"/>
        </w:rPr>
        <w:t xml:space="preserve"> </w:t>
      </w:r>
      <w:proofErr w:type="spellStart"/>
      <w:r w:rsidRPr="00AF48C9">
        <w:rPr>
          <w:rFonts w:ascii="Cambria" w:hAnsi="Cambria" w:cs="Times New Roman"/>
        </w:rPr>
        <w:t>lain</w:t>
      </w:r>
      <w:proofErr w:type="spellEnd"/>
      <w:r w:rsidRPr="00AF48C9">
        <w:rPr>
          <w:rFonts w:ascii="Cambria" w:hAnsi="Cambria" w:cs="Times New Roman"/>
        </w:rPr>
        <w:t xml:space="preserve">, </w:t>
      </w:r>
      <w:proofErr w:type="spellStart"/>
      <w:proofErr w:type="gramStart"/>
      <w:r w:rsidRPr="00AF48C9">
        <w:rPr>
          <w:rFonts w:ascii="Cambria" w:hAnsi="Cambria" w:cs="Times New Roman"/>
        </w:rPr>
        <w:t>yaitu</w:t>
      </w:r>
      <w:proofErr w:type="spellEnd"/>
      <w:r w:rsidRPr="00AF48C9">
        <w:rPr>
          <w:rFonts w:ascii="Cambria" w:hAnsi="Cambria" w:cs="Times New Roman"/>
        </w:rPr>
        <w:t xml:space="preserve"> :</w:t>
      </w:r>
      <w:proofErr w:type="gramEnd"/>
    </w:p>
    <w:p w14:paraId="08C0CD1A" w14:textId="77777777" w:rsidR="00AE766C" w:rsidRPr="00AF48C9" w:rsidRDefault="00AE766C" w:rsidP="00AE766C">
      <w:pPr>
        <w:pStyle w:val="ListParagraph"/>
        <w:numPr>
          <w:ilvl w:val="0"/>
          <w:numId w:val="23"/>
        </w:numPr>
        <w:spacing w:after="160"/>
        <w:contextualSpacing/>
        <w:jc w:val="both"/>
        <w:rPr>
          <w:rFonts w:ascii="Cambria" w:hAnsi="Cambria"/>
          <w:szCs w:val="22"/>
        </w:rPr>
      </w:pPr>
      <w:r w:rsidRPr="00AF48C9">
        <w:rPr>
          <w:rFonts w:ascii="Cambria" w:hAnsi="Cambria"/>
          <w:szCs w:val="22"/>
        </w:rPr>
        <w:t xml:space="preserve">Akun </w:t>
      </w:r>
      <w:proofErr w:type="spellStart"/>
      <w:r w:rsidRPr="00AF48C9">
        <w:rPr>
          <w:rFonts w:ascii="Cambria" w:hAnsi="Cambria"/>
          <w:szCs w:val="22"/>
        </w:rPr>
        <w:t>telah</w:t>
      </w:r>
      <w:proofErr w:type="spellEnd"/>
      <w:r w:rsidRPr="00AF48C9">
        <w:rPr>
          <w:rFonts w:ascii="Cambria" w:hAnsi="Cambria"/>
          <w:szCs w:val="22"/>
        </w:rPr>
        <w:t xml:space="preserve"> </w:t>
      </w:r>
      <w:proofErr w:type="spellStart"/>
      <w:r w:rsidRPr="00AF48C9">
        <w:rPr>
          <w:rFonts w:ascii="Cambria" w:hAnsi="Cambria"/>
          <w:szCs w:val="22"/>
        </w:rPr>
        <w:t>terverifikasi</w:t>
      </w:r>
      <w:proofErr w:type="spellEnd"/>
      <w:r w:rsidRPr="00AF48C9">
        <w:rPr>
          <w:rFonts w:ascii="Cambria" w:hAnsi="Cambria"/>
          <w:szCs w:val="22"/>
        </w:rPr>
        <w:t xml:space="preserve"> dan </w:t>
      </w:r>
      <w:proofErr w:type="spellStart"/>
      <w:r w:rsidRPr="00AF48C9">
        <w:rPr>
          <w:rFonts w:ascii="Cambria" w:hAnsi="Cambria"/>
          <w:szCs w:val="22"/>
        </w:rPr>
        <w:t>terdaftar</w:t>
      </w:r>
      <w:proofErr w:type="spellEnd"/>
      <w:r w:rsidRPr="00AF48C9">
        <w:rPr>
          <w:rFonts w:ascii="Cambria" w:hAnsi="Cambria"/>
          <w:szCs w:val="22"/>
        </w:rPr>
        <w:t xml:space="preserve"> </w:t>
      </w:r>
    </w:p>
    <w:p w14:paraId="67891F2E" w14:textId="77777777" w:rsidR="00AE766C" w:rsidRPr="00AF48C9" w:rsidRDefault="00AE766C" w:rsidP="00AE766C">
      <w:pPr>
        <w:pStyle w:val="ListParagraph"/>
        <w:numPr>
          <w:ilvl w:val="0"/>
          <w:numId w:val="23"/>
        </w:numPr>
        <w:spacing w:after="160"/>
        <w:contextualSpacing/>
        <w:jc w:val="both"/>
        <w:rPr>
          <w:rFonts w:ascii="Cambria" w:hAnsi="Cambria"/>
          <w:szCs w:val="22"/>
        </w:rPr>
      </w:pPr>
      <w:r w:rsidRPr="00AF48C9">
        <w:rPr>
          <w:rFonts w:ascii="Cambria" w:hAnsi="Cambria"/>
          <w:szCs w:val="22"/>
        </w:rPr>
        <w:t xml:space="preserve">Akun </w:t>
      </w:r>
      <w:proofErr w:type="spellStart"/>
      <w:r w:rsidRPr="00AF48C9">
        <w:rPr>
          <w:rFonts w:ascii="Cambria" w:hAnsi="Cambria"/>
          <w:szCs w:val="22"/>
        </w:rPr>
        <w:t>telah</w:t>
      </w:r>
      <w:proofErr w:type="spellEnd"/>
      <w:r w:rsidRPr="00AF48C9">
        <w:rPr>
          <w:rFonts w:ascii="Cambria" w:hAnsi="Cambria"/>
          <w:szCs w:val="22"/>
        </w:rPr>
        <w:t xml:space="preserve"> </w:t>
      </w:r>
      <w:proofErr w:type="spellStart"/>
      <w:r w:rsidRPr="00AF48C9">
        <w:rPr>
          <w:rFonts w:ascii="Cambria" w:hAnsi="Cambria"/>
          <w:szCs w:val="22"/>
        </w:rPr>
        <w:t>berusia</w:t>
      </w:r>
      <w:proofErr w:type="spellEnd"/>
      <w:r w:rsidRPr="00AF48C9">
        <w:rPr>
          <w:rFonts w:ascii="Cambria" w:hAnsi="Cambria"/>
          <w:szCs w:val="22"/>
        </w:rPr>
        <w:t xml:space="preserve"> minimal 3 </w:t>
      </w:r>
      <w:proofErr w:type="spellStart"/>
      <w:r w:rsidRPr="00AF48C9">
        <w:rPr>
          <w:rFonts w:ascii="Cambria" w:hAnsi="Cambria"/>
          <w:szCs w:val="22"/>
        </w:rPr>
        <w:t>bulan</w:t>
      </w:r>
      <w:proofErr w:type="spellEnd"/>
      <w:r w:rsidRPr="00AF48C9">
        <w:rPr>
          <w:rFonts w:ascii="Cambria" w:hAnsi="Cambria"/>
          <w:szCs w:val="22"/>
        </w:rPr>
        <w:t xml:space="preserve"> </w:t>
      </w:r>
    </w:p>
    <w:p w14:paraId="127E2585" w14:textId="72900786" w:rsidR="00AE766C" w:rsidRPr="00AF48C9" w:rsidRDefault="00AE766C" w:rsidP="00AE766C">
      <w:pPr>
        <w:pStyle w:val="ListParagraph"/>
        <w:numPr>
          <w:ilvl w:val="0"/>
          <w:numId w:val="23"/>
        </w:numPr>
        <w:spacing w:after="160"/>
        <w:contextualSpacing/>
        <w:jc w:val="both"/>
        <w:rPr>
          <w:rFonts w:ascii="Cambria" w:hAnsi="Cambria"/>
          <w:szCs w:val="22"/>
        </w:rPr>
      </w:pPr>
      <w:r w:rsidRPr="00AF48C9">
        <w:rPr>
          <w:rFonts w:ascii="Cambria" w:hAnsi="Cambria"/>
          <w:szCs w:val="22"/>
        </w:rPr>
        <w:t xml:space="preserve">Akun </w:t>
      </w:r>
      <w:proofErr w:type="spellStart"/>
      <w:r w:rsidRPr="00AF48C9">
        <w:rPr>
          <w:rFonts w:ascii="Cambria" w:hAnsi="Cambria"/>
          <w:szCs w:val="22"/>
        </w:rPr>
        <w:t>sering</w:t>
      </w:r>
      <w:proofErr w:type="spellEnd"/>
      <w:r w:rsidRPr="00AF48C9">
        <w:rPr>
          <w:rFonts w:ascii="Cambria" w:hAnsi="Cambria"/>
          <w:szCs w:val="22"/>
        </w:rPr>
        <w:t xml:space="preserve"> </w:t>
      </w:r>
      <w:proofErr w:type="spellStart"/>
      <w:r w:rsidRPr="00AF48C9">
        <w:rPr>
          <w:rFonts w:ascii="Cambria" w:hAnsi="Cambria"/>
          <w:szCs w:val="22"/>
        </w:rPr>
        <w:t>digunakan</w:t>
      </w:r>
      <w:proofErr w:type="spellEnd"/>
      <w:r w:rsidRPr="00AF48C9">
        <w:rPr>
          <w:rFonts w:ascii="Cambria" w:hAnsi="Cambria"/>
          <w:szCs w:val="22"/>
        </w:rPr>
        <w:t xml:space="preserve"> </w:t>
      </w:r>
      <w:proofErr w:type="spellStart"/>
      <w:r w:rsidRPr="00AF48C9">
        <w:rPr>
          <w:rFonts w:ascii="Cambria" w:hAnsi="Cambria"/>
          <w:szCs w:val="22"/>
        </w:rPr>
        <w:t>untuk</w:t>
      </w:r>
      <w:proofErr w:type="spellEnd"/>
      <w:r w:rsidRPr="00AF48C9">
        <w:rPr>
          <w:rFonts w:ascii="Cambria" w:hAnsi="Cambria"/>
          <w:szCs w:val="22"/>
        </w:rPr>
        <w:t xml:space="preserve"> </w:t>
      </w:r>
      <w:proofErr w:type="spellStart"/>
      <w:r w:rsidRPr="00AF48C9">
        <w:rPr>
          <w:rFonts w:ascii="Cambria" w:hAnsi="Cambria"/>
          <w:szCs w:val="22"/>
        </w:rPr>
        <w:t>bertransaksi</w:t>
      </w:r>
      <w:proofErr w:type="spellEnd"/>
      <w:r w:rsidRPr="00AF48C9">
        <w:rPr>
          <w:rFonts w:ascii="Cambria" w:hAnsi="Cambria"/>
          <w:szCs w:val="22"/>
        </w:rPr>
        <w:t xml:space="preserve"> d. </w:t>
      </w:r>
      <w:proofErr w:type="spellStart"/>
      <w:r w:rsidRPr="00AF48C9">
        <w:rPr>
          <w:rFonts w:ascii="Cambria" w:hAnsi="Cambria"/>
          <w:szCs w:val="22"/>
        </w:rPr>
        <w:t>Aplikasi</w:t>
      </w:r>
      <w:proofErr w:type="spellEnd"/>
      <w:r w:rsidRPr="00AF48C9">
        <w:rPr>
          <w:rFonts w:ascii="Cambria" w:hAnsi="Cambria"/>
          <w:szCs w:val="22"/>
        </w:rPr>
        <w:t xml:space="preserve"> yang </w:t>
      </w:r>
      <w:proofErr w:type="spellStart"/>
      <w:r w:rsidRPr="00AF48C9">
        <w:rPr>
          <w:rFonts w:ascii="Cambria" w:hAnsi="Cambria"/>
          <w:szCs w:val="22"/>
        </w:rPr>
        <w:t>digunakan</w:t>
      </w:r>
      <w:proofErr w:type="spellEnd"/>
      <w:r w:rsidRPr="00AF48C9">
        <w:rPr>
          <w:rFonts w:ascii="Cambria" w:hAnsi="Cambria"/>
          <w:szCs w:val="22"/>
        </w:rPr>
        <w:t xml:space="preserve"> </w:t>
      </w:r>
      <w:proofErr w:type="spellStart"/>
      <w:r w:rsidRPr="00AF48C9">
        <w:rPr>
          <w:rFonts w:ascii="Cambria" w:hAnsi="Cambria"/>
          <w:szCs w:val="22"/>
        </w:rPr>
        <w:t>telah</w:t>
      </w:r>
      <w:proofErr w:type="spellEnd"/>
      <w:r w:rsidRPr="00AF48C9">
        <w:rPr>
          <w:rFonts w:ascii="Cambria" w:hAnsi="Cambria"/>
          <w:szCs w:val="22"/>
        </w:rPr>
        <w:t xml:space="preserve"> </w:t>
      </w:r>
      <w:proofErr w:type="spellStart"/>
      <w:r w:rsidRPr="00AF48C9">
        <w:rPr>
          <w:rFonts w:ascii="Cambria" w:hAnsi="Cambria"/>
          <w:szCs w:val="22"/>
        </w:rPr>
        <w:t>diupdate</w:t>
      </w:r>
      <w:proofErr w:type="spellEnd"/>
      <w:r w:rsidRPr="00AF48C9">
        <w:rPr>
          <w:rFonts w:ascii="Cambria" w:hAnsi="Cambria"/>
          <w:szCs w:val="22"/>
        </w:rPr>
        <w:t xml:space="preserve"> </w:t>
      </w:r>
      <w:proofErr w:type="spellStart"/>
      <w:r w:rsidRPr="00AF48C9">
        <w:rPr>
          <w:rFonts w:ascii="Cambria" w:hAnsi="Cambria"/>
          <w:szCs w:val="22"/>
        </w:rPr>
        <w:t>versi</w:t>
      </w:r>
      <w:proofErr w:type="spellEnd"/>
      <w:r w:rsidRPr="00AF48C9">
        <w:rPr>
          <w:rFonts w:ascii="Cambria" w:hAnsi="Cambria"/>
          <w:szCs w:val="22"/>
        </w:rPr>
        <w:t xml:space="preserve"> </w:t>
      </w:r>
      <w:proofErr w:type="spellStart"/>
      <w:r w:rsidRPr="00AF48C9">
        <w:rPr>
          <w:rFonts w:ascii="Cambria" w:hAnsi="Cambria"/>
          <w:szCs w:val="22"/>
        </w:rPr>
        <w:t>terbaru</w:t>
      </w:r>
      <w:proofErr w:type="spellEnd"/>
      <w:sdt>
        <w:sdtPr>
          <w:rPr>
            <w:rFonts w:ascii="Cambria" w:hAnsi="Cambria"/>
            <w:color w:val="000000"/>
            <w:szCs w:val="22"/>
          </w:rPr>
          <w:tag w:val="MENDELEY_CITATION_v3_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"/>
          <w:id w:val="-1135950677"/>
          <w:placeholder>
            <w:docPart w:val="2320E7F729534330913FEDAD2B9141C9"/>
          </w:placeholder>
        </w:sdtPr>
        <w:sdtEndPr/>
        <w:sdtContent>
          <w:r w:rsidR="009549AE" w:rsidRPr="009549AE">
            <w:rPr>
              <w:rFonts w:ascii="Cambria" w:hAnsi="Cambria"/>
              <w:color w:val="000000"/>
              <w:szCs w:val="22"/>
            </w:rPr>
            <w:t>(IT 22AD)</w:t>
          </w:r>
        </w:sdtContent>
      </w:sdt>
    </w:p>
    <w:p w14:paraId="0C7211D2" w14:textId="5DE9908A"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pembayaran</w:t>
      </w:r>
      <w:proofErr w:type="spellEnd"/>
      <w:r w:rsidRPr="00AF48C9">
        <w:rPr>
          <w:rFonts w:ascii="Cambria" w:hAnsi="Cambria" w:cs="Times New Roman"/>
        </w:rPr>
        <w:t xml:space="preserve"> </w:t>
      </w:r>
      <w:proofErr w:type="spellStart"/>
      <w:r w:rsidRPr="00AF48C9">
        <w:rPr>
          <w:rFonts w:ascii="Cambria" w:hAnsi="Cambria" w:cs="Times New Roman"/>
        </w:rPr>
        <w:t>SPayLater</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seluruh</w:t>
      </w:r>
      <w:proofErr w:type="spellEnd"/>
      <w:r w:rsidRPr="00AF48C9">
        <w:rPr>
          <w:rFonts w:ascii="Cambria" w:hAnsi="Cambria" w:cs="Times New Roman"/>
        </w:rPr>
        <w:t xml:space="preserve"> </w:t>
      </w:r>
      <w:proofErr w:type="spellStart"/>
      <w:r w:rsidRPr="00AF48C9">
        <w:rPr>
          <w:rFonts w:ascii="Cambria" w:hAnsi="Cambria" w:cs="Times New Roman"/>
        </w:rPr>
        <w:t>biaya</w:t>
      </w:r>
      <w:proofErr w:type="spellEnd"/>
      <w:r w:rsidRPr="00AF48C9">
        <w:rPr>
          <w:rFonts w:ascii="Cambria" w:hAnsi="Cambria" w:cs="Times New Roman"/>
        </w:rPr>
        <w:t xml:space="preserve"> </w:t>
      </w:r>
      <w:proofErr w:type="spellStart"/>
      <w:r w:rsidRPr="00AF48C9">
        <w:rPr>
          <w:rFonts w:ascii="Cambria" w:hAnsi="Cambria" w:cs="Times New Roman"/>
        </w:rPr>
        <w:t>penggunaan</w:t>
      </w:r>
      <w:proofErr w:type="spellEnd"/>
      <w:r w:rsidRPr="00AF48C9">
        <w:rPr>
          <w:rFonts w:ascii="Cambria" w:hAnsi="Cambria" w:cs="Times New Roman"/>
        </w:rPr>
        <w:t xml:space="preserve"> </w:t>
      </w:r>
      <w:proofErr w:type="spellStart"/>
      <w:r w:rsidRPr="00AF48C9">
        <w:rPr>
          <w:rFonts w:ascii="Cambria" w:hAnsi="Cambria" w:cs="Times New Roman"/>
        </w:rPr>
        <w:t>jasa</w:t>
      </w:r>
      <w:proofErr w:type="spellEnd"/>
      <w:r w:rsidRPr="00AF48C9">
        <w:rPr>
          <w:rFonts w:ascii="Cambria" w:hAnsi="Cambria" w:cs="Times New Roman"/>
        </w:rPr>
        <w:t xml:space="preserve"> di </w:t>
      </w:r>
      <w:proofErr w:type="spellStart"/>
      <w:r w:rsidRPr="00AF48C9">
        <w:rPr>
          <w:rFonts w:ascii="Cambria" w:hAnsi="Cambria" w:cs="Times New Roman"/>
        </w:rPr>
        <w:t>shopee</w:t>
      </w:r>
      <w:proofErr w:type="spellEnd"/>
      <w:r w:rsidRPr="00AF48C9">
        <w:rPr>
          <w:rFonts w:ascii="Cambria" w:hAnsi="Cambria" w:cs="Times New Roman"/>
        </w:rPr>
        <w:t xml:space="preserv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dibayarkan</w:t>
      </w:r>
      <w:proofErr w:type="spellEnd"/>
      <w:r w:rsidRPr="00AF48C9">
        <w:rPr>
          <w:rFonts w:ascii="Cambria" w:hAnsi="Cambria" w:cs="Times New Roman"/>
        </w:rPr>
        <w:t xml:space="preserve"> oleh PT. Commerce Finance yang </w:t>
      </w:r>
      <w:proofErr w:type="spellStart"/>
      <w:r w:rsidRPr="00AF48C9">
        <w:rPr>
          <w:rFonts w:ascii="Cambria" w:hAnsi="Cambria" w:cs="Times New Roman"/>
        </w:rPr>
        <w:t>memberikan</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para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pembeli</w:t>
      </w:r>
      <w:proofErr w:type="spellEnd"/>
      <w:r w:rsidRPr="00AF48C9">
        <w:rPr>
          <w:rFonts w:ascii="Cambria" w:hAnsi="Cambria" w:cs="Times New Roman"/>
        </w:rPr>
        <w:t xml:space="preserve"> </w:t>
      </w:r>
      <w:proofErr w:type="spellStart"/>
      <w:r w:rsidRPr="00AF48C9">
        <w:rPr>
          <w:rFonts w:ascii="Cambria" w:hAnsi="Cambria" w:cs="Times New Roman"/>
        </w:rPr>
        <w:t>saat</w:t>
      </w:r>
      <w:proofErr w:type="spellEnd"/>
      <w:r w:rsidRPr="00AF48C9">
        <w:rPr>
          <w:rFonts w:ascii="Cambria" w:hAnsi="Cambria" w:cs="Times New Roman"/>
        </w:rPr>
        <w:t xml:space="preserve"> proses </w:t>
      </w:r>
      <w:r w:rsidRPr="00AF48C9">
        <w:rPr>
          <w:rFonts w:ascii="Cambria" w:hAnsi="Cambria" w:cs="Times New Roman"/>
          <w:i/>
          <w:iCs/>
        </w:rPr>
        <w:t xml:space="preserve">checkout </w:t>
      </w:r>
      <w:proofErr w:type="spellStart"/>
      <w:r w:rsidRPr="00AF48C9">
        <w:rPr>
          <w:rFonts w:ascii="Cambria" w:hAnsi="Cambria" w:cs="Times New Roman"/>
        </w:rPr>
        <w:t>barang</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pembayaran</w:t>
      </w:r>
      <w:proofErr w:type="spellEnd"/>
      <w:r w:rsidRPr="00AF48C9">
        <w:rPr>
          <w:rFonts w:ascii="Cambria" w:hAnsi="Cambria" w:cs="Times New Roman"/>
        </w:rPr>
        <w:t xml:space="preserve"> </w:t>
      </w:r>
      <w:proofErr w:type="spellStart"/>
      <w:r w:rsidRPr="00AF48C9">
        <w:rPr>
          <w:rFonts w:ascii="Cambria" w:hAnsi="Cambria" w:cs="Times New Roman"/>
        </w:rPr>
        <w:t>elektronik</w:t>
      </w:r>
      <w:proofErr w:type="spellEnd"/>
      <w:r w:rsidRPr="00AF48C9">
        <w:rPr>
          <w:rFonts w:ascii="Cambria" w:hAnsi="Cambria" w:cs="Times New Roman"/>
        </w:rPr>
        <w:t xml:space="preserve"> </w:t>
      </w:r>
      <w:proofErr w:type="spellStart"/>
      <w:r w:rsidRPr="00AF48C9">
        <w:rPr>
          <w:rFonts w:ascii="Cambria" w:hAnsi="Cambria" w:cs="Times New Roman"/>
        </w:rPr>
        <w:t>lainnya</w:t>
      </w:r>
      <w:proofErr w:type="spellEnd"/>
      <w:r w:rsidRPr="00AF48C9">
        <w:rPr>
          <w:rFonts w:ascii="Cambria" w:hAnsi="Cambria" w:cs="Times New Roman"/>
        </w:rPr>
        <w:t xml:space="preserve"> di </w:t>
      </w:r>
      <w:proofErr w:type="spellStart"/>
      <w:r w:rsidRPr="00AF48C9">
        <w:rPr>
          <w:rFonts w:ascii="Cambria" w:hAnsi="Cambria" w:cs="Times New Roman"/>
        </w:rPr>
        <w:t>shopee</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shopee</w:t>
      </w:r>
      <w:proofErr w:type="spellEnd"/>
      <w:r w:rsidRPr="00AF48C9">
        <w:rPr>
          <w:rFonts w:ascii="Cambria" w:hAnsi="Cambria" w:cs="Times New Roman"/>
        </w:rPr>
        <w:t xml:space="preserve"> dan PT. Commerce Finance </w:t>
      </w:r>
      <w:proofErr w:type="spellStart"/>
      <w:r w:rsidRPr="00AF48C9">
        <w:rPr>
          <w:rFonts w:ascii="Cambria" w:hAnsi="Cambria" w:cs="Times New Roman"/>
        </w:rPr>
        <w:t>ini</w:t>
      </w:r>
      <w:proofErr w:type="spellEnd"/>
      <w:r w:rsidRPr="00AF48C9">
        <w:rPr>
          <w:rFonts w:ascii="Cambria" w:hAnsi="Cambria" w:cs="Times New Roman"/>
        </w:rPr>
        <w:t xml:space="preserve"> juga </w:t>
      </w:r>
      <w:proofErr w:type="spellStart"/>
      <w:r w:rsidRPr="00AF48C9">
        <w:rPr>
          <w:rFonts w:ascii="Cambria" w:hAnsi="Cambria" w:cs="Times New Roman"/>
        </w:rPr>
        <w:t>diberikan</w:t>
      </w:r>
      <w:proofErr w:type="spellEnd"/>
      <w:r w:rsidRPr="00AF48C9">
        <w:rPr>
          <w:rFonts w:ascii="Cambria" w:hAnsi="Cambria" w:cs="Times New Roman"/>
        </w:rPr>
        <w:t xml:space="preserve"> limit yang </w:t>
      </w:r>
      <w:proofErr w:type="spellStart"/>
      <w:r w:rsidRPr="00AF48C9">
        <w:rPr>
          <w:rFonts w:ascii="Cambria" w:hAnsi="Cambria" w:cs="Times New Roman"/>
        </w:rPr>
        <w:t>berbeda</w:t>
      </w:r>
      <w:proofErr w:type="spellEnd"/>
      <w:r w:rsidRPr="00AF48C9">
        <w:rPr>
          <w:rFonts w:ascii="Cambria" w:hAnsi="Cambria" w:cs="Times New Roman"/>
        </w:rPr>
        <w:t xml:space="preserve"> </w:t>
      </w:r>
      <w:proofErr w:type="spellStart"/>
      <w:r w:rsidRPr="00AF48C9">
        <w:rPr>
          <w:rFonts w:ascii="Cambria" w:hAnsi="Cambria" w:cs="Times New Roman"/>
        </w:rPr>
        <w:t>beda</w:t>
      </w:r>
      <w:proofErr w:type="spellEnd"/>
      <w:r w:rsidRPr="00AF48C9">
        <w:rPr>
          <w:rFonts w:ascii="Cambria" w:hAnsi="Cambria" w:cs="Times New Roman"/>
        </w:rPr>
        <w:t xml:space="preserve"> </w:t>
      </w:r>
      <w:proofErr w:type="spellStart"/>
      <w:r w:rsidRPr="00AF48C9">
        <w:rPr>
          <w:rFonts w:ascii="Cambria" w:hAnsi="Cambria" w:cs="Times New Roman"/>
        </w:rPr>
        <w:t>setiap</w:t>
      </w:r>
      <w:proofErr w:type="spellEnd"/>
      <w:r w:rsidRPr="00AF48C9">
        <w:rPr>
          <w:rFonts w:ascii="Cambria" w:hAnsi="Cambria" w:cs="Times New Roman"/>
        </w:rPr>
        <w:t xml:space="preserve"> </w:t>
      </w:r>
      <w:proofErr w:type="spellStart"/>
      <w:r w:rsidRPr="00AF48C9">
        <w:rPr>
          <w:rFonts w:ascii="Cambria" w:hAnsi="Cambria" w:cs="Times New Roman"/>
        </w:rPr>
        <w:t>orangnya</w:t>
      </w:r>
      <w:proofErr w:type="spellEnd"/>
      <w:r w:rsidRPr="00AF48C9">
        <w:rPr>
          <w:rFonts w:ascii="Cambria" w:hAnsi="Cambria" w:cs="Times New Roman"/>
        </w:rPr>
        <w:t xml:space="preserve">, </w:t>
      </w:r>
      <w:proofErr w:type="spellStart"/>
      <w:r w:rsidRPr="00AF48C9">
        <w:rPr>
          <w:rFonts w:ascii="Cambria" w:hAnsi="Cambria" w:cs="Times New Roman"/>
        </w:rPr>
        <w:t>mulai</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ratusan</w:t>
      </w:r>
      <w:proofErr w:type="spellEnd"/>
      <w:r w:rsidRPr="00AF48C9">
        <w:rPr>
          <w:rFonts w:ascii="Cambria" w:hAnsi="Cambria" w:cs="Times New Roman"/>
        </w:rPr>
        <w:t xml:space="preserve"> </w:t>
      </w:r>
      <w:proofErr w:type="spellStart"/>
      <w:r w:rsidRPr="00AF48C9">
        <w:rPr>
          <w:rFonts w:ascii="Cambria" w:hAnsi="Cambria" w:cs="Times New Roman"/>
        </w:rPr>
        <w:t>ribu</w:t>
      </w:r>
      <w:proofErr w:type="spellEnd"/>
      <w:r w:rsidRPr="00AF48C9">
        <w:rPr>
          <w:rFonts w:ascii="Cambria" w:hAnsi="Cambria" w:cs="Times New Roman"/>
        </w:rPr>
        <w:t xml:space="preserve"> </w:t>
      </w:r>
      <w:proofErr w:type="spellStart"/>
      <w:r w:rsidRPr="00AF48C9">
        <w:rPr>
          <w:rFonts w:ascii="Cambria" w:hAnsi="Cambria" w:cs="Times New Roman"/>
        </w:rPr>
        <w:t>hingga</w:t>
      </w:r>
      <w:proofErr w:type="spellEnd"/>
      <w:r w:rsidRPr="00AF48C9">
        <w:rPr>
          <w:rFonts w:ascii="Cambria" w:hAnsi="Cambria" w:cs="Times New Roman"/>
        </w:rPr>
        <w:t xml:space="preserve"> </w:t>
      </w:r>
      <w:proofErr w:type="spellStart"/>
      <w:r w:rsidRPr="00AF48C9">
        <w:rPr>
          <w:rFonts w:ascii="Cambria" w:hAnsi="Cambria" w:cs="Times New Roman"/>
        </w:rPr>
        <w:t>puluhan</w:t>
      </w:r>
      <w:proofErr w:type="spellEnd"/>
      <w:r w:rsidRPr="00AF48C9">
        <w:rPr>
          <w:rFonts w:ascii="Cambria" w:hAnsi="Cambria" w:cs="Times New Roman"/>
        </w:rPr>
        <w:t xml:space="preserve"> </w:t>
      </w:r>
      <w:proofErr w:type="spellStart"/>
      <w:r w:rsidRPr="00AF48C9">
        <w:rPr>
          <w:rFonts w:ascii="Cambria" w:hAnsi="Cambria" w:cs="Times New Roman"/>
        </w:rPr>
        <w:t>juta</w:t>
      </w:r>
      <w:proofErr w:type="spellEnd"/>
      <w:r w:rsidRPr="00AF48C9">
        <w:rPr>
          <w:rFonts w:ascii="Cambria" w:hAnsi="Cambria" w:cs="Times New Roman"/>
        </w:rPr>
        <w:t xml:space="preserve"> dan limit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terus</w:t>
      </w:r>
      <w:proofErr w:type="spellEnd"/>
      <w:r w:rsidRPr="00AF48C9">
        <w:rPr>
          <w:rFonts w:ascii="Cambria" w:hAnsi="Cambria" w:cs="Times New Roman"/>
        </w:rPr>
        <w:t xml:space="preserve"> naik </w:t>
      </w:r>
      <w:proofErr w:type="spellStart"/>
      <w:r w:rsidRPr="00AF48C9">
        <w:rPr>
          <w:rFonts w:ascii="Cambria" w:hAnsi="Cambria" w:cs="Times New Roman"/>
        </w:rPr>
        <w:t>seiring</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baiknya</w:t>
      </w:r>
      <w:proofErr w:type="spellEnd"/>
      <w:r w:rsidRPr="00AF48C9">
        <w:rPr>
          <w:rFonts w:ascii="Cambria" w:hAnsi="Cambria" w:cs="Times New Roman"/>
        </w:rPr>
        <w:t xml:space="preserve"> proses </w:t>
      </w:r>
      <w:proofErr w:type="spellStart"/>
      <w:r w:rsidRPr="00AF48C9">
        <w:rPr>
          <w:rFonts w:ascii="Cambria" w:hAnsi="Cambria" w:cs="Times New Roman"/>
        </w:rPr>
        <w:t>pelunasan</w:t>
      </w:r>
      <w:proofErr w:type="spellEnd"/>
      <w:r w:rsidRPr="00AF48C9">
        <w:rPr>
          <w:rFonts w:ascii="Cambria" w:hAnsi="Cambria" w:cs="Times New Roman"/>
        </w:rPr>
        <w:t xml:space="preserve"> </w:t>
      </w:r>
      <w:proofErr w:type="spellStart"/>
      <w:r w:rsidRPr="00AF48C9">
        <w:rPr>
          <w:rFonts w:ascii="Cambria" w:hAnsi="Cambria" w:cs="Times New Roman"/>
        </w:rPr>
        <w:t>tagihan</w:t>
      </w:r>
      <w:proofErr w:type="spellEnd"/>
      <w:r w:rsidRPr="00AF48C9">
        <w:rPr>
          <w:rFonts w:ascii="Cambria" w:hAnsi="Cambria" w:cs="Times New Roman"/>
        </w:rPr>
        <w:t xml:space="preserve">. </w:t>
      </w:r>
      <w:proofErr w:type="spellStart"/>
      <w:r w:rsidRPr="00AF48C9">
        <w:rPr>
          <w:rFonts w:ascii="Cambria" w:hAnsi="Cambria" w:cs="Times New Roman"/>
        </w:rPr>
        <w:t>Setiap</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SPayLater</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diberikan</w:t>
      </w:r>
      <w:proofErr w:type="spellEnd"/>
      <w:r w:rsidRPr="00AF48C9">
        <w:rPr>
          <w:rFonts w:ascii="Cambria" w:hAnsi="Cambria" w:cs="Times New Roman"/>
        </w:rPr>
        <w:t xml:space="preserve"> </w:t>
      </w:r>
      <w:proofErr w:type="spellStart"/>
      <w:r w:rsidRPr="00AF48C9">
        <w:rPr>
          <w:rFonts w:ascii="Cambria" w:hAnsi="Cambria" w:cs="Times New Roman"/>
        </w:rPr>
        <w:t>jatuh</w:t>
      </w:r>
      <w:proofErr w:type="spellEnd"/>
      <w:r w:rsidRPr="00AF48C9">
        <w:rPr>
          <w:rFonts w:ascii="Cambria" w:hAnsi="Cambria" w:cs="Times New Roman"/>
        </w:rPr>
        <w:t xml:space="preserve"> tempo </w:t>
      </w:r>
      <w:proofErr w:type="spellStart"/>
      <w:r w:rsidRPr="00AF48C9">
        <w:rPr>
          <w:rFonts w:ascii="Cambria" w:hAnsi="Cambria" w:cs="Times New Roman"/>
        </w:rPr>
        <w:t>setiap</w:t>
      </w:r>
      <w:proofErr w:type="spellEnd"/>
      <w:r w:rsidRPr="00AF48C9">
        <w:rPr>
          <w:rFonts w:ascii="Cambria" w:hAnsi="Cambria" w:cs="Times New Roman"/>
        </w:rPr>
        <w:t xml:space="preserve"> </w:t>
      </w:r>
      <w:proofErr w:type="spellStart"/>
      <w:r w:rsidRPr="00AF48C9">
        <w:rPr>
          <w:rFonts w:ascii="Cambria" w:hAnsi="Cambria" w:cs="Times New Roman"/>
        </w:rPr>
        <w:t>tanggal</w:t>
      </w:r>
      <w:proofErr w:type="spellEnd"/>
      <w:r w:rsidRPr="00AF48C9">
        <w:rPr>
          <w:rFonts w:ascii="Cambria" w:hAnsi="Cambria" w:cs="Times New Roman"/>
        </w:rPr>
        <w:t xml:space="preserve"> 5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tanggal</w:t>
      </w:r>
      <w:proofErr w:type="spellEnd"/>
      <w:r w:rsidRPr="00AF48C9">
        <w:rPr>
          <w:rFonts w:ascii="Cambria" w:hAnsi="Cambria" w:cs="Times New Roman"/>
        </w:rPr>
        <w:t xml:space="preserve"> 25 </w:t>
      </w:r>
      <w:proofErr w:type="spellStart"/>
      <w:r w:rsidRPr="00AF48C9">
        <w:rPr>
          <w:rFonts w:ascii="Cambria" w:hAnsi="Cambria" w:cs="Times New Roman"/>
        </w:rPr>
        <w:t>setiap</w:t>
      </w:r>
      <w:proofErr w:type="spellEnd"/>
      <w:r w:rsidRPr="00AF48C9">
        <w:rPr>
          <w:rFonts w:ascii="Cambria" w:hAnsi="Cambria" w:cs="Times New Roman"/>
        </w:rPr>
        <w:t xml:space="preserve"> </w:t>
      </w:r>
      <w:proofErr w:type="spellStart"/>
      <w:r w:rsidRPr="00AF48C9">
        <w:rPr>
          <w:rFonts w:ascii="Cambria" w:hAnsi="Cambria" w:cs="Times New Roman"/>
        </w:rPr>
        <w:t>bulannya</w:t>
      </w:r>
      <w:proofErr w:type="spellEnd"/>
      <w:r w:rsidR="006301E0">
        <w:rPr>
          <w:rFonts w:ascii="Cambria" w:hAnsi="Cambria" w:cs="Times New Roman"/>
        </w:rPr>
        <w:t>.</w:t>
      </w:r>
      <w:r w:rsidR="006301E0">
        <w:rPr>
          <w:rStyle w:val="FootnoteReference"/>
          <w:rFonts w:ascii="Cambria" w:hAnsi="Cambria"/>
        </w:rPr>
        <w:footnoteReference w:id="5"/>
      </w:r>
    </w:p>
    <w:p w14:paraId="0F22691A" w14:textId="212D232E"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hal</w:t>
      </w:r>
      <w:proofErr w:type="spellEnd"/>
      <w:r w:rsidRPr="00AF48C9">
        <w:rPr>
          <w:rFonts w:ascii="Cambria" w:hAnsi="Cambria" w:cs="Times New Roman"/>
        </w:rPr>
        <w:t xml:space="preserve"> yang </w:t>
      </w:r>
      <w:proofErr w:type="spellStart"/>
      <w:r w:rsidRPr="00AF48C9">
        <w:rPr>
          <w:rFonts w:ascii="Cambria" w:hAnsi="Cambria" w:cs="Times New Roman"/>
        </w:rPr>
        <w:t>mengatur</w:t>
      </w:r>
      <w:proofErr w:type="spellEnd"/>
      <w:r w:rsidRPr="00AF48C9">
        <w:rPr>
          <w:rFonts w:ascii="Cambria" w:hAnsi="Cambria" w:cs="Times New Roman"/>
        </w:rPr>
        <w:t xml:space="preserve"> </w:t>
      </w:r>
      <w:proofErr w:type="spellStart"/>
      <w:r w:rsidRPr="00AF48C9">
        <w:rPr>
          <w:rFonts w:ascii="Cambria" w:hAnsi="Cambria" w:cs="Times New Roman"/>
        </w:rPr>
        <w:t>mengenai</w:t>
      </w:r>
      <w:proofErr w:type="spellEnd"/>
      <w:r w:rsidRPr="00AF48C9">
        <w:rPr>
          <w:rFonts w:ascii="Cambria" w:hAnsi="Cambria" w:cs="Times New Roman"/>
        </w:rPr>
        <w:t xml:space="preserve"> </w:t>
      </w:r>
      <w:proofErr w:type="spellStart"/>
      <w:r w:rsidRPr="00AF48C9">
        <w:rPr>
          <w:rFonts w:ascii="Cambria" w:hAnsi="Cambria" w:cs="Times New Roman"/>
        </w:rPr>
        <w:t>besaran</w:t>
      </w:r>
      <w:proofErr w:type="spellEnd"/>
      <w:r w:rsidRPr="00AF48C9">
        <w:rPr>
          <w:rFonts w:ascii="Cambria" w:hAnsi="Cambria" w:cs="Times New Roman"/>
        </w:rPr>
        <w:t xml:space="preserve"> dana yang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diberikan</w:t>
      </w:r>
      <w:proofErr w:type="spellEnd"/>
      <w:r w:rsidRPr="00AF48C9">
        <w:rPr>
          <w:rFonts w:ascii="Cambria" w:hAnsi="Cambria" w:cs="Times New Roman"/>
        </w:rPr>
        <w:t xml:space="preserve"> dan juga </w:t>
      </w:r>
      <w:proofErr w:type="spellStart"/>
      <w:r w:rsidRPr="00AF48C9">
        <w:rPr>
          <w:rFonts w:ascii="Cambria" w:hAnsi="Cambria" w:cs="Times New Roman"/>
        </w:rPr>
        <w:t>biaya</w:t>
      </w:r>
      <w:proofErr w:type="spellEnd"/>
      <w:r w:rsidRPr="00AF48C9">
        <w:rPr>
          <w:rFonts w:ascii="Cambria" w:hAnsi="Cambria" w:cs="Times New Roman"/>
        </w:rPr>
        <w:t xml:space="preserve"> lain yang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dikenakan</w:t>
      </w:r>
      <w:proofErr w:type="spellEnd"/>
      <w:r w:rsidRPr="00AF48C9">
        <w:rPr>
          <w:rFonts w:ascii="Cambria" w:hAnsi="Cambria" w:cs="Times New Roman"/>
        </w:rPr>
        <w:t xml:space="preserve"> </w:t>
      </w:r>
      <w:proofErr w:type="spellStart"/>
      <w:r w:rsidRPr="00AF48C9">
        <w:rPr>
          <w:rFonts w:ascii="Cambria" w:hAnsi="Cambria" w:cs="Times New Roman"/>
        </w:rPr>
        <w:t>bagi</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Shopee </w:t>
      </w:r>
      <w:proofErr w:type="spellStart"/>
      <w:r w:rsidRPr="00AF48C9">
        <w:rPr>
          <w:rFonts w:ascii="Cambria" w:hAnsi="Cambria" w:cs="Times New Roman"/>
        </w:rPr>
        <w:t>Paylater</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telah</w:t>
      </w:r>
      <w:proofErr w:type="spellEnd"/>
      <w:r w:rsidRPr="00AF48C9">
        <w:rPr>
          <w:rFonts w:ascii="Cambria" w:hAnsi="Cambria" w:cs="Times New Roman"/>
        </w:rPr>
        <w:t xml:space="preserve"> </w:t>
      </w:r>
      <w:proofErr w:type="spellStart"/>
      <w:r w:rsidRPr="00AF48C9">
        <w:rPr>
          <w:rFonts w:ascii="Cambria" w:hAnsi="Cambria" w:cs="Times New Roman"/>
        </w:rPr>
        <w:t>dituliskan</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yang </w:t>
      </w:r>
      <w:proofErr w:type="spellStart"/>
      <w:r w:rsidRPr="00AF48C9">
        <w:rPr>
          <w:rFonts w:ascii="Cambria" w:hAnsi="Cambria" w:cs="Times New Roman"/>
        </w:rPr>
        <w:t>diberikan</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Shopee pada </w:t>
      </w:r>
      <w:proofErr w:type="spellStart"/>
      <w:r w:rsidRPr="00AF48C9">
        <w:rPr>
          <w:rFonts w:ascii="Cambria" w:hAnsi="Cambria" w:cs="Times New Roman"/>
        </w:rPr>
        <w:t>saat</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hendak</w:t>
      </w:r>
      <w:proofErr w:type="spellEnd"/>
      <w:r w:rsidRPr="00AF48C9">
        <w:rPr>
          <w:rFonts w:ascii="Cambria" w:hAnsi="Cambria" w:cs="Times New Roman"/>
        </w:rPr>
        <w:t xml:space="preserve"> </w:t>
      </w:r>
      <w:proofErr w:type="spellStart"/>
      <w:r w:rsidRPr="00AF48C9">
        <w:rPr>
          <w:rFonts w:ascii="Cambria" w:hAnsi="Cambria" w:cs="Times New Roman"/>
        </w:rPr>
        <w:t>mengaktifkan</w:t>
      </w:r>
      <w:proofErr w:type="spellEnd"/>
      <w:r w:rsidRPr="00AF48C9">
        <w:rPr>
          <w:rFonts w:ascii="Cambria" w:hAnsi="Cambria" w:cs="Times New Roman"/>
        </w:rPr>
        <w:t xml:space="preserve"> </w:t>
      </w:r>
      <w:proofErr w:type="spellStart"/>
      <w:r w:rsidRPr="00AF48C9">
        <w:rPr>
          <w:rFonts w:ascii="Cambria" w:hAnsi="Cambria" w:cs="Times New Roman"/>
        </w:rPr>
        <w:t>fitur</w:t>
      </w:r>
      <w:proofErr w:type="spellEnd"/>
      <w:r w:rsidRPr="00AF48C9">
        <w:rPr>
          <w:rFonts w:ascii="Cambria" w:hAnsi="Cambria" w:cs="Times New Roman"/>
        </w:rPr>
        <w:t xml:space="preserve"> </w:t>
      </w:r>
      <w:proofErr w:type="spellStart"/>
      <w:r w:rsidRPr="00AF48C9">
        <w:rPr>
          <w:rFonts w:ascii="Cambria" w:hAnsi="Cambria" w:cs="Times New Roman"/>
        </w:rPr>
        <w:t>SPayLater</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di </w:t>
      </w:r>
      <w:proofErr w:type="spellStart"/>
      <w:r w:rsidRPr="00AF48C9">
        <w:rPr>
          <w:rFonts w:ascii="Cambria" w:hAnsi="Cambria" w:cs="Times New Roman"/>
        </w:rPr>
        <w:t>aplikasi</w:t>
      </w:r>
      <w:proofErr w:type="spellEnd"/>
      <w:r w:rsidRPr="00AF48C9">
        <w:rPr>
          <w:rFonts w:ascii="Cambria" w:hAnsi="Cambria" w:cs="Times New Roman"/>
        </w:rPr>
        <w:t xml:space="preserve"> </w:t>
      </w:r>
      <w:proofErr w:type="spellStart"/>
      <w:r w:rsidRPr="00AF48C9">
        <w:rPr>
          <w:rFonts w:ascii="Cambria" w:hAnsi="Cambria" w:cs="Times New Roman"/>
        </w:rPr>
        <w:t>mereka</w:t>
      </w:r>
      <w:proofErr w:type="spellEnd"/>
      <w:r w:rsidRPr="00AF48C9">
        <w:rPr>
          <w:rFonts w:ascii="Cambria" w:hAnsi="Cambria" w:cs="Times New Roman"/>
        </w:rPr>
        <w:t xml:space="preserve">. Ketika </w:t>
      </w:r>
      <w:proofErr w:type="spellStart"/>
      <w:r w:rsidRPr="00AF48C9">
        <w:rPr>
          <w:rFonts w:ascii="Cambria" w:hAnsi="Cambria" w:cs="Times New Roman"/>
        </w:rPr>
        <w:t>mereka</w:t>
      </w:r>
      <w:proofErr w:type="spellEnd"/>
      <w:r w:rsidRPr="00AF48C9">
        <w:rPr>
          <w:rFonts w:ascii="Cambria" w:hAnsi="Cambria" w:cs="Times New Roman"/>
        </w:rPr>
        <w:t xml:space="preserve"> </w:t>
      </w:r>
      <w:proofErr w:type="spellStart"/>
      <w:r w:rsidRPr="00AF48C9">
        <w:rPr>
          <w:rFonts w:ascii="Cambria" w:hAnsi="Cambria" w:cs="Times New Roman"/>
        </w:rPr>
        <w:t>telah</w:t>
      </w:r>
      <w:proofErr w:type="spellEnd"/>
      <w:r w:rsidRPr="00AF48C9">
        <w:rPr>
          <w:rFonts w:ascii="Cambria" w:hAnsi="Cambria" w:cs="Times New Roman"/>
        </w:rPr>
        <w:t xml:space="preserve"> </w:t>
      </w:r>
      <w:proofErr w:type="spellStart"/>
      <w:r w:rsidRPr="00AF48C9">
        <w:rPr>
          <w:rFonts w:ascii="Cambria" w:hAnsi="Cambria" w:cs="Times New Roman"/>
        </w:rPr>
        <w:t>membaca</w:t>
      </w:r>
      <w:proofErr w:type="spellEnd"/>
      <w:r w:rsidRPr="00AF48C9">
        <w:rPr>
          <w:rFonts w:ascii="Cambria" w:hAnsi="Cambria" w:cs="Times New Roman"/>
        </w:rPr>
        <w:t xml:space="preserve"> dan </w:t>
      </w:r>
      <w:proofErr w:type="spellStart"/>
      <w:r w:rsidRPr="00AF48C9">
        <w:rPr>
          <w:rFonts w:ascii="Cambria" w:hAnsi="Cambria" w:cs="Times New Roman"/>
        </w:rPr>
        <w:t>memberikan</w:t>
      </w:r>
      <w:proofErr w:type="spellEnd"/>
      <w:r w:rsidRPr="00AF48C9">
        <w:rPr>
          <w:rFonts w:ascii="Cambria" w:hAnsi="Cambria" w:cs="Times New Roman"/>
        </w:rPr>
        <w:t xml:space="preserve"> </w:t>
      </w:r>
      <w:proofErr w:type="spellStart"/>
      <w:r w:rsidRPr="00AF48C9">
        <w:rPr>
          <w:rFonts w:ascii="Cambria" w:hAnsi="Cambria" w:cs="Times New Roman"/>
        </w:rPr>
        <w:t>persetujuan</w:t>
      </w:r>
      <w:proofErr w:type="spellEnd"/>
      <w:r w:rsidRPr="00AF48C9">
        <w:rPr>
          <w:rFonts w:ascii="Cambria" w:hAnsi="Cambria" w:cs="Times New Roman"/>
        </w:rPr>
        <w:t xml:space="preserve"> </w:t>
      </w:r>
      <w:proofErr w:type="spellStart"/>
      <w:r w:rsidRPr="00AF48C9">
        <w:rPr>
          <w:rFonts w:ascii="Cambria" w:hAnsi="Cambria" w:cs="Times New Roman"/>
        </w:rPr>
        <w:t>berupa</w:t>
      </w:r>
      <w:proofErr w:type="spellEnd"/>
      <w:r w:rsidRPr="00AF48C9">
        <w:rPr>
          <w:rFonts w:ascii="Cambria" w:hAnsi="Cambria" w:cs="Times New Roman"/>
        </w:rPr>
        <w:t xml:space="preserve"> </w:t>
      </w:r>
      <w:proofErr w:type="spellStart"/>
      <w:r w:rsidRPr="00AF48C9">
        <w:rPr>
          <w:rFonts w:ascii="Cambria" w:hAnsi="Cambria" w:cs="Times New Roman"/>
        </w:rPr>
        <w:t>tanda</w:t>
      </w:r>
      <w:proofErr w:type="spellEnd"/>
      <w:r w:rsidRPr="00AF48C9">
        <w:rPr>
          <w:rFonts w:ascii="Cambria" w:hAnsi="Cambria" w:cs="Times New Roman"/>
        </w:rPr>
        <w:t xml:space="preserve"> </w:t>
      </w:r>
      <w:proofErr w:type="spellStart"/>
      <w:r w:rsidRPr="00AF48C9">
        <w:rPr>
          <w:rFonts w:ascii="Cambria" w:hAnsi="Cambria" w:cs="Times New Roman"/>
        </w:rPr>
        <w:t>ceklis</w:t>
      </w:r>
      <w:proofErr w:type="spellEnd"/>
      <w:r w:rsidRPr="00AF48C9">
        <w:rPr>
          <w:rFonts w:ascii="Cambria" w:hAnsi="Cambria" w:cs="Times New Roman"/>
        </w:rPr>
        <w:t xml:space="preserve"> (v) pada </w:t>
      </w:r>
      <w:proofErr w:type="spellStart"/>
      <w:r w:rsidRPr="00AF48C9">
        <w:rPr>
          <w:rFonts w:ascii="Cambria" w:hAnsi="Cambria" w:cs="Times New Roman"/>
        </w:rPr>
        <w:t>perjanjian</w:t>
      </w:r>
      <w:proofErr w:type="spellEnd"/>
      <w:r w:rsidRPr="00AF48C9">
        <w:rPr>
          <w:rFonts w:ascii="Cambria" w:hAnsi="Cambria" w:cs="Times New Roman"/>
        </w:rPr>
        <w:t xml:space="preserve">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maka</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telah</w:t>
      </w:r>
      <w:proofErr w:type="spellEnd"/>
      <w:r w:rsidRPr="00AF48C9">
        <w:rPr>
          <w:rFonts w:ascii="Cambria" w:hAnsi="Cambria" w:cs="Times New Roman"/>
        </w:rPr>
        <w:t xml:space="preserve"> </w:t>
      </w:r>
      <w:proofErr w:type="spellStart"/>
      <w:r w:rsidRPr="00AF48C9">
        <w:rPr>
          <w:rFonts w:ascii="Cambria" w:hAnsi="Cambria" w:cs="Times New Roman"/>
        </w:rPr>
        <w:t>dianggap</w:t>
      </w:r>
      <w:proofErr w:type="spellEnd"/>
      <w:r w:rsidRPr="00AF48C9">
        <w:rPr>
          <w:rFonts w:ascii="Cambria" w:hAnsi="Cambria" w:cs="Times New Roman"/>
        </w:rPr>
        <w:t xml:space="preserve"> </w:t>
      </w:r>
      <w:proofErr w:type="spellStart"/>
      <w:r w:rsidRPr="00AF48C9">
        <w:rPr>
          <w:rFonts w:ascii="Cambria" w:hAnsi="Cambria" w:cs="Times New Roman"/>
        </w:rPr>
        <w:t>setuju</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seluruh</w:t>
      </w:r>
      <w:proofErr w:type="spellEnd"/>
      <w:r w:rsidRPr="00AF48C9">
        <w:rPr>
          <w:rFonts w:ascii="Cambria" w:hAnsi="Cambria" w:cs="Times New Roman"/>
        </w:rPr>
        <w:t xml:space="preserve"> </w:t>
      </w:r>
      <w:proofErr w:type="spellStart"/>
      <w:r w:rsidRPr="00AF48C9">
        <w:rPr>
          <w:rFonts w:ascii="Cambria" w:hAnsi="Cambria" w:cs="Times New Roman"/>
        </w:rPr>
        <w:t>isi</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yang </w:t>
      </w:r>
      <w:proofErr w:type="spellStart"/>
      <w:r w:rsidRPr="00AF48C9">
        <w:rPr>
          <w:rFonts w:ascii="Cambria" w:hAnsi="Cambria" w:cs="Times New Roman"/>
        </w:rPr>
        <w:t>ada</w:t>
      </w:r>
      <w:proofErr w:type="spellEnd"/>
      <w:r w:rsidRPr="00AF48C9">
        <w:rPr>
          <w:rFonts w:ascii="Cambria" w:hAnsi="Cambria" w:cs="Times New Roman"/>
        </w:rPr>
        <w:t xml:space="preserve">. </w:t>
      </w:r>
      <w:proofErr w:type="spellStart"/>
      <w:r w:rsidRPr="00AF48C9">
        <w:rPr>
          <w:rFonts w:ascii="Cambria" w:hAnsi="Cambria" w:cs="Times New Roman"/>
        </w:rPr>
        <w:t>Eksistensi</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yang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bukan</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hal</w:t>
      </w:r>
      <w:proofErr w:type="spellEnd"/>
      <w:r w:rsidRPr="00AF48C9">
        <w:rPr>
          <w:rFonts w:ascii="Cambria" w:hAnsi="Cambria" w:cs="Times New Roman"/>
        </w:rPr>
        <w:t xml:space="preserve"> yang </w:t>
      </w:r>
      <w:proofErr w:type="spellStart"/>
      <w:r w:rsidRPr="00AF48C9">
        <w:rPr>
          <w:rFonts w:ascii="Cambria" w:hAnsi="Cambria" w:cs="Times New Roman"/>
        </w:rPr>
        <w:t>baru</w:t>
      </w:r>
      <w:proofErr w:type="spellEnd"/>
      <w:r w:rsidRPr="00AF48C9">
        <w:rPr>
          <w:rFonts w:ascii="Cambria" w:hAnsi="Cambria" w:cs="Times New Roman"/>
        </w:rPr>
        <w:t xml:space="preserve"> di Indonesia, </w:t>
      </w:r>
      <w:proofErr w:type="spellStart"/>
      <w:r w:rsidRPr="00AF48C9">
        <w:rPr>
          <w:rFonts w:ascii="Cambria" w:hAnsi="Cambria" w:cs="Times New Roman"/>
        </w:rPr>
        <w:t>tetapi</w:t>
      </w:r>
      <w:proofErr w:type="spellEnd"/>
      <w:r w:rsidRPr="00AF48C9">
        <w:rPr>
          <w:rFonts w:ascii="Cambria" w:hAnsi="Cambria" w:cs="Times New Roman"/>
        </w:rPr>
        <w:t xml:space="preserve"> </w:t>
      </w:r>
      <w:proofErr w:type="spellStart"/>
      <w:r w:rsidRPr="00AF48C9">
        <w:rPr>
          <w:rFonts w:ascii="Cambria" w:hAnsi="Cambria" w:cs="Times New Roman"/>
        </w:rPr>
        <w:t>aktivasi</w:t>
      </w:r>
      <w:proofErr w:type="spellEnd"/>
      <w:r w:rsidRPr="00AF48C9">
        <w:rPr>
          <w:rFonts w:ascii="Cambria" w:hAnsi="Cambria" w:cs="Times New Roman"/>
        </w:rPr>
        <w:t xml:space="preserve"> </w:t>
      </w:r>
      <w:proofErr w:type="spellStart"/>
      <w:r w:rsidRPr="00AF48C9">
        <w:rPr>
          <w:rFonts w:ascii="Cambria" w:hAnsi="Cambria" w:cs="Times New Roman"/>
        </w:rPr>
        <w:t>metode</w:t>
      </w:r>
      <w:proofErr w:type="spellEnd"/>
      <w:r w:rsidRPr="00AF48C9">
        <w:rPr>
          <w:rFonts w:ascii="Cambria" w:hAnsi="Cambria" w:cs="Times New Roman"/>
        </w:rPr>
        <w:t xml:space="preserve"> </w:t>
      </w:r>
      <w:proofErr w:type="spellStart"/>
      <w:r w:rsidRPr="00AF48C9">
        <w:rPr>
          <w:rFonts w:ascii="Cambria" w:hAnsi="Cambria" w:cs="Times New Roman"/>
        </w:rPr>
        <w:t>pembayaran</w:t>
      </w:r>
      <w:proofErr w:type="spellEnd"/>
      <w:r w:rsidRPr="00AF48C9">
        <w:rPr>
          <w:rFonts w:ascii="Cambria" w:hAnsi="Cambria" w:cs="Times New Roman"/>
        </w:rPr>
        <w:t xml:space="preserve"> </w:t>
      </w:r>
      <w:proofErr w:type="spellStart"/>
      <w:r w:rsidRPr="00AF48C9">
        <w:rPr>
          <w:rFonts w:ascii="Cambria" w:hAnsi="Cambria" w:cs="Times New Roman"/>
        </w:rPr>
        <w:t>inilah</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wujud</w:t>
      </w:r>
      <w:proofErr w:type="spellEnd"/>
      <w:r w:rsidRPr="00AF48C9">
        <w:rPr>
          <w:rFonts w:ascii="Cambria" w:hAnsi="Cambria" w:cs="Times New Roman"/>
        </w:rPr>
        <w:t xml:space="preserve"> </w:t>
      </w:r>
      <w:proofErr w:type="spellStart"/>
      <w:r w:rsidRPr="00AF48C9">
        <w:rPr>
          <w:rFonts w:ascii="Cambria" w:hAnsi="Cambria" w:cs="Times New Roman"/>
        </w:rPr>
        <w:t>perkembangan</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pernyataan</w:t>
      </w:r>
      <w:proofErr w:type="spellEnd"/>
      <w:r w:rsidRPr="00AF48C9">
        <w:rPr>
          <w:rFonts w:ascii="Cambria" w:hAnsi="Cambria" w:cs="Times New Roman"/>
        </w:rPr>
        <w:t xml:space="preserv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persetujuan</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yang </w:t>
      </w:r>
      <w:proofErr w:type="spellStart"/>
      <w:r w:rsidRPr="00AF48C9">
        <w:rPr>
          <w:rFonts w:ascii="Cambria" w:hAnsi="Cambria" w:cs="Times New Roman"/>
        </w:rPr>
        <w:t>nantinya</w:t>
      </w:r>
      <w:proofErr w:type="spellEnd"/>
      <w:r w:rsidRPr="00AF48C9">
        <w:rPr>
          <w:rFonts w:ascii="Cambria" w:hAnsi="Cambria" w:cs="Times New Roman"/>
        </w:rPr>
        <w:t xml:space="preserv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memudahkan</w:t>
      </w:r>
      <w:proofErr w:type="spellEnd"/>
      <w:r w:rsidRPr="00AF48C9">
        <w:rPr>
          <w:rFonts w:ascii="Cambria" w:hAnsi="Cambria" w:cs="Times New Roman"/>
        </w:rPr>
        <w:t xml:space="preserve"> </w:t>
      </w:r>
      <w:proofErr w:type="spellStart"/>
      <w:r w:rsidRPr="00AF48C9">
        <w:rPr>
          <w:rFonts w:ascii="Cambria" w:hAnsi="Cambria" w:cs="Times New Roman"/>
        </w:rPr>
        <w:t>bagi</w:t>
      </w:r>
      <w:proofErr w:type="spellEnd"/>
      <w:r w:rsidRPr="00AF48C9">
        <w:rPr>
          <w:rFonts w:ascii="Cambria" w:hAnsi="Cambria" w:cs="Times New Roman"/>
        </w:rPr>
        <w:t xml:space="preserve"> para </w:t>
      </w:r>
      <w:proofErr w:type="spellStart"/>
      <w:r w:rsidRPr="00AF48C9">
        <w:rPr>
          <w:rFonts w:ascii="Cambria" w:hAnsi="Cambria" w:cs="Times New Roman"/>
        </w:rPr>
        <w:t>pengguna</w:t>
      </w:r>
      <w:proofErr w:type="spellEnd"/>
      <w:r w:rsidRPr="00AF48C9">
        <w:rPr>
          <w:rFonts w:ascii="Cambria" w:hAnsi="Cambria" w:cs="Times New Roman"/>
        </w:rPr>
        <w:t xml:space="preserve"> Shopee </w:t>
      </w:r>
      <w:proofErr w:type="spellStart"/>
      <w:r w:rsidRPr="00AF48C9">
        <w:rPr>
          <w:rFonts w:ascii="Cambria" w:hAnsi="Cambria" w:cs="Times New Roman"/>
          <w:i/>
          <w:iCs/>
        </w:rPr>
        <w:t>Paylater</w:t>
      </w:r>
      <w:proofErr w:type="spellEnd"/>
      <w:r w:rsidRPr="00AF48C9">
        <w:rPr>
          <w:rFonts w:ascii="Cambria" w:hAnsi="Cambria" w:cs="Times New Roman"/>
        </w:rPr>
        <w:t xml:space="preserve">, </w:t>
      </w:r>
      <w:proofErr w:type="spellStart"/>
      <w:r w:rsidRPr="00AF48C9">
        <w:rPr>
          <w:rFonts w:ascii="Cambria" w:hAnsi="Cambria" w:cs="Times New Roman"/>
        </w:rPr>
        <w:t>disamping</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juga </w:t>
      </w:r>
      <w:proofErr w:type="spellStart"/>
      <w:r w:rsidRPr="00AF48C9">
        <w:rPr>
          <w:rFonts w:ascii="Cambria" w:hAnsi="Cambria" w:cs="Times New Roman"/>
        </w:rPr>
        <w:t>memberikan</w:t>
      </w:r>
      <w:proofErr w:type="spellEnd"/>
      <w:r w:rsidRPr="00AF48C9">
        <w:rPr>
          <w:rFonts w:ascii="Cambria" w:hAnsi="Cambria" w:cs="Times New Roman"/>
        </w:rPr>
        <w:t xml:space="preserve"> </w:t>
      </w:r>
      <w:proofErr w:type="spellStart"/>
      <w:r w:rsidRPr="00AF48C9">
        <w:rPr>
          <w:rFonts w:ascii="Cambria" w:hAnsi="Cambria" w:cs="Times New Roman"/>
        </w:rPr>
        <w:t>dampak</w:t>
      </w:r>
      <w:proofErr w:type="spellEnd"/>
      <w:r w:rsidRPr="00AF48C9">
        <w:rPr>
          <w:rFonts w:ascii="Cambria" w:hAnsi="Cambria" w:cs="Times New Roman"/>
        </w:rPr>
        <w:t xml:space="preserve"> </w:t>
      </w:r>
      <w:proofErr w:type="spellStart"/>
      <w:r w:rsidRPr="00AF48C9">
        <w:rPr>
          <w:rFonts w:ascii="Cambria" w:hAnsi="Cambria" w:cs="Times New Roman"/>
        </w:rPr>
        <w:t>buruk</w:t>
      </w:r>
      <w:proofErr w:type="spellEnd"/>
      <w:r w:rsidRPr="00AF48C9">
        <w:rPr>
          <w:rFonts w:ascii="Cambria" w:hAnsi="Cambria" w:cs="Times New Roman"/>
        </w:rPr>
        <w:t xml:space="preserve"> </w:t>
      </w:r>
      <w:proofErr w:type="spellStart"/>
      <w:r w:rsidRPr="00AF48C9">
        <w:rPr>
          <w:rFonts w:ascii="Cambria" w:hAnsi="Cambria" w:cs="Times New Roman"/>
        </w:rPr>
        <w:t>terkhususnya</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hal</w:t>
      </w:r>
      <w:proofErr w:type="spellEnd"/>
      <w:r w:rsidRPr="00AF48C9">
        <w:rPr>
          <w:rFonts w:ascii="Cambria" w:hAnsi="Cambria" w:cs="Times New Roman"/>
        </w:rPr>
        <w:t xml:space="preserve"> </w:t>
      </w:r>
      <w:proofErr w:type="spellStart"/>
      <w:r w:rsidRPr="00AF48C9">
        <w:rPr>
          <w:rFonts w:ascii="Cambria" w:hAnsi="Cambria" w:cs="Times New Roman"/>
        </w:rPr>
        <w:t>perlindungan</w:t>
      </w:r>
      <w:proofErr w:type="spellEnd"/>
      <w:r w:rsidRPr="00AF48C9">
        <w:rPr>
          <w:rFonts w:ascii="Cambria" w:hAnsi="Cambria" w:cs="Times New Roman"/>
        </w:rPr>
        <w:t xml:space="preserve"> </w:t>
      </w:r>
      <w:proofErr w:type="spellStart"/>
      <w:r w:rsidRPr="00AF48C9">
        <w:rPr>
          <w:rFonts w:ascii="Cambria" w:hAnsi="Cambria" w:cs="Times New Roman"/>
        </w:rPr>
        <w:t>hukumnya</w:t>
      </w:r>
      <w:proofErr w:type="spellEnd"/>
      <w:r w:rsidRPr="00AF48C9">
        <w:rPr>
          <w:rFonts w:ascii="Cambria" w:hAnsi="Cambria" w:cs="Times New Roman"/>
        </w:rPr>
        <w:t xml:space="preserve"> </w:t>
      </w:r>
      <w:proofErr w:type="spellStart"/>
      <w:r w:rsidRPr="00AF48C9">
        <w:rPr>
          <w:rFonts w:ascii="Cambria" w:hAnsi="Cambria" w:cs="Times New Roman"/>
        </w:rPr>
        <w:t>bagi</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
    <w:p w14:paraId="3626CCAF" w14:textId="589DC7BE" w:rsidR="00AE766C" w:rsidRPr="00AF48C9" w:rsidRDefault="00AE766C" w:rsidP="00AE766C">
      <w:pPr>
        <w:spacing w:after="0" w:line="360" w:lineRule="auto"/>
        <w:ind w:firstLine="567"/>
        <w:jc w:val="both"/>
        <w:rPr>
          <w:rFonts w:ascii="Cambria" w:hAnsi="Cambria" w:cs="Times New Roman"/>
          <w:b/>
          <w:bCs/>
        </w:rPr>
      </w:pP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Penggunaan</w:t>
      </w:r>
      <w:proofErr w:type="spellEnd"/>
      <w:r w:rsidRPr="00AF48C9">
        <w:rPr>
          <w:rFonts w:ascii="Cambria" w:hAnsi="Cambria" w:cs="Times New Roman"/>
        </w:rPr>
        <w:t xml:space="preserve"> Shopee </w:t>
      </w:r>
      <w:proofErr w:type="spellStart"/>
      <w:r w:rsidRPr="00AF48C9">
        <w:rPr>
          <w:rFonts w:ascii="Cambria" w:hAnsi="Cambria" w:cs="Times New Roman"/>
        </w:rPr>
        <w:t>Paylater</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yang </w:t>
      </w:r>
      <w:proofErr w:type="spellStart"/>
      <w:r w:rsidRPr="00AF48C9">
        <w:rPr>
          <w:rFonts w:ascii="Cambria" w:hAnsi="Cambria" w:cs="Times New Roman"/>
        </w:rPr>
        <w:t>ada</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terbatas</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w:t>
      </w:r>
      <w:proofErr w:type="spellStart"/>
      <w:r w:rsidRPr="00AF48C9">
        <w:rPr>
          <w:rFonts w:ascii="Cambria" w:hAnsi="Cambria" w:cs="Times New Roman"/>
        </w:rPr>
        <w:t>antara</w:t>
      </w:r>
      <w:proofErr w:type="spellEnd"/>
      <w:r w:rsidRPr="00AF48C9">
        <w:rPr>
          <w:rFonts w:ascii="Cambria" w:hAnsi="Cambria" w:cs="Times New Roman"/>
        </w:rPr>
        <w:t xml:space="preserve"> Shopee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semata</w:t>
      </w:r>
      <w:proofErr w:type="spellEnd"/>
      <w:r w:rsidRPr="00AF48C9">
        <w:rPr>
          <w:rFonts w:ascii="Cambria" w:hAnsi="Cambria" w:cs="Times New Roman"/>
        </w:rPr>
        <w:t xml:space="preserve">, </w:t>
      </w:r>
      <w:proofErr w:type="spellStart"/>
      <w:r w:rsidRPr="00AF48C9">
        <w:rPr>
          <w:rFonts w:ascii="Cambria" w:hAnsi="Cambria" w:cs="Times New Roman"/>
        </w:rPr>
        <w:t>sebab</w:t>
      </w:r>
      <w:proofErr w:type="spellEnd"/>
      <w:r w:rsidRPr="00AF48C9">
        <w:rPr>
          <w:rFonts w:ascii="Cambria" w:hAnsi="Cambria" w:cs="Times New Roman"/>
        </w:rPr>
        <w:t xml:space="preserve"> di </w:t>
      </w:r>
      <w:proofErr w:type="spellStart"/>
      <w:r w:rsidRPr="00AF48C9">
        <w:rPr>
          <w:rFonts w:ascii="Cambria" w:hAnsi="Cambria" w:cs="Times New Roman"/>
        </w:rPr>
        <w:t>dalam</w:t>
      </w:r>
      <w:proofErr w:type="spellEnd"/>
      <w:r w:rsidRPr="00AF48C9">
        <w:rPr>
          <w:rFonts w:ascii="Cambria" w:hAnsi="Cambria" w:cs="Times New Roman"/>
        </w:rPr>
        <w:t xml:space="preserve"> Shopee </w:t>
      </w:r>
      <w:proofErr w:type="spellStart"/>
      <w:r w:rsidRPr="00AF48C9">
        <w:rPr>
          <w:rFonts w:ascii="Cambria" w:hAnsi="Cambria" w:cs="Times New Roman"/>
        </w:rPr>
        <w:t>Paylater</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yang </w:t>
      </w:r>
      <w:proofErr w:type="spellStart"/>
      <w:r w:rsidRPr="00AF48C9">
        <w:rPr>
          <w:rFonts w:ascii="Cambria" w:hAnsi="Cambria" w:cs="Times New Roman"/>
        </w:rPr>
        <w:t>digunakan</w:t>
      </w:r>
      <w:proofErr w:type="spellEnd"/>
      <w:r w:rsidRPr="00AF48C9">
        <w:rPr>
          <w:rFonts w:ascii="Cambria" w:hAnsi="Cambria" w:cs="Times New Roman"/>
        </w:rPr>
        <w:t xml:space="preserve"> </w:t>
      </w:r>
      <w:proofErr w:type="spellStart"/>
      <w:r w:rsidRPr="00AF48C9">
        <w:rPr>
          <w:rFonts w:ascii="Cambria" w:hAnsi="Cambria" w:cs="Times New Roman"/>
        </w:rPr>
        <w:t>adalah</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P2P. </w:t>
      </w:r>
      <w:proofErr w:type="spellStart"/>
      <w:r w:rsidRPr="00AF48C9">
        <w:rPr>
          <w:rFonts w:ascii="Cambria" w:hAnsi="Cambria" w:cs="Times New Roman"/>
        </w:rPr>
        <w:t>Perjanjian</w:t>
      </w:r>
      <w:proofErr w:type="spellEnd"/>
      <w:r w:rsidRPr="00AF48C9">
        <w:rPr>
          <w:rFonts w:ascii="Cambria" w:hAnsi="Cambria" w:cs="Times New Roman"/>
        </w:rPr>
        <w:t xml:space="preserve"> P2P </w:t>
      </w:r>
      <w:proofErr w:type="spellStart"/>
      <w:r w:rsidRPr="00AF48C9">
        <w:rPr>
          <w:rFonts w:ascii="Cambria" w:hAnsi="Cambria" w:cs="Times New Roman"/>
        </w:rPr>
        <w:t>adalah</w:t>
      </w:r>
      <w:proofErr w:type="spellEnd"/>
      <w:r w:rsidRPr="00AF48C9">
        <w:rPr>
          <w:rFonts w:ascii="Cambria" w:hAnsi="Cambria" w:cs="Times New Roman"/>
        </w:rPr>
        <w:t xml:space="preserve"> </w:t>
      </w:r>
      <w:proofErr w:type="spellStart"/>
      <w:r w:rsidRPr="00AF48C9">
        <w:rPr>
          <w:rFonts w:ascii="Cambria" w:hAnsi="Cambria" w:cs="Times New Roman"/>
        </w:rPr>
        <w:t>sebuah</w:t>
      </w:r>
      <w:proofErr w:type="spellEnd"/>
      <w:r w:rsidRPr="00AF48C9">
        <w:rPr>
          <w:rFonts w:ascii="Cambria" w:hAnsi="Cambria" w:cs="Times New Roman"/>
        </w:rPr>
        <w:t xml:space="preserve"> </w:t>
      </w:r>
      <w:proofErr w:type="spellStart"/>
      <w:r w:rsidRPr="00AF48C9">
        <w:rPr>
          <w:rFonts w:ascii="Cambria" w:hAnsi="Cambria" w:cs="Times New Roman"/>
        </w:rPr>
        <w:t>penyelenggaraan</w:t>
      </w:r>
      <w:proofErr w:type="spellEnd"/>
      <w:r w:rsidRPr="00AF48C9">
        <w:rPr>
          <w:rFonts w:ascii="Cambria" w:hAnsi="Cambria" w:cs="Times New Roman"/>
        </w:rPr>
        <w:t xml:space="preserve"> </w:t>
      </w:r>
      <w:proofErr w:type="spellStart"/>
      <w:r w:rsidRPr="00AF48C9">
        <w:rPr>
          <w:rFonts w:ascii="Cambria" w:hAnsi="Cambria" w:cs="Times New Roman"/>
        </w:rPr>
        <w:t>layanan</w:t>
      </w:r>
      <w:proofErr w:type="spellEnd"/>
      <w:r w:rsidRPr="00AF48C9">
        <w:rPr>
          <w:rFonts w:ascii="Cambria" w:hAnsi="Cambria" w:cs="Times New Roman"/>
        </w:rPr>
        <w:t xml:space="preserve"> di </w:t>
      </w:r>
      <w:proofErr w:type="spellStart"/>
      <w:r w:rsidRPr="00AF48C9">
        <w:rPr>
          <w:rFonts w:ascii="Cambria" w:hAnsi="Cambria" w:cs="Times New Roman"/>
        </w:rPr>
        <w:t>bidang</w:t>
      </w:r>
      <w:proofErr w:type="spellEnd"/>
      <w:r w:rsidRPr="00AF48C9">
        <w:rPr>
          <w:rFonts w:ascii="Cambria" w:hAnsi="Cambria" w:cs="Times New Roman"/>
        </w:rPr>
        <w:t xml:space="preserve"> </w:t>
      </w:r>
      <w:proofErr w:type="spellStart"/>
      <w:r w:rsidRPr="00AF48C9">
        <w:rPr>
          <w:rFonts w:ascii="Cambria" w:hAnsi="Cambria" w:cs="Times New Roman"/>
        </w:rPr>
        <w:t>jasa</w:t>
      </w:r>
      <w:proofErr w:type="spellEnd"/>
      <w:r w:rsidRPr="00AF48C9">
        <w:rPr>
          <w:rFonts w:ascii="Cambria" w:hAnsi="Cambria" w:cs="Times New Roman"/>
        </w:rPr>
        <w:t xml:space="preserve"> </w:t>
      </w:r>
      <w:proofErr w:type="spellStart"/>
      <w:r w:rsidRPr="00AF48C9">
        <w:rPr>
          <w:rFonts w:ascii="Cambria" w:hAnsi="Cambria" w:cs="Times New Roman"/>
        </w:rPr>
        <w:t>keuangan</w:t>
      </w:r>
      <w:proofErr w:type="spellEnd"/>
      <w:r w:rsidRPr="00AF48C9">
        <w:rPr>
          <w:rFonts w:ascii="Cambria" w:hAnsi="Cambria" w:cs="Times New Roman"/>
        </w:rPr>
        <w:t xml:space="preserve"> yang </w:t>
      </w:r>
      <w:proofErr w:type="spellStart"/>
      <w:r w:rsidRPr="00AF48C9">
        <w:rPr>
          <w:rFonts w:ascii="Cambria" w:hAnsi="Cambria" w:cs="Times New Roman"/>
        </w:rPr>
        <w:t>tujuannya</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mempertemukan</w:t>
      </w:r>
      <w:proofErr w:type="spellEnd"/>
      <w:r w:rsidRPr="00AF48C9">
        <w:rPr>
          <w:rFonts w:ascii="Cambria" w:hAnsi="Cambria" w:cs="Times New Roman"/>
        </w:rPr>
        <w:t xml:space="preserve"> </w:t>
      </w:r>
      <w:proofErr w:type="spellStart"/>
      <w:r w:rsidRPr="00AF48C9">
        <w:rPr>
          <w:rFonts w:ascii="Cambria" w:hAnsi="Cambria" w:cs="Times New Roman"/>
        </w:rPr>
        <w:t>antara</w:t>
      </w:r>
      <w:proofErr w:type="spellEnd"/>
      <w:r w:rsidRPr="00AF48C9">
        <w:rPr>
          <w:rFonts w:ascii="Cambria" w:hAnsi="Cambria" w:cs="Times New Roman"/>
        </w:rPr>
        <w:t xml:space="preserve"> </w:t>
      </w:r>
      <w:proofErr w:type="spellStart"/>
      <w:r w:rsidRPr="00AF48C9">
        <w:rPr>
          <w:rFonts w:ascii="Cambria" w:hAnsi="Cambria" w:cs="Times New Roman"/>
        </w:rPr>
        <w:t>pemberi</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penerima</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sistem</w:t>
      </w:r>
      <w:proofErr w:type="spellEnd"/>
      <w:r w:rsidRPr="00AF48C9">
        <w:rPr>
          <w:rFonts w:ascii="Cambria" w:hAnsi="Cambria" w:cs="Times New Roman"/>
        </w:rPr>
        <w:t xml:space="preserve"> </w:t>
      </w:r>
      <w:proofErr w:type="spellStart"/>
      <w:r w:rsidRPr="00AF48C9">
        <w:rPr>
          <w:rFonts w:ascii="Cambria" w:hAnsi="Cambria" w:cs="Times New Roman"/>
        </w:rPr>
        <w:t>elektronik</w:t>
      </w:r>
      <w:proofErr w:type="spellEnd"/>
      <w:r w:rsidRPr="00AF48C9">
        <w:rPr>
          <w:rFonts w:ascii="Cambria" w:hAnsi="Cambria" w:cs="Times New Roman"/>
        </w:rPr>
        <w:t xml:space="preserve"> </w:t>
      </w:r>
      <w:proofErr w:type="spellStart"/>
      <w:r w:rsidRPr="00AF48C9">
        <w:rPr>
          <w:rFonts w:ascii="Cambria" w:hAnsi="Cambria" w:cs="Times New Roman"/>
        </w:rPr>
        <w:t>berbasis</w:t>
      </w:r>
      <w:proofErr w:type="spellEnd"/>
      <w:r w:rsidRPr="00AF48C9">
        <w:rPr>
          <w:rFonts w:ascii="Cambria" w:hAnsi="Cambria" w:cs="Times New Roman"/>
        </w:rPr>
        <w:t xml:space="preserve"> internet.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hal</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w:t>
      </w:r>
      <w:proofErr w:type="spellStart"/>
      <w:r w:rsidRPr="00AF48C9">
        <w:rPr>
          <w:rFonts w:ascii="Cambria" w:hAnsi="Cambria" w:cs="Times New Roman"/>
        </w:rPr>
        <w:t>tersebut</w:t>
      </w:r>
      <w:proofErr w:type="spellEnd"/>
      <w:r w:rsidRPr="00AF48C9">
        <w:rPr>
          <w:rFonts w:ascii="Cambria" w:hAnsi="Cambria" w:cs="Times New Roman"/>
        </w:rPr>
        <w:t xml:space="preserve"> yang </w:t>
      </w:r>
      <w:proofErr w:type="spellStart"/>
      <w:r w:rsidRPr="00AF48C9">
        <w:rPr>
          <w:rFonts w:ascii="Cambria" w:hAnsi="Cambria" w:cs="Times New Roman"/>
        </w:rPr>
        <w:t>digunakan</w:t>
      </w:r>
      <w:proofErr w:type="spellEnd"/>
      <w:r w:rsidRPr="00AF48C9">
        <w:rPr>
          <w:rFonts w:ascii="Cambria" w:hAnsi="Cambria" w:cs="Times New Roman"/>
        </w:rPr>
        <w:t xml:space="preserve"> </w:t>
      </w:r>
      <w:proofErr w:type="spellStart"/>
      <w:r w:rsidRPr="00AF48C9">
        <w:rPr>
          <w:rFonts w:ascii="Cambria" w:hAnsi="Cambria" w:cs="Times New Roman"/>
        </w:rPr>
        <w:t>adalah</w:t>
      </w:r>
      <w:proofErr w:type="spellEnd"/>
      <w:r w:rsidRPr="00AF48C9">
        <w:rPr>
          <w:rFonts w:ascii="Cambria" w:hAnsi="Cambria" w:cs="Times New Roman"/>
        </w:rPr>
        <w:t xml:space="preserve"> </w:t>
      </w:r>
      <w:proofErr w:type="spellStart"/>
      <w:r w:rsidRPr="00AF48C9">
        <w:rPr>
          <w:rFonts w:ascii="Cambria" w:hAnsi="Cambria" w:cs="Times New Roman"/>
        </w:rPr>
        <w:t>sebuah</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w:t>
      </w:r>
      <w:proofErr w:type="spellStart"/>
      <w:r w:rsidRPr="00AF48C9">
        <w:rPr>
          <w:rFonts w:ascii="Cambria" w:hAnsi="Cambria" w:cs="Times New Roman"/>
        </w:rPr>
        <w:t>pinjam</w:t>
      </w:r>
      <w:proofErr w:type="spellEnd"/>
      <w:r w:rsidRPr="00AF48C9">
        <w:rPr>
          <w:rFonts w:ascii="Cambria" w:hAnsi="Cambria" w:cs="Times New Roman"/>
        </w:rPr>
        <w:t xml:space="preserve"> </w:t>
      </w:r>
      <w:proofErr w:type="spellStart"/>
      <w:r w:rsidRPr="00AF48C9">
        <w:rPr>
          <w:rFonts w:ascii="Cambria" w:hAnsi="Cambria" w:cs="Times New Roman"/>
        </w:rPr>
        <w:t>meminjam</w:t>
      </w:r>
      <w:proofErr w:type="spellEnd"/>
      <w:r w:rsidRPr="00AF48C9">
        <w:rPr>
          <w:rFonts w:ascii="Cambria" w:hAnsi="Cambria" w:cs="Times New Roman"/>
        </w:rPr>
        <w:t xml:space="preserve"> oleh </w:t>
      </w:r>
      <w:proofErr w:type="spellStart"/>
      <w:r w:rsidRPr="00AF48C9">
        <w:rPr>
          <w:rFonts w:ascii="Cambria" w:hAnsi="Cambria" w:cs="Times New Roman"/>
        </w:rPr>
        <w:t>pihak</w:t>
      </w:r>
      <w:proofErr w:type="spellEnd"/>
      <w:r w:rsidRPr="00AF48C9">
        <w:rPr>
          <w:rFonts w:ascii="Cambria" w:hAnsi="Cambria" w:cs="Times New Roman"/>
        </w:rPr>
        <w:t xml:space="preserve"> Shopee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Shopee </w:t>
      </w:r>
      <w:proofErr w:type="spellStart"/>
      <w:r w:rsidRPr="00AF48C9">
        <w:rPr>
          <w:rFonts w:ascii="Cambria" w:hAnsi="Cambria" w:cs="Times New Roman"/>
        </w:rPr>
        <w:t>Paylater</w:t>
      </w:r>
      <w:proofErr w:type="spellEnd"/>
      <w:r w:rsidRPr="00AF48C9">
        <w:rPr>
          <w:rFonts w:ascii="Cambria" w:hAnsi="Cambria" w:cs="Times New Roman"/>
        </w:rPr>
        <w:t xml:space="preserve"> </w:t>
      </w:r>
      <w:proofErr w:type="spellStart"/>
      <w:r w:rsidRPr="00AF48C9">
        <w:rPr>
          <w:rFonts w:ascii="Cambria" w:hAnsi="Cambria" w:cs="Times New Roman"/>
        </w:rPr>
        <w:t>melalui</w:t>
      </w:r>
      <w:proofErr w:type="spellEnd"/>
      <w:r w:rsidRPr="00AF48C9">
        <w:rPr>
          <w:rFonts w:ascii="Cambria" w:hAnsi="Cambria" w:cs="Times New Roman"/>
        </w:rPr>
        <w:t xml:space="preserve"> </w:t>
      </w:r>
      <w:proofErr w:type="spellStart"/>
      <w:r w:rsidRPr="00AF48C9">
        <w:rPr>
          <w:rFonts w:ascii="Cambria" w:hAnsi="Cambria" w:cs="Times New Roman"/>
        </w:rPr>
        <w:t>penyelenggara</w:t>
      </w:r>
      <w:proofErr w:type="spellEnd"/>
      <w:r w:rsidRPr="00AF48C9">
        <w:rPr>
          <w:rFonts w:ascii="Cambria" w:hAnsi="Cambria" w:cs="Times New Roman"/>
        </w:rPr>
        <w:t xml:space="preserve"> </w:t>
      </w:r>
      <w:proofErr w:type="spellStart"/>
      <w:r w:rsidRPr="00AF48C9">
        <w:rPr>
          <w:rFonts w:ascii="Cambria" w:hAnsi="Cambria" w:cs="Times New Roman"/>
        </w:rPr>
        <w:t>selain</w:t>
      </w:r>
      <w:proofErr w:type="spellEnd"/>
      <w:r w:rsidRPr="00AF48C9">
        <w:rPr>
          <w:rFonts w:ascii="Cambria" w:hAnsi="Cambria" w:cs="Times New Roman"/>
        </w:rPr>
        <w:t xml:space="preserve"> bank, yang di </w:t>
      </w:r>
      <w:proofErr w:type="spellStart"/>
      <w:r w:rsidRPr="00AF48C9">
        <w:rPr>
          <w:rFonts w:ascii="Cambria" w:hAnsi="Cambria" w:cs="Times New Roman"/>
        </w:rPr>
        <w:t>dalamnya</w:t>
      </w:r>
      <w:proofErr w:type="spellEnd"/>
      <w:r w:rsidRPr="00AF48C9">
        <w:rPr>
          <w:rFonts w:ascii="Cambria" w:hAnsi="Cambria" w:cs="Times New Roman"/>
        </w:rPr>
        <w:t xml:space="preserve"> </w:t>
      </w:r>
      <w:proofErr w:type="spellStart"/>
      <w:r w:rsidRPr="00AF48C9">
        <w:rPr>
          <w:rFonts w:ascii="Cambria" w:hAnsi="Cambria" w:cs="Times New Roman"/>
        </w:rPr>
        <w:t>kemudian</w:t>
      </w:r>
      <w:proofErr w:type="spellEnd"/>
      <w:r w:rsidRPr="00AF48C9">
        <w:rPr>
          <w:rFonts w:ascii="Cambria" w:hAnsi="Cambria" w:cs="Times New Roman"/>
        </w:rPr>
        <w:t xml:space="preserve"> </w:t>
      </w:r>
      <w:proofErr w:type="spellStart"/>
      <w:r w:rsidRPr="00AF48C9">
        <w:rPr>
          <w:rFonts w:ascii="Cambria" w:hAnsi="Cambria" w:cs="Times New Roman"/>
        </w:rPr>
        <w:t>terbentuk</w:t>
      </w:r>
      <w:proofErr w:type="spellEnd"/>
      <w:r w:rsidRPr="00AF48C9">
        <w:rPr>
          <w:rFonts w:ascii="Cambria" w:hAnsi="Cambria" w:cs="Times New Roman"/>
        </w:rPr>
        <w:t xml:space="preserve"> </w:t>
      </w:r>
      <w:proofErr w:type="spellStart"/>
      <w:r w:rsidRPr="00AF48C9">
        <w:rPr>
          <w:rFonts w:ascii="Cambria" w:hAnsi="Cambria" w:cs="Times New Roman"/>
        </w:rPr>
        <w:t>kewajiban</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mereka</w:t>
      </w:r>
      <w:proofErr w:type="spellEnd"/>
      <w:r w:rsidRPr="00AF48C9">
        <w:rPr>
          <w:rFonts w:ascii="Cambria" w:hAnsi="Cambria" w:cs="Times New Roman"/>
        </w:rPr>
        <w:t xml:space="preserve"> </w:t>
      </w:r>
      <w:proofErr w:type="spellStart"/>
      <w:r w:rsidRPr="00AF48C9">
        <w:rPr>
          <w:rFonts w:ascii="Cambria" w:hAnsi="Cambria" w:cs="Times New Roman"/>
        </w:rPr>
        <w:t>memenuhi</w:t>
      </w:r>
      <w:proofErr w:type="spellEnd"/>
      <w:r w:rsidRPr="00AF48C9">
        <w:rPr>
          <w:rFonts w:ascii="Cambria" w:hAnsi="Cambria" w:cs="Times New Roman"/>
        </w:rPr>
        <w:t xml:space="preserve"> </w:t>
      </w:r>
      <w:proofErr w:type="spellStart"/>
      <w:r w:rsidRPr="00AF48C9">
        <w:rPr>
          <w:rFonts w:ascii="Cambria" w:hAnsi="Cambria" w:cs="Times New Roman"/>
        </w:rPr>
        <w:t>prestasi</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pemberi</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dan </w:t>
      </w:r>
      <w:proofErr w:type="spellStart"/>
      <w:r w:rsidRPr="00AF48C9">
        <w:rPr>
          <w:rFonts w:ascii="Cambria" w:hAnsi="Cambria" w:cs="Times New Roman"/>
        </w:rPr>
        <w:t>apabila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lalai</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dikatakan</w:t>
      </w:r>
      <w:proofErr w:type="spellEnd"/>
      <w:r w:rsidRPr="00AF48C9">
        <w:rPr>
          <w:rFonts w:ascii="Cambria" w:hAnsi="Cambria" w:cs="Times New Roman"/>
        </w:rPr>
        <w:t xml:space="preserve"> </w:t>
      </w:r>
      <w:proofErr w:type="spellStart"/>
      <w:r w:rsidRPr="00AF48C9">
        <w:rPr>
          <w:rFonts w:ascii="Cambria" w:hAnsi="Cambria" w:cs="Times New Roman"/>
        </w:rPr>
        <w:t>melakukan</w:t>
      </w:r>
      <w:proofErr w:type="spellEnd"/>
      <w:r w:rsidRPr="00AF48C9">
        <w:rPr>
          <w:rFonts w:ascii="Cambria" w:hAnsi="Cambria" w:cs="Times New Roman"/>
        </w:rPr>
        <w:t xml:space="preserve"> </w:t>
      </w:r>
      <w:proofErr w:type="spellStart"/>
      <w:r w:rsidRPr="00AF48C9">
        <w:rPr>
          <w:rFonts w:ascii="Cambria" w:hAnsi="Cambria" w:cs="Times New Roman"/>
        </w:rPr>
        <w:t>wanprestasi</w:t>
      </w:r>
      <w:proofErr w:type="spellEnd"/>
      <w:r w:rsidRPr="00AF48C9">
        <w:rPr>
          <w:rFonts w:ascii="Cambria" w:hAnsi="Cambria" w:cs="Times New Roman"/>
        </w:rPr>
        <w:t xml:space="preserve"> </w:t>
      </w:r>
      <w:proofErr w:type="spellStart"/>
      <w:r w:rsidRPr="00AF48C9">
        <w:rPr>
          <w:rFonts w:ascii="Cambria" w:hAnsi="Cambria" w:cs="Times New Roman"/>
        </w:rPr>
        <w:t>maka</w:t>
      </w:r>
      <w:proofErr w:type="spellEnd"/>
      <w:r w:rsidRPr="00AF48C9">
        <w:rPr>
          <w:rFonts w:ascii="Cambria" w:hAnsi="Cambria" w:cs="Times New Roman"/>
        </w:rPr>
        <w:t xml:space="preserv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dikenai</w:t>
      </w:r>
      <w:proofErr w:type="spellEnd"/>
      <w:r w:rsidRPr="00AF48C9">
        <w:rPr>
          <w:rFonts w:ascii="Cambria" w:hAnsi="Cambria" w:cs="Times New Roman"/>
        </w:rPr>
        <w:t xml:space="preserve"> </w:t>
      </w:r>
      <w:proofErr w:type="spellStart"/>
      <w:r w:rsidRPr="00AF48C9">
        <w:rPr>
          <w:rFonts w:ascii="Cambria" w:hAnsi="Cambria" w:cs="Times New Roman"/>
        </w:rPr>
        <w:t>tindakan</w:t>
      </w:r>
      <w:proofErr w:type="spellEnd"/>
      <w:r w:rsidRPr="00AF48C9">
        <w:rPr>
          <w:rFonts w:ascii="Cambria" w:hAnsi="Cambria" w:cs="Times New Roman"/>
        </w:rPr>
        <w:t xml:space="preserve"> </w:t>
      </w:r>
      <w:proofErr w:type="spellStart"/>
      <w:r w:rsidRPr="00AF48C9">
        <w:rPr>
          <w:rFonts w:ascii="Cambria" w:hAnsi="Cambria" w:cs="Times New Roman"/>
        </w:rPr>
        <w:t>berupa</w:t>
      </w:r>
      <w:proofErr w:type="spellEnd"/>
      <w:r w:rsidRPr="00AF48C9">
        <w:rPr>
          <w:rFonts w:ascii="Cambria" w:hAnsi="Cambria" w:cs="Times New Roman"/>
        </w:rPr>
        <w:t xml:space="preserve"> </w:t>
      </w:r>
      <w:proofErr w:type="spellStart"/>
      <w:r w:rsidRPr="00AF48C9">
        <w:rPr>
          <w:rFonts w:ascii="Cambria" w:hAnsi="Cambria" w:cs="Times New Roman"/>
        </w:rPr>
        <w:t>denda</w:t>
      </w:r>
      <w:proofErr w:type="spellEnd"/>
      <w:r w:rsidRPr="00AF48C9">
        <w:rPr>
          <w:rFonts w:ascii="Cambria" w:hAnsi="Cambria" w:cs="Times New Roman"/>
        </w:rPr>
        <w:t xml:space="preserve">, yang </w:t>
      </w:r>
      <w:proofErr w:type="spellStart"/>
      <w:r w:rsidRPr="00AF48C9">
        <w:rPr>
          <w:rFonts w:ascii="Cambria" w:hAnsi="Cambria" w:cs="Times New Roman"/>
        </w:rPr>
        <w:t>besarnya</w:t>
      </w:r>
      <w:proofErr w:type="spellEnd"/>
      <w:r w:rsidRPr="00AF48C9">
        <w:rPr>
          <w:rFonts w:ascii="Cambria" w:hAnsi="Cambria" w:cs="Times New Roman"/>
        </w:rPr>
        <w:t xml:space="preserve"> </w:t>
      </w:r>
      <w:proofErr w:type="spellStart"/>
      <w:r w:rsidRPr="00AF48C9">
        <w:rPr>
          <w:rFonts w:ascii="Cambria" w:hAnsi="Cambria" w:cs="Times New Roman"/>
        </w:rPr>
        <w:t>telah</w:t>
      </w:r>
      <w:proofErr w:type="spellEnd"/>
      <w:r w:rsidRPr="00AF48C9">
        <w:rPr>
          <w:rFonts w:ascii="Cambria" w:hAnsi="Cambria" w:cs="Times New Roman"/>
        </w:rPr>
        <w:t xml:space="preserve"> </w:t>
      </w:r>
      <w:proofErr w:type="spellStart"/>
      <w:r w:rsidRPr="00AF48C9">
        <w:rPr>
          <w:rFonts w:ascii="Cambria" w:hAnsi="Cambria" w:cs="Times New Roman"/>
        </w:rPr>
        <w:t>dijelaskan</w:t>
      </w:r>
      <w:proofErr w:type="spellEnd"/>
      <w:r w:rsidRPr="00AF48C9">
        <w:rPr>
          <w:rFonts w:ascii="Cambria" w:hAnsi="Cambria" w:cs="Times New Roman"/>
        </w:rPr>
        <w:t xml:space="preserve"> </w:t>
      </w:r>
      <w:proofErr w:type="spellStart"/>
      <w:r w:rsidRPr="00AF48C9">
        <w:rPr>
          <w:rFonts w:ascii="Cambria" w:hAnsi="Cambria" w:cs="Times New Roman"/>
        </w:rPr>
        <w:t>secara</w:t>
      </w:r>
      <w:proofErr w:type="spellEnd"/>
      <w:r w:rsidRPr="00AF48C9">
        <w:rPr>
          <w:rFonts w:ascii="Cambria" w:hAnsi="Cambria" w:cs="Times New Roman"/>
        </w:rPr>
        <w:t xml:space="preserve"> </w:t>
      </w:r>
      <w:proofErr w:type="spellStart"/>
      <w:r w:rsidRPr="00AF48C9">
        <w:rPr>
          <w:rFonts w:ascii="Cambria" w:hAnsi="Cambria" w:cs="Times New Roman"/>
        </w:rPr>
        <w:t>rinci</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w:t>
      </w:r>
      <w:proofErr w:type="spellStart"/>
      <w:r w:rsidRPr="00AF48C9">
        <w:rPr>
          <w:rFonts w:ascii="Cambria" w:hAnsi="Cambria" w:cs="Times New Roman"/>
        </w:rPr>
        <w:t>yaitu</w:t>
      </w:r>
      <w:proofErr w:type="spellEnd"/>
      <w:r w:rsidRPr="00AF48C9">
        <w:rPr>
          <w:rFonts w:ascii="Cambria" w:hAnsi="Cambria" w:cs="Times New Roman"/>
        </w:rPr>
        <w:t xml:space="preserve"> </w:t>
      </w:r>
      <w:proofErr w:type="spellStart"/>
      <w:r w:rsidRPr="00AF48C9">
        <w:rPr>
          <w:rFonts w:ascii="Cambria" w:hAnsi="Cambria" w:cs="Times New Roman"/>
        </w:rPr>
        <w:t>sebesar</w:t>
      </w:r>
      <w:proofErr w:type="spellEnd"/>
      <w:r w:rsidRPr="00AF48C9">
        <w:rPr>
          <w:rFonts w:ascii="Cambria" w:hAnsi="Cambria" w:cs="Times New Roman"/>
        </w:rPr>
        <w:t xml:space="preserve"> 5%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besarnya</w:t>
      </w:r>
      <w:proofErr w:type="spellEnd"/>
      <w:r w:rsidRPr="00AF48C9">
        <w:rPr>
          <w:rFonts w:ascii="Cambria" w:hAnsi="Cambria" w:cs="Times New Roman"/>
        </w:rPr>
        <w:t xml:space="preserve"> total </w:t>
      </w:r>
      <w:proofErr w:type="spellStart"/>
      <w:r w:rsidRPr="00AF48C9">
        <w:rPr>
          <w:rFonts w:ascii="Cambria" w:hAnsi="Cambria" w:cs="Times New Roman"/>
        </w:rPr>
        <w:t>tagihan</w:t>
      </w:r>
      <w:proofErr w:type="spellEnd"/>
      <w:r w:rsidRPr="00AF48C9">
        <w:rPr>
          <w:rFonts w:ascii="Cambria" w:hAnsi="Cambria" w:cs="Times New Roman"/>
        </w:rPr>
        <w:t>.</w:t>
      </w:r>
      <w:r w:rsidR="006301E0">
        <w:rPr>
          <w:rStyle w:val="FootnoteReference"/>
          <w:rFonts w:ascii="Cambria" w:hAnsi="Cambria"/>
        </w:rPr>
        <w:footnoteReference w:id="6"/>
      </w:r>
    </w:p>
    <w:p w14:paraId="09871EEF" w14:textId="77777777"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Terjadi</w:t>
      </w:r>
      <w:proofErr w:type="spellEnd"/>
      <w:r w:rsidRPr="00AF48C9">
        <w:rPr>
          <w:rFonts w:ascii="Cambria" w:hAnsi="Cambria" w:cs="Times New Roman"/>
        </w:rPr>
        <w:t xml:space="preserve"> </w:t>
      </w:r>
      <w:proofErr w:type="spellStart"/>
      <w:r w:rsidRPr="00AF48C9">
        <w:rPr>
          <w:rFonts w:ascii="Cambria" w:hAnsi="Cambria" w:cs="Times New Roman"/>
        </w:rPr>
        <w:t>kasus</w:t>
      </w:r>
      <w:proofErr w:type="spellEnd"/>
      <w:r w:rsidRPr="00AF48C9">
        <w:rPr>
          <w:rFonts w:ascii="Cambria" w:hAnsi="Cambria" w:cs="Times New Roman"/>
        </w:rPr>
        <w:t xml:space="preserve"> di Bekasi, </w:t>
      </w:r>
      <w:proofErr w:type="spellStart"/>
      <w:r w:rsidRPr="00AF48C9">
        <w:rPr>
          <w:rFonts w:ascii="Cambria" w:hAnsi="Cambria" w:cs="Times New Roman"/>
        </w:rPr>
        <w:t>seorang</w:t>
      </w:r>
      <w:proofErr w:type="spellEnd"/>
      <w:r w:rsidRPr="00AF48C9">
        <w:rPr>
          <w:rFonts w:ascii="Cambria" w:hAnsi="Cambria" w:cs="Times New Roman"/>
        </w:rPr>
        <w:t xml:space="preserve"> </w:t>
      </w:r>
      <w:proofErr w:type="spellStart"/>
      <w:r w:rsidRPr="00AF48C9">
        <w:rPr>
          <w:rFonts w:ascii="Cambria" w:hAnsi="Cambria" w:cs="Times New Roman"/>
        </w:rPr>
        <w:t>perempuan</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akun</w:t>
      </w:r>
      <w:proofErr w:type="spellEnd"/>
      <w:r w:rsidRPr="00AF48C9">
        <w:rPr>
          <w:rFonts w:ascii="Cambria" w:hAnsi="Cambria" w:cs="Times New Roman"/>
        </w:rPr>
        <w:t xml:space="preserve"> Shopee @tianyapriliyanti </w:t>
      </w:r>
      <w:proofErr w:type="spellStart"/>
      <w:r w:rsidRPr="00AF48C9">
        <w:rPr>
          <w:rFonts w:ascii="Cambria" w:hAnsi="Cambria" w:cs="Times New Roman"/>
        </w:rPr>
        <w:t>mengalami</w:t>
      </w:r>
      <w:proofErr w:type="spellEnd"/>
      <w:r w:rsidRPr="00AF48C9">
        <w:rPr>
          <w:rFonts w:ascii="Cambria" w:hAnsi="Cambria" w:cs="Times New Roman"/>
        </w:rPr>
        <w:t xml:space="preserve"> </w:t>
      </w:r>
      <w:proofErr w:type="spellStart"/>
      <w:r w:rsidRPr="00AF48C9">
        <w:rPr>
          <w:rFonts w:ascii="Cambria" w:hAnsi="Cambria" w:cs="Times New Roman"/>
        </w:rPr>
        <w:t>kerugian</w:t>
      </w:r>
      <w:proofErr w:type="spellEnd"/>
      <w:r w:rsidRPr="00AF48C9">
        <w:rPr>
          <w:rFonts w:ascii="Cambria" w:hAnsi="Cambria" w:cs="Times New Roman"/>
        </w:rPr>
        <w:t xml:space="preserve"> </w:t>
      </w:r>
      <w:proofErr w:type="spellStart"/>
      <w:r w:rsidRPr="00AF48C9">
        <w:rPr>
          <w:rFonts w:ascii="Cambria" w:hAnsi="Cambria" w:cs="Times New Roman"/>
        </w:rPr>
        <w:t>sebesar</w:t>
      </w:r>
      <w:proofErr w:type="spellEnd"/>
      <w:r w:rsidRPr="00AF48C9">
        <w:rPr>
          <w:rFonts w:ascii="Cambria" w:hAnsi="Cambria" w:cs="Times New Roman"/>
        </w:rPr>
        <w:t xml:space="preserve"> 3,4 </w:t>
      </w:r>
      <w:proofErr w:type="spellStart"/>
      <w:r w:rsidRPr="00AF48C9">
        <w:rPr>
          <w:rFonts w:ascii="Cambria" w:hAnsi="Cambria" w:cs="Times New Roman"/>
        </w:rPr>
        <w:t>juta</w:t>
      </w:r>
      <w:proofErr w:type="spellEnd"/>
      <w:r w:rsidRPr="00AF48C9">
        <w:rPr>
          <w:rFonts w:ascii="Cambria" w:hAnsi="Cambria" w:cs="Times New Roman"/>
        </w:rPr>
        <w:t xml:space="preserve"> </w:t>
      </w:r>
      <w:proofErr w:type="spellStart"/>
      <w:r w:rsidRPr="00AF48C9">
        <w:rPr>
          <w:rFonts w:ascii="Cambria" w:hAnsi="Cambria" w:cs="Times New Roman"/>
        </w:rPr>
        <w:t>tanpa</w:t>
      </w:r>
      <w:proofErr w:type="spellEnd"/>
      <w:r w:rsidRPr="00AF48C9">
        <w:rPr>
          <w:rFonts w:ascii="Cambria" w:hAnsi="Cambria" w:cs="Times New Roman"/>
        </w:rPr>
        <w:t xml:space="preserve"> </w:t>
      </w:r>
      <w:proofErr w:type="spellStart"/>
      <w:r w:rsidRPr="00AF48C9">
        <w:rPr>
          <w:rFonts w:ascii="Cambria" w:hAnsi="Cambria" w:cs="Times New Roman"/>
        </w:rPr>
        <w:t>dia</w:t>
      </w:r>
      <w:proofErr w:type="spellEnd"/>
      <w:r w:rsidRPr="00AF48C9">
        <w:rPr>
          <w:rFonts w:ascii="Cambria" w:hAnsi="Cambria" w:cs="Times New Roman"/>
        </w:rPr>
        <w:t xml:space="preserve"> </w:t>
      </w:r>
      <w:proofErr w:type="spellStart"/>
      <w:r w:rsidRPr="00AF48C9">
        <w:rPr>
          <w:rFonts w:ascii="Cambria" w:hAnsi="Cambria" w:cs="Times New Roman"/>
        </w:rPr>
        <w:t>ketahui</w:t>
      </w:r>
      <w:proofErr w:type="spellEnd"/>
      <w:r w:rsidRPr="00AF48C9">
        <w:rPr>
          <w:rFonts w:ascii="Cambria" w:hAnsi="Cambria" w:cs="Times New Roman"/>
        </w:rPr>
        <w:t xml:space="preserve"> </w:t>
      </w:r>
      <w:proofErr w:type="spellStart"/>
      <w:r w:rsidRPr="00AF48C9">
        <w:rPr>
          <w:rFonts w:ascii="Cambria" w:hAnsi="Cambria" w:cs="Times New Roman"/>
        </w:rPr>
        <w:t>sebelumnya</w:t>
      </w:r>
      <w:proofErr w:type="spellEnd"/>
      <w:r w:rsidRPr="00AF48C9">
        <w:rPr>
          <w:rFonts w:ascii="Cambria" w:hAnsi="Cambria" w:cs="Times New Roman"/>
        </w:rPr>
        <w:t xml:space="preserve">. </w:t>
      </w:r>
      <w:proofErr w:type="spellStart"/>
      <w:r w:rsidRPr="00AF48C9">
        <w:rPr>
          <w:rFonts w:ascii="Cambria" w:hAnsi="Cambria" w:cs="Times New Roman"/>
        </w:rPr>
        <w:t>Kejadian</w:t>
      </w:r>
      <w:proofErr w:type="spellEnd"/>
      <w:r w:rsidRPr="00AF48C9">
        <w:rPr>
          <w:rFonts w:ascii="Cambria" w:hAnsi="Cambria" w:cs="Times New Roman"/>
        </w:rPr>
        <w:t xml:space="preserve"> </w:t>
      </w:r>
      <w:proofErr w:type="spellStart"/>
      <w:r w:rsidRPr="00AF48C9">
        <w:rPr>
          <w:rFonts w:ascii="Cambria" w:hAnsi="Cambria" w:cs="Times New Roman"/>
        </w:rPr>
        <w:t>tersebut</w:t>
      </w:r>
      <w:proofErr w:type="spellEnd"/>
      <w:r w:rsidRPr="00AF48C9">
        <w:rPr>
          <w:rFonts w:ascii="Cambria" w:hAnsi="Cambria" w:cs="Times New Roman"/>
        </w:rPr>
        <w:t xml:space="preserve"> di </w:t>
      </w:r>
      <w:proofErr w:type="spellStart"/>
      <w:r w:rsidRPr="00AF48C9">
        <w:rPr>
          <w:rFonts w:ascii="Cambria" w:hAnsi="Cambria" w:cs="Times New Roman"/>
        </w:rPr>
        <w:t>mulai</w:t>
      </w:r>
      <w:proofErr w:type="spellEnd"/>
      <w:r w:rsidRPr="00AF48C9">
        <w:rPr>
          <w:rFonts w:ascii="Cambria" w:hAnsi="Cambria" w:cs="Times New Roman"/>
        </w:rPr>
        <w:t xml:space="preserve"> pada </w:t>
      </w:r>
      <w:proofErr w:type="spellStart"/>
      <w:r w:rsidRPr="00AF48C9">
        <w:rPr>
          <w:rFonts w:ascii="Cambria" w:hAnsi="Cambria" w:cs="Times New Roman"/>
        </w:rPr>
        <w:t>tanggal</w:t>
      </w:r>
      <w:proofErr w:type="spellEnd"/>
      <w:r w:rsidRPr="00AF48C9">
        <w:rPr>
          <w:rFonts w:ascii="Cambria" w:hAnsi="Cambria" w:cs="Times New Roman"/>
        </w:rPr>
        <w:t xml:space="preserve"> 4 April 2021 </w:t>
      </w:r>
      <w:proofErr w:type="spellStart"/>
      <w:r w:rsidRPr="00AF48C9">
        <w:rPr>
          <w:rFonts w:ascii="Cambria" w:hAnsi="Cambria" w:cs="Times New Roman"/>
        </w:rPr>
        <w:t>bermula</w:t>
      </w:r>
      <w:proofErr w:type="spellEnd"/>
      <w:r w:rsidRPr="00AF48C9">
        <w:rPr>
          <w:rFonts w:ascii="Cambria" w:hAnsi="Cambria" w:cs="Times New Roman"/>
        </w:rPr>
        <w:t xml:space="preserve"> </w:t>
      </w:r>
      <w:proofErr w:type="spellStart"/>
      <w:r w:rsidRPr="00AF48C9">
        <w:rPr>
          <w:rFonts w:ascii="Cambria" w:hAnsi="Cambria" w:cs="Times New Roman"/>
        </w:rPr>
        <w:t>saat</w:t>
      </w:r>
      <w:proofErr w:type="spellEnd"/>
      <w:r w:rsidRPr="00AF48C9">
        <w:rPr>
          <w:rFonts w:ascii="Cambria" w:hAnsi="Cambria" w:cs="Times New Roman"/>
        </w:rPr>
        <w:t xml:space="preserve"> </w:t>
      </w:r>
      <w:proofErr w:type="spellStart"/>
      <w:r w:rsidRPr="00AF48C9">
        <w:rPr>
          <w:rFonts w:ascii="Cambria" w:hAnsi="Cambria" w:cs="Times New Roman"/>
        </w:rPr>
        <w:t>ia</w:t>
      </w:r>
      <w:proofErr w:type="spellEnd"/>
      <w:r w:rsidRPr="00AF48C9">
        <w:rPr>
          <w:rFonts w:ascii="Cambria" w:hAnsi="Cambria" w:cs="Times New Roman"/>
        </w:rPr>
        <w:t xml:space="preserve"> </w:t>
      </w:r>
      <w:proofErr w:type="spellStart"/>
      <w:r w:rsidRPr="00AF48C9">
        <w:rPr>
          <w:rFonts w:ascii="Cambria" w:hAnsi="Cambria" w:cs="Times New Roman"/>
        </w:rPr>
        <w:t>dihubungi</w:t>
      </w:r>
      <w:proofErr w:type="spellEnd"/>
      <w:r w:rsidRPr="00AF48C9">
        <w:rPr>
          <w:rFonts w:ascii="Cambria" w:hAnsi="Cambria" w:cs="Times New Roman"/>
        </w:rPr>
        <w:t xml:space="preserve"> oleh orang yang </w:t>
      </w:r>
      <w:proofErr w:type="spellStart"/>
      <w:r w:rsidRPr="00AF48C9">
        <w:rPr>
          <w:rFonts w:ascii="Cambria" w:hAnsi="Cambria" w:cs="Times New Roman"/>
        </w:rPr>
        <w:t>mengaku</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Shopee pada </w:t>
      </w:r>
      <w:proofErr w:type="spellStart"/>
      <w:r w:rsidRPr="00AF48C9">
        <w:rPr>
          <w:rFonts w:ascii="Cambria" w:hAnsi="Cambria" w:cs="Times New Roman"/>
        </w:rPr>
        <w:t>saat</w:t>
      </w:r>
      <w:proofErr w:type="spellEnd"/>
      <w:r w:rsidRPr="00AF48C9">
        <w:rPr>
          <w:rFonts w:ascii="Cambria" w:hAnsi="Cambria" w:cs="Times New Roman"/>
        </w:rPr>
        <w:t xml:space="preserve"> Event 4.4 Mega Sale Shopping Day </w:t>
      </w:r>
      <w:proofErr w:type="spellStart"/>
      <w:r w:rsidRPr="00AF48C9">
        <w:rPr>
          <w:rFonts w:ascii="Cambria" w:hAnsi="Cambria" w:cs="Times New Roman"/>
        </w:rPr>
        <w:t>Periode</w:t>
      </w:r>
      <w:proofErr w:type="spellEnd"/>
      <w:r w:rsidRPr="00AF48C9">
        <w:rPr>
          <w:rFonts w:ascii="Cambria" w:hAnsi="Cambria" w:cs="Times New Roman"/>
        </w:rPr>
        <w:t xml:space="preserve"> 8 </w:t>
      </w:r>
      <w:proofErr w:type="spellStart"/>
      <w:r w:rsidRPr="00AF48C9">
        <w:rPr>
          <w:rFonts w:ascii="Cambria" w:hAnsi="Cambria" w:cs="Times New Roman"/>
        </w:rPr>
        <w:t>Maret</w:t>
      </w:r>
      <w:proofErr w:type="spellEnd"/>
      <w:r w:rsidRPr="00AF48C9">
        <w:rPr>
          <w:rFonts w:ascii="Cambria" w:hAnsi="Cambria" w:cs="Times New Roman"/>
        </w:rPr>
        <w:t xml:space="preserve"> – 4 April 2021. </w:t>
      </w:r>
      <w:proofErr w:type="spellStart"/>
      <w:r w:rsidRPr="00AF48C9">
        <w:rPr>
          <w:rFonts w:ascii="Cambria" w:hAnsi="Cambria" w:cs="Times New Roman"/>
        </w:rPr>
        <w:t>Tianyapriliyanti</w:t>
      </w:r>
      <w:proofErr w:type="spellEnd"/>
      <w:r w:rsidRPr="00AF48C9">
        <w:rPr>
          <w:rFonts w:ascii="Cambria" w:hAnsi="Cambria" w:cs="Times New Roman"/>
        </w:rPr>
        <w:t xml:space="preserve"> </w:t>
      </w:r>
      <w:proofErr w:type="spellStart"/>
      <w:r w:rsidRPr="00AF48C9">
        <w:rPr>
          <w:rFonts w:ascii="Cambria" w:hAnsi="Cambria" w:cs="Times New Roman"/>
        </w:rPr>
        <w:t>mengaku</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pernah</w:t>
      </w:r>
      <w:proofErr w:type="spellEnd"/>
      <w:r w:rsidRPr="00AF48C9">
        <w:rPr>
          <w:rFonts w:ascii="Cambria" w:hAnsi="Cambria" w:cs="Times New Roman"/>
        </w:rPr>
        <w:t xml:space="preserve"> </w:t>
      </w:r>
      <w:proofErr w:type="spellStart"/>
      <w:r w:rsidRPr="00AF48C9">
        <w:rPr>
          <w:rFonts w:ascii="Cambria" w:hAnsi="Cambria" w:cs="Times New Roman"/>
        </w:rPr>
        <w:t>memberikan</w:t>
      </w:r>
      <w:proofErr w:type="spellEnd"/>
      <w:r w:rsidRPr="00AF48C9">
        <w:rPr>
          <w:rFonts w:ascii="Cambria" w:hAnsi="Cambria" w:cs="Times New Roman"/>
        </w:rPr>
        <w:t xml:space="preserve"> </w:t>
      </w:r>
      <w:proofErr w:type="spellStart"/>
      <w:r w:rsidRPr="00AF48C9">
        <w:rPr>
          <w:rFonts w:ascii="Cambria" w:hAnsi="Cambria" w:cs="Times New Roman"/>
        </w:rPr>
        <w:t>kode</w:t>
      </w:r>
      <w:proofErr w:type="spellEnd"/>
      <w:r w:rsidRPr="00AF48C9">
        <w:rPr>
          <w:rFonts w:ascii="Cambria" w:hAnsi="Cambria" w:cs="Times New Roman"/>
        </w:rPr>
        <w:t xml:space="preserve"> OTP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siapapun</w:t>
      </w:r>
      <w:proofErr w:type="spellEnd"/>
      <w:r w:rsidRPr="00AF48C9">
        <w:rPr>
          <w:rFonts w:ascii="Cambria" w:hAnsi="Cambria" w:cs="Times New Roman"/>
        </w:rPr>
        <w:t xml:space="preserve"> </w:t>
      </w:r>
      <w:proofErr w:type="spellStart"/>
      <w:r w:rsidRPr="00AF48C9">
        <w:rPr>
          <w:rFonts w:ascii="Cambria" w:hAnsi="Cambria" w:cs="Times New Roman"/>
        </w:rPr>
        <w:t>namun</w:t>
      </w:r>
      <w:proofErr w:type="spellEnd"/>
      <w:r w:rsidRPr="00AF48C9">
        <w:rPr>
          <w:rFonts w:ascii="Cambria" w:hAnsi="Cambria" w:cs="Times New Roman"/>
        </w:rPr>
        <w:t xml:space="preserve"> </w:t>
      </w:r>
      <w:proofErr w:type="spellStart"/>
      <w:r w:rsidRPr="00AF48C9">
        <w:rPr>
          <w:rFonts w:ascii="Cambria" w:hAnsi="Cambria" w:cs="Times New Roman"/>
        </w:rPr>
        <w:t>akun</w:t>
      </w:r>
      <w:proofErr w:type="spellEnd"/>
      <w:r w:rsidRPr="00AF48C9">
        <w:rPr>
          <w:rFonts w:ascii="Cambria" w:hAnsi="Cambria" w:cs="Times New Roman"/>
        </w:rPr>
        <w:t xml:space="preserve"> Shopee-</w:t>
      </w:r>
      <w:proofErr w:type="spellStart"/>
      <w:r w:rsidRPr="00AF48C9">
        <w:rPr>
          <w:rFonts w:ascii="Cambria" w:hAnsi="Cambria" w:cs="Times New Roman"/>
        </w:rPr>
        <w:t>nya</w:t>
      </w:r>
      <w:proofErr w:type="spellEnd"/>
      <w:r w:rsidRPr="00AF48C9">
        <w:rPr>
          <w:rFonts w:ascii="Cambria" w:hAnsi="Cambria" w:cs="Times New Roman"/>
        </w:rPr>
        <w:t xml:space="preserve"> </w:t>
      </w:r>
      <w:proofErr w:type="spellStart"/>
      <w:r w:rsidRPr="00AF48C9">
        <w:rPr>
          <w:rFonts w:ascii="Cambria" w:hAnsi="Cambria" w:cs="Times New Roman"/>
        </w:rPr>
        <w:t>dibobol</w:t>
      </w:r>
      <w:proofErr w:type="spellEnd"/>
      <w:r w:rsidRPr="00AF48C9">
        <w:rPr>
          <w:rFonts w:ascii="Cambria" w:hAnsi="Cambria" w:cs="Times New Roman"/>
        </w:rPr>
        <w:t xml:space="preserve"> oleh orang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bertanggung</w:t>
      </w:r>
      <w:proofErr w:type="spellEnd"/>
      <w:r w:rsidRPr="00AF48C9">
        <w:rPr>
          <w:rFonts w:ascii="Cambria" w:hAnsi="Cambria" w:cs="Times New Roman"/>
        </w:rPr>
        <w:t xml:space="preserve"> </w:t>
      </w:r>
      <w:proofErr w:type="spellStart"/>
      <w:r w:rsidRPr="00AF48C9">
        <w:rPr>
          <w:rFonts w:ascii="Cambria" w:hAnsi="Cambria" w:cs="Times New Roman"/>
        </w:rPr>
        <w:t>jawab</w:t>
      </w:r>
      <w:proofErr w:type="spellEnd"/>
      <w:r w:rsidRPr="00AF48C9">
        <w:rPr>
          <w:rFonts w:ascii="Cambria" w:hAnsi="Cambria" w:cs="Times New Roman"/>
        </w:rPr>
        <w:t xml:space="preserve">. </w:t>
      </w:r>
      <w:proofErr w:type="spellStart"/>
      <w:r w:rsidRPr="00AF48C9">
        <w:rPr>
          <w:rFonts w:ascii="Cambria" w:hAnsi="Cambria" w:cs="Times New Roman"/>
        </w:rPr>
        <w:t>Pelaku</w:t>
      </w:r>
      <w:proofErr w:type="spellEnd"/>
      <w:r w:rsidRPr="00AF48C9">
        <w:rPr>
          <w:rFonts w:ascii="Cambria" w:hAnsi="Cambria" w:cs="Times New Roman"/>
        </w:rPr>
        <w:t xml:space="preserve"> </w:t>
      </w:r>
      <w:proofErr w:type="spellStart"/>
      <w:r w:rsidRPr="00AF48C9">
        <w:rPr>
          <w:rFonts w:ascii="Cambria" w:hAnsi="Cambria" w:cs="Times New Roman"/>
        </w:rPr>
        <w:t>memanfaatkan</w:t>
      </w:r>
      <w:proofErr w:type="spellEnd"/>
      <w:r w:rsidRPr="00AF48C9">
        <w:rPr>
          <w:rFonts w:ascii="Cambria" w:hAnsi="Cambria" w:cs="Times New Roman"/>
        </w:rPr>
        <w:t xml:space="preserve"> </w:t>
      </w:r>
      <w:proofErr w:type="spellStart"/>
      <w:r w:rsidRPr="00AF48C9">
        <w:rPr>
          <w:rFonts w:ascii="Cambria" w:hAnsi="Cambria" w:cs="Times New Roman"/>
        </w:rPr>
        <w:t>metode</w:t>
      </w:r>
      <w:proofErr w:type="spellEnd"/>
      <w:r w:rsidRPr="00AF48C9">
        <w:rPr>
          <w:rFonts w:ascii="Cambria" w:hAnsi="Cambria" w:cs="Times New Roman"/>
        </w:rPr>
        <w:t xml:space="preserve"> </w:t>
      </w:r>
      <w:proofErr w:type="spellStart"/>
      <w:r w:rsidRPr="00AF48C9">
        <w:rPr>
          <w:rFonts w:ascii="Cambria" w:hAnsi="Cambria" w:cs="Times New Roman"/>
        </w:rPr>
        <w:t>SPayLater</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bisa</w:t>
      </w:r>
      <w:proofErr w:type="spellEnd"/>
      <w:r w:rsidRPr="00AF48C9">
        <w:rPr>
          <w:rFonts w:ascii="Cambria" w:hAnsi="Cambria" w:cs="Times New Roman"/>
        </w:rPr>
        <w:t xml:space="preserve"> </w:t>
      </w:r>
      <w:proofErr w:type="spellStart"/>
      <w:r w:rsidRPr="00AF48C9">
        <w:rPr>
          <w:rFonts w:ascii="Cambria" w:hAnsi="Cambria" w:cs="Times New Roman"/>
        </w:rPr>
        <w:t>mengambil</w:t>
      </w:r>
      <w:proofErr w:type="spellEnd"/>
      <w:r w:rsidRPr="00AF48C9">
        <w:rPr>
          <w:rFonts w:ascii="Cambria" w:hAnsi="Cambria" w:cs="Times New Roman"/>
        </w:rPr>
        <w:t xml:space="preserve"> </w:t>
      </w:r>
      <w:proofErr w:type="spellStart"/>
      <w:r w:rsidRPr="00AF48C9">
        <w:rPr>
          <w:rFonts w:ascii="Cambria" w:hAnsi="Cambria" w:cs="Times New Roman"/>
        </w:rPr>
        <w:t>kesempatan</w:t>
      </w:r>
      <w:proofErr w:type="spellEnd"/>
      <w:r w:rsidRPr="00AF48C9">
        <w:rPr>
          <w:rFonts w:ascii="Cambria" w:hAnsi="Cambria" w:cs="Times New Roman"/>
        </w:rPr>
        <w:t xml:space="preserve"> </w:t>
      </w:r>
      <w:proofErr w:type="spellStart"/>
      <w:r w:rsidRPr="00AF48C9">
        <w:rPr>
          <w:rFonts w:ascii="Cambria" w:hAnsi="Cambria" w:cs="Times New Roman"/>
        </w:rPr>
        <w:t>membeli</w:t>
      </w:r>
      <w:proofErr w:type="spellEnd"/>
      <w:r w:rsidRPr="00AF48C9">
        <w:rPr>
          <w:rFonts w:ascii="Cambria" w:hAnsi="Cambria" w:cs="Times New Roman"/>
        </w:rPr>
        <w:t xml:space="preserve"> </w:t>
      </w:r>
      <w:proofErr w:type="spellStart"/>
      <w:r w:rsidRPr="00AF48C9">
        <w:rPr>
          <w:rFonts w:ascii="Cambria" w:hAnsi="Cambria" w:cs="Times New Roman"/>
        </w:rPr>
        <w:t>barang</w:t>
      </w:r>
      <w:proofErr w:type="spellEnd"/>
      <w:r w:rsidRPr="00AF48C9">
        <w:rPr>
          <w:rFonts w:ascii="Cambria" w:hAnsi="Cambria" w:cs="Times New Roman"/>
        </w:rPr>
        <w:t xml:space="preserve"> </w:t>
      </w:r>
      <w:proofErr w:type="spellStart"/>
      <w:r w:rsidRPr="00AF48C9">
        <w:rPr>
          <w:rFonts w:ascii="Cambria" w:hAnsi="Cambria" w:cs="Times New Roman"/>
        </w:rPr>
        <w:t>tanpa</w:t>
      </w:r>
      <w:proofErr w:type="spellEnd"/>
      <w:r w:rsidRPr="00AF48C9">
        <w:rPr>
          <w:rFonts w:ascii="Cambria" w:hAnsi="Cambria" w:cs="Times New Roman"/>
        </w:rPr>
        <w:t xml:space="preserve"> </w:t>
      </w:r>
      <w:proofErr w:type="spellStart"/>
      <w:r w:rsidRPr="00AF48C9">
        <w:rPr>
          <w:rFonts w:ascii="Cambria" w:hAnsi="Cambria" w:cs="Times New Roman"/>
        </w:rPr>
        <w:t>disadari</w:t>
      </w:r>
      <w:proofErr w:type="spellEnd"/>
      <w:r w:rsidRPr="00AF48C9">
        <w:rPr>
          <w:rFonts w:ascii="Cambria" w:hAnsi="Cambria" w:cs="Times New Roman"/>
        </w:rPr>
        <w:t xml:space="preserve"> oleh </w:t>
      </w:r>
      <w:proofErr w:type="spellStart"/>
      <w:r w:rsidRPr="00AF48C9">
        <w:rPr>
          <w:rFonts w:ascii="Cambria" w:hAnsi="Cambria" w:cs="Times New Roman"/>
        </w:rPr>
        <w:t>pemilik</w:t>
      </w:r>
      <w:proofErr w:type="spellEnd"/>
      <w:r w:rsidRPr="00AF48C9">
        <w:rPr>
          <w:rFonts w:ascii="Cambria" w:hAnsi="Cambria" w:cs="Times New Roman"/>
        </w:rPr>
        <w:t xml:space="preserve"> </w:t>
      </w:r>
      <w:proofErr w:type="spellStart"/>
      <w:r w:rsidRPr="00AF48C9">
        <w:rPr>
          <w:rFonts w:ascii="Cambria" w:hAnsi="Cambria" w:cs="Times New Roman"/>
        </w:rPr>
        <w:t>akun</w:t>
      </w:r>
      <w:proofErr w:type="spellEnd"/>
      <w:r w:rsidRPr="00AF48C9">
        <w:rPr>
          <w:rFonts w:ascii="Cambria" w:hAnsi="Cambria" w:cs="Times New Roman"/>
        </w:rPr>
        <w:t xml:space="preserve">. </w:t>
      </w:r>
      <w:proofErr w:type="spellStart"/>
      <w:r w:rsidRPr="00AF48C9">
        <w:rPr>
          <w:rFonts w:ascii="Cambria" w:hAnsi="Cambria" w:cs="Times New Roman"/>
        </w:rPr>
        <w:t>Tianyapriliyanti</w:t>
      </w:r>
      <w:proofErr w:type="spellEnd"/>
      <w:r w:rsidRPr="00AF48C9">
        <w:rPr>
          <w:rFonts w:ascii="Cambria" w:hAnsi="Cambria" w:cs="Times New Roman"/>
        </w:rPr>
        <w:t xml:space="preserve"> </w:t>
      </w:r>
      <w:proofErr w:type="spellStart"/>
      <w:r w:rsidRPr="00AF48C9">
        <w:rPr>
          <w:rFonts w:ascii="Cambria" w:hAnsi="Cambria" w:cs="Times New Roman"/>
        </w:rPr>
        <w:t>mengunggah</w:t>
      </w:r>
      <w:proofErr w:type="spellEnd"/>
      <w:r w:rsidRPr="00AF48C9">
        <w:rPr>
          <w:rFonts w:ascii="Cambria" w:hAnsi="Cambria" w:cs="Times New Roman"/>
        </w:rPr>
        <w:t xml:space="preserve"> </w:t>
      </w:r>
      <w:proofErr w:type="spellStart"/>
      <w:r w:rsidRPr="00AF48C9">
        <w:rPr>
          <w:rFonts w:ascii="Cambria" w:hAnsi="Cambria" w:cs="Times New Roman"/>
        </w:rPr>
        <w:t>ceritanya</w:t>
      </w:r>
      <w:proofErr w:type="spellEnd"/>
      <w:r w:rsidRPr="00AF48C9">
        <w:rPr>
          <w:rFonts w:ascii="Cambria" w:hAnsi="Cambria" w:cs="Times New Roman"/>
        </w:rPr>
        <w:t xml:space="preserve"> di mediakonsumen.com. </w:t>
      </w:r>
      <w:proofErr w:type="spellStart"/>
      <w:r w:rsidRPr="00AF48C9">
        <w:rPr>
          <w:rFonts w:ascii="Cambria" w:hAnsi="Cambria" w:cs="Times New Roman"/>
        </w:rPr>
        <w:t>pemilik</w:t>
      </w:r>
      <w:proofErr w:type="spellEnd"/>
      <w:r w:rsidRPr="00AF48C9">
        <w:rPr>
          <w:rFonts w:ascii="Cambria" w:hAnsi="Cambria" w:cs="Times New Roman"/>
        </w:rPr>
        <w:t xml:space="preserve"> </w:t>
      </w:r>
      <w:proofErr w:type="spellStart"/>
      <w:r w:rsidRPr="00AF48C9">
        <w:rPr>
          <w:rFonts w:ascii="Cambria" w:hAnsi="Cambria" w:cs="Times New Roman"/>
        </w:rPr>
        <w:t>akun</w:t>
      </w:r>
      <w:proofErr w:type="spellEnd"/>
      <w:r w:rsidRPr="00AF48C9">
        <w:rPr>
          <w:rFonts w:ascii="Cambria" w:hAnsi="Cambria" w:cs="Times New Roman"/>
        </w:rPr>
        <w:t xml:space="preserve"> </w:t>
      </w:r>
      <w:proofErr w:type="spellStart"/>
      <w:r w:rsidRPr="00AF48C9">
        <w:rPr>
          <w:rFonts w:ascii="Cambria" w:hAnsi="Cambria" w:cs="Times New Roman"/>
        </w:rPr>
        <w:t>merasa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Shopee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bisa</w:t>
      </w:r>
      <w:proofErr w:type="spellEnd"/>
      <w:r w:rsidRPr="00AF48C9">
        <w:rPr>
          <w:rFonts w:ascii="Cambria" w:hAnsi="Cambria" w:cs="Times New Roman"/>
        </w:rPr>
        <w:t xml:space="preserve"> </w:t>
      </w:r>
      <w:proofErr w:type="spellStart"/>
      <w:r w:rsidRPr="00AF48C9">
        <w:rPr>
          <w:rFonts w:ascii="Cambria" w:hAnsi="Cambria" w:cs="Times New Roman"/>
        </w:rPr>
        <w:t>mengembalikan</w:t>
      </w:r>
      <w:proofErr w:type="spellEnd"/>
      <w:r w:rsidRPr="00AF48C9">
        <w:rPr>
          <w:rFonts w:ascii="Cambria" w:hAnsi="Cambria" w:cs="Times New Roman"/>
        </w:rPr>
        <w:t xml:space="preserve"> dana </w:t>
      </w:r>
      <w:proofErr w:type="spellStart"/>
      <w:r w:rsidRPr="00AF48C9">
        <w:rPr>
          <w:rFonts w:ascii="Cambria" w:hAnsi="Cambria" w:cs="Times New Roman"/>
        </w:rPr>
        <w:t>pengajuan</w:t>
      </w:r>
      <w:proofErr w:type="spellEnd"/>
      <w:r w:rsidRPr="00AF48C9">
        <w:rPr>
          <w:rFonts w:ascii="Cambria" w:hAnsi="Cambria" w:cs="Times New Roman"/>
        </w:rPr>
        <w:t xml:space="preserve"> </w:t>
      </w:r>
      <w:proofErr w:type="spellStart"/>
      <w:r w:rsidRPr="00AF48C9">
        <w:rPr>
          <w:rFonts w:ascii="Cambria" w:hAnsi="Cambria" w:cs="Times New Roman"/>
        </w:rPr>
        <w:t>SPayLater</w:t>
      </w:r>
      <w:proofErr w:type="spellEnd"/>
      <w:r w:rsidRPr="00AF48C9">
        <w:rPr>
          <w:rFonts w:ascii="Cambria" w:hAnsi="Cambria" w:cs="Times New Roman"/>
        </w:rPr>
        <w:t xml:space="preserve"> </w:t>
      </w:r>
      <w:proofErr w:type="spellStart"/>
      <w:r w:rsidRPr="00AF48C9">
        <w:rPr>
          <w:rFonts w:ascii="Cambria" w:hAnsi="Cambria" w:cs="Times New Roman"/>
        </w:rPr>
        <w:t>dikarenakan</w:t>
      </w:r>
      <w:proofErr w:type="spellEnd"/>
      <w:r w:rsidRPr="00AF48C9">
        <w:rPr>
          <w:rFonts w:ascii="Cambria" w:hAnsi="Cambria" w:cs="Times New Roman"/>
        </w:rPr>
        <w:t xml:space="preserve"> </w:t>
      </w:r>
      <w:proofErr w:type="spellStart"/>
      <w:r w:rsidRPr="00AF48C9">
        <w:rPr>
          <w:rFonts w:ascii="Cambria" w:hAnsi="Cambria" w:cs="Times New Roman"/>
        </w:rPr>
        <w:t>sudah</w:t>
      </w:r>
      <w:proofErr w:type="spellEnd"/>
      <w:r w:rsidRPr="00AF48C9">
        <w:rPr>
          <w:rFonts w:ascii="Cambria" w:hAnsi="Cambria" w:cs="Times New Roman"/>
        </w:rPr>
        <w:t xml:space="preserve"> </w:t>
      </w:r>
      <w:proofErr w:type="spellStart"/>
      <w:r w:rsidRPr="00AF48C9">
        <w:rPr>
          <w:rFonts w:ascii="Cambria" w:hAnsi="Cambria" w:cs="Times New Roman"/>
        </w:rPr>
        <w:t>berulang</w:t>
      </w:r>
      <w:proofErr w:type="spellEnd"/>
      <w:r w:rsidRPr="00AF48C9">
        <w:rPr>
          <w:rFonts w:ascii="Cambria" w:hAnsi="Cambria" w:cs="Times New Roman"/>
        </w:rPr>
        <w:t xml:space="preserve"> kali </w:t>
      </w:r>
      <w:proofErr w:type="spellStart"/>
      <w:r w:rsidRPr="00AF48C9">
        <w:rPr>
          <w:rFonts w:ascii="Cambria" w:hAnsi="Cambria" w:cs="Times New Roman"/>
        </w:rPr>
        <w:t>ada</w:t>
      </w:r>
      <w:proofErr w:type="spellEnd"/>
      <w:r w:rsidRPr="00AF48C9">
        <w:rPr>
          <w:rFonts w:ascii="Cambria" w:hAnsi="Cambria" w:cs="Times New Roman"/>
        </w:rPr>
        <w:t xml:space="preserve"> </w:t>
      </w:r>
      <w:proofErr w:type="spellStart"/>
      <w:r w:rsidRPr="00AF48C9">
        <w:rPr>
          <w:rFonts w:ascii="Cambria" w:hAnsi="Cambria" w:cs="Times New Roman"/>
        </w:rPr>
        <w:t>pengajuan</w:t>
      </w:r>
      <w:proofErr w:type="spellEnd"/>
      <w:r w:rsidRPr="00AF48C9">
        <w:rPr>
          <w:rFonts w:ascii="Cambria" w:hAnsi="Cambria" w:cs="Times New Roman"/>
        </w:rPr>
        <w:t xml:space="preserve"> </w:t>
      </w:r>
      <w:proofErr w:type="spellStart"/>
      <w:r w:rsidRPr="00AF48C9">
        <w:rPr>
          <w:rFonts w:ascii="Cambria" w:hAnsi="Cambria" w:cs="Times New Roman"/>
        </w:rPr>
        <w:t>pembatalan</w:t>
      </w:r>
      <w:proofErr w:type="spellEnd"/>
      <w:r w:rsidRPr="00AF48C9">
        <w:rPr>
          <w:rFonts w:ascii="Cambria" w:hAnsi="Cambria" w:cs="Times New Roman"/>
        </w:rPr>
        <w:t xml:space="preserve"> </w:t>
      </w:r>
      <w:proofErr w:type="spellStart"/>
      <w:r w:rsidRPr="00AF48C9">
        <w:rPr>
          <w:rFonts w:ascii="Cambria" w:hAnsi="Cambria" w:cs="Times New Roman"/>
        </w:rPr>
        <w:t>pembelian</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Penjual</w:t>
      </w:r>
      <w:proofErr w:type="spellEnd"/>
      <w:r w:rsidRPr="00AF48C9">
        <w:rPr>
          <w:rFonts w:ascii="Cambria" w:hAnsi="Cambria" w:cs="Times New Roman"/>
        </w:rPr>
        <w:t>.</w:t>
      </w:r>
    </w:p>
    <w:p w14:paraId="1FBA63A2" w14:textId="6F53A162"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Kasus</w:t>
      </w:r>
      <w:proofErr w:type="spellEnd"/>
      <w:r w:rsidRPr="00AF48C9">
        <w:rPr>
          <w:rFonts w:ascii="Cambria" w:hAnsi="Cambria" w:cs="Times New Roman"/>
        </w:rPr>
        <w:t xml:space="preserve">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merupakan</w:t>
      </w:r>
      <w:proofErr w:type="spellEnd"/>
      <w:r w:rsidRPr="00AF48C9">
        <w:rPr>
          <w:rFonts w:ascii="Cambria" w:hAnsi="Cambria" w:cs="Times New Roman"/>
        </w:rPr>
        <w:t xml:space="preserve"> salah </w:t>
      </w:r>
      <w:proofErr w:type="spellStart"/>
      <w:r w:rsidRPr="00AF48C9">
        <w:rPr>
          <w:rFonts w:ascii="Cambria" w:hAnsi="Cambria" w:cs="Times New Roman"/>
        </w:rPr>
        <w:t>satu</w:t>
      </w:r>
      <w:proofErr w:type="spellEnd"/>
      <w:r w:rsidRPr="00AF48C9">
        <w:rPr>
          <w:rFonts w:ascii="Cambria" w:hAnsi="Cambria" w:cs="Times New Roman"/>
        </w:rPr>
        <w:t xml:space="preserve"> </w:t>
      </w:r>
      <w:proofErr w:type="spellStart"/>
      <w:r w:rsidRPr="00AF48C9">
        <w:rPr>
          <w:rFonts w:ascii="Cambria" w:hAnsi="Cambria" w:cs="Times New Roman"/>
        </w:rPr>
        <w:t>contoh</w:t>
      </w:r>
      <w:proofErr w:type="spellEnd"/>
      <w:r w:rsidRPr="00AF48C9">
        <w:rPr>
          <w:rFonts w:ascii="Cambria" w:hAnsi="Cambria" w:cs="Times New Roman"/>
        </w:rPr>
        <w:t xml:space="preserve"> </w:t>
      </w:r>
      <w:proofErr w:type="spellStart"/>
      <w:r w:rsidRPr="00AF48C9">
        <w:rPr>
          <w:rFonts w:ascii="Cambria" w:hAnsi="Cambria" w:cs="Times New Roman"/>
        </w:rPr>
        <w:t>diperlukannya</w:t>
      </w:r>
      <w:proofErr w:type="spellEnd"/>
      <w:r w:rsidRPr="00AF48C9">
        <w:rPr>
          <w:rFonts w:ascii="Cambria" w:hAnsi="Cambria" w:cs="Times New Roman"/>
        </w:rPr>
        <w:t xml:space="preserve"> </w:t>
      </w:r>
      <w:proofErr w:type="spellStart"/>
      <w:r w:rsidRPr="00AF48C9">
        <w:rPr>
          <w:rFonts w:ascii="Cambria" w:hAnsi="Cambria" w:cs="Times New Roman"/>
        </w:rPr>
        <w:t>penanganan</w:t>
      </w:r>
      <w:proofErr w:type="spellEnd"/>
      <w:r w:rsidRPr="00AF48C9">
        <w:rPr>
          <w:rFonts w:ascii="Cambria" w:hAnsi="Cambria" w:cs="Times New Roman"/>
        </w:rPr>
        <w:t xml:space="preserve"> </w:t>
      </w:r>
      <w:proofErr w:type="spellStart"/>
      <w:r w:rsidRPr="00AF48C9">
        <w:rPr>
          <w:rFonts w:ascii="Cambria" w:hAnsi="Cambria" w:cs="Times New Roman"/>
        </w:rPr>
        <w:t>permasalahan</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perkembangan</w:t>
      </w:r>
      <w:proofErr w:type="spellEnd"/>
      <w:r w:rsidRPr="00AF48C9">
        <w:rPr>
          <w:rFonts w:ascii="Cambria" w:hAnsi="Cambria" w:cs="Times New Roman"/>
        </w:rPr>
        <w:t xml:space="preserve"> </w:t>
      </w:r>
      <w:proofErr w:type="spellStart"/>
      <w:r w:rsidRPr="00AF48C9">
        <w:rPr>
          <w:rFonts w:ascii="Cambria" w:hAnsi="Cambria" w:cs="Times New Roman"/>
        </w:rPr>
        <w:t>sistem</w:t>
      </w:r>
      <w:proofErr w:type="spellEnd"/>
      <w:r w:rsidRPr="00AF48C9">
        <w:rPr>
          <w:rFonts w:ascii="Cambria" w:hAnsi="Cambria" w:cs="Times New Roman"/>
        </w:rPr>
        <w:t xml:space="preserve"> </w:t>
      </w:r>
      <w:proofErr w:type="spellStart"/>
      <w:r w:rsidRPr="00AF48C9">
        <w:rPr>
          <w:rFonts w:ascii="Cambria" w:hAnsi="Cambria" w:cs="Times New Roman"/>
        </w:rPr>
        <w:t>Layanan</w:t>
      </w:r>
      <w:proofErr w:type="spellEnd"/>
      <w:r w:rsidRPr="00AF48C9">
        <w:rPr>
          <w:rFonts w:ascii="Cambria" w:hAnsi="Cambria" w:cs="Times New Roman"/>
        </w:rPr>
        <w:t xml:space="preserve"> Jasa </w:t>
      </w:r>
      <w:proofErr w:type="spellStart"/>
      <w:r w:rsidRPr="00AF48C9">
        <w:rPr>
          <w:rFonts w:ascii="Cambria" w:hAnsi="Cambria" w:cs="Times New Roman"/>
        </w:rPr>
        <w:t>Keuangan</w:t>
      </w:r>
      <w:proofErr w:type="spellEnd"/>
      <w:r w:rsidRPr="00AF48C9">
        <w:rPr>
          <w:rFonts w:ascii="Cambria" w:hAnsi="Cambria" w:cs="Times New Roman"/>
        </w:rPr>
        <w:t xml:space="preserve"> </w:t>
      </w:r>
      <w:proofErr w:type="spellStart"/>
      <w:r w:rsidRPr="00AF48C9">
        <w:rPr>
          <w:rFonts w:ascii="Cambria" w:hAnsi="Cambria" w:cs="Times New Roman"/>
        </w:rPr>
        <w:t>Berbasis</w:t>
      </w:r>
      <w:proofErr w:type="spellEnd"/>
      <w:r w:rsidRPr="00AF48C9">
        <w:rPr>
          <w:rFonts w:ascii="Cambria" w:hAnsi="Cambria" w:cs="Times New Roman"/>
        </w:rPr>
        <w:t xml:space="preserve"> </w:t>
      </w:r>
      <w:proofErr w:type="spellStart"/>
      <w:r w:rsidRPr="00AF48C9">
        <w:rPr>
          <w:rFonts w:ascii="Cambria" w:hAnsi="Cambria" w:cs="Times New Roman"/>
        </w:rPr>
        <w:t>Teknologi</w:t>
      </w:r>
      <w:proofErr w:type="spellEnd"/>
      <w:r w:rsidRPr="00AF48C9">
        <w:rPr>
          <w:rFonts w:ascii="Cambria" w:hAnsi="Cambria" w:cs="Times New Roman"/>
        </w:rPr>
        <w:t xml:space="preserve"> </w:t>
      </w:r>
      <w:proofErr w:type="spellStart"/>
      <w:r w:rsidRPr="00AF48C9">
        <w:rPr>
          <w:rFonts w:ascii="Cambria" w:hAnsi="Cambria" w:cs="Times New Roman"/>
        </w:rPr>
        <w:t>Informasi</w:t>
      </w:r>
      <w:proofErr w:type="spellEnd"/>
      <w:r w:rsidRPr="00AF48C9">
        <w:rPr>
          <w:rFonts w:ascii="Cambria" w:hAnsi="Cambria" w:cs="Times New Roman"/>
        </w:rPr>
        <w:t xml:space="preserve"> yang </w:t>
      </w:r>
      <w:proofErr w:type="spellStart"/>
      <w:r w:rsidRPr="00AF48C9">
        <w:rPr>
          <w:rFonts w:ascii="Cambria" w:hAnsi="Cambria" w:cs="Times New Roman"/>
        </w:rPr>
        <w:t>berpengaruh</w:t>
      </w:r>
      <w:proofErr w:type="spellEnd"/>
      <w:r w:rsidRPr="00AF48C9">
        <w:rPr>
          <w:rFonts w:ascii="Cambria" w:hAnsi="Cambria" w:cs="Times New Roman"/>
        </w:rPr>
        <w:t xml:space="preserve"> pada </w:t>
      </w:r>
      <w:proofErr w:type="spellStart"/>
      <w:r w:rsidRPr="00AF48C9">
        <w:rPr>
          <w:rFonts w:ascii="Cambria" w:hAnsi="Cambria" w:cs="Times New Roman"/>
        </w:rPr>
        <w:t>kehidupan</w:t>
      </w:r>
      <w:proofErr w:type="spellEnd"/>
      <w:r w:rsidRPr="00AF48C9">
        <w:rPr>
          <w:rFonts w:ascii="Cambria" w:hAnsi="Cambria" w:cs="Times New Roman"/>
        </w:rPr>
        <w:t xml:space="preserve"> </w:t>
      </w:r>
      <w:proofErr w:type="spellStart"/>
      <w:r w:rsidRPr="00AF48C9">
        <w:rPr>
          <w:rFonts w:ascii="Cambria" w:hAnsi="Cambria" w:cs="Times New Roman"/>
        </w:rPr>
        <w:t>masyarakat</w:t>
      </w:r>
      <w:proofErr w:type="spellEnd"/>
      <w:r w:rsidRPr="00AF48C9">
        <w:rPr>
          <w:rFonts w:ascii="Cambria" w:hAnsi="Cambria" w:cs="Times New Roman"/>
        </w:rPr>
        <w:t xml:space="preserve"> </w:t>
      </w:r>
      <w:proofErr w:type="spellStart"/>
      <w:r w:rsidRPr="00AF48C9">
        <w:rPr>
          <w:rFonts w:ascii="Cambria" w:hAnsi="Cambria" w:cs="Times New Roman"/>
        </w:rPr>
        <w:t>umum</w:t>
      </w:r>
      <w:proofErr w:type="spellEnd"/>
      <w:r w:rsidRPr="00AF48C9">
        <w:rPr>
          <w:rFonts w:ascii="Cambria" w:hAnsi="Cambria" w:cs="Times New Roman"/>
        </w:rPr>
        <w:t xml:space="preserve">. Oleh </w:t>
      </w:r>
      <w:proofErr w:type="spellStart"/>
      <w:r w:rsidRPr="00AF48C9">
        <w:rPr>
          <w:rFonts w:ascii="Cambria" w:hAnsi="Cambria" w:cs="Times New Roman"/>
        </w:rPr>
        <w:t>sebab</w:t>
      </w:r>
      <w:proofErr w:type="spellEnd"/>
      <w:r w:rsidRPr="00AF48C9">
        <w:rPr>
          <w:rFonts w:ascii="Cambria" w:hAnsi="Cambria" w:cs="Times New Roman"/>
        </w:rPr>
        <w:t xml:space="preserve"> </w:t>
      </w:r>
      <w:proofErr w:type="spellStart"/>
      <w:r w:rsidRPr="00AF48C9">
        <w:rPr>
          <w:rFonts w:ascii="Cambria" w:hAnsi="Cambria" w:cs="Times New Roman"/>
        </w:rPr>
        <w:t>itu</w:t>
      </w:r>
      <w:proofErr w:type="spellEnd"/>
      <w:r w:rsidRPr="00AF48C9">
        <w:rPr>
          <w:rFonts w:ascii="Cambria" w:hAnsi="Cambria" w:cs="Times New Roman"/>
        </w:rPr>
        <w:t xml:space="preserve">, </w:t>
      </w:r>
      <w:proofErr w:type="spellStart"/>
      <w:r w:rsidRPr="00AF48C9">
        <w:rPr>
          <w:rFonts w:ascii="Cambria" w:hAnsi="Cambria" w:cs="Times New Roman"/>
        </w:rPr>
        <w:t>pemerintah</w:t>
      </w:r>
      <w:proofErr w:type="spellEnd"/>
      <w:r w:rsidRPr="00AF48C9">
        <w:rPr>
          <w:rFonts w:ascii="Cambria" w:hAnsi="Cambria" w:cs="Times New Roman"/>
        </w:rPr>
        <w:t xml:space="preserve"> </w:t>
      </w:r>
      <w:proofErr w:type="spellStart"/>
      <w:r w:rsidRPr="00AF48C9">
        <w:rPr>
          <w:rFonts w:ascii="Cambria" w:hAnsi="Cambria" w:cs="Times New Roman"/>
        </w:rPr>
        <w:t>bersama</w:t>
      </w:r>
      <w:proofErr w:type="spellEnd"/>
      <w:r w:rsidRPr="00AF48C9">
        <w:rPr>
          <w:rFonts w:ascii="Cambria" w:hAnsi="Cambria" w:cs="Times New Roman"/>
        </w:rPr>
        <w:t xml:space="preserve"> </w:t>
      </w:r>
      <w:proofErr w:type="spellStart"/>
      <w:r w:rsidRPr="00AF48C9">
        <w:rPr>
          <w:rFonts w:ascii="Cambria" w:hAnsi="Cambria" w:cs="Times New Roman"/>
        </w:rPr>
        <w:t>Otoritas</w:t>
      </w:r>
      <w:proofErr w:type="spellEnd"/>
      <w:r w:rsidRPr="00AF48C9">
        <w:rPr>
          <w:rFonts w:ascii="Cambria" w:hAnsi="Cambria" w:cs="Times New Roman"/>
        </w:rPr>
        <w:t xml:space="preserve"> Jasa </w:t>
      </w:r>
      <w:proofErr w:type="spellStart"/>
      <w:r w:rsidRPr="00AF48C9">
        <w:rPr>
          <w:rFonts w:ascii="Cambria" w:hAnsi="Cambria" w:cs="Times New Roman"/>
        </w:rPr>
        <w:t>Keuangan</w:t>
      </w:r>
      <w:proofErr w:type="spellEnd"/>
      <w:r w:rsidRPr="00AF48C9">
        <w:rPr>
          <w:rFonts w:ascii="Cambria" w:hAnsi="Cambria" w:cs="Times New Roman"/>
        </w:rPr>
        <w:t xml:space="preserve"> (OJK) </w:t>
      </w:r>
      <w:proofErr w:type="spellStart"/>
      <w:r w:rsidRPr="00AF48C9">
        <w:rPr>
          <w:rFonts w:ascii="Cambria" w:hAnsi="Cambria" w:cs="Times New Roman"/>
        </w:rPr>
        <w:t>mengeluarkan</w:t>
      </w:r>
      <w:proofErr w:type="spellEnd"/>
      <w:r w:rsidRPr="00AF48C9">
        <w:rPr>
          <w:rFonts w:ascii="Cambria" w:hAnsi="Cambria" w:cs="Times New Roman"/>
        </w:rPr>
        <w:t xml:space="preserve"> </w:t>
      </w:r>
      <w:proofErr w:type="spellStart"/>
      <w:r w:rsidRPr="00AF48C9">
        <w:rPr>
          <w:rFonts w:ascii="Cambria" w:hAnsi="Cambria" w:cs="Times New Roman"/>
        </w:rPr>
        <w:t>peraturan</w:t>
      </w:r>
      <w:proofErr w:type="spellEnd"/>
      <w:r w:rsidRPr="00AF48C9">
        <w:rPr>
          <w:rFonts w:ascii="Cambria" w:hAnsi="Cambria" w:cs="Times New Roman"/>
        </w:rPr>
        <w:t xml:space="preserve"> yang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mengatur</w:t>
      </w:r>
      <w:proofErr w:type="spellEnd"/>
      <w:r w:rsidRPr="00AF48C9">
        <w:rPr>
          <w:rFonts w:ascii="Cambria" w:hAnsi="Cambria" w:cs="Times New Roman"/>
        </w:rPr>
        <w:t xml:space="preserve"> </w:t>
      </w:r>
      <w:proofErr w:type="spellStart"/>
      <w:r w:rsidRPr="00AF48C9">
        <w:rPr>
          <w:rFonts w:ascii="Cambria" w:hAnsi="Cambria" w:cs="Times New Roman"/>
        </w:rPr>
        <w:t>permasalahan</w:t>
      </w:r>
      <w:proofErr w:type="spellEnd"/>
      <w:r w:rsidRPr="00AF48C9">
        <w:rPr>
          <w:rFonts w:ascii="Cambria" w:hAnsi="Cambria" w:cs="Times New Roman"/>
        </w:rPr>
        <w:t xml:space="preserve">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diterbitkannya</w:t>
      </w:r>
      <w:proofErr w:type="spellEnd"/>
      <w:r w:rsidRPr="00AF48C9">
        <w:rPr>
          <w:rFonts w:ascii="Cambria" w:hAnsi="Cambria" w:cs="Times New Roman"/>
        </w:rPr>
        <w:t xml:space="preserve"> </w:t>
      </w:r>
      <w:proofErr w:type="spellStart"/>
      <w:r w:rsidRPr="00AF48C9">
        <w:rPr>
          <w:rFonts w:ascii="Cambria" w:hAnsi="Cambria" w:cs="Times New Roman"/>
        </w:rPr>
        <w:t>Peraturan</w:t>
      </w:r>
      <w:proofErr w:type="spellEnd"/>
      <w:r w:rsidRPr="00AF48C9">
        <w:rPr>
          <w:rFonts w:ascii="Cambria" w:hAnsi="Cambria" w:cs="Times New Roman"/>
        </w:rPr>
        <w:t xml:space="preserve"> </w:t>
      </w:r>
      <w:proofErr w:type="spellStart"/>
      <w:r w:rsidRPr="00AF48C9">
        <w:rPr>
          <w:rFonts w:ascii="Cambria" w:hAnsi="Cambria" w:cs="Times New Roman"/>
        </w:rPr>
        <w:t>Otoritas</w:t>
      </w:r>
      <w:proofErr w:type="spellEnd"/>
      <w:r w:rsidRPr="00AF48C9">
        <w:rPr>
          <w:rFonts w:ascii="Cambria" w:hAnsi="Cambria" w:cs="Times New Roman"/>
        </w:rPr>
        <w:t xml:space="preserve"> Jasa </w:t>
      </w:r>
      <w:proofErr w:type="spellStart"/>
      <w:r w:rsidRPr="00AF48C9">
        <w:rPr>
          <w:rFonts w:ascii="Cambria" w:hAnsi="Cambria" w:cs="Times New Roman"/>
        </w:rPr>
        <w:t>Keuangan</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lebih</w:t>
      </w:r>
      <w:proofErr w:type="spellEnd"/>
      <w:r w:rsidRPr="00AF48C9">
        <w:rPr>
          <w:rFonts w:ascii="Cambria" w:hAnsi="Cambria" w:cs="Times New Roman"/>
        </w:rPr>
        <w:t xml:space="preserve"> </w:t>
      </w:r>
      <w:proofErr w:type="spellStart"/>
      <w:r w:rsidRPr="00AF48C9">
        <w:rPr>
          <w:rFonts w:ascii="Cambria" w:hAnsi="Cambria" w:cs="Times New Roman"/>
        </w:rPr>
        <w:t>jelasnya</w:t>
      </w:r>
      <w:proofErr w:type="spellEnd"/>
      <w:r w:rsidRPr="00AF48C9">
        <w:rPr>
          <w:rFonts w:ascii="Cambria" w:hAnsi="Cambria" w:cs="Times New Roman"/>
        </w:rPr>
        <w:t xml:space="preserve"> POJK </w:t>
      </w:r>
      <w:proofErr w:type="spellStart"/>
      <w:r w:rsidRPr="00AF48C9">
        <w:rPr>
          <w:rFonts w:ascii="Cambria" w:hAnsi="Cambria" w:cs="Times New Roman"/>
        </w:rPr>
        <w:t>Nomor</w:t>
      </w:r>
      <w:proofErr w:type="spellEnd"/>
      <w:r w:rsidRPr="00AF48C9">
        <w:rPr>
          <w:rFonts w:ascii="Cambria" w:hAnsi="Cambria" w:cs="Times New Roman"/>
        </w:rPr>
        <w:t xml:space="preserve"> 77/POJK.01/2016 </w:t>
      </w:r>
      <w:proofErr w:type="spellStart"/>
      <w:r w:rsidRPr="00AF48C9">
        <w:rPr>
          <w:rFonts w:ascii="Cambria" w:hAnsi="Cambria" w:cs="Times New Roman"/>
        </w:rPr>
        <w:t>tentang</w:t>
      </w:r>
      <w:proofErr w:type="spellEnd"/>
      <w:r w:rsidRPr="00AF48C9">
        <w:rPr>
          <w:rFonts w:ascii="Cambria" w:hAnsi="Cambria" w:cs="Times New Roman"/>
        </w:rPr>
        <w:t xml:space="preserve"> </w:t>
      </w:r>
      <w:proofErr w:type="spellStart"/>
      <w:r w:rsidRPr="00AF48C9">
        <w:rPr>
          <w:rFonts w:ascii="Cambria" w:hAnsi="Cambria" w:cs="Times New Roman"/>
        </w:rPr>
        <w:t>Layanan</w:t>
      </w:r>
      <w:proofErr w:type="spellEnd"/>
      <w:r w:rsidRPr="00AF48C9">
        <w:rPr>
          <w:rFonts w:ascii="Cambria" w:hAnsi="Cambria" w:cs="Times New Roman"/>
        </w:rPr>
        <w:t xml:space="preserve"> </w:t>
      </w:r>
      <w:proofErr w:type="spellStart"/>
      <w:r w:rsidRPr="00AF48C9">
        <w:rPr>
          <w:rFonts w:ascii="Cambria" w:hAnsi="Cambria" w:cs="Times New Roman"/>
        </w:rPr>
        <w:t>Pinjam</w:t>
      </w:r>
      <w:proofErr w:type="spellEnd"/>
      <w:r w:rsidRPr="00AF48C9">
        <w:rPr>
          <w:rFonts w:ascii="Cambria" w:hAnsi="Cambria" w:cs="Times New Roman"/>
        </w:rPr>
        <w:t xml:space="preserve"> </w:t>
      </w:r>
      <w:proofErr w:type="spellStart"/>
      <w:r w:rsidRPr="00AF48C9">
        <w:rPr>
          <w:rFonts w:ascii="Cambria" w:hAnsi="Cambria" w:cs="Times New Roman"/>
        </w:rPr>
        <w:t>Meminjam</w:t>
      </w:r>
      <w:proofErr w:type="spellEnd"/>
      <w:r w:rsidRPr="00AF48C9">
        <w:rPr>
          <w:rFonts w:ascii="Cambria" w:hAnsi="Cambria" w:cs="Times New Roman"/>
        </w:rPr>
        <w:t xml:space="preserve"> </w:t>
      </w:r>
      <w:proofErr w:type="spellStart"/>
      <w:r w:rsidRPr="00AF48C9">
        <w:rPr>
          <w:rFonts w:ascii="Cambria" w:hAnsi="Cambria" w:cs="Times New Roman"/>
        </w:rPr>
        <w:t>Berbasis</w:t>
      </w:r>
      <w:proofErr w:type="spellEnd"/>
      <w:r w:rsidRPr="00AF48C9">
        <w:rPr>
          <w:rFonts w:ascii="Cambria" w:hAnsi="Cambria" w:cs="Times New Roman"/>
        </w:rPr>
        <w:t xml:space="preserve"> </w:t>
      </w:r>
      <w:proofErr w:type="spellStart"/>
      <w:r w:rsidRPr="00AF48C9">
        <w:rPr>
          <w:rFonts w:ascii="Cambria" w:hAnsi="Cambria" w:cs="Times New Roman"/>
        </w:rPr>
        <w:t>Teknologi</w:t>
      </w:r>
      <w:proofErr w:type="spellEnd"/>
      <w:r w:rsidRPr="00AF48C9">
        <w:rPr>
          <w:rFonts w:ascii="Cambria" w:hAnsi="Cambria" w:cs="Times New Roman"/>
        </w:rPr>
        <w:t xml:space="preserve"> dan </w:t>
      </w:r>
      <w:proofErr w:type="spellStart"/>
      <w:r w:rsidRPr="00AF48C9">
        <w:rPr>
          <w:rFonts w:ascii="Cambria" w:hAnsi="Cambria" w:cs="Times New Roman"/>
        </w:rPr>
        <w:t>Informasi</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bentuk</w:t>
      </w:r>
      <w:proofErr w:type="spellEnd"/>
      <w:r w:rsidRPr="00AF48C9">
        <w:rPr>
          <w:rFonts w:ascii="Cambria" w:hAnsi="Cambria" w:cs="Times New Roman"/>
        </w:rPr>
        <w:t xml:space="preserve"> </w:t>
      </w:r>
      <w:proofErr w:type="spellStart"/>
      <w:r w:rsidRPr="00AF48C9">
        <w:rPr>
          <w:rFonts w:ascii="Cambria" w:hAnsi="Cambria" w:cs="Times New Roman"/>
        </w:rPr>
        <w:t>penanggulangan</w:t>
      </w:r>
      <w:proofErr w:type="spellEnd"/>
      <w:r w:rsidRPr="00AF48C9">
        <w:rPr>
          <w:rFonts w:ascii="Cambria" w:hAnsi="Cambria" w:cs="Times New Roman"/>
        </w:rPr>
        <w:t xml:space="preserve"> dan </w:t>
      </w:r>
      <w:proofErr w:type="spellStart"/>
      <w:r w:rsidRPr="00AF48C9">
        <w:rPr>
          <w:rFonts w:ascii="Cambria" w:hAnsi="Cambria" w:cs="Times New Roman"/>
        </w:rPr>
        <w:t>upaya</w:t>
      </w:r>
      <w:proofErr w:type="spellEnd"/>
      <w:r w:rsidRPr="00AF48C9">
        <w:rPr>
          <w:rFonts w:ascii="Cambria" w:hAnsi="Cambria" w:cs="Times New Roman"/>
        </w:rPr>
        <w:t xml:space="preserve"> </w:t>
      </w:r>
      <w:proofErr w:type="spellStart"/>
      <w:r w:rsidRPr="00AF48C9">
        <w:rPr>
          <w:rFonts w:ascii="Cambria" w:hAnsi="Cambria" w:cs="Times New Roman"/>
        </w:rPr>
        <w:t>mengatur</w:t>
      </w:r>
      <w:proofErr w:type="spellEnd"/>
      <w:r w:rsidRPr="00AF48C9">
        <w:rPr>
          <w:rFonts w:ascii="Cambria" w:hAnsi="Cambria" w:cs="Times New Roman"/>
        </w:rPr>
        <w:t xml:space="preserve"> </w:t>
      </w:r>
      <w:proofErr w:type="spellStart"/>
      <w:r w:rsidRPr="00AF48C9">
        <w:rPr>
          <w:rFonts w:ascii="Cambria" w:hAnsi="Cambria" w:cs="Times New Roman"/>
        </w:rPr>
        <w:t>serta</w:t>
      </w:r>
      <w:proofErr w:type="spellEnd"/>
      <w:r w:rsidRPr="00AF48C9">
        <w:rPr>
          <w:rFonts w:ascii="Cambria" w:hAnsi="Cambria" w:cs="Times New Roman"/>
        </w:rPr>
        <w:t xml:space="preserve"> </w:t>
      </w:r>
      <w:proofErr w:type="spellStart"/>
      <w:r w:rsidRPr="00AF48C9">
        <w:rPr>
          <w:rFonts w:ascii="Cambria" w:hAnsi="Cambria" w:cs="Times New Roman"/>
        </w:rPr>
        <w:t>mengawasi</w:t>
      </w:r>
      <w:proofErr w:type="spellEnd"/>
      <w:r w:rsidRPr="00AF48C9">
        <w:rPr>
          <w:rFonts w:ascii="Cambria" w:hAnsi="Cambria" w:cs="Times New Roman"/>
        </w:rPr>
        <w:t xml:space="preserve"> </w:t>
      </w:r>
      <w:proofErr w:type="spellStart"/>
      <w:r w:rsidRPr="00AF48C9">
        <w:rPr>
          <w:rFonts w:ascii="Cambria" w:hAnsi="Cambria" w:cs="Times New Roman"/>
        </w:rPr>
        <w:t>perkembangan</w:t>
      </w:r>
      <w:proofErr w:type="spellEnd"/>
      <w:r w:rsidRPr="00AF48C9">
        <w:rPr>
          <w:rFonts w:ascii="Cambria" w:hAnsi="Cambria" w:cs="Times New Roman"/>
        </w:rPr>
        <w:t xml:space="preserve"> </w:t>
      </w:r>
      <w:proofErr w:type="spellStart"/>
      <w:r w:rsidRPr="00AF48C9">
        <w:rPr>
          <w:rFonts w:ascii="Cambria" w:hAnsi="Cambria" w:cs="Times New Roman"/>
        </w:rPr>
        <w:t>sistem</w:t>
      </w:r>
      <w:proofErr w:type="spellEnd"/>
      <w:r w:rsidRPr="00AF48C9">
        <w:rPr>
          <w:rFonts w:ascii="Cambria" w:hAnsi="Cambria" w:cs="Times New Roman"/>
        </w:rPr>
        <w:t xml:space="preserve"> </w:t>
      </w:r>
      <w:proofErr w:type="spellStart"/>
      <w:r w:rsidRPr="00AF48C9">
        <w:rPr>
          <w:rFonts w:ascii="Cambria" w:hAnsi="Cambria" w:cs="Times New Roman"/>
        </w:rPr>
        <w:t>pembayaran</w:t>
      </w:r>
      <w:proofErr w:type="spellEnd"/>
      <w:r w:rsidRPr="00AF48C9">
        <w:rPr>
          <w:rFonts w:ascii="Cambria" w:hAnsi="Cambria" w:cs="Times New Roman"/>
        </w:rPr>
        <w:t xml:space="preserve"> </w:t>
      </w:r>
      <w:proofErr w:type="spellStart"/>
      <w:r w:rsidRPr="00AF48C9">
        <w:rPr>
          <w:rFonts w:ascii="Cambria" w:hAnsi="Cambria" w:cs="Times New Roman"/>
        </w:rPr>
        <w:t>elektronik</w:t>
      </w:r>
      <w:proofErr w:type="spellEnd"/>
      <w:r w:rsidRPr="00AF48C9">
        <w:rPr>
          <w:rFonts w:ascii="Cambria" w:hAnsi="Cambria" w:cs="Times New Roman"/>
        </w:rPr>
        <w:t xml:space="preserve"> </w:t>
      </w:r>
      <w:proofErr w:type="spellStart"/>
      <w:r w:rsidRPr="00AF48C9">
        <w:rPr>
          <w:rFonts w:ascii="Cambria" w:hAnsi="Cambria" w:cs="Times New Roman"/>
        </w:rPr>
        <w:t>khususnya</w:t>
      </w:r>
      <w:proofErr w:type="spellEnd"/>
      <w:r w:rsidRPr="00AF48C9">
        <w:rPr>
          <w:rFonts w:ascii="Cambria" w:hAnsi="Cambria" w:cs="Times New Roman"/>
        </w:rPr>
        <w:t xml:space="preserve"> Fintech Lending </w:t>
      </w:r>
      <w:proofErr w:type="spellStart"/>
      <w:r w:rsidRPr="00AF48C9">
        <w:rPr>
          <w:rFonts w:ascii="Cambria" w:hAnsi="Cambria" w:cs="Times New Roman"/>
        </w:rPr>
        <w:t>dengan</w:t>
      </w:r>
      <w:proofErr w:type="spellEnd"/>
      <w:r w:rsidRPr="00AF48C9">
        <w:rPr>
          <w:rFonts w:ascii="Cambria" w:hAnsi="Cambria" w:cs="Times New Roman"/>
        </w:rPr>
        <w:t xml:space="preserve"> batas </w:t>
      </w:r>
      <w:proofErr w:type="spellStart"/>
      <w:r w:rsidRPr="00AF48C9">
        <w:rPr>
          <w:rFonts w:ascii="Cambria" w:hAnsi="Cambria" w:cs="Times New Roman"/>
        </w:rPr>
        <w:t>kewenangan</w:t>
      </w:r>
      <w:proofErr w:type="spellEnd"/>
      <w:r w:rsidRPr="00AF48C9">
        <w:rPr>
          <w:rFonts w:ascii="Cambria" w:hAnsi="Cambria" w:cs="Times New Roman"/>
        </w:rPr>
        <w:t xml:space="preserve"> yang </w:t>
      </w:r>
      <w:proofErr w:type="spellStart"/>
      <w:r w:rsidRPr="00AF48C9">
        <w:rPr>
          <w:rFonts w:ascii="Cambria" w:hAnsi="Cambria" w:cs="Times New Roman"/>
        </w:rPr>
        <w:t>dimiliki</w:t>
      </w:r>
      <w:proofErr w:type="spellEnd"/>
      <w:r w:rsidRPr="00AF48C9">
        <w:rPr>
          <w:rFonts w:ascii="Cambria" w:hAnsi="Cambria" w:cs="Times New Roman"/>
        </w:rPr>
        <w:t xml:space="preserve"> oleh </w:t>
      </w:r>
      <w:proofErr w:type="spellStart"/>
      <w:r w:rsidRPr="00AF48C9">
        <w:rPr>
          <w:rFonts w:ascii="Cambria" w:hAnsi="Cambria" w:cs="Times New Roman"/>
        </w:rPr>
        <w:t>Otoritas</w:t>
      </w:r>
      <w:proofErr w:type="spellEnd"/>
      <w:r w:rsidRPr="00AF48C9">
        <w:rPr>
          <w:rFonts w:ascii="Cambria" w:hAnsi="Cambria" w:cs="Times New Roman"/>
        </w:rPr>
        <w:t xml:space="preserve"> Jasa </w:t>
      </w:r>
      <w:proofErr w:type="spellStart"/>
      <w:r w:rsidRPr="00AF48C9">
        <w:rPr>
          <w:rFonts w:ascii="Cambria" w:hAnsi="Cambria" w:cs="Times New Roman"/>
        </w:rPr>
        <w:t>Keuangan</w:t>
      </w:r>
      <w:proofErr w:type="spellEnd"/>
      <w:r w:rsidR="0058331D">
        <w:rPr>
          <w:rStyle w:val="FootnoteReference"/>
          <w:rFonts w:ascii="Cambria" w:hAnsi="Cambria"/>
        </w:rPr>
        <w:footnoteReference w:id="7"/>
      </w:r>
      <w:r w:rsidRPr="00AF48C9">
        <w:rPr>
          <w:rFonts w:ascii="Cambria" w:hAnsi="Cambria" w:cs="Times New Roman"/>
        </w:rPr>
        <w:t>.</w:t>
      </w:r>
    </w:p>
    <w:p w14:paraId="7AEE85A1" w14:textId="77777777" w:rsidR="00D97972" w:rsidRPr="00AF48C9" w:rsidRDefault="00D97972" w:rsidP="00AE766C">
      <w:pPr>
        <w:pStyle w:val="07HEADA"/>
        <w:spacing w:line="360" w:lineRule="auto"/>
        <w:rPr>
          <w:rFonts w:eastAsia="Cambria"/>
        </w:rPr>
      </w:pPr>
      <w:r w:rsidRPr="00AF48C9">
        <w:rPr>
          <w:rFonts w:eastAsia="Cambria"/>
        </w:rPr>
        <w:t>RESEARCH METHOD</w:t>
      </w:r>
    </w:p>
    <w:p w14:paraId="6E7CD689" w14:textId="77777777"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penelitian</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metode</w:t>
      </w:r>
      <w:proofErr w:type="spellEnd"/>
      <w:r w:rsidRPr="00AF48C9">
        <w:rPr>
          <w:rFonts w:ascii="Cambria" w:hAnsi="Cambria" w:cs="Times New Roman"/>
        </w:rPr>
        <w:t xml:space="preserve"> </w:t>
      </w:r>
      <w:proofErr w:type="spellStart"/>
      <w:r w:rsidRPr="00AF48C9">
        <w:rPr>
          <w:rFonts w:ascii="Cambria" w:hAnsi="Cambria" w:cs="Times New Roman"/>
        </w:rPr>
        <w:t>penelitian</w:t>
      </w:r>
      <w:proofErr w:type="spellEnd"/>
      <w:r w:rsidRPr="00AF48C9">
        <w:rPr>
          <w:rFonts w:ascii="Cambria" w:hAnsi="Cambria" w:cs="Times New Roman"/>
        </w:rPr>
        <w:t xml:space="preserve"> </w:t>
      </w:r>
      <w:proofErr w:type="spellStart"/>
      <w:r w:rsidRPr="00AF48C9">
        <w:rPr>
          <w:rFonts w:ascii="Cambria" w:hAnsi="Cambria" w:cs="Times New Roman"/>
        </w:rPr>
        <w:t>hukum</w:t>
      </w:r>
      <w:proofErr w:type="spellEnd"/>
      <w:r w:rsidRPr="00AF48C9">
        <w:rPr>
          <w:rFonts w:ascii="Cambria" w:hAnsi="Cambria" w:cs="Times New Roman"/>
        </w:rPr>
        <w:t xml:space="preserve"> </w:t>
      </w:r>
      <w:proofErr w:type="spellStart"/>
      <w:r w:rsidRPr="00AF48C9">
        <w:rPr>
          <w:rFonts w:ascii="Cambria" w:hAnsi="Cambria" w:cs="Times New Roman"/>
        </w:rPr>
        <w:t>normatif</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pendekatan</w:t>
      </w:r>
      <w:proofErr w:type="spellEnd"/>
      <w:r w:rsidRPr="00AF48C9">
        <w:rPr>
          <w:rFonts w:ascii="Cambria" w:hAnsi="Cambria" w:cs="Times New Roman"/>
        </w:rPr>
        <w:t xml:space="preserve"> </w:t>
      </w:r>
      <w:proofErr w:type="spellStart"/>
      <w:r w:rsidRPr="00AF48C9">
        <w:rPr>
          <w:rFonts w:ascii="Cambria" w:hAnsi="Cambria" w:cs="Times New Roman"/>
        </w:rPr>
        <w:t>konseptual</w:t>
      </w:r>
      <w:proofErr w:type="spellEnd"/>
      <w:r w:rsidRPr="00AF48C9">
        <w:rPr>
          <w:rFonts w:ascii="Cambria" w:hAnsi="Cambria" w:cs="Times New Roman"/>
        </w:rPr>
        <w:t xml:space="preserve"> dan </w:t>
      </w:r>
      <w:proofErr w:type="spellStart"/>
      <w:r w:rsidRPr="00AF48C9">
        <w:rPr>
          <w:rFonts w:ascii="Cambria" w:hAnsi="Cambria" w:cs="Times New Roman"/>
        </w:rPr>
        <w:t>pendekatan</w:t>
      </w:r>
      <w:proofErr w:type="spellEnd"/>
      <w:r w:rsidRPr="00AF48C9">
        <w:rPr>
          <w:rFonts w:ascii="Cambria" w:hAnsi="Cambria" w:cs="Times New Roman"/>
        </w:rPr>
        <w:t xml:space="preserve"> </w:t>
      </w:r>
      <w:proofErr w:type="spellStart"/>
      <w:r w:rsidRPr="00AF48C9">
        <w:rPr>
          <w:rFonts w:ascii="Cambria" w:hAnsi="Cambria" w:cs="Times New Roman"/>
        </w:rPr>
        <w:t>peraturan</w:t>
      </w:r>
      <w:proofErr w:type="spellEnd"/>
      <w:r w:rsidRPr="00AF48C9">
        <w:rPr>
          <w:rFonts w:ascii="Cambria" w:hAnsi="Cambria" w:cs="Times New Roman"/>
        </w:rPr>
        <w:t xml:space="preserve"> </w:t>
      </w:r>
      <w:proofErr w:type="spellStart"/>
      <w:r w:rsidRPr="00AF48C9">
        <w:rPr>
          <w:rFonts w:ascii="Cambria" w:hAnsi="Cambria" w:cs="Times New Roman"/>
        </w:rPr>
        <w:t>perundang-undangan</w:t>
      </w:r>
      <w:proofErr w:type="spellEnd"/>
      <w:r w:rsidRPr="00AF48C9">
        <w:rPr>
          <w:rFonts w:ascii="Cambria" w:hAnsi="Cambria" w:cs="Times New Roman"/>
        </w:rPr>
        <w:t xml:space="preserve">. </w:t>
      </w:r>
      <w:proofErr w:type="spellStart"/>
      <w:r w:rsidRPr="00AF48C9">
        <w:rPr>
          <w:rFonts w:ascii="Cambria" w:hAnsi="Cambria" w:cs="Times New Roman"/>
        </w:rPr>
        <w:t>Pendekatan</w:t>
      </w:r>
      <w:proofErr w:type="spellEnd"/>
      <w:r w:rsidRPr="00AF48C9">
        <w:rPr>
          <w:rFonts w:ascii="Cambria" w:hAnsi="Cambria" w:cs="Times New Roman"/>
        </w:rPr>
        <w:t xml:space="preserve"> </w:t>
      </w:r>
      <w:proofErr w:type="spellStart"/>
      <w:r w:rsidRPr="00AF48C9">
        <w:rPr>
          <w:rFonts w:ascii="Cambria" w:hAnsi="Cambria" w:cs="Times New Roman"/>
        </w:rPr>
        <w:t>konseptual</w:t>
      </w:r>
      <w:proofErr w:type="spellEnd"/>
      <w:r w:rsidRPr="00AF48C9">
        <w:rPr>
          <w:rFonts w:ascii="Cambria" w:hAnsi="Cambria" w:cs="Times New Roman"/>
        </w:rPr>
        <w:t xml:space="preserve"> </w:t>
      </w:r>
      <w:proofErr w:type="spellStart"/>
      <w:r w:rsidRPr="00AF48C9">
        <w:rPr>
          <w:rFonts w:ascii="Cambria" w:hAnsi="Cambria" w:cs="Times New Roman"/>
        </w:rPr>
        <w:t>disini</w:t>
      </w:r>
      <w:proofErr w:type="spellEnd"/>
      <w:r w:rsidRPr="00AF48C9">
        <w:rPr>
          <w:rFonts w:ascii="Cambria" w:hAnsi="Cambria" w:cs="Times New Roman"/>
        </w:rPr>
        <w:t xml:space="preserve"> </w:t>
      </w:r>
      <w:proofErr w:type="spellStart"/>
      <w:r w:rsidRPr="00AF48C9">
        <w:rPr>
          <w:rFonts w:ascii="Cambria" w:hAnsi="Cambria" w:cs="Times New Roman"/>
        </w:rPr>
        <w:t>dilakukan</w:t>
      </w:r>
      <w:proofErr w:type="spellEnd"/>
      <w:r w:rsidRPr="00AF48C9">
        <w:rPr>
          <w:rFonts w:ascii="Cambria" w:hAnsi="Cambria" w:cs="Times New Roman"/>
        </w:rPr>
        <w:t xml:space="preserve"> </w:t>
      </w:r>
      <w:proofErr w:type="spellStart"/>
      <w:r w:rsidRPr="00AF48C9">
        <w:rPr>
          <w:rFonts w:ascii="Cambria" w:hAnsi="Cambria" w:cs="Times New Roman"/>
        </w:rPr>
        <w:t>melalui</w:t>
      </w:r>
      <w:proofErr w:type="spellEnd"/>
      <w:r w:rsidRPr="00AF48C9">
        <w:rPr>
          <w:rFonts w:ascii="Cambria" w:hAnsi="Cambria" w:cs="Times New Roman"/>
        </w:rPr>
        <w:t xml:space="preserve"> </w:t>
      </w:r>
      <w:proofErr w:type="spellStart"/>
      <w:r w:rsidRPr="00AF48C9">
        <w:rPr>
          <w:rFonts w:ascii="Cambria" w:hAnsi="Cambria" w:cs="Times New Roman"/>
        </w:rPr>
        <w:t>menganalisis</w:t>
      </w:r>
      <w:proofErr w:type="spellEnd"/>
      <w:r w:rsidRPr="00AF48C9">
        <w:rPr>
          <w:rFonts w:ascii="Cambria" w:hAnsi="Cambria" w:cs="Times New Roman"/>
        </w:rPr>
        <w:t xml:space="preserve"> </w:t>
      </w:r>
      <w:proofErr w:type="spellStart"/>
      <w:r w:rsidRPr="00AF48C9">
        <w:rPr>
          <w:rFonts w:ascii="Cambria" w:hAnsi="Cambria" w:cs="Times New Roman"/>
        </w:rPr>
        <w:t>konsep</w:t>
      </w:r>
      <w:proofErr w:type="spellEnd"/>
      <w:r w:rsidRPr="00AF48C9">
        <w:rPr>
          <w:rFonts w:ascii="Cambria" w:hAnsi="Cambria" w:cs="Times New Roman"/>
        </w:rPr>
        <w:t xml:space="preserve"> </w:t>
      </w:r>
      <w:proofErr w:type="spellStart"/>
      <w:r w:rsidRPr="00AF48C9">
        <w:rPr>
          <w:rFonts w:ascii="Cambria" w:hAnsi="Cambria" w:cs="Times New Roman"/>
        </w:rPr>
        <w:t>dani</w:t>
      </w:r>
      <w:proofErr w:type="spellEnd"/>
      <w:r w:rsidRPr="00AF48C9">
        <w:rPr>
          <w:rFonts w:ascii="Cambria" w:hAnsi="Cambria" w:cs="Times New Roman"/>
        </w:rPr>
        <w:t xml:space="preserve"> </w:t>
      </w:r>
      <w:proofErr w:type="spellStart"/>
      <w:r w:rsidRPr="00AF48C9">
        <w:rPr>
          <w:rFonts w:ascii="Cambria" w:hAnsi="Cambria" w:cs="Times New Roman"/>
        </w:rPr>
        <w:t>perlindungan</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dan </w:t>
      </w:r>
      <w:proofErr w:type="spellStart"/>
      <w:r w:rsidRPr="00AF48C9">
        <w:rPr>
          <w:rFonts w:ascii="Cambria" w:hAnsi="Cambria" w:cs="Times New Roman"/>
        </w:rPr>
        <w:t>perjanjian</w:t>
      </w:r>
      <w:proofErr w:type="spellEnd"/>
      <w:r w:rsidRPr="00AF48C9">
        <w:rPr>
          <w:rFonts w:ascii="Cambria" w:hAnsi="Cambria" w:cs="Times New Roman"/>
        </w:rPr>
        <w:t xml:space="preserve"> yang </w:t>
      </w:r>
      <w:proofErr w:type="spellStart"/>
      <w:r w:rsidRPr="00AF48C9">
        <w:rPr>
          <w:rFonts w:ascii="Cambria" w:hAnsi="Cambria" w:cs="Times New Roman"/>
        </w:rPr>
        <w:t>disepakati</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mampu</w:t>
      </w:r>
      <w:proofErr w:type="spellEnd"/>
      <w:r w:rsidRPr="00AF48C9">
        <w:rPr>
          <w:rFonts w:ascii="Cambria" w:hAnsi="Cambria" w:cs="Times New Roman"/>
        </w:rPr>
        <w:t xml:space="preserve"> </w:t>
      </w:r>
      <w:proofErr w:type="spellStart"/>
      <w:r w:rsidRPr="00AF48C9">
        <w:rPr>
          <w:rFonts w:ascii="Cambria" w:hAnsi="Cambria" w:cs="Times New Roman"/>
        </w:rPr>
        <w:t>mencerna</w:t>
      </w:r>
      <w:proofErr w:type="spellEnd"/>
      <w:r w:rsidRPr="00AF48C9">
        <w:rPr>
          <w:rFonts w:ascii="Cambria" w:hAnsi="Cambria" w:cs="Times New Roman"/>
        </w:rPr>
        <w:t xml:space="preserve"> </w:t>
      </w:r>
      <w:proofErr w:type="spellStart"/>
      <w:r w:rsidRPr="00AF48C9">
        <w:rPr>
          <w:rFonts w:ascii="Cambria" w:hAnsi="Cambria" w:cs="Times New Roman"/>
        </w:rPr>
        <w:t>bagaimana</w:t>
      </w:r>
      <w:proofErr w:type="spellEnd"/>
      <w:r w:rsidRPr="00AF48C9">
        <w:rPr>
          <w:rFonts w:ascii="Cambria" w:hAnsi="Cambria" w:cs="Times New Roman"/>
        </w:rPr>
        <w:t xml:space="preserve"> </w:t>
      </w:r>
      <w:proofErr w:type="spellStart"/>
      <w:r w:rsidRPr="00AF48C9">
        <w:rPr>
          <w:rFonts w:ascii="Cambria" w:hAnsi="Cambria" w:cs="Times New Roman"/>
        </w:rPr>
        <w:t>hubungan</w:t>
      </w:r>
      <w:proofErr w:type="spellEnd"/>
      <w:r w:rsidRPr="00AF48C9">
        <w:rPr>
          <w:rFonts w:ascii="Cambria" w:hAnsi="Cambria" w:cs="Times New Roman"/>
        </w:rPr>
        <w:t xml:space="preserve"> </w:t>
      </w:r>
      <w:proofErr w:type="spellStart"/>
      <w:r w:rsidRPr="00AF48C9">
        <w:rPr>
          <w:rFonts w:ascii="Cambria" w:hAnsi="Cambria" w:cs="Times New Roman"/>
        </w:rPr>
        <w:t>hukum</w:t>
      </w:r>
      <w:proofErr w:type="spellEnd"/>
      <w:r w:rsidRPr="00AF48C9">
        <w:rPr>
          <w:rFonts w:ascii="Cambria" w:hAnsi="Cambria" w:cs="Times New Roman"/>
        </w:rPr>
        <w:t xml:space="preserve"> </w:t>
      </w:r>
      <w:proofErr w:type="spellStart"/>
      <w:r w:rsidRPr="00AF48C9">
        <w:rPr>
          <w:rFonts w:ascii="Cambria" w:hAnsi="Cambria" w:cs="Times New Roman"/>
        </w:rPr>
        <w:t>diantara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aplikasi</w:t>
      </w:r>
      <w:proofErr w:type="spellEnd"/>
      <w:r w:rsidRPr="00AF48C9">
        <w:rPr>
          <w:rFonts w:ascii="Cambria" w:hAnsi="Cambria" w:cs="Times New Roman"/>
        </w:rPr>
        <w:t xml:space="preserve"> Shopee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fitur</w:t>
      </w:r>
      <w:proofErr w:type="spellEnd"/>
      <w:r w:rsidRPr="00AF48C9">
        <w:rPr>
          <w:rFonts w:ascii="Cambria" w:hAnsi="Cambria" w:cs="Times New Roman"/>
        </w:rPr>
        <w:t xml:space="preserve"> Shopee </w:t>
      </w:r>
      <w:proofErr w:type="spellStart"/>
      <w:r w:rsidRPr="00AF48C9">
        <w:rPr>
          <w:rFonts w:ascii="Cambria" w:hAnsi="Cambria" w:cs="Times New Roman"/>
        </w:rPr>
        <w:t>Paylater</w:t>
      </w:r>
      <w:proofErr w:type="spellEnd"/>
      <w:r w:rsidRPr="00AF48C9">
        <w:rPr>
          <w:rFonts w:ascii="Cambria" w:hAnsi="Cambria" w:cs="Times New Roman"/>
        </w:rPr>
        <w:t xml:space="preserve">. </w:t>
      </w:r>
      <w:proofErr w:type="spellStart"/>
      <w:r w:rsidRPr="00AF48C9">
        <w:rPr>
          <w:rFonts w:ascii="Cambria" w:hAnsi="Cambria" w:cs="Times New Roman"/>
        </w:rPr>
        <w:t>Sementara</w:t>
      </w:r>
      <w:proofErr w:type="spellEnd"/>
      <w:r w:rsidRPr="00AF48C9">
        <w:rPr>
          <w:rFonts w:ascii="Cambria" w:hAnsi="Cambria" w:cs="Times New Roman"/>
        </w:rPr>
        <w:t xml:space="preserve"> </w:t>
      </w:r>
      <w:proofErr w:type="spellStart"/>
      <w:r w:rsidRPr="00AF48C9">
        <w:rPr>
          <w:rFonts w:ascii="Cambria" w:hAnsi="Cambria" w:cs="Times New Roman"/>
        </w:rPr>
        <w:t>pendekatan</w:t>
      </w:r>
      <w:proofErr w:type="spellEnd"/>
      <w:r w:rsidRPr="00AF48C9">
        <w:rPr>
          <w:rFonts w:ascii="Cambria" w:hAnsi="Cambria" w:cs="Times New Roman"/>
        </w:rPr>
        <w:t xml:space="preserve"> </w:t>
      </w:r>
      <w:proofErr w:type="spellStart"/>
      <w:r w:rsidRPr="00AF48C9">
        <w:rPr>
          <w:rFonts w:ascii="Cambria" w:hAnsi="Cambria" w:cs="Times New Roman"/>
        </w:rPr>
        <w:t>peraturan</w:t>
      </w:r>
      <w:proofErr w:type="spellEnd"/>
      <w:r w:rsidRPr="00AF48C9">
        <w:rPr>
          <w:rFonts w:ascii="Cambria" w:hAnsi="Cambria" w:cs="Times New Roman"/>
        </w:rPr>
        <w:t xml:space="preserve"> </w:t>
      </w:r>
      <w:proofErr w:type="spellStart"/>
      <w:r w:rsidRPr="00AF48C9">
        <w:rPr>
          <w:rFonts w:ascii="Cambria" w:hAnsi="Cambria" w:cs="Times New Roman"/>
        </w:rPr>
        <w:t>perundang-undangan</w:t>
      </w:r>
      <w:proofErr w:type="spellEnd"/>
      <w:r w:rsidRPr="00AF48C9">
        <w:rPr>
          <w:rFonts w:ascii="Cambria" w:hAnsi="Cambria" w:cs="Times New Roman"/>
        </w:rPr>
        <w:t xml:space="preserve"> </w:t>
      </w:r>
      <w:proofErr w:type="spellStart"/>
      <w:r w:rsidRPr="00AF48C9">
        <w:rPr>
          <w:rFonts w:ascii="Cambria" w:hAnsi="Cambria" w:cs="Times New Roman"/>
        </w:rPr>
        <w:t>disini</w:t>
      </w:r>
      <w:proofErr w:type="spellEnd"/>
      <w:r w:rsidRPr="00AF48C9">
        <w:rPr>
          <w:rFonts w:ascii="Cambria" w:hAnsi="Cambria" w:cs="Times New Roman"/>
        </w:rPr>
        <w:t xml:space="preserve"> </w:t>
      </w:r>
      <w:proofErr w:type="spellStart"/>
      <w:r w:rsidRPr="00AF48C9">
        <w:rPr>
          <w:rFonts w:ascii="Cambria" w:hAnsi="Cambria" w:cs="Times New Roman"/>
        </w:rPr>
        <w:t>dilakukan</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menganalisis</w:t>
      </w:r>
      <w:proofErr w:type="spellEnd"/>
      <w:r w:rsidRPr="00AF48C9">
        <w:rPr>
          <w:rFonts w:ascii="Cambria" w:hAnsi="Cambria" w:cs="Times New Roman"/>
        </w:rPr>
        <w:t xml:space="preserve"> </w:t>
      </w:r>
      <w:proofErr w:type="spellStart"/>
      <w:r w:rsidRPr="00AF48C9">
        <w:rPr>
          <w:rFonts w:ascii="Cambria" w:hAnsi="Cambria" w:cs="Times New Roman"/>
        </w:rPr>
        <w:t>berbagai</w:t>
      </w:r>
      <w:proofErr w:type="spellEnd"/>
      <w:r w:rsidRPr="00AF48C9">
        <w:rPr>
          <w:rFonts w:ascii="Cambria" w:hAnsi="Cambria" w:cs="Times New Roman"/>
        </w:rPr>
        <w:t xml:space="preserve"> </w:t>
      </w:r>
      <w:proofErr w:type="spellStart"/>
      <w:r w:rsidRPr="00AF48C9">
        <w:rPr>
          <w:rFonts w:ascii="Cambria" w:hAnsi="Cambria" w:cs="Times New Roman"/>
        </w:rPr>
        <w:t>peraturan</w:t>
      </w:r>
      <w:proofErr w:type="spellEnd"/>
      <w:r w:rsidRPr="00AF48C9">
        <w:rPr>
          <w:rFonts w:ascii="Cambria" w:hAnsi="Cambria" w:cs="Times New Roman"/>
        </w:rPr>
        <w:t xml:space="preserve"> yang </w:t>
      </w:r>
      <w:proofErr w:type="spellStart"/>
      <w:r w:rsidRPr="00AF48C9">
        <w:rPr>
          <w:rFonts w:ascii="Cambria" w:hAnsi="Cambria" w:cs="Times New Roman"/>
        </w:rPr>
        <w:t>kaitannya</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perlindungan</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roofErr w:type="spellStart"/>
      <w:r w:rsidRPr="00AF48C9">
        <w:rPr>
          <w:rFonts w:ascii="Cambria" w:hAnsi="Cambria" w:cs="Times New Roman"/>
        </w:rPr>
        <w:t>terkhususnya</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bidang</w:t>
      </w:r>
      <w:proofErr w:type="spellEnd"/>
      <w:r w:rsidRPr="00AF48C9">
        <w:rPr>
          <w:rFonts w:ascii="Cambria" w:hAnsi="Cambria" w:cs="Times New Roman"/>
        </w:rPr>
        <w:t xml:space="preserve"> Jasa </w:t>
      </w:r>
      <w:proofErr w:type="spellStart"/>
      <w:r w:rsidRPr="00AF48C9">
        <w:rPr>
          <w:rFonts w:ascii="Cambria" w:hAnsi="Cambria" w:cs="Times New Roman"/>
        </w:rPr>
        <w:t>Keuangan</w:t>
      </w:r>
      <w:proofErr w:type="spellEnd"/>
      <w:r w:rsidRPr="00AF48C9">
        <w:rPr>
          <w:rFonts w:ascii="Cambria" w:hAnsi="Cambria" w:cs="Times New Roman"/>
        </w:rPr>
        <w:t xml:space="preserve"> yang </w:t>
      </w:r>
      <w:proofErr w:type="spellStart"/>
      <w:r w:rsidRPr="00AF48C9">
        <w:rPr>
          <w:rFonts w:ascii="Cambria" w:hAnsi="Cambria" w:cs="Times New Roman"/>
        </w:rPr>
        <w:t>berbasis</w:t>
      </w:r>
      <w:proofErr w:type="spellEnd"/>
      <w:r w:rsidRPr="00AF48C9">
        <w:rPr>
          <w:rFonts w:ascii="Cambria" w:hAnsi="Cambria" w:cs="Times New Roman"/>
        </w:rPr>
        <w:t xml:space="preserve"> </w:t>
      </w:r>
      <w:proofErr w:type="spellStart"/>
      <w:r w:rsidRPr="00AF48C9">
        <w:rPr>
          <w:rFonts w:ascii="Cambria" w:hAnsi="Cambria" w:cs="Times New Roman"/>
        </w:rPr>
        <w:t>teknologi</w:t>
      </w:r>
      <w:proofErr w:type="spellEnd"/>
      <w:r w:rsidRPr="00AF48C9">
        <w:rPr>
          <w:rFonts w:ascii="Cambria" w:hAnsi="Cambria" w:cs="Times New Roman"/>
        </w:rPr>
        <w:t>.</w:t>
      </w:r>
    </w:p>
    <w:p w14:paraId="50ECFB4A" w14:textId="77777777" w:rsidR="00D97972" w:rsidRPr="00AF48C9" w:rsidRDefault="00D97972" w:rsidP="00AE766C">
      <w:pPr>
        <w:pStyle w:val="07HEADA"/>
        <w:spacing w:line="360" w:lineRule="auto"/>
        <w:rPr>
          <w:rFonts w:eastAsia="Cambria"/>
        </w:rPr>
      </w:pPr>
      <w:r w:rsidRPr="00AF48C9">
        <w:rPr>
          <w:rFonts w:eastAsia="Cambria"/>
        </w:rPr>
        <w:t>RESULTS AND DISCUSSION</w:t>
      </w:r>
    </w:p>
    <w:p w14:paraId="1DE1B40D" w14:textId="78227417" w:rsidR="00AE766C" w:rsidRPr="00AF48C9" w:rsidRDefault="00AE766C" w:rsidP="00AE766C">
      <w:pPr>
        <w:spacing w:after="0" w:line="360" w:lineRule="auto"/>
        <w:ind w:firstLine="567"/>
        <w:jc w:val="both"/>
        <w:rPr>
          <w:rFonts w:ascii="Cambria" w:hAnsi="Cambria" w:cs="Times New Roman"/>
          <w:color w:val="000000"/>
        </w:rPr>
      </w:pPr>
      <w:r w:rsidRPr="00AF48C9">
        <w:rPr>
          <w:rFonts w:ascii="Cambria" w:hAnsi="Cambria" w:cs="Times New Roman"/>
        </w:rPr>
        <w:t xml:space="preserve">Shopee </w:t>
      </w:r>
      <w:proofErr w:type="spellStart"/>
      <w:r w:rsidRPr="00AF48C9">
        <w:rPr>
          <w:rFonts w:ascii="Cambria" w:hAnsi="Cambria" w:cs="Times New Roman"/>
        </w:rPr>
        <w:t>Paylater</w:t>
      </w:r>
      <w:proofErr w:type="spellEnd"/>
      <w:r w:rsidRPr="00AF48C9">
        <w:rPr>
          <w:rFonts w:ascii="Cambria" w:hAnsi="Cambria" w:cs="Times New Roman"/>
        </w:rPr>
        <w:t xml:space="preserve"> </w:t>
      </w:r>
      <w:proofErr w:type="spellStart"/>
      <w:r w:rsidRPr="00AF48C9">
        <w:rPr>
          <w:rFonts w:ascii="Cambria" w:hAnsi="Cambria" w:cs="Times New Roman"/>
        </w:rPr>
        <w:t>adalah</w:t>
      </w:r>
      <w:proofErr w:type="spellEnd"/>
      <w:r w:rsidRPr="00AF48C9">
        <w:rPr>
          <w:rFonts w:ascii="Cambria" w:hAnsi="Cambria" w:cs="Times New Roman"/>
        </w:rPr>
        <w:t xml:space="preserve"> salah </w:t>
      </w:r>
      <w:proofErr w:type="spellStart"/>
      <w:r w:rsidRPr="00AF48C9">
        <w:rPr>
          <w:rFonts w:ascii="Cambria" w:hAnsi="Cambria" w:cs="Times New Roman"/>
        </w:rPr>
        <w:t>satu</w:t>
      </w:r>
      <w:proofErr w:type="spellEnd"/>
      <w:r w:rsidRPr="00AF48C9">
        <w:rPr>
          <w:rFonts w:ascii="Cambria" w:hAnsi="Cambria" w:cs="Times New Roman"/>
        </w:rPr>
        <w:t xml:space="preserve"> </w:t>
      </w:r>
      <w:proofErr w:type="spellStart"/>
      <w:r w:rsidRPr="00AF48C9">
        <w:rPr>
          <w:rFonts w:ascii="Cambria" w:hAnsi="Cambria" w:cs="Times New Roman"/>
        </w:rPr>
        <w:t>contoh</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yang </w:t>
      </w:r>
      <w:proofErr w:type="spellStart"/>
      <w:r w:rsidRPr="00AF48C9">
        <w:rPr>
          <w:rFonts w:ascii="Cambria" w:hAnsi="Cambria" w:cs="Times New Roman"/>
        </w:rPr>
        <w:t>berbentuk</w:t>
      </w:r>
      <w:proofErr w:type="spellEnd"/>
      <w:r w:rsidRPr="00AF48C9">
        <w:rPr>
          <w:rFonts w:ascii="Cambria" w:hAnsi="Cambria" w:cs="Times New Roman"/>
        </w:rPr>
        <w:t xml:space="preserve"> P2P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biasa</w:t>
      </w:r>
      <w:proofErr w:type="spellEnd"/>
      <w:r w:rsidRPr="00AF48C9">
        <w:rPr>
          <w:rFonts w:ascii="Cambria" w:hAnsi="Cambria" w:cs="Times New Roman"/>
        </w:rPr>
        <w:t xml:space="preserve"> </w:t>
      </w:r>
      <w:proofErr w:type="spellStart"/>
      <w:r w:rsidRPr="00AF48C9">
        <w:rPr>
          <w:rFonts w:ascii="Cambria" w:hAnsi="Cambria" w:cs="Times New Roman"/>
        </w:rPr>
        <w:t>dikenal</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Peer to Peer Lending. P2P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merupakan</w:t>
      </w:r>
      <w:proofErr w:type="spellEnd"/>
      <w:r w:rsidRPr="00AF48C9">
        <w:rPr>
          <w:rFonts w:ascii="Cambria" w:hAnsi="Cambria" w:cs="Times New Roman"/>
        </w:rPr>
        <w:t xml:space="preserve"> </w:t>
      </w:r>
      <w:proofErr w:type="spellStart"/>
      <w:r w:rsidRPr="00AF48C9">
        <w:rPr>
          <w:rFonts w:ascii="Cambria" w:hAnsi="Cambria" w:cs="Times New Roman"/>
        </w:rPr>
        <w:t>suatu</w:t>
      </w:r>
      <w:proofErr w:type="spellEnd"/>
      <w:r w:rsidRPr="00AF48C9">
        <w:rPr>
          <w:rFonts w:ascii="Cambria" w:hAnsi="Cambria" w:cs="Times New Roman"/>
        </w:rPr>
        <w:t xml:space="preserve"> </w:t>
      </w:r>
      <w:proofErr w:type="spellStart"/>
      <w:r w:rsidRPr="00AF48C9">
        <w:rPr>
          <w:rFonts w:ascii="Cambria" w:hAnsi="Cambria" w:cs="Times New Roman"/>
        </w:rPr>
        <w:t>kegiatan</w:t>
      </w:r>
      <w:proofErr w:type="spellEnd"/>
      <w:r w:rsidRPr="00AF48C9">
        <w:rPr>
          <w:rFonts w:ascii="Cambria" w:hAnsi="Cambria" w:cs="Times New Roman"/>
        </w:rPr>
        <w:t xml:space="preserve"> </w:t>
      </w:r>
      <w:proofErr w:type="spellStart"/>
      <w:r w:rsidRPr="00AF48C9">
        <w:rPr>
          <w:rFonts w:ascii="Cambria" w:hAnsi="Cambria" w:cs="Times New Roman"/>
        </w:rPr>
        <w:t>menerima</w:t>
      </w:r>
      <w:proofErr w:type="spellEnd"/>
      <w:r w:rsidRPr="00AF48C9">
        <w:rPr>
          <w:rFonts w:ascii="Cambria" w:hAnsi="Cambria" w:cs="Times New Roman"/>
        </w:rPr>
        <w:t xml:space="preserve"> dan </w:t>
      </w:r>
      <w:proofErr w:type="spellStart"/>
      <w:r w:rsidRPr="00AF48C9">
        <w:rPr>
          <w:rFonts w:ascii="Cambria" w:hAnsi="Cambria" w:cs="Times New Roman"/>
        </w:rPr>
        <w:t>memberikan</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perantara</w:t>
      </w:r>
      <w:proofErr w:type="spellEnd"/>
      <w:r w:rsidRPr="00AF48C9">
        <w:rPr>
          <w:rFonts w:ascii="Cambria" w:hAnsi="Cambria" w:cs="Times New Roman"/>
        </w:rPr>
        <w:t xml:space="preserve"> </w:t>
      </w:r>
      <w:proofErr w:type="spellStart"/>
      <w:r w:rsidRPr="00AF48C9">
        <w:rPr>
          <w:rFonts w:ascii="Cambria" w:hAnsi="Cambria" w:cs="Times New Roman"/>
        </w:rPr>
        <w:t>bukan</w:t>
      </w:r>
      <w:proofErr w:type="spellEnd"/>
      <w:r w:rsidRPr="00AF48C9">
        <w:rPr>
          <w:rFonts w:ascii="Cambria" w:hAnsi="Cambria" w:cs="Times New Roman"/>
        </w:rPr>
        <w:t xml:space="preserve"> bank</w:t>
      </w:r>
      <w:sdt>
        <w:sdtPr>
          <w:rPr>
            <w:rFonts w:ascii="Cambria" w:hAnsi="Cambria" w:cs="Times New Roman"/>
            <w:color w:val="000000"/>
          </w:rPr>
          <w:tag w:val="MENDELEY_CITATION_v3_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"/>
          <w:id w:val="1065145476"/>
          <w:placeholder>
            <w:docPart w:val="BC6EAB0CC89A4EF3BBDCCA26D2037A77"/>
          </w:placeholder>
        </w:sdtPr>
        <w:sdtEndPr/>
        <w:sdtContent>
          <w:r w:rsidR="009549AE">
            <w:rPr>
              <w:rFonts w:eastAsia="Times New Roman"/>
            </w:rPr>
            <w:t xml:space="preserve">(Hartanto &amp; Ramli, 2018). </w:t>
          </w:r>
        </w:sdtContent>
      </w:sdt>
      <w:r w:rsidRPr="00AF48C9">
        <w:rPr>
          <w:rFonts w:ascii="Cambria" w:hAnsi="Cambria" w:cs="Times New Roman"/>
        </w:rPr>
        <w:t xml:space="preserve">Jika </w:t>
      </w:r>
      <w:proofErr w:type="spellStart"/>
      <w:r w:rsidRPr="00AF48C9">
        <w:rPr>
          <w:rFonts w:ascii="Cambria" w:hAnsi="Cambria" w:cs="Times New Roman"/>
        </w:rPr>
        <w:t>diperhatikan</w:t>
      </w:r>
      <w:proofErr w:type="spellEnd"/>
      <w:r w:rsidRPr="00AF48C9">
        <w:rPr>
          <w:rFonts w:ascii="Cambria" w:hAnsi="Cambria" w:cs="Times New Roman"/>
        </w:rPr>
        <w:t xml:space="preserve"> </w:t>
      </w:r>
      <w:proofErr w:type="spellStart"/>
      <w:r w:rsidRPr="00AF48C9">
        <w:rPr>
          <w:rFonts w:ascii="Cambria" w:hAnsi="Cambria" w:cs="Times New Roman"/>
        </w:rPr>
        <w:t>lebih</w:t>
      </w:r>
      <w:proofErr w:type="spellEnd"/>
      <w:r w:rsidRPr="00AF48C9">
        <w:rPr>
          <w:rFonts w:ascii="Cambria" w:hAnsi="Cambria" w:cs="Times New Roman"/>
        </w:rPr>
        <w:t xml:space="preserve"> </w:t>
      </w:r>
      <w:proofErr w:type="spellStart"/>
      <w:r w:rsidRPr="00AF48C9">
        <w:rPr>
          <w:rFonts w:ascii="Cambria" w:hAnsi="Cambria" w:cs="Times New Roman"/>
        </w:rPr>
        <w:t>lanjut</w:t>
      </w:r>
      <w:proofErr w:type="spellEnd"/>
      <w:r w:rsidRPr="00AF48C9">
        <w:rPr>
          <w:rFonts w:ascii="Cambria" w:hAnsi="Cambria" w:cs="Times New Roman"/>
        </w:rPr>
        <w:t xml:space="preserve"> </w:t>
      </w:r>
      <w:proofErr w:type="spellStart"/>
      <w:r w:rsidRPr="00AF48C9">
        <w:rPr>
          <w:rFonts w:ascii="Cambria" w:hAnsi="Cambria" w:cs="Times New Roman"/>
        </w:rPr>
        <w:t>mengenai</w:t>
      </w:r>
      <w:proofErr w:type="spellEnd"/>
      <w:r w:rsidRPr="00AF48C9">
        <w:rPr>
          <w:rFonts w:ascii="Cambria" w:hAnsi="Cambria" w:cs="Times New Roman"/>
        </w:rPr>
        <w:t xml:space="preserve"> </w:t>
      </w:r>
      <w:proofErr w:type="spellStart"/>
      <w:r w:rsidRPr="00AF48C9">
        <w:rPr>
          <w:rFonts w:ascii="Cambria" w:hAnsi="Cambria" w:cs="Times New Roman"/>
        </w:rPr>
        <w:t>syarat</w:t>
      </w:r>
      <w:proofErr w:type="spellEnd"/>
      <w:r w:rsidRPr="00AF48C9">
        <w:rPr>
          <w:rFonts w:ascii="Cambria" w:hAnsi="Cambria" w:cs="Times New Roman"/>
        </w:rPr>
        <w:t xml:space="preserve"> dan </w:t>
      </w:r>
      <w:proofErr w:type="spellStart"/>
      <w:r w:rsidRPr="00AF48C9">
        <w:rPr>
          <w:rFonts w:ascii="Cambria" w:hAnsi="Cambria" w:cs="Times New Roman"/>
        </w:rPr>
        <w:t>ketentuan</w:t>
      </w:r>
      <w:proofErr w:type="spellEnd"/>
      <w:r w:rsidRPr="00AF48C9">
        <w:rPr>
          <w:rFonts w:ascii="Cambria" w:hAnsi="Cambria" w:cs="Times New Roman"/>
        </w:rPr>
        <w:t xml:space="preserve"> Ketika </w:t>
      </w:r>
      <w:proofErr w:type="spellStart"/>
      <w:r w:rsidRPr="00AF48C9">
        <w:rPr>
          <w:rFonts w:ascii="Cambria" w:hAnsi="Cambria" w:cs="Times New Roman"/>
        </w:rPr>
        <w:t>melakukan</w:t>
      </w:r>
      <w:proofErr w:type="spellEnd"/>
      <w:r w:rsidRPr="00AF48C9">
        <w:rPr>
          <w:rFonts w:ascii="Cambria" w:hAnsi="Cambria" w:cs="Times New Roman"/>
        </w:rPr>
        <w:t xml:space="preserve"> </w:t>
      </w:r>
      <w:proofErr w:type="spellStart"/>
      <w:r w:rsidRPr="00AF48C9">
        <w:rPr>
          <w:rFonts w:ascii="Cambria" w:hAnsi="Cambria" w:cs="Times New Roman"/>
        </w:rPr>
        <w:t>aktivasi</w:t>
      </w:r>
      <w:proofErr w:type="spellEnd"/>
      <w:r w:rsidRPr="00AF48C9">
        <w:rPr>
          <w:rFonts w:ascii="Cambria" w:hAnsi="Cambria" w:cs="Times New Roman"/>
        </w:rPr>
        <w:t xml:space="preserve"> </w:t>
      </w:r>
      <w:proofErr w:type="spellStart"/>
      <w:r w:rsidRPr="00AF48C9">
        <w:rPr>
          <w:rFonts w:ascii="Cambria" w:hAnsi="Cambria" w:cs="Times New Roman"/>
          <w:i/>
          <w:iCs/>
        </w:rPr>
        <w:t>ShopeePay</w:t>
      </w:r>
      <w:proofErr w:type="spellEnd"/>
      <w:r w:rsidRPr="00AF48C9">
        <w:rPr>
          <w:rFonts w:ascii="Cambria" w:hAnsi="Cambria" w:cs="Times New Roman"/>
          <w:i/>
          <w:iCs/>
        </w:rPr>
        <w:t xml:space="preserve"> Later </w:t>
      </w:r>
      <w:proofErr w:type="spellStart"/>
      <w:r w:rsidRPr="00AF48C9">
        <w:rPr>
          <w:rFonts w:ascii="Cambria" w:hAnsi="Cambria" w:cs="Times New Roman"/>
        </w:rPr>
        <w:t>dijelaskan</w:t>
      </w:r>
      <w:proofErr w:type="spellEnd"/>
      <w:r w:rsidRPr="00AF48C9">
        <w:rPr>
          <w:rFonts w:ascii="Cambria" w:hAnsi="Cambria" w:cs="Times New Roman"/>
        </w:rPr>
        <w:t xml:space="preserve"> </w:t>
      </w:r>
      <w:proofErr w:type="spellStart"/>
      <w:r w:rsidRPr="00AF48C9">
        <w:rPr>
          <w:rFonts w:ascii="Cambria" w:hAnsi="Cambria" w:cs="Times New Roman"/>
        </w:rPr>
        <w:t>bawah</w:t>
      </w:r>
      <w:proofErr w:type="spellEnd"/>
      <w:r w:rsidRPr="00AF48C9">
        <w:rPr>
          <w:rFonts w:ascii="Cambria" w:hAnsi="Cambria" w:cs="Times New Roman"/>
        </w:rPr>
        <w:t xml:space="preserve"> </w:t>
      </w:r>
      <w:proofErr w:type="spellStart"/>
      <w:r w:rsidRPr="00AF48C9">
        <w:rPr>
          <w:rFonts w:ascii="Cambria" w:hAnsi="Cambria" w:cs="Times New Roman"/>
        </w:rPr>
        <w:t>shopee</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menyediakan</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basis </w:t>
      </w:r>
      <w:proofErr w:type="spellStart"/>
      <w:r w:rsidRPr="00AF48C9">
        <w:rPr>
          <w:rFonts w:ascii="Cambria" w:hAnsi="Cambria" w:cs="Times New Roman"/>
        </w:rPr>
        <w:t>teknologi</w:t>
      </w:r>
      <w:proofErr w:type="spellEnd"/>
      <w:r w:rsidRPr="00AF48C9">
        <w:rPr>
          <w:rFonts w:ascii="Cambria" w:hAnsi="Cambria" w:cs="Times New Roman"/>
        </w:rPr>
        <w:t xml:space="preserve"> </w:t>
      </w:r>
      <w:proofErr w:type="spellStart"/>
      <w:r w:rsidRPr="00AF48C9">
        <w:rPr>
          <w:rFonts w:ascii="Cambria" w:hAnsi="Cambria" w:cs="Times New Roman"/>
        </w:rPr>
        <w:t>melalui</w:t>
      </w:r>
      <w:proofErr w:type="spellEnd"/>
      <w:r w:rsidRPr="00AF48C9">
        <w:rPr>
          <w:rFonts w:ascii="Cambria" w:hAnsi="Cambria" w:cs="Times New Roman"/>
        </w:rPr>
        <w:t xml:space="preserve"> </w:t>
      </w:r>
      <w:proofErr w:type="spellStart"/>
      <w:r w:rsidRPr="00AF48C9">
        <w:rPr>
          <w:rFonts w:ascii="Cambria" w:hAnsi="Cambria" w:cs="Times New Roman"/>
        </w:rPr>
        <w:t>penyelanggaraan</w:t>
      </w:r>
      <w:proofErr w:type="spellEnd"/>
      <w:r w:rsidRPr="00AF48C9">
        <w:rPr>
          <w:rFonts w:ascii="Cambria" w:hAnsi="Cambria" w:cs="Times New Roman"/>
        </w:rPr>
        <w:t xml:space="preserve"> P2P yang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bisa</w:t>
      </w:r>
      <w:proofErr w:type="spellEnd"/>
      <w:r w:rsidRPr="00AF48C9">
        <w:rPr>
          <w:rFonts w:ascii="Cambria" w:hAnsi="Cambria" w:cs="Times New Roman"/>
        </w:rPr>
        <w:t xml:space="preserve"> </w:t>
      </w:r>
      <w:proofErr w:type="spellStart"/>
      <w:r w:rsidRPr="00AF48C9">
        <w:rPr>
          <w:rFonts w:ascii="Cambria" w:hAnsi="Cambria" w:cs="Times New Roman"/>
        </w:rPr>
        <w:t>digunakan</w:t>
      </w:r>
      <w:proofErr w:type="spellEnd"/>
      <w:r w:rsidRPr="00AF48C9">
        <w:rPr>
          <w:rFonts w:ascii="Cambria" w:hAnsi="Cambria" w:cs="Times New Roman"/>
        </w:rPr>
        <w:t xml:space="preserve"> di </w:t>
      </w:r>
      <w:proofErr w:type="spellStart"/>
      <w:r w:rsidRPr="00AF48C9">
        <w:rPr>
          <w:rFonts w:ascii="Cambria" w:hAnsi="Cambria" w:cs="Times New Roman"/>
        </w:rPr>
        <w:t>aplikasi</w:t>
      </w:r>
      <w:proofErr w:type="spellEnd"/>
      <w:r w:rsidRPr="00AF48C9">
        <w:rPr>
          <w:rFonts w:ascii="Cambria" w:hAnsi="Cambria" w:cs="Times New Roman"/>
        </w:rPr>
        <w:t xml:space="preserve"> lain </w:t>
      </w:r>
      <w:r w:rsidR="00F26418">
        <w:rPr>
          <w:rStyle w:val="FootnoteReference"/>
          <w:rFonts w:ascii="Cambria" w:hAnsi="Cambria"/>
        </w:rPr>
        <w:footnoteReference w:id="8"/>
      </w:r>
    </w:p>
    <w:p w14:paraId="76C5173C" w14:textId="77777777" w:rsidR="00AE766C" w:rsidRPr="00AF48C9" w:rsidRDefault="00AE766C" w:rsidP="00AE766C">
      <w:pPr>
        <w:spacing w:after="0" w:line="360" w:lineRule="auto"/>
        <w:ind w:firstLine="567"/>
        <w:jc w:val="both"/>
        <w:rPr>
          <w:rFonts w:ascii="Cambria" w:hAnsi="Cambria" w:cs="Times New Roman"/>
        </w:rPr>
      </w:pPr>
      <w:r w:rsidRPr="00AF48C9">
        <w:rPr>
          <w:rFonts w:ascii="Cambria" w:hAnsi="Cambria" w:cs="Times New Roman"/>
        </w:rPr>
        <w:t xml:space="preserve">POJK </w:t>
      </w:r>
      <w:proofErr w:type="spellStart"/>
      <w:r w:rsidRPr="00AF48C9">
        <w:rPr>
          <w:rFonts w:ascii="Cambria" w:hAnsi="Cambria" w:cs="Times New Roman"/>
        </w:rPr>
        <w:t>nomor</w:t>
      </w:r>
      <w:proofErr w:type="spellEnd"/>
      <w:r w:rsidRPr="00AF48C9">
        <w:rPr>
          <w:rFonts w:ascii="Cambria" w:hAnsi="Cambria" w:cs="Times New Roman"/>
        </w:rPr>
        <w:t xml:space="preserve"> 77 </w:t>
      </w:r>
      <w:proofErr w:type="spellStart"/>
      <w:r w:rsidRPr="00AF48C9">
        <w:rPr>
          <w:rFonts w:ascii="Cambria" w:hAnsi="Cambria" w:cs="Times New Roman"/>
        </w:rPr>
        <w:t>tahun</w:t>
      </w:r>
      <w:proofErr w:type="spellEnd"/>
      <w:r w:rsidRPr="00AF48C9">
        <w:rPr>
          <w:rFonts w:ascii="Cambria" w:hAnsi="Cambria" w:cs="Times New Roman"/>
        </w:rPr>
        <w:t xml:space="preserve"> 2016 </w:t>
      </w:r>
      <w:proofErr w:type="spellStart"/>
      <w:r w:rsidRPr="00AF48C9">
        <w:rPr>
          <w:rFonts w:ascii="Cambria" w:hAnsi="Cambria" w:cs="Times New Roman"/>
        </w:rPr>
        <w:t>pasal</w:t>
      </w:r>
      <w:proofErr w:type="spellEnd"/>
      <w:r w:rsidRPr="00AF48C9">
        <w:rPr>
          <w:rFonts w:ascii="Cambria" w:hAnsi="Cambria" w:cs="Times New Roman"/>
        </w:rPr>
        <w:t xml:space="preserve"> 18 </w:t>
      </w:r>
      <w:proofErr w:type="spellStart"/>
      <w:r w:rsidRPr="00AF48C9">
        <w:rPr>
          <w:rFonts w:ascii="Cambria" w:hAnsi="Cambria" w:cs="Times New Roman"/>
        </w:rPr>
        <w:t>menyebutkan</w:t>
      </w:r>
      <w:proofErr w:type="spellEnd"/>
      <w:r w:rsidRPr="00AF48C9">
        <w:rPr>
          <w:rFonts w:ascii="Cambria" w:hAnsi="Cambria" w:cs="Times New Roman"/>
        </w:rPr>
        <w:t xml:space="preserve"> </w:t>
      </w:r>
      <w:proofErr w:type="spellStart"/>
      <w:r w:rsidRPr="00AF48C9">
        <w:rPr>
          <w:rFonts w:ascii="Cambria" w:hAnsi="Cambria" w:cs="Times New Roman"/>
        </w:rPr>
        <w:t>bahwa</w:t>
      </w:r>
      <w:proofErr w:type="spellEnd"/>
      <w:r w:rsidRPr="00AF48C9">
        <w:rPr>
          <w:rFonts w:ascii="Cambria" w:hAnsi="Cambria" w:cs="Times New Roman"/>
        </w:rPr>
        <w:t xml:space="preserve"> </w:t>
      </w:r>
      <w:proofErr w:type="spellStart"/>
      <w:r w:rsidRPr="00AF48C9">
        <w:rPr>
          <w:rFonts w:ascii="Cambria" w:hAnsi="Cambria" w:cs="Times New Roman"/>
        </w:rPr>
        <w:t>hubungan</w:t>
      </w:r>
      <w:proofErr w:type="spellEnd"/>
      <w:r w:rsidRPr="00AF48C9">
        <w:rPr>
          <w:rFonts w:ascii="Cambria" w:hAnsi="Cambria" w:cs="Times New Roman"/>
        </w:rPr>
        <w:t xml:space="preserve"> </w:t>
      </w:r>
      <w:proofErr w:type="spellStart"/>
      <w:r w:rsidRPr="00AF48C9">
        <w:rPr>
          <w:rFonts w:ascii="Cambria" w:hAnsi="Cambria" w:cs="Times New Roman"/>
        </w:rPr>
        <w:t>kontraktual</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P2P </w:t>
      </w:r>
      <w:proofErr w:type="spellStart"/>
      <w:r w:rsidRPr="00AF48C9">
        <w:rPr>
          <w:rFonts w:ascii="Cambria" w:hAnsi="Cambria" w:cs="Times New Roman"/>
        </w:rPr>
        <w:t>hanya</w:t>
      </w:r>
      <w:proofErr w:type="spellEnd"/>
      <w:r w:rsidRPr="00AF48C9">
        <w:rPr>
          <w:rFonts w:ascii="Cambria" w:hAnsi="Cambria" w:cs="Times New Roman"/>
        </w:rPr>
        <w:t xml:space="preserve"> </w:t>
      </w:r>
      <w:proofErr w:type="spellStart"/>
      <w:r w:rsidRPr="00AF48C9">
        <w:rPr>
          <w:rFonts w:ascii="Cambria" w:hAnsi="Cambria" w:cs="Times New Roman"/>
        </w:rPr>
        <w:t>meliputi</w:t>
      </w:r>
      <w:proofErr w:type="spellEnd"/>
      <w:r w:rsidRPr="00AF48C9">
        <w:rPr>
          <w:rFonts w:ascii="Cambria" w:hAnsi="Cambria" w:cs="Times New Roman"/>
        </w:rPr>
        <w:t xml:space="preserve"> </w:t>
      </w:r>
      <w:proofErr w:type="spellStart"/>
      <w:r w:rsidRPr="00AF48C9">
        <w:rPr>
          <w:rFonts w:ascii="Cambria" w:hAnsi="Cambria" w:cs="Times New Roman"/>
        </w:rPr>
        <w:t>perjanjian</w:t>
      </w:r>
      <w:proofErr w:type="spellEnd"/>
      <w:r w:rsidRPr="00AF48C9">
        <w:rPr>
          <w:rFonts w:ascii="Cambria" w:hAnsi="Cambria" w:cs="Times New Roman"/>
        </w:rPr>
        <w:t xml:space="preserve"> </w:t>
      </w:r>
      <w:proofErr w:type="spellStart"/>
      <w:r w:rsidRPr="00AF48C9">
        <w:rPr>
          <w:rFonts w:ascii="Cambria" w:hAnsi="Cambria" w:cs="Times New Roman"/>
        </w:rPr>
        <w:t>antara</w:t>
      </w:r>
      <w:proofErr w:type="spellEnd"/>
      <w:r w:rsidRPr="00AF48C9">
        <w:rPr>
          <w:rFonts w:ascii="Cambria" w:hAnsi="Cambria" w:cs="Times New Roman"/>
        </w:rPr>
        <w:t xml:space="preserve"> </w:t>
      </w:r>
      <w:proofErr w:type="spellStart"/>
      <w:r w:rsidRPr="00AF48C9">
        <w:rPr>
          <w:rFonts w:ascii="Cambria" w:hAnsi="Cambria" w:cs="Times New Roman"/>
        </w:rPr>
        <w:t>Penyelenggara</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P2P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pemberi</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dan </w:t>
      </w:r>
      <w:proofErr w:type="spellStart"/>
      <w:r w:rsidRPr="00AF48C9">
        <w:rPr>
          <w:rFonts w:ascii="Cambria" w:hAnsi="Cambria" w:cs="Times New Roman"/>
        </w:rPr>
        <w:t>antara</w:t>
      </w:r>
      <w:proofErr w:type="spellEnd"/>
      <w:r w:rsidRPr="00AF48C9">
        <w:rPr>
          <w:rFonts w:ascii="Cambria" w:hAnsi="Cambria" w:cs="Times New Roman"/>
        </w:rPr>
        <w:t xml:space="preserve"> </w:t>
      </w:r>
      <w:proofErr w:type="spellStart"/>
      <w:r w:rsidRPr="00AF48C9">
        <w:rPr>
          <w:rFonts w:ascii="Cambria" w:hAnsi="Cambria" w:cs="Times New Roman"/>
        </w:rPr>
        <w:t>pemberi</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penerima</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w:t>
      </w:r>
      <w:proofErr w:type="spellStart"/>
      <w:r w:rsidRPr="00AF48C9">
        <w:rPr>
          <w:rFonts w:ascii="Cambria" w:hAnsi="Cambria" w:cs="Times New Roman"/>
        </w:rPr>
        <w:t>padahal</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hal</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selain</w:t>
      </w:r>
      <w:proofErr w:type="spellEnd"/>
      <w:r w:rsidRPr="00AF48C9">
        <w:rPr>
          <w:rFonts w:ascii="Cambria" w:hAnsi="Cambria" w:cs="Times New Roman"/>
        </w:rPr>
        <w:t xml:space="preserve"> </w:t>
      </w:r>
      <w:proofErr w:type="spellStart"/>
      <w:r w:rsidRPr="00AF48C9">
        <w:rPr>
          <w:rFonts w:ascii="Cambria" w:hAnsi="Cambria" w:cs="Times New Roman"/>
        </w:rPr>
        <w:t>menjadi</w:t>
      </w:r>
      <w:proofErr w:type="spellEnd"/>
      <w:r w:rsidRPr="00AF48C9">
        <w:rPr>
          <w:rFonts w:ascii="Cambria" w:hAnsi="Cambria" w:cs="Times New Roman"/>
        </w:rPr>
        <w:t xml:space="preserve"> </w:t>
      </w:r>
      <w:proofErr w:type="spellStart"/>
      <w:r w:rsidRPr="00AF48C9">
        <w:rPr>
          <w:rFonts w:ascii="Cambria" w:hAnsi="Cambria" w:cs="Times New Roman"/>
        </w:rPr>
        <w:t>penerima</w:t>
      </w:r>
      <w:proofErr w:type="spellEnd"/>
      <w:r w:rsidRPr="00AF48C9">
        <w:rPr>
          <w:rFonts w:ascii="Cambria" w:hAnsi="Cambria" w:cs="Times New Roman"/>
        </w:rPr>
        <w:t xml:space="preserve"> </w:t>
      </w:r>
      <w:proofErr w:type="spellStart"/>
      <w:r w:rsidRPr="00AF48C9">
        <w:rPr>
          <w:rFonts w:ascii="Cambria" w:hAnsi="Cambria" w:cs="Times New Roman"/>
        </w:rPr>
        <w:t>kuasa</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para </w:t>
      </w:r>
      <w:proofErr w:type="spellStart"/>
      <w:r w:rsidRPr="00AF48C9">
        <w:rPr>
          <w:rFonts w:ascii="Cambria" w:hAnsi="Cambria" w:cs="Times New Roman"/>
        </w:rPr>
        <w:t>pemberi</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dan </w:t>
      </w:r>
      <w:proofErr w:type="spellStart"/>
      <w:r w:rsidRPr="00AF48C9">
        <w:rPr>
          <w:rFonts w:ascii="Cambria" w:hAnsi="Cambria" w:cs="Times New Roman"/>
        </w:rPr>
        <w:t>mewakili</w:t>
      </w:r>
      <w:proofErr w:type="spellEnd"/>
      <w:r w:rsidRPr="00AF48C9">
        <w:rPr>
          <w:rFonts w:ascii="Cambria" w:hAnsi="Cambria" w:cs="Times New Roman"/>
        </w:rPr>
        <w:t xml:space="preserve"> </w:t>
      </w:r>
      <w:proofErr w:type="spellStart"/>
      <w:r w:rsidRPr="00AF48C9">
        <w:rPr>
          <w:rFonts w:ascii="Cambria" w:hAnsi="Cambria" w:cs="Times New Roman"/>
        </w:rPr>
        <w:t>segala</w:t>
      </w:r>
      <w:proofErr w:type="spellEnd"/>
      <w:r w:rsidRPr="00AF48C9">
        <w:rPr>
          <w:rFonts w:ascii="Cambria" w:hAnsi="Cambria" w:cs="Times New Roman"/>
        </w:rPr>
        <w:t xml:space="preserve"> </w:t>
      </w:r>
      <w:proofErr w:type="spellStart"/>
      <w:r w:rsidRPr="00AF48C9">
        <w:rPr>
          <w:rFonts w:ascii="Cambria" w:hAnsi="Cambria" w:cs="Times New Roman"/>
        </w:rPr>
        <w:t>tindakan</w:t>
      </w:r>
      <w:proofErr w:type="spellEnd"/>
      <w:r w:rsidRPr="00AF48C9">
        <w:rPr>
          <w:rFonts w:ascii="Cambria" w:hAnsi="Cambria" w:cs="Times New Roman"/>
        </w:rPr>
        <w:t xml:space="preserve"> </w:t>
      </w:r>
      <w:proofErr w:type="spellStart"/>
      <w:r w:rsidRPr="00AF48C9">
        <w:rPr>
          <w:rFonts w:ascii="Cambria" w:hAnsi="Cambria" w:cs="Times New Roman"/>
        </w:rPr>
        <w:t>pemberi</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juga </w:t>
      </w:r>
      <w:proofErr w:type="spellStart"/>
      <w:r w:rsidRPr="00AF48C9">
        <w:rPr>
          <w:rFonts w:ascii="Cambria" w:hAnsi="Cambria" w:cs="Times New Roman"/>
        </w:rPr>
        <w:t>merupakan</w:t>
      </w:r>
      <w:proofErr w:type="spellEnd"/>
      <w:r w:rsidRPr="00AF48C9">
        <w:rPr>
          <w:rFonts w:ascii="Cambria" w:hAnsi="Cambria" w:cs="Times New Roman"/>
        </w:rPr>
        <w:t xml:space="preserve"> </w:t>
      </w:r>
      <w:proofErr w:type="spellStart"/>
      <w:r w:rsidRPr="00AF48C9">
        <w:rPr>
          <w:rFonts w:ascii="Cambria" w:hAnsi="Cambria" w:cs="Times New Roman"/>
        </w:rPr>
        <w:t>pelaku</w:t>
      </w:r>
      <w:proofErr w:type="spellEnd"/>
      <w:r w:rsidRPr="00AF48C9">
        <w:rPr>
          <w:rFonts w:ascii="Cambria" w:hAnsi="Cambria" w:cs="Times New Roman"/>
        </w:rPr>
        <w:t xml:space="preserve"> </w:t>
      </w:r>
      <w:proofErr w:type="spellStart"/>
      <w:r w:rsidRPr="00AF48C9">
        <w:rPr>
          <w:rFonts w:ascii="Cambria" w:hAnsi="Cambria" w:cs="Times New Roman"/>
        </w:rPr>
        <w:t>usaha</w:t>
      </w:r>
      <w:proofErr w:type="spellEnd"/>
      <w:r w:rsidRPr="00AF48C9">
        <w:rPr>
          <w:rFonts w:ascii="Cambria" w:hAnsi="Cambria" w:cs="Times New Roman"/>
        </w:rPr>
        <w:t xml:space="preserve"> yang </w:t>
      </w:r>
      <w:proofErr w:type="spellStart"/>
      <w:r w:rsidRPr="00AF48C9">
        <w:rPr>
          <w:rFonts w:ascii="Cambria" w:hAnsi="Cambria" w:cs="Times New Roman"/>
        </w:rPr>
        <w:t>memiliki</w:t>
      </w:r>
      <w:proofErr w:type="spellEnd"/>
      <w:r w:rsidRPr="00AF48C9">
        <w:rPr>
          <w:rFonts w:ascii="Cambria" w:hAnsi="Cambria" w:cs="Times New Roman"/>
        </w:rPr>
        <w:t xml:space="preserve"> </w:t>
      </w:r>
      <w:proofErr w:type="spellStart"/>
      <w:r w:rsidRPr="00AF48C9">
        <w:rPr>
          <w:rFonts w:ascii="Cambria" w:hAnsi="Cambria" w:cs="Times New Roman"/>
        </w:rPr>
        <w:t>hubungan</w:t>
      </w:r>
      <w:proofErr w:type="spellEnd"/>
      <w:r w:rsidRPr="00AF48C9">
        <w:rPr>
          <w:rFonts w:ascii="Cambria" w:hAnsi="Cambria" w:cs="Times New Roman"/>
        </w:rPr>
        <w:t xml:space="preserve"> </w:t>
      </w:r>
      <w:proofErr w:type="spellStart"/>
      <w:r w:rsidRPr="00AF48C9">
        <w:rPr>
          <w:rFonts w:ascii="Cambria" w:hAnsi="Cambria" w:cs="Times New Roman"/>
        </w:rPr>
        <w:t>hukum</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penerima</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roofErr w:type="spellStart"/>
      <w:r w:rsidRPr="00AF48C9">
        <w:rPr>
          <w:rFonts w:ascii="Cambria" w:hAnsi="Cambria" w:cs="Times New Roman"/>
        </w:rPr>
        <w:t>karena</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memberikan</w:t>
      </w:r>
      <w:proofErr w:type="spellEnd"/>
      <w:r w:rsidRPr="00AF48C9">
        <w:rPr>
          <w:rFonts w:ascii="Cambria" w:hAnsi="Cambria" w:cs="Times New Roman"/>
        </w:rPr>
        <w:t xml:space="preserve"> </w:t>
      </w:r>
      <w:proofErr w:type="spellStart"/>
      <w:r w:rsidRPr="00AF48C9">
        <w:rPr>
          <w:rFonts w:ascii="Cambria" w:hAnsi="Cambria" w:cs="Times New Roman"/>
        </w:rPr>
        <w:t>layanan</w:t>
      </w:r>
      <w:proofErr w:type="spellEnd"/>
      <w:r w:rsidRPr="00AF48C9">
        <w:rPr>
          <w:rFonts w:ascii="Cambria" w:hAnsi="Cambria" w:cs="Times New Roman"/>
        </w:rPr>
        <w:t xml:space="preserve"> </w:t>
      </w:r>
      <w:proofErr w:type="spellStart"/>
      <w:r w:rsidRPr="00AF48C9">
        <w:rPr>
          <w:rFonts w:ascii="Cambria" w:hAnsi="Cambria" w:cs="Times New Roman"/>
        </w:rPr>
        <w:t>penyaluran</w:t>
      </w:r>
      <w:proofErr w:type="spellEnd"/>
      <w:r w:rsidRPr="00AF48C9">
        <w:rPr>
          <w:rFonts w:ascii="Cambria" w:hAnsi="Cambria" w:cs="Times New Roman"/>
        </w:rPr>
        <w:t xml:space="preserve"> dana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pemberi</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penyelenggara</w:t>
      </w:r>
      <w:proofErr w:type="spellEnd"/>
      <w:r w:rsidRPr="00AF48C9">
        <w:rPr>
          <w:rFonts w:ascii="Cambria" w:hAnsi="Cambria" w:cs="Times New Roman"/>
        </w:rPr>
        <w:t xml:space="preserve"> </w:t>
      </w:r>
      <w:proofErr w:type="spellStart"/>
      <w:r w:rsidRPr="00AF48C9">
        <w:rPr>
          <w:rFonts w:ascii="Cambria" w:hAnsi="Cambria" w:cs="Times New Roman"/>
        </w:rPr>
        <w:t>menetapkan</w:t>
      </w:r>
      <w:proofErr w:type="spellEnd"/>
      <w:r w:rsidRPr="00AF48C9">
        <w:rPr>
          <w:rFonts w:ascii="Cambria" w:hAnsi="Cambria" w:cs="Times New Roman"/>
        </w:rPr>
        <w:t xml:space="preserve"> </w:t>
      </w:r>
      <w:proofErr w:type="spellStart"/>
      <w:r w:rsidRPr="00AF48C9">
        <w:rPr>
          <w:rFonts w:ascii="Cambria" w:hAnsi="Cambria" w:cs="Times New Roman"/>
        </w:rPr>
        <w:t>biaya</w:t>
      </w:r>
      <w:proofErr w:type="spellEnd"/>
      <w:r w:rsidRPr="00AF48C9">
        <w:rPr>
          <w:rFonts w:ascii="Cambria" w:hAnsi="Cambria" w:cs="Times New Roman"/>
        </w:rPr>
        <w:t xml:space="preserve"> </w:t>
      </w:r>
      <w:proofErr w:type="spellStart"/>
      <w:r w:rsidRPr="00AF48C9">
        <w:rPr>
          <w:rFonts w:ascii="Cambria" w:hAnsi="Cambria" w:cs="Times New Roman"/>
        </w:rPr>
        <w:t>pelayanan</w:t>
      </w:r>
      <w:proofErr w:type="spellEnd"/>
      <w:r w:rsidRPr="00AF48C9">
        <w:rPr>
          <w:rFonts w:ascii="Cambria" w:hAnsi="Cambria" w:cs="Times New Roman"/>
        </w:rPr>
        <w:t xml:space="preserve">, </w:t>
      </w:r>
      <w:proofErr w:type="spellStart"/>
      <w:r w:rsidRPr="00AF48C9">
        <w:rPr>
          <w:rFonts w:ascii="Cambria" w:hAnsi="Cambria" w:cs="Times New Roman"/>
        </w:rPr>
        <w:t>hal</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menunjukkan</w:t>
      </w:r>
      <w:proofErr w:type="spellEnd"/>
      <w:r w:rsidRPr="00AF48C9">
        <w:rPr>
          <w:rFonts w:ascii="Cambria" w:hAnsi="Cambria" w:cs="Times New Roman"/>
        </w:rPr>
        <w:t xml:space="preserve"> </w:t>
      </w:r>
      <w:proofErr w:type="spellStart"/>
      <w:r w:rsidRPr="00AF48C9">
        <w:rPr>
          <w:rFonts w:ascii="Cambria" w:hAnsi="Cambria" w:cs="Times New Roman"/>
        </w:rPr>
        <w:t>bahwa</w:t>
      </w:r>
      <w:proofErr w:type="spellEnd"/>
      <w:r w:rsidRPr="00AF48C9">
        <w:rPr>
          <w:rFonts w:ascii="Cambria" w:hAnsi="Cambria" w:cs="Times New Roman"/>
        </w:rPr>
        <w:t xml:space="preserve"> </w:t>
      </w:r>
      <w:proofErr w:type="spellStart"/>
      <w:r w:rsidRPr="00AF48C9">
        <w:rPr>
          <w:rFonts w:ascii="Cambria" w:hAnsi="Cambria" w:cs="Times New Roman"/>
        </w:rPr>
        <w:t>pelayanan</w:t>
      </w:r>
      <w:proofErr w:type="spellEnd"/>
      <w:r w:rsidRPr="00AF48C9">
        <w:rPr>
          <w:rFonts w:ascii="Cambria" w:hAnsi="Cambria" w:cs="Times New Roman"/>
        </w:rPr>
        <w:t xml:space="preserve"> yang </w:t>
      </w:r>
      <w:proofErr w:type="spellStart"/>
      <w:r w:rsidRPr="00AF48C9">
        <w:rPr>
          <w:rFonts w:ascii="Cambria" w:hAnsi="Cambria" w:cs="Times New Roman"/>
        </w:rPr>
        <w:t>diberikan</w:t>
      </w:r>
      <w:proofErr w:type="spellEnd"/>
      <w:r w:rsidRPr="00AF48C9">
        <w:rPr>
          <w:rFonts w:ascii="Cambria" w:hAnsi="Cambria" w:cs="Times New Roman"/>
        </w:rPr>
        <w:t xml:space="preserve"> oleh </w:t>
      </w:r>
      <w:proofErr w:type="spellStart"/>
      <w:r w:rsidRPr="00AF48C9">
        <w:rPr>
          <w:rFonts w:ascii="Cambria" w:hAnsi="Cambria" w:cs="Times New Roman"/>
        </w:rPr>
        <w:t>dimaksudkan</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mencari</w:t>
      </w:r>
      <w:proofErr w:type="spellEnd"/>
      <w:r w:rsidRPr="00AF48C9">
        <w:rPr>
          <w:rFonts w:ascii="Cambria" w:hAnsi="Cambria" w:cs="Times New Roman"/>
        </w:rPr>
        <w:t xml:space="preserve"> </w:t>
      </w:r>
      <w:proofErr w:type="spellStart"/>
      <w:r w:rsidRPr="00AF48C9">
        <w:rPr>
          <w:rFonts w:ascii="Cambria" w:hAnsi="Cambria" w:cs="Times New Roman"/>
        </w:rPr>
        <w:t>keuntungan</w:t>
      </w:r>
      <w:proofErr w:type="spellEnd"/>
      <w:r w:rsidRPr="00AF48C9">
        <w:rPr>
          <w:rFonts w:ascii="Cambria" w:hAnsi="Cambria" w:cs="Times New Roman"/>
        </w:rPr>
        <w:t xml:space="preserve"> yang </w:t>
      </w:r>
      <w:proofErr w:type="spellStart"/>
      <w:r w:rsidRPr="00AF48C9">
        <w:rPr>
          <w:rFonts w:ascii="Cambria" w:hAnsi="Cambria" w:cs="Times New Roman"/>
        </w:rPr>
        <w:t>membuat</w:t>
      </w:r>
      <w:proofErr w:type="spellEnd"/>
      <w:r w:rsidRPr="00AF48C9">
        <w:rPr>
          <w:rFonts w:ascii="Cambria" w:hAnsi="Cambria" w:cs="Times New Roman"/>
        </w:rPr>
        <w:t xml:space="preserve"> </w:t>
      </w:r>
      <w:proofErr w:type="spellStart"/>
      <w:r w:rsidRPr="00AF48C9">
        <w:rPr>
          <w:rFonts w:ascii="Cambria" w:hAnsi="Cambria" w:cs="Times New Roman"/>
        </w:rPr>
        <w:t>termasuk</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karakteristik</w:t>
      </w:r>
      <w:proofErr w:type="spellEnd"/>
      <w:r w:rsidRPr="00AF48C9">
        <w:rPr>
          <w:rFonts w:ascii="Cambria" w:hAnsi="Cambria" w:cs="Times New Roman"/>
        </w:rPr>
        <w:t xml:space="preserve"> </w:t>
      </w:r>
      <w:proofErr w:type="spellStart"/>
      <w:r w:rsidRPr="00AF48C9">
        <w:rPr>
          <w:rFonts w:ascii="Cambria" w:hAnsi="Cambria" w:cs="Times New Roman"/>
        </w:rPr>
        <w:t>pelaku</w:t>
      </w:r>
      <w:proofErr w:type="spellEnd"/>
      <w:r w:rsidRPr="00AF48C9">
        <w:rPr>
          <w:rFonts w:ascii="Cambria" w:hAnsi="Cambria" w:cs="Times New Roman"/>
        </w:rPr>
        <w:t xml:space="preserve"> </w:t>
      </w:r>
      <w:proofErr w:type="spellStart"/>
      <w:r w:rsidRPr="00AF48C9">
        <w:rPr>
          <w:rFonts w:ascii="Cambria" w:hAnsi="Cambria" w:cs="Times New Roman"/>
        </w:rPr>
        <w:t>usaha</w:t>
      </w:r>
      <w:proofErr w:type="spellEnd"/>
      <w:r w:rsidRPr="00AF48C9">
        <w:rPr>
          <w:rFonts w:ascii="Cambria" w:hAnsi="Cambria" w:cs="Times New Roman"/>
        </w:rPr>
        <w:t xml:space="preserve"> </w:t>
      </w:r>
      <w:proofErr w:type="spellStart"/>
      <w:r w:rsidRPr="00AF48C9">
        <w:rPr>
          <w:rFonts w:ascii="Cambria" w:hAnsi="Cambria" w:cs="Times New Roman"/>
        </w:rPr>
        <w:t>sehingga</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tepat</w:t>
      </w:r>
      <w:proofErr w:type="spellEnd"/>
      <w:r w:rsidRPr="00AF48C9">
        <w:rPr>
          <w:rFonts w:ascii="Cambria" w:hAnsi="Cambria" w:cs="Times New Roman"/>
        </w:rPr>
        <w:t xml:space="preserve"> </w:t>
      </w:r>
      <w:proofErr w:type="spellStart"/>
      <w:r w:rsidRPr="00AF48C9">
        <w:rPr>
          <w:rFonts w:ascii="Cambria" w:hAnsi="Cambria" w:cs="Times New Roman"/>
        </w:rPr>
        <w:t>apabila</w:t>
      </w:r>
      <w:proofErr w:type="spellEnd"/>
      <w:r w:rsidRPr="00AF48C9">
        <w:rPr>
          <w:rFonts w:ascii="Cambria" w:hAnsi="Cambria" w:cs="Times New Roman"/>
        </w:rPr>
        <w:t xml:space="preserve"> </w:t>
      </w:r>
      <w:proofErr w:type="spellStart"/>
      <w:r w:rsidRPr="00AF48C9">
        <w:rPr>
          <w:rFonts w:ascii="Cambria" w:hAnsi="Cambria" w:cs="Times New Roman"/>
        </w:rPr>
        <w:t>hubungan</w:t>
      </w:r>
      <w:proofErr w:type="spellEnd"/>
      <w:r w:rsidRPr="00AF48C9">
        <w:rPr>
          <w:rFonts w:ascii="Cambria" w:hAnsi="Cambria" w:cs="Times New Roman"/>
        </w:rPr>
        <w:t xml:space="preserve"> </w:t>
      </w:r>
      <w:proofErr w:type="spellStart"/>
      <w:r w:rsidRPr="00AF48C9">
        <w:rPr>
          <w:rFonts w:ascii="Cambria" w:hAnsi="Cambria" w:cs="Times New Roman"/>
        </w:rPr>
        <w:t>hukum</w:t>
      </w:r>
      <w:proofErr w:type="spellEnd"/>
      <w:r w:rsidRPr="00AF48C9">
        <w:rPr>
          <w:rFonts w:ascii="Cambria" w:hAnsi="Cambria" w:cs="Times New Roman"/>
        </w:rPr>
        <w:t xml:space="preserve"> </w:t>
      </w:r>
      <w:proofErr w:type="spellStart"/>
      <w:r w:rsidRPr="00AF48C9">
        <w:rPr>
          <w:rFonts w:ascii="Cambria" w:hAnsi="Cambria" w:cs="Times New Roman"/>
        </w:rPr>
        <w:t>antara</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pelaku</w:t>
      </w:r>
      <w:proofErr w:type="spellEnd"/>
      <w:r w:rsidRPr="00AF48C9">
        <w:rPr>
          <w:rFonts w:ascii="Cambria" w:hAnsi="Cambria" w:cs="Times New Roman"/>
        </w:rPr>
        <w:t xml:space="preserve"> </w:t>
      </w:r>
      <w:proofErr w:type="spellStart"/>
      <w:r w:rsidRPr="00AF48C9">
        <w:rPr>
          <w:rFonts w:ascii="Cambria" w:hAnsi="Cambria" w:cs="Times New Roman"/>
        </w:rPr>
        <w:t>usaha</w:t>
      </w:r>
      <w:proofErr w:type="spellEnd"/>
      <w:r w:rsidRPr="00AF48C9">
        <w:rPr>
          <w:rFonts w:ascii="Cambria" w:hAnsi="Cambria" w:cs="Times New Roman"/>
        </w:rPr>
        <w:t xml:space="preserve"> dan </w:t>
      </w:r>
      <w:proofErr w:type="spellStart"/>
      <w:r w:rsidRPr="00AF48C9">
        <w:rPr>
          <w:rFonts w:ascii="Cambria" w:hAnsi="Cambria" w:cs="Times New Roman"/>
        </w:rPr>
        <w:t>penerima</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disertakan</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peraturan</w:t>
      </w:r>
      <w:proofErr w:type="spellEnd"/>
      <w:r w:rsidRPr="00AF48C9">
        <w:rPr>
          <w:rFonts w:ascii="Cambria" w:hAnsi="Cambria" w:cs="Times New Roman"/>
        </w:rPr>
        <w:t xml:space="preserve"> yang </w:t>
      </w:r>
      <w:proofErr w:type="spellStart"/>
      <w:r w:rsidRPr="00AF48C9">
        <w:rPr>
          <w:rFonts w:ascii="Cambria" w:hAnsi="Cambria" w:cs="Times New Roman"/>
        </w:rPr>
        <w:t>mengatur</w:t>
      </w:r>
      <w:proofErr w:type="spellEnd"/>
      <w:r w:rsidRPr="00AF48C9">
        <w:rPr>
          <w:rFonts w:ascii="Cambria" w:hAnsi="Cambria" w:cs="Times New Roman"/>
        </w:rPr>
        <w:t xml:space="preserve"> </w:t>
      </w:r>
      <w:proofErr w:type="spellStart"/>
      <w:r w:rsidRPr="00AF48C9">
        <w:rPr>
          <w:rFonts w:ascii="Cambria" w:hAnsi="Cambria" w:cs="Times New Roman"/>
        </w:rPr>
        <w:t>mengenai</w:t>
      </w:r>
      <w:proofErr w:type="spellEnd"/>
      <w:r w:rsidRPr="00AF48C9">
        <w:rPr>
          <w:rFonts w:ascii="Cambria" w:hAnsi="Cambria" w:cs="Times New Roman"/>
        </w:rPr>
        <w:t xml:space="preserve"> </w:t>
      </w:r>
      <w:proofErr w:type="spellStart"/>
      <w:r w:rsidRPr="00AF48C9">
        <w:rPr>
          <w:rFonts w:ascii="Cambria" w:hAnsi="Cambria" w:cs="Times New Roman"/>
        </w:rPr>
        <w:t>pinjaman</w:t>
      </w:r>
      <w:proofErr w:type="spellEnd"/>
      <w:r w:rsidRPr="00AF48C9">
        <w:rPr>
          <w:rFonts w:ascii="Cambria" w:hAnsi="Cambria" w:cs="Times New Roman"/>
        </w:rPr>
        <w:t xml:space="preserve"> P2P </w:t>
      </w:r>
      <w:proofErr w:type="spellStart"/>
      <w:r w:rsidRPr="00AF48C9">
        <w:rPr>
          <w:rFonts w:ascii="Cambria" w:hAnsi="Cambria" w:cs="Times New Roman"/>
        </w:rPr>
        <w:t>yaitu</w:t>
      </w:r>
      <w:proofErr w:type="spellEnd"/>
      <w:r w:rsidRPr="00AF48C9">
        <w:rPr>
          <w:rFonts w:ascii="Cambria" w:hAnsi="Cambria" w:cs="Times New Roman"/>
        </w:rPr>
        <w:t xml:space="preserve"> POJK </w:t>
      </w:r>
      <w:proofErr w:type="spellStart"/>
      <w:r w:rsidRPr="00AF48C9">
        <w:rPr>
          <w:rFonts w:ascii="Cambria" w:hAnsi="Cambria" w:cs="Times New Roman"/>
        </w:rPr>
        <w:t>nomor</w:t>
      </w:r>
      <w:proofErr w:type="spellEnd"/>
      <w:r w:rsidRPr="00AF48C9">
        <w:rPr>
          <w:rFonts w:ascii="Cambria" w:hAnsi="Cambria" w:cs="Times New Roman"/>
        </w:rPr>
        <w:t xml:space="preserve"> 77 </w:t>
      </w:r>
      <w:proofErr w:type="spellStart"/>
      <w:r w:rsidRPr="00AF48C9">
        <w:rPr>
          <w:rFonts w:ascii="Cambria" w:hAnsi="Cambria" w:cs="Times New Roman"/>
        </w:rPr>
        <w:t>tahun</w:t>
      </w:r>
      <w:proofErr w:type="spellEnd"/>
      <w:r w:rsidRPr="00AF48C9">
        <w:rPr>
          <w:rFonts w:ascii="Cambria" w:hAnsi="Cambria" w:cs="Times New Roman"/>
        </w:rPr>
        <w:t xml:space="preserve"> 2016 </w:t>
      </w:r>
    </w:p>
    <w:p w14:paraId="021941B3" w14:textId="540A4B6B" w:rsidR="00AE766C" w:rsidRPr="00AF48C9" w:rsidRDefault="00AE766C" w:rsidP="00AE766C">
      <w:pPr>
        <w:spacing w:after="0" w:line="360" w:lineRule="auto"/>
        <w:ind w:firstLine="567"/>
        <w:jc w:val="both"/>
        <w:rPr>
          <w:rFonts w:ascii="Cambria" w:hAnsi="Cambria" w:cs="Times New Roman"/>
        </w:rPr>
      </w:pPr>
      <w:r w:rsidRPr="00AF48C9">
        <w:rPr>
          <w:rFonts w:ascii="Cambria" w:hAnsi="Cambria" w:cs="Times New Roman"/>
        </w:rPr>
        <w:t xml:space="preserve">Pada </w:t>
      </w:r>
      <w:proofErr w:type="spellStart"/>
      <w:r w:rsidRPr="00AF48C9">
        <w:rPr>
          <w:rFonts w:ascii="Cambria" w:hAnsi="Cambria" w:cs="Times New Roman"/>
        </w:rPr>
        <w:t>dasarnya</w:t>
      </w:r>
      <w:proofErr w:type="spellEnd"/>
      <w:r w:rsidRPr="00AF48C9">
        <w:rPr>
          <w:rFonts w:ascii="Cambria" w:hAnsi="Cambria" w:cs="Times New Roman"/>
        </w:rPr>
        <w:t xml:space="preserve"> privacy sangat </w:t>
      </w:r>
      <w:proofErr w:type="spellStart"/>
      <w:r w:rsidRPr="00AF48C9">
        <w:rPr>
          <w:rFonts w:ascii="Cambria" w:hAnsi="Cambria" w:cs="Times New Roman"/>
        </w:rPr>
        <w:t>penting</w:t>
      </w:r>
      <w:proofErr w:type="spellEnd"/>
      <w:r w:rsidRPr="00AF48C9">
        <w:rPr>
          <w:rFonts w:ascii="Cambria" w:hAnsi="Cambria" w:cs="Times New Roman"/>
        </w:rPr>
        <w:t xml:space="preserve"> </w:t>
      </w:r>
      <w:proofErr w:type="spellStart"/>
      <w:r w:rsidRPr="00AF48C9">
        <w:rPr>
          <w:rFonts w:ascii="Cambria" w:hAnsi="Cambria" w:cs="Times New Roman"/>
        </w:rPr>
        <w:t>bagi</w:t>
      </w:r>
      <w:proofErr w:type="spellEnd"/>
      <w:r w:rsidRPr="00AF48C9">
        <w:rPr>
          <w:rFonts w:ascii="Cambria" w:hAnsi="Cambria" w:cs="Times New Roman"/>
        </w:rPr>
        <w:t xml:space="preserve"> </w:t>
      </w:r>
      <w:proofErr w:type="spellStart"/>
      <w:r w:rsidRPr="00AF48C9">
        <w:rPr>
          <w:rFonts w:ascii="Cambria" w:hAnsi="Cambria" w:cs="Times New Roman"/>
        </w:rPr>
        <w:t>semua</w:t>
      </w:r>
      <w:proofErr w:type="spellEnd"/>
      <w:r w:rsidRPr="00AF48C9">
        <w:rPr>
          <w:rFonts w:ascii="Cambria" w:hAnsi="Cambria" w:cs="Times New Roman"/>
        </w:rPr>
        <w:t xml:space="preserve"> orang dan </w:t>
      </w:r>
      <w:proofErr w:type="spellStart"/>
      <w:r w:rsidRPr="00AF48C9">
        <w:rPr>
          <w:rFonts w:ascii="Cambria" w:hAnsi="Cambria" w:cs="Times New Roman"/>
        </w:rPr>
        <w:t>merupakan</w:t>
      </w:r>
      <w:proofErr w:type="spellEnd"/>
      <w:r w:rsidRPr="00AF48C9">
        <w:rPr>
          <w:rFonts w:ascii="Cambria" w:hAnsi="Cambria" w:cs="Times New Roman"/>
        </w:rPr>
        <w:t xml:space="preserve"> </w:t>
      </w:r>
      <w:proofErr w:type="spellStart"/>
      <w:r w:rsidRPr="00AF48C9">
        <w:rPr>
          <w:rFonts w:ascii="Cambria" w:hAnsi="Cambria" w:cs="Times New Roman"/>
        </w:rPr>
        <w:t>hak</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tiap</w:t>
      </w:r>
      <w:proofErr w:type="spellEnd"/>
      <w:r w:rsidRPr="00AF48C9">
        <w:rPr>
          <w:rFonts w:ascii="Cambria" w:hAnsi="Cambria" w:cs="Times New Roman"/>
        </w:rPr>
        <w:t xml:space="preserve"> </w:t>
      </w:r>
      <w:proofErr w:type="spellStart"/>
      <w:r w:rsidRPr="00AF48C9">
        <w:rPr>
          <w:rFonts w:ascii="Cambria" w:hAnsi="Cambria" w:cs="Times New Roman"/>
        </w:rPr>
        <w:t>individu</w:t>
      </w:r>
      <w:proofErr w:type="spellEnd"/>
      <w:r w:rsidRPr="00AF48C9">
        <w:rPr>
          <w:rFonts w:ascii="Cambria" w:hAnsi="Cambria" w:cs="Times New Roman"/>
        </w:rPr>
        <w:t xml:space="preserve"> </w:t>
      </w:r>
      <w:r w:rsidR="0082433B">
        <w:rPr>
          <w:rStyle w:val="FootnoteReference"/>
          <w:rFonts w:ascii="Cambria" w:hAnsi="Cambria"/>
        </w:rPr>
        <w:footnoteReference w:id="9"/>
      </w:r>
      <w:r w:rsidRPr="00AF48C9">
        <w:rPr>
          <w:rFonts w:ascii="Cambria" w:hAnsi="Cambria" w:cs="Times New Roman"/>
        </w:rPr>
        <w:t xml:space="preserve"> Privacy data </w:t>
      </w:r>
      <w:proofErr w:type="spellStart"/>
      <w:r w:rsidRPr="00AF48C9">
        <w:rPr>
          <w:rFonts w:ascii="Cambria" w:hAnsi="Cambria" w:cs="Times New Roman"/>
        </w:rPr>
        <w:t>pribadi</w:t>
      </w:r>
      <w:proofErr w:type="spellEnd"/>
      <w:r w:rsidRPr="00AF48C9">
        <w:rPr>
          <w:rFonts w:ascii="Cambria" w:hAnsi="Cambria" w:cs="Times New Roman"/>
        </w:rPr>
        <w:t xml:space="preserve"> juga </w:t>
      </w:r>
      <w:proofErr w:type="spellStart"/>
      <w:r w:rsidRPr="00AF48C9">
        <w:rPr>
          <w:rFonts w:ascii="Cambria" w:hAnsi="Cambria" w:cs="Times New Roman"/>
        </w:rPr>
        <w:t>merupakan</w:t>
      </w:r>
      <w:proofErr w:type="spellEnd"/>
      <w:r w:rsidRPr="00AF48C9">
        <w:rPr>
          <w:rFonts w:ascii="Cambria" w:hAnsi="Cambria" w:cs="Times New Roman"/>
        </w:rPr>
        <w:t xml:space="preserve"> salah </w:t>
      </w:r>
      <w:proofErr w:type="spellStart"/>
      <w:r w:rsidRPr="00AF48C9">
        <w:rPr>
          <w:rFonts w:ascii="Cambria" w:hAnsi="Cambria" w:cs="Times New Roman"/>
        </w:rPr>
        <w:t>satu</w:t>
      </w:r>
      <w:proofErr w:type="spellEnd"/>
      <w:r w:rsidRPr="00AF48C9">
        <w:rPr>
          <w:rFonts w:ascii="Cambria" w:hAnsi="Cambria" w:cs="Times New Roman"/>
        </w:rPr>
        <w:t xml:space="preserve"> </w:t>
      </w:r>
      <w:proofErr w:type="spellStart"/>
      <w:r w:rsidRPr="00AF48C9">
        <w:rPr>
          <w:rFonts w:ascii="Cambria" w:hAnsi="Cambria" w:cs="Times New Roman"/>
        </w:rPr>
        <w:t>unsur</w:t>
      </w:r>
      <w:proofErr w:type="spellEnd"/>
      <w:r w:rsidRPr="00AF48C9">
        <w:rPr>
          <w:rFonts w:ascii="Cambria" w:hAnsi="Cambria" w:cs="Times New Roman"/>
        </w:rPr>
        <w:t xml:space="preserve"> yang </w:t>
      </w:r>
      <w:proofErr w:type="spellStart"/>
      <w:r w:rsidRPr="00AF48C9">
        <w:rPr>
          <w:rFonts w:ascii="Cambria" w:hAnsi="Cambria" w:cs="Times New Roman"/>
        </w:rPr>
        <w:t>penting</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transaksi</w:t>
      </w:r>
      <w:proofErr w:type="spellEnd"/>
      <w:r w:rsidRPr="00AF48C9">
        <w:rPr>
          <w:rFonts w:ascii="Cambria" w:hAnsi="Cambria" w:cs="Times New Roman"/>
        </w:rPr>
        <w:t xml:space="preserve"> </w:t>
      </w:r>
      <w:r w:rsidRPr="00AF48C9">
        <w:rPr>
          <w:rFonts w:ascii="Cambria" w:hAnsi="Cambria" w:cs="Times New Roman"/>
          <w:i/>
          <w:iCs/>
        </w:rPr>
        <w:t xml:space="preserve">e-commerce, </w:t>
      </w:r>
      <w:proofErr w:type="spellStart"/>
      <w:r w:rsidRPr="00AF48C9">
        <w:rPr>
          <w:rFonts w:ascii="Cambria" w:hAnsi="Cambria" w:cs="Times New Roman"/>
        </w:rPr>
        <w:t>begitupun</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transaksi</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i/>
          <w:iCs/>
        </w:rPr>
        <w:t>ShopeePay</w:t>
      </w:r>
      <w:proofErr w:type="spellEnd"/>
      <w:r w:rsidRPr="00AF48C9">
        <w:rPr>
          <w:rFonts w:ascii="Cambria" w:hAnsi="Cambria" w:cs="Times New Roman"/>
          <w:i/>
          <w:iCs/>
        </w:rPr>
        <w:t xml:space="preserve"> Later. </w:t>
      </w:r>
      <w:r w:rsidRPr="00AF48C9">
        <w:rPr>
          <w:rFonts w:ascii="Cambria" w:hAnsi="Cambria" w:cs="Times New Roman"/>
        </w:rPr>
        <w:t xml:space="preserve">Data </w:t>
      </w:r>
      <w:proofErr w:type="spellStart"/>
      <w:r w:rsidRPr="00AF48C9">
        <w:rPr>
          <w:rFonts w:ascii="Cambria" w:hAnsi="Cambria" w:cs="Times New Roman"/>
        </w:rPr>
        <w:t>pribadi</w:t>
      </w:r>
      <w:proofErr w:type="spellEnd"/>
      <w:r w:rsidRPr="00AF48C9">
        <w:rPr>
          <w:rFonts w:ascii="Cambria" w:hAnsi="Cambria" w:cs="Times New Roman"/>
        </w:rPr>
        <w:t xml:space="preserve"> yang sangat </w:t>
      </w:r>
      <w:proofErr w:type="spellStart"/>
      <w:r w:rsidRPr="00AF48C9">
        <w:rPr>
          <w:rFonts w:ascii="Cambria" w:hAnsi="Cambria" w:cs="Times New Roman"/>
        </w:rPr>
        <w:t>penting</w:t>
      </w:r>
      <w:proofErr w:type="spellEnd"/>
      <w:r w:rsidRPr="00AF48C9">
        <w:rPr>
          <w:rFonts w:ascii="Cambria" w:hAnsi="Cambria" w:cs="Times New Roman"/>
        </w:rPr>
        <w:t xml:space="preserve"> dan </w:t>
      </w:r>
      <w:proofErr w:type="spellStart"/>
      <w:r w:rsidRPr="00AF48C9">
        <w:rPr>
          <w:rFonts w:ascii="Cambria" w:hAnsi="Cambria" w:cs="Times New Roman"/>
        </w:rPr>
        <w:t>berpengaruh</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kegiatan</w:t>
      </w:r>
      <w:proofErr w:type="spellEnd"/>
      <w:r w:rsidRPr="00AF48C9">
        <w:rPr>
          <w:rFonts w:ascii="Cambria" w:hAnsi="Cambria" w:cs="Times New Roman"/>
        </w:rPr>
        <w:t xml:space="preserve"> </w:t>
      </w:r>
      <w:proofErr w:type="spellStart"/>
      <w:r w:rsidRPr="00AF48C9">
        <w:rPr>
          <w:rFonts w:ascii="Cambria" w:hAnsi="Cambria" w:cs="Times New Roman"/>
        </w:rPr>
        <w:t>transaksi</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i/>
          <w:iCs/>
        </w:rPr>
        <w:t>ShopeePay</w:t>
      </w:r>
      <w:proofErr w:type="spellEnd"/>
      <w:r w:rsidRPr="00AF48C9">
        <w:rPr>
          <w:rFonts w:ascii="Cambria" w:hAnsi="Cambria" w:cs="Times New Roman"/>
          <w:i/>
          <w:iCs/>
        </w:rPr>
        <w:t xml:space="preserve"> Later </w:t>
      </w:r>
      <w:proofErr w:type="spellStart"/>
      <w:r w:rsidRPr="00AF48C9">
        <w:rPr>
          <w:rFonts w:ascii="Cambria" w:hAnsi="Cambria" w:cs="Times New Roman"/>
        </w:rPr>
        <w:t>sudah</w:t>
      </w:r>
      <w:proofErr w:type="spellEnd"/>
      <w:r w:rsidRPr="00AF48C9">
        <w:rPr>
          <w:rFonts w:ascii="Cambria" w:hAnsi="Cambria" w:cs="Times New Roman"/>
        </w:rPr>
        <w:t xml:space="preserve"> </w:t>
      </w:r>
      <w:proofErr w:type="spellStart"/>
      <w:r w:rsidRPr="00AF48C9">
        <w:rPr>
          <w:rFonts w:ascii="Cambria" w:hAnsi="Cambria" w:cs="Times New Roman"/>
        </w:rPr>
        <w:t>sepatutnya</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mendapatkan</w:t>
      </w:r>
      <w:proofErr w:type="spellEnd"/>
      <w:r w:rsidRPr="00AF48C9">
        <w:rPr>
          <w:rFonts w:ascii="Cambria" w:hAnsi="Cambria" w:cs="Times New Roman"/>
        </w:rPr>
        <w:t xml:space="preserve"> </w:t>
      </w:r>
      <w:proofErr w:type="spellStart"/>
      <w:r w:rsidRPr="00AF48C9">
        <w:rPr>
          <w:rFonts w:ascii="Cambria" w:hAnsi="Cambria" w:cs="Times New Roman"/>
        </w:rPr>
        <w:t>perlindungan</w:t>
      </w:r>
      <w:proofErr w:type="spellEnd"/>
      <w:r w:rsidRPr="00AF48C9">
        <w:rPr>
          <w:rFonts w:ascii="Cambria" w:hAnsi="Cambria" w:cs="Times New Roman"/>
        </w:rPr>
        <w:t xml:space="preserve"> </w:t>
      </w:r>
      <w:proofErr w:type="spellStart"/>
      <w:r w:rsidRPr="00AF48C9">
        <w:rPr>
          <w:rFonts w:ascii="Cambria" w:hAnsi="Cambria" w:cs="Times New Roman"/>
        </w:rPr>
        <w:t>hukum</w:t>
      </w:r>
      <w:proofErr w:type="spellEnd"/>
      <w:r w:rsidRPr="00AF48C9">
        <w:rPr>
          <w:rFonts w:ascii="Cambria" w:hAnsi="Cambria" w:cs="Times New Roman"/>
        </w:rPr>
        <w:t xml:space="preserve">, </w:t>
      </w:r>
      <w:proofErr w:type="spellStart"/>
      <w:r w:rsidRPr="00AF48C9">
        <w:rPr>
          <w:rFonts w:ascii="Cambria" w:hAnsi="Cambria" w:cs="Times New Roman"/>
        </w:rPr>
        <w:t>karena</w:t>
      </w:r>
      <w:proofErr w:type="spellEnd"/>
      <w:r w:rsidRPr="00AF48C9">
        <w:rPr>
          <w:rFonts w:ascii="Cambria" w:hAnsi="Cambria" w:cs="Times New Roman"/>
        </w:rPr>
        <w:t xml:space="preserve"> pada </w:t>
      </w:r>
      <w:proofErr w:type="spellStart"/>
      <w:r w:rsidRPr="00AF48C9">
        <w:rPr>
          <w:rFonts w:ascii="Cambria" w:hAnsi="Cambria" w:cs="Times New Roman"/>
        </w:rPr>
        <w:t>dasarnya</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merupakan</w:t>
      </w:r>
      <w:proofErr w:type="spellEnd"/>
      <w:r w:rsidRPr="00AF48C9">
        <w:rPr>
          <w:rFonts w:ascii="Cambria" w:hAnsi="Cambria" w:cs="Times New Roman"/>
        </w:rPr>
        <w:t xml:space="preserve"> data yang </w:t>
      </w:r>
      <w:proofErr w:type="spellStart"/>
      <w:r w:rsidRPr="00AF48C9">
        <w:rPr>
          <w:rFonts w:ascii="Cambria" w:hAnsi="Cambria" w:cs="Times New Roman"/>
        </w:rPr>
        <w:t>sensitif</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para </w:t>
      </w:r>
      <w:proofErr w:type="spellStart"/>
      <w:r w:rsidRPr="00AF48C9">
        <w:rPr>
          <w:rFonts w:ascii="Cambria" w:hAnsi="Cambria" w:cs="Times New Roman"/>
        </w:rPr>
        <w:t>pengguna</w:t>
      </w:r>
      <w:proofErr w:type="spellEnd"/>
      <w:r w:rsidRPr="00AF48C9">
        <w:rPr>
          <w:rFonts w:ascii="Cambria" w:hAnsi="Cambria" w:cs="Times New Roman"/>
        </w:rPr>
        <w:t xml:space="preserve"> yang </w:t>
      </w:r>
      <w:proofErr w:type="spellStart"/>
      <w:r w:rsidRPr="00AF48C9">
        <w:rPr>
          <w:rFonts w:ascii="Cambria" w:hAnsi="Cambria" w:cs="Times New Roman"/>
        </w:rPr>
        <w:t>apabila</w:t>
      </w:r>
      <w:proofErr w:type="spellEnd"/>
      <w:r w:rsidRPr="00AF48C9">
        <w:rPr>
          <w:rFonts w:ascii="Cambria" w:hAnsi="Cambria" w:cs="Times New Roman"/>
        </w:rPr>
        <w:t xml:space="preserve"> </w:t>
      </w:r>
      <w:proofErr w:type="spellStart"/>
      <w:r w:rsidRPr="00AF48C9">
        <w:rPr>
          <w:rFonts w:ascii="Cambria" w:hAnsi="Cambria" w:cs="Times New Roman"/>
        </w:rPr>
        <w:t>disebarkan</w:t>
      </w:r>
      <w:proofErr w:type="spellEnd"/>
      <w:r w:rsidRPr="00AF48C9">
        <w:rPr>
          <w:rFonts w:ascii="Cambria" w:hAnsi="Cambria" w:cs="Times New Roman"/>
        </w:rPr>
        <w:t xml:space="preserv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mengakibatkan</w:t>
      </w:r>
      <w:proofErr w:type="spellEnd"/>
      <w:r w:rsidRPr="00AF48C9">
        <w:rPr>
          <w:rFonts w:ascii="Cambria" w:hAnsi="Cambria" w:cs="Times New Roman"/>
        </w:rPr>
        <w:t xml:space="preserve"> </w:t>
      </w:r>
      <w:proofErr w:type="spellStart"/>
      <w:r w:rsidRPr="00AF48C9">
        <w:rPr>
          <w:rFonts w:ascii="Cambria" w:hAnsi="Cambria" w:cs="Times New Roman"/>
        </w:rPr>
        <w:t>sebuah</w:t>
      </w:r>
      <w:proofErr w:type="spellEnd"/>
      <w:r w:rsidRPr="00AF48C9">
        <w:rPr>
          <w:rFonts w:ascii="Cambria" w:hAnsi="Cambria" w:cs="Times New Roman"/>
        </w:rPr>
        <w:t xml:space="preserve"> </w:t>
      </w:r>
      <w:proofErr w:type="spellStart"/>
      <w:r w:rsidRPr="00AF48C9">
        <w:rPr>
          <w:rFonts w:ascii="Cambria" w:hAnsi="Cambria" w:cs="Times New Roman"/>
        </w:rPr>
        <w:t>kerugian</w:t>
      </w:r>
      <w:proofErr w:type="spellEnd"/>
      <w:r w:rsidRPr="00AF48C9">
        <w:rPr>
          <w:rFonts w:ascii="Cambria" w:hAnsi="Cambria" w:cs="Times New Roman"/>
        </w:rPr>
        <w:t xml:space="preserve"> </w:t>
      </w:r>
      <w:proofErr w:type="spellStart"/>
      <w:r w:rsidRPr="00AF48C9">
        <w:rPr>
          <w:rFonts w:ascii="Cambria" w:hAnsi="Cambria" w:cs="Times New Roman"/>
        </w:rPr>
        <w:t>baik</w:t>
      </w:r>
      <w:proofErr w:type="spellEnd"/>
      <w:r w:rsidRPr="00AF48C9">
        <w:rPr>
          <w:rFonts w:ascii="Cambria" w:hAnsi="Cambria" w:cs="Times New Roman"/>
        </w:rPr>
        <w:t xml:space="preserve"> </w:t>
      </w:r>
      <w:proofErr w:type="spellStart"/>
      <w:r w:rsidRPr="00AF48C9">
        <w:rPr>
          <w:rFonts w:ascii="Cambria" w:hAnsi="Cambria" w:cs="Times New Roman"/>
        </w:rPr>
        <w:t>secara</w:t>
      </w:r>
      <w:proofErr w:type="spellEnd"/>
      <w:r w:rsidRPr="00AF48C9">
        <w:rPr>
          <w:rFonts w:ascii="Cambria" w:hAnsi="Cambria" w:cs="Times New Roman"/>
        </w:rPr>
        <w:t xml:space="preserve"> financial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keamana</w:t>
      </w:r>
      <w:proofErr w:type="spellEnd"/>
      <w:r w:rsidRPr="00AF48C9">
        <w:rPr>
          <w:rFonts w:ascii="Cambria" w:hAnsi="Cambria" w:cs="Times New Roman"/>
        </w:rPr>
        <w:t xml:space="preserve"> dan </w:t>
      </w:r>
      <w:proofErr w:type="spellStart"/>
      <w:r w:rsidRPr="00AF48C9">
        <w:rPr>
          <w:rFonts w:ascii="Cambria" w:hAnsi="Cambria" w:cs="Times New Roman"/>
        </w:rPr>
        <w:t>selamat</w:t>
      </w:r>
      <w:proofErr w:type="spellEnd"/>
      <w:r w:rsidRPr="00AF48C9">
        <w:rPr>
          <w:rFonts w:ascii="Cambria" w:hAnsi="Cambria" w:cs="Times New Roman"/>
        </w:rPr>
        <w:t xml:space="preserve"> para </w:t>
      </w:r>
      <w:proofErr w:type="spellStart"/>
      <w:r w:rsidRPr="00AF48C9">
        <w:rPr>
          <w:rFonts w:ascii="Cambria" w:hAnsi="Cambria" w:cs="Times New Roman"/>
        </w:rPr>
        <w:t>pengguna</w:t>
      </w:r>
      <w:proofErr w:type="spellEnd"/>
      <w:r w:rsidR="00AF7EA2">
        <w:rPr>
          <w:rFonts w:ascii="Cambria" w:hAnsi="Cambria" w:cs="Times New Roman"/>
        </w:rPr>
        <w:t xml:space="preserve">. </w:t>
      </w:r>
      <w:r w:rsidR="00AF7EA2">
        <w:rPr>
          <w:rStyle w:val="FootnoteReference"/>
          <w:rFonts w:ascii="Cambria" w:hAnsi="Cambria"/>
        </w:rPr>
        <w:footnoteReference w:id="10"/>
      </w:r>
    </w:p>
    <w:p w14:paraId="1DFA2EE5" w14:textId="22A692C5" w:rsidR="00AE766C" w:rsidRPr="00AF48C9" w:rsidRDefault="00AE766C" w:rsidP="00AE766C">
      <w:pPr>
        <w:spacing w:after="0" w:line="360" w:lineRule="auto"/>
        <w:ind w:firstLine="567"/>
        <w:jc w:val="both"/>
        <w:rPr>
          <w:rFonts w:ascii="Cambria" w:hAnsi="Cambria" w:cs="Times New Roman"/>
          <w:i/>
          <w:iCs/>
          <w:color w:val="000000"/>
        </w:rPr>
      </w:pP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sistem</w:t>
      </w:r>
      <w:proofErr w:type="spellEnd"/>
      <w:r w:rsidRPr="00AF48C9">
        <w:rPr>
          <w:rFonts w:ascii="Cambria" w:hAnsi="Cambria" w:cs="Times New Roman"/>
        </w:rPr>
        <w:t xml:space="preserve"> online </w:t>
      </w:r>
      <w:proofErr w:type="spellStart"/>
      <w:r w:rsidRPr="00AF48C9">
        <w:rPr>
          <w:rFonts w:ascii="Cambria" w:hAnsi="Cambria" w:cs="Times New Roman"/>
        </w:rPr>
        <w:t>pasti</w:t>
      </w:r>
      <w:proofErr w:type="spellEnd"/>
      <w:r w:rsidRPr="00AF48C9">
        <w:rPr>
          <w:rFonts w:ascii="Cambria" w:hAnsi="Cambria" w:cs="Times New Roman"/>
        </w:rPr>
        <w:t xml:space="preserve"> </w:t>
      </w:r>
      <w:proofErr w:type="spellStart"/>
      <w:r w:rsidRPr="00AF48C9">
        <w:rPr>
          <w:rFonts w:ascii="Cambria" w:hAnsi="Cambria" w:cs="Times New Roman"/>
        </w:rPr>
        <w:t>sering</w:t>
      </w:r>
      <w:proofErr w:type="spellEnd"/>
      <w:r w:rsidRPr="00AF48C9">
        <w:rPr>
          <w:rFonts w:ascii="Cambria" w:hAnsi="Cambria" w:cs="Times New Roman"/>
        </w:rPr>
        <w:t xml:space="preserve"> kali </w:t>
      </w:r>
      <w:proofErr w:type="spellStart"/>
      <w:r w:rsidRPr="00AF48C9">
        <w:rPr>
          <w:rFonts w:ascii="Cambria" w:hAnsi="Cambria" w:cs="Times New Roman"/>
        </w:rPr>
        <w:t>terjadi</w:t>
      </w:r>
      <w:proofErr w:type="spellEnd"/>
      <w:r w:rsidRPr="00AF48C9">
        <w:rPr>
          <w:rFonts w:ascii="Cambria" w:hAnsi="Cambria" w:cs="Times New Roman"/>
        </w:rPr>
        <w:t xml:space="preserve"> yang Namanya </w:t>
      </w:r>
      <w:proofErr w:type="spellStart"/>
      <w:r w:rsidRPr="00AF48C9">
        <w:rPr>
          <w:rFonts w:ascii="Cambria" w:hAnsi="Cambria" w:cs="Times New Roman"/>
        </w:rPr>
        <w:t>gangguan</w:t>
      </w:r>
      <w:proofErr w:type="spellEnd"/>
      <w:r w:rsidRPr="00AF48C9">
        <w:rPr>
          <w:rFonts w:ascii="Cambria" w:hAnsi="Cambria" w:cs="Times New Roman"/>
        </w:rPr>
        <w:t xml:space="preserve"> </w:t>
      </w:r>
      <w:proofErr w:type="spellStart"/>
      <w:r w:rsidRPr="00AF48C9">
        <w:rPr>
          <w:rFonts w:ascii="Cambria" w:hAnsi="Cambria" w:cs="Times New Roman"/>
        </w:rPr>
        <w:t>informasi</w:t>
      </w:r>
      <w:proofErr w:type="spellEnd"/>
      <w:r w:rsidRPr="00AF48C9">
        <w:rPr>
          <w:rFonts w:ascii="Cambria" w:hAnsi="Cambria" w:cs="Times New Roman"/>
        </w:rPr>
        <w:t xml:space="preserve">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tentang</w:t>
      </w:r>
      <w:proofErr w:type="spellEnd"/>
      <w:r w:rsidRPr="00AF48C9">
        <w:rPr>
          <w:rFonts w:ascii="Cambria" w:hAnsi="Cambria" w:cs="Times New Roman"/>
        </w:rPr>
        <w:t xml:space="preserve"> data </w:t>
      </w:r>
      <w:proofErr w:type="spellStart"/>
      <w:r w:rsidRPr="00AF48C9">
        <w:rPr>
          <w:rFonts w:ascii="Cambria" w:hAnsi="Cambria" w:cs="Times New Roman"/>
        </w:rPr>
        <w:t>data</w:t>
      </w:r>
      <w:proofErr w:type="spellEnd"/>
      <w:r w:rsidRPr="00AF48C9">
        <w:rPr>
          <w:rFonts w:ascii="Cambria" w:hAnsi="Cambria" w:cs="Times New Roman"/>
        </w:rPr>
        <w:t xml:space="preserve"> yang sensitive yang </w:t>
      </w:r>
      <w:proofErr w:type="spellStart"/>
      <w:r w:rsidRPr="00AF48C9">
        <w:rPr>
          <w:rFonts w:ascii="Cambria" w:hAnsi="Cambria" w:cs="Times New Roman"/>
        </w:rPr>
        <w:t>sebelumnya</w:t>
      </w:r>
      <w:proofErr w:type="spellEnd"/>
      <w:r w:rsidRPr="00AF48C9">
        <w:rPr>
          <w:rFonts w:ascii="Cambria" w:hAnsi="Cambria" w:cs="Times New Roman"/>
        </w:rPr>
        <w:t xml:space="preserve"> </w:t>
      </w:r>
      <w:proofErr w:type="spellStart"/>
      <w:r w:rsidRPr="00AF48C9">
        <w:rPr>
          <w:rFonts w:ascii="Cambria" w:hAnsi="Cambria" w:cs="Times New Roman"/>
        </w:rPr>
        <w:t>Kerentanan</w:t>
      </w:r>
      <w:proofErr w:type="spellEnd"/>
      <w:r w:rsidRPr="00AF48C9">
        <w:rPr>
          <w:rFonts w:ascii="Cambria" w:hAnsi="Cambria" w:cs="Times New Roman"/>
        </w:rPr>
        <w:t xml:space="preserve"> </w:t>
      </w:r>
      <w:proofErr w:type="spellStart"/>
      <w:r w:rsidRPr="00AF48C9">
        <w:rPr>
          <w:rFonts w:ascii="Cambria" w:hAnsi="Cambria" w:cs="Times New Roman"/>
        </w:rPr>
        <w:t>sistem</w:t>
      </w:r>
      <w:proofErr w:type="spellEnd"/>
      <w:r w:rsidRPr="00AF48C9">
        <w:rPr>
          <w:rFonts w:ascii="Cambria" w:hAnsi="Cambria" w:cs="Times New Roman"/>
        </w:rPr>
        <w:t xml:space="preserve"> online, </w:t>
      </w:r>
      <w:proofErr w:type="spellStart"/>
      <w:r w:rsidRPr="00AF48C9">
        <w:rPr>
          <w:rFonts w:ascii="Cambria" w:hAnsi="Cambria" w:cs="Times New Roman"/>
        </w:rPr>
        <w:t>khususnya</w:t>
      </w:r>
      <w:proofErr w:type="spellEnd"/>
      <w:r w:rsidRPr="00AF48C9">
        <w:rPr>
          <w:rFonts w:ascii="Cambria" w:hAnsi="Cambria" w:cs="Times New Roman"/>
        </w:rPr>
        <w:t xml:space="preserve"> </w:t>
      </w:r>
      <w:proofErr w:type="spellStart"/>
      <w:r w:rsidRPr="00AF48C9">
        <w:rPr>
          <w:rFonts w:ascii="Cambria" w:hAnsi="Cambria" w:cs="Times New Roman"/>
        </w:rPr>
        <w:t>kemungkinan</w:t>
      </w:r>
      <w:proofErr w:type="spellEnd"/>
      <w:r w:rsidRPr="00AF48C9">
        <w:rPr>
          <w:rFonts w:ascii="Cambria" w:hAnsi="Cambria" w:cs="Times New Roman"/>
        </w:rPr>
        <w:t xml:space="preserve"> </w:t>
      </w:r>
      <w:proofErr w:type="spellStart"/>
      <w:r w:rsidRPr="00AF48C9">
        <w:rPr>
          <w:rFonts w:ascii="Cambria" w:hAnsi="Cambria" w:cs="Times New Roman"/>
        </w:rPr>
        <w:t>adanya</w:t>
      </w:r>
      <w:proofErr w:type="spellEnd"/>
      <w:r w:rsidRPr="00AF48C9">
        <w:rPr>
          <w:rFonts w:ascii="Cambria" w:hAnsi="Cambria" w:cs="Times New Roman"/>
        </w:rPr>
        <w:t xml:space="preserve"> </w:t>
      </w:r>
      <w:proofErr w:type="spellStart"/>
      <w:r w:rsidRPr="00AF48C9">
        <w:rPr>
          <w:rFonts w:ascii="Cambria" w:hAnsi="Cambria" w:cs="Times New Roman"/>
        </w:rPr>
        <w:t>gangguan</w:t>
      </w:r>
      <w:proofErr w:type="spellEnd"/>
      <w:r w:rsidRPr="00AF48C9">
        <w:rPr>
          <w:rFonts w:ascii="Cambria" w:hAnsi="Cambria" w:cs="Times New Roman"/>
        </w:rPr>
        <w:t xml:space="preserve"> </w:t>
      </w:r>
      <w:proofErr w:type="spellStart"/>
      <w:r w:rsidRPr="00AF48C9">
        <w:rPr>
          <w:rFonts w:ascii="Cambria" w:hAnsi="Cambria" w:cs="Times New Roman"/>
        </w:rPr>
        <w:t>informasi</w:t>
      </w:r>
      <w:proofErr w:type="spellEnd"/>
      <w:r w:rsidRPr="00AF48C9">
        <w:rPr>
          <w:rFonts w:ascii="Cambria" w:hAnsi="Cambria" w:cs="Times New Roman"/>
        </w:rPr>
        <w:t xml:space="preserve">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tentang</w:t>
      </w:r>
      <w:proofErr w:type="spellEnd"/>
      <w:r w:rsidRPr="00AF48C9">
        <w:rPr>
          <w:rFonts w:ascii="Cambria" w:hAnsi="Cambria" w:cs="Times New Roman"/>
        </w:rPr>
        <w:t xml:space="preserve"> </w:t>
      </w:r>
      <w:proofErr w:type="spellStart"/>
      <w:r w:rsidRPr="00AF48C9">
        <w:rPr>
          <w:rFonts w:ascii="Cambria" w:hAnsi="Cambria" w:cs="Times New Roman"/>
        </w:rPr>
        <w:t>keadaan</w:t>
      </w:r>
      <w:proofErr w:type="spellEnd"/>
      <w:r w:rsidRPr="00AF48C9">
        <w:rPr>
          <w:rFonts w:ascii="Cambria" w:hAnsi="Cambria" w:cs="Times New Roman"/>
        </w:rPr>
        <w:t xml:space="preserve"> </w:t>
      </w:r>
      <w:proofErr w:type="spellStart"/>
      <w:r w:rsidRPr="00AF48C9">
        <w:rPr>
          <w:rFonts w:ascii="Cambria" w:hAnsi="Cambria" w:cs="Times New Roman"/>
        </w:rPr>
        <w:t>keuangan</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medis</w:t>
      </w:r>
      <w:proofErr w:type="spellEnd"/>
      <w:r w:rsidRPr="00AF48C9">
        <w:rPr>
          <w:rFonts w:ascii="Cambria" w:hAnsi="Cambria" w:cs="Times New Roman"/>
        </w:rPr>
        <w:t xml:space="preserve"> yang </w:t>
      </w:r>
      <w:proofErr w:type="spellStart"/>
      <w:r w:rsidRPr="00AF48C9">
        <w:rPr>
          <w:rFonts w:ascii="Cambria" w:hAnsi="Cambria" w:cs="Times New Roman"/>
        </w:rPr>
        <w:t>diberikan</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roofErr w:type="spellStart"/>
      <w:r w:rsidRPr="00AF48C9">
        <w:rPr>
          <w:rFonts w:ascii="Cambria" w:hAnsi="Cambria" w:cs="Times New Roman"/>
        </w:rPr>
        <w:t>secara</w:t>
      </w:r>
      <w:proofErr w:type="spellEnd"/>
      <w:r w:rsidRPr="00AF48C9">
        <w:rPr>
          <w:rFonts w:ascii="Cambria" w:hAnsi="Cambria" w:cs="Times New Roman"/>
        </w:rPr>
        <w:t xml:space="preserve"> </w:t>
      </w:r>
      <w:proofErr w:type="spellStart"/>
      <w:r w:rsidRPr="00AF48C9">
        <w:rPr>
          <w:rFonts w:ascii="Cambria" w:hAnsi="Cambria" w:cs="Times New Roman"/>
        </w:rPr>
        <w:t>rutin</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bank, </w:t>
      </w:r>
      <w:proofErr w:type="spellStart"/>
      <w:r w:rsidRPr="00AF48C9">
        <w:rPr>
          <w:rFonts w:ascii="Cambria" w:hAnsi="Cambria" w:cs="Times New Roman"/>
        </w:rPr>
        <w:t>pedagang</w:t>
      </w:r>
      <w:proofErr w:type="spellEnd"/>
      <w:r w:rsidRPr="00AF48C9">
        <w:rPr>
          <w:rFonts w:ascii="Cambria" w:hAnsi="Cambria" w:cs="Times New Roman"/>
        </w:rPr>
        <w:t xml:space="preserve"> </w:t>
      </w:r>
      <w:proofErr w:type="spellStart"/>
      <w:r w:rsidRPr="00AF48C9">
        <w:rPr>
          <w:rFonts w:ascii="Cambria" w:hAnsi="Cambria" w:cs="Times New Roman"/>
        </w:rPr>
        <w:t>eceran</w:t>
      </w:r>
      <w:proofErr w:type="spellEnd"/>
      <w:r w:rsidRPr="00AF48C9">
        <w:rPr>
          <w:rFonts w:ascii="Cambria" w:hAnsi="Cambria" w:cs="Times New Roman"/>
        </w:rPr>
        <w:t xml:space="preserve">, </w:t>
      </w:r>
      <w:proofErr w:type="spellStart"/>
      <w:r w:rsidRPr="00AF48C9">
        <w:rPr>
          <w:rFonts w:ascii="Cambria" w:hAnsi="Cambria" w:cs="Times New Roman"/>
        </w:rPr>
        <w:t>agen</w:t>
      </w:r>
      <w:proofErr w:type="spellEnd"/>
      <w:r w:rsidRPr="00AF48C9">
        <w:rPr>
          <w:rFonts w:ascii="Cambria" w:hAnsi="Cambria" w:cs="Times New Roman"/>
        </w:rPr>
        <w:t xml:space="preserve"> </w:t>
      </w:r>
      <w:proofErr w:type="spellStart"/>
      <w:r w:rsidRPr="00AF48C9">
        <w:rPr>
          <w:rFonts w:ascii="Cambria" w:hAnsi="Cambria" w:cs="Times New Roman"/>
        </w:rPr>
        <w:t>asuransi</w:t>
      </w:r>
      <w:proofErr w:type="spellEnd"/>
      <w:r w:rsidRPr="00AF48C9">
        <w:rPr>
          <w:rFonts w:ascii="Cambria" w:hAnsi="Cambria" w:cs="Times New Roman"/>
        </w:rPr>
        <w:t xml:space="preserve"> dan </w:t>
      </w:r>
      <w:proofErr w:type="spellStart"/>
      <w:r w:rsidRPr="00AF48C9">
        <w:rPr>
          <w:rFonts w:ascii="Cambria" w:hAnsi="Cambria" w:cs="Times New Roman"/>
        </w:rPr>
        <w:t>perusahaan</w:t>
      </w:r>
      <w:proofErr w:type="spellEnd"/>
      <w:r w:rsidRPr="00AF48C9">
        <w:rPr>
          <w:rFonts w:ascii="Cambria" w:hAnsi="Cambria" w:cs="Times New Roman"/>
        </w:rPr>
        <w:t xml:space="preserve"> </w:t>
      </w:r>
      <w:proofErr w:type="spellStart"/>
      <w:r w:rsidRPr="00AF48C9">
        <w:rPr>
          <w:rFonts w:ascii="Cambria" w:hAnsi="Cambria" w:cs="Times New Roman"/>
        </w:rPr>
        <w:t>kartu</w:t>
      </w:r>
      <w:proofErr w:type="spellEnd"/>
      <w:r w:rsidRPr="00AF48C9">
        <w:rPr>
          <w:rFonts w:ascii="Cambria" w:hAnsi="Cambria" w:cs="Times New Roman"/>
        </w:rPr>
        <w:t xml:space="preserve"> </w:t>
      </w:r>
      <w:proofErr w:type="spellStart"/>
      <w:r w:rsidRPr="00AF48C9">
        <w:rPr>
          <w:rFonts w:ascii="Cambria" w:hAnsi="Cambria" w:cs="Times New Roman"/>
        </w:rPr>
        <w:t>kredit</w:t>
      </w:r>
      <w:proofErr w:type="spellEnd"/>
      <w:r w:rsidRPr="00AF48C9">
        <w:rPr>
          <w:rFonts w:ascii="Cambria" w:hAnsi="Cambria" w:cs="Times New Roman"/>
        </w:rPr>
        <w:t xml:space="preserve"> </w:t>
      </w:r>
      <w:proofErr w:type="spellStart"/>
      <w:r w:rsidRPr="00AF48C9">
        <w:rPr>
          <w:rFonts w:ascii="Cambria" w:hAnsi="Cambria" w:cs="Times New Roman"/>
        </w:rPr>
        <w:t>telah</w:t>
      </w:r>
      <w:proofErr w:type="spellEnd"/>
      <w:r w:rsidRPr="00AF48C9">
        <w:rPr>
          <w:rFonts w:ascii="Cambria" w:hAnsi="Cambria" w:cs="Times New Roman"/>
        </w:rPr>
        <w:t xml:space="preserve"> </w:t>
      </w:r>
      <w:proofErr w:type="spellStart"/>
      <w:r w:rsidRPr="00AF48C9">
        <w:rPr>
          <w:rFonts w:ascii="Cambria" w:hAnsi="Cambria" w:cs="Times New Roman"/>
        </w:rPr>
        <w:t>menambah</w:t>
      </w:r>
      <w:proofErr w:type="spellEnd"/>
      <w:r w:rsidRPr="00AF48C9">
        <w:rPr>
          <w:rFonts w:ascii="Cambria" w:hAnsi="Cambria" w:cs="Times New Roman"/>
        </w:rPr>
        <w:t xml:space="preserve"> </w:t>
      </w:r>
      <w:proofErr w:type="spellStart"/>
      <w:r w:rsidRPr="00AF48C9">
        <w:rPr>
          <w:rFonts w:ascii="Cambria" w:hAnsi="Cambria" w:cs="Times New Roman"/>
        </w:rPr>
        <w:t>kekhawatiran</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yang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transaksi</w:t>
      </w:r>
      <w:proofErr w:type="spellEnd"/>
      <w:r w:rsidRPr="00AF48C9">
        <w:rPr>
          <w:rFonts w:ascii="Cambria" w:hAnsi="Cambria" w:cs="Times New Roman"/>
        </w:rPr>
        <w:t xml:space="preserve"> online </w:t>
      </w:r>
      <w:proofErr w:type="spellStart"/>
      <w:r w:rsidRPr="00AF48C9">
        <w:rPr>
          <w:rFonts w:ascii="Cambria" w:hAnsi="Cambria" w:cs="Times New Roman"/>
        </w:rPr>
        <w:t>tanpa</w:t>
      </w:r>
      <w:proofErr w:type="spellEnd"/>
      <w:r w:rsidRPr="00AF48C9">
        <w:rPr>
          <w:rFonts w:ascii="Cambria" w:hAnsi="Cambria" w:cs="Times New Roman"/>
        </w:rPr>
        <w:t xml:space="preserve"> </w:t>
      </w:r>
      <w:proofErr w:type="spellStart"/>
      <w:r w:rsidRPr="00AF48C9">
        <w:rPr>
          <w:rFonts w:ascii="Cambria" w:hAnsi="Cambria" w:cs="Times New Roman"/>
        </w:rPr>
        <w:t>pengamanan</w:t>
      </w:r>
      <w:proofErr w:type="spellEnd"/>
      <w:r w:rsidRPr="00AF48C9">
        <w:rPr>
          <w:rFonts w:ascii="Cambria" w:hAnsi="Cambria" w:cs="Times New Roman"/>
        </w:rPr>
        <w:t xml:space="preserve"> yang </w:t>
      </w:r>
      <w:proofErr w:type="spellStart"/>
      <w:r w:rsidRPr="00AF48C9">
        <w:rPr>
          <w:rFonts w:ascii="Cambria" w:hAnsi="Cambria" w:cs="Times New Roman"/>
        </w:rPr>
        <w:t>memadai</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yang </w:t>
      </w:r>
      <w:proofErr w:type="spellStart"/>
      <w:r w:rsidRPr="00AF48C9">
        <w:rPr>
          <w:rFonts w:ascii="Cambria" w:hAnsi="Cambria" w:cs="Times New Roman"/>
        </w:rPr>
        <w:t>membutuhkan</w:t>
      </w:r>
      <w:proofErr w:type="spellEnd"/>
      <w:r w:rsidRPr="00AF48C9">
        <w:rPr>
          <w:rFonts w:ascii="Cambria" w:hAnsi="Cambria" w:cs="Times New Roman"/>
        </w:rPr>
        <w:t xml:space="preserve"> </w:t>
      </w:r>
      <w:proofErr w:type="spellStart"/>
      <w:r w:rsidRPr="00AF48C9">
        <w:rPr>
          <w:rFonts w:ascii="Cambria" w:hAnsi="Cambria" w:cs="Times New Roman"/>
        </w:rPr>
        <w:t>produk</w:t>
      </w:r>
      <w:proofErr w:type="spellEnd"/>
      <w:r w:rsidRPr="00AF48C9">
        <w:rPr>
          <w:rFonts w:ascii="Cambria" w:hAnsi="Cambria" w:cs="Times New Roman"/>
        </w:rPr>
        <w:t xml:space="preserve"> </w:t>
      </w:r>
      <w:proofErr w:type="spellStart"/>
      <w:r w:rsidRPr="00AF48C9">
        <w:rPr>
          <w:rFonts w:ascii="Cambria" w:hAnsi="Cambria" w:cs="Times New Roman"/>
        </w:rPr>
        <w:t>seringkali</w:t>
      </w:r>
      <w:proofErr w:type="spellEnd"/>
      <w:r w:rsidRPr="00AF48C9">
        <w:rPr>
          <w:rFonts w:ascii="Cambria" w:hAnsi="Cambria" w:cs="Times New Roman"/>
        </w:rPr>
        <w:t xml:space="preserve"> </w:t>
      </w:r>
      <w:proofErr w:type="spellStart"/>
      <w:r w:rsidRPr="00AF48C9">
        <w:rPr>
          <w:rFonts w:ascii="Cambria" w:hAnsi="Cambria" w:cs="Times New Roman"/>
        </w:rPr>
        <w:t>sebelum</w:t>
      </w:r>
      <w:proofErr w:type="spellEnd"/>
      <w:r w:rsidRPr="00AF48C9">
        <w:rPr>
          <w:rFonts w:ascii="Cambria" w:hAnsi="Cambria" w:cs="Times New Roman"/>
        </w:rPr>
        <w:t xml:space="preserve"> </w:t>
      </w:r>
      <w:proofErr w:type="spellStart"/>
      <w:r w:rsidRPr="00AF48C9">
        <w:rPr>
          <w:rFonts w:ascii="Cambria" w:hAnsi="Cambria" w:cs="Times New Roman"/>
        </w:rPr>
        <w:t>mulai</w:t>
      </w:r>
      <w:proofErr w:type="spellEnd"/>
      <w:r w:rsidRPr="00AF48C9">
        <w:rPr>
          <w:rFonts w:ascii="Cambria" w:hAnsi="Cambria" w:cs="Times New Roman"/>
        </w:rPr>
        <w:t xml:space="preserve"> </w:t>
      </w:r>
      <w:proofErr w:type="spellStart"/>
      <w:r w:rsidRPr="00AF48C9">
        <w:rPr>
          <w:rFonts w:ascii="Cambria" w:hAnsi="Cambria" w:cs="Times New Roman"/>
        </w:rPr>
        <w:t>melakukan</w:t>
      </w:r>
      <w:proofErr w:type="spellEnd"/>
      <w:r w:rsidRPr="00AF48C9">
        <w:rPr>
          <w:rFonts w:ascii="Cambria" w:hAnsi="Cambria" w:cs="Times New Roman"/>
        </w:rPr>
        <w:t xml:space="preserve"> </w:t>
      </w:r>
      <w:proofErr w:type="spellStart"/>
      <w:r w:rsidRPr="00AF48C9">
        <w:rPr>
          <w:rFonts w:ascii="Cambria" w:hAnsi="Cambria" w:cs="Times New Roman"/>
        </w:rPr>
        <w:t>transaksi</w:t>
      </w:r>
      <w:proofErr w:type="spellEnd"/>
      <w:r w:rsidRPr="00AF48C9">
        <w:rPr>
          <w:rFonts w:ascii="Cambria" w:hAnsi="Cambria" w:cs="Times New Roman"/>
        </w:rPr>
        <w:t xml:space="preserve"> </w:t>
      </w:r>
      <w:proofErr w:type="spellStart"/>
      <w:r w:rsidRPr="00AF48C9">
        <w:rPr>
          <w:rFonts w:ascii="Cambria" w:hAnsi="Cambria" w:cs="Times New Roman"/>
        </w:rPr>
        <w:t>diharuskan</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memberikan</w:t>
      </w:r>
      <w:proofErr w:type="spellEnd"/>
      <w:r w:rsidRPr="00AF48C9">
        <w:rPr>
          <w:rFonts w:ascii="Cambria" w:hAnsi="Cambria" w:cs="Times New Roman"/>
        </w:rPr>
        <w:t xml:space="preserve"> </w:t>
      </w:r>
      <w:proofErr w:type="spellStart"/>
      <w:r w:rsidRPr="00AF48C9">
        <w:rPr>
          <w:rFonts w:ascii="Cambria" w:hAnsi="Cambria" w:cs="Times New Roman"/>
        </w:rPr>
        <w:t>informasi</w:t>
      </w:r>
      <w:proofErr w:type="spellEnd"/>
      <w:r w:rsidRPr="00AF48C9">
        <w:rPr>
          <w:rFonts w:ascii="Cambria" w:hAnsi="Cambria" w:cs="Times New Roman"/>
        </w:rPr>
        <w:t xml:space="preserve"> yang </w:t>
      </w:r>
      <w:proofErr w:type="spellStart"/>
      <w:r w:rsidRPr="00AF48C9">
        <w:rPr>
          <w:rFonts w:ascii="Cambria" w:hAnsi="Cambria" w:cs="Times New Roman"/>
        </w:rPr>
        <w:t>lengkap</w:t>
      </w:r>
      <w:proofErr w:type="spellEnd"/>
      <w:r w:rsidRPr="00AF48C9">
        <w:rPr>
          <w:rFonts w:ascii="Cambria" w:hAnsi="Cambria" w:cs="Times New Roman"/>
        </w:rPr>
        <w:t xml:space="preserve"> </w:t>
      </w:r>
      <w:proofErr w:type="spellStart"/>
      <w:r w:rsidRPr="00AF48C9">
        <w:rPr>
          <w:rFonts w:ascii="Cambria" w:hAnsi="Cambria" w:cs="Times New Roman"/>
        </w:rPr>
        <w:t>mengenai</w:t>
      </w:r>
      <w:proofErr w:type="spellEnd"/>
      <w:r w:rsidRPr="00AF48C9">
        <w:rPr>
          <w:rFonts w:ascii="Cambria" w:hAnsi="Cambria" w:cs="Times New Roman"/>
        </w:rPr>
        <w:t xml:space="preserve"> </w:t>
      </w:r>
      <w:proofErr w:type="spellStart"/>
      <w:r w:rsidRPr="00AF48C9">
        <w:rPr>
          <w:rFonts w:ascii="Cambria" w:hAnsi="Cambria" w:cs="Times New Roman"/>
        </w:rPr>
        <w:t>identitas</w:t>
      </w:r>
      <w:proofErr w:type="spellEnd"/>
      <w:r w:rsidRPr="00AF48C9">
        <w:rPr>
          <w:rFonts w:ascii="Cambria" w:hAnsi="Cambria" w:cs="Times New Roman"/>
        </w:rPr>
        <w:t xml:space="preserve"> </w:t>
      </w:r>
      <w:proofErr w:type="spellStart"/>
      <w:r w:rsidRPr="00AF48C9">
        <w:rPr>
          <w:rFonts w:ascii="Cambria" w:hAnsi="Cambria" w:cs="Times New Roman"/>
        </w:rPr>
        <w:t>diri</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perusahaan</w:t>
      </w:r>
      <w:proofErr w:type="spellEnd"/>
      <w:r w:rsidRPr="00AF48C9">
        <w:rPr>
          <w:rFonts w:ascii="Cambria" w:hAnsi="Cambria" w:cs="Times New Roman"/>
        </w:rPr>
        <w:t xml:space="preserve">. Hal yang </w:t>
      </w:r>
      <w:proofErr w:type="spellStart"/>
      <w:r w:rsidRPr="00AF48C9">
        <w:rPr>
          <w:rFonts w:ascii="Cambria" w:hAnsi="Cambria" w:cs="Times New Roman"/>
        </w:rPr>
        <w:t>wajar</w:t>
      </w:r>
      <w:proofErr w:type="spellEnd"/>
      <w:r w:rsidRPr="00AF48C9">
        <w:rPr>
          <w:rFonts w:ascii="Cambria" w:hAnsi="Cambria" w:cs="Times New Roman"/>
        </w:rPr>
        <w:t xml:space="preserve"> </w:t>
      </w:r>
      <w:proofErr w:type="spellStart"/>
      <w:r w:rsidRPr="00AF48C9">
        <w:rPr>
          <w:rFonts w:ascii="Cambria" w:hAnsi="Cambria" w:cs="Times New Roman"/>
        </w:rPr>
        <w:t>apabila</w:t>
      </w:r>
      <w:proofErr w:type="spellEnd"/>
      <w:r w:rsidRPr="00AF48C9">
        <w:rPr>
          <w:rFonts w:ascii="Cambria" w:hAnsi="Cambria" w:cs="Times New Roman"/>
        </w:rPr>
        <w:t xml:space="preserve"> </w:t>
      </w:r>
      <w:proofErr w:type="spellStart"/>
      <w:r w:rsidRPr="00AF48C9">
        <w:rPr>
          <w:rFonts w:ascii="Cambria" w:hAnsi="Cambria" w:cs="Times New Roman"/>
        </w:rPr>
        <w:t>produsen</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menilai</w:t>
      </w:r>
      <w:proofErr w:type="spellEnd"/>
      <w:r w:rsidRPr="00AF48C9">
        <w:rPr>
          <w:rFonts w:ascii="Cambria" w:hAnsi="Cambria" w:cs="Times New Roman"/>
        </w:rPr>
        <w:t xml:space="preserve"> </w:t>
      </w:r>
      <w:proofErr w:type="spellStart"/>
      <w:r w:rsidRPr="00AF48C9">
        <w:rPr>
          <w:rFonts w:ascii="Cambria" w:hAnsi="Cambria" w:cs="Times New Roman"/>
        </w:rPr>
        <w:t>kredibilitas</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roofErr w:type="spellStart"/>
      <w:r w:rsidRPr="00AF48C9">
        <w:rPr>
          <w:rFonts w:ascii="Cambria" w:hAnsi="Cambria" w:cs="Times New Roman"/>
        </w:rPr>
        <w:t>apakah</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roofErr w:type="spellStart"/>
      <w:r w:rsidRPr="00AF48C9">
        <w:rPr>
          <w:rFonts w:ascii="Cambria" w:hAnsi="Cambria" w:cs="Times New Roman"/>
        </w:rPr>
        <w:t>adalah</w:t>
      </w:r>
      <w:proofErr w:type="spellEnd"/>
      <w:r w:rsidRPr="00AF48C9">
        <w:rPr>
          <w:rFonts w:ascii="Cambria" w:hAnsi="Cambria" w:cs="Times New Roman"/>
        </w:rPr>
        <w:t xml:space="preserve"> </w:t>
      </w:r>
      <w:proofErr w:type="spellStart"/>
      <w:r w:rsidRPr="00AF48C9">
        <w:rPr>
          <w:rFonts w:ascii="Cambria" w:hAnsi="Cambria" w:cs="Times New Roman"/>
        </w:rPr>
        <w:t>pembeli</w:t>
      </w:r>
      <w:proofErr w:type="spellEnd"/>
      <w:r w:rsidRPr="00AF48C9">
        <w:rPr>
          <w:rFonts w:ascii="Cambria" w:hAnsi="Cambria" w:cs="Times New Roman"/>
        </w:rPr>
        <w:t xml:space="preserve"> yang </w:t>
      </w:r>
      <w:proofErr w:type="spellStart"/>
      <w:r w:rsidRPr="00AF48C9">
        <w:rPr>
          <w:rFonts w:ascii="Cambria" w:hAnsi="Cambria" w:cs="Times New Roman"/>
        </w:rPr>
        <w:t>sungguh-sungguh</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00384AF3">
        <w:rPr>
          <w:rFonts w:ascii="Cambria" w:hAnsi="Cambria" w:cs="Times New Roman"/>
        </w:rPr>
        <w:t xml:space="preserve"> </w:t>
      </w:r>
      <w:proofErr w:type="spellStart"/>
      <w:r w:rsidRPr="00AF48C9">
        <w:rPr>
          <w:rFonts w:ascii="Cambria" w:hAnsi="Cambria" w:cs="Times New Roman"/>
          <w:color w:val="000000"/>
        </w:rPr>
        <w:t>seperti</w:t>
      </w:r>
      <w:proofErr w:type="spellEnd"/>
      <w:r w:rsidRPr="00AF48C9">
        <w:rPr>
          <w:rFonts w:ascii="Cambria" w:hAnsi="Cambria" w:cs="Times New Roman"/>
          <w:color w:val="000000"/>
        </w:rPr>
        <w:t xml:space="preserve"> </w:t>
      </w:r>
      <w:proofErr w:type="spellStart"/>
      <w:r w:rsidRPr="00AF48C9">
        <w:rPr>
          <w:rFonts w:ascii="Cambria" w:hAnsi="Cambria" w:cs="Times New Roman"/>
          <w:color w:val="000000"/>
        </w:rPr>
        <w:t>pendaftaran</w:t>
      </w:r>
      <w:proofErr w:type="spellEnd"/>
      <w:r w:rsidRPr="00AF48C9">
        <w:rPr>
          <w:rFonts w:ascii="Cambria" w:hAnsi="Cambria" w:cs="Times New Roman"/>
          <w:color w:val="000000"/>
        </w:rPr>
        <w:t xml:space="preserve"> </w:t>
      </w:r>
      <w:proofErr w:type="spellStart"/>
      <w:r w:rsidRPr="00AF48C9">
        <w:rPr>
          <w:rFonts w:ascii="Cambria" w:hAnsi="Cambria" w:cs="Times New Roman"/>
          <w:color w:val="000000"/>
        </w:rPr>
        <w:t>dalam</w:t>
      </w:r>
      <w:proofErr w:type="spellEnd"/>
      <w:r w:rsidRPr="00AF48C9">
        <w:rPr>
          <w:rFonts w:ascii="Cambria" w:hAnsi="Cambria" w:cs="Times New Roman"/>
          <w:color w:val="000000"/>
        </w:rPr>
        <w:t xml:space="preserve"> media social </w:t>
      </w:r>
      <w:proofErr w:type="spellStart"/>
      <w:r w:rsidRPr="00AF48C9">
        <w:rPr>
          <w:rFonts w:ascii="Cambria" w:hAnsi="Cambria" w:cs="Times New Roman"/>
          <w:color w:val="000000"/>
        </w:rPr>
        <w:t>atau</w:t>
      </w:r>
      <w:proofErr w:type="spellEnd"/>
      <w:r w:rsidRPr="00AF48C9">
        <w:rPr>
          <w:rFonts w:ascii="Cambria" w:hAnsi="Cambria" w:cs="Times New Roman"/>
          <w:color w:val="000000"/>
        </w:rPr>
        <w:t xml:space="preserve"> </w:t>
      </w:r>
      <w:proofErr w:type="spellStart"/>
      <w:r w:rsidRPr="00AF48C9">
        <w:rPr>
          <w:rFonts w:ascii="Cambria" w:hAnsi="Cambria" w:cs="Times New Roman"/>
          <w:color w:val="000000"/>
        </w:rPr>
        <w:t>beberapa</w:t>
      </w:r>
      <w:proofErr w:type="spellEnd"/>
      <w:r w:rsidRPr="00AF48C9">
        <w:rPr>
          <w:rFonts w:ascii="Cambria" w:hAnsi="Cambria" w:cs="Times New Roman"/>
          <w:color w:val="000000"/>
        </w:rPr>
        <w:t xml:space="preserve"> </w:t>
      </w:r>
      <w:proofErr w:type="spellStart"/>
      <w:r w:rsidRPr="00AF48C9">
        <w:rPr>
          <w:rFonts w:ascii="Cambria" w:hAnsi="Cambria" w:cs="Times New Roman"/>
          <w:color w:val="000000"/>
        </w:rPr>
        <w:t>platfrom</w:t>
      </w:r>
      <w:proofErr w:type="spellEnd"/>
      <w:r w:rsidRPr="00AF48C9">
        <w:rPr>
          <w:rFonts w:ascii="Cambria" w:hAnsi="Cambria" w:cs="Times New Roman"/>
          <w:color w:val="000000"/>
        </w:rPr>
        <w:t xml:space="preserve"> </w:t>
      </w:r>
      <w:proofErr w:type="spellStart"/>
      <w:r w:rsidRPr="00AF48C9">
        <w:rPr>
          <w:rFonts w:ascii="Cambria" w:hAnsi="Cambria" w:cs="Times New Roman"/>
          <w:color w:val="000000"/>
        </w:rPr>
        <w:t>pekerjaan</w:t>
      </w:r>
      <w:proofErr w:type="spellEnd"/>
      <w:r w:rsidRPr="00AF48C9">
        <w:rPr>
          <w:rFonts w:ascii="Cambria" w:hAnsi="Cambria" w:cs="Times New Roman"/>
          <w:color w:val="000000"/>
        </w:rPr>
        <w:t xml:space="preserve"> dan </w:t>
      </w:r>
      <w:r w:rsidRPr="00AF48C9">
        <w:rPr>
          <w:rFonts w:ascii="Cambria" w:hAnsi="Cambria" w:cs="Times New Roman"/>
          <w:i/>
          <w:iCs/>
          <w:color w:val="000000"/>
        </w:rPr>
        <w:t>e-mail.</w:t>
      </w:r>
      <w:r w:rsidR="00384AF3">
        <w:rPr>
          <w:rStyle w:val="FootnoteReference"/>
          <w:rFonts w:ascii="Cambria" w:hAnsi="Cambria"/>
          <w:i/>
          <w:iCs/>
          <w:color w:val="000000"/>
        </w:rPr>
        <w:footnoteReference w:id="11"/>
      </w:r>
    </w:p>
    <w:p w14:paraId="21E5C9E2" w14:textId="14324E6E" w:rsidR="00AE766C" w:rsidRPr="00AF48C9" w:rsidRDefault="00AE766C" w:rsidP="00AE766C">
      <w:pPr>
        <w:spacing w:after="0" w:line="360" w:lineRule="auto"/>
        <w:ind w:firstLine="567"/>
        <w:jc w:val="both"/>
        <w:rPr>
          <w:rFonts w:ascii="Cambria" w:hAnsi="Cambria" w:cs="Times New Roman"/>
          <w:color w:val="000000"/>
        </w:rPr>
      </w:pPr>
      <w:proofErr w:type="spellStart"/>
      <w:r w:rsidRPr="00AF48C9">
        <w:rPr>
          <w:rFonts w:ascii="Cambria" w:hAnsi="Cambria" w:cs="Times New Roman"/>
        </w:rPr>
        <w:t>Sesuai</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konstitusi</w:t>
      </w:r>
      <w:proofErr w:type="spellEnd"/>
      <w:r w:rsidRPr="00AF48C9">
        <w:rPr>
          <w:rFonts w:ascii="Cambria" w:hAnsi="Cambria" w:cs="Times New Roman"/>
        </w:rPr>
        <w:t xml:space="preserve"> negara Indonesia </w:t>
      </w:r>
      <w:proofErr w:type="spellStart"/>
      <w:r w:rsidRPr="00AF48C9">
        <w:rPr>
          <w:rFonts w:ascii="Cambria" w:hAnsi="Cambria" w:cs="Times New Roman"/>
        </w:rPr>
        <w:t>Undang-Undang</w:t>
      </w:r>
      <w:proofErr w:type="spellEnd"/>
      <w:r w:rsidRPr="00AF48C9">
        <w:rPr>
          <w:rFonts w:ascii="Cambria" w:hAnsi="Cambria" w:cs="Times New Roman"/>
        </w:rPr>
        <w:t xml:space="preserve"> Dasar </w:t>
      </w:r>
      <w:proofErr w:type="spellStart"/>
      <w:r w:rsidRPr="00AF48C9">
        <w:rPr>
          <w:rFonts w:ascii="Cambria" w:hAnsi="Cambria" w:cs="Times New Roman"/>
        </w:rPr>
        <w:t>Tahun</w:t>
      </w:r>
      <w:proofErr w:type="spellEnd"/>
      <w:r w:rsidRPr="00AF48C9">
        <w:rPr>
          <w:rFonts w:ascii="Cambria" w:hAnsi="Cambria" w:cs="Times New Roman"/>
        </w:rPr>
        <w:t xml:space="preserve"> 1945 </w:t>
      </w:r>
      <w:proofErr w:type="spellStart"/>
      <w:r w:rsidRPr="00AF48C9">
        <w:rPr>
          <w:rFonts w:ascii="Cambria" w:hAnsi="Cambria" w:cs="Times New Roman"/>
        </w:rPr>
        <w:t>Pasal</w:t>
      </w:r>
      <w:proofErr w:type="spellEnd"/>
      <w:r w:rsidRPr="00AF48C9">
        <w:rPr>
          <w:rFonts w:ascii="Cambria" w:hAnsi="Cambria" w:cs="Times New Roman"/>
        </w:rPr>
        <w:t xml:space="preserve"> 28D Ayat (1), 28E Ayat (3), dan 28G Ayat (1) </w:t>
      </w:r>
      <w:proofErr w:type="spellStart"/>
      <w:r w:rsidRPr="00AF48C9">
        <w:rPr>
          <w:rFonts w:ascii="Cambria" w:hAnsi="Cambria" w:cs="Times New Roman"/>
        </w:rPr>
        <w:t>bahwa</w:t>
      </w:r>
      <w:proofErr w:type="spellEnd"/>
      <w:r w:rsidRPr="00AF48C9">
        <w:rPr>
          <w:rFonts w:ascii="Cambria" w:hAnsi="Cambria" w:cs="Times New Roman"/>
        </w:rPr>
        <w:t xml:space="preserve"> </w:t>
      </w:r>
      <w:proofErr w:type="spellStart"/>
      <w:r w:rsidRPr="00AF48C9">
        <w:rPr>
          <w:rFonts w:ascii="Cambria" w:hAnsi="Cambria" w:cs="Times New Roman"/>
        </w:rPr>
        <w:t>individu</w:t>
      </w:r>
      <w:proofErr w:type="spellEnd"/>
      <w:r w:rsidRPr="00AF48C9">
        <w:rPr>
          <w:rFonts w:ascii="Cambria" w:hAnsi="Cambria" w:cs="Times New Roman"/>
        </w:rPr>
        <w:t xml:space="preserve"> </w:t>
      </w:r>
      <w:proofErr w:type="spellStart"/>
      <w:r w:rsidRPr="00AF48C9">
        <w:rPr>
          <w:rFonts w:ascii="Cambria" w:hAnsi="Cambria" w:cs="Times New Roman"/>
        </w:rPr>
        <w:t>mempunyai</w:t>
      </w:r>
      <w:proofErr w:type="spellEnd"/>
      <w:r w:rsidRPr="00AF48C9">
        <w:rPr>
          <w:rFonts w:ascii="Cambria" w:hAnsi="Cambria" w:cs="Times New Roman"/>
        </w:rPr>
        <w:t xml:space="preserve"> </w:t>
      </w:r>
      <w:proofErr w:type="spellStart"/>
      <w:r w:rsidRPr="00AF48C9">
        <w:rPr>
          <w:rFonts w:ascii="Cambria" w:hAnsi="Cambria" w:cs="Times New Roman"/>
        </w:rPr>
        <w:t>hak</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diakui</w:t>
      </w:r>
      <w:proofErr w:type="spellEnd"/>
      <w:r w:rsidRPr="00AF48C9">
        <w:rPr>
          <w:rFonts w:ascii="Cambria" w:hAnsi="Cambria" w:cs="Times New Roman"/>
        </w:rPr>
        <w:t xml:space="preserve">, </w:t>
      </w:r>
      <w:proofErr w:type="spellStart"/>
      <w:r w:rsidRPr="00AF48C9">
        <w:rPr>
          <w:rFonts w:ascii="Cambria" w:hAnsi="Cambria" w:cs="Times New Roman"/>
        </w:rPr>
        <w:t>dijamin</w:t>
      </w:r>
      <w:proofErr w:type="spellEnd"/>
      <w:r w:rsidRPr="00AF48C9">
        <w:rPr>
          <w:rFonts w:ascii="Cambria" w:hAnsi="Cambria" w:cs="Times New Roman"/>
        </w:rPr>
        <w:t xml:space="preserve">, </w:t>
      </w:r>
      <w:proofErr w:type="spellStart"/>
      <w:r w:rsidRPr="00AF48C9">
        <w:rPr>
          <w:rFonts w:ascii="Cambria" w:hAnsi="Cambria" w:cs="Times New Roman"/>
        </w:rPr>
        <w:t>dilindungi</w:t>
      </w:r>
      <w:proofErr w:type="spellEnd"/>
      <w:r w:rsidRPr="00AF48C9">
        <w:rPr>
          <w:rFonts w:ascii="Cambria" w:hAnsi="Cambria" w:cs="Times New Roman"/>
        </w:rPr>
        <w:t xml:space="preserve">, </w:t>
      </w:r>
      <w:proofErr w:type="spellStart"/>
      <w:r w:rsidRPr="00AF48C9">
        <w:rPr>
          <w:rFonts w:ascii="Cambria" w:hAnsi="Cambria" w:cs="Times New Roman"/>
        </w:rPr>
        <w:t>diberi</w:t>
      </w:r>
      <w:proofErr w:type="spellEnd"/>
      <w:r w:rsidRPr="00AF48C9">
        <w:rPr>
          <w:rFonts w:ascii="Cambria" w:hAnsi="Cambria" w:cs="Times New Roman"/>
        </w:rPr>
        <w:t xml:space="preserve"> </w:t>
      </w:r>
      <w:proofErr w:type="spellStart"/>
      <w:r w:rsidRPr="00AF48C9">
        <w:rPr>
          <w:rFonts w:ascii="Cambria" w:hAnsi="Cambria" w:cs="Times New Roman"/>
        </w:rPr>
        <w:t>kepastian</w:t>
      </w:r>
      <w:proofErr w:type="spellEnd"/>
      <w:r w:rsidRPr="00AF48C9">
        <w:rPr>
          <w:rFonts w:ascii="Cambria" w:hAnsi="Cambria" w:cs="Times New Roman"/>
        </w:rPr>
        <w:t xml:space="preserve"> </w:t>
      </w:r>
      <w:proofErr w:type="spellStart"/>
      <w:r w:rsidRPr="00AF48C9">
        <w:rPr>
          <w:rFonts w:ascii="Cambria" w:hAnsi="Cambria" w:cs="Times New Roman"/>
        </w:rPr>
        <w:t>hukum</w:t>
      </w:r>
      <w:proofErr w:type="spellEnd"/>
      <w:r w:rsidRPr="00AF48C9">
        <w:rPr>
          <w:rFonts w:ascii="Cambria" w:hAnsi="Cambria" w:cs="Times New Roman"/>
        </w:rPr>
        <w:t xml:space="preserve"> </w:t>
      </w:r>
      <w:proofErr w:type="spellStart"/>
      <w:r w:rsidRPr="00AF48C9">
        <w:rPr>
          <w:rFonts w:ascii="Cambria" w:hAnsi="Cambria" w:cs="Times New Roman"/>
        </w:rPr>
        <w:t>serata</w:t>
      </w:r>
      <w:proofErr w:type="spellEnd"/>
      <w:r w:rsidRPr="00AF48C9">
        <w:rPr>
          <w:rFonts w:ascii="Cambria" w:hAnsi="Cambria" w:cs="Times New Roman"/>
        </w:rPr>
        <w:t xml:space="preserve"> </w:t>
      </w:r>
      <w:proofErr w:type="spellStart"/>
      <w:r w:rsidRPr="00AF48C9">
        <w:rPr>
          <w:rFonts w:ascii="Cambria" w:hAnsi="Cambria" w:cs="Times New Roman"/>
        </w:rPr>
        <w:t>diperlakukan</w:t>
      </w:r>
      <w:proofErr w:type="spellEnd"/>
      <w:r w:rsidRPr="00AF48C9">
        <w:rPr>
          <w:rFonts w:ascii="Cambria" w:hAnsi="Cambria" w:cs="Times New Roman"/>
        </w:rPr>
        <w:t xml:space="preserve"> yang </w:t>
      </w:r>
      <w:proofErr w:type="spellStart"/>
      <w:r w:rsidRPr="00AF48C9">
        <w:rPr>
          <w:rFonts w:ascii="Cambria" w:hAnsi="Cambria" w:cs="Times New Roman"/>
        </w:rPr>
        <w:t>sama</w:t>
      </w:r>
      <w:proofErr w:type="spellEnd"/>
      <w:r w:rsidRPr="00AF48C9">
        <w:rPr>
          <w:rFonts w:ascii="Cambria" w:hAnsi="Cambria" w:cs="Times New Roman"/>
        </w:rPr>
        <w:t xml:space="preserve"> </w:t>
      </w:r>
      <w:proofErr w:type="spellStart"/>
      <w:r w:rsidRPr="00AF48C9">
        <w:rPr>
          <w:rFonts w:ascii="Cambria" w:hAnsi="Cambria" w:cs="Times New Roman"/>
        </w:rPr>
        <w:t>dihadapan</w:t>
      </w:r>
      <w:proofErr w:type="spellEnd"/>
      <w:r w:rsidRPr="00AF48C9">
        <w:rPr>
          <w:rFonts w:ascii="Cambria" w:hAnsi="Cambria" w:cs="Times New Roman"/>
        </w:rPr>
        <w:t xml:space="preserve"> </w:t>
      </w:r>
      <w:proofErr w:type="spellStart"/>
      <w:r w:rsidRPr="00AF48C9">
        <w:rPr>
          <w:rFonts w:ascii="Cambria" w:hAnsi="Cambria" w:cs="Times New Roman"/>
        </w:rPr>
        <w:t>hukum</w:t>
      </w:r>
      <w:proofErr w:type="spellEnd"/>
      <w:r w:rsidRPr="00AF48C9">
        <w:rPr>
          <w:rFonts w:ascii="Cambria" w:hAnsi="Cambria" w:cs="Times New Roman"/>
        </w:rPr>
        <w:t xml:space="preserve">. </w:t>
      </w:r>
      <w:proofErr w:type="spellStart"/>
      <w:r w:rsidRPr="00AF48C9">
        <w:rPr>
          <w:rFonts w:ascii="Cambria" w:hAnsi="Cambria" w:cs="Times New Roman"/>
        </w:rPr>
        <w:t>Individu</w:t>
      </w:r>
      <w:proofErr w:type="spellEnd"/>
      <w:r w:rsidRPr="00AF48C9">
        <w:rPr>
          <w:rFonts w:ascii="Cambria" w:hAnsi="Cambria" w:cs="Times New Roman"/>
        </w:rPr>
        <w:t xml:space="preserve"> juga </w:t>
      </w:r>
      <w:proofErr w:type="spellStart"/>
      <w:r w:rsidRPr="00AF48C9">
        <w:rPr>
          <w:rFonts w:ascii="Cambria" w:hAnsi="Cambria" w:cs="Times New Roman"/>
        </w:rPr>
        <w:t>berhak</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melaksanakan</w:t>
      </w:r>
      <w:proofErr w:type="spellEnd"/>
      <w:r w:rsidRPr="00AF48C9">
        <w:rPr>
          <w:rFonts w:ascii="Cambria" w:hAnsi="Cambria" w:cs="Times New Roman"/>
        </w:rPr>
        <w:t xml:space="preserve"> </w:t>
      </w:r>
      <w:proofErr w:type="spellStart"/>
      <w:r w:rsidRPr="00AF48C9">
        <w:rPr>
          <w:rFonts w:ascii="Cambria" w:hAnsi="Cambria" w:cs="Times New Roman"/>
        </w:rPr>
        <w:t>kontrak</w:t>
      </w:r>
      <w:proofErr w:type="spellEnd"/>
      <w:r w:rsidRPr="00AF48C9">
        <w:rPr>
          <w:rFonts w:ascii="Cambria" w:hAnsi="Cambria" w:cs="Times New Roman"/>
        </w:rPr>
        <w:t xml:space="preserve"> dan </w:t>
      </w:r>
      <w:proofErr w:type="spellStart"/>
      <w:r w:rsidRPr="00AF48C9">
        <w:rPr>
          <w:rFonts w:ascii="Cambria" w:hAnsi="Cambria" w:cs="Times New Roman"/>
        </w:rPr>
        <w:t>mengutarakan</w:t>
      </w:r>
      <w:proofErr w:type="spellEnd"/>
      <w:r w:rsidRPr="00AF48C9">
        <w:rPr>
          <w:rFonts w:ascii="Cambria" w:hAnsi="Cambria" w:cs="Times New Roman"/>
        </w:rPr>
        <w:t xml:space="preserve"> </w:t>
      </w:r>
      <w:proofErr w:type="spellStart"/>
      <w:r w:rsidRPr="00AF48C9">
        <w:rPr>
          <w:rFonts w:ascii="Cambria" w:hAnsi="Cambria" w:cs="Times New Roman"/>
        </w:rPr>
        <w:t>pendapatnya</w:t>
      </w:r>
      <w:proofErr w:type="spellEnd"/>
      <w:r w:rsidRPr="00AF48C9">
        <w:rPr>
          <w:rFonts w:ascii="Cambria" w:hAnsi="Cambria" w:cs="Times New Roman"/>
        </w:rPr>
        <w:t xml:space="preserve"> </w:t>
      </w:r>
      <w:proofErr w:type="spellStart"/>
      <w:r w:rsidRPr="00AF48C9">
        <w:rPr>
          <w:rFonts w:ascii="Cambria" w:hAnsi="Cambria" w:cs="Times New Roman"/>
        </w:rPr>
        <w:t>atas</w:t>
      </w:r>
      <w:proofErr w:type="spellEnd"/>
      <w:r w:rsidRPr="00AF48C9">
        <w:rPr>
          <w:rFonts w:ascii="Cambria" w:hAnsi="Cambria" w:cs="Times New Roman"/>
        </w:rPr>
        <w:t xml:space="preserve"> </w:t>
      </w:r>
      <w:proofErr w:type="spellStart"/>
      <w:r w:rsidRPr="00AF48C9">
        <w:rPr>
          <w:rFonts w:ascii="Cambria" w:hAnsi="Cambria" w:cs="Times New Roman"/>
        </w:rPr>
        <w:t>hal</w:t>
      </w:r>
      <w:proofErr w:type="spellEnd"/>
      <w:r w:rsidRPr="00AF48C9">
        <w:rPr>
          <w:rFonts w:ascii="Cambria" w:hAnsi="Cambria" w:cs="Times New Roman"/>
        </w:rPr>
        <w:t xml:space="preserve"> </w:t>
      </w:r>
      <w:proofErr w:type="spellStart"/>
      <w:r w:rsidRPr="00AF48C9">
        <w:rPr>
          <w:rFonts w:ascii="Cambria" w:hAnsi="Cambria" w:cs="Times New Roman"/>
        </w:rPr>
        <w:t>apapun</w:t>
      </w:r>
      <w:proofErr w:type="spellEnd"/>
      <w:r w:rsidRPr="00AF48C9">
        <w:rPr>
          <w:rFonts w:ascii="Cambria" w:hAnsi="Cambria" w:cs="Times New Roman"/>
        </w:rPr>
        <w:t xml:space="preserve"> </w:t>
      </w:r>
      <w:proofErr w:type="spellStart"/>
      <w:r w:rsidRPr="00AF48C9">
        <w:rPr>
          <w:rFonts w:ascii="Cambria" w:hAnsi="Cambria" w:cs="Times New Roman"/>
        </w:rPr>
        <w:t>selama</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bertentang</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perundang-undangan</w:t>
      </w:r>
      <w:proofErr w:type="spellEnd"/>
      <w:r w:rsidRPr="00AF48C9">
        <w:rPr>
          <w:rFonts w:ascii="Cambria" w:hAnsi="Cambria" w:cs="Times New Roman"/>
        </w:rPr>
        <w:t xml:space="preserve">. Serta </w:t>
      </w:r>
      <w:proofErr w:type="spellStart"/>
      <w:r w:rsidRPr="00AF48C9">
        <w:rPr>
          <w:rFonts w:ascii="Cambria" w:hAnsi="Cambria" w:cs="Times New Roman"/>
        </w:rPr>
        <w:t>individu</w:t>
      </w:r>
      <w:proofErr w:type="spellEnd"/>
      <w:r w:rsidRPr="00AF48C9">
        <w:rPr>
          <w:rFonts w:ascii="Cambria" w:hAnsi="Cambria" w:cs="Times New Roman"/>
        </w:rPr>
        <w:t xml:space="preserve"> </w:t>
      </w:r>
      <w:proofErr w:type="spellStart"/>
      <w:r w:rsidRPr="00AF48C9">
        <w:rPr>
          <w:rFonts w:ascii="Cambria" w:hAnsi="Cambria" w:cs="Times New Roman"/>
        </w:rPr>
        <w:t>berhak</w:t>
      </w:r>
      <w:proofErr w:type="spellEnd"/>
      <w:r w:rsidRPr="00AF48C9">
        <w:rPr>
          <w:rFonts w:ascii="Cambria" w:hAnsi="Cambria" w:cs="Times New Roman"/>
        </w:rPr>
        <w:t xml:space="preserve"> </w:t>
      </w:r>
      <w:proofErr w:type="spellStart"/>
      <w:r w:rsidRPr="00AF48C9">
        <w:rPr>
          <w:rFonts w:ascii="Cambria" w:hAnsi="Cambria" w:cs="Times New Roman"/>
        </w:rPr>
        <w:t>memperoleh</w:t>
      </w:r>
      <w:proofErr w:type="spellEnd"/>
      <w:r w:rsidRPr="00AF48C9">
        <w:rPr>
          <w:rFonts w:ascii="Cambria" w:hAnsi="Cambria" w:cs="Times New Roman"/>
        </w:rPr>
        <w:t xml:space="preserve"> </w:t>
      </w:r>
      <w:proofErr w:type="spellStart"/>
      <w:r w:rsidRPr="00AF48C9">
        <w:rPr>
          <w:rFonts w:ascii="Cambria" w:hAnsi="Cambria" w:cs="Times New Roman"/>
        </w:rPr>
        <w:t>perlindungan</w:t>
      </w:r>
      <w:proofErr w:type="spellEnd"/>
      <w:r w:rsidRPr="00AF48C9">
        <w:rPr>
          <w:rFonts w:ascii="Cambria" w:hAnsi="Cambria" w:cs="Times New Roman"/>
        </w:rPr>
        <w:t xml:space="preserve"> </w:t>
      </w:r>
      <w:proofErr w:type="spellStart"/>
      <w:r w:rsidRPr="00AF48C9">
        <w:rPr>
          <w:rFonts w:ascii="Cambria" w:hAnsi="Cambria" w:cs="Times New Roman"/>
        </w:rPr>
        <w:t>atas</w:t>
      </w:r>
      <w:proofErr w:type="spellEnd"/>
      <w:r w:rsidRPr="00AF48C9">
        <w:rPr>
          <w:rFonts w:ascii="Cambria" w:hAnsi="Cambria" w:cs="Times New Roman"/>
        </w:rPr>
        <w:t xml:space="preserve"> </w:t>
      </w:r>
      <w:proofErr w:type="spellStart"/>
      <w:r w:rsidRPr="00AF48C9">
        <w:rPr>
          <w:rFonts w:ascii="Cambria" w:hAnsi="Cambria" w:cs="Times New Roman"/>
        </w:rPr>
        <w:t>dirinya</w:t>
      </w:r>
      <w:proofErr w:type="spellEnd"/>
      <w:r w:rsidRPr="00AF48C9">
        <w:rPr>
          <w:rFonts w:ascii="Cambria" w:hAnsi="Cambria" w:cs="Times New Roman"/>
        </w:rPr>
        <w:t xml:space="preserve">, </w:t>
      </w:r>
      <w:proofErr w:type="spellStart"/>
      <w:r w:rsidRPr="00AF48C9">
        <w:rPr>
          <w:rFonts w:ascii="Cambria" w:hAnsi="Cambria" w:cs="Times New Roman"/>
        </w:rPr>
        <w:t>keluarganya</w:t>
      </w:r>
      <w:proofErr w:type="spellEnd"/>
      <w:r w:rsidRPr="00AF48C9">
        <w:rPr>
          <w:rFonts w:ascii="Cambria" w:hAnsi="Cambria" w:cs="Times New Roman"/>
        </w:rPr>
        <w:t xml:space="preserve">, </w:t>
      </w:r>
      <w:proofErr w:type="spellStart"/>
      <w:r w:rsidRPr="00AF48C9">
        <w:rPr>
          <w:rFonts w:ascii="Cambria" w:hAnsi="Cambria" w:cs="Times New Roman"/>
        </w:rPr>
        <w:t>kehormatannya</w:t>
      </w:r>
      <w:proofErr w:type="spellEnd"/>
      <w:r w:rsidRPr="00AF48C9">
        <w:rPr>
          <w:rFonts w:ascii="Cambria" w:hAnsi="Cambria" w:cs="Times New Roman"/>
        </w:rPr>
        <w:t xml:space="preserve">, </w:t>
      </w:r>
      <w:proofErr w:type="spellStart"/>
      <w:r w:rsidRPr="00AF48C9">
        <w:rPr>
          <w:rFonts w:ascii="Cambria" w:hAnsi="Cambria" w:cs="Times New Roman"/>
        </w:rPr>
        <w:t>martabatnya</w:t>
      </w:r>
      <w:proofErr w:type="spellEnd"/>
      <w:r w:rsidRPr="00AF48C9">
        <w:rPr>
          <w:rFonts w:ascii="Cambria" w:hAnsi="Cambria" w:cs="Times New Roman"/>
        </w:rPr>
        <w:t xml:space="preserve">, dan </w:t>
      </w:r>
      <w:proofErr w:type="spellStart"/>
      <w:r w:rsidRPr="00AF48C9">
        <w:rPr>
          <w:rFonts w:ascii="Cambria" w:hAnsi="Cambria" w:cs="Times New Roman"/>
        </w:rPr>
        <w:t>harta</w:t>
      </w:r>
      <w:proofErr w:type="spellEnd"/>
      <w:r w:rsidRPr="00AF48C9">
        <w:rPr>
          <w:rFonts w:ascii="Cambria" w:hAnsi="Cambria" w:cs="Times New Roman"/>
        </w:rPr>
        <w:t xml:space="preserve"> </w:t>
      </w:r>
      <w:proofErr w:type="spellStart"/>
      <w:r w:rsidRPr="00AF48C9">
        <w:rPr>
          <w:rFonts w:ascii="Cambria" w:hAnsi="Cambria" w:cs="Times New Roman"/>
        </w:rPr>
        <w:t>benda</w:t>
      </w:r>
      <w:proofErr w:type="spellEnd"/>
      <w:r w:rsidRPr="00AF48C9">
        <w:rPr>
          <w:rFonts w:ascii="Cambria" w:hAnsi="Cambria" w:cs="Times New Roman"/>
        </w:rPr>
        <w:t xml:space="preserve"> yang </w:t>
      </w:r>
      <w:proofErr w:type="spellStart"/>
      <w:r w:rsidRPr="00AF48C9">
        <w:rPr>
          <w:rFonts w:ascii="Cambria" w:hAnsi="Cambria" w:cs="Times New Roman"/>
        </w:rPr>
        <w:t>dibawah</w:t>
      </w:r>
      <w:proofErr w:type="spellEnd"/>
      <w:r w:rsidRPr="00AF48C9">
        <w:rPr>
          <w:rFonts w:ascii="Cambria" w:hAnsi="Cambria" w:cs="Times New Roman"/>
        </w:rPr>
        <w:t xml:space="preserve"> </w:t>
      </w:r>
      <w:proofErr w:type="spellStart"/>
      <w:r w:rsidRPr="00AF48C9">
        <w:rPr>
          <w:rFonts w:ascii="Cambria" w:hAnsi="Cambria" w:cs="Times New Roman"/>
        </w:rPr>
        <w:t>kekuasaanya</w:t>
      </w:r>
      <w:proofErr w:type="spellEnd"/>
      <w:r w:rsidRPr="00AF48C9">
        <w:rPr>
          <w:rFonts w:ascii="Cambria" w:hAnsi="Cambria" w:cs="Times New Roman"/>
        </w:rPr>
        <w:t xml:space="preserve">, </w:t>
      </w:r>
      <w:proofErr w:type="spellStart"/>
      <w:r w:rsidRPr="00AF48C9">
        <w:rPr>
          <w:rFonts w:ascii="Cambria" w:hAnsi="Cambria" w:cs="Times New Roman"/>
        </w:rPr>
        <w:t>serta</w:t>
      </w:r>
      <w:proofErr w:type="spellEnd"/>
      <w:r w:rsidRPr="00AF48C9">
        <w:rPr>
          <w:rFonts w:ascii="Cambria" w:hAnsi="Cambria" w:cs="Times New Roman"/>
        </w:rPr>
        <w:t xml:space="preserve"> </w:t>
      </w:r>
      <w:proofErr w:type="spellStart"/>
      <w:r w:rsidRPr="00AF48C9">
        <w:rPr>
          <w:rFonts w:ascii="Cambria" w:hAnsi="Cambria" w:cs="Times New Roman"/>
        </w:rPr>
        <w:t>mempunyai</w:t>
      </w:r>
      <w:proofErr w:type="spellEnd"/>
      <w:r w:rsidRPr="00AF48C9">
        <w:rPr>
          <w:rFonts w:ascii="Cambria" w:hAnsi="Cambria" w:cs="Times New Roman"/>
        </w:rPr>
        <w:t xml:space="preserve"> </w:t>
      </w:r>
      <w:proofErr w:type="spellStart"/>
      <w:r w:rsidRPr="00AF48C9">
        <w:rPr>
          <w:rFonts w:ascii="Cambria" w:hAnsi="Cambria" w:cs="Times New Roman"/>
        </w:rPr>
        <w:t>hak</w:t>
      </w:r>
      <w:proofErr w:type="spellEnd"/>
      <w:r w:rsidRPr="00AF48C9">
        <w:rPr>
          <w:rFonts w:ascii="Cambria" w:hAnsi="Cambria" w:cs="Times New Roman"/>
        </w:rPr>
        <w:t xml:space="preserve"> </w:t>
      </w:r>
      <w:proofErr w:type="spellStart"/>
      <w:r w:rsidRPr="00AF48C9">
        <w:rPr>
          <w:rFonts w:ascii="Cambria" w:hAnsi="Cambria" w:cs="Times New Roman"/>
        </w:rPr>
        <w:t>atas</w:t>
      </w:r>
      <w:proofErr w:type="spellEnd"/>
      <w:r w:rsidRPr="00AF48C9">
        <w:rPr>
          <w:rFonts w:ascii="Cambria" w:hAnsi="Cambria" w:cs="Times New Roman"/>
        </w:rPr>
        <w:t xml:space="preserve"> </w:t>
      </w:r>
      <w:proofErr w:type="spellStart"/>
      <w:r w:rsidRPr="00AF48C9">
        <w:rPr>
          <w:rFonts w:ascii="Cambria" w:hAnsi="Cambria" w:cs="Times New Roman"/>
        </w:rPr>
        <w:t>keamanan</w:t>
      </w:r>
      <w:proofErr w:type="spellEnd"/>
      <w:r w:rsidRPr="00AF48C9">
        <w:rPr>
          <w:rFonts w:ascii="Cambria" w:hAnsi="Cambria" w:cs="Times New Roman"/>
        </w:rPr>
        <w:t xml:space="preserve"> yang </w:t>
      </w:r>
      <w:proofErr w:type="spellStart"/>
      <w:r w:rsidRPr="00AF48C9">
        <w:rPr>
          <w:rFonts w:ascii="Cambria" w:hAnsi="Cambria" w:cs="Times New Roman"/>
        </w:rPr>
        <w:t>melindungi</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beragam</w:t>
      </w:r>
      <w:proofErr w:type="spellEnd"/>
      <w:r w:rsidRPr="00AF48C9">
        <w:rPr>
          <w:rFonts w:ascii="Cambria" w:hAnsi="Cambria" w:cs="Times New Roman"/>
        </w:rPr>
        <w:t xml:space="preserve"> </w:t>
      </w:r>
      <w:proofErr w:type="spellStart"/>
      <w:r w:rsidRPr="00AF48C9">
        <w:rPr>
          <w:rFonts w:ascii="Cambria" w:hAnsi="Cambria" w:cs="Times New Roman"/>
        </w:rPr>
        <w:t>ancaman</w:t>
      </w:r>
      <w:proofErr w:type="spellEnd"/>
      <w:r w:rsidRPr="00AF48C9">
        <w:rPr>
          <w:rFonts w:ascii="Cambria" w:hAnsi="Cambria" w:cs="Times New Roman"/>
        </w:rPr>
        <w:t xml:space="preserve"> </w:t>
      </w:r>
      <w:proofErr w:type="spellStart"/>
      <w:r w:rsidRPr="00AF48C9">
        <w:rPr>
          <w:rFonts w:ascii="Cambria" w:hAnsi="Cambria" w:cs="Times New Roman"/>
        </w:rPr>
        <w:t>ketakutan</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melakukan</w:t>
      </w:r>
      <w:proofErr w:type="spellEnd"/>
      <w:r w:rsidRPr="00AF48C9">
        <w:rPr>
          <w:rFonts w:ascii="Cambria" w:hAnsi="Cambria" w:cs="Times New Roman"/>
        </w:rPr>
        <w:t xml:space="preserve"> </w:t>
      </w:r>
      <w:proofErr w:type="spellStart"/>
      <w:r w:rsidRPr="00AF48C9">
        <w:rPr>
          <w:rFonts w:ascii="Cambria" w:hAnsi="Cambria" w:cs="Times New Roman"/>
        </w:rPr>
        <w:t>kegiatan</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yang </w:t>
      </w:r>
      <w:proofErr w:type="spellStart"/>
      <w:r w:rsidRPr="00AF48C9">
        <w:rPr>
          <w:rFonts w:ascii="Cambria" w:hAnsi="Cambria" w:cs="Times New Roman"/>
        </w:rPr>
        <w:t>merupakan</w:t>
      </w:r>
      <w:proofErr w:type="spellEnd"/>
      <w:r w:rsidRPr="00AF48C9">
        <w:rPr>
          <w:rFonts w:ascii="Cambria" w:hAnsi="Cambria" w:cs="Times New Roman"/>
        </w:rPr>
        <w:t xml:space="preserve"> </w:t>
      </w:r>
      <w:proofErr w:type="spellStart"/>
      <w:r w:rsidRPr="00AF48C9">
        <w:rPr>
          <w:rFonts w:ascii="Cambria" w:hAnsi="Cambria" w:cs="Times New Roman"/>
        </w:rPr>
        <w:t>hak</w:t>
      </w:r>
      <w:proofErr w:type="spellEnd"/>
      <w:r w:rsidRPr="00AF48C9">
        <w:rPr>
          <w:rFonts w:ascii="Cambria" w:hAnsi="Cambria" w:cs="Times New Roman"/>
        </w:rPr>
        <w:t xml:space="preserve"> </w:t>
      </w:r>
      <w:proofErr w:type="spellStart"/>
      <w:r w:rsidRPr="00AF48C9">
        <w:rPr>
          <w:rFonts w:ascii="Cambria" w:hAnsi="Cambria" w:cs="Times New Roman"/>
        </w:rPr>
        <w:t>asasi</w:t>
      </w:r>
      <w:proofErr w:type="spellEnd"/>
      <w:r w:rsidRPr="00AF48C9">
        <w:rPr>
          <w:rFonts w:ascii="Cambria" w:hAnsi="Cambria" w:cs="Times New Roman"/>
        </w:rPr>
        <w:t xml:space="preserve">. Oleh </w:t>
      </w:r>
      <w:proofErr w:type="spellStart"/>
      <w:r w:rsidRPr="00AF48C9">
        <w:rPr>
          <w:rFonts w:ascii="Cambria" w:hAnsi="Cambria" w:cs="Times New Roman"/>
        </w:rPr>
        <w:t>karena</w:t>
      </w:r>
      <w:proofErr w:type="spellEnd"/>
      <w:r w:rsidRPr="00AF48C9">
        <w:rPr>
          <w:rFonts w:ascii="Cambria" w:hAnsi="Cambria" w:cs="Times New Roman"/>
        </w:rPr>
        <w:t xml:space="preserve"> </w:t>
      </w:r>
      <w:proofErr w:type="spellStart"/>
      <w:r w:rsidRPr="00AF48C9">
        <w:rPr>
          <w:rFonts w:ascii="Cambria" w:hAnsi="Cambria" w:cs="Times New Roman"/>
        </w:rPr>
        <w:t>itu</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sudah</w:t>
      </w:r>
      <w:proofErr w:type="spellEnd"/>
      <w:r w:rsidRPr="00AF48C9">
        <w:rPr>
          <w:rFonts w:ascii="Cambria" w:hAnsi="Cambria" w:cs="Times New Roman"/>
        </w:rPr>
        <w:t xml:space="preserve"> </w:t>
      </w:r>
      <w:proofErr w:type="spellStart"/>
      <w:r w:rsidRPr="00AF48C9">
        <w:rPr>
          <w:rFonts w:ascii="Cambria" w:hAnsi="Cambria" w:cs="Times New Roman"/>
        </w:rPr>
        <w:t>patut</w:t>
      </w:r>
      <w:proofErr w:type="spellEnd"/>
      <w:r w:rsidRPr="00AF48C9">
        <w:rPr>
          <w:rFonts w:ascii="Cambria" w:hAnsi="Cambria" w:cs="Times New Roman"/>
        </w:rPr>
        <w:t xml:space="preserve"> </w:t>
      </w:r>
      <w:proofErr w:type="spellStart"/>
      <w:r w:rsidRPr="00AF48C9">
        <w:rPr>
          <w:rFonts w:ascii="Cambria" w:hAnsi="Cambria" w:cs="Times New Roman"/>
        </w:rPr>
        <w:t>dilindungi</w:t>
      </w:r>
      <w:proofErr w:type="spellEnd"/>
      <w:r w:rsidRPr="00AF48C9">
        <w:rPr>
          <w:rFonts w:ascii="Cambria" w:hAnsi="Cambria" w:cs="Times New Roman"/>
        </w:rPr>
        <w:t xml:space="preserve"> oleh negara </w:t>
      </w:r>
      <w:proofErr w:type="spellStart"/>
      <w:r w:rsidRPr="00AF48C9">
        <w:rPr>
          <w:rFonts w:ascii="Cambria" w:hAnsi="Cambria" w:cs="Times New Roman"/>
        </w:rPr>
        <w:t>karena</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merupakan</w:t>
      </w:r>
      <w:proofErr w:type="spellEnd"/>
      <w:r w:rsidRPr="00AF48C9">
        <w:rPr>
          <w:rFonts w:ascii="Cambria" w:hAnsi="Cambria" w:cs="Times New Roman"/>
        </w:rPr>
        <w:t xml:space="preserve"> </w:t>
      </w:r>
      <w:proofErr w:type="spellStart"/>
      <w:r w:rsidRPr="00AF48C9">
        <w:rPr>
          <w:rFonts w:ascii="Cambria" w:hAnsi="Cambria" w:cs="Times New Roman"/>
        </w:rPr>
        <w:t>bagian</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Hak </w:t>
      </w:r>
      <w:proofErr w:type="spellStart"/>
      <w:r w:rsidRPr="00AF48C9">
        <w:rPr>
          <w:rFonts w:ascii="Cambria" w:hAnsi="Cambria" w:cs="Times New Roman"/>
        </w:rPr>
        <w:t>Asasi</w:t>
      </w:r>
      <w:proofErr w:type="spellEnd"/>
      <w:r w:rsidRPr="00AF48C9">
        <w:rPr>
          <w:rFonts w:ascii="Cambria" w:hAnsi="Cambria" w:cs="Times New Roman"/>
        </w:rPr>
        <w:t xml:space="preserve"> </w:t>
      </w:r>
      <w:proofErr w:type="spellStart"/>
      <w:r w:rsidRPr="00AF48C9">
        <w:rPr>
          <w:rFonts w:ascii="Cambria" w:hAnsi="Cambria" w:cs="Times New Roman"/>
        </w:rPr>
        <w:t>Manusia</w:t>
      </w:r>
      <w:proofErr w:type="spellEnd"/>
      <w:r w:rsidRPr="00AF48C9">
        <w:rPr>
          <w:rFonts w:ascii="Cambria" w:hAnsi="Cambria" w:cs="Times New Roman"/>
        </w:rPr>
        <w:t xml:space="preserve"> (HAM) </w:t>
      </w:r>
      <w:proofErr w:type="spellStart"/>
      <w:r w:rsidRPr="00AF48C9">
        <w:rPr>
          <w:rFonts w:ascii="Cambria" w:hAnsi="Cambria" w:cs="Times New Roman"/>
        </w:rPr>
        <w:t>sebagaimana</w:t>
      </w:r>
      <w:proofErr w:type="spellEnd"/>
      <w:r w:rsidRPr="00AF48C9">
        <w:rPr>
          <w:rFonts w:ascii="Cambria" w:hAnsi="Cambria" w:cs="Times New Roman"/>
        </w:rPr>
        <w:t xml:space="preserve"> </w:t>
      </w:r>
      <w:proofErr w:type="spellStart"/>
      <w:r w:rsidRPr="00AF48C9">
        <w:rPr>
          <w:rFonts w:ascii="Cambria" w:hAnsi="Cambria" w:cs="Times New Roman"/>
        </w:rPr>
        <w:t>tertera</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Deklarasi</w:t>
      </w:r>
      <w:proofErr w:type="spellEnd"/>
      <w:r w:rsidRPr="00AF48C9">
        <w:rPr>
          <w:rFonts w:ascii="Cambria" w:hAnsi="Cambria" w:cs="Times New Roman"/>
        </w:rPr>
        <w:t xml:space="preserve"> Universal HAM (DUHAM) </w:t>
      </w:r>
      <w:proofErr w:type="spellStart"/>
      <w:r w:rsidRPr="00AF48C9">
        <w:rPr>
          <w:rFonts w:ascii="Cambria" w:hAnsi="Cambria" w:cs="Times New Roman"/>
        </w:rPr>
        <w:t>Pasal</w:t>
      </w:r>
      <w:proofErr w:type="spellEnd"/>
      <w:r w:rsidRPr="00AF48C9">
        <w:rPr>
          <w:rFonts w:ascii="Cambria" w:hAnsi="Cambria" w:cs="Times New Roman"/>
        </w:rPr>
        <w:t xml:space="preserve"> 12</w:t>
      </w:r>
      <w:r w:rsidR="008E0FF4">
        <w:rPr>
          <w:rFonts w:ascii="Cambria" w:hAnsi="Cambria" w:cs="Times New Roman"/>
        </w:rPr>
        <w:t xml:space="preserve">. </w:t>
      </w:r>
      <w:r w:rsidR="008E0FF4">
        <w:rPr>
          <w:rStyle w:val="FootnoteReference"/>
          <w:rFonts w:ascii="Cambria" w:hAnsi="Cambria"/>
        </w:rPr>
        <w:footnoteReference w:id="12"/>
      </w:r>
    </w:p>
    <w:p w14:paraId="077EA08C" w14:textId="77777777"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rangka</w:t>
      </w:r>
      <w:proofErr w:type="spellEnd"/>
      <w:r w:rsidRPr="00AF48C9">
        <w:rPr>
          <w:rFonts w:ascii="Cambria" w:hAnsi="Cambria" w:cs="Times New Roman"/>
        </w:rPr>
        <w:t xml:space="preserve"> </w:t>
      </w:r>
      <w:proofErr w:type="spellStart"/>
      <w:r w:rsidRPr="00AF48C9">
        <w:rPr>
          <w:rFonts w:ascii="Cambria" w:hAnsi="Cambria" w:cs="Times New Roman"/>
        </w:rPr>
        <w:t>melindungi</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penggunanya</w:t>
      </w:r>
      <w:proofErr w:type="spellEnd"/>
      <w:r w:rsidRPr="00AF48C9">
        <w:rPr>
          <w:rFonts w:ascii="Cambria" w:hAnsi="Cambria" w:cs="Times New Roman"/>
        </w:rPr>
        <w:t xml:space="preserve">, Shopee </w:t>
      </w:r>
      <w:proofErr w:type="spellStart"/>
      <w:r w:rsidRPr="00AF48C9">
        <w:rPr>
          <w:rFonts w:ascii="Cambria" w:hAnsi="Cambria" w:cs="Times New Roman"/>
        </w:rPr>
        <w:t>membentuk</w:t>
      </w:r>
      <w:proofErr w:type="spellEnd"/>
      <w:r w:rsidRPr="00AF48C9">
        <w:rPr>
          <w:rFonts w:ascii="Cambria" w:hAnsi="Cambria" w:cs="Times New Roman"/>
        </w:rPr>
        <w:t xml:space="preserve"> </w:t>
      </w:r>
      <w:proofErr w:type="spellStart"/>
      <w:r w:rsidRPr="00AF48C9">
        <w:rPr>
          <w:rFonts w:ascii="Cambria" w:hAnsi="Cambria" w:cs="Times New Roman"/>
        </w:rPr>
        <w:t>sebuah</w:t>
      </w:r>
      <w:proofErr w:type="spellEnd"/>
      <w:r w:rsidRPr="00AF48C9">
        <w:rPr>
          <w:rFonts w:ascii="Cambria" w:hAnsi="Cambria" w:cs="Times New Roman"/>
        </w:rPr>
        <w:t xml:space="preserve"> </w:t>
      </w:r>
      <w:proofErr w:type="spellStart"/>
      <w:r w:rsidRPr="00AF48C9">
        <w:rPr>
          <w:rFonts w:ascii="Cambria" w:hAnsi="Cambria" w:cs="Times New Roman"/>
        </w:rPr>
        <w:t>tim</w:t>
      </w:r>
      <w:proofErr w:type="spellEnd"/>
      <w:r w:rsidRPr="00AF48C9">
        <w:rPr>
          <w:rFonts w:ascii="Cambria" w:hAnsi="Cambria" w:cs="Times New Roman"/>
        </w:rPr>
        <w:t xml:space="preserve"> yang </w:t>
      </w:r>
      <w:proofErr w:type="spellStart"/>
      <w:r w:rsidRPr="00AF48C9">
        <w:rPr>
          <w:rFonts w:ascii="Cambria" w:hAnsi="Cambria" w:cs="Times New Roman"/>
        </w:rPr>
        <w:t>kerap</w:t>
      </w:r>
      <w:proofErr w:type="spellEnd"/>
      <w:r w:rsidRPr="00AF48C9">
        <w:rPr>
          <w:rFonts w:ascii="Cambria" w:hAnsi="Cambria" w:cs="Times New Roman"/>
        </w:rPr>
        <w:t xml:space="preserve"> </w:t>
      </w:r>
      <w:proofErr w:type="spellStart"/>
      <w:r w:rsidRPr="00AF48C9">
        <w:rPr>
          <w:rFonts w:ascii="Cambria" w:hAnsi="Cambria" w:cs="Times New Roman"/>
        </w:rPr>
        <w:t>disapa</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Tim Tech Shopee yang </w:t>
      </w:r>
      <w:proofErr w:type="spellStart"/>
      <w:r w:rsidRPr="00AF48C9">
        <w:rPr>
          <w:rFonts w:ascii="Cambria" w:hAnsi="Cambria" w:cs="Times New Roman"/>
        </w:rPr>
        <w:t>terdiri</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tim</w:t>
      </w:r>
      <w:proofErr w:type="spellEnd"/>
      <w:r w:rsidRPr="00AF48C9">
        <w:rPr>
          <w:rFonts w:ascii="Cambria" w:hAnsi="Cambria" w:cs="Times New Roman"/>
        </w:rPr>
        <w:t xml:space="preserve"> software engineering and technology, data analytics dan data science (</w:t>
      </w:r>
      <w:proofErr w:type="spellStart"/>
      <w:r w:rsidRPr="00AF48C9">
        <w:rPr>
          <w:rFonts w:ascii="Cambria" w:hAnsi="Cambria" w:cs="Times New Roman"/>
        </w:rPr>
        <w:t>tim</w:t>
      </w:r>
      <w:proofErr w:type="spellEnd"/>
      <w:r w:rsidRPr="00AF48C9">
        <w:rPr>
          <w:rFonts w:ascii="Cambria" w:hAnsi="Cambria" w:cs="Times New Roman"/>
        </w:rPr>
        <w:t xml:space="preserve"> data), </w:t>
      </w:r>
      <w:proofErr w:type="spellStart"/>
      <w:r w:rsidRPr="00AF48C9">
        <w:rPr>
          <w:rFonts w:ascii="Cambria" w:hAnsi="Cambria" w:cs="Times New Roman"/>
        </w:rPr>
        <w:t>serta</w:t>
      </w:r>
      <w:proofErr w:type="spellEnd"/>
      <w:r w:rsidRPr="00AF48C9">
        <w:rPr>
          <w:rFonts w:ascii="Cambria" w:hAnsi="Cambria" w:cs="Times New Roman"/>
        </w:rPr>
        <w:t xml:space="preserve"> </w:t>
      </w:r>
      <w:proofErr w:type="spellStart"/>
      <w:r w:rsidRPr="00AF48C9">
        <w:rPr>
          <w:rFonts w:ascii="Cambria" w:hAnsi="Cambria" w:cs="Times New Roman"/>
        </w:rPr>
        <w:t>tim</w:t>
      </w:r>
      <w:proofErr w:type="spellEnd"/>
      <w:r w:rsidRPr="00AF48C9">
        <w:rPr>
          <w:rFonts w:ascii="Cambria" w:hAnsi="Cambria" w:cs="Times New Roman"/>
        </w:rPr>
        <w:t xml:space="preserve"> regional yang </w:t>
      </w:r>
      <w:proofErr w:type="spellStart"/>
      <w:r w:rsidRPr="00AF48C9">
        <w:rPr>
          <w:rFonts w:ascii="Cambria" w:hAnsi="Cambria" w:cs="Times New Roman"/>
        </w:rPr>
        <w:t>berungsi</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analitik</w:t>
      </w:r>
      <w:proofErr w:type="spellEnd"/>
      <w:r w:rsidRPr="00AF48C9">
        <w:rPr>
          <w:rFonts w:ascii="Cambria" w:hAnsi="Cambria" w:cs="Times New Roman"/>
        </w:rPr>
        <w:t xml:space="preserve"> data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meningkat</w:t>
      </w:r>
      <w:proofErr w:type="spellEnd"/>
      <w:r w:rsidRPr="00AF48C9">
        <w:rPr>
          <w:rFonts w:ascii="Cambria" w:hAnsi="Cambria" w:cs="Times New Roman"/>
        </w:rPr>
        <w:t xml:space="preserve"> </w:t>
      </w:r>
      <w:proofErr w:type="spellStart"/>
      <w:r w:rsidRPr="00AF48C9">
        <w:rPr>
          <w:rFonts w:ascii="Cambria" w:hAnsi="Cambria" w:cs="Times New Roman"/>
        </w:rPr>
        <w:t>performa</w:t>
      </w:r>
      <w:proofErr w:type="spellEnd"/>
      <w:r w:rsidRPr="00AF48C9">
        <w:rPr>
          <w:rFonts w:ascii="Cambria" w:hAnsi="Cambria" w:cs="Times New Roman"/>
        </w:rPr>
        <w:t xml:space="preserve"> </w:t>
      </w:r>
      <w:proofErr w:type="spellStart"/>
      <w:r w:rsidRPr="00AF48C9">
        <w:rPr>
          <w:rFonts w:ascii="Cambria" w:hAnsi="Cambria" w:cs="Times New Roman"/>
        </w:rPr>
        <w:t>perusahaan</w:t>
      </w:r>
      <w:proofErr w:type="spellEnd"/>
      <w:r w:rsidRPr="00AF48C9">
        <w:rPr>
          <w:rFonts w:ascii="Cambria" w:hAnsi="Cambria" w:cs="Times New Roman"/>
        </w:rPr>
        <w:t xml:space="preserve"> dan </w:t>
      </w:r>
      <w:proofErr w:type="spellStart"/>
      <w:r w:rsidRPr="00AF48C9">
        <w:rPr>
          <w:rFonts w:ascii="Cambria" w:hAnsi="Cambria" w:cs="Times New Roman"/>
        </w:rPr>
        <w:t>menyesaikan</w:t>
      </w:r>
      <w:proofErr w:type="spellEnd"/>
      <w:r w:rsidRPr="00AF48C9">
        <w:rPr>
          <w:rFonts w:ascii="Cambria" w:hAnsi="Cambria" w:cs="Times New Roman"/>
        </w:rPr>
        <w:t xml:space="preserve"> </w:t>
      </w:r>
      <w:proofErr w:type="spellStart"/>
      <w:r w:rsidRPr="00AF48C9">
        <w:rPr>
          <w:rFonts w:ascii="Cambria" w:hAnsi="Cambria" w:cs="Times New Roman"/>
        </w:rPr>
        <w:t>permasalahan</w:t>
      </w:r>
      <w:proofErr w:type="spellEnd"/>
      <w:r w:rsidRPr="00AF48C9">
        <w:rPr>
          <w:rFonts w:ascii="Cambria" w:hAnsi="Cambria" w:cs="Times New Roman"/>
        </w:rPr>
        <w:t xml:space="preserve"> </w:t>
      </w:r>
      <w:proofErr w:type="spellStart"/>
      <w:r w:rsidRPr="00AF48C9">
        <w:rPr>
          <w:rFonts w:ascii="Cambria" w:hAnsi="Cambria" w:cs="Times New Roman"/>
        </w:rPr>
        <w:t>termasuk</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baik</w:t>
      </w:r>
      <w:proofErr w:type="spellEnd"/>
      <w:r w:rsidRPr="00AF48C9">
        <w:rPr>
          <w:rFonts w:ascii="Cambria" w:hAnsi="Cambria" w:cs="Times New Roman"/>
        </w:rPr>
        <w:t xml:space="preserve"> </w:t>
      </w:r>
      <w:proofErr w:type="spellStart"/>
      <w:r w:rsidRPr="00AF48C9">
        <w:rPr>
          <w:rFonts w:ascii="Cambria" w:hAnsi="Cambria" w:cs="Times New Roman"/>
        </w:rPr>
        <w:t>dihadapi</w:t>
      </w:r>
      <w:proofErr w:type="spellEnd"/>
      <w:r w:rsidRPr="00AF48C9">
        <w:rPr>
          <w:rFonts w:ascii="Cambria" w:hAnsi="Cambria" w:cs="Times New Roman"/>
        </w:rPr>
        <w:t xml:space="preserve"> masa </w:t>
      </w:r>
      <w:proofErr w:type="spellStart"/>
      <w:r w:rsidRPr="00AF48C9">
        <w:rPr>
          <w:rFonts w:ascii="Cambria" w:hAnsi="Cambria" w:cs="Times New Roman"/>
        </w:rPr>
        <w:t>sekarang</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yang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datang</w:t>
      </w:r>
      <w:proofErr w:type="spellEnd"/>
      <w:r w:rsidRPr="00AF48C9">
        <w:rPr>
          <w:rFonts w:ascii="Cambria" w:hAnsi="Cambria" w:cs="Times New Roman"/>
        </w:rPr>
        <w:t>.</w:t>
      </w:r>
    </w:p>
    <w:p w14:paraId="79936B91" w14:textId="691C9458" w:rsidR="00AE766C" w:rsidRPr="00AF48C9" w:rsidRDefault="00AE766C" w:rsidP="00AE766C">
      <w:pPr>
        <w:spacing w:after="0" w:line="360" w:lineRule="auto"/>
        <w:jc w:val="both"/>
        <w:rPr>
          <w:rFonts w:ascii="Cambria" w:hAnsi="Cambria"/>
        </w:rPr>
      </w:pPr>
      <w:r w:rsidRPr="00AF48C9">
        <w:rPr>
          <w:rFonts w:ascii="Cambria" w:hAnsi="Cambria"/>
          <w:b/>
          <w:bCs/>
        </w:rPr>
        <w:t xml:space="preserve">a. </w:t>
      </w:r>
      <w:proofErr w:type="spellStart"/>
      <w:r w:rsidRPr="00AF48C9">
        <w:rPr>
          <w:rFonts w:ascii="Cambria" w:hAnsi="Cambria"/>
          <w:b/>
          <w:bCs/>
        </w:rPr>
        <w:t>Kebijkakan</w:t>
      </w:r>
      <w:proofErr w:type="spellEnd"/>
      <w:r w:rsidRPr="00AF48C9">
        <w:rPr>
          <w:rFonts w:ascii="Cambria" w:hAnsi="Cambria"/>
          <w:b/>
          <w:bCs/>
        </w:rPr>
        <w:t xml:space="preserve"> Shopee </w:t>
      </w:r>
      <w:proofErr w:type="spellStart"/>
      <w:r w:rsidRPr="00AF48C9">
        <w:rPr>
          <w:rFonts w:ascii="Cambria" w:hAnsi="Cambria"/>
          <w:b/>
          <w:bCs/>
        </w:rPr>
        <w:t>Terhadap</w:t>
      </w:r>
      <w:proofErr w:type="spellEnd"/>
      <w:r w:rsidRPr="00AF48C9">
        <w:rPr>
          <w:rFonts w:ascii="Cambria" w:hAnsi="Cambria"/>
          <w:b/>
          <w:bCs/>
        </w:rPr>
        <w:t xml:space="preserve"> Data </w:t>
      </w:r>
      <w:proofErr w:type="spellStart"/>
      <w:r w:rsidRPr="00AF48C9">
        <w:rPr>
          <w:rFonts w:ascii="Cambria" w:hAnsi="Cambria"/>
          <w:b/>
          <w:bCs/>
        </w:rPr>
        <w:t>Pribadi</w:t>
      </w:r>
      <w:proofErr w:type="spellEnd"/>
      <w:r w:rsidRPr="00AF48C9">
        <w:rPr>
          <w:rFonts w:ascii="Cambria" w:hAnsi="Cambria"/>
          <w:b/>
          <w:bCs/>
        </w:rPr>
        <w:t xml:space="preserve"> </w:t>
      </w:r>
      <w:proofErr w:type="spellStart"/>
      <w:r w:rsidRPr="00AF48C9">
        <w:rPr>
          <w:rFonts w:ascii="Cambria" w:hAnsi="Cambria"/>
          <w:b/>
          <w:bCs/>
        </w:rPr>
        <w:t>Pengguna</w:t>
      </w:r>
      <w:proofErr w:type="spellEnd"/>
      <w:r w:rsidRPr="00AF48C9">
        <w:rPr>
          <w:rFonts w:ascii="Cambria" w:hAnsi="Cambria"/>
          <w:b/>
          <w:bCs/>
        </w:rPr>
        <w:t xml:space="preserve"> </w:t>
      </w:r>
      <w:proofErr w:type="spellStart"/>
      <w:r w:rsidRPr="00AF48C9">
        <w:rPr>
          <w:rFonts w:ascii="Cambria" w:hAnsi="Cambria"/>
          <w:b/>
          <w:bCs/>
        </w:rPr>
        <w:t>Spaylater</w:t>
      </w:r>
      <w:proofErr w:type="spellEnd"/>
    </w:p>
    <w:p w14:paraId="2792843A" w14:textId="752B4627" w:rsidR="00AE766C" w:rsidRPr="00AF48C9" w:rsidRDefault="00AE766C" w:rsidP="00AE766C">
      <w:pPr>
        <w:spacing w:after="0" w:line="360" w:lineRule="auto"/>
        <w:ind w:firstLine="567"/>
        <w:jc w:val="both"/>
        <w:rPr>
          <w:rFonts w:ascii="Cambria" w:hAnsi="Cambria" w:cs="Times New Roman"/>
          <w:color w:val="000000"/>
        </w:rPr>
      </w:pPr>
      <w:r w:rsidRPr="00AF48C9">
        <w:rPr>
          <w:rFonts w:ascii="Cambria" w:hAnsi="Cambria" w:cs="Times New Roman"/>
        </w:rPr>
        <w:t xml:space="preserve">Shopee </w:t>
      </w:r>
      <w:proofErr w:type="spellStart"/>
      <w:r w:rsidRPr="00AF48C9">
        <w:rPr>
          <w:rFonts w:ascii="Cambria" w:hAnsi="Cambria" w:cs="Times New Roman"/>
        </w:rPr>
        <w:t>memiliki</w:t>
      </w:r>
      <w:proofErr w:type="spellEnd"/>
      <w:r w:rsidRPr="00AF48C9">
        <w:rPr>
          <w:rFonts w:ascii="Cambria" w:hAnsi="Cambria" w:cs="Times New Roman"/>
        </w:rPr>
        <w:t xml:space="preserve"> </w:t>
      </w:r>
      <w:proofErr w:type="spellStart"/>
      <w:r w:rsidRPr="00AF48C9">
        <w:rPr>
          <w:rFonts w:ascii="Cambria" w:hAnsi="Cambria" w:cs="Times New Roman"/>
        </w:rPr>
        <w:t>regulasi</w:t>
      </w:r>
      <w:proofErr w:type="spellEnd"/>
      <w:r w:rsidRPr="00AF48C9">
        <w:rPr>
          <w:rFonts w:ascii="Cambria" w:hAnsi="Cambria" w:cs="Times New Roman"/>
        </w:rPr>
        <w:t xml:space="preserve"> </w:t>
      </w:r>
      <w:proofErr w:type="spellStart"/>
      <w:r w:rsidRPr="00AF48C9">
        <w:rPr>
          <w:rFonts w:ascii="Cambria" w:hAnsi="Cambria" w:cs="Times New Roman"/>
        </w:rPr>
        <w:t>mengenai</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penggunanya</w:t>
      </w:r>
      <w:proofErr w:type="spellEnd"/>
      <w:r w:rsidRPr="00AF48C9">
        <w:rPr>
          <w:rFonts w:ascii="Cambria" w:hAnsi="Cambria" w:cs="Times New Roman"/>
        </w:rPr>
        <w:t xml:space="preserve"> yang </w:t>
      </w:r>
      <w:proofErr w:type="spellStart"/>
      <w:r w:rsidRPr="00AF48C9">
        <w:rPr>
          <w:rFonts w:ascii="Cambria" w:hAnsi="Cambria" w:cs="Times New Roman"/>
        </w:rPr>
        <w:t>dikenal</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kebijakan</w:t>
      </w:r>
      <w:proofErr w:type="spellEnd"/>
      <w:r w:rsidRPr="00AF48C9">
        <w:rPr>
          <w:rFonts w:ascii="Cambria" w:hAnsi="Cambria" w:cs="Times New Roman"/>
        </w:rPr>
        <w:t xml:space="preserve"> </w:t>
      </w:r>
      <w:proofErr w:type="spellStart"/>
      <w:r w:rsidRPr="00AF48C9">
        <w:rPr>
          <w:rFonts w:ascii="Cambria" w:hAnsi="Cambria" w:cs="Times New Roman"/>
        </w:rPr>
        <w:t>privasi</w:t>
      </w:r>
      <w:proofErr w:type="spellEnd"/>
      <w:r w:rsidRPr="00AF48C9">
        <w:rPr>
          <w:rFonts w:ascii="Cambria" w:hAnsi="Cambria" w:cs="Times New Roman"/>
        </w:rPr>
        <w:t xml:space="preserve">. </w:t>
      </w:r>
      <w:proofErr w:type="spellStart"/>
      <w:r w:rsidRPr="00AF48C9">
        <w:rPr>
          <w:rFonts w:ascii="Cambria" w:hAnsi="Cambria" w:cs="Times New Roman"/>
        </w:rPr>
        <w:t>Kebijakan</w:t>
      </w:r>
      <w:proofErr w:type="spellEnd"/>
      <w:r w:rsidRPr="00AF48C9">
        <w:rPr>
          <w:rFonts w:ascii="Cambria" w:hAnsi="Cambria" w:cs="Times New Roman"/>
        </w:rPr>
        <w:t xml:space="preserve"> </w:t>
      </w:r>
      <w:proofErr w:type="spellStart"/>
      <w:r w:rsidRPr="00AF48C9">
        <w:rPr>
          <w:rFonts w:ascii="Cambria" w:hAnsi="Cambria" w:cs="Times New Roman"/>
        </w:rPr>
        <w:t>privasi</w:t>
      </w:r>
      <w:proofErr w:type="spellEnd"/>
      <w:r w:rsidRPr="00AF48C9">
        <w:rPr>
          <w:rFonts w:ascii="Cambria" w:hAnsi="Cambria" w:cs="Times New Roman"/>
        </w:rPr>
        <w:t xml:space="preserve"> Shopee </w:t>
      </w:r>
      <w:proofErr w:type="spellStart"/>
      <w:r w:rsidRPr="00AF48C9">
        <w:rPr>
          <w:rFonts w:ascii="Cambria" w:hAnsi="Cambria" w:cs="Times New Roman"/>
        </w:rPr>
        <w:t>adalah</w:t>
      </w:r>
      <w:proofErr w:type="spellEnd"/>
      <w:r w:rsidRPr="00AF48C9">
        <w:rPr>
          <w:rFonts w:ascii="Cambria" w:hAnsi="Cambria" w:cs="Times New Roman"/>
        </w:rPr>
        <w:t xml:space="preserve"> </w:t>
      </w:r>
      <w:proofErr w:type="spellStart"/>
      <w:r w:rsidRPr="00AF48C9">
        <w:rPr>
          <w:rFonts w:ascii="Cambria" w:hAnsi="Cambria" w:cs="Times New Roman"/>
        </w:rPr>
        <w:t>sebuah</w:t>
      </w:r>
      <w:proofErr w:type="spellEnd"/>
      <w:r w:rsidRPr="00AF48C9">
        <w:rPr>
          <w:rFonts w:ascii="Cambria" w:hAnsi="Cambria" w:cs="Times New Roman"/>
        </w:rPr>
        <w:t xml:space="preserve"> </w:t>
      </w:r>
      <w:proofErr w:type="spellStart"/>
      <w:r w:rsidRPr="00AF48C9">
        <w:rPr>
          <w:rFonts w:ascii="Cambria" w:hAnsi="Cambria" w:cs="Times New Roman"/>
        </w:rPr>
        <w:t>kebijakan</w:t>
      </w:r>
      <w:proofErr w:type="spellEnd"/>
      <w:r w:rsidRPr="00AF48C9">
        <w:rPr>
          <w:rFonts w:ascii="Cambria" w:hAnsi="Cambria" w:cs="Times New Roman"/>
        </w:rPr>
        <w:t xml:space="preserve"> yang </w:t>
      </w:r>
      <w:proofErr w:type="spellStart"/>
      <w:r w:rsidRPr="00AF48C9">
        <w:rPr>
          <w:rFonts w:ascii="Cambria" w:hAnsi="Cambria" w:cs="Times New Roman"/>
        </w:rPr>
        <w:t>memberikan</w:t>
      </w:r>
      <w:proofErr w:type="spellEnd"/>
      <w:r w:rsidRPr="00AF48C9">
        <w:rPr>
          <w:rFonts w:ascii="Cambria" w:hAnsi="Cambria" w:cs="Times New Roman"/>
        </w:rPr>
        <w:t xml:space="preserve"> </w:t>
      </w:r>
      <w:proofErr w:type="spellStart"/>
      <w:r w:rsidRPr="00AF48C9">
        <w:rPr>
          <w:rFonts w:ascii="Cambria" w:hAnsi="Cambria" w:cs="Times New Roman"/>
        </w:rPr>
        <w:t>perlindungan</w:t>
      </w:r>
      <w:proofErr w:type="spellEnd"/>
      <w:r w:rsidRPr="00AF48C9">
        <w:rPr>
          <w:rFonts w:ascii="Cambria" w:hAnsi="Cambria" w:cs="Times New Roman"/>
        </w:rPr>
        <w:t xml:space="preserve"> </w:t>
      </w:r>
      <w:proofErr w:type="spellStart"/>
      <w:r w:rsidRPr="00AF48C9">
        <w:rPr>
          <w:rFonts w:ascii="Cambria" w:hAnsi="Cambria" w:cs="Times New Roman"/>
        </w:rPr>
        <w:t>hukum</w:t>
      </w:r>
      <w:proofErr w:type="spellEnd"/>
      <w:r w:rsidRPr="00AF48C9">
        <w:rPr>
          <w:rFonts w:ascii="Cambria" w:hAnsi="Cambria" w:cs="Times New Roman"/>
        </w:rPr>
        <w:t xml:space="preserve"> </w:t>
      </w:r>
      <w:proofErr w:type="spellStart"/>
      <w:r w:rsidRPr="00AF48C9">
        <w:rPr>
          <w:rFonts w:ascii="Cambria" w:hAnsi="Cambria" w:cs="Times New Roman"/>
        </w:rPr>
        <w:t>terhadap</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berdasarkan</w:t>
      </w:r>
      <w:proofErr w:type="spellEnd"/>
      <w:r w:rsidRPr="00AF48C9">
        <w:rPr>
          <w:rFonts w:ascii="Cambria" w:hAnsi="Cambria" w:cs="Times New Roman"/>
        </w:rPr>
        <w:t xml:space="preserve"> </w:t>
      </w:r>
      <w:proofErr w:type="spellStart"/>
      <w:r w:rsidRPr="00AF48C9">
        <w:rPr>
          <w:rFonts w:ascii="Cambria" w:hAnsi="Cambria" w:cs="Times New Roman"/>
        </w:rPr>
        <w:t>peraturan</w:t>
      </w:r>
      <w:proofErr w:type="spellEnd"/>
      <w:r w:rsidRPr="00AF48C9">
        <w:rPr>
          <w:rFonts w:ascii="Cambria" w:hAnsi="Cambria" w:cs="Times New Roman"/>
        </w:rPr>
        <w:t xml:space="preserve"> </w:t>
      </w:r>
      <w:proofErr w:type="spellStart"/>
      <w:r w:rsidRPr="00AF48C9">
        <w:rPr>
          <w:rFonts w:ascii="Cambria" w:hAnsi="Cambria" w:cs="Times New Roman"/>
        </w:rPr>
        <w:t>perundang-undangan</w:t>
      </w:r>
      <w:proofErr w:type="spellEnd"/>
      <w:r w:rsidRPr="00AF48C9">
        <w:rPr>
          <w:rFonts w:ascii="Cambria" w:hAnsi="Cambria" w:cs="Times New Roman"/>
        </w:rPr>
        <w:t xml:space="preserve"> </w:t>
      </w:r>
      <w:proofErr w:type="spellStart"/>
      <w:r w:rsidRPr="00AF48C9">
        <w:rPr>
          <w:rFonts w:ascii="Cambria" w:hAnsi="Cambria" w:cs="Times New Roman"/>
        </w:rPr>
        <w:t>tentang</w:t>
      </w:r>
      <w:proofErr w:type="spellEnd"/>
      <w:r w:rsidRPr="00AF48C9">
        <w:rPr>
          <w:rFonts w:ascii="Cambria" w:hAnsi="Cambria" w:cs="Times New Roman"/>
        </w:rPr>
        <w:t xml:space="preserve"> </w:t>
      </w:r>
      <w:proofErr w:type="spellStart"/>
      <w:r w:rsidRPr="00AF48C9">
        <w:rPr>
          <w:rFonts w:ascii="Cambria" w:hAnsi="Cambria" w:cs="Times New Roman"/>
        </w:rPr>
        <w:t>privasi</w:t>
      </w:r>
      <w:proofErr w:type="spellEnd"/>
      <w:r w:rsidRPr="00AF48C9">
        <w:rPr>
          <w:rFonts w:ascii="Cambria" w:hAnsi="Cambria" w:cs="Times New Roman"/>
        </w:rPr>
        <w:t xml:space="preserve"> yang </w:t>
      </w:r>
      <w:proofErr w:type="spellStart"/>
      <w:r w:rsidRPr="00AF48C9">
        <w:rPr>
          <w:rFonts w:ascii="Cambria" w:hAnsi="Cambria" w:cs="Times New Roman"/>
        </w:rPr>
        <w:t>berlaku</w:t>
      </w:r>
      <w:proofErr w:type="spellEnd"/>
      <w:r w:rsidRPr="00AF48C9">
        <w:rPr>
          <w:rFonts w:ascii="Cambria" w:hAnsi="Cambria" w:cs="Times New Roman"/>
        </w:rPr>
        <w:t xml:space="preserve"> dan </w:t>
      </w:r>
      <w:proofErr w:type="spellStart"/>
      <w:r w:rsidRPr="00AF48C9">
        <w:rPr>
          <w:rFonts w:ascii="Cambria" w:hAnsi="Cambria" w:cs="Times New Roman"/>
        </w:rPr>
        <w:t>melindungi</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yang </w:t>
      </w:r>
      <w:proofErr w:type="spellStart"/>
      <w:r w:rsidRPr="00AF48C9">
        <w:rPr>
          <w:rFonts w:ascii="Cambria" w:hAnsi="Cambria" w:cs="Times New Roman"/>
        </w:rPr>
        <w:t>dikelola</w:t>
      </w:r>
      <w:proofErr w:type="spellEnd"/>
      <w:r w:rsidRPr="00AF48C9">
        <w:rPr>
          <w:rFonts w:ascii="Cambria" w:hAnsi="Cambria" w:cs="Times New Roman"/>
        </w:rPr>
        <w:t xml:space="preserve"> oleh Shopee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sebaik</w:t>
      </w:r>
      <w:proofErr w:type="spellEnd"/>
      <w:r w:rsidRPr="00AF48C9">
        <w:rPr>
          <w:rFonts w:ascii="Cambria" w:hAnsi="Cambria" w:cs="Times New Roman"/>
        </w:rPr>
        <w:t xml:space="preserve"> </w:t>
      </w:r>
      <w:proofErr w:type="spellStart"/>
      <w:r w:rsidRPr="00AF48C9">
        <w:rPr>
          <w:rFonts w:ascii="Cambria" w:hAnsi="Cambria" w:cs="Times New Roman"/>
        </w:rPr>
        <w:t>mungkin</w:t>
      </w:r>
      <w:proofErr w:type="spellEnd"/>
      <w:r w:rsidRPr="00AF48C9">
        <w:rPr>
          <w:rFonts w:ascii="Cambria" w:hAnsi="Cambria" w:cs="Times New Roman"/>
        </w:rPr>
        <w:t xml:space="preserve"> </w:t>
      </w:r>
      <w:proofErr w:type="spellStart"/>
      <w:r w:rsidRPr="00AF48C9">
        <w:rPr>
          <w:rFonts w:ascii="Cambria" w:hAnsi="Cambria" w:cs="Times New Roman"/>
        </w:rPr>
        <w:t>tanpa</w:t>
      </w:r>
      <w:proofErr w:type="spellEnd"/>
      <w:r w:rsidRPr="00AF48C9">
        <w:rPr>
          <w:rFonts w:ascii="Cambria" w:hAnsi="Cambria" w:cs="Times New Roman"/>
        </w:rPr>
        <w:t xml:space="preserve"> </w:t>
      </w:r>
      <w:proofErr w:type="spellStart"/>
      <w:r w:rsidRPr="00AF48C9">
        <w:rPr>
          <w:rFonts w:ascii="Cambria" w:hAnsi="Cambria" w:cs="Times New Roman"/>
        </w:rPr>
        <w:t>menyalahgunakan</w:t>
      </w:r>
      <w:proofErr w:type="spellEnd"/>
      <w:r w:rsidRPr="00AF48C9">
        <w:rPr>
          <w:rFonts w:ascii="Cambria" w:hAnsi="Cambria" w:cs="Times New Roman"/>
        </w:rPr>
        <w:t xml:space="preserve"> data </w:t>
      </w:r>
      <w:proofErr w:type="spellStart"/>
      <w:r w:rsidRPr="00AF48C9">
        <w:rPr>
          <w:rFonts w:ascii="Cambria" w:hAnsi="Cambria" w:cs="Times New Roman"/>
        </w:rPr>
        <w:t>tersebut</w:t>
      </w:r>
      <w:proofErr w:type="spellEnd"/>
      <w:r w:rsidRPr="00AF48C9">
        <w:rPr>
          <w:rFonts w:ascii="Cambria" w:hAnsi="Cambria" w:cs="Times New Roman"/>
        </w:rPr>
        <w:t xml:space="preserve"> dan </w:t>
      </w:r>
      <w:proofErr w:type="spellStart"/>
      <w:r w:rsidRPr="00AF48C9">
        <w:rPr>
          <w:rFonts w:ascii="Cambria" w:hAnsi="Cambria" w:cs="Times New Roman"/>
        </w:rPr>
        <w:t>hanya</w:t>
      </w:r>
      <w:proofErr w:type="spellEnd"/>
      <w:r w:rsidRPr="00AF48C9">
        <w:rPr>
          <w:rFonts w:ascii="Cambria" w:hAnsi="Cambria" w:cs="Times New Roman"/>
        </w:rPr>
        <w:t xml:space="preserve"> </w:t>
      </w:r>
      <w:proofErr w:type="spellStart"/>
      <w:r w:rsidRPr="00AF48C9">
        <w:rPr>
          <w:rFonts w:ascii="Cambria" w:hAnsi="Cambria" w:cs="Times New Roman"/>
        </w:rPr>
        <w:t>dipergunakan</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keperluan</w:t>
      </w:r>
      <w:proofErr w:type="spellEnd"/>
      <w:r w:rsidRPr="00AF48C9">
        <w:rPr>
          <w:rFonts w:ascii="Cambria" w:hAnsi="Cambria" w:cs="Times New Roman"/>
        </w:rPr>
        <w:t xml:space="preserve"> </w:t>
      </w:r>
      <w:proofErr w:type="spellStart"/>
      <w:r w:rsidRPr="00AF48C9">
        <w:rPr>
          <w:rFonts w:ascii="Cambria" w:hAnsi="Cambria" w:cs="Times New Roman"/>
        </w:rPr>
        <w:t>layanan</w:t>
      </w:r>
      <w:proofErr w:type="spellEnd"/>
      <w:r w:rsidRPr="00AF48C9">
        <w:rPr>
          <w:rFonts w:ascii="Cambria" w:hAnsi="Cambria" w:cs="Times New Roman"/>
        </w:rPr>
        <w:t xml:space="preserve"> Shopee </w:t>
      </w:r>
      <w:proofErr w:type="spellStart"/>
      <w:r w:rsidRPr="00AF48C9">
        <w:rPr>
          <w:rFonts w:ascii="Cambria" w:hAnsi="Cambria" w:cs="Times New Roman"/>
        </w:rPr>
        <w:t>semata</w:t>
      </w:r>
      <w:proofErr w:type="spellEnd"/>
      <w:r w:rsidRPr="00AF48C9">
        <w:rPr>
          <w:rFonts w:ascii="Cambria" w:hAnsi="Cambria" w:cs="Times New Roman"/>
        </w:rPr>
        <w:t xml:space="preserve">. </w:t>
      </w:r>
      <w:proofErr w:type="spellStart"/>
      <w:r w:rsidRPr="00AF48C9">
        <w:rPr>
          <w:rFonts w:ascii="Cambria" w:hAnsi="Cambria" w:cs="Times New Roman"/>
        </w:rPr>
        <w:t>Apabila</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mengizinkan</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Shopee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mengelolah</w:t>
      </w:r>
      <w:proofErr w:type="spellEnd"/>
      <w:r w:rsidRPr="00AF48C9">
        <w:rPr>
          <w:rFonts w:ascii="Cambria" w:hAnsi="Cambria" w:cs="Times New Roman"/>
        </w:rPr>
        <w:t xml:space="preserve"> data </w:t>
      </w:r>
      <w:proofErr w:type="spellStart"/>
      <w:r w:rsidRPr="00AF48C9">
        <w:rPr>
          <w:rFonts w:ascii="Cambria" w:hAnsi="Cambria" w:cs="Times New Roman"/>
        </w:rPr>
        <w:t>pribadinya</w:t>
      </w:r>
      <w:proofErr w:type="spellEnd"/>
      <w:r w:rsidRPr="00AF48C9">
        <w:rPr>
          <w:rFonts w:ascii="Cambria" w:hAnsi="Cambria" w:cs="Times New Roman"/>
        </w:rPr>
        <w:t xml:space="preserve"> </w:t>
      </w:r>
      <w:proofErr w:type="spellStart"/>
      <w:r w:rsidRPr="00AF48C9">
        <w:rPr>
          <w:rFonts w:ascii="Cambria" w:hAnsi="Cambria" w:cs="Times New Roman"/>
        </w:rPr>
        <w:t>maka</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mengakses</w:t>
      </w:r>
      <w:proofErr w:type="spellEnd"/>
      <w:r w:rsidRPr="00AF48C9">
        <w:rPr>
          <w:rFonts w:ascii="Cambria" w:hAnsi="Cambria" w:cs="Times New Roman"/>
        </w:rPr>
        <w:t xml:space="preserve"> platform Shopee. Dan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shopee</w:t>
      </w:r>
      <w:proofErr w:type="spellEnd"/>
      <w:r w:rsidRPr="00AF48C9">
        <w:rPr>
          <w:rFonts w:ascii="Cambria" w:hAnsi="Cambria" w:cs="Times New Roman"/>
        </w:rPr>
        <w:t xml:space="preserve"> </w:t>
      </w:r>
      <w:proofErr w:type="spellStart"/>
      <w:r w:rsidRPr="00AF48C9">
        <w:rPr>
          <w:rFonts w:ascii="Cambria" w:hAnsi="Cambria" w:cs="Times New Roman"/>
        </w:rPr>
        <w:t>berkomitmen</w:t>
      </w:r>
      <w:proofErr w:type="spellEnd"/>
      <w:r w:rsidRPr="00AF48C9">
        <w:rPr>
          <w:rFonts w:ascii="Cambria" w:hAnsi="Cambria" w:cs="Times New Roman"/>
        </w:rPr>
        <w:t xml:space="preserve"> </w:t>
      </w:r>
      <w:proofErr w:type="spellStart"/>
      <w:r w:rsidRPr="00AF48C9">
        <w:rPr>
          <w:rFonts w:ascii="Cambria" w:hAnsi="Cambria" w:cs="Times New Roman"/>
        </w:rPr>
        <w:t>atas</w:t>
      </w:r>
      <w:proofErr w:type="spellEnd"/>
      <w:r w:rsidRPr="00AF48C9">
        <w:rPr>
          <w:rFonts w:ascii="Cambria" w:hAnsi="Cambria" w:cs="Times New Roman"/>
        </w:rPr>
        <w:t xml:space="preserve"> </w:t>
      </w:r>
      <w:proofErr w:type="spellStart"/>
      <w:r w:rsidRPr="00AF48C9">
        <w:rPr>
          <w:rFonts w:ascii="Cambria" w:hAnsi="Cambria" w:cs="Times New Roman"/>
        </w:rPr>
        <w:t>segala</w:t>
      </w:r>
      <w:proofErr w:type="spellEnd"/>
      <w:r w:rsidRPr="00AF48C9">
        <w:rPr>
          <w:rFonts w:ascii="Cambria" w:hAnsi="Cambria" w:cs="Times New Roman"/>
        </w:rPr>
        <w:t xml:space="preserve"> </w:t>
      </w:r>
      <w:proofErr w:type="spellStart"/>
      <w:r w:rsidRPr="00AF48C9">
        <w:rPr>
          <w:rFonts w:ascii="Cambria" w:hAnsi="Cambria" w:cs="Times New Roman"/>
        </w:rPr>
        <w:t>perubahan</w:t>
      </w:r>
      <w:proofErr w:type="spellEnd"/>
      <w:r w:rsidRPr="00AF48C9">
        <w:rPr>
          <w:rFonts w:ascii="Cambria" w:hAnsi="Cambria" w:cs="Times New Roman"/>
        </w:rPr>
        <w:t xml:space="preserve"> </w:t>
      </w:r>
      <w:proofErr w:type="spellStart"/>
      <w:r w:rsidRPr="00AF48C9">
        <w:rPr>
          <w:rFonts w:ascii="Cambria" w:hAnsi="Cambria" w:cs="Times New Roman"/>
        </w:rPr>
        <w:t>kebijakan</w:t>
      </w:r>
      <w:proofErr w:type="spellEnd"/>
      <w:r w:rsidRPr="00AF48C9">
        <w:rPr>
          <w:rFonts w:ascii="Cambria" w:hAnsi="Cambria" w:cs="Times New Roman"/>
        </w:rPr>
        <w:t xml:space="preserve"> </w:t>
      </w:r>
      <w:proofErr w:type="spellStart"/>
      <w:r w:rsidRPr="00AF48C9">
        <w:rPr>
          <w:rFonts w:ascii="Cambria" w:hAnsi="Cambria" w:cs="Times New Roman"/>
        </w:rPr>
        <w:t>privasi</w:t>
      </w:r>
      <w:proofErr w:type="spellEnd"/>
      <w:r w:rsidRPr="00AF48C9">
        <w:rPr>
          <w:rFonts w:ascii="Cambria" w:hAnsi="Cambria" w:cs="Times New Roman"/>
        </w:rPr>
        <w:t xml:space="preserv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diberitahu</w:t>
      </w:r>
      <w:proofErr w:type="spellEnd"/>
      <w:r w:rsidRPr="00AF48C9">
        <w:rPr>
          <w:rFonts w:ascii="Cambria" w:hAnsi="Cambria" w:cs="Times New Roman"/>
        </w:rPr>
        <w:t xml:space="preserve"> </w:t>
      </w:r>
      <w:proofErr w:type="spellStart"/>
      <w:r w:rsidRPr="00AF48C9">
        <w:rPr>
          <w:rFonts w:ascii="Cambria" w:hAnsi="Cambria" w:cs="Times New Roman"/>
        </w:rPr>
        <w:t>melalui</w:t>
      </w:r>
      <w:proofErr w:type="spellEnd"/>
      <w:r w:rsidRPr="00AF48C9">
        <w:rPr>
          <w:rFonts w:ascii="Cambria" w:hAnsi="Cambria" w:cs="Times New Roman"/>
        </w:rPr>
        <w:t xml:space="preserve"> </w:t>
      </w:r>
      <w:proofErr w:type="spellStart"/>
      <w:r w:rsidRPr="00AF48C9">
        <w:rPr>
          <w:rFonts w:ascii="Cambria" w:hAnsi="Cambria" w:cs="Times New Roman"/>
        </w:rPr>
        <w:t>laman</w:t>
      </w:r>
      <w:proofErr w:type="spellEnd"/>
      <w:r w:rsidRPr="00AF48C9">
        <w:rPr>
          <w:rFonts w:ascii="Cambria" w:hAnsi="Cambria" w:cs="Times New Roman"/>
        </w:rPr>
        <w:t xml:space="preserve"> platform </w:t>
      </w:r>
      <w:proofErr w:type="spellStart"/>
      <w:r w:rsidRPr="00AF48C9">
        <w:rPr>
          <w:rFonts w:ascii="Cambria" w:hAnsi="Cambria" w:cs="Times New Roman"/>
        </w:rPr>
        <w:t>kebijakan</w:t>
      </w:r>
      <w:proofErr w:type="spellEnd"/>
      <w:r w:rsidRPr="00AF48C9">
        <w:rPr>
          <w:rFonts w:ascii="Cambria" w:hAnsi="Cambria" w:cs="Times New Roman"/>
        </w:rPr>
        <w:t xml:space="preserve"> </w:t>
      </w:r>
      <w:proofErr w:type="spellStart"/>
      <w:r w:rsidRPr="00AF48C9">
        <w:rPr>
          <w:rFonts w:ascii="Cambria" w:hAnsi="Cambria" w:cs="Times New Roman"/>
        </w:rPr>
        <w:t>privasi</w:t>
      </w:r>
      <w:proofErr w:type="spellEnd"/>
      <w:r w:rsidRPr="00AF48C9">
        <w:rPr>
          <w:rFonts w:ascii="Cambria" w:hAnsi="Cambria" w:cs="Times New Roman"/>
        </w:rPr>
        <w:t xml:space="preserve"> yang </w:t>
      </w:r>
      <w:proofErr w:type="spellStart"/>
      <w:r w:rsidRPr="00AF48C9">
        <w:rPr>
          <w:rFonts w:ascii="Cambria" w:hAnsi="Cambria" w:cs="Times New Roman"/>
        </w:rPr>
        <w:t>sewaktu-waktu</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diubah</w:t>
      </w:r>
      <w:proofErr w:type="spellEnd"/>
      <w:r w:rsidRPr="00AF48C9">
        <w:rPr>
          <w:rFonts w:ascii="Cambria" w:hAnsi="Cambria" w:cs="Times New Roman"/>
        </w:rPr>
        <w:t xml:space="preserve"> </w:t>
      </w:r>
      <w:proofErr w:type="spellStart"/>
      <w:r w:rsidRPr="00AF48C9">
        <w:rPr>
          <w:rFonts w:ascii="Cambria" w:hAnsi="Cambria" w:cs="Times New Roman"/>
        </w:rPr>
        <w:t>setiap</w:t>
      </w:r>
      <w:proofErr w:type="spellEnd"/>
      <w:r w:rsidRPr="00AF48C9">
        <w:rPr>
          <w:rFonts w:ascii="Cambria" w:hAnsi="Cambria" w:cs="Times New Roman"/>
        </w:rPr>
        <w:t xml:space="preserve"> </w:t>
      </w:r>
      <w:proofErr w:type="spellStart"/>
      <w:r w:rsidRPr="00AF48C9">
        <w:rPr>
          <w:rFonts w:ascii="Cambria" w:hAnsi="Cambria" w:cs="Times New Roman"/>
        </w:rPr>
        <w:t>saat</w:t>
      </w:r>
      <w:proofErr w:type="spellEnd"/>
      <w:r w:rsidRPr="00AF48C9">
        <w:rPr>
          <w:rFonts w:ascii="Cambria" w:hAnsi="Cambria" w:cs="Times New Roman"/>
        </w:rPr>
        <w:t xml:space="preserve"> </w:t>
      </w:r>
      <w:r w:rsidR="002433BF">
        <w:rPr>
          <w:rStyle w:val="FootnoteReference"/>
          <w:rFonts w:ascii="Cambria" w:hAnsi="Cambria"/>
        </w:rPr>
        <w:footnoteReference w:id="13"/>
      </w:r>
    </w:p>
    <w:p w14:paraId="3AE763F0" w14:textId="77777777"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rangka</w:t>
      </w:r>
      <w:proofErr w:type="spellEnd"/>
      <w:r w:rsidRPr="00AF48C9">
        <w:rPr>
          <w:rFonts w:ascii="Cambria" w:hAnsi="Cambria" w:cs="Times New Roman"/>
        </w:rPr>
        <w:t xml:space="preserve"> </w:t>
      </w:r>
      <w:proofErr w:type="spellStart"/>
      <w:r w:rsidRPr="00AF48C9">
        <w:rPr>
          <w:rFonts w:ascii="Cambria" w:hAnsi="Cambria" w:cs="Times New Roman"/>
        </w:rPr>
        <w:t>melindungi</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penggunanya</w:t>
      </w:r>
      <w:proofErr w:type="spellEnd"/>
      <w:r w:rsidRPr="00AF48C9">
        <w:rPr>
          <w:rFonts w:ascii="Cambria" w:hAnsi="Cambria" w:cs="Times New Roman"/>
        </w:rPr>
        <w:t xml:space="preserve">, Shopee </w:t>
      </w:r>
      <w:proofErr w:type="spellStart"/>
      <w:r w:rsidRPr="00AF48C9">
        <w:rPr>
          <w:rFonts w:ascii="Cambria" w:hAnsi="Cambria" w:cs="Times New Roman"/>
        </w:rPr>
        <w:t>membentuk</w:t>
      </w:r>
      <w:proofErr w:type="spellEnd"/>
      <w:r w:rsidRPr="00AF48C9">
        <w:rPr>
          <w:rFonts w:ascii="Cambria" w:hAnsi="Cambria" w:cs="Times New Roman"/>
        </w:rPr>
        <w:t xml:space="preserve"> </w:t>
      </w:r>
      <w:proofErr w:type="spellStart"/>
      <w:r w:rsidRPr="00AF48C9">
        <w:rPr>
          <w:rFonts w:ascii="Cambria" w:hAnsi="Cambria" w:cs="Times New Roman"/>
        </w:rPr>
        <w:t>sebuah</w:t>
      </w:r>
      <w:proofErr w:type="spellEnd"/>
      <w:r w:rsidRPr="00AF48C9">
        <w:rPr>
          <w:rFonts w:ascii="Cambria" w:hAnsi="Cambria" w:cs="Times New Roman"/>
        </w:rPr>
        <w:t xml:space="preserve"> Tim Tech Shopee yang </w:t>
      </w:r>
      <w:proofErr w:type="spellStart"/>
      <w:r w:rsidRPr="00AF48C9">
        <w:rPr>
          <w:rFonts w:ascii="Cambria" w:hAnsi="Cambria" w:cs="Times New Roman"/>
        </w:rPr>
        <w:t>terdiri</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tim</w:t>
      </w:r>
      <w:proofErr w:type="spellEnd"/>
      <w:r w:rsidRPr="00AF48C9">
        <w:rPr>
          <w:rFonts w:ascii="Cambria" w:hAnsi="Cambria" w:cs="Times New Roman"/>
        </w:rPr>
        <w:t xml:space="preserve"> software engineering and technology, data analytics dan data science (</w:t>
      </w:r>
      <w:proofErr w:type="spellStart"/>
      <w:r w:rsidRPr="00AF48C9">
        <w:rPr>
          <w:rFonts w:ascii="Cambria" w:hAnsi="Cambria" w:cs="Times New Roman"/>
        </w:rPr>
        <w:t>tim</w:t>
      </w:r>
      <w:proofErr w:type="spellEnd"/>
      <w:r w:rsidRPr="00AF48C9">
        <w:rPr>
          <w:rFonts w:ascii="Cambria" w:hAnsi="Cambria" w:cs="Times New Roman"/>
        </w:rPr>
        <w:t xml:space="preserve"> data), </w:t>
      </w:r>
      <w:proofErr w:type="spellStart"/>
      <w:r w:rsidRPr="00AF48C9">
        <w:rPr>
          <w:rFonts w:ascii="Cambria" w:hAnsi="Cambria" w:cs="Times New Roman"/>
        </w:rPr>
        <w:t>serta</w:t>
      </w:r>
      <w:proofErr w:type="spellEnd"/>
      <w:r w:rsidRPr="00AF48C9">
        <w:rPr>
          <w:rFonts w:ascii="Cambria" w:hAnsi="Cambria" w:cs="Times New Roman"/>
        </w:rPr>
        <w:t xml:space="preserve"> </w:t>
      </w:r>
      <w:proofErr w:type="spellStart"/>
      <w:r w:rsidRPr="00AF48C9">
        <w:rPr>
          <w:rFonts w:ascii="Cambria" w:hAnsi="Cambria" w:cs="Times New Roman"/>
        </w:rPr>
        <w:t>tim</w:t>
      </w:r>
      <w:proofErr w:type="spellEnd"/>
      <w:r w:rsidRPr="00AF48C9">
        <w:rPr>
          <w:rFonts w:ascii="Cambria" w:hAnsi="Cambria" w:cs="Times New Roman"/>
        </w:rPr>
        <w:t xml:space="preserve"> regional yang </w:t>
      </w:r>
      <w:proofErr w:type="spellStart"/>
      <w:r w:rsidRPr="00AF48C9">
        <w:rPr>
          <w:rFonts w:ascii="Cambria" w:hAnsi="Cambria" w:cs="Times New Roman"/>
        </w:rPr>
        <w:t>berungsi</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analitik</w:t>
      </w:r>
      <w:proofErr w:type="spellEnd"/>
      <w:r w:rsidRPr="00AF48C9">
        <w:rPr>
          <w:rFonts w:ascii="Cambria" w:hAnsi="Cambria" w:cs="Times New Roman"/>
        </w:rPr>
        <w:t xml:space="preserve"> data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meningkat</w:t>
      </w:r>
      <w:proofErr w:type="spellEnd"/>
      <w:r w:rsidRPr="00AF48C9">
        <w:rPr>
          <w:rFonts w:ascii="Cambria" w:hAnsi="Cambria" w:cs="Times New Roman"/>
        </w:rPr>
        <w:t xml:space="preserve"> </w:t>
      </w:r>
      <w:proofErr w:type="spellStart"/>
      <w:r w:rsidRPr="00AF48C9">
        <w:rPr>
          <w:rFonts w:ascii="Cambria" w:hAnsi="Cambria" w:cs="Times New Roman"/>
        </w:rPr>
        <w:t>performa</w:t>
      </w:r>
      <w:proofErr w:type="spellEnd"/>
      <w:r w:rsidRPr="00AF48C9">
        <w:rPr>
          <w:rFonts w:ascii="Cambria" w:hAnsi="Cambria" w:cs="Times New Roman"/>
        </w:rPr>
        <w:t xml:space="preserve"> </w:t>
      </w:r>
      <w:proofErr w:type="spellStart"/>
      <w:r w:rsidRPr="00AF48C9">
        <w:rPr>
          <w:rFonts w:ascii="Cambria" w:hAnsi="Cambria" w:cs="Times New Roman"/>
        </w:rPr>
        <w:t>perusahaan</w:t>
      </w:r>
      <w:proofErr w:type="spellEnd"/>
      <w:r w:rsidRPr="00AF48C9">
        <w:rPr>
          <w:rFonts w:ascii="Cambria" w:hAnsi="Cambria" w:cs="Times New Roman"/>
        </w:rPr>
        <w:t xml:space="preserve"> dan </w:t>
      </w:r>
      <w:proofErr w:type="spellStart"/>
      <w:r w:rsidRPr="00AF48C9">
        <w:rPr>
          <w:rFonts w:ascii="Cambria" w:hAnsi="Cambria" w:cs="Times New Roman"/>
        </w:rPr>
        <w:t>menyesaikan</w:t>
      </w:r>
      <w:proofErr w:type="spellEnd"/>
      <w:r w:rsidRPr="00AF48C9">
        <w:rPr>
          <w:rFonts w:ascii="Cambria" w:hAnsi="Cambria" w:cs="Times New Roman"/>
        </w:rPr>
        <w:t xml:space="preserve"> </w:t>
      </w:r>
      <w:proofErr w:type="spellStart"/>
      <w:r w:rsidRPr="00AF48C9">
        <w:rPr>
          <w:rFonts w:ascii="Cambria" w:hAnsi="Cambria" w:cs="Times New Roman"/>
        </w:rPr>
        <w:t>permasalahan</w:t>
      </w:r>
      <w:proofErr w:type="spellEnd"/>
      <w:r w:rsidRPr="00AF48C9">
        <w:rPr>
          <w:rFonts w:ascii="Cambria" w:hAnsi="Cambria" w:cs="Times New Roman"/>
        </w:rPr>
        <w:t xml:space="preserve"> </w:t>
      </w:r>
      <w:proofErr w:type="spellStart"/>
      <w:r w:rsidRPr="00AF48C9">
        <w:rPr>
          <w:rFonts w:ascii="Cambria" w:hAnsi="Cambria" w:cs="Times New Roman"/>
        </w:rPr>
        <w:t>termasuk</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baik</w:t>
      </w:r>
      <w:proofErr w:type="spellEnd"/>
      <w:r w:rsidRPr="00AF48C9">
        <w:rPr>
          <w:rFonts w:ascii="Cambria" w:hAnsi="Cambria" w:cs="Times New Roman"/>
        </w:rPr>
        <w:t xml:space="preserve"> </w:t>
      </w:r>
      <w:proofErr w:type="spellStart"/>
      <w:r w:rsidRPr="00AF48C9">
        <w:rPr>
          <w:rFonts w:ascii="Cambria" w:hAnsi="Cambria" w:cs="Times New Roman"/>
        </w:rPr>
        <w:t>dihadapi</w:t>
      </w:r>
      <w:proofErr w:type="spellEnd"/>
      <w:r w:rsidRPr="00AF48C9">
        <w:rPr>
          <w:rFonts w:ascii="Cambria" w:hAnsi="Cambria" w:cs="Times New Roman"/>
        </w:rPr>
        <w:t xml:space="preserve"> masa </w:t>
      </w:r>
      <w:proofErr w:type="spellStart"/>
      <w:r w:rsidRPr="00AF48C9">
        <w:rPr>
          <w:rFonts w:ascii="Cambria" w:hAnsi="Cambria" w:cs="Times New Roman"/>
        </w:rPr>
        <w:t>sekarang</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yang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datang</w:t>
      </w:r>
      <w:proofErr w:type="spellEnd"/>
      <w:r w:rsidRPr="00AF48C9">
        <w:rPr>
          <w:rFonts w:ascii="Cambria" w:hAnsi="Cambria" w:cs="Times New Roman"/>
        </w:rPr>
        <w:t xml:space="preserve">. </w:t>
      </w:r>
    </w:p>
    <w:p w14:paraId="59F1B0DF" w14:textId="77777777"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Tujuan</w:t>
      </w:r>
      <w:proofErr w:type="spellEnd"/>
      <w:r w:rsidRPr="00AF48C9">
        <w:rPr>
          <w:rFonts w:ascii="Cambria" w:hAnsi="Cambria" w:cs="Times New Roman"/>
        </w:rPr>
        <w:t xml:space="preserve"> Shopee </w:t>
      </w:r>
      <w:proofErr w:type="spellStart"/>
      <w:r w:rsidRPr="00AF48C9">
        <w:rPr>
          <w:rFonts w:ascii="Cambria" w:hAnsi="Cambria" w:cs="Times New Roman"/>
        </w:rPr>
        <w:t>mengumpulkan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mengungkapkan</w:t>
      </w:r>
      <w:proofErr w:type="spellEnd"/>
      <w:r w:rsidRPr="00AF48C9">
        <w:rPr>
          <w:rFonts w:ascii="Cambria" w:hAnsi="Cambria" w:cs="Times New Roman"/>
        </w:rPr>
        <w:t xml:space="preserve"> dan/</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mengolah</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yang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berikan</w:t>
      </w:r>
      <w:proofErr w:type="spellEnd"/>
      <w:r w:rsidRPr="00AF48C9">
        <w:rPr>
          <w:rFonts w:ascii="Cambria" w:hAnsi="Cambria" w:cs="Times New Roman"/>
        </w:rPr>
        <w:t xml:space="preserve"> </w:t>
      </w:r>
      <w:proofErr w:type="spellStart"/>
      <w:r w:rsidRPr="00AF48C9">
        <w:rPr>
          <w:rFonts w:ascii="Cambria" w:hAnsi="Cambria" w:cs="Times New Roman"/>
        </w:rPr>
        <w:t>adalah</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berikut</w:t>
      </w:r>
      <w:proofErr w:type="spellEnd"/>
      <w:r w:rsidRPr="00AF48C9">
        <w:rPr>
          <w:rFonts w:ascii="Cambria" w:hAnsi="Cambria" w:cs="Times New Roman"/>
        </w:rPr>
        <w:t>:</w:t>
      </w:r>
    </w:p>
    <w:p w14:paraId="281B4E2E" w14:textId="45F15C79" w:rsidR="00AE766C" w:rsidRPr="00AF48C9" w:rsidRDefault="00AE766C" w:rsidP="00DE5F0C">
      <w:pPr>
        <w:pStyle w:val="ListParagraph"/>
        <w:numPr>
          <w:ilvl w:val="0"/>
          <w:numId w:val="25"/>
        </w:numPr>
        <w:spacing w:after="160"/>
        <w:ind w:left="2340" w:hanging="270"/>
        <w:contextualSpacing/>
        <w:jc w:val="both"/>
        <w:rPr>
          <w:rFonts w:ascii="Cambria" w:hAnsi="Cambria"/>
          <w:szCs w:val="22"/>
        </w:rPr>
      </w:pPr>
      <w:proofErr w:type="spellStart"/>
      <w:r w:rsidRPr="00AF48C9">
        <w:rPr>
          <w:rFonts w:ascii="Cambria" w:hAnsi="Cambria"/>
          <w:szCs w:val="22"/>
        </w:rPr>
        <w:t>Memberikan</w:t>
      </w:r>
      <w:proofErr w:type="spellEnd"/>
      <w:r w:rsidRPr="00AF48C9">
        <w:rPr>
          <w:rFonts w:ascii="Cambria" w:hAnsi="Cambria"/>
          <w:szCs w:val="22"/>
        </w:rPr>
        <w:t xml:space="preserve"> </w:t>
      </w:r>
      <w:proofErr w:type="spellStart"/>
      <w:r w:rsidRPr="00AF48C9">
        <w:rPr>
          <w:rFonts w:ascii="Cambria" w:hAnsi="Cambria"/>
          <w:szCs w:val="22"/>
        </w:rPr>
        <w:t>pertimbangan</w:t>
      </w:r>
      <w:proofErr w:type="spellEnd"/>
      <w:r w:rsidRPr="00AF48C9">
        <w:rPr>
          <w:rFonts w:ascii="Cambria" w:hAnsi="Cambria"/>
          <w:szCs w:val="22"/>
        </w:rPr>
        <w:t xml:space="preserve"> </w:t>
      </w:r>
      <w:proofErr w:type="spellStart"/>
      <w:r w:rsidRPr="00AF48C9">
        <w:rPr>
          <w:rFonts w:ascii="Cambria" w:hAnsi="Cambria"/>
          <w:szCs w:val="22"/>
        </w:rPr>
        <w:t>dalam</w:t>
      </w:r>
      <w:proofErr w:type="spellEnd"/>
      <w:r w:rsidRPr="00AF48C9">
        <w:rPr>
          <w:rFonts w:ascii="Cambria" w:hAnsi="Cambria"/>
          <w:szCs w:val="22"/>
        </w:rPr>
        <w:t xml:space="preserve"> </w:t>
      </w:r>
      <w:proofErr w:type="spellStart"/>
      <w:r w:rsidRPr="00AF48C9">
        <w:rPr>
          <w:rFonts w:ascii="Cambria" w:hAnsi="Cambria"/>
          <w:szCs w:val="22"/>
        </w:rPr>
        <w:t>hal</w:t>
      </w:r>
      <w:proofErr w:type="spellEnd"/>
      <w:r w:rsidRPr="00AF48C9">
        <w:rPr>
          <w:rFonts w:ascii="Cambria" w:hAnsi="Cambria"/>
          <w:szCs w:val="22"/>
        </w:rPr>
        <w:t xml:space="preserve"> </w:t>
      </w:r>
      <w:proofErr w:type="spellStart"/>
      <w:r w:rsidRPr="00AF48C9">
        <w:rPr>
          <w:rFonts w:ascii="Cambria" w:hAnsi="Cambria"/>
          <w:szCs w:val="22"/>
        </w:rPr>
        <w:t>pengolahan</w:t>
      </w:r>
      <w:proofErr w:type="spellEnd"/>
      <w:r w:rsidRPr="00AF48C9">
        <w:rPr>
          <w:rFonts w:ascii="Cambria" w:hAnsi="Cambria"/>
          <w:szCs w:val="22"/>
        </w:rPr>
        <w:t xml:space="preserve"> </w:t>
      </w:r>
      <w:proofErr w:type="spellStart"/>
      <w:r w:rsidRPr="00AF48C9">
        <w:rPr>
          <w:rFonts w:ascii="Cambria" w:hAnsi="Cambria"/>
          <w:szCs w:val="22"/>
        </w:rPr>
        <w:t>aplikasi</w:t>
      </w:r>
      <w:proofErr w:type="spellEnd"/>
      <w:r w:rsidRPr="00AF48C9">
        <w:rPr>
          <w:rFonts w:ascii="Cambria" w:hAnsi="Cambria"/>
          <w:szCs w:val="22"/>
        </w:rPr>
        <w:t xml:space="preserve">, </w:t>
      </w:r>
      <w:proofErr w:type="spellStart"/>
      <w:r w:rsidRPr="00AF48C9">
        <w:rPr>
          <w:rFonts w:ascii="Cambria" w:hAnsi="Cambria"/>
          <w:szCs w:val="22"/>
        </w:rPr>
        <w:t>transaksi</w:t>
      </w:r>
      <w:proofErr w:type="spellEnd"/>
      <w:r w:rsidRPr="00AF48C9">
        <w:rPr>
          <w:rFonts w:ascii="Cambria" w:hAnsi="Cambria"/>
          <w:szCs w:val="22"/>
        </w:rPr>
        <w:t xml:space="preserve"> </w:t>
      </w:r>
      <w:proofErr w:type="spellStart"/>
      <w:r w:rsidRPr="00AF48C9">
        <w:rPr>
          <w:rFonts w:ascii="Cambria" w:hAnsi="Cambria"/>
          <w:szCs w:val="22"/>
        </w:rPr>
        <w:t>ataupun</w:t>
      </w:r>
      <w:proofErr w:type="spellEnd"/>
      <w:r w:rsidRPr="00AF48C9">
        <w:rPr>
          <w:rFonts w:ascii="Cambria" w:hAnsi="Cambria"/>
          <w:szCs w:val="22"/>
        </w:rPr>
        <w:t xml:space="preserve"> </w:t>
      </w:r>
      <w:proofErr w:type="spellStart"/>
      <w:r w:rsidRPr="00AF48C9">
        <w:rPr>
          <w:rFonts w:ascii="Cambria" w:hAnsi="Cambria"/>
          <w:szCs w:val="22"/>
        </w:rPr>
        <w:t>komunikasi</w:t>
      </w:r>
      <w:proofErr w:type="spellEnd"/>
      <w:r w:rsidRPr="00AF48C9">
        <w:rPr>
          <w:rFonts w:ascii="Cambria" w:hAnsi="Cambria"/>
          <w:szCs w:val="22"/>
        </w:rPr>
        <w:t xml:space="preserve"> </w:t>
      </w:r>
      <w:proofErr w:type="spellStart"/>
      <w:r w:rsidRPr="00AF48C9">
        <w:rPr>
          <w:rFonts w:ascii="Cambria" w:hAnsi="Cambria"/>
          <w:szCs w:val="22"/>
        </w:rPr>
        <w:t>antara</w:t>
      </w:r>
      <w:proofErr w:type="spellEnd"/>
      <w:r w:rsidRPr="00AF48C9">
        <w:rPr>
          <w:rFonts w:ascii="Cambria" w:hAnsi="Cambria"/>
          <w:szCs w:val="22"/>
        </w:rPr>
        <w:t xml:space="preserve"> para </w:t>
      </w:r>
      <w:proofErr w:type="spellStart"/>
      <w:r w:rsidRPr="00AF48C9">
        <w:rPr>
          <w:rFonts w:ascii="Cambria" w:hAnsi="Cambria"/>
          <w:szCs w:val="22"/>
        </w:rPr>
        <w:t>pihak</w:t>
      </w:r>
      <w:proofErr w:type="spellEnd"/>
      <w:r w:rsidRPr="00AF48C9">
        <w:rPr>
          <w:rFonts w:ascii="Cambria" w:hAnsi="Cambria"/>
          <w:szCs w:val="22"/>
        </w:rPr>
        <w:t xml:space="preserve"> </w:t>
      </w:r>
    </w:p>
    <w:p w14:paraId="3A92F528" w14:textId="77777777" w:rsidR="00AE766C" w:rsidRPr="00AF48C9" w:rsidRDefault="00AE766C" w:rsidP="00DE5F0C">
      <w:pPr>
        <w:pStyle w:val="ListParagraph"/>
        <w:numPr>
          <w:ilvl w:val="0"/>
          <w:numId w:val="25"/>
        </w:numPr>
        <w:spacing w:after="160"/>
        <w:ind w:left="2340" w:hanging="270"/>
        <w:contextualSpacing/>
        <w:jc w:val="both"/>
        <w:rPr>
          <w:rFonts w:ascii="Cambria" w:hAnsi="Cambria"/>
          <w:szCs w:val="22"/>
        </w:rPr>
      </w:pPr>
      <w:proofErr w:type="spellStart"/>
      <w:r w:rsidRPr="00AF48C9">
        <w:rPr>
          <w:rFonts w:ascii="Cambria" w:hAnsi="Cambria"/>
          <w:szCs w:val="22"/>
        </w:rPr>
        <w:t>Melindungi</w:t>
      </w:r>
      <w:proofErr w:type="spellEnd"/>
      <w:r w:rsidRPr="00AF48C9">
        <w:rPr>
          <w:rFonts w:ascii="Cambria" w:hAnsi="Cambria"/>
          <w:szCs w:val="22"/>
        </w:rPr>
        <w:t xml:space="preserve"> </w:t>
      </w:r>
      <w:proofErr w:type="spellStart"/>
      <w:r w:rsidRPr="00AF48C9">
        <w:rPr>
          <w:rFonts w:ascii="Cambria" w:hAnsi="Cambria"/>
          <w:szCs w:val="22"/>
        </w:rPr>
        <w:t>keselamatan</w:t>
      </w:r>
      <w:proofErr w:type="spellEnd"/>
      <w:r w:rsidRPr="00AF48C9">
        <w:rPr>
          <w:rFonts w:ascii="Cambria" w:hAnsi="Cambria"/>
          <w:szCs w:val="22"/>
        </w:rPr>
        <w:t xml:space="preserve"> </w:t>
      </w:r>
      <w:proofErr w:type="spellStart"/>
      <w:r w:rsidRPr="00AF48C9">
        <w:rPr>
          <w:rFonts w:ascii="Cambria" w:hAnsi="Cambria"/>
          <w:szCs w:val="22"/>
        </w:rPr>
        <w:t>pribadi</w:t>
      </w:r>
      <w:proofErr w:type="spellEnd"/>
      <w:r w:rsidRPr="00AF48C9">
        <w:rPr>
          <w:rFonts w:ascii="Cambria" w:hAnsi="Cambria"/>
          <w:szCs w:val="22"/>
        </w:rPr>
        <w:t xml:space="preserve"> dan </w:t>
      </w:r>
      <w:proofErr w:type="spellStart"/>
      <w:r w:rsidRPr="00AF48C9">
        <w:rPr>
          <w:rFonts w:ascii="Cambria" w:hAnsi="Cambria"/>
          <w:szCs w:val="22"/>
        </w:rPr>
        <w:t>hak</w:t>
      </w:r>
      <w:proofErr w:type="spellEnd"/>
      <w:r w:rsidRPr="00AF48C9">
        <w:rPr>
          <w:rFonts w:ascii="Cambria" w:hAnsi="Cambria"/>
          <w:szCs w:val="22"/>
        </w:rPr>
        <w:t xml:space="preserve"> </w:t>
      </w:r>
      <w:proofErr w:type="spellStart"/>
      <w:r w:rsidRPr="00AF48C9">
        <w:rPr>
          <w:rFonts w:ascii="Cambria" w:hAnsi="Cambria"/>
          <w:szCs w:val="22"/>
        </w:rPr>
        <w:t>pengguna</w:t>
      </w:r>
      <w:proofErr w:type="spellEnd"/>
      <w:r w:rsidRPr="00AF48C9">
        <w:rPr>
          <w:rFonts w:ascii="Cambria" w:hAnsi="Cambria"/>
          <w:szCs w:val="22"/>
        </w:rPr>
        <w:t xml:space="preserve"> </w:t>
      </w:r>
      <w:proofErr w:type="spellStart"/>
      <w:r w:rsidRPr="00AF48C9">
        <w:rPr>
          <w:rFonts w:ascii="Cambria" w:hAnsi="Cambria"/>
          <w:szCs w:val="22"/>
        </w:rPr>
        <w:t>atau</w:t>
      </w:r>
      <w:proofErr w:type="spellEnd"/>
      <w:r w:rsidRPr="00AF48C9">
        <w:rPr>
          <w:rFonts w:ascii="Cambria" w:hAnsi="Cambria"/>
          <w:szCs w:val="22"/>
        </w:rPr>
        <w:t xml:space="preserve"> </w:t>
      </w:r>
      <w:proofErr w:type="spellStart"/>
      <w:r w:rsidRPr="00AF48C9">
        <w:rPr>
          <w:rFonts w:ascii="Cambria" w:hAnsi="Cambria"/>
          <w:szCs w:val="22"/>
        </w:rPr>
        <w:t>pihak</w:t>
      </w:r>
      <w:proofErr w:type="spellEnd"/>
      <w:r w:rsidRPr="00AF48C9">
        <w:rPr>
          <w:rFonts w:ascii="Cambria" w:hAnsi="Cambria"/>
          <w:szCs w:val="22"/>
        </w:rPr>
        <w:t xml:space="preserve"> </w:t>
      </w:r>
      <w:proofErr w:type="spellStart"/>
      <w:r w:rsidRPr="00AF48C9">
        <w:rPr>
          <w:rFonts w:ascii="Cambria" w:hAnsi="Cambria"/>
          <w:szCs w:val="22"/>
        </w:rPr>
        <w:t>lainnya</w:t>
      </w:r>
      <w:proofErr w:type="spellEnd"/>
      <w:r w:rsidRPr="00AF48C9">
        <w:rPr>
          <w:rFonts w:ascii="Cambria" w:hAnsi="Cambria"/>
          <w:szCs w:val="22"/>
        </w:rPr>
        <w:t xml:space="preserve"> </w:t>
      </w:r>
    </w:p>
    <w:p w14:paraId="32D3CD15" w14:textId="77777777" w:rsidR="00AE766C" w:rsidRPr="00AF48C9" w:rsidRDefault="00AE766C" w:rsidP="00DE5F0C">
      <w:pPr>
        <w:pStyle w:val="ListParagraph"/>
        <w:numPr>
          <w:ilvl w:val="0"/>
          <w:numId w:val="25"/>
        </w:numPr>
        <w:spacing w:after="160"/>
        <w:ind w:left="2340" w:hanging="270"/>
        <w:contextualSpacing/>
        <w:jc w:val="both"/>
        <w:rPr>
          <w:rFonts w:ascii="Cambria" w:hAnsi="Cambria"/>
          <w:szCs w:val="22"/>
        </w:rPr>
      </w:pPr>
      <w:proofErr w:type="spellStart"/>
      <w:r w:rsidRPr="00AF48C9">
        <w:rPr>
          <w:rFonts w:ascii="Cambria" w:hAnsi="Cambria"/>
          <w:szCs w:val="22"/>
        </w:rPr>
        <w:t>Untuk</w:t>
      </w:r>
      <w:proofErr w:type="spellEnd"/>
      <w:r w:rsidRPr="00AF48C9">
        <w:rPr>
          <w:rFonts w:ascii="Cambria" w:hAnsi="Cambria"/>
          <w:szCs w:val="22"/>
        </w:rPr>
        <w:t xml:space="preserve"> </w:t>
      </w:r>
      <w:proofErr w:type="spellStart"/>
      <w:r w:rsidRPr="00AF48C9">
        <w:rPr>
          <w:rFonts w:ascii="Cambria" w:hAnsi="Cambria"/>
          <w:szCs w:val="22"/>
        </w:rPr>
        <w:t>pemasaran</w:t>
      </w:r>
      <w:proofErr w:type="spellEnd"/>
      <w:r w:rsidRPr="00AF48C9">
        <w:rPr>
          <w:rFonts w:ascii="Cambria" w:hAnsi="Cambria"/>
          <w:szCs w:val="22"/>
        </w:rPr>
        <w:t xml:space="preserve"> dan </w:t>
      </w:r>
      <w:proofErr w:type="spellStart"/>
      <w:r w:rsidRPr="00AF48C9">
        <w:rPr>
          <w:rFonts w:ascii="Cambria" w:hAnsi="Cambria"/>
          <w:szCs w:val="22"/>
        </w:rPr>
        <w:t>peirklanan</w:t>
      </w:r>
      <w:proofErr w:type="spellEnd"/>
      <w:r w:rsidRPr="00AF48C9">
        <w:rPr>
          <w:rFonts w:ascii="Cambria" w:hAnsi="Cambria"/>
          <w:szCs w:val="22"/>
        </w:rPr>
        <w:t xml:space="preserve">, </w:t>
      </w:r>
      <w:proofErr w:type="spellStart"/>
      <w:r w:rsidRPr="00AF48C9">
        <w:rPr>
          <w:rFonts w:ascii="Cambria" w:hAnsi="Cambria"/>
          <w:szCs w:val="22"/>
        </w:rPr>
        <w:t>pembaharuan</w:t>
      </w:r>
      <w:proofErr w:type="spellEnd"/>
      <w:r w:rsidRPr="00AF48C9">
        <w:rPr>
          <w:rFonts w:ascii="Cambria" w:hAnsi="Cambria"/>
          <w:szCs w:val="22"/>
        </w:rPr>
        <w:t xml:space="preserve"> </w:t>
      </w:r>
      <w:proofErr w:type="spellStart"/>
      <w:r w:rsidRPr="00AF48C9">
        <w:rPr>
          <w:rFonts w:ascii="Cambria" w:hAnsi="Cambria"/>
          <w:szCs w:val="22"/>
        </w:rPr>
        <w:t>perangkat</w:t>
      </w:r>
      <w:proofErr w:type="spellEnd"/>
      <w:r w:rsidRPr="00AF48C9">
        <w:rPr>
          <w:rFonts w:ascii="Cambria" w:hAnsi="Cambria"/>
          <w:szCs w:val="22"/>
        </w:rPr>
        <w:t xml:space="preserve"> </w:t>
      </w:r>
      <w:proofErr w:type="spellStart"/>
      <w:r w:rsidRPr="00AF48C9">
        <w:rPr>
          <w:rFonts w:ascii="Cambria" w:hAnsi="Cambria"/>
          <w:szCs w:val="22"/>
        </w:rPr>
        <w:t>lunak</w:t>
      </w:r>
      <w:proofErr w:type="spellEnd"/>
      <w:r w:rsidRPr="00AF48C9">
        <w:rPr>
          <w:rFonts w:ascii="Cambria" w:hAnsi="Cambria"/>
          <w:szCs w:val="22"/>
        </w:rPr>
        <w:t xml:space="preserve">, dan </w:t>
      </w:r>
      <w:proofErr w:type="spellStart"/>
      <w:r w:rsidRPr="00AF48C9">
        <w:rPr>
          <w:rFonts w:ascii="Cambria" w:hAnsi="Cambria"/>
          <w:szCs w:val="22"/>
        </w:rPr>
        <w:t>komunikasi</w:t>
      </w:r>
      <w:proofErr w:type="spellEnd"/>
      <w:r w:rsidRPr="00AF48C9">
        <w:rPr>
          <w:rFonts w:ascii="Cambria" w:hAnsi="Cambria"/>
          <w:szCs w:val="22"/>
        </w:rPr>
        <w:t xml:space="preserve"> </w:t>
      </w:r>
      <w:proofErr w:type="spellStart"/>
      <w:r w:rsidRPr="00AF48C9">
        <w:rPr>
          <w:rFonts w:ascii="Cambria" w:hAnsi="Cambria"/>
          <w:szCs w:val="22"/>
        </w:rPr>
        <w:t>melalui</w:t>
      </w:r>
      <w:proofErr w:type="spellEnd"/>
      <w:r w:rsidRPr="00AF48C9">
        <w:rPr>
          <w:rFonts w:ascii="Cambria" w:hAnsi="Cambria"/>
          <w:szCs w:val="22"/>
        </w:rPr>
        <w:t xml:space="preserve"> </w:t>
      </w:r>
      <w:proofErr w:type="spellStart"/>
      <w:r w:rsidRPr="00AF48C9">
        <w:rPr>
          <w:rFonts w:ascii="Cambria" w:hAnsi="Cambria"/>
          <w:szCs w:val="22"/>
        </w:rPr>
        <w:t>panggilan</w:t>
      </w:r>
      <w:proofErr w:type="spellEnd"/>
      <w:r w:rsidRPr="00AF48C9">
        <w:rPr>
          <w:rFonts w:ascii="Cambria" w:hAnsi="Cambria"/>
          <w:szCs w:val="22"/>
        </w:rPr>
        <w:t xml:space="preserve"> </w:t>
      </w:r>
      <w:proofErr w:type="spellStart"/>
      <w:r w:rsidRPr="00AF48C9">
        <w:rPr>
          <w:rFonts w:ascii="Cambria" w:hAnsi="Cambria"/>
          <w:szCs w:val="22"/>
        </w:rPr>
        <w:t>telepon</w:t>
      </w:r>
      <w:proofErr w:type="spellEnd"/>
      <w:r w:rsidRPr="00AF48C9">
        <w:rPr>
          <w:rFonts w:ascii="Cambria" w:hAnsi="Cambria"/>
          <w:szCs w:val="22"/>
        </w:rPr>
        <w:t xml:space="preserve">, email, </w:t>
      </w:r>
      <w:proofErr w:type="spellStart"/>
      <w:r w:rsidRPr="00AF48C9">
        <w:rPr>
          <w:rFonts w:ascii="Cambria" w:hAnsi="Cambria"/>
          <w:szCs w:val="22"/>
        </w:rPr>
        <w:t>atau</w:t>
      </w:r>
      <w:proofErr w:type="spellEnd"/>
      <w:r w:rsidRPr="00AF48C9">
        <w:rPr>
          <w:rFonts w:ascii="Cambria" w:hAnsi="Cambria"/>
          <w:szCs w:val="22"/>
        </w:rPr>
        <w:t xml:space="preserve"> </w:t>
      </w:r>
      <w:proofErr w:type="spellStart"/>
      <w:r w:rsidRPr="00AF48C9">
        <w:rPr>
          <w:rFonts w:ascii="Cambria" w:hAnsi="Cambria"/>
          <w:szCs w:val="22"/>
        </w:rPr>
        <w:t>pesan</w:t>
      </w:r>
      <w:proofErr w:type="spellEnd"/>
      <w:r w:rsidRPr="00AF48C9">
        <w:rPr>
          <w:rFonts w:ascii="Cambria" w:hAnsi="Cambria"/>
          <w:szCs w:val="22"/>
        </w:rPr>
        <w:t xml:space="preserve"> </w:t>
      </w:r>
      <w:proofErr w:type="spellStart"/>
      <w:r w:rsidRPr="00AF48C9">
        <w:rPr>
          <w:rFonts w:ascii="Cambria" w:hAnsi="Cambria"/>
          <w:szCs w:val="22"/>
        </w:rPr>
        <w:t>teks</w:t>
      </w:r>
      <w:proofErr w:type="spellEnd"/>
      <w:r w:rsidRPr="00AF48C9">
        <w:rPr>
          <w:rFonts w:ascii="Cambria" w:hAnsi="Cambria"/>
          <w:szCs w:val="22"/>
        </w:rPr>
        <w:t xml:space="preserve"> dan </w:t>
      </w:r>
      <w:proofErr w:type="spellStart"/>
      <w:r w:rsidRPr="00AF48C9">
        <w:rPr>
          <w:rFonts w:ascii="Cambria" w:hAnsi="Cambria"/>
          <w:szCs w:val="22"/>
        </w:rPr>
        <w:t>sejenisnya</w:t>
      </w:r>
      <w:proofErr w:type="spellEnd"/>
      <w:r w:rsidRPr="00AF48C9">
        <w:rPr>
          <w:rFonts w:ascii="Cambria" w:hAnsi="Cambria"/>
          <w:szCs w:val="22"/>
        </w:rPr>
        <w:t>.</w:t>
      </w:r>
    </w:p>
    <w:p w14:paraId="026F7866" w14:textId="77777777" w:rsidR="00AE766C" w:rsidRPr="00AF48C9" w:rsidRDefault="00AE766C" w:rsidP="00DE5F0C">
      <w:pPr>
        <w:pStyle w:val="ListParagraph"/>
        <w:numPr>
          <w:ilvl w:val="0"/>
          <w:numId w:val="25"/>
        </w:numPr>
        <w:spacing w:after="160"/>
        <w:ind w:left="2340" w:hanging="270"/>
        <w:contextualSpacing/>
        <w:jc w:val="both"/>
        <w:rPr>
          <w:rFonts w:ascii="Cambria" w:hAnsi="Cambria"/>
          <w:szCs w:val="22"/>
        </w:rPr>
      </w:pPr>
      <w:proofErr w:type="spellStart"/>
      <w:r w:rsidRPr="00AF48C9">
        <w:rPr>
          <w:rFonts w:ascii="Cambria" w:hAnsi="Cambria"/>
          <w:szCs w:val="22"/>
        </w:rPr>
        <w:t>Untuk</w:t>
      </w:r>
      <w:proofErr w:type="spellEnd"/>
      <w:r w:rsidRPr="00AF48C9">
        <w:rPr>
          <w:rFonts w:ascii="Cambria" w:hAnsi="Cambria"/>
          <w:szCs w:val="22"/>
        </w:rPr>
        <w:t xml:space="preserve"> </w:t>
      </w:r>
      <w:proofErr w:type="spellStart"/>
      <w:r w:rsidRPr="00AF48C9">
        <w:rPr>
          <w:rFonts w:ascii="Cambria" w:hAnsi="Cambria"/>
          <w:szCs w:val="22"/>
        </w:rPr>
        <w:t>keperluan</w:t>
      </w:r>
      <w:proofErr w:type="spellEnd"/>
      <w:r w:rsidRPr="00AF48C9">
        <w:rPr>
          <w:rFonts w:ascii="Cambria" w:hAnsi="Cambria"/>
          <w:szCs w:val="22"/>
        </w:rPr>
        <w:t xml:space="preserve"> audit dan </w:t>
      </w:r>
      <w:proofErr w:type="spellStart"/>
      <w:r w:rsidRPr="00AF48C9">
        <w:rPr>
          <w:rFonts w:ascii="Cambria" w:hAnsi="Cambria"/>
          <w:szCs w:val="22"/>
        </w:rPr>
        <w:t>survei</w:t>
      </w:r>
      <w:proofErr w:type="spellEnd"/>
      <w:r w:rsidRPr="00AF48C9">
        <w:rPr>
          <w:rFonts w:ascii="Cambria" w:hAnsi="Cambria"/>
          <w:szCs w:val="22"/>
        </w:rPr>
        <w:t xml:space="preserve"> </w:t>
      </w:r>
      <w:proofErr w:type="spellStart"/>
      <w:r w:rsidRPr="00AF48C9">
        <w:rPr>
          <w:rFonts w:ascii="Cambria" w:hAnsi="Cambria"/>
          <w:szCs w:val="22"/>
        </w:rPr>
        <w:t>layanan</w:t>
      </w:r>
      <w:proofErr w:type="spellEnd"/>
      <w:r w:rsidRPr="00AF48C9">
        <w:rPr>
          <w:rFonts w:ascii="Cambria" w:hAnsi="Cambria"/>
          <w:szCs w:val="22"/>
        </w:rPr>
        <w:t xml:space="preserve">, </w:t>
      </w:r>
      <w:proofErr w:type="spellStart"/>
      <w:r w:rsidRPr="00AF48C9">
        <w:rPr>
          <w:rFonts w:ascii="Cambria" w:hAnsi="Cambria"/>
          <w:szCs w:val="22"/>
        </w:rPr>
        <w:t>kegiatan</w:t>
      </w:r>
      <w:proofErr w:type="spellEnd"/>
      <w:r w:rsidRPr="00AF48C9">
        <w:rPr>
          <w:rFonts w:ascii="Cambria" w:hAnsi="Cambria"/>
          <w:szCs w:val="22"/>
        </w:rPr>
        <w:t xml:space="preserve"> </w:t>
      </w:r>
      <w:proofErr w:type="spellStart"/>
      <w:r w:rsidRPr="00AF48C9">
        <w:rPr>
          <w:rFonts w:ascii="Cambria" w:hAnsi="Cambria"/>
          <w:szCs w:val="22"/>
        </w:rPr>
        <w:t>penelitian</w:t>
      </w:r>
      <w:proofErr w:type="spellEnd"/>
      <w:r w:rsidRPr="00AF48C9">
        <w:rPr>
          <w:rFonts w:ascii="Cambria" w:hAnsi="Cambria"/>
          <w:szCs w:val="22"/>
        </w:rPr>
        <w:t xml:space="preserve">, </w:t>
      </w:r>
      <w:proofErr w:type="spellStart"/>
      <w:r w:rsidRPr="00AF48C9">
        <w:rPr>
          <w:rFonts w:ascii="Cambria" w:hAnsi="Cambria"/>
          <w:szCs w:val="22"/>
        </w:rPr>
        <w:t>penilaian</w:t>
      </w:r>
      <w:proofErr w:type="spellEnd"/>
      <w:r w:rsidRPr="00AF48C9">
        <w:rPr>
          <w:rFonts w:ascii="Cambria" w:hAnsi="Cambria"/>
          <w:szCs w:val="22"/>
        </w:rPr>
        <w:t xml:space="preserve"> </w:t>
      </w:r>
      <w:proofErr w:type="spellStart"/>
      <w:r w:rsidRPr="00AF48C9">
        <w:rPr>
          <w:rFonts w:ascii="Cambria" w:hAnsi="Cambria"/>
          <w:szCs w:val="22"/>
        </w:rPr>
        <w:t>resiko</w:t>
      </w:r>
      <w:proofErr w:type="spellEnd"/>
      <w:r w:rsidRPr="00AF48C9">
        <w:rPr>
          <w:rFonts w:ascii="Cambria" w:hAnsi="Cambria"/>
          <w:szCs w:val="22"/>
        </w:rPr>
        <w:t xml:space="preserve"> dan/</w:t>
      </w:r>
      <w:proofErr w:type="spellStart"/>
      <w:r w:rsidRPr="00AF48C9">
        <w:rPr>
          <w:rFonts w:ascii="Cambria" w:hAnsi="Cambria"/>
          <w:szCs w:val="22"/>
        </w:rPr>
        <w:t>atau</w:t>
      </w:r>
      <w:proofErr w:type="spellEnd"/>
      <w:r w:rsidRPr="00AF48C9">
        <w:rPr>
          <w:rFonts w:ascii="Cambria" w:hAnsi="Cambria"/>
          <w:szCs w:val="22"/>
        </w:rPr>
        <w:t xml:space="preserve"> </w:t>
      </w:r>
      <w:proofErr w:type="spellStart"/>
      <w:r w:rsidRPr="00AF48C9">
        <w:rPr>
          <w:rFonts w:ascii="Cambria" w:hAnsi="Cambria"/>
          <w:szCs w:val="22"/>
        </w:rPr>
        <w:t>kredit</w:t>
      </w:r>
      <w:proofErr w:type="spellEnd"/>
      <w:r w:rsidRPr="00AF48C9">
        <w:rPr>
          <w:rFonts w:ascii="Cambria" w:hAnsi="Cambria"/>
          <w:szCs w:val="22"/>
        </w:rPr>
        <w:t xml:space="preserve">, </w:t>
      </w:r>
      <w:proofErr w:type="spellStart"/>
      <w:r w:rsidRPr="00AF48C9">
        <w:rPr>
          <w:rFonts w:ascii="Cambria" w:hAnsi="Cambria"/>
          <w:szCs w:val="22"/>
        </w:rPr>
        <w:t>kegiatan</w:t>
      </w:r>
      <w:proofErr w:type="spellEnd"/>
      <w:r w:rsidRPr="00AF48C9">
        <w:rPr>
          <w:rFonts w:ascii="Cambria" w:hAnsi="Cambria"/>
          <w:szCs w:val="22"/>
        </w:rPr>
        <w:t xml:space="preserve"> </w:t>
      </w:r>
      <w:proofErr w:type="spellStart"/>
      <w:r w:rsidRPr="00AF48C9">
        <w:rPr>
          <w:rFonts w:ascii="Cambria" w:hAnsi="Cambria"/>
          <w:szCs w:val="22"/>
        </w:rPr>
        <w:t>transaksi</w:t>
      </w:r>
      <w:proofErr w:type="spellEnd"/>
      <w:r w:rsidRPr="00AF48C9">
        <w:rPr>
          <w:rFonts w:ascii="Cambria" w:hAnsi="Cambria"/>
          <w:szCs w:val="22"/>
        </w:rPr>
        <w:t xml:space="preserve"> asset </w:t>
      </w:r>
      <w:proofErr w:type="spellStart"/>
      <w:r w:rsidRPr="00AF48C9">
        <w:rPr>
          <w:rFonts w:ascii="Cambria" w:hAnsi="Cambria"/>
          <w:szCs w:val="22"/>
        </w:rPr>
        <w:t>bisnis</w:t>
      </w:r>
      <w:proofErr w:type="spellEnd"/>
      <w:r w:rsidRPr="00AF48C9">
        <w:rPr>
          <w:rFonts w:ascii="Cambria" w:hAnsi="Cambria"/>
          <w:szCs w:val="22"/>
        </w:rPr>
        <w:t xml:space="preserve">, </w:t>
      </w:r>
      <w:proofErr w:type="spellStart"/>
      <w:r w:rsidRPr="00AF48C9">
        <w:rPr>
          <w:rFonts w:ascii="Cambria" w:hAnsi="Cambria"/>
          <w:szCs w:val="22"/>
        </w:rPr>
        <w:t>serta</w:t>
      </w:r>
      <w:proofErr w:type="spellEnd"/>
      <w:r w:rsidRPr="00AF48C9">
        <w:rPr>
          <w:rFonts w:ascii="Cambria" w:hAnsi="Cambria"/>
          <w:szCs w:val="22"/>
        </w:rPr>
        <w:t xml:space="preserve"> </w:t>
      </w:r>
      <w:proofErr w:type="spellStart"/>
      <w:r w:rsidRPr="00AF48C9">
        <w:rPr>
          <w:rFonts w:ascii="Cambria" w:hAnsi="Cambria"/>
          <w:szCs w:val="22"/>
        </w:rPr>
        <w:t>memungkinkan</w:t>
      </w:r>
      <w:proofErr w:type="spellEnd"/>
      <w:r w:rsidRPr="00AF48C9">
        <w:rPr>
          <w:rFonts w:ascii="Cambria" w:hAnsi="Cambria"/>
          <w:szCs w:val="22"/>
        </w:rPr>
        <w:t xml:space="preserve"> </w:t>
      </w:r>
      <w:proofErr w:type="spellStart"/>
      <w:r w:rsidRPr="00AF48C9">
        <w:rPr>
          <w:rFonts w:ascii="Cambria" w:hAnsi="Cambria"/>
          <w:szCs w:val="22"/>
        </w:rPr>
        <w:t>pengguna</w:t>
      </w:r>
      <w:proofErr w:type="spellEnd"/>
      <w:r w:rsidRPr="00AF48C9">
        <w:rPr>
          <w:rFonts w:ascii="Cambria" w:hAnsi="Cambria"/>
          <w:szCs w:val="22"/>
        </w:rPr>
        <w:t xml:space="preserve"> </w:t>
      </w:r>
      <w:proofErr w:type="spellStart"/>
      <w:r w:rsidRPr="00AF48C9">
        <w:rPr>
          <w:rFonts w:ascii="Cambria" w:hAnsi="Cambria"/>
          <w:szCs w:val="22"/>
        </w:rPr>
        <w:t>satu</w:t>
      </w:r>
      <w:proofErr w:type="spellEnd"/>
      <w:r w:rsidRPr="00AF48C9">
        <w:rPr>
          <w:rFonts w:ascii="Cambria" w:hAnsi="Cambria"/>
          <w:szCs w:val="22"/>
        </w:rPr>
        <w:t xml:space="preserve"> </w:t>
      </w:r>
      <w:proofErr w:type="spellStart"/>
      <w:r w:rsidRPr="00AF48C9">
        <w:rPr>
          <w:rFonts w:ascii="Cambria" w:hAnsi="Cambria"/>
          <w:szCs w:val="22"/>
        </w:rPr>
        <w:t>dengan</w:t>
      </w:r>
      <w:proofErr w:type="spellEnd"/>
      <w:r w:rsidRPr="00AF48C9">
        <w:rPr>
          <w:rFonts w:ascii="Cambria" w:hAnsi="Cambria"/>
          <w:szCs w:val="22"/>
        </w:rPr>
        <w:t xml:space="preserve"> </w:t>
      </w:r>
      <w:proofErr w:type="spellStart"/>
      <w:r w:rsidRPr="00AF48C9">
        <w:rPr>
          <w:rFonts w:ascii="Cambria" w:hAnsi="Cambria"/>
          <w:szCs w:val="22"/>
        </w:rPr>
        <w:t>lainnya</w:t>
      </w:r>
      <w:proofErr w:type="spellEnd"/>
      <w:r w:rsidRPr="00AF48C9">
        <w:rPr>
          <w:rFonts w:ascii="Cambria" w:hAnsi="Cambria"/>
          <w:szCs w:val="22"/>
        </w:rPr>
        <w:t xml:space="preserve"> </w:t>
      </w:r>
      <w:proofErr w:type="spellStart"/>
      <w:r w:rsidRPr="00AF48C9">
        <w:rPr>
          <w:rFonts w:ascii="Cambria" w:hAnsi="Cambria"/>
          <w:szCs w:val="22"/>
        </w:rPr>
        <w:t>untuk</w:t>
      </w:r>
      <w:proofErr w:type="spellEnd"/>
      <w:r w:rsidRPr="00AF48C9">
        <w:rPr>
          <w:rFonts w:ascii="Cambria" w:hAnsi="Cambria"/>
          <w:szCs w:val="22"/>
        </w:rPr>
        <w:t xml:space="preserve"> </w:t>
      </w:r>
      <w:proofErr w:type="spellStart"/>
      <w:r w:rsidRPr="00AF48C9">
        <w:rPr>
          <w:rFonts w:ascii="Cambria" w:hAnsi="Cambria"/>
          <w:szCs w:val="22"/>
        </w:rPr>
        <w:t>saling</w:t>
      </w:r>
      <w:proofErr w:type="spellEnd"/>
      <w:r w:rsidRPr="00AF48C9">
        <w:rPr>
          <w:rFonts w:ascii="Cambria" w:hAnsi="Cambria"/>
          <w:szCs w:val="22"/>
        </w:rPr>
        <w:t xml:space="preserve"> </w:t>
      </w:r>
      <w:proofErr w:type="spellStart"/>
      <w:r w:rsidRPr="00AF48C9">
        <w:rPr>
          <w:rFonts w:ascii="Cambria" w:hAnsi="Cambria"/>
          <w:szCs w:val="22"/>
        </w:rPr>
        <w:t>berinteraksi</w:t>
      </w:r>
      <w:proofErr w:type="spellEnd"/>
      <w:r w:rsidRPr="00AF48C9">
        <w:rPr>
          <w:rFonts w:ascii="Cambria" w:hAnsi="Cambria"/>
          <w:szCs w:val="22"/>
        </w:rPr>
        <w:t xml:space="preserve"> </w:t>
      </w:r>
      <w:proofErr w:type="spellStart"/>
      <w:r w:rsidRPr="00AF48C9">
        <w:rPr>
          <w:rFonts w:ascii="Cambria" w:hAnsi="Cambria"/>
          <w:szCs w:val="22"/>
        </w:rPr>
        <w:t>dalam</w:t>
      </w:r>
      <w:proofErr w:type="spellEnd"/>
      <w:r w:rsidRPr="00AF48C9">
        <w:rPr>
          <w:rFonts w:ascii="Cambria" w:hAnsi="Cambria"/>
          <w:szCs w:val="22"/>
        </w:rPr>
        <w:t xml:space="preserve"> </w:t>
      </w:r>
      <w:proofErr w:type="spellStart"/>
      <w:r w:rsidRPr="00AF48C9">
        <w:rPr>
          <w:rFonts w:ascii="Cambria" w:hAnsi="Cambria"/>
          <w:szCs w:val="22"/>
        </w:rPr>
        <w:t>penggunaan</w:t>
      </w:r>
      <w:proofErr w:type="spellEnd"/>
      <w:r w:rsidRPr="00AF48C9">
        <w:rPr>
          <w:rFonts w:ascii="Cambria" w:hAnsi="Cambria"/>
          <w:szCs w:val="22"/>
        </w:rPr>
        <w:t xml:space="preserve"> </w:t>
      </w:r>
      <w:proofErr w:type="spellStart"/>
      <w:r w:rsidRPr="00AF48C9">
        <w:rPr>
          <w:rFonts w:ascii="Cambria" w:hAnsi="Cambria"/>
          <w:szCs w:val="22"/>
        </w:rPr>
        <w:t>layanan</w:t>
      </w:r>
      <w:proofErr w:type="spellEnd"/>
      <w:r w:rsidRPr="00AF48C9">
        <w:rPr>
          <w:rFonts w:ascii="Cambria" w:hAnsi="Cambria"/>
          <w:szCs w:val="22"/>
        </w:rPr>
        <w:t xml:space="preserve"> di platform Shopee. </w:t>
      </w:r>
    </w:p>
    <w:p w14:paraId="096A8566" w14:textId="77777777" w:rsidR="00AE766C" w:rsidRPr="00AF48C9" w:rsidRDefault="00AE766C" w:rsidP="00DE5F0C">
      <w:pPr>
        <w:pStyle w:val="ListParagraph"/>
        <w:numPr>
          <w:ilvl w:val="0"/>
          <w:numId w:val="25"/>
        </w:numPr>
        <w:spacing w:after="160"/>
        <w:ind w:left="2340" w:hanging="270"/>
        <w:contextualSpacing/>
        <w:jc w:val="both"/>
        <w:rPr>
          <w:rFonts w:ascii="Cambria" w:hAnsi="Cambria"/>
          <w:szCs w:val="22"/>
        </w:rPr>
      </w:pPr>
      <w:proofErr w:type="spellStart"/>
      <w:r w:rsidRPr="00AF48C9">
        <w:rPr>
          <w:rFonts w:ascii="Cambria" w:hAnsi="Cambria"/>
          <w:szCs w:val="22"/>
        </w:rPr>
        <w:t>Untuk</w:t>
      </w:r>
      <w:proofErr w:type="spellEnd"/>
      <w:r w:rsidRPr="00AF48C9">
        <w:rPr>
          <w:rFonts w:ascii="Cambria" w:hAnsi="Cambria"/>
          <w:szCs w:val="22"/>
        </w:rPr>
        <w:t xml:space="preserve"> </w:t>
      </w:r>
      <w:proofErr w:type="spellStart"/>
      <w:r w:rsidRPr="00AF48C9">
        <w:rPr>
          <w:rFonts w:ascii="Cambria" w:hAnsi="Cambria"/>
          <w:szCs w:val="22"/>
        </w:rPr>
        <w:t>menyimpan</w:t>
      </w:r>
      <w:proofErr w:type="spellEnd"/>
      <w:r w:rsidRPr="00AF48C9">
        <w:rPr>
          <w:rFonts w:ascii="Cambria" w:hAnsi="Cambria"/>
          <w:szCs w:val="22"/>
        </w:rPr>
        <w:t xml:space="preserve">, </w:t>
      </w:r>
      <w:proofErr w:type="spellStart"/>
      <w:r w:rsidRPr="00AF48C9">
        <w:rPr>
          <w:rFonts w:ascii="Cambria" w:hAnsi="Cambria"/>
          <w:szCs w:val="22"/>
        </w:rPr>
        <w:t>menyelenggarakan</w:t>
      </w:r>
      <w:proofErr w:type="spellEnd"/>
      <w:r w:rsidRPr="00AF48C9">
        <w:rPr>
          <w:rFonts w:ascii="Cambria" w:hAnsi="Cambria"/>
          <w:szCs w:val="22"/>
        </w:rPr>
        <w:t xml:space="preserve">, </w:t>
      </w:r>
      <w:proofErr w:type="spellStart"/>
      <w:r w:rsidRPr="00AF48C9">
        <w:rPr>
          <w:rFonts w:ascii="Cambria" w:hAnsi="Cambria"/>
          <w:szCs w:val="22"/>
        </w:rPr>
        <w:t>membuat</w:t>
      </w:r>
      <w:proofErr w:type="spellEnd"/>
      <w:r w:rsidRPr="00AF48C9">
        <w:rPr>
          <w:rFonts w:ascii="Cambria" w:hAnsi="Cambria"/>
          <w:szCs w:val="22"/>
        </w:rPr>
        <w:t xml:space="preserve"> </w:t>
      </w:r>
      <w:proofErr w:type="spellStart"/>
      <w:r w:rsidRPr="00AF48C9">
        <w:rPr>
          <w:rFonts w:ascii="Cambria" w:hAnsi="Cambria"/>
          <w:szCs w:val="22"/>
        </w:rPr>
        <w:t>cadangan</w:t>
      </w:r>
      <w:proofErr w:type="spellEnd"/>
      <w:r w:rsidRPr="00AF48C9">
        <w:rPr>
          <w:rFonts w:ascii="Cambria" w:hAnsi="Cambria"/>
          <w:szCs w:val="22"/>
        </w:rPr>
        <w:t xml:space="preserve"> data </w:t>
      </w:r>
      <w:proofErr w:type="spellStart"/>
      <w:r w:rsidRPr="00AF48C9">
        <w:rPr>
          <w:rFonts w:ascii="Cambria" w:hAnsi="Cambria"/>
          <w:szCs w:val="22"/>
        </w:rPr>
        <w:t>pribadi</w:t>
      </w:r>
      <w:proofErr w:type="spellEnd"/>
      <w:r w:rsidRPr="00AF48C9">
        <w:rPr>
          <w:rFonts w:ascii="Cambria" w:hAnsi="Cambria"/>
          <w:szCs w:val="22"/>
        </w:rPr>
        <w:t xml:space="preserve"> </w:t>
      </w:r>
      <w:proofErr w:type="spellStart"/>
      <w:r w:rsidRPr="00AF48C9">
        <w:rPr>
          <w:rFonts w:ascii="Cambria" w:hAnsi="Cambria"/>
          <w:szCs w:val="22"/>
        </w:rPr>
        <w:t>pengguna</w:t>
      </w:r>
      <w:proofErr w:type="spellEnd"/>
      <w:r w:rsidRPr="00AF48C9">
        <w:rPr>
          <w:rFonts w:ascii="Cambria" w:hAnsi="Cambria"/>
          <w:szCs w:val="22"/>
        </w:rPr>
        <w:t xml:space="preserve"> </w:t>
      </w:r>
      <w:proofErr w:type="spellStart"/>
      <w:r w:rsidRPr="00AF48C9">
        <w:rPr>
          <w:rFonts w:ascii="Cambria" w:hAnsi="Cambria"/>
          <w:szCs w:val="22"/>
        </w:rPr>
        <w:t>dalam</w:t>
      </w:r>
      <w:proofErr w:type="spellEnd"/>
      <w:r w:rsidRPr="00AF48C9">
        <w:rPr>
          <w:rFonts w:ascii="Cambria" w:hAnsi="Cambria"/>
          <w:szCs w:val="22"/>
        </w:rPr>
        <w:t xml:space="preserve"> </w:t>
      </w:r>
      <w:proofErr w:type="spellStart"/>
      <w:r w:rsidRPr="00AF48C9">
        <w:rPr>
          <w:rFonts w:ascii="Cambria" w:hAnsi="Cambria"/>
          <w:szCs w:val="22"/>
        </w:rPr>
        <w:t>hal</w:t>
      </w:r>
      <w:proofErr w:type="spellEnd"/>
      <w:r w:rsidRPr="00AF48C9">
        <w:rPr>
          <w:rFonts w:ascii="Cambria" w:hAnsi="Cambria"/>
          <w:szCs w:val="22"/>
        </w:rPr>
        <w:t xml:space="preserve"> </w:t>
      </w:r>
      <w:proofErr w:type="spellStart"/>
      <w:r w:rsidRPr="00AF48C9">
        <w:rPr>
          <w:rFonts w:ascii="Cambria" w:hAnsi="Cambria"/>
          <w:szCs w:val="22"/>
        </w:rPr>
        <w:t>keadaan</w:t>
      </w:r>
      <w:proofErr w:type="spellEnd"/>
      <w:r w:rsidRPr="00AF48C9">
        <w:rPr>
          <w:rFonts w:ascii="Cambria" w:hAnsi="Cambria"/>
          <w:szCs w:val="22"/>
        </w:rPr>
        <w:t xml:space="preserve"> kahar </w:t>
      </w:r>
      <w:proofErr w:type="spellStart"/>
      <w:r w:rsidRPr="00AF48C9">
        <w:rPr>
          <w:rFonts w:ascii="Cambria" w:hAnsi="Cambria"/>
          <w:szCs w:val="22"/>
        </w:rPr>
        <w:t>baik</w:t>
      </w:r>
      <w:proofErr w:type="spellEnd"/>
      <w:r w:rsidRPr="00AF48C9">
        <w:rPr>
          <w:rFonts w:ascii="Cambria" w:hAnsi="Cambria"/>
          <w:szCs w:val="22"/>
        </w:rPr>
        <w:t xml:space="preserve"> yang </w:t>
      </w:r>
      <w:proofErr w:type="spellStart"/>
      <w:r w:rsidRPr="00AF48C9">
        <w:rPr>
          <w:rFonts w:ascii="Cambria" w:hAnsi="Cambria"/>
          <w:szCs w:val="22"/>
        </w:rPr>
        <w:t>terjadi</w:t>
      </w:r>
      <w:proofErr w:type="spellEnd"/>
      <w:r w:rsidRPr="00AF48C9">
        <w:rPr>
          <w:rFonts w:ascii="Cambria" w:hAnsi="Cambria"/>
          <w:szCs w:val="22"/>
        </w:rPr>
        <w:t xml:space="preserve"> di </w:t>
      </w:r>
      <w:proofErr w:type="spellStart"/>
      <w:r w:rsidRPr="00AF48C9">
        <w:rPr>
          <w:rFonts w:ascii="Cambria" w:hAnsi="Cambria"/>
          <w:szCs w:val="22"/>
        </w:rPr>
        <w:t>dalam</w:t>
      </w:r>
      <w:proofErr w:type="spellEnd"/>
      <w:r w:rsidRPr="00AF48C9">
        <w:rPr>
          <w:rFonts w:ascii="Cambria" w:hAnsi="Cambria"/>
          <w:szCs w:val="22"/>
        </w:rPr>
        <w:t xml:space="preserve"> </w:t>
      </w:r>
      <w:proofErr w:type="spellStart"/>
      <w:r w:rsidRPr="00AF48C9">
        <w:rPr>
          <w:rFonts w:ascii="Cambria" w:hAnsi="Cambria"/>
          <w:szCs w:val="22"/>
        </w:rPr>
        <w:t>ataupun</w:t>
      </w:r>
      <w:proofErr w:type="spellEnd"/>
      <w:r w:rsidRPr="00AF48C9">
        <w:rPr>
          <w:rFonts w:ascii="Cambria" w:hAnsi="Cambria"/>
          <w:szCs w:val="22"/>
        </w:rPr>
        <w:t xml:space="preserve"> di </w:t>
      </w:r>
      <w:proofErr w:type="spellStart"/>
      <w:r w:rsidRPr="00AF48C9">
        <w:rPr>
          <w:rFonts w:ascii="Cambria" w:hAnsi="Cambria"/>
          <w:szCs w:val="22"/>
        </w:rPr>
        <w:t>luar</w:t>
      </w:r>
      <w:proofErr w:type="spellEnd"/>
      <w:r w:rsidRPr="00AF48C9">
        <w:rPr>
          <w:rFonts w:ascii="Cambria" w:hAnsi="Cambria"/>
          <w:szCs w:val="22"/>
        </w:rPr>
        <w:t xml:space="preserve"> </w:t>
      </w:r>
      <w:proofErr w:type="spellStart"/>
      <w:r w:rsidRPr="00AF48C9">
        <w:rPr>
          <w:rFonts w:ascii="Cambria" w:hAnsi="Cambria"/>
          <w:szCs w:val="22"/>
        </w:rPr>
        <w:t>yuridiksi</w:t>
      </w:r>
      <w:proofErr w:type="spellEnd"/>
      <w:r w:rsidRPr="00AF48C9">
        <w:rPr>
          <w:rFonts w:ascii="Cambria" w:hAnsi="Cambria"/>
          <w:szCs w:val="22"/>
        </w:rPr>
        <w:t xml:space="preserve"> </w:t>
      </w:r>
      <w:proofErr w:type="spellStart"/>
      <w:r w:rsidRPr="00AF48C9">
        <w:rPr>
          <w:rFonts w:ascii="Cambria" w:hAnsi="Cambria"/>
          <w:szCs w:val="22"/>
        </w:rPr>
        <w:t>pengguna</w:t>
      </w:r>
      <w:proofErr w:type="spellEnd"/>
      <w:r w:rsidRPr="00AF48C9">
        <w:rPr>
          <w:rFonts w:ascii="Cambria" w:hAnsi="Cambria"/>
          <w:szCs w:val="22"/>
        </w:rPr>
        <w:t xml:space="preserve">. </w:t>
      </w:r>
    </w:p>
    <w:p w14:paraId="568C5134" w14:textId="77777777" w:rsidR="00AE766C" w:rsidRPr="00AF48C9" w:rsidRDefault="00AE766C" w:rsidP="00DE5F0C">
      <w:pPr>
        <w:pStyle w:val="ListParagraph"/>
        <w:numPr>
          <w:ilvl w:val="0"/>
          <w:numId w:val="25"/>
        </w:numPr>
        <w:spacing w:after="160"/>
        <w:ind w:left="2340" w:hanging="270"/>
        <w:contextualSpacing/>
        <w:jc w:val="both"/>
        <w:rPr>
          <w:rFonts w:ascii="Cambria" w:hAnsi="Cambria"/>
          <w:szCs w:val="22"/>
        </w:rPr>
      </w:pPr>
      <w:proofErr w:type="spellStart"/>
      <w:r w:rsidRPr="00AF48C9">
        <w:rPr>
          <w:rFonts w:ascii="Cambria" w:hAnsi="Cambria"/>
          <w:szCs w:val="22"/>
        </w:rPr>
        <w:t>Untuk</w:t>
      </w:r>
      <w:proofErr w:type="spellEnd"/>
      <w:r w:rsidRPr="00AF48C9">
        <w:rPr>
          <w:rFonts w:ascii="Cambria" w:hAnsi="Cambria"/>
          <w:szCs w:val="22"/>
        </w:rPr>
        <w:t xml:space="preserve"> </w:t>
      </w:r>
      <w:proofErr w:type="spellStart"/>
      <w:r w:rsidRPr="00AF48C9">
        <w:rPr>
          <w:rFonts w:ascii="Cambria" w:hAnsi="Cambria"/>
          <w:szCs w:val="22"/>
        </w:rPr>
        <w:t>membantu</w:t>
      </w:r>
      <w:proofErr w:type="spellEnd"/>
      <w:r w:rsidRPr="00AF48C9">
        <w:rPr>
          <w:rFonts w:ascii="Cambria" w:hAnsi="Cambria"/>
          <w:szCs w:val="22"/>
        </w:rPr>
        <w:t xml:space="preserve"> </w:t>
      </w:r>
      <w:proofErr w:type="spellStart"/>
      <w:r w:rsidRPr="00AF48C9">
        <w:rPr>
          <w:rFonts w:ascii="Cambria" w:hAnsi="Cambria"/>
          <w:szCs w:val="22"/>
        </w:rPr>
        <w:t>jalannya</w:t>
      </w:r>
      <w:proofErr w:type="spellEnd"/>
      <w:r w:rsidRPr="00AF48C9">
        <w:rPr>
          <w:rFonts w:ascii="Cambria" w:hAnsi="Cambria"/>
          <w:szCs w:val="22"/>
        </w:rPr>
        <w:t xml:space="preserve"> proses </w:t>
      </w:r>
      <w:proofErr w:type="spellStart"/>
      <w:r w:rsidRPr="00AF48C9">
        <w:rPr>
          <w:rFonts w:ascii="Cambria" w:hAnsi="Cambria"/>
          <w:szCs w:val="22"/>
        </w:rPr>
        <w:t>hukum</w:t>
      </w:r>
      <w:proofErr w:type="spellEnd"/>
      <w:r w:rsidRPr="00AF48C9">
        <w:rPr>
          <w:rFonts w:ascii="Cambria" w:hAnsi="Cambria"/>
          <w:szCs w:val="22"/>
        </w:rPr>
        <w:t xml:space="preserve"> </w:t>
      </w:r>
      <w:proofErr w:type="spellStart"/>
      <w:r w:rsidRPr="00AF48C9">
        <w:rPr>
          <w:rFonts w:ascii="Cambria" w:hAnsi="Cambria"/>
          <w:szCs w:val="22"/>
        </w:rPr>
        <w:t>apabila</w:t>
      </w:r>
      <w:proofErr w:type="spellEnd"/>
      <w:r w:rsidRPr="00AF48C9">
        <w:rPr>
          <w:rFonts w:ascii="Cambria" w:hAnsi="Cambria"/>
          <w:szCs w:val="22"/>
        </w:rPr>
        <w:t xml:space="preserve"> </w:t>
      </w:r>
      <w:proofErr w:type="spellStart"/>
      <w:r w:rsidRPr="00AF48C9">
        <w:rPr>
          <w:rFonts w:ascii="Cambria" w:hAnsi="Cambria"/>
          <w:szCs w:val="22"/>
        </w:rPr>
        <w:t>diharuskan</w:t>
      </w:r>
      <w:proofErr w:type="spellEnd"/>
      <w:r w:rsidRPr="00AF48C9">
        <w:rPr>
          <w:rFonts w:ascii="Cambria" w:hAnsi="Cambria"/>
          <w:szCs w:val="22"/>
        </w:rPr>
        <w:t xml:space="preserve"> </w:t>
      </w:r>
      <w:proofErr w:type="spellStart"/>
      <w:r w:rsidRPr="00AF48C9">
        <w:rPr>
          <w:rFonts w:ascii="Cambria" w:hAnsi="Cambria"/>
          <w:szCs w:val="22"/>
        </w:rPr>
        <w:t>memberikan</w:t>
      </w:r>
      <w:proofErr w:type="spellEnd"/>
      <w:r w:rsidRPr="00AF48C9">
        <w:rPr>
          <w:rFonts w:ascii="Cambria" w:hAnsi="Cambria"/>
          <w:szCs w:val="22"/>
        </w:rPr>
        <w:t xml:space="preserve"> data </w:t>
      </w:r>
      <w:proofErr w:type="spellStart"/>
      <w:r w:rsidRPr="00AF48C9">
        <w:rPr>
          <w:rFonts w:ascii="Cambria" w:hAnsi="Cambria"/>
          <w:szCs w:val="22"/>
        </w:rPr>
        <w:t>pribadi</w:t>
      </w:r>
      <w:proofErr w:type="spellEnd"/>
      <w:r w:rsidRPr="00AF48C9">
        <w:rPr>
          <w:rFonts w:ascii="Cambria" w:hAnsi="Cambria"/>
          <w:szCs w:val="22"/>
        </w:rPr>
        <w:t xml:space="preserve"> </w:t>
      </w:r>
      <w:proofErr w:type="spellStart"/>
      <w:r w:rsidRPr="00AF48C9">
        <w:rPr>
          <w:rFonts w:ascii="Cambria" w:hAnsi="Cambria"/>
          <w:szCs w:val="22"/>
        </w:rPr>
        <w:t>pengguna</w:t>
      </w:r>
      <w:proofErr w:type="spellEnd"/>
      <w:r w:rsidRPr="00AF48C9">
        <w:rPr>
          <w:rFonts w:ascii="Cambria" w:hAnsi="Cambria"/>
          <w:szCs w:val="22"/>
        </w:rPr>
        <w:t xml:space="preserve"> </w:t>
      </w:r>
      <w:proofErr w:type="spellStart"/>
      <w:r w:rsidRPr="00AF48C9">
        <w:rPr>
          <w:rFonts w:ascii="Cambria" w:hAnsi="Cambria"/>
          <w:szCs w:val="22"/>
        </w:rPr>
        <w:t>tanpa</w:t>
      </w:r>
      <w:proofErr w:type="spellEnd"/>
      <w:r w:rsidRPr="00AF48C9">
        <w:rPr>
          <w:rFonts w:ascii="Cambria" w:hAnsi="Cambria"/>
          <w:szCs w:val="22"/>
        </w:rPr>
        <w:t xml:space="preserve"> </w:t>
      </w:r>
      <w:proofErr w:type="spellStart"/>
      <w:r w:rsidRPr="00AF48C9">
        <w:rPr>
          <w:rFonts w:ascii="Cambria" w:hAnsi="Cambria"/>
          <w:szCs w:val="22"/>
        </w:rPr>
        <w:t>harus</w:t>
      </w:r>
      <w:proofErr w:type="spellEnd"/>
      <w:r w:rsidRPr="00AF48C9">
        <w:rPr>
          <w:rFonts w:ascii="Cambria" w:hAnsi="Cambria"/>
          <w:szCs w:val="22"/>
        </w:rPr>
        <w:t xml:space="preserve"> seizin </w:t>
      </w:r>
      <w:proofErr w:type="spellStart"/>
      <w:r w:rsidRPr="00AF48C9">
        <w:rPr>
          <w:rFonts w:ascii="Cambria" w:hAnsi="Cambria"/>
          <w:szCs w:val="22"/>
        </w:rPr>
        <w:t>pengguna</w:t>
      </w:r>
      <w:proofErr w:type="spellEnd"/>
      <w:r w:rsidRPr="00AF48C9">
        <w:rPr>
          <w:rFonts w:ascii="Cambria" w:hAnsi="Cambria"/>
          <w:szCs w:val="22"/>
        </w:rPr>
        <w:t xml:space="preserve"> </w:t>
      </w:r>
      <w:proofErr w:type="spellStart"/>
      <w:r w:rsidRPr="00AF48C9">
        <w:rPr>
          <w:rFonts w:ascii="Cambria" w:hAnsi="Cambria"/>
          <w:szCs w:val="22"/>
        </w:rPr>
        <w:t>berdasarkan</w:t>
      </w:r>
      <w:proofErr w:type="spellEnd"/>
      <w:r w:rsidRPr="00AF48C9">
        <w:rPr>
          <w:rFonts w:ascii="Cambria" w:hAnsi="Cambria"/>
          <w:szCs w:val="22"/>
        </w:rPr>
        <w:t xml:space="preserve"> </w:t>
      </w:r>
      <w:proofErr w:type="spellStart"/>
      <w:r w:rsidRPr="00AF48C9">
        <w:rPr>
          <w:rFonts w:ascii="Cambria" w:hAnsi="Cambria"/>
          <w:szCs w:val="22"/>
        </w:rPr>
        <w:t>persyaratan</w:t>
      </w:r>
      <w:proofErr w:type="spellEnd"/>
      <w:r w:rsidRPr="00AF48C9">
        <w:rPr>
          <w:rFonts w:ascii="Cambria" w:hAnsi="Cambria"/>
          <w:szCs w:val="22"/>
        </w:rPr>
        <w:t xml:space="preserve"> dan </w:t>
      </w:r>
      <w:proofErr w:type="spellStart"/>
      <w:r w:rsidRPr="00AF48C9">
        <w:rPr>
          <w:rFonts w:ascii="Cambria" w:hAnsi="Cambria"/>
          <w:szCs w:val="22"/>
        </w:rPr>
        <w:t>peraturan</w:t>
      </w:r>
      <w:proofErr w:type="spellEnd"/>
      <w:r w:rsidRPr="00AF48C9">
        <w:rPr>
          <w:rFonts w:ascii="Cambria" w:hAnsi="Cambria"/>
          <w:szCs w:val="22"/>
        </w:rPr>
        <w:t xml:space="preserve"> </w:t>
      </w:r>
      <w:proofErr w:type="spellStart"/>
      <w:r w:rsidRPr="00AF48C9">
        <w:rPr>
          <w:rFonts w:ascii="Cambria" w:hAnsi="Cambria"/>
          <w:szCs w:val="22"/>
        </w:rPr>
        <w:t>hukum</w:t>
      </w:r>
      <w:proofErr w:type="spellEnd"/>
      <w:r w:rsidRPr="00AF48C9">
        <w:rPr>
          <w:rFonts w:ascii="Cambria" w:hAnsi="Cambria"/>
          <w:szCs w:val="22"/>
        </w:rPr>
        <w:t xml:space="preserve"> yang </w:t>
      </w:r>
      <w:proofErr w:type="spellStart"/>
      <w:r w:rsidRPr="00AF48C9">
        <w:rPr>
          <w:rFonts w:ascii="Cambria" w:hAnsi="Cambria"/>
          <w:szCs w:val="22"/>
        </w:rPr>
        <w:t>berlaku</w:t>
      </w:r>
      <w:proofErr w:type="spellEnd"/>
      <w:r w:rsidRPr="00AF48C9">
        <w:rPr>
          <w:rFonts w:ascii="Cambria" w:hAnsi="Cambria"/>
          <w:szCs w:val="22"/>
        </w:rPr>
        <w:t xml:space="preserve"> </w:t>
      </w:r>
      <w:proofErr w:type="spellStart"/>
      <w:r w:rsidRPr="00AF48C9">
        <w:rPr>
          <w:rFonts w:ascii="Cambria" w:hAnsi="Cambria"/>
          <w:szCs w:val="22"/>
        </w:rPr>
        <w:t>sesuai</w:t>
      </w:r>
      <w:proofErr w:type="spellEnd"/>
      <w:r w:rsidRPr="00AF48C9">
        <w:rPr>
          <w:rFonts w:ascii="Cambria" w:hAnsi="Cambria"/>
          <w:szCs w:val="22"/>
        </w:rPr>
        <w:t xml:space="preserve"> </w:t>
      </w:r>
      <w:proofErr w:type="spellStart"/>
      <w:r w:rsidRPr="00AF48C9">
        <w:rPr>
          <w:rFonts w:ascii="Cambria" w:hAnsi="Cambria"/>
          <w:szCs w:val="22"/>
        </w:rPr>
        <w:t>dengan</w:t>
      </w:r>
      <w:proofErr w:type="spellEnd"/>
      <w:r w:rsidRPr="00AF48C9">
        <w:rPr>
          <w:rFonts w:ascii="Cambria" w:hAnsi="Cambria"/>
          <w:szCs w:val="22"/>
        </w:rPr>
        <w:t xml:space="preserve"> </w:t>
      </w:r>
      <w:proofErr w:type="spellStart"/>
      <w:r w:rsidRPr="00AF48C9">
        <w:rPr>
          <w:rFonts w:ascii="Cambria" w:hAnsi="Cambria"/>
          <w:szCs w:val="22"/>
        </w:rPr>
        <w:t>yuridiksi</w:t>
      </w:r>
      <w:proofErr w:type="spellEnd"/>
      <w:r w:rsidRPr="00AF48C9">
        <w:rPr>
          <w:rFonts w:ascii="Cambria" w:hAnsi="Cambria"/>
          <w:szCs w:val="22"/>
        </w:rPr>
        <w:t xml:space="preserve"> </w:t>
      </w:r>
      <w:proofErr w:type="spellStart"/>
      <w:r w:rsidRPr="00AF48C9">
        <w:rPr>
          <w:rFonts w:ascii="Cambria" w:hAnsi="Cambria"/>
          <w:szCs w:val="22"/>
        </w:rPr>
        <w:t>terkait</w:t>
      </w:r>
      <w:proofErr w:type="spellEnd"/>
      <w:r w:rsidRPr="00AF48C9">
        <w:rPr>
          <w:rFonts w:ascii="Cambria" w:hAnsi="Cambria"/>
          <w:szCs w:val="22"/>
        </w:rPr>
        <w:t xml:space="preserve">, </w:t>
      </w:r>
      <w:proofErr w:type="spellStart"/>
      <w:r w:rsidRPr="00AF48C9">
        <w:rPr>
          <w:rFonts w:ascii="Cambria" w:hAnsi="Cambria"/>
          <w:szCs w:val="22"/>
        </w:rPr>
        <w:t>baik</w:t>
      </w:r>
      <w:proofErr w:type="spellEnd"/>
      <w:r w:rsidRPr="00AF48C9">
        <w:rPr>
          <w:rFonts w:ascii="Cambria" w:hAnsi="Cambria"/>
          <w:szCs w:val="22"/>
        </w:rPr>
        <w:t xml:space="preserve"> yang </w:t>
      </w:r>
      <w:proofErr w:type="spellStart"/>
      <w:r w:rsidRPr="00AF48C9">
        <w:rPr>
          <w:rFonts w:ascii="Cambria" w:hAnsi="Cambria"/>
          <w:szCs w:val="22"/>
        </w:rPr>
        <w:t>diperlukan</w:t>
      </w:r>
      <w:proofErr w:type="spellEnd"/>
      <w:r w:rsidRPr="00AF48C9">
        <w:rPr>
          <w:rFonts w:ascii="Cambria" w:hAnsi="Cambria"/>
          <w:szCs w:val="22"/>
        </w:rPr>
        <w:t xml:space="preserve"> </w:t>
      </w:r>
      <w:proofErr w:type="spellStart"/>
      <w:r w:rsidRPr="00AF48C9">
        <w:rPr>
          <w:rFonts w:ascii="Cambria" w:hAnsi="Cambria"/>
          <w:szCs w:val="22"/>
        </w:rPr>
        <w:t>pemerintah</w:t>
      </w:r>
      <w:proofErr w:type="spellEnd"/>
      <w:r w:rsidRPr="00AF48C9">
        <w:rPr>
          <w:rFonts w:ascii="Cambria" w:hAnsi="Cambria"/>
          <w:szCs w:val="22"/>
        </w:rPr>
        <w:t xml:space="preserve"> </w:t>
      </w:r>
      <w:proofErr w:type="spellStart"/>
      <w:r w:rsidRPr="00AF48C9">
        <w:rPr>
          <w:rFonts w:ascii="Cambria" w:hAnsi="Cambria"/>
          <w:szCs w:val="22"/>
        </w:rPr>
        <w:t>atau</w:t>
      </w:r>
      <w:proofErr w:type="spellEnd"/>
      <w:r w:rsidRPr="00AF48C9">
        <w:rPr>
          <w:rFonts w:ascii="Cambria" w:hAnsi="Cambria"/>
          <w:szCs w:val="22"/>
        </w:rPr>
        <w:t xml:space="preserve"> </w:t>
      </w:r>
      <w:proofErr w:type="spellStart"/>
      <w:r w:rsidRPr="00AF48C9">
        <w:rPr>
          <w:rFonts w:ascii="Cambria" w:hAnsi="Cambria"/>
          <w:szCs w:val="22"/>
        </w:rPr>
        <w:t>perusahaan</w:t>
      </w:r>
      <w:proofErr w:type="spellEnd"/>
      <w:r w:rsidRPr="00AF48C9">
        <w:rPr>
          <w:rFonts w:ascii="Cambria" w:hAnsi="Cambria"/>
          <w:szCs w:val="22"/>
        </w:rPr>
        <w:t xml:space="preserve"> </w:t>
      </w:r>
      <w:proofErr w:type="spellStart"/>
      <w:r w:rsidRPr="00AF48C9">
        <w:rPr>
          <w:rFonts w:ascii="Cambria" w:hAnsi="Cambria"/>
          <w:szCs w:val="22"/>
        </w:rPr>
        <w:t>apabila</w:t>
      </w:r>
      <w:proofErr w:type="spellEnd"/>
      <w:r w:rsidRPr="00AF48C9">
        <w:rPr>
          <w:rFonts w:ascii="Cambria" w:hAnsi="Cambria"/>
          <w:szCs w:val="22"/>
        </w:rPr>
        <w:t xml:space="preserve"> </w:t>
      </w:r>
      <w:proofErr w:type="spellStart"/>
      <w:r w:rsidRPr="00AF48C9">
        <w:rPr>
          <w:rFonts w:ascii="Cambria" w:hAnsi="Cambria"/>
          <w:szCs w:val="22"/>
        </w:rPr>
        <w:t>terdapat</w:t>
      </w:r>
      <w:proofErr w:type="spellEnd"/>
      <w:r w:rsidRPr="00AF48C9">
        <w:rPr>
          <w:rFonts w:ascii="Cambria" w:hAnsi="Cambria"/>
          <w:szCs w:val="22"/>
        </w:rPr>
        <w:t xml:space="preserve"> </w:t>
      </w:r>
      <w:proofErr w:type="spellStart"/>
      <w:r w:rsidRPr="00AF48C9">
        <w:rPr>
          <w:rFonts w:ascii="Cambria" w:hAnsi="Cambria"/>
          <w:szCs w:val="22"/>
        </w:rPr>
        <w:t>kecurigaan</w:t>
      </w:r>
      <w:proofErr w:type="spellEnd"/>
      <w:r w:rsidRPr="00AF48C9">
        <w:rPr>
          <w:rFonts w:ascii="Cambria" w:hAnsi="Cambria"/>
          <w:szCs w:val="22"/>
        </w:rPr>
        <w:t xml:space="preserve"> </w:t>
      </w:r>
      <w:proofErr w:type="spellStart"/>
      <w:r w:rsidRPr="00AF48C9">
        <w:rPr>
          <w:rFonts w:ascii="Cambria" w:hAnsi="Cambria"/>
          <w:szCs w:val="22"/>
        </w:rPr>
        <w:t>kejahatan</w:t>
      </w:r>
      <w:proofErr w:type="spellEnd"/>
      <w:r w:rsidRPr="00AF48C9">
        <w:rPr>
          <w:rFonts w:ascii="Cambria" w:hAnsi="Cambria"/>
          <w:szCs w:val="22"/>
        </w:rPr>
        <w:t>/</w:t>
      </w:r>
      <w:proofErr w:type="spellStart"/>
      <w:r w:rsidRPr="00AF48C9">
        <w:rPr>
          <w:rFonts w:ascii="Cambria" w:hAnsi="Cambria"/>
          <w:szCs w:val="22"/>
        </w:rPr>
        <w:t>pelanggaran</w:t>
      </w:r>
      <w:proofErr w:type="spellEnd"/>
      <w:r w:rsidRPr="00AF48C9">
        <w:rPr>
          <w:rFonts w:ascii="Cambria" w:hAnsi="Cambria"/>
          <w:szCs w:val="22"/>
        </w:rPr>
        <w:t xml:space="preserve">. </w:t>
      </w:r>
    </w:p>
    <w:p w14:paraId="60141CBC" w14:textId="7A957D5A" w:rsidR="00AE766C" w:rsidRPr="00AF48C9" w:rsidRDefault="00AE766C" w:rsidP="00AE766C">
      <w:pPr>
        <w:spacing w:after="0" w:line="360" w:lineRule="auto"/>
        <w:ind w:firstLine="567"/>
        <w:jc w:val="both"/>
        <w:rPr>
          <w:rFonts w:ascii="Cambria" w:hAnsi="Cambria" w:cs="Times New Roman"/>
        </w:rPr>
      </w:pPr>
      <w:r w:rsidRPr="00AF48C9">
        <w:rPr>
          <w:rFonts w:ascii="Cambria" w:hAnsi="Cambria" w:cs="Times New Roman"/>
        </w:rPr>
        <w:t xml:space="preserve">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hanya</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diakses</w:t>
      </w:r>
      <w:proofErr w:type="spellEnd"/>
      <w:r w:rsidRPr="00AF48C9">
        <w:rPr>
          <w:rFonts w:ascii="Cambria" w:hAnsi="Cambria" w:cs="Times New Roman"/>
        </w:rPr>
        <w:t xml:space="preserve"> oleh </w:t>
      </w:r>
      <w:proofErr w:type="spellStart"/>
      <w:r w:rsidRPr="00AF48C9">
        <w:rPr>
          <w:rFonts w:ascii="Cambria" w:hAnsi="Cambria" w:cs="Times New Roman"/>
        </w:rPr>
        <w:t>sejumlah</w:t>
      </w:r>
      <w:proofErr w:type="spellEnd"/>
      <w:r w:rsidRPr="00AF48C9">
        <w:rPr>
          <w:rFonts w:ascii="Cambria" w:hAnsi="Cambria" w:cs="Times New Roman"/>
        </w:rPr>
        <w:t xml:space="preserve"> </w:t>
      </w:r>
      <w:proofErr w:type="spellStart"/>
      <w:r w:rsidRPr="00AF48C9">
        <w:rPr>
          <w:rFonts w:ascii="Cambria" w:hAnsi="Cambria" w:cs="Times New Roman"/>
        </w:rPr>
        <w:t>karyawan</w:t>
      </w:r>
      <w:proofErr w:type="spellEnd"/>
      <w:r w:rsidRPr="00AF48C9">
        <w:rPr>
          <w:rFonts w:ascii="Cambria" w:hAnsi="Cambria" w:cs="Times New Roman"/>
        </w:rPr>
        <w:t xml:space="preserve"> yang </w:t>
      </w:r>
      <w:proofErr w:type="spellStart"/>
      <w:r w:rsidRPr="00AF48C9">
        <w:rPr>
          <w:rFonts w:ascii="Cambria" w:hAnsi="Cambria" w:cs="Times New Roman"/>
        </w:rPr>
        <w:t>memiliki</w:t>
      </w:r>
      <w:proofErr w:type="spellEnd"/>
      <w:r w:rsidRPr="00AF48C9">
        <w:rPr>
          <w:rFonts w:ascii="Cambria" w:hAnsi="Cambria" w:cs="Times New Roman"/>
        </w:rPr>
        <w:t xml:space="preserve"> </w:t>
      </w:r>
      <w:proofErr w:type="spellStart"/>
      <w:r w:rsidRPr="00AF48C9">
        <w:rPr>
          <w:rFonts w:ascii="Cambria" w:hAnsi="Cambria" w:cs="Times New Roman"/>
        </w:rPr>
        <w:t>privillage</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hak</w:t>
      </w:r>
      <w:proofErr w:type="spellEnd"/>
      <w:r w:rsidRPr="00AF48C9">
        <w:rPr>
          <w:rFonts w:ascii="Cambria" w:hAnsi="Cambria" w:cs="Times New Roman"/>
        </w:rPr>
        <w:t xml:space="preserve"> </w:t>
      </w:r>
      <w:proofErr w:type="spellStart"/>
      <w:r w:rsidRPr="00AF48C9">
        <w:rPr>
          <w:rFonts w:ascii="Cambria" w:hAnsi="Cambria" w:cs="Times New Roman"/>
        </w:rPr>
        <w:t>akses</w:t>
      </w:r>
      <w:proofErr w:type="spellEnd"/>
      <w:r w:rsidRPr="00AF48C9">
        <w:rPr>
          <w:rFonts w:ascii="Cambria" w:hAnsi="Cambria" w:cs="Times New Roman"/>
        </w:rPr>
        <w:t xml:space="preserve"> </w:t>
      </w:r>
      <w:proofErr w:type="spellStart"/>
      <w:r w:rsidRPr="00AF48C9">
        <w:rPr>
          <w:rFonts w:ascii="Cambria" w:hAnsi="Cambria" w:cs="Times New Roman"/>
        </w:rPr>
        <w:t>khusus</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dan </w:t>
      </w:r>
      <w:proofErr w:type="spellStart"/>
      <w:r w:rsidRPr="00AF48C9">
        <w:rPr>
          <w:rFonts w:ascii="Cambria" w:hAnsi="Cambria" w:cs="Times New Roman"/>
        </w:rPr>
        <w:t>mengelolah</w:t>
      </w:r>
      <w:proofErr w:type="spellEnd"/>
      <w:r w:rsidRPr="00AF48C9">
        <w:rPr>
          <w:rFonts w:ascii="Cambria" w:hAnsi="Cambria" w:cs="Times New Roman"/>
        </w:rPr>
        <w:t xml:space="preserve"> data. Dan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memusnahkan</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menganonimkan</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ketika</w:t>
      </w:r>
      <w:proofErr w:type="spellEnd"/>
      <w:r w:rsidRPr="00AF48C9">
        <w:rPr>
          <w:rFonts w:ascii="Cambria" w:hAnsi="Cambria" w:cs="Times New Roman"/>
        </w:rPr>
        <w:t xml:space="preserve"> data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digunakan</w:t>
      </w:r>
      <w:proofErr w:type="spellEnd"/>
      <w:r w:rsidRPr="00AF48C9">
        <w:rPr>
          <w:rFonts w:ascii="Cambria" w:hAnsi="Cambria" w:cs="Times New Roman"/>
        </w:rPr>
        <w:t>/</w:t>
      </w:r>
      <w:proofErr w:type="spellStart"/>
      <w:r w:rsidRPr="00AF48C9">
        <w:rPr>
          <w:rFonts w:ascii="Cambria" w:hAnsi="Cambria" w:cs="Times New Roman"/>
        </w:rPr>
        <w:t>diperlukan</w:t>
      </w:r>
      <w:proofErr w:type="spellEnd"/>
      <w:r w:rsidRPr="00AF48C9">
        <w:rPr>
          <w:rFonts w:ascii="Cambria" w:hAnsi="Cambria" w:cs="Times New Roman"/>
        </w:rPr>
        <w:t xml:space="preserve"> </w:t>
      </w:r>
      <w:proofErr w:type="spellStart"/>
      <w:r w:rsidRPr="00AF48C9">
        <w:rPr>
          <w:rFonts w:ascii="Cambria" w:hAnsi="Cambria" w:cs="Times New Roman"/>
        </w:rPr>
        <w:t>lagi</w:t>
      </w:r>
      <w:proofErr w:type="spellEnd"/>
      <w:r w:rsidRPr="00AF48C9">
        <w:rPr>
          <w:rFonts w:ascii="Cambria" w:hAnsi="Cambria" w:cs="Times New Roman"/>
        </w:rPr>
        <w:t xml:space="preserve"> dan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ada</w:t>
      </w:r>
      <w:proofErr w:type="spellEnd"/>
      <w:r w:rsidRPr="00AF48C9">
        <w:rPr>
          <w:rFonts w:ascii="Cambria" w:hAnsi="Cambria" w:cs="Times New Roman"/>
        </w:rPr>
        <w:t xml:space="preserve"> </w:t>
      </w:r>
      <w:proofErr w:type="spellStart"/>
      <w:r w:rsidRPr="00AF48C9">
        <w:rPr>
          <w:rFonts w:ascii="Cambria" w:hAnsi="Cambria" w:cs="Times New Roman"/>
        </w:rPr>
        <w:t>legitimasi</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melakukan</w:t>
      </w:r>
      <w:proofErr w:type="spellEnd"/>
      <w:r w:rsidRPr="00AF48C9">
        <w:rPr>
          <w:rFonts w:ascii="Cambria" w:hAnsi="Cambria" w:cs="Times New Roman"/>
        </w:rPr>
        <w:t xml:space="preserve"> </w:t>
      </w:r>
      <w:proofErr w:type="spellStart"/>
      <w:r w:rsidRPr="00AF48C9">
        <w:rPr>
          <w:rFonts w:ascii="Cambria" w:hAnsi="Cambria" w:cs="Times New Roman"/>
        </w:rPr>
        <w:t>penarikan</w:t>
      </w:r>
      <w:proofErr w:type="spellEnd"/>
      <w:r w:rsidRPr="00AF48C9">
        <w:rPr>
          <w:rFonts w:ascii="Cambria" w:hAnsi="Cambria" w:cs="Times New Roman"/>
        </w:rPr>
        <w:t xml:space="preserve"> data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Selain</w:t>
      </w:r>
      <w:proofErr w:type="spellEnd"/>
      <w:r w:rsidRPr="00AF48C9">
        <w:rPr>
          <w:rFonts w:ascii="Cambria" w:hAnsi="Cambria" w:cs="Times New Roman"/>
        </w:rPr>
        <w:t xml:space="preserve"> </w:t>
      </w:r>
      <w:proofErr w:type="spellStart"/>
      <w:r w:rsidRPr="00AF48C9">
        <w:rPr>
          <w:rFonts w:ascii="Cambria" w:hAnsi="Cambria" w:cs="Times New Roman"/>
        </w:rPr>
        <w:t>itu</w:t>
      </w:r>
      <w:proofErr w:type="spellEnd"/>
      <w:r w:rsidRPr="00AF48C9">
        <w:rPr>
          <w:rFonts w:ascii="Cambria" w:hAnsi="Cambria" w:cs="Times New Roman"/>
        </w:rPr>
        <w:t xml:space="preserve">, Shopee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memroses</w:t>
      </w:r>
      <w:proofErr w:type="spellEnd"/>
      <w:r w:rsidRPr="00AF48C9">
        <w:rPr>
          <w:rFonts w:ascii="Cambria" w:hAnsi="Cambria" w:cs="Times New Roman"/>
        </w:rPr>
        <w:t xml:space="preserve">, </w:t>
      </w:r>
      <w:proofErr w:type="spellStart"/>
      <w:r w:rsidRPr="00AF48C9">
        <w:rPr>
          <w:rFonts w:ascii="Cambria" w:hAnsi="Cambria" w:cs="Times New Roman"/>
        </w:rPr>
        <w:t>mengungkapkan</w:t>
      </w:r>
      <w:proofErr w:type="spellEnd"/>
      <w:r w:rsidRPr="00AF48C9">
        <w:rPr>
          <w:rFonts w:ascii="Cambria" w:hAnsi="Cambria" w:cs="Times New Roman"/>
        </w:rPr>
        <w:t>, dan/</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mengalihkan</w:t>
      </w:r>
      <w:proofErr w:type="spellEnd"/>
      <w:r w:rsidRPr="00AF48C9">
        <w:rPr>
          <w:rFonts w:ascii="Cambria" w:hAnsi="Cambria" w:cs="Times New Roman"/>
        </w:rPr>
        <w:t xml:space="preserve"> </w:t>
      </w:r>
      <w:proofErr w:type="spellStart"/>
      <w:r w:rsidRPr="00AF48C9">
        <w:rPr>
          <w:rFonts w:ascii="Cambria" w:hAnsi="Cambria" w:cs="Times New Roman"/>
        </w:rPr>
        <w:t>informasi</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baik</w:t>
      </w:r>
      <w:proofErr w:type="spellEnd"/>
      <w:r w:rsidRPr="00AF48C9">
        <w:rPr>
          <w:rFonts w:ascii="Cambria" w:hAnsi="Cambria" w:cs="Times New Roman"/>
        </w:rPr>
        <w:t xml:space="preserve"> </w:t>
      </w:r>
      <w:proofErr w:type="spellStart"/>
      <w:r w:rsidRPr="00AF48C9">
        <w:rPr>
          <w:rFonts w:ascii="Cambria" w:hAnsi="Cambria" w:cs="Times New Roman"/>
        </w:rPr>
        <w:t>berlokasi</w:t>
      </w:r>
      <w:proofErr w:type="spellEnd"/>
      <w:r w:rsidRPr="00AF48C9">
        <w:rPr>
          <w:rFonts w:ascii="Cambria" w:hAnsi="Cambria" w:cs="Times New Roman"/>
        </w:rPr>
        <w:t xml:space="preserve"> di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maupun</w:t>
      </w:r>
      <w:proofErr w:type="spellEnd"/>
      <w:r w:rsidRPr="00AF48C9">
        <w:rPr>
          <w:rFonts w:ascii="Cambria" w:hAnsi="Cambria" w:cs="Times New Roman"/>
        </w:rPr>
        <w:t xml:space="preserve"> di </w:t>
      </w:r>
      <w:proofErr w:type="spellStart"/>
      <w:r w:rsidRPr="00AF48C9">
        <w:rPr>
          <w:rFonts w:ascii="Cambria" w:hAnsi="Cambria" w:cs="Times New Roman"/>
        </w:rPr>
        <w:t>luar</w:t>
      </w:r>
      <w:proofErr w:type="spellEnd"/>
      <w:r w:rsidRPr="00AF48C9">
        <w:rPr>
          <w:rFonts w:ascii="Cambria" w:hAnsi="Cambria" w:cs="Times New Roman"/>
        </w:rPr>
        <w:t xml:space="preserve"> Indonesia </w:t>
      </w:r>
      <w:proofErr w:type="spellStart"/>
      <w:r w:rsidRPr="00AF48C9">
        <w:rPr>
          <w:rFonts w:ascii="Cambria" w:hAnsi="Cambria" w:cs="Times New Roman"/>
        </w:rPr>
        <w:t>tanpa</w:t>
      </w:r>
      <w:proofErr w:type="spellEnd"/>
      <w:r w:rsidRPr="00AF48C9">
        <w:rPr>
          <w:rFonts w:ascii="Cambria" w:hAnsi="Cambria" w:cs="Times New Roman"/>
        </w:rPr>
        <w:t xml:space="preserve"> seizin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guna</w:t>
      </w:r>
      <w:proofErr w:type="spellEnd"/>
      <w:r w:rsidRPr="00AF48C9">
        <w:rPr>
          <w:rFonts w:ascii="Cambria" w:hAnsi="Cambria" w:cs="Times New Roman"/>
        </w:rPr>
        <w:t xml:space="preserve"> </w:t>
      </w:r>
      <w:proofErr w:type="spellStart"/>
      <w:r w:rsidRPr="00AF48C9">
        <w:rPr>
          <w:rFonts w:ascii="Cambria" w:hAnsi="Cambria" w:cs="Times New Roman"/>
        </w:rPr>
        <w:t>menghindari</w:t>
      </w:r>
      <w:proofErr w:type="spellEnd"/>
      <w:r w:rsidRPr="00AF48C9">
        <w:rPr>
          <w:rFonts w:ascii="Cambria" w:hAnsi="Cambria" w:cs="Times New Roman"/>
        </w:rPr>
        <w:t xml:space="preserve"> </w:t>
      </w:r>
      <w:proofErr w:type="spellStart"/>
      <w:r w:rsidRPr="00AF48C9">
        <w:rPr>
          <w:rFonts w:ascii="Cambria" w:hAnsi="Cambria" w:cs="Times New Roman"/>
        </w:rPr>
        <w:t>keraguan</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penerima</w:t>
      </w:r>
      <w:proofErr w:type="spellEnd"/>
      <w:r w:rsidRPr="00AF48C9">
        <w:rPr>
          <w:rFonts w:ascii="Cambria" w:hAnsi="Cambria" w:cs="Times New Roman"/>
        </w:rPr>
        <w:t xml:space="preserve"> data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wajib</w:t>
      </w:r>
      <w:proofErr w:type="spellEnd"/>
      <w:r w:rsidRPr="00AF48C9">
        <w:rPr>
          <w:rFonts w:ascii="Cambria" w:hAnsi="Cambria" w:cs="Times New Roman"/>
        </w:rPr>
        <w:t xml:space="preserve"> </w:t>
      </w:r>
      <w:proofErr w:type="spellStart"/>
      <w:r w:rsidRPr="00AF48C9">
        <w:rPr>
          <w:rFonts w:ascii="Cambria" w:hAnsi="Cambria" w:cs="Times New Roman"/>
        </w:rPr>
        <w:t>mematuhi</w:t>
      </w:r>
      <w:proofErr w:type="spellEnd"/>
      <w:r w:rsidRPr="00AF48C9">
        <w:rPr>
          <w:rFonts w:ascii="Cambria" w:hAnsi="Cambria" w:cs="Times New Roman"/>
        </w:rPr>
        <w:t xml:space="preserve"> </w:t>
      </w:r>
      <w:proofErr w:type="spellStart"/>
      <w:r w:rsidRPr="00AF48C9">
        <w:rPr>
          <w:rFonts w:ascii="Cambria" w:hAnsi="Cambria" w:cs="Times New Roman"/>
        </w:rPr>
        <w:t>peraturan</w:t>
      </w:r>
      <w:proofErr w:type="spellEnd"/>
      <w:r w:rsidRPr="00AF48C9">
        <w:rPr>
          <w:rFonts w:ascii="Cambria" w:hAnsi="Cambria" w:cs="Times New Roman"/>
        </w:rPr>
        <w:t xml:space="preserve"> </w:t>
      </w:r>
      <w:proofErr w:type="spellStart"/>
      <w:r w:rsidRPr="00AF48C9">
        <w:rPr>
          <w:rFonts w:ascii="Cambria" w:hAnsi="Cambria" w:cs="Times New Roman"/>
        </w:rPr>
        <w:t>perundang-undangan</w:t>
      </w:r>
      <w:proofErr w:type="spellEnd"/>
      <w:r w:rsidRPr="00AF48C9">
        <w:rPr>
          <w:rFonts w:ascii="Cambria" w:hAnsi="Cambria" w:cs="Times New Roman"/>
        </w:rPr>
        <w:t xml:space="preserve"> </w:t>
      </w:r>
      <w:proofErr w:type="spellStart"/>
      <w:r w:rsidRPr="00AF48C9">
        <w:rPr>
          <w:rFonts w:ascii="Cambria" w:hAnsi="Cambria" w:cs="Times New Roman"/>
        </w:rPr>
        <w:t>terkait</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mengumpulkan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menyimpan</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mengalihkan</w:t>
      </w:r>
      <w:proofErr w:type="spellEnd"/>
      <w:r w:rsidRPr="00AF48C9">
        <w:rPr>
          <w:rFonts w:ascii="Cambria" w:hAnsi="Cambria" w:cs="Times New Roman"/>
        </w:rPr>
        <w:t xml:space="preserve"> data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hanya</w:t>
      </w:r>
      <w:proofErr w:type="spellEnd"/>
      <w:r w:rsidRPr="00AF48C9">
        <w:rPr>
          <w:rFonts w:ascii="Cambria" w:hAnsi="Cambria" w:cs="Times New Roman"/>
        </w:rPr>
        <w:t xml:space="preserve"> </w:t>
      </w:r>
      <w:proofErr w:type="spellStart"/>
      <w:r w:rsidRPr="00AF48C9">
        <w:rPr>
          <w:rFonts w:ascii="Cambria" w:hAnsi="Cambria" w:cs="Times New Roman"/>
        </w:rPr>
        <w:t>diperbolehkan</w:t>
      </w:r>
      <w:proofErr w:type="spellEnd"/>
      <w:r w:rsidRPr="00AF48C9">
        <w:rPr>
          <w:rFonts w:ascii="Cambria" w:hAnsi="Cambria" w:cs="Times New Roman"/>
        </w:rPr>
        <w:t xml:space="preserve"> </w:t>
      </w:r>
      <w:proofErr w:type="spellStart"/>
      <w:r w:rsidRPr="00AF48C9">
        <w:rPr>
          <w:rFonts w:ascii="Cambria" w:hAnsi="Cambria" w:cs="Times New Roman"/>
        </w:rPr>
        <w:t>mengumpulkan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menyimpan</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mengalihkan</w:t>
      </w:r>
      <w:proofErr w:type="spellEnd"/>
      <w:r w:rsidRPr="00AF48C9">
        <w:rPr>
          <w:rFonts w:ascii="Cambria" w:hAnsi="Cambria" w:cs="Times New Roman"/>
        </w:rPr>
        <w:t xml:space="preserve"> data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keperluan</w:t>
      </w:r>
      <w:proofErr w:type="spellEnd"/>
      <w:r w:rsidRPr="00AF48C9">
        <w:rPr>
          <w:rFonts w:ascii="Cambria" w:hAnsi="Cambria" w:cs="Times New Roman"/>
        </w:rPr>
        <w:t xml:space="preserve"> </w:t>
      </w:r>
      <w:proofErr w:type="spellStart"/>
      <w:r w:rsidRPr="00AF48C9">
        <w:rPr>
          <w:rFonts w:ascii="Cambria" w:hAnsi="Cambria" w:cs="Times New Roman"/>
        </w:rPr>
        <w:t>sewajarnya</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kegitan</w:t>
      </w:r>
      <w:proofErr w:type="spellEnd"/>
      <w:r w:rsidRPr="00AF48C9">
        <w:rPr>
          <w:rFonts w:ascii="Cambria" w:hAnsi="Cambria" w:cs="Times New Roman"/>
        </w:rPr>
        <w:t xml:space="preserve"> </w:t>
      </w:r>
      <w:proofErr w:type="spellStart"/>
      <w:r w:rsidRPr="00AF48C9">
        <w:rPr>
          <w:rFonts w:ascii="Cambria" w:hAnsi="Cambria" w:cs="Times New Roman"/>
        </w:rPr>
        <w:t>transaksi</w:t>
      </w:r>
      <w:proofErr w:type="spellEnd"/>
      <w:r w:rsidRPr="00AF48C9">
        <w:rPr>
          <w:rFonts w:ascii="Cambria" w:hAnsi="Cambria" w:cs="Times New Roman"/>
        </w:rPr>
        <w:t xml:space="preserve"> </w:t>
      </w:r>
      <w:proofErr w:type="spellStart"/>
      <w:r w:rsidRPr="00AF48C9">
        <w:rPr>
          <w:rFonts w:ascii="Cambria" w:hAnsi="Cambria" w:cs="Times New Roman"/>
        </w:rPr>
        <w:t>shopee</w:t>
      </w:r>
      <w:proofErr w:type="spellEnd"/>
      <w:r w:rsidRPr="00AF48C9">
        <w:rPr>
          <w:rFonts w:ascii="Cambria" w:hAnsi="Cambria" w:cs="Times New Roman"/>
        </w:rPr>
        <w:t xml:space="preserve"> dan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diizinkan</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mengungkapkan</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lain yang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memilki</w:t>
      </w:r>
      <w:proofErr w:type="spellEnd"/>
      <w:r w:rsidRPr="00AF48C9">
        <w:rPr>
          <w:rFonts w:ascii="Cambria" w:hAnsi="Cambria" w:cs="Times New Roman"/>
        </w:rPr>
        <w:t xml:space="preserve"> </w:t>
      </w:r>
      <w:proofErr w:type="spellStart"/>
      <w:r w:rsidRPr="00AF48C9">
        <w:rPr>
          <w:rFonts w:ascii="Cambria" w:hAnsi="Cambria" w:cs="Times New Roman"/>
        </w:rPr>
        <w:t>kewenangan</w:t>
      </w:r>
      <w:proofErr w:type="spellEnd"/>
      <w:r w:rsidRPr="00AF48C9">
        <w:rPr>
          <w:rFonts w:ascii="Cambria" w:hAnsi="Cambria" w:cs="Times New Roman"/>
        </w:rPr>
        <w:t xml:space="preserve"> </w:t>
      </w:r>
      <w:proofErr w:type="spellStart"/>
      <w:r w:rsidRPr="00AF48C9">
        <w:rPr>
          <w:rFonts w:ascii="Cambria" w:hAnsi="Cambria" w:cs="Times New Roman"/>
        </w:rPr>
        <w:t>tanpa</w:t>
      </w:r>
      <w:proofErr w:type="spellEnd"/>
      <w:r w:rsidRPr="00AF48C9">
        <w:rPr>
          <w:rFonts w:ascii="Cambria" w:hAnsi="Cambria" w:cs="Times New Roman"/>
        </w:rPr>
        <w:t xml:space="preserve"> </w:t>
      </w:r>
      <w:proofErr w:type="spellStart"/>
      <w:r w:rsidRPr="00AF48C9">
        <w:rPr>
          <w:rFonts w:ascii="Cambria" w:hAnsi="Cambria" w:cs="Times New Roman"/>
        </w:rPr>
        <w:t>persetujuan</w:t>
      </w:r>
      <w:proofErr w:type="spellEnd"/>
      <w:r w:rsidRPr="00AF48C9">
        <w:rPr>
          <w:rFonts w:ascii="Cambria" w:hAnsi="Cambria" w:cs="Times New Roman"/>
        </w:rPr>
        <w:t xml:space="preserve"> </w:t>
      </w:r>
      <w:proofErr w:type="spellStart"/>
      <w:r w:rsidRPr="00AF48C9">
        <w:rPr>
          <w:rFonts w:ascii="Cambria" w:hAnsi="Cambria" w:cs="Times New Roman"/>
        </w:rPr>
        <w:t>tertulis</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dan Shopee</w:t>
      </w:r>
      <w:r w:rsidR="002433BF">
        <w:rPr>
          <w:rFonts w:ascii="Cambria" w:hAnsi="Cambria" w:cs="Times New Roman"/>
        </w:rPr>
        <w:t xml:space="preserve">. </w:t>
      </w:r>
      <w:r w:rsidR="002433BF">
        <w:rPr>
          <w:rStyle w:val="FootnoteReference"/>
          <w:rFonts w:ascii="Cambria" w:hAnsi="Cambria"/>
        </w:rPr>
        <w:footnoteReference w:id="14"/>
      </w:r>
    </w:p>
    <w:p w14:paraId="7E9F3594" w14:textId="77777777" w:rsidR="00AE766C" w:rsidRPr="00AF48C9" w:rsidRDefault="00AE766C" w:rsidP="00AE766C">
      <w:pPr>
        <w:spacing w:after="0" w:line="360" w:lineRule="auto"/>
        <w:ind w:firstLine="567"/>
        <w:jc w:val="both"/>
        <w:rPr>
          <w:rFonts w:ascii="Cambria" w:hAnsi="Cambria" w:cs="Times New Roman"/>
        </w:rPr>
      </w:pPr>
      <w:r w:rsidRPr="00AF48C9">
        <w:rPr>
          <w:rFonts w:ascii="Cambria" w:hAnsi="Cambria" w:cs="Times New Roman"/>
        </w:rPr>
        <w:t xml:space="preserve">Shopee juga </w:t>
      </w:r>
      <w:proofErr w:type="spellStart"/>
      <w:r w:rsidRPr="00AF48C9">
        <w:rPr>
          <w:rFonts w:ascii="Cambria" w:hAnsi="Cambria" w:cs="Times New Roman"/>
        </w:rPr>
        <w:t>menggunakan</w:t>
      </w:r>
      <w:proofErr w:type="spellEnd"/>
      <w:r w:rsidRPr="00AF48C9">
        <w:rPr>
          <w:rFonts w:ascii="Cambria" w:hAnsi="Cambria" w:cs="Times New Roman"/>
        </w:rPr>
        <w:t xml:space="preserve"> Google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yaitu</w:t>
      </w:r>
      <w:proofErr w:type="spellEnd"/>
      <w:r w:rsidRPr="00AF48C9">
        <w:rPr>
          <w:rFonts w:ascii="Cambria" w:hAnsi="Cambria" w:cs="Times New Roman"/>
        </w:rPr>
        <w:t xml:space="preserve"> Google Analytics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metode</w:t>
      </w:r>
      <w:proofErr w:type="spellEnd"/>
      <w:r w:rsidRPr="00AF48C9">
        <w:rPr>
          <w:rFonts w:ascii="Cambria" w:hAnsi="Cambria" w:cs="Times New Roman"/>
        </w:rPr>
        <w:t xml:space="preserve"> cookie </w:t>
      </w:r>
      <w:proofErr w:type="spellStart"/>
      <w:r w:rsidRPr="00AF48C9">
        <w:rPr>
          <w:rFonts w:ascii="Cambria" w:hAnsi="Cambria" w:cs="Times New Roman"/>
        </w:rPr>
        <w:t>merupakan</w:t>
      </w:r>
      <w:proofErr w:type="spellEnd"/>
      <w:r w:rsidRPr="00AF48C9">
        <w:rPr>
          <w:rFonts w:ascii="Cambria" w:hAnsi="Cambria" w:cs="Times New Roman"/>
        </w:rPr>
        <w:t xml:space="preserve"> file </w:t>
      </w:r>
      <w:proofErr w:type="spellStart"/>
      <w:r w:rsidRPr="00AF48C9">
        <w:rPr>
          <w:rFonts w:ascii="Cambria" w:hAnsi="Cambria" w:cs="Times New Roman"/>
        </w:rPr>
        <w:t>teks</w:t>
      </w:r>
      <w:proofErr w:type="spellEnd"/>
      <w:r w:rsidRPr="00AF48C9">
        <w:rPr>
          <w:rFonts w:ascii="Cambria" w:hAnsi="Cambria" w:cs="Times New Roman"/>
        </w:rPr>
        <w:t xml:space="preserve"> yang </w:t>
      </w:r>
      <w:proofErr w:type="spellStart"/>
      <w:r w:rsidRPr="00AF48C9">
        <w:rPr>
          <w:rFonts w:ascii="Cambria" w:hAnsi="Cambria" w:cs="Times New Roman"/>
        </w:rPr>
        <w:t>terletak</w:t>
      </w:r>
      <w:proofErr w:type="spellEnd"/>
      <w:r w:rsidRPr="00AF48C9">
        <w:rPr>
          <w:rFonts w:ascii="Cambria" w:hAnsi="Cambria" w:cs="Times New Roman"/>
        </w:rPr>
        <w:t xml:space="preserve"> pada </w:t>
      </w:r>
      <w:proofErr w:type="spellStart"/>
      <w:r w:rsidRPr="00AF48C9">
        <w:rPr>
          <w:rFonts w:ascii="Cambria" w:hAnsi="Cambria" w:cs="Times New Roman"/>
        </w:rPr>
        <w:t>perangkat</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Google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informasi</w:t>
      </w:r>
      <w:proofErr w:type="spellEnd"/>
      <w:r w:rsidRPr="00AF48C9">
        <w:rPr>
          <w:rFonts w:ascii="Cambria" w:hAnsi="Cambria" w:cs="Times New Roman"/>
        </w:rPr>
        <w:t xml:space="preserve"> yang </w:t>
      </w:r>
      <w:proofErr w:type="spellStart"/>
      <w:r w:rsidRPr="00AF48C9">
        <w:rPr>
          <w:rFonts w:ascii="Cambria" w:hAnsi="Cambria" w:cs="Times New Roman"/>
        </w:rPr>
        <w:t>diberikan</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mengevaluasi</w:t>
      </w:r>
      <w:proofErr w:type="spellEnd"/>
      <w:r w:rsidRPr="00AF48C9">
        <w:rPr>
          <w:rFonts w:ascii="Cambria" w:hAnsi="Cambria" w:cs="Times New Roman"/>
        </w:rPr>
        <w:t xml:space="preserve"> dan </w:t>
      </w:r>
      <w:proofErr w:type="spellStart"/>
      <w:r w:rsidRPr="00AF48C9">
        <w:rPr>
          <w:rFonts w:ascii="Cambria" w:hAnsi="Cambria" w:cs="Times New Roman"/>
        </w:rPr>
        <w:t>menyusun</w:t>
      </w:r>
      <w:proofErr w:type="spellEnd"/>
      <w:r w:rsidRPr="00AF48C9">
        <w:rPr>
          <w:rFonts w:ascii="Cambria" w:hAnsi="Cambria" w:cs="Times New Roman"/>
        </w:rPr>
        <w:t xml:space="preserve"> </w:t>
      </w:r>
      <w:proofErr w:type="spellStart"/>
      <w:r w:rsidRPr="00AF48C9">
        <w:rPr>
          <w:rFonts w:ascii="Cambria" w:hAnsi="Cambria" w:cs="Times New Roman"/>
        </w:rPr>
        <w:t>laporan</w:t>
      </w:r>
      <w:proofErr w:type="spellEnd"/>
      <w:r w:rsidRPr="00AF48C9">
        <w:rPr>
          <w:rFonts w:ascii="Cambria" w:hAnsi="Cambria" w:cs="Times New Roman"/>
        </w:rPr>
        <w:t xml:space="preserve"> </w:t>
      </w:r>
      <w:proofErr w:type="spellStart"/>
      <w:r w:rsidRPr="00AF48C9">
        <w:rPr>
          <w:rFonts w:ascii="Cambria" w:hAnsi="Cambria" w:cs="Times New Roman"/>
        </w:rPr>
        <w:t>mengenai</w:t>
      </w:r>
      <w:proofErr w:type="spellEnd"/>
      <w:r w:rsidRPr="00AF48C9">
        <w:rPr>
          <w:rFonts w:ascii="Cambria" w:hAnsi="Cambria" w:cs="Times New Roman"/>
        </w:rPr>
        <w:t xml:space="preserve"> </w:t>
      </w:r>
      <w:proofErr w:type="spellStart"/>
      <w:r w:rsidRPr="00AF48C9">
        <w:rPr>
          <w:rFonts w:ascii="Cambria" w:hAnsi="Cambria" w:cs="Times New Roman"/>
        </w:rPr>
        <w:t>aktivitas</w:t>
      </w:r>
      <w:proofErr w:type="spellEnd"/>
      <w:r w:rsidRPr="00AF48C9">
        <w:rPr>
          <w:rFonts w:ascii="Cambria" w:hAnsi="Cambria" w:cs="Times New Roman"/>
        </w:rPr>
        <w:t xml:space="preserve"> situs web </w:t>
      </w:r>
      <w:proofErr w:type="spellStart"/>
      <w:r w:rsidRPr="00AF48C9">
        <w:rPr>
          <w:rFonts w:ascii="Cambria" w:hAnsi="Cambria" w:cs="Times New Roman"/>
        </w:rPr>
        <w:t>bagi</w:t>
      </w:r>
      <w:proofErr w:type="spellEnd"/>
      <w:r w:rsidRPr="00AF48C9">
        <w:rPr>
          <w:rFonts w:ascii="Cambria" w:hAnsi="Cambria" w:cs="Times New Roman"/>
        </w:rPr>
        <w:t xml:space="preserve"> operator dan </w:t>
      </w:r>
      <w:proofErr w:type="spellStart"/>
      <w:r w:rsidRPr="00AF48C9">
        <w:rPr>
          <w:rFonts w:ascii="Cambria" w:hAnsi="Cambria" w:cs="Times New Roman"/>
        </w:rPr>
        <w:t>penggunaan</w:t>
      </w:r>
      <w:proofErr w:type="spellEnd"/>
      <w:r w:rsidRPr="00AF48C9">
        <w:rPr>
          <w:rFonts w:ascii="Cambria" w:hAnsi="Cambria" w:cs="Times New Roman"/>
        </w:rPr>
        <w:t xml:space="preserve"> internet.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dan Shopee </w:t>
      </w:r>
      <w:proofErr w:type="spellStart"/>
      <w:r w:rsidRPr="00AF48C9">
        <w:rPr>
          <w:rFonts w:ascii="Cambria" w:hAnsi="Cambria" w:cs="Times New Roman"/>
        </w:rPr>
        <w:t>menyediakan</w:t>
      </w:r>
      <w:proofErr w:type="spellEnd"/>
      <w:r w:rsidRPr="00AF48C9">
        <w:rPr>
          <w:rFonts w:ascii="Cambria" w:hAnsi="Cambria" w:cs="Times New Roman"/>
        </w:rPr>
        <w:t xml:space="preserve"> </w:t>
      </w:r>
      <w:proofErr w:type="spellStart"/>
      <w:r w:rsidRPr="00AF48C9">
        <w:rPr>
          <w:rFonts w:ascii="Cambria" w:hAnsi="Cambria" w:cs="Times New Roman"/>
        </w:rPr>
        <w:t>unduhan</w:t>
      </w:r>
      <w:proofErr w:type="spellEnd"/>
      <w:r w:rsidRPr="00AF48C9">
        <w:rPr>
          <w:rFonts w:ascii="Cambria" w:hAnsi="Cambria" w:cs="Times New Roman"/>
        </w:rPr>
        <w:t xml:space="preserve"> </w:t>
      </w:r>
      <w:proofErr w:type="spellStart"/>
      <w:r w:rsidRPr="00AF48C9">
        <w:rPr>
          <w:rFonts w:ascii="Cambria" w:hAnsi="Cambria" w:cs="Times New Roman"/>
        </w:rPr>
        <w:t>aplikasi</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situs </w:t>
      </w:r>
      <w:proofErr w:type="spellStart"/>
      <w:r w:rsidRPr="00AF48C9">
        <w:rPr>
          <w:rFonts w:ascii="Cambria" w:hAnsi="Cambria" w:cs="Times New Roman"/>
        </w:rPr>
        <w:t>perangkat</w:t>
      </w:r>
      <w:proofErr w:type="spellEnd"/>
      <w:r w:rsidRPr="00AF48C9">
        <w:rPr>
          <w:rFonts w:ascii="Cambria" w:hAnsi="Cambria" w:cs="Times New Roman"/>
        </w:rPr>
        <w:t xml:space="preserve"> </w:t>
      </w:r>
      <w:proofErr w:type="spellStart"/>
      <w:r w:rsidRPr="00AF48C9">
        <w:rPr>
          <w:rFonts w:ascii="Cambria" w:hAnsi="Cambria" w:cs="Times New Roman"/>
        </w:rPr>
        <w:t>lunak</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rangka</w:t>
      </w:r>
      <w:proofErr w:type="spellEnd"/>
      <w:r w:rsidRPr="00AF48C9">
        <w:rPr>
          <w:rFonts w:ascii="Cambria" w:hAnsi="Cambria" w:cs="Times New Roman"/>
        </w:rPr>
        <w:t xml:space="preserve"> </w:t>
      </w:r>
      <w:proofErr w:type="spellStart"/>
      <w:r w:rsidRPr="00AF48C9">
        <w:rPr>
          <w:rFonts w:ascii="Cambria" w:hAnsi="Cambria" w:cs="Times New Roman"/>
        </w:rPr>
        <w:t>penggunaan</w:t>
      </w:r>
      <w:proofErr w:type="spellEnd"/>
      <w:r w:rsidRPr="00AF48C9">
        <w:rPr>
          <w:rFonts w:ascii="Cambria" w:hAnsi="Cambria" w:cs="Times New Roman"/>
        </w:rPr>
        <w:t xml:space="preserve"> </w:t>
      </w:r>
      <w:proofErr w:type="spellStart"/>
      <w:r w:rsidRPr="00AF48C9">
        <w:rPr>
          <w:rFonts w:ascii="Cambria" w:hAnsi="Cambria" w:cs="Times New Roman"/>
        </w:rPr>
        <w:t>layanan</w:t>
      </w:r>
      <w:proofErr w:type="spellEnd"/>
      <w:r w:rsidRPr="00AF48C9">
        <w:rPr>
          <w:rFonts w:ascii="Cambria" w:hAnsi="Cambria" w:cs="Times New Roman"/>
        </w:rPr>
        <w:t xml:space="preserve"> Shopee. </w:t>
      </w:r>
      <w:proofErr w:type="spellStart"/>
      <w:r w:rsidRPr="00AF48C9">
        <w:rPr>
          <w:rFonts w:ascii="Cambria" w:hAnsi="Cambria" w:cs="Times New Roman"/>
        </w:rPr>
        <w:t>Aplikasi</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yang </w:t>
      </w:r>
      <w:proofErr w:type="spellStart"/>
      <w:r w:rsidRPr="00AF48C9">
        <w:rPr>
          <w:rFonts w:ascii="Cambria" w:hAnsi="Cambria" w:cs="Times New Roman"/>
        </w:rPr>
        <w:t>secara</w:t>
      </w:r>
      <w:proofErr w:type="spellEnd"/>
      <w:r w:rsidRPr="00AF48C9">
        <w:rPr>
          <w:rFonts w:ascii="Cambria" w:hAnsi="Cambria" w:cs="Times New Roman"/>
        </w:rPr>
        <w:t xml:space="preserve"> </w:t>
      </w:r>
      <w:proofErr w:type="spellStart"/>
      <w:r w:rsidRPr="00AF48C9">
        <w:rPr>
          <w:rFonts w:ascii="Cambria" w:hAnsi="Cambria" w:cs="Times New Roman"/>
        </w:rPr>
        <w:t>terpisah</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mengakses</w:t>
      </w:r>
      <w:proofErr w:type="spellEnd"/>
      <w:r w:rsidRPr="00AF48C9">
        <w:rPr>
          <w:rFonts w:ascii="Cambria" w:hAnsi="Cambria" w:cs="Times New Roman"/>
        </w:rPr>
        <w:t xml:space="preserve"> dan </w:t>
      </w:r>
      <w:proofErr w:type="spellStart"/>
      <w:r w:rsidRPr="00AF48C9">
        <w:rPr>
          <w:rFonts w:ascii="Cambria" w:hAnsi="Cambria" w:cs="Times New Roman"/>
        </w:rPr>
        <w:t>mengizinkan</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mengenali</w:t>
      </w:r>
      <w:proofErr w:type="spellEnd"/>
      <w:r w:rsidRPr="00AF48C9">
        <w:rPr>
          <w:rFonts w:ascii="Cambria" w:hAnsi="Cambria" w:cs="Times New Roman"/>
        </w:rPr>
        <w:t xml:space="preserve"> </w:t>
      </w:r>
      <w:proofErr w:type="spellStart"/>
      <w:r w:rsidRPr="00AF48C9">
        <w:rPr>
          <w:rFonts w:ascii="Cambria" w:hAnsi="Cambria" w:cs="Times New Roman"/>
        </w:rPr>
        <w:t>nama</w:t>
      </w:r>
      <w:proofErr w:type="spellEnd"/>
      <w:r w:rsidRPr="00AF48C9">
        <w:rPr>
          <w:rFonts w:ascii="Cambria" w:hAnsi="Cambria" w:cs="Times New Roman"/>
        </w:rPr>
        <w:t xml:space="preserve">, ID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alamat</w:t>
      </w:r>
      <w:proofErr w:type="spellEnd"/>
      <w:r w:rsidRPr="00AF48C9">
        <w:rPr>
          <w:rFonts w:ascii="Cambria" w:hAnsi="Cambria" w:cs="Times New Roman"/>
        </w:rPr>
        <w:t xml:space="preserve"> IP </w:t>
      </w:r>
      <w:proofErr w:type="spellStart"/>
      <w:r w:rsidRPr="00AF48C9">
        <w:rPr>
          <w:rFonts w:ascii="Cambria" w:hAnsi="Cambria" w:cs="Times New Roman"/>
        </w:rPr>
        <w:t>pengguna</w:t>
      </w:r>
      <w:proofErr w:type="spellEnd"/>
      <w:r w:rsidRPr="00AF48C9">
        <w:rPr>
          <w:rFonts w:ascii="Cambria" w:hAnsi="Cambria" w:cs="Times New Roman"/>
        </w:rPr>
        <w:t xml:space="preserve">, dan </w:t>
      </w:r>
      <w:proofErr w:type="spellStart"/>
      <w:r w:rsidRPr="00AF48C9">
        <w:rPr>
          <w:rFonts w:ascii="Cambria" w:hAnsi="Cambria" w:cs="Times New Roman"/>
        </w:rPr>
        <w:t>infomarsi</w:t>
      </w:r>
      <w:proofErr w:type="spellEnd"/>
      <w:r w:rsidRPr="00AF48C9">
        <w:rPr>
          <w:rFonts w:ascii="Cambria" w:hAnsi="Cambria" w:cs="Times New Roman"/>
        </w:rPr>
        <w:t xml:space="preserve"> </w:t>
      </w:r>
      <w:proofErr w:type="spellStart"/>
      <w:r w:rsidRPr="00AF48C9">
        <w:rPr>
          <w:rFonts w:ascii="Cambria" w:hAnsi="Cambria" w:cs="Times New Roman"/>
        </w:rPr>
        <w:t>lainnya</w:t>
      </w:r>
      <w:proofErr w:type="spellEnd"/>
      <w:r w:rsidRPr="00AF48C9">
        <w:rPr>
          <w:rFonts w:ascii="Cambria" w:hAnsi="Cambria" w:cs="Times New Roman"/>
        </w:rPr>
        <w:t xml:space="preserve"> </w:t>
      </w:r>
      <w:proofErr w:type="spellStart"/>
      <w:r w:rsidRPr="00AF48C9">
        <w:rPr>
          <w:rFonts w:ascii="Cambria" w:hAnsi="Cambria" w:cs="Times New Roman"/>
        </w:rPr>
        <w:t>seperti</w:t>
      </w:r>
      <w:proofErr w:type="spellEnd"/>
      <w:r w:rsidRPr="00AF48C9">
        <w:rPr>
          <w:rFonts w:ascii="Cambria" w:hAnsi="Cambria" w:cs="Times New Roman"/>
        </w:rPr>
        <w:t xml:space="preserve"> cookie yang </w:t>
      </w:r>
      <w:proofErr w:type="spellStart"/>
      <w:r w:rsidRPr="00AF48C9">
        <w:rPr>
          <w:rFonts w:ascii="Cambria" w:hAnsi="Cambria" w:cs="Times New Roman"/>
        </w:rPr>
        <w:t>telah</w:t>
      </w:r>
      <w:proofErr w:type="spellEnd"/>
      <w:r w:rsidRPr="00AF48C9">
        <w:rPr>
          <w:rFonts w:ascii="Cambria" w:hAnsi="Cambria" w:cs="Times New Roman"/>
        </w:rPr>
        <w:t xml:space="preserve"> </w:t>
      </w:r>
      <w:proofErr w:type="spellStart"/>
      <w:r w:rsidRPr="00AF48C9">
        <w:rPr>
          <w:rFonts w:ascii="Cambria" w:hAnsi="Cambria" w:cs="Times New Roman"/>
        </w:rPr>
        <w:t>diinstal</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oleh </w:t>
      </w:r>
      <w:proofErr w:type="spellStart"/>
      <w:r w:rsidRPr="00AF48C9">
        <w:rPr>
          <w:rFonts w:ascii="Cambria" w:hAnsi="Cambria" w:cs="Times New Roman"/>
        </w:rPr>
        <w:t>aplikasi</w:t>
      </w:r>
      <w:proofErr w:type="spellEnd"/>
      <w:r w:rsidRPr="00AF48C9">
        <w:rPr>
          <w:rFonts w:ascii="Cambria" w:hAnsi="Cambria" w:cs="Times New Roman"/>
        </w:rPr>
        <w:t xml:space="preserve"> </w:t>
      </w:r>
      <w:proofErr w:type="spellStart"/>
      <w:r w:rsidRPr="00AF48C9">
        <w:rPr>
          <w:rFonts w:ascii="Cambria" w:hAnsi="Cambria" w:cs="Times New Roman"/>
        </w:rPr>
        <w:t>perangkat</w:t>
      </w:r>
      <w:proofErr w:type="spellEnd"/>
      <w:r w:rsidRPr="00AF48C9">
        <w:rPr>
          <w:rFonts w:ascii="Cambria" w:hAnsi="Cambria" w:cs="Times New Roman"/>
        </w:rPr>
        <w:t xml:space="preserve"> </w:t>
      </w:r>
      <w:proofErr w:type="spellStart"/>
      <w:r w:rsidRPr="00AF48C9">
        <w:rPr>
          <w:rFonts w:ascii="Cambria" w:hAnsi="Cambria" w:cs="Times New Roman"/>
        </w:rPr>
        <w:t>lunak</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situs web.</w:t>
      </w:r>
    </w:p>
    <w:p w14:paraId="3CD77470" w14:textId="47BC5304" w:rsidR="00AE766C" w:rsidRPr="00AF48C9" w:rsidRDefault="00AE766C" w:rsidP="00AE766C">
      <w:pPr>
        <w:spacing w:after="0" w:line="360" w:lineRule="auto"/>
        <w:ind w:firstLine="567"/>
        <w:jc w:val="both"/>
        <w:rPr>
          <w:rFonts w:ascii="Cambria" w:hAnsi="Cambria" w:cs="Times New Roman"/>
        </w:rPr>
      </w:pPr>
      <w:proofErr w:type="spellStart"/>
      <w:r w:rsidRPr="00AF48C9">
        <w:rPr>
          <w:rFonts w:ascii="Cambria" w:hAnsi="Cambria" w:cs="Times New Roman"/>
        </w:rPr>
        <w:t>Namun</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adanya</w:t>
      </w:r>
      <w:proofErr w:type="spellEnd"/>
      <w:r w:rsidRPr="00AF48C9">
        <w:rPr>
          <w:rFonts w:ascii="Cambria" w:hAnsi="Cambria" w:cs="Times New Roman"/>
        </w:rPr>
        <w:t xml:space="preserve"> </w:t>
      </w:r>
      <w:proofErr w:type="spellStart"/>
      <w:r w:rsidRPr="00AF48C9">
        <w:rPr>
          <w:rFonts w:ascii="Cambria" w:hAnsi="Cambria" w:cs="Times New Roman"/>
        </w:rPr>
        <w:t>jaminan</w:t>
      </w:r>
      <w:proofErr w:type="spellEnd"/>
      <w:r w:rsidRPr="00AF48C9">
        <w:rPr>
          <w:rFonts w:ascii="Cambria" w:hAnsi="Cambria" w:cs="Times New Roman"/>
        </w:rPr>
        <w:t xml:space="preserve"> </w:t>
      </w:r>
      <w:proofErr w:type="spellStart"/>
      <w:r w:rsidRPr="00AF48C9">
        <w:rPr>
          <w:rFonts w:ascii="Cambria" w:hAnsi="Cambria" w:cs="Times New Roman"/>
        </w:rPr>
        <w:t>keamanan</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dan/</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informasi</w:t>
      </w:r>
      <w:proofErr w:type="spellEnd"/>
      <w:r w:rsidRPr="00AF48C9">
        <w:rPr>
          <w:rFonts w:ascii="Cambria" w:hAnsi="Cambria" w:cs="Times New Roman"/>
        </w:rPr>
        <w:t xml:space="preserve"> </w:t>
      </w:r>
      <w:proofErr w:type="spellStart"/>
      <w:r w:rsidRPr="00AF48C9">
        <w:rPr>
          <w:rFonts w:ascii="Cambria" w:hAnsi="Cambria" w:cs="Times New Roman"/>
        </w:rPr>
        <w:t>lainnya</w:t>
      </w:r>
      <w:proofErr w:type="spellEnd"/>
      <w:r w:rsidRPr="00AF48C9">
        <w:rPr>
          <w:rFonts w:ascii="Cambria" w:hAnsi="Cambria" w:cs="Times New Roman"/>
        </w:rPr>
        <w:t xml:space="preserve"> </w:t>
      </w:r>
      <w:proofErr w:type="spellStart"/>
      <w:r w:rsidRPr="00AF48C9">
        <w:rPr>
          <w:rFonts w:ascii="Cambria" w:hAnsi="Cambria" w:cs="Times New Roman"/>
        </w:rPr>
        <w:t>milik</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yang </w:t>
      </w:r>
      <w:proofErr w:type="spellStart"/>
      <w:r w:rsidRPr="00AF48C9">
        <w:rPr>
          <w:rFonts w:ascii="Cambria" w:hAnsi="Cambria" w:cs="Times New Roman"/>
        </w:rPr>
        <w:t>diberikan</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Shopee juga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memilki</w:t>
      </w:r>
      <w:proofErr w:type="spellEnd"/>
      <w:r w:rsidRPr="00AF48C9">
        <w:rPr>
          <w:rFonts w:ascii="Cambria" w:hAnsi="Cambria" w:cs="Times New Roman"/>
        </w:rPr>
        <w:t xml:space="preserve"> </w:t>
      </w:r>
      <w:proofErr w:type="spellStart"/>
      <w:r w:rsidRPr="00AF48C9">
        <w:rPr>
          <w:rFonts w:ascii="Cambria" w:hAnsi="Cambria" w:cs="Times New Roman"/>
        </w:rPr>
        <w:t>tanggung</w:t>
      </w:r>
      <w:proofErr w:type="spellEnd"/>
      <w:r w:rsidRPr="00AF48C9">
        <w:rPr>
          <w:rFonts w:ascii="Cambria" w:hAnsi="Cambria" w:cs="Times New Roman"/>
        </w:rPr>
        <w:t xml:space="preserve"> </w:t>
      </w:r>
      <w:proofErr w:type="spellStart"/>
      <w:r w:rsidRPr="00AF48C9">
        <w:rPr>
          <w:rFonts w:ascii="Cambria" w:hAnsi="Cambria" w:cs="Times New Roman"/>
        </w:rPr>
        <w:t>jawab</w:t>
      </w:r>
      <w:proofErr w:type="spellEnd"/>
      <w:r w:rsidRPr="00AF48C9">
        <w:rPr>
          <w:rFonts w:ascii="Cambria" w:hAnsi="Cambria" w:cs="Times New Roman"/>
        </w:rPr>
        <w:t xml:space="preserve"> </w:t>
      </w:r>
      <w:proofErr w:type="spellStart"/>
      <w:r w:rsidRPr="00AF48C9">
        <w:rPr>
          <w:rFonts w:ascii="Cambria" w:hAnsi="Cambria" w:cs="Times New Roman"/>
        </w:rPr>
        <w:t>atas</w:t>
      </w:r>
      <w:proofErr w:type="spellEnd"/>
      <w:r w:rsidRPr="00AF48C9">
        <w:rPr>
          <w:rFonts w:ascii="Cambria" w:hAnsi="Cambria" w:cs="Times New Roman"/>
        </w:rPr>
        <w:t xml:space="preserve"> </w:t>
      </w:r>
      <w:proofErr w:type="spellStart"/>
      <w:r w:rsidRPr="00AF48C9">
        <w:rPr>
          <w:rFonts w:ascii="Cambria" w:hAnsi="Cambria" w:cs="Times New Roman"/>
        </w:rPr>
        <w:t>konten</w:t>
      </w:r>
      <w:proofErr w:type="spellEnd"/>
      <w:r w:rsidRPr="00AF48C9">
        <w:rPr>
          <w:rFonts w:ascii="Cambria" w:hAnsi="Cambria" w:cs="Times New Roman"/>
        </w:rPr>
        <w:t xml:space="preserve">, </w:t>
      </w:r>
      <w:proofErr w:type="spellStart"/>
      <w:r w:rsidRPr="00AF48C9">
        <w:rPr>
          <w:rFonts w:ascii="Cambria" w:hAnsi="Cambria" w:cs="Times New Roman"/>
        </w:rPr>
        <w:t>pengaturan</w:t>
      </w:r>
      <w:proofErr w:type="spellEnd"/>
      <w:r w:rsidRPr="00AF48C9">
        <w:rPr>
          <w:rFonts w:ascii="Cambria" w:hAnsi="Cambria" w:cs="Times New Roman"/>
        </w:rPr>
        <w:t xml:space="preserve"> </w:t>
      </w:r>
      <w:proofErr w:type="spellStart"/>
      <w:r w:rsidRPr="00AF48C9">
        <w:rPr>
          <w:rFonts w:ascii="Cambria" w:hAnsi="Cambria" w:cs="Times New Roman"/>
        </w:rPr>
        <w:t>keamanan</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adanya</w:t>
      </w:r>
      <w:proofErr w:type="spellEnd"/>
      <w:r w:rsidRPr="00AF48C9">
        <w:rPr>
          <w:rFonts w:ascii="Cambria" w:hAnsi="Cambria" w:cs="Times New Roman"/>
        </w:rPr>
        <w:t xml:space="preserve"> </w:t>
      </w:r>
      <w:proofErr w:type="spellStart"/>
      <w:r w:rsidRPr="00AF48C9">
        <w:rPr>
          <w:rFonts w:ascii="Cambria" w:hAnsi="Cambria" w:cs="Times New Roman"/>
        </w:rPr>
        <w:t>pengaturan</w:t>
      </w:r>
      <w:proofErr w:type="spellEnd"/>
      <w:r w:rsidRPr="00AF48C9">
        <w:rPr>
          <w:rFonts w:ascii="Cambria" w:hAnsi="Cambria" w:cs="Times New Roman"/>
        </w:rPr>
        <w:t xml:space="preserve"> </w:t>
      </w:r>
      <w:proofErr w:type="spellStart"/>
      <w:r w:rsidRPr="00AF48C9">
        <w:rPr>
          <w:rFonts w:ascii="Cambria" w:hAnsi="Cambria" w:cs="Times New Roman"/>
        </w:rPr>
        <w:t>keamanan</w:t>
      </w:r>
      <w:proofErr w:type="spellEnd"/>
      <w:r w:rsidRPr="00AF48C9">
        <w:rPr>
          <w:rFonts w:ascii="Cambria" w:hAnsi="Cambria" w:cs="Times New Roman"/>
        </w:rPr>
        <w:t xml:space="preserve">), dan </w:t>
      </w:r>
      <w:proofErr w:type="spellStart"/>
      <w:r w:rsidRPr="00AF48C9">
        <w:rPr>
          <w:rFonts w:ascii="Cambria" w:hAnsi="Cambria" w:cs="Times New Roman"/>
        </w:rPr>
        <w:t>aktivitas</w:t>
      </w:r>
      <w:proofErr w:type="spellEnd"/>
      <w:r w:rsidRPr="00AF48C9">
        <w:rPr>
          <w:rFonts w:ascii="Cambria" w:hAnsi="Cambria" w:cs="Times New Roman"/>
        </w:rPr>
        <w:t xml:space="preserve"> </w:t>
      </w:r>
      <w:proofErr w:type="spellStart"/>
      <w:r w:rsidRPr="00AF48C9">
        <w:rPr>
          <w:rFonts w:ascii="Cambria" w:hAnsi="Cambria" w:cs="Times New Roman"/>
        </w:rPr>
        <w:t>lainnya</w:t>
      </w:r>
      <w:proofErr w:type="spellEnd"/>
      <w:r w:rsidRPr="00AF48C9">
        <w:rPr>
          <w:rFonts w:ascii="Cambria" w:hAnsi="Cambria" w:cs="Times New Roman"/>
        </w:rPr>
        <w:t xml:space="preserve"> pada situs-situs </w:t>
      </w:r>
      <w:proofErr w:type="spellStart"/>
      <w:r w:rsidRPr="00AF48C9">
        <w:rPr>
          <w:rFonts w:ascii="Cambria" w:hAnsi="Cambria" w:cs="Times New Roman"/>
        </w:rPr>
        <w:t>terkait</w:t>
      </w:r>
      <w:proofErr w:type="spellEnd"/>
      <w:r w:rsidRPr="00AF48C9">
        <w:rPr>
          <w:rFonts w:ascii="Cambria" w:hAnsi="Cambria" w:cs="Times New Roman"/>
        </w:rPr>
        <w:t xml:space="preserve"> dan oleh </w:t>
      </w:r>
      <w:proofErr w:type="spellStart"/>
      <w:r w:rsidRPr="00AF48C9">
        <w:rPr>
          <w:rFonts w:ascii="Cambria" w:hAnsi="Cambria" w:cs="Times New Roman"/>
        </w:rPr>
        <w:t>karenanya</w:t>
      </w:r>
      <w:proofErr w:type="spellEnd"/>
      <w:r w:rsidRPr="00AF48C9">
        <w:rPr>
          <w:rFonts w:ascii="Cambria" w:hAnsi="Cambria" w:cs="Times New Roman"/>
        </w:rPr>
        <w:t xml:space="preserve"> </w:t>
      </w:r>
      <w:proofErr w:type="spellStart"/>
      <w:r w:rsidRPr="00AF48C9">
        <w:rPr>
          <w:rFonts w:ascii="Cambria" w:hAnsi="Cambria" w:cs="Times New Roman"/>
        </w:rPr>
        <w:t>apabila</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mengaksesnya</w:t>
      </w:r>
      <w:proofErr w:type="spellEnd"/>
      <w:r w:rsidRPr="00AF48C9">
        <w:rPr>
          <w:rFonts w:ascii="Cambria" w:hAnsi="Cambria" w:cs="Times New Roman"/>
        </w:rPr>
        <w:t xml:space="preserve"> </w:t>
      </w:r>
      <w:proofErr w:type="spellStart"/>
      <w:r w:rsidRPr="00AF48C9">
        <w:rPr>
          <w:rFonts w:ascii="Cambria" w:hAnsi="Cambria" w:cs="Times New Roman"/>
        </w:rPr>
        <w:t>maka</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menanggung</w:t>
      </w:r>
      <w:proofErr w:type="spellEnd"/>
      <w:r w:rsidRPr="00AF48C9">
        <w:rPr>
          <w:rFonts w:ascii="Cambria" w:hAnsi="Cambria" w:cs="Times New Roman"/>
        </w:rPr>
        <w:t xml:space="preserve"> </w:t>
      </w:r>
      <w:proofErr w:type="spellStart"/>
      <w:r w:rsidRPr="00AF48C9">
        <w:rPr>
          <w:rFonts w:ascii="Cambria" w:hAnsi="Cambria" w:cs="Times New Roman"/>
        </w:rPr>
        <w:t>risiko</w:t>
      </w:r>
      <w:proofErr w:type="spellEnd"/>
      <w:r w:rsidRPr="00AF48C9">
        <w:rPr>
          <w:rFonts w:ascii="Cambria" w:hAnsi="Cambria" w:cs="Times New Roman"/>
        </w:rPr>
        <w:t xml:space="preserve"> </w:t>
      </w:r>
      <w:proofErr w:type="spellStart"/>
      <w:r w:rsidRPr="00AF48C9">
        <w:rPr>
          <w:rFonts w:ascii="Cambria" w:hAnsi="Cambria" w:cs="Times New Roman"/>
        </w:rPr>
        <w:t>sendiri</w:t>
      </w:r>
      <w:proofErr w:type="spellEnd"/>
      <w:r w:rsidRPr="00AF48C9">
        <w:rPr>
          <w:rFonts w:ascii="Cambria" w:hAnsi="Cambria" w:cs="Times New Roman"/>
        </w:rPr>
        <w:t xml:space="preserve">. </w:t>
      </w:r>
      <w:proofErr w:type="spellStart"/>
      <w:r w:rsidRPr="00AF48C9">
        <w:rPr>
          <w:rFonts w:ascii="Cambria" w:hAnsi="Cambria" w:cs="Times New Roman"/>
        </w:rPr>
        <w:t>Sebab</w:t>
      </w:r>
      <w:proofErr w:type="spellEnd"/>
      <w:r w:rsidRPr="00AF48C9">
        <w:rPr>
          <w:rFonts w:ascii="Cambria" w:hAnsi="Cambria" w:cs="Times New Roman"/>
        </w:rPr>
        <w:t xml:space="preserve">, </w:t>
      </w:r>
      <w:proofErr w:type="spellStart"/>
      <w:r w:rsidRPr="00AF48C9">
        <w:rPr>
          <w:rFonts w:ascii="Cambria" w:hAnsi="Cambria" w:cs="Times New Roman"/>
        </w:rPr>
        <w:t>berbagai</w:t>
      </w:r>
      <w:proofErr w:type="spellEnd"/>
      <w:r w:rsidRPr="00AF48C9">
        <w:rPr>
          <w:rFonts w:ascii="Cambria" w:hAnsi="Cambria" w:cs="Times New Roman"/>
        </w:rPr>
        <w:t xml:space="preserve"> situs yang </w:t>
      </w:r>
      <w:proofErr w:type="spellStart"/>
      <w:r w:rsidRPr="00AF48C9">
        <w:rPr>
          <w:rFonts w:ascii="Cambria" w:hAnsi="Cambria" w:cs="Times New Roman"/>
        </w:rPr>
        <w:t>tertaut</w:t>
      </w:r>
      <w:proofErr w:type="spellEnd"/>
      <w:r w:rsidRPr="00AF48C9">
        <w:rPr>
          <w:rFonts w:ascii="Cambria" w:hAnsi="Cambria" w:cs="Times New Roman"/>
        </w:rPr>
        <w:t xml:space="preserve">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memiliki</w:t>
      </w:r>
      <w:proofErr w:type="spellEnd"/>
      <w:r w:rsidRPr="00AF48C9">
        <w:rPr>
          <w:rFonts w:ascii="Cambria" w:hAnsi="Cambria" w:cs="Times New Roman"/>
        </w:rPr>
        <w:t xml:space="preserve"> </w:t>
      </w:r>
      <w:proofErr w:type="spellStart"/>
      <w:r w:rsidRPr="00AF48C9">
        <w:rPr>
          <w:rFonts w:ascii="Cambria" w:hAnsi="Cambria" w:cs="Times New Roman"/>
        </w:rPr>
        <w:t>kebijakan</w:t>
      </w:r>
      <w:proofErr w:type="spellEnd"/>
      <w:r w:rsidRPr="00AF48C9">
        <w:rPr>
          <w:rFonts w:ascii="Cambria" w:hAnsi="Cambria" w:cs="Times New Roman"/>
        </w:rPr>
        <w:t xml:space="preserve"> </w:t>
      </w:r>
      <w:proofErr w:type="spellStart"/>
      <w:r w:rsidRPr="00AF48C9">
        <w:rPr>
          <w:rFonts w:ascii="Cambria" w:hAnsi="Cambria" w:cs="Times New Roman"/>
        </w:rPr>
        <w:t>tersendiri</w:t>
      </w:r>
      <w:proofErr w:type="spellEnd"/>
      <w:r w:rsidRPr="00AF48C9">
        <w:rPr>
          <w:rFonts w:ascii="Cambria" w:hAnsi="Cambria" w:cs="Times New Roman"/>
        </w:rPr>
        <w:t xml:space="preserve"> dan </w:t>
      </w:r>
      <w:proofErr w:type="spellStart"/>
      <w:r w:rsidRPr="00AF48C9">
        <w:rPr>
          <w:rFonts w:ascii="Cambria" w:hAnsi="Cambria" w:cs="Times New Roman"/>
        </w:rPr>
        <w:t>independen</w:t>
      </w:r>
      <w:proofErr w:type="spellEnd"/>
      <w:r w:rsidRPr="00AF48C9">
        <w:rPr>
          <w:rFonts w:ascii="Cambria" w:hAnsi="Cambria" w:cs="Times New Roman"/>
        </w:rPr>
        <w:t xml:space="preserve"> </w:t>
      </w:r>
      <w:proofErr w:type="spellStart"/>
      <w:r w:rsidRPr="00AF48C9">
        <w:rPr>
          <w:rFonts w:ascii="Cambria" w:hAnsi="Cambria" w:cs="Times New Roman"/>
        </w:rPr>
        <w:t>serta</w:t>
      </w:r>
      <w:proofErr w:type="spellEnd"/>
      <w:r w:rsidRPr="00AF48C9">
        <w:rPr>
          <w:rFonts w:ascii="Cambria" w:hAnsi="Cambria" w:cs="Times New Roman"/>
        </w:rPr>
        <w:t xml:space="preserve"> </w:t>
      </w:r>
      <w:proofErr w:type="spellStart"/>
      <w:r w:rsidRPr="00AF48C9">
        <w:rPr>
          <w:rFonts w:ascii="Cambria" w:hAnsi="Cambria" w:cs="Times New Roman"/>
        </w:rPr>
        <w:t>pengaturan</w:t>
      </w:r>
      <w:proofErr w:type="spellEnd"/>
      <w:r w:rsidRPr="00AF48C9">
        <w:rPr>
          <w:rFonts w:ascii="Cambria" w:hAnsi="Cambria" w:cs="Times New Roman"/>
        </w:rPr>
        <w:t xml:space="preserve"> </w:t>
      </w:r>
      <w:proofErr w:type="spellStart"/>
      <w:r w:rsidRPr="00AF48C9">
        <w:rPr>
          <w:rFonts w:ascii="Cambria" w:hAnsi="Cambria" w:cs="Times New Roman"/>
        </w:rPr>
        <w:t>keamanannya</w:t>
      </w:r>
      <w:proofErr w:type="spellEnd"/>
      <w:r w:rsidRPr="00AF48C9">
        <w:rPr>
          <w:rFonts w:ascii="Cambria" w:hAnsi="Cambria" w:cs="Times New Roman"/>
        </w:rPr>
        <w:t xml:space="preserve"> pun </w:t>
      </w:r>
      <w:proofErr w:type="spellStart"/>
      <w:r w:rsidRPr="00AF48C9">
        <w:rPr>
          <w:rFonts w:ascii="Cambria" w:hAnsi="Cambria" w:cs="Times New Roman"/>
        </w:rPr>
        <w:t>berbeda-beda</w:t>
      </w:r>
      <w:proofErr w:type="spellEnd"/>
      <w:r w:rsidRPr="00AF48C9">
        <w:rPr>
          <w:rFonts w:ascii="Cambria" w:hAnsi="Cambria" w:cs="Times New Roman"/>
        </w:rPr>
        <w:t xml:space="preserve">. Oleh </w:t>
      </w:r>
      <w:proofErr w:type="spellStart"/>
      <w:r w:rsidRPr="00AF48C9">
        <w:rPr>
          <w:rFonts w:ascii="Cambria" w:hAnsi="Cambria" w:cs="Times New Roman"/>
        </w:rPr>
        <w:t>karenanya</w:t>
      </w:r>
      <w:proofErr w:type="spellEnd"/>
      <w:r w:rsidRPr="00AF48C9">
        <w:rPr>
          <w:rFonts w:ascii="Cambria" w:hAnsi="Cambria" w:cs="Times New Roman"/>
        </w:rPr>
        <w:t xml:space="preserve">, Shopee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memiliki</w:t>
      </w:r>
      <w:proofErr w:type="spellEnd"/>
      <w:r w:rsidRPr="00AF48C9">
        <w:rPr>
          <w:rFonts w:ascii="Cambria" w:hAnsi="Cambria" w:cs="Times New Roman"/>
        </w:rPr>
        <w:t xml:space="preserve"> </w:t>
      </w:r>
      <w:proofErr w:type="spellStart"/>
      <w:r w:rsidRPr="00AF48C9">
        <w:rPr>
          <w:rFonts w:ascii="Cambria" w:hAnsi="Cambria" w:cs="Times New Roman"/>
        </w:rPr>
        <w:t>kendali</w:t>
      </w:r>
      <w:proofErr w:type="spellEnd"/>
      <w:r w:rsidRPr="00AF48C9">
        <w:rPr>
          <w:rFonts w:ascii="Cambria" w:hAnsi="Cambria" w:cs="Times New Roman"/>
        </w:rPr>
        <w:t xml:space="preserve"> </w:t>
      </w:r>
      <w:proofErr w:type="spellStart"/>
      <w:r w:rsidRPr="00AF48C9">
        <w:rPr>
          <w:rFonts w:ascii="Cambria" w:hAnsi="Cambria" w:cs="Times New Roman"/>
        </w:rPr>
        <w:t>atas</w:t>
      </w:r>
      <w:proofErr w:type="spellEnd"/>
      <w:r w:rsidRPr="00AF48C9">
        <w:rPr>
          <w:rFonts w:ascii="Cambria" w:hAnsi="Cambria" w:cs="Times New Roman"/>
        </w:rPr>
        <w:t xml:space="preserve"> situs-situs yang </w:t>
      </w:r>
      <w:proofErr w:type="spellStart"/>
      <w:r w:rsidRPr="00AF48C9">
        <w:rPr>
          <w:rFonts w:ascii="Cambria" w:hAnsi="Cambria" w:cs="Times New Roman"/>
        </w:rPr>
        <w:t>dimilki</w:t>
      </w:r>
      <w:proofErr w:type="spellEnd"/>
      <w:r w:rsidRPr="00AF48C9">
        <w:rPr>
          <w:rFonts w:ascii="Cambria" w:hAnsi="Cambria" w:cs="Times New Roman"/>
        </w:rPr>
        <w:t xml:space="preserve"> oleh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yang </w:t>
      </w:r>
      <w:proofErr w:type="spellStart"/>
      <w:r w:rsidRPr="00AF48C9">
        <w:rPr>
          <w:rFonts w:ascii="Cambria" w:hAnsi="Cambria" w:cs="Times New Roman"/>
        </w:rPr>
        <w:t>ditautkan</w:t>
      </w:r>
      <w:proofErr w:type="spellEnd"/>
      <w:r w:rsidRPr="00AF48C9">
        <w:rPr>
          <w:rFonts w:ascii="Cambria" w:hAnsi="Cambria" w:cs="Times New Roman"/>
        </w:rPr>
        <w:t xml:space="preserve"> oleh Shopee </w:t>
      </w:r>
      <w:proofErr w:type="spellStart"/>
      <w:r w:rsidRPr="00AF48C9">
        <w:rPr>
          <w:rFonts w:ascii="Cambria" w:hAnsi="Cambria" w:cs="Times New Roman"/>
        </w:rPr>
        <w:t>tersebut</w:t>
      </w:r>
      <w:proofErr w:type="spellEnd"/>
      <w:r w:rsidR="00B911BA">
        <w:rPr>
          <w:rFonts w:ascii="Cambria" w:hAnsi="Cambria" w:cs="Times New Roman"/>
        </w:rPr>
        <w:t xml:space="preserve">. </w:t>
      </w:r>
      <w:r w:rsidR="00B911BA">
        <w:rPr>
          <w:rStyle w:val="FootnoteReference"/>
          <w:rFonts w:ascii="Cambria" w:hAnsi="Cambria"/>
        </w:rPr>
        <w:footnoteReference w:id="15"/>
      </w:r>
    </w:p>
    <w:p w14:paraId="24274158" w14:textId="3D4F5297" w:rsidR="00AE766C" w:rsidRPr="00AF48C9" w:rsidRDefault="00AE766C" w:rsidP="00DE5F0C">
      <w:pPr>
        <w:pStyle w:val="ListParagraph"/>
        <w:numPr>
          <w:ilvl w:val="0"/>
          <w:numId w:val="28"/>
        </w:numPr>
        <w:spacing w:after="160"/>
        <w:contextualSpacing/>
        <w:jc w:val="both"/>
        <w:rPr>
          <w:rFonts w:ascii="Cambria" w:hAnsi="Cambria"/>
          <w:szCs w:val="22"/>
        </w:rPr>
      </w:pPr>
      <w:bookmarkStart w:id="1" w:name="_heading=h.gjdgxs"/>
      <w:bookmarkEnd w:id="1"/>
      <w:proofErr w:type="spellStart"/>
      <w:r w:rsidRPr="00AF48C9">
        <w:rPr>
          <w:rFonts w:ascii="Cambria" w:hAnsi="Cambria"/>
          <w:b/>
          <w:bCs/>
          <w:szCs w:val="22"/>
        </w:rPr>
        <w:t>Kebijkakan</w:t>
      </w:r>
      <w:proofErr w:type="spellEnd"/>
      <w:r w:rsidRPr="00AF48C9">
        <w:rPr>
          <w:rFonts w:ascii="Cambria" w:hAnsi="Cambria"/>
          <w:b/>
          <w:bCs/>
          <w:szCs w:val="22"/>
        </w:rPr>
        <w:t xml:space="preserve"> Shopee </w:t>
      </w:r>
      <w:proofErr w:type="spellStart"/>
      <w:r w:rsidRPr="00AF48C9">
        <w:rPr>
          <w:rFonts w:ascii="Cambria" w:hAnsi="Cambria"/>
          <w:b/>
          <w:bCs/>
          <w:szCs w:val="22"/>
        </w:rPr>
        <w:t>Terhadap</w:t>
      </w:r>
      <w:proofErr w:type="spellEnd"/>
      <w:r w:rsidRPr="00AF48C9">
        <w:rPr>
          <w:rFonts w:ascii="Cambria" w:hAnsi="Cambria"/>
          <w:b/>
          <w:bCs/>
          <w:szCs w:val="22"/>
        </w:rPr>
        <w:t xml:space="preserve"> Data </w:t>
      </w:r>
      <w:proofErr w:type="spellStart"/>
      <w:r w:rsidRPr="00AF48C9">
        <w:rPr>
          <w:rFonts w:ascii="Cambria" w:hAnsi="Cambria"/>
          <w:b/>
          <w:bCs/>
          <w:szCs w:val="22"/>
        </w:rPr>
        <w:t>Pribadi</w:t>
      </w:r>
      <w:proofErr w:type="spellEnd"/>
      <w:r w:rsidRPr="00AF48C9">
        <w:rPr>
          <w:rFonts w:ascii="Cambria" w:hAnsi="Cambria"/>
          <w:b/>
          <w:bCs/>
          <w:szCs w:val="22"/>
        </w:rPr>
        <w:t xml:space="preserve"> </w:t>
      </w:r>
      <w:proofErr w:type="spellStart"/>
      <w:r w:rsidRPr="00AF48C9">
        <w:rPr>
          <w:rFonts w:ascii="Cambria" w:hAnsi="Cambria"/>
          <w:b/>
          <w:bCs/>
          <w:szCs w:val="22"/>
        </w:rPr>
        <w:t>Pengguna</w:t>
      </w:r>
      <w:proofErr w:type="spellEnd"/>
      <w:r w:rsidRPr="00AF48C9">
        <w:rPr>
          <w:rFonts w:ascii="Cambria" w:hAnsi="Cambria"/>
          <w:b/>
          <w:bCs/>
          <w:szCs w:val="22"/>
        </w:rPr>
        <w:t xml:space="preserve"> </w:t>
      </w:r>
      <w:proofErr w:type="spellStart"/>
      <w:r w:rsidRPr="00AF48C9">
        <w:rPr>
          <w:rFonts w:ascii="Cambria" w:hAnsi="Cambria"/>
          <w:b/>
          <w:bCs/>
          <w:szCs w:val="22"/>
        </w:rPr>
        <w:t>Spaylater</w:t>
      </w:r>
      <w:proofErr w:type="spellEnd"/>
    </w:p>
    <w:p w14:paraId="1102A10B" w14:textId="3E999E7C" w:rsidR="00AE766C" w:rsidRPr="00AF48C9" w:rsidRDefault="00AE766C" w:rsidP="00DE5F0C">
      <w:pPr>
        <w:spacing w:after="0" w:line="360" w:lineRule="auto"/>
        <w:ind w:firstLine="567"/>
        <w:jc w:val="both"/>
        <w:rPr>
          <w:rFonts w:ascii="Cambria" w:hAnsi="Cambria" w:cs="Times New Roman"/>
          <w:color w:val="000000"/>
        </w:rPr>
      </w:pPr>
      <w:r w:rsidRPr="00AF48C9">
        <w:rPr>
          <w:rFonts w:ascii="Cambria" w:hAnsi="Cambria" w:cs="Times New Roman"/>
        </w:rPr>
        <w:t xml:space="preserve">Shopee </w:t>
      </w:r>
      <w:proofErr w:type="spellStart"/>
      <w:r w:rsidRPr="00AF48C9">
        <w:rPr>
          <w:rFonts w:ascii="Cambria" w:hAnsi="Cambria" w:cs="Times New Roman"/>
        </w:rPr>
        <w:t>memiliki</w:t>
      </w:r>
      <w:proofErr w:type="spellEnd"/>
      <w:r w:rsidRPr="00AF48C9">
        <w:rPr>
          <w:rFonts w:ascii="Cambria" w:hAnsi="Cambria" w:cs="Times New Roman"/>
        </w:rPr>
        <w:t xml:space="preserve"> </w:t>
      </w:r>
      <w:proofErr w:type="spellStart"/>
      <w:r w:rsidRPr="00AF48C9">
        <w:rPr>
          <w:rFonts w:ascii="Cambria" w:hAnsi="Cambria" w:cs="Times New Roman"/>
        </w:rPr>
        <w:t>regulasi</w:t>
      </w:r>
      <w:proofErr w:type="spellEnd"/>
      <w:r w:rsidRPr="00AF48C9">
        <w:rPr>
          <w:rFonts w:ascii="Cambria" w:hAnsi="Cambria" w:cs="Times New Roman"/>
        </w:rPr>
        <w:t xml:space="preserve"> </w:t>
      </w:r>
      <w:proofErr w:type="spellStart"/>
      <w:r w:rsidRPr="00AF48C9">
        <w:rPr>
          <w:rFonts w:ascii="Cambria" w:hAnsi="Cambria" w:cs="Times New Roman"/>
        </w:rPr>
        <w:t>mengenai</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penggunanya</w:t>
      </w:r>
      <w:proofErr w:type="spellEnd"/>
      <w:r w:rsidRPr="00AF48C9">
        <w:rPr>
          <w:rFonts w:ascii="Cambria" w:hAnsi="Cambria" w:cs="Times New Roman"/>
        </w:rPr>
        <w:t xml:space="preserve"> yang </w:t>
      </w:r>
      <w:proofErr w:type="spellStart"/>
      <w:r w:rsidRPr="00AF48C9">
        <w:rPr>
          <w:rFonts w:ascii="Cambria" w:hAnsi="Cambria" w:cs="Times New Roman"/>
        </w:rPr>
        <w:t>dikenal</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kebijakan</w:t>
      </w:r>
      <w:proofErr w:type="spellEnd"/>
      <w:r w:rsidRPr="00AF48C9">
        <w:rPr>
          <w:rFonts w:ascii="Cambria" w:hAnsi="Cambria" w:cs="Times New Roman"/>
        </w:rPr>
        <w:t xml:space="preserve"> </w:t>
      </w:r>
      <w:proofErr w:type="spellStart"/>
      <w:r w:rsidRPr="00AF48C9">
        <w:rPr>
          <w:rFonts w:ascii="Cambria" w:hAnsi="Cambria" w:cs="Times New Roman"/>
        </w:rPr>
        <w:t>privasi</w:t>
      </w:r>
      <w:proofErr w:type="spellEnd"/>
      <w:r w:rsidRPr="00AF48C9">
        <w:rPr>
          <w:rFonts w:ascii="Cambria" w:hAnsi="Cambria" w:cs="Times New Roman"/>
        </w:rPr>
        <w:t xml:space="preserve">. </w:t>
      </w:r>
      <w:proofErr w:type="spellStart"/>
      <w:r w:rsidRPr="00AF48C9">
        <w:rPr>
          <w:rFonts w:ascii="Cambria" w:hAnsi="Cambria" w:cs="Times New Roman"/>
        </w:rPr>
        <w:t>Kebijakan</w:t>
      </w:r>
      <w:proofErr w:type="spellEnd"/>
      <w:r w:rsidRPr="00AF48C9">
        <w:rPr>
          <w:rFonts w:ascii="Cambria" w:hAnsi="Cambria" w:cs="Times New Roman"/>
        </w:rPr>
        <w:t xml:space="preserve"> </w:t>
      </w:r>
      <w:proofErr w:type="spellStart"/>
      <w:r w:rsidRPr="00AF48C9">
        <w:rPr>
          <w:rFonts w:ascii="Cambria" w:hAnsi="Cambria" w:cs="Times New Roman"/>
        </w:rPr>
        <w:t>privasi</w:t>
      </w:r>
      <w:proofErr w:type="spellEnd"/>
      <w:r w:rsidRPr="00AF48C9">
        <w:rPr>
          <w:rFonts w:ascii="Cambria" w:hAnsi="Cambria" w:cs="Times New Roman"/>
        </w:rPr>
        <w:t xml:space="preserve"> Shopee </w:t>
      </w:r>
      <w:proofErr w:type="spellStart"/>
      <w:r w:rsidRPr="00AF48C9">
        <w:rPr>
          <w:rFonts w:ascii="Cambria" w:hAnsi="Cambria" w:cs="Times New Roman"/>
        </w:rPr>
        <w:t>adalah</w:t>
      </w:r>
      <w:proofErr w:type="spellEnd"/>
      <w:r w:rsidRPr="00AF48C9">
        <w:rPr>
          <w:rFonts w:ascii="Cambria" w:hAnsi="Cambria" w:cs="Times New Roman"/>
        </w:rPr>
        <w:t xml:space="preserve"> </w:t>
      </w:r>
      <w:proofErr w:type="spellStart"/>
      <w:r w:rsidRPr="00AF48C9">
        <w:rPr>
          <w:rFonts w:ascii="Cambria" w:hAnsi="Cambria" w:cs="Times New Roman"/>
        </w:rPr>
        <w:t>sebuah</w:t>
      </w:r>
      <w:proofErr w:type="spellEnd"/>
      <w:r w:rsidRPr="00AF48C9">
        <w:rPr>
          <w:rFonts w:ascii="Cambria" w:hAnsi="Cambria" w:cs="Times New Roman"/>
        </w:rPr>
        <w:t xml:space="preserve"> </w:t>
      </w:r>
      <w:proofErr w:type="spellStart"/>
      <w:r w:rsidRPr="00AF48C9">
        <w:rPr>
          <w:rFonts w:ascii="Cambria" w:hAnsi="Cambria" w:cs="Times New Roman"/>
        </w:rPr>
        <w:t>kebijakan</w:t>
      </w:r>
      <w:proofErr w:type="spellEnd"/>
      <w:r w:rsidRPr="00AF48C9">
        <w:rPr>
          <w:rFonts w:ascii="Cambria" w:hAnsi="Cambria" w:cs="Times New Roman"/>
        </w:rPr>
        <w:t xml:space="preserve"> yang </w:t>
      </w:r>
      <w:proofErr w:type="spellStart"/>
      <w:r w:rsidRPr="00AF48C9">
        <w:rPr>
          <w:rFonts w:ascii="Cambria" w:hAnsi="Cambria" w:cs="Times New Roman"/>
        </w:rPr>
        <w:t>memberikan</w:t>
      </w:r>
      <w:proofErr w:type="spellEnd"/>
      <w:r w:rsidRPr="00AF48C9">
        <w:rPr>
          <w:rFonts w:ascii="Cambria" w:hAnsi="Cambria" w:cs="Times New Roman"/>
        </w:rPr>
        <w:t xml:space="preserve"> </w:t>
      </w:r>
      <w:proofErr w:type="spellStart"/>
      <w:r w:rsidRPr="00AF48C9">
        <w:rPr>
          <w:rFonts w:ascii="Cambria" w:hAnsi="Cambria" w:cs="Times New Roman"/>
        </w:rPr>
        <w:t>perlindungan</w:t>
      </w:r>
      <w:proofErr w:type="spellEnd"/>
      <w:r w:rsidRPr="00AF48C9">
        <w:rPr>
          <w:rFonts w:ascii="Cambria" w:hAnsi="Cambria" w:cs="Times New Roman"/>
        </w:rPr>
        <w:t xml:space="preserve"> </w:t>
      </w:r>
      <w:proofErr w:type="spellStart"/>
      <w:r w:rsidRPr="00AF48C9">
        <w:rPr>
          <w:rFonts w:ascii="Cambria" w:hAnsi="Cambria" w:cs="Times New Roman"/>
        </w:rPr>
        <w:t>hukum</w:t>
      </w:r>
      <w:proofErr w:type="spellEnd"/>
      <w:r w:rsidRPr="00AF48C9">
        <w:rPr>
          <w:rFonts w:ascii="Cambria" w:hAnsi="Cambria" w:cs="Times New Roman"/>
        </w:rPr>
        <w:t xml:space="preserve"> </w:t>
      </w:r>
      <w:proofErr w:type="spellStart"/>
      <w:r w:rsidRPr="00AF48C9">
        <w:rPr>
          <w:rFonts w:ascii="Cambria" w:hAnsi="Cambria" w:cs="Times New Roman"/>
        </w:rPr>
        <w:t>terhadap</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berdasarkan</w:t>
      </w:r>
      <w:proofErr w:type="spellEnd"/>
      <w:r w:rsidRPr="00AF48C9">
        <w:rPr>
          <w:rFonts w:ascii="Cambria" w:hAnsi="Cambria" w:cs="Times New Roman"/>
        </w:rPr>
        <w:t xml:space="preserve"> </w:t>
      </w:r>
      <w:proofErr w:type="spellStart"/>
      <w:r w:rsidRPr="00AF48C9">
        <w:rPr>
          <w:rFonts w:ascii="Cambria" w:hAnsi="Cambria" w:cs="Times New Roman"/>
        </w:rPr>
        <w:t>peraturan</w:t>
      </w:r>
      <w:proofErr w:type="spellEnd"/>
      <w:r w:rsidRPr="00AF48C9">
        <w:rPr>
          <w:rFonts w:ascii="Cambria" w:hAnsi="Cambria" w:cs="Times New Roman"/>
        </w:rPr>
        <w:t xml:space="preserve"> </w:t>
      </w:r>
      <w:proofErr w:type="spellStart"/>
      <w:r w:rsidRPr="00AF48C9">
        <w:rPr>
          <w:rFonts w:ascii="Cambria" w:hAnsi="Cambria" w:cs="Times New Roman"/>
        </w:rPr>
        <w:t>perundang-undangan</w:t>
      </w:r>
      <w:proofErr w:type="spellEnd"/>
      <w:r w:rsidRPr="00AF48C9">
        <w:rPr>
          <w:rFonts w:ascii="Cambria" w:hAnsi="Cambria" w:cs="Times New Roman"/>
        </w:rPr>
        <w:t xml:space="preserve"> </w:t>
      </w:r>
      <w:proofErr w:type="spellStart"/>
      <w:r w:rsidRPr="00AF48C9">
        <w:rPr>
          <w:rFonts w:ascii="Cambria" w:hAnsi="Cambria" w:cs="Times New Roman"/>
        </w:rPr>
        <w:t>tentang</w:t>
      </w:r>
      <w:proofErr w:type="spellEnd"/>
      <w:r w:rsidRPr="00AF48C9">
        <w:rPr>
          <w:rFonts w:ascii="Cambria" w:hAnsi="Cambria" w:cs="Times New Roman"/>
        </w:rPr>
        <w:t xml:space="preserve"> </w:t>
      </w:r>
      <w:proofErr w:type="spellStart"/>
      <w:r w:rsidRPr="00AF48C9">
        <w:rPr>
          <w:rFonts w:ascii="Cambria" w:hAnsi="Cambria" w:cs="Times New Roman"/>
        </w:rPr>
        <w:t>privasi</w:t>
      </w:r>
      <w:proofErr w:type="spellEnd"/>
      <w:r w:rsidRPr="00AF48C9">
        <w:rPr>
          <w:rFonts w:ascii="Cambria" w:hAnsi="Cambria" w:cs="Times New Roman"/>
        </w:rPr>
        <w:t xml:space="preserve"> yang </w:t>
      </w:r>
      <w:proofErr w:type="spellStart"/>
      <w:r w:rsidRPr="00AF48C9">
        <w:rPr>
          <w:rFonts w:ascii="Cambria" w:hAnsi="Cambria" w:cs="Times New Roman"/>
        </w:rPr>
        <w:t>berlaku</w:t>
      </w:r>
      <w:proofErr w:type="spellEnd"/>
      <w:r w:rsidRPr="00AF48C9">
        <w:rPr>
          <w:rFonts w:ascii="Cambria" w:hAnsi="Cambria" w:cs="Times New Roman"/>
        </w:rPr>
        <w:t xml:space="preserve"> dan </w:t>
      </w:r>
      <w:proofErr w:type="spellStart"/>
      <w:r w:rsidRPr="00AF48C9">
        <w:rPr>
          <w:rFonts w:ascii="Cambria" w:hAnsi="Cambria" w:cs="Times New Roman"/>
        </w:rPr>
        <w:t>melindungi</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yang </w:t>
      </w:r>
      <w:proofErr w:type="spellStart"/>
      <w:r w:rsidRPr="00AF48C9">
        <w:rPr>
          <w:rFonts w:ascii="Cambria" w:hAnsi="Cambria" w:cs="Times New Roman"/>
        </w:rPr>
        <w:t>dikelola</w:t>
      </w:r>
      <w:proofErr w:type="spellEnd"/>
      <w:r w:rsidRPr="00AF48C9">
        <w:rPr>
          <w:rFonts w:ascii="Cambria" w:hAnsi="Cambria" w:cs="Times New Roman"/>
        </w:rPr>
        <w:t xml:space="preserve"> oleh Shopee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sebaik</w:t>
      </w:r>
      <w:proofErr w:type="spellEnd"/>
      <w:r w:rsidRPr="00AF48C9">
        <w:rPr>
          <w:rFonts w:ascii="Cambria" w:hAnsi="Cambria" w:cs="Times New Roman"/>
        </w:rPr>
        <w:t xml:space="preserve"> </w:t>
      </w:r>
      <w:proofErr w:type="spellStart"/>
      <w:r w:rsidRPr="00AF48C9">
        <w:rPr>
          <w:rFonts w:ascii="Cambria" w:hAnsi="Cambria" w:cs="Times New Roman"/>
        </w:rPr>
        <w:t>mungkin</w:t>
      </w:r>
      <w:proofErr w:type="spellEnd"/>
      <w:r w:rsidRPr="00AF48C9">
        <w:rPr>
          <w:rFonts w:ascii="Cambria" w:hAnsi="Cambria" w:cs="Times New Roman"/>
        </w:rPr>
        <w:t xml:space="preserve"> </w:t>
      </w:r>
      <w:proofErr w:type="spellStart"/>
      <w:r w:rsidRPr="00AF48C9">
        <w:rPr>
          <w:rFonts w:ascii="Cambria" w:hAnsi="Cambria" w:cs="Times New Roman"/>
        </w:rPr>
        <w:t>tanpa</w:t>
      </w:r>
      <w:proofErr w:type="spellEnd"/>
      <w:r w:rsidRPr="00AF48C9">
        <w:rPr>
          <w:rFonts w:ascii="Cambria" w:hAnsi="Cambria" w:cs="Times New Roman"/>
        </w:rPr>
        <w:t xml:space="preserve"> </w:t>
      </w:r>
      <w:proofErr w:type="spellStart"/>
      <w:r w:rsidRPr="00AF48C9">
        <w:rPr>
          <w:rFonts w:ascii="Cambria" w:hAnsi="Cambria" w:cs="Times New Roman"/>
        </w:rPr>
        <w:t>menyalahgunakan</w:t>
      </w:r>
      <w:proofErr w:type="spellEnd"/>
      <w:r w:rsidRPr="00AF48C9">
        <w:rPr>
          <w:rFonts w:ascii="Cambria" w:hAnsi="Cambria" w:cs="Times New Roman"/>
        </w:rPr>
        <w:t xml:space="preserve"> data </w:t>
      </w:r>
      <w:proofErr w:type="spellStart"/>
      <w:r w:rsidRPr="00AF48C9">
        <w:rPr>
          <w:rFonts w:ascii="Cambria" w:hAnsi="Cambria" w:cs="Times New Roman"/>
        </w:rPr>
        <w:t>tersebut</w:t>
      </w:r>
      <w:proofErr w:type="spellEnd"/>
      <w:r w:rsidRPr="00AF48C9">
        <w:rPr>
          <w:rFonts w:ascii="Cambria" w:hAnsi="Cambria" w:cs="Times New Roman"/>
        </w:rPr>
        <w:t xml:space="preserve"> dan </w:t>
      </w:r>
      <w:proofErr w:type="spellStart"/>
      <w:r w:rsidRPr="00AF48C9">
        <w:rPr>
          <w:rFonts w:ascii="Cambria" w:hAnsi="Cambria" w:cs="Times New Roman"/>
        </w:rPr>
        <w:t>hanya</w:t>
      </w:r>
      <w:proofErr w:type="spellEnd"/>
      <w:r w:rsidRPr="00AF48C9">
        <w:rPr>
          <w:rFonts w:ascii="Cambria" w:hAnsi="Cambria" w:cs="Times New Roman"/>
        </w:rPr>
        <w:t xml:space="preserve"> </w:t>
      </w:r>
      <w:proofErr w:type="spellStart"/>
      <w:r w:rsidRPr="00AF48C9">
        <w:rPr>
          <w:rFonts w:ascii="Cambria" w:hAnsi="Cambria" w:cs="Times New Roman"/>
        </w:rPr>
        <w:t>dipergunakan</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keperluan</w:t>
      </w:r>
      <w:proofErr w:type="spellEnd"/>
      <w:r w:rsidRPr="00AF48C9">
        <w:rPr>
          <w:rFonts w:ascii="Cambria" w:hAnsi="Cambria" w:cs="Times New Roman"/>
        </w:rPr>
        <w:t xml:space="preserve"> </w:t>
      </w:r>
      <w:proofErr w:type="spellStart"/>
      <w:r w:rsidRPr="00AF48C9">
        <w:rPr>
          <w:rFonts w:ascii="Cambria" w:hAnsi="Cambria" w:cs="Times New Roman"/>
        </w:rPr>
        <w:t>layanan</w:t>
      </w:r>
      <w:proofErr w:type="spellEnd"/>
      <w:r w:rsidRPr="00AF48C9">
        <w:rPr>
          <w:rFonts w:ascii="Cambria" w:hAnsi="Cambria" w:cs="Times New Roman"/>
        </w:rPr>
        <w:t xml:space="preserve"> Shopee </w:t>
      </w:r>
      <w:proofErr w:type="spellStart"/>
      <w:r w:rsidRPr="00AF48C9">
        <w:rPr>
          <w:rFonts w:ascii="Cambria" w:hAnsi="Cambria" w:cs="Times New Roman"/>
        </w:rPr>
        <w:t>semata</w:t>
      </w:r>
      <w:proofErr w:type="spellEnd"/>
      <w:r w:rsidRPr="00AF48C9">
        <w:rPr>
          <w:rFonts w:ascii="Cambria" w:hAnsi="Cambria" w:cs="Times New Roman"/>
        </w:rPr>
        <w:t xml:space="preserve">. </w:t>
      </w:r>
      <w:proofErr w:type="spellStart"/>
      <w:r w:rsidRPr="00AF48C9">
        <w:rPr>
          <w:rFonts w:ascii="Cambria" w:hAnsi="Cambria" w:cs="Times New Roman"/>
        </w:rPr>
        <w:t>Apabila</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mengizinkan</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Shopee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mengelolah</w:t>
      </w:r>
      <w:proofErr w:type="spellEnd"/>
      <w:r w:rsidRPr="00AF48C9">
        <w:rPr>
          <w:rFonts w:ascii="Cambria" w:hAnsi="Cambria" w:cs="Times New Roman"/>
        </w:rPr>
        <w:t xml:space="preserve"> data </w:t>
      </w:r>
      <w:proofErr w:type="spellStart"/>
      <w:r w:rsidRPr="00AF48C9">
        <w:rPr>
          <w:rFonts w:ascii="Cambria" w:hAnsi="Cambria" w:cs="Times New Roman"/>
        </w:rPr>
        <w:t>pribadinya</w:t>
      </w:r>
      <w:proofErr w:type="spellEnd"/>
      <w:r w:rsidRPr="00AF48C9">
        <w:rPr>
          <w:rFonts w:ascii="Cambria" w:hAnsi="Cambria" w:cs="Times New Roman"/>
        </w:rPr>
        <w:t xml:space="preserve"> </w:t>
      </w:r>
      <w:proofErr w:type="spellStart"/>
      <w:r w:rsidRPr="00AF48C9">
        <w:rPr>
          <w:rFonts w:ascii="Cambria" w:hAnsi="Cambria" w:cs="Times New Roman"/>
        </w:rPr>
        <w:t>maka</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mengakses</w:t>
      </w:r>
      <w:proofErr w:type="spellEnd"/>
      <w:r w:rsidRPr="00AF48C9">
        <w:rPr>
          <w:rFonts w:ascii="Cambria" w:hAnsi="Cambria" w:cs="Times New Roman"/>
        </w:rPr>
        <w:t xml:space="preserve"> platform Shopee. Dan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shopee</w:t>
      </w:r>
      <w:proofErr w:type="spellEnd"/>
      <w:r w:rsidRPr="00AF48C9">
        <w:rPr>
          <w:rFonts w:ascii="Cambria" w:hAnsi="Cambria" w:cs="Times New Roman"/>
        </w:rPr>
        <w:t xml:space="preserve"> </w:t>
      </w:r>
      <w:proofErr w:type="spellStart"/>
      <w:r w:rsidRPr="00AF48C9">
        <w:rPr>
          <w:rFonts w:ascii="Cambria" w:hAnsi="Cambria" w:cs="Times New Roman"/>
        </w:rPr>
        <w:t>berkomitmen</w:t>
      </w:r>
      <w:proofErr w:type="spellEnd"/>
      <w:r w:rsidRPr="00AF48C9">
        <w:rPr>
          <w:rFonts w:ascii="Cambria" w:hAnsi="Cambria" w:cs="Times New Roman"/>
        </w:rPr>
        <w:t xml:space="preserve"> </w:t>
      </w:r>
      <w:proofErr w:type="spellStart"/>
      <w:r w:rsidRPr="00AF48C9">
        <w:rPr>
          <w:rFonts w:ascii="Cambria" w:hAnsi="Cambria" w:cs="Times New Roman"/>
        </w:rPr>
        <w:t>atas</w:t>
      </w:r>
      <w:proofErr w:type="spellEnd"/>
      <w:r w:rsidRPr="00AF48C9">
        <w:rPr>
          <w:rFonts w:ascii="Cambria" w:hAnsi="Cambria" w:cs="Times New Roman"/>
        </w:rPr>
        <w:t xml:space="preserve"> </w:t>
      </w:r>
      <w:proofErr w:type="spellStart"/>
      <w:r w:rsidRPr="00AF48C9">
        <w:rPr>
          <w:rFonts w:ascii="Cambria" w:hAnsi="Cambria" w:cs="Times New Roman"/>
        </w:rPr>
        <w:t>segala</w:t>
      </w:r>
      <w:proofErr w:type="spellEnd"/>
      <w:r w:rsidRPr="00AF48C9">
        <w:rPr>
          <w:rFonts w:ascii="Cambria" w:hAnsi="Cambria" w:cs="Times New Roman"/>
        </w:rPr>
        <w:t xml:space="preserve"> </w:t>
      </w:r>
      <w:proofErr w:type="spellStart"/>
      <w:r w:rsidRPr="00AF48C9">
        <w:rPr>
          <w:rFonts w:ascii="Cambria" w:hAnsi="Cambria" w:cs="Times New Roman"/>
        </w:rPr>
        <w:t>perubahan</w:t>
      </w:r>
      <w:proofErr w:type="spellEnd"/>
      <w:r w:rsidRPr="00AF48C9">
        <w:rPr>
          <w:rFonts w:ascii="Cambria" w:hAnsi="Cambria" w:cs="Times New Roman"/>
        </w:rPr>
        <w:t xml:space="preserve"> </w:t>
      </w:r>
      <w:proofErr w:type="spellStart"/>
      <w:r w:rsidRPr="00AF48C9">
        <w:rPr>
          <w:rFonts w:ascii="Cambria" w:hAnsi="Cambria" w:cs="Times New Roman"/>
        </w:rPr>
        <w:t>kebijakan</w:t>
      </w:r>
      <w:proofErr w:type="spellEnd"/>
      <w:r w:rsidRPr="00AF48C9">
        <w:rPr>
          <w:rFonts w:ascii="Cambria" w:hAnsi="Cambria" w:cs="Times New Roman"/>
        </w:rPr>
        <w:t xml:space="preserve"> </w:t>
      </w:r>
      <w:proofErr w:type="spellStart"/>
      <w:r w:rsidRPr="00AF48C9">
        <w:rPr>
          <w:rFonts w:ascii="Cambria" w:hAnsi="Cambria" w:cs="Times New Roman"/>
        </w:rPr>
        <w:t>privasi</w:t>
      </w:r>
      <w:proofErr w:type="spellEnd"/>
      <w:r w:rsidRPr="00AF48C9">
        <w:rPr>
          <w:rFonts w:ascii="Cambria" w:hAnsi="Cambria" w:cs="Times New Roman"/>
        </w:rPr>
        <w:t xml:space="preserv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diberitahu</w:t>
      </w:r>
      <w:proofErr w:type="spellEnd"/>
      <w:r w:rsidRPr="00AF48C9">
        <w:rPr>
          <w:rFonts w:ascii="Cambria" w:hAnsi="Cambria" w:cs="Times New Roman"/>
        </w:rPr>
        <w:t xml:space="preserve"> </w:t>
      </w:r>
      <w:proofErr w:type="spellStart"/>
      <w:r w:rsidRPr="00AF48C9">
        <w:rPr>
          <w:rFonts w:ascii="Cambria" w:hAnsi="Cambria" w:cs="Times New Roman"/>
        </w:rPr>
        <w:t>melalui</w:t>
      </w:r>
      <w:proofErr w:type="spellEnd"/>
      <w:r w:rsidRPr="00AF48C9">
        <w:rPr>
          <w:rFonts w:ascii="Cambria" w:hAnsi="Cambria" w:cs="Times New Roman"/>
        </w:rPr>
        <w:t xml:space="preserve"> </w:t>
      </w:r>
      <w:proofErr w:type="spellStart"/>
      <w:r w:rsidRPr="00AF48C9">
        <w:rPr>
          <w:rFonts w:ascii="Cambria" w:hAnsi="Cambria" w:cs="Times New Roman"/>
        </w:rPr>
        <w:t>laman</w:t>
      </w:r>
      <w:proofErr w:type="spellEnd"/>
      <w:r w:rsidRPr="00AF48C9">
        <w:rPr>
          <w:rFonts w:ascii="Cambria" w:hAnsi="Cambria" w:cs="Times New Roman"/>
        </w:rPr>
        <w:t xml:space="preserve"> platform </w:t>
      </w:r>
      <w:proofErr w:type="spellStart"/>
      <w:r w:rsidRPr="00AF48C9">
        <w:rPr>
          <w:rFonts w:ascii="Cambria" w:hAnsi="Cambria" w:cs="Times New Roman"/>
        </w:rPr>
        <w:t>kebijakan</w:t>
      </w:r>
      <w:proofErr w:type="spellEnd"/>
      <w:r w:rsidRPr="00AF48C9">
        <w:rPr>
          <w:rFonts w:ascii="Cambria" w:hAnsi="Cambria" w:cs="Times New Roman"/>
        </w:rPr>
        <w:t xml:space="preserve"> </w:t>
      </w:r>
      <w:proofErr w:type="spellStart"/>
      <w:r w:rsidRPr="00AF48C9">
        <w:rPr>
          <w:rFonts w:ascii="Cambria" w:hAnsi="Cambria" w:cs="Times New Roman"/>
        </w:rPr>
        <w:t>privasi</w:t>
      </w:r>
      <w:proofErr w:type="spellEnd"/>
      <w:r w:rsidRPr="00AF48C9">
        <w:rPr>
          <w:rFonts w:ascii="Cambria" w:hAnsi="Cambria" w:cs="Times New Roman"/>
        </w:rPr>
        <w:t xml:space="preserve"> yang </w:t>
      </w:r>
      <w:proofErr w:type="spellStart"/>
      <w:r w:rsidRPr="00AF48C9">
        <w:rPr>
          <w:rFonts w:ascii="Cambria" w:hAnsi="Cambria" w:cs="Times New Roman"/>
        </w:rPr>
        <w:t>sewaktu-waktu</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diubah</w:t>
      </w:r>
      <w:proofErr w:type="spellEnd"/>
      <w:r w:rsidRPr="00AF48C9">
        <w:rPr>
          <w:rFonts w:ascii="Cambria" w:hAnsi="Cambria" w:cs="Times New Roman"/>
        </w:rPr>
        <w:t xml:space="preserve"> </w:t>
      </w:r>
      <w:proofErr w:type="spellStart"/>
      <w:r w:rsidRPr="00AF48C9">
        <w:rPr>
          <w:rFonts w:ascii="Cambria" w:hAnsi="Cambria" w:cs="Times New Roman"/>
        </w:rPr>
        <w:t>setiap</w:t>
      </w:r>
      <w:proofErr w:type="spellEnd"/>
      <w:r w:rsidRPr="00AF48C9">
        <w:rPr>
          <w:rFonts w:ascii="Cambria" w:hAnsi="Cambria" w:cs="Times New Roman"/>
        </w:rPr>
        <w:t xml:space="preserve"> </w:t>
      </w:r>
      <w:proofErr w:type="spellStart"/>
      <w:r w:rsidRPr="00AF48C9">
        <w:rPr>
          <w:rFonts w:ascii="Cambria" w:hAnsi="Cambria" w:cs="Times New Roman"/>
        </w:rPr>
        <w:t>saat</w:t>
      </w:r>
      <w:proofErr w:type="spellEnd"/>
      <w:r w:rsidR="00A0148F">
        <w:rPr>
          <w:rFonts w:ascii="Cambria" w:hAnsi="Cambria" w:cs="Times New Roman"/>
        </w:rPr>
        <w:t xml:space="preserve">. </w:t>
      </w:r>
      <w:r w:rsidR="00A0148F">
        <w:rPr>
          <w:rStyle w:val="FootnoteReference"/>
          <w:rFonts w:ascii="Cambria" w:hAnsi="Cambria"/>
        </w:rPr>
        <w:footnoteReference w:id="16"/>
      </w:r>
    </w:p>
    <w:p w14:paraId="2CE8CED5" w14:textId="77777777" w:rsidR="00AE766C" w:rsidRPr="00AF48C9" w:rsidRDefault="00AE766C" w:rsidP="00DE5F0C">
      <w:pPr>
        <w:spacing w:after="0" w:line="360" w:lineRule="auto"/>
        <w:ind w:firstLine="567"/>
        <w:jc w:val="both"/>
        <w:rPr>
          <w:rFonts w:ascii="Cambria" w:hAnsi="Cambria" w:cs="Times New Roman"/>
        </w:rPr>
      </w:pP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rangka</w:t>
      </w:r>
      <w:proofErr w:type="spellEnd"/>
      <w:r w:rsidRPr="00AF48C9">
        <w:rPr>
          <w:rFonts w:ascii="Cambria" w:hAnsi="Cambria" w:cs="Times New Roman"/>
        </w:rPr>
        <w:t xml:space="preserve"> </w:t>
      </w:r>
      <w:proofErr w:type="spellStart"/>
      <w:r w:rsidRPr="00AF48C9">
        <w:rPr>
          <w:rFonts w:ascii="Cambria" w:hAnsi="Cambria" w:cs="Times New Roman"/>
        </w:rPr>
        <w:t>melindungi</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penggunanya</w:t>
      </w:r>
      <w:proofErr w:type="spellEnd"/>
      <w:r w:rsidRPr="00AF48C9">
        <w:rPr>
          <w:rFonts w:ascii="Cambria" w:hAnsi="Cambria" w:cs="Times New Roman"/>
        </w:rPr>
        <w:t xml:space="preserve">, Shopee </w:t>
      </w:r>
      <w:proofErr w:type="spellStart"/>
      <w:r w:rsidRPr="00AF48C9">
        <w:rPr>
          <w:rFonts w:ascii="Cambria" w:hAnsi="Cambria" w:cs="Times New Roman"/>
        </w:rPr>
        <w:t>membentuk</w:t>
      </w:r>
      <w:proofErr w:type="spellEnd"/>
      <w:r w:rsidRPr="00AF48C9">
        <w:rPr>
          <w:rFonts w:ascii="Cambria" w:hAnsi="Cambria" w:cs="Times New Roman"/>
        </w:rPr>
        <w:t xml:space="preserve"> </w:t>
      </w:r>
      <w:proofErr w:type="spellStart"/>
      <w:r w:rsidRPr="00AF48C9">
        <w:rPr>
          <w:rFonts w:ascii="Cambria" w:hAnsi="Cambria" w:cs="Times New Roman"/>
        </w:rPr>
        <w:t>sebuah</w:t>
      </w:r>
      <w:proofErr w:type="spellEnd"/>
      <w:r w:rsidRPr="00AF48C9">
        <w:rPr>
          <w:rFonts w:ascii="Cambria" w:hAnsi="Cambria" w:cs="Times New Roman"/>
        </w:rPr>
        <w:t xml:space="preserve"> Tim Tech Shopee yang </w:t>
      </w:r>
      <w:proofErr w:type="spellStart"/>
      <w:r w:rsidRPr="00AF48C9">
        <w:rPr>
          <w:rFonts w:ascii="Cambria" w:hAnsi="Cambria" w:cs="Times New Roman"/>
        </w:rPr>
        <w:t>terdiri</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tim</w:t>
      </w:r>
      <w:proofErr w:type="spellEnd"/>
      <w:r w:rsidRPr="00AF48C9">
        <w:rPr>
          <w:rFonts w:ascii="Cambria" w:hAnsi="Cambria" w:cs="Times New Roman"/>
        </w:rPr>
        <w:t xml:space="preserve"> software engineering and technology, data analytics dan data science (</w:t>
      </w:r>
      <w:proofErr w:type="spellStart"/>
      <w:r w:rsidRPr="00AF48C9">
        <w:rPr>
          <w:rFonts w:ascii="Cambria" w:hAnsi="Cambria" w:cs="Times New Roman"/>
        </w:rPr>
        <w:t>tim</w:t>
      </w:r>
      <w:proofErr w:type="spellEnd"/>
      <w:r w:rsidRPr="00AF48C9">
        <w:rPr>
          <w:rFonts w:ascii="Cambria" w:hAnsi="Cambria" w:cs="Times New Roman"/>
        </w:rPr>
        <w:t xml:space="preserve"> data), </w:t>
      </w:r>
      <w:proofErr w:type="spellStart"/>
      <w:r w:rsidRPr="00AF48C9">
        <w:rPr>
          <w:rFonts w:ascii="Cambria" w:hAnsi="Cambria" w:cs="Times New Roman"/>
        </w:rPr>
        <w:t>serta</w:t>
      </w:r>
      <w:proofErr w:type="spellEnd"/>
      <w:r w:rsidRPr="00AF48C9">
        <w:rPr>
          <w:rFonts w:ascii="Cambria" w:hAnsi="Cambria" w:cs="Times New Roman"/>
        </w:rPr>
        <w:t xml:space="preserve"> </w:t>
      </w:r>
      <w:proofErr w:type="spellStart"/>
      <w:r w:rsidRPr="00AF48C9">
        <w:rPr>
          <w:rFonts w:ascii="Cambria" w:hAnsi="Cambria" w:cs="Times New Roman"/>
        </w:rPr>
        <w:t>tim</w:t>
      </w:r>
      <w:proofErr w:type="spellEnd"/>
      <w:r w:rsidRPr="00AF48C9">
        <w:rPr>
          <w:rFonts w:ascii="Cambria" w:hAnsi="Cambria" w:cs="Times New Roman"/>
        </w:rPr>
        <w:t xml:space="preserve"> regional yang </w:t>
      </w:r>
      <w:proofErr w:type="spellStart"/>
      <w:r w:rsidRPr="00AF48C9">
        <w:rPr>
          <w:rFonts w:ascii="Cambria" w:hAnsi="Cambria" w:cs="Times New Roman"/>
        </w:rPr>
        <w:t>berungsi</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analitik</w:t>
      </w:r>
      <w:proofErr w:type="spellEnd"/>
      <w:r w:rsidRPr="00AF48C9">
        <w:rPr>
          <w:rFonts w:ascii="Cambria" w:hAnsi="Cambria" w:cs="Times New Roman"/>
        </w:rPr>
        <w:t xml:space="preserve"> data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meningkat</w:t>
      </w:r>
      <w:proofErr w:type="spellEnd"/>
      <w:r w:rsidRPr="00AF48C9">
        <w:rPr>
          <w:rFonts w:ascii="Cambria" w:hAnsi="Cambria" w:cs="Times New Roman"/>
        </w:rPr>
        <w:t xml:space="preserve"> </w:t>
      </w:r>
      <w:proofErr w:type="spellStart"/>
      <w:r w:rsidRPr="00AF48C9">
        <w:rPr>
          <w:rFonts w:ascii="Cambria" w:hAnsi="Cambria" w:cs="Times New Roman"/>
        </w:rPr>
        <w:t>performa</w:t>
      </w:r>
      <w:proofErr w:type="spellEnd"/>
      <w:r w:rsidRPr="00AF48C9">
        <w:rPr>
          <w:rFonts w:ascii="Cambria" w:hAnsi="Cambria" w:cs="Times New Roman"/>
        </w:rPr>
        <w:t xml:space="preserve"> </w:t>
      </w:r>
      <w:proofErr w:type="spellStart"/>
      <w:r w:rsidRPr="00AF48C9">
        <w:rPr>
          <w:rFonts w:ascii="Cambria" w:hAnsi="Cambria" w:cs="Times New Roman"/>
        </w:rPr>
        <w:t>perusahaan</w:t>
      </w:r>
      <w:proofErr w:type="spellEnd"/>
      <w:r w:rsidRPr="00AF48C9">
        <w:rPr>
          <w:rFonts w:ascii="Cambria" w:hAnsi="Cambria" w:cs="Times New Roman"/>
        </w:rPr>
        <w:t xml:space="preserve"> dan </w:t>
      </w:r>
      <w:proofErr w:type="spellStart"/>
      <w:r w:rsidRPr="00AF48C9">
        <w:rPr>
          <w:rFonts w:ascii="Cambria" w:hAnsi="Cambria" w:cs="Times New Roman"/>
        </w:rPr>
        <w:t>menyesaikan</w:t>
      </w:r>
      <w:proofErr w:type="spellEnd"/>
      <w:r w:rsidRPr="00AF48C9">
        <w:rPr>
          <w:rFonts w:ascii="Cambria" w:hAnsi="Cambria" w:cs="Times New Roman"/>
        </w:rPr>
        <w:t xml:space="preserve"> </w:t>
      </w:r>
      <w:proofErr w:type="spellStart"/>
      <w:r w:rsidRPr="00AF48C9">
        <w:rPr>
          <w:rFonts w:ascii="Cambria" w:hAnsi="Cambria" w:cs="Times New Roman"/>
        </w:rPr>
        <w:t>permasalahan</w:t>
      </w:r>
      <w:proofErr w:type="spellEnd"/>
      <w:r w:rsidRPr="00AF48C9">
        <w:rPr>
          <w:rFonts w:ascii="Cambria" w:hAnsi="Cambria" w:cs="Times New Roman"/>
        </w:rPr>
        <w:t xml:space="preserve"> </w:t>
      </w:r>
      <w:proofErr w:type="spellStart"/>
      <w:r w:rsidRPr="00AF48C9">
        <w:rPr>
          <w:rFonts w:ascii="Cambria" w:hAnsi="Cambria" w:cs="Times New Roman"/>
        </w:rPr>
        <w:t>termasuk</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baik</w:t>
      </w:r>
      <w:proofErr w:type="spellEnd"/>
      <w:r w:rsidRPr="00AF48C9">
        <w:rPr>
          <w:rFonts w:ascii="Cambria" w:hAnsi="Cambria" w:cs="Times New Roman"/>
        </w:rPr>
        <w:t xml:space="preserve"> </w:t>
      </w:r>
      <w:proofErr w:type="spellStart"/>
      <w:r w:rsidRPr="00AF48C9">
        <w:rPr>
          <w:rFonts w:ascii="Cambria" w:hAnsi="Cambria" w:cs="Times New Roman"/>
        </w:rPr>
        <w:t>dihadapi</w:t>
      </w:r>
      <w:proofErr w:type="spellEnd"/>
      <w:r w:rsidRPr="00AF48C9">
        <w:rPr>
          <w:rFonts w:ascii="Cambria" w:hAnsi="Cambria" w:cs="Times New Roman"/>
        </w:rPr>
        <w:t xml:space="preserve"> masa </w:t>
      </w:r>
      <w:proofErr w:type="spellStart"/>
      <w:r w:rsidRPr="00AF48C9">
        <w:rPr>
          <w:rFonts w:ascii="Cambria" w:hAnsi="Cambria" w:cs="Times New Roman"/>
        </w:rPr>
        <w:t>sekarang</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yang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datang</w:t>
      </w:r>
      <w:proofErr w:type="spellEnd"/>
      <w:r w:rsidRPr="00AF48C9">
        <w:rPr>
          <w:rFonts w:ascii="Cambria" w:hAnsi="Cambria" w:cs="Times New Roman"/>
        </w:rPr>
        <w:t xml:space="preserve">. </w:t>
      </w:r>
    </w:p>
    <w:p w14:paraId="7A537ED1" w14:textId="77777777" w:rsidR="00AE766C" w:rsidRPr="00AF48C9" w:rsidRDefault="00AE766C" w:rsidP="00DE5F0C">
      <w:pPr>
        <w:spacing w:after="0" w:line="360" w:lineRule="auto"/>
        <w:ind w:firstLine="567"/>
        <w:jc w:val="both"/>
        <w:rPr>
          <w:rFonts w:ascii="Cambria" w:hAnsi="Cambria" w:cs="Times New Roman"/>
        </w:rPr>
      </w:pPr>
      <w:proofErr w:type="spellStart"/>
      <w:r w:rsidRPr="00AF48C9">
        <w:rPr>
          <w:rFonts w:ascii="Cambria" w:hAnsi="Cambria" w:cs="Times New Roman"/>
        </w:rPr>
        <w:t>Tujuan</w:t>
      </w:r>
      <w:proofErr w:type="spellEnd"/>
      <w:r w:rsidRPr="00AF48C9">
        <w:rPr>
          <w:rFonts w:ascii="Cambria" w:hAnsi="Cambria" w:cs="Times New Roman"/>
        </w:rPr>
        <w:t xml:space="preserve"> Shopee </w:t>
      </w:r>
      <w:proofErr w:type="spellStart"/>
      <w:r w:rsidRPr="00AF48C9">
        <w:rPr>
          <w:rFonts w:ascii="Cambria" w:hAnsi="Cambria" w:cs="Times New Roman"/>
        </w:rPr>
        <w:t>mengumpulkan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mengungkapkan</w:t>
      </w:r>
      <w:proofErr w:type="spellEnd"/>
      <w:r w:rsidRPr="00AF48C9">
        <w:rPr>
          <w:rFonts w:ascii="Cambria" w:hAnsi="Cambria" w:cs="Times New Roman"/>
        </w:rPr>
        <w:t xml:space="preserve"> dan/</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mengolah</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yang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berikan</w:t>
      </w:r>
      <w:proofErr w:type="spellEnd"/>
      <w:r w:rsidRPr="00AF48C9">
        <w:rPr>
          <w:rFonts w:ascii="Cambria" w:hAnsi="Cambria" w:cs="Times New Roman"/>
        </w:rPr>
        <w:t xml:space="preserve"> </w:t>
      </w:r>
      <w:proofErr w:type="spellStart"/>
      <w:r w:rsidRPr="00AF48C9">
        <w:rPr>
          <w:rFonts w:ascii="Cambria" w:hAnsi="Cambria" w:cs="Times New Roman"/>
        </w:rPr>
        <w:t>adalah</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berikut</w:t>
      </w:r>
      <w:proofErr w:type="spellEnd"/>
      <w:r w:rsidRPr="00AF48C9">
        <w:rPr>
          <w:rFonts w:ascii="Cambria" w:hAnsi="Cambria" w:cs="Times New Roman"/>
        </w:rPr>
        <w:t>:</w:t>
      </w:r>
    </w:p>
    <w:p w14:paraId="70351607" w14:textId="649D3ADC" w:rsidR="00AE766C" w:rsidRPr="00AF48C9" w:rsidRDefault="00AE766C" w:rsidP="00DE5F0C">
      <w:pPr>
        <w:pStyle w:val="ListParagraph"/>
        <w:numPr>
          <w:ilvl w:val="0"/>
          <w:numId w:val="29"/>
        </w:numPr>
        <w:spacing w:after="160"/>
        <w:contextualSpacing/>
        <w:jc w:val="both"/>
        <w:rPr>
          <w:rFonts w:ascii="Cambria" w:hAnsi="Cambria"/>
          <w:szCs w:val="22"/>
        </w:rPr>
      </w:pPr>
      <w:proofErr w:type="spellStart"/>
      <w:r w:rsidRPr="00AF48C9">
        <w:rPr>
          <w:rFonts w:ascii="Cambria" w:hAnsi="Cambria"/>
          <w:szCs w:val="22"/>
        </w:rPr>
        <w:t>Memberikan</w:t>
      </w:r>
      <w:proofErr w:type="spellEnd"/>
      <w:r w:rsidRPr="00AF48C9">
        <w:rPr>
          <w:rFonts w:ascii="Cambria" w:hAnsi="Cambria"/>
          <w:szCs w:val="22"/>
        </w:rPr>
        <w:t xml:space="preserve"> </w:t>
      </w:r>
      <w:proofErr w:type="spellStart"/>
      <w:r w:rsidRPr="00AF48C9">
        <w:rPr>
          <w:rFonts w:ascii="Cambria" w:hAnsi="Cambria"/>
          <w:szCs w:val="22"/>
        </w:rPr>
        <w:t>pertimbangan</w:t>
      </w:r>
      <w:proofErr w:type="spellEnd"/>
      <w:r w:rsidRPr="00AF48C9">
        <w:rPr>
          <w:rFonts w:ascii="Cambria" w:hAnsi="Cambria"/>
          <w:szCs w:val="22"/>
        </w:rPr>
        <w:t xml:space="preserve"> </w:t>
      </w:r>
      <w:proofErr w:type="spellStart"/>
      <w:r w:rsidRPr="00AF48C9">
        <w:rPr>
          <w:rFonts w:ascii="Cambria" w:hAnsi="Cambria"/>
          <w:szCs w:val="22"/>
        </w:rPr>
        <w:t>dalam</w:t>
      </w:r>
      <w:proofErr w:type="spellEnd"/>
      <w:r w:rsidRPr="00AF48C9">
        <w:rPr>
          <w:rFonts w:ascii="Cambria" w:hAnsi="Cambria"/>
          <w:szCs w:val="22"/>
        </w:rPr>
        <w:t xml:space="preserve"> </w:t>
      </w:r>
      <w:proofErr w:type="spellStart"/>
      <w:r w:rsidRPr="00AF48C9">
        <w:rPr>
          <w:rFonts w:ascii="Cambria" w:hAnsi="Cambria"/>
          <w:szCs w:val="22"/>
        </w:rPr>
        <w:t>hal</w:t>
      </w:r>
      <w:proofErr w:type="spellEnd"/>
      <w:r w:rsidRPr="00AF48C9">
        <w:rPr>
          <w:rFonts w:ascii="Cambria" w:hAnsi="Cambria"/>
          <w:szCs w:val="22"/>
        </w:rPr>
        <w:t xml:space="preserve"> </w:t>
      </w:r>
      <w:proofErr w:type="spellStart"/>
      <w:r w:rsidRPr="00AF48C9">
        <w:rPr>
          <w:rFonts w:ascii="Cambria" w:hAnsi="Cambria"/>
          <w:szCs w:val="22"/>
        </w:rPr>
        <w:t>pengolahan</w:t>
      </w:r>
      <w:proofErr w:type="spellEnd"/>
      <w:r w:rsidRPr="00AF48C9">
        <w:rPr>
          <w:rFonts w:ascii="Cambria" w:hAnsi="Cambria"/>
          <w:szCs w:val="22"/>
        </w:rPr>
        <w:t xml:space="preserve"> </w:t>
      </w:r>
      <w:proofErr w:type="spellStart"/>
      <w:r w:rsidRPr="00AF48C9">
        <w:rPr>
          <w:rFonts w:ascii="Cambria" w:hAnsi="Cambria"/>
          <w:szCs w:val="22"/>
        </w:rPr>
        <w:t>aplikasi</w:t>
      </w:r>
      <w:proofErr w:type="spellEnd"/>
      <w:r w:rsidRPr="00AF48C9">
        <w:rPr>
          <w:rFonts w:ascii="Cambria" w:hAnsi="Cambria"/>
          <w:szCs w:val="22"/>
        </w:rPr>
        <w:t xml:space="preserve">, </w:t>
      </w:r>
      <w:proofErr w:type="spellStart"/>
      <w:r w:rsidRPr="00AF48C9">
        <w:rPr>
          <w:rFonts w:ascii="Cambria" w:hAnsi="Cambria"/>
          <w:szCs w:val="22"/>
        </w:rPr>
        <w:t>transaksi</w:t>
      </w:r>
      <w:proofErr w:type="spellEnd"/>
      <w:r w:rsidRPr="00AF48C9">
        <w:rPr>
          <w:rFonts w:ascii="Cambria" w:hAnsi="Cambria"/>
          <w:szCs w:val="22"/>
        </w:rPr>
        <w:t xml:space="preserve"> </w:t>
      </w:r>
      <w:proofErr w:type="spellStart"/>
      <w:r w:rsidRPr="00AF48C9">
        <w:rPr>
          <w:rFonts w:ascii="Cambria" w:hAnsi="Cambria"/>
          <w:szCs w:val="22"/>
        </w:rPr>
        <w:t>ataupun</w:t>
      </w:r>
      <w:proofErr w:type="spellEnd"/>
      <w:r w:rsidRPr="00AF48C9">
        <w:rPr>
          <w:rFonts w:ascii="Cambria" w:hAnsi="Cambria"/>
          <w:szCs w:val="22"/>
        </w:rPr>
        <w:t xml:space="preserve"> </w:t>
      </w:r>
      <w:proofErr w:type="spellStart"/>
      <w:r w:rsidRPr="00AF48C9">
        <w:rPr>
          <w:rFonts w:ascii="Cambria" w:hAnsi="Cambria"/>
          <w:szCs w:val="22"/>
        </w:rPr>
        <w:t>komunikasi</w:t>
      </w:r>
      <w:proofErr w:type="spellEnd"/>
      <w:r w:rsidRPr="00AF48C9">
        <w:rPr>
          <w:rFonts w:ascii="Cambria" w:hAnsi="Cambria"/>
          <w:szCs w:val="22"/>
        </w:rPr>
        <w:t xml:space="preserve"> </w:t>
      </w:r>
      <w:proofErr w:type="spellStart"/>
      <w:r w:rsidRPr="00AF48C9">
        <w:rPr>
          <w:rFonts w:ascii="Cambria" w:hAnsi="Cambria"/>
          <w:szCs w:val="22"/>
        </w:rPr>
        <w:t>antara</w:t>
      </w:r>
      <w:proofErr w:type="spellEnd"/>
      <w:r w:rsidRPr="00AF48C9">
        <w:rPr>
          <w:rFonts w:ascii="Cambria" w:hAnsi="Cambria"/>
          <w:szCs w:val="22"/>
        </w:rPr>
        <w:t xml:space="preserve"> para </w:t>
      </w:r>
      <w:proofErr w:type="spellStart"/>
      <w:r w:rsidRPr="00AF48C9">
        <w:rPr>
          <w:rFonts w:ascii="Cambria" w:hAnsi="Cambria"/>
          <w:szCs w:val="22"/>
        </w:rPr>
        <w:t>pihak</w:t>
      </w:r>
      <w:proofErr w:type="spellEnd"/>
      <w:r w:rsidRPr="00AF48C9">
        <w:rPr>
          <w:rFonts w:ascii="Cambria" w:hAnsi="Cambria"/>
          <w:szCs w:val="22"/>
        </w:rPr>
        <w:t xml:space="preserve"> </w:t>
      </w:r>
    </w:p>
    <w:p w14:paraId="3F9AFF5B" w14:textId="77777777" w:rsidR="00AE766C" w:rsidRPr="00AF48C9" w:rsidRDefault="00AE766C" w:rsidP="00DE5F0C">
      <w:pPr>
        <w:pStyle w:val="ListParagraph"/>
        <w:numPr>
          <w:ilvl w:val="0"/>
          <w:numId w:val="29"/>
        </w:numPr>
        <w:spacing w:after="160"/>
        <w:contextualSpacing/>
        <w:jc w:val="both"/>
        <w:rPr>
          <w:rFonts w:ascii="Cambria" w:hAnsi="Cambria"/>
          <w:szCs w:val="22"/>
        </w:rPr>
      </w:pPr>
      <w:proofErr w:type="spellStart"/>
      <w:r w:rsidRPr="00AF48C9">
        <w:rPr>
          <w:rFonts w:ascii="Cambria" w:hAnsi="Cambria"/>
          <w:szCs w:val="22"/>
        </w:rPr>
        <w:t>Melindungi</w:t>
      </w:r>
      <w:proofErr w:type="spellEnd"/>
      <w:r w:rsidRPr="00AF48C9">
        <w:rPr>
          <w:rFonts w:ascii="Cambria" w:hAnsi="Cambria"/>
          <w:szCs w:val="22"/>
        </w:rPr>
        <w:t xml:space="preserve"> </w:t>
      </w:r>
      <w:proofErr w:type="spellStart"/>
      <w:r w:rsidRPr="00AF48C9">
        <w:rPr>
          <w:rFonts w:ascii="Cambria" w:hAnsi="Cambria"/>
          <w:szCs w:val="22"/>
        </w:rPr>
        <w:t>keselamatan</w:t>
      </w:r>
      <w:proofErr w:type="spellEnd"/>
      <w:r w:rsidRPr="00AF48C9">
        <w:rPr>
          <w:rFonts w:ascii="Cambria" w:hAnsi="Cambria"/>
          <w:szCs w:val="22"/>
        </w:rPr>
        <w:t xml:space="preserve"> </w:t>
      </w:r>
      <w:proofErr w:type="spellStart"/>
      <w:r w:rsidRPr="00AF48C9">
        <w:rPr>
          <w:rFonts w:ascii="Cambria" w:hAnsi="Cambria"/>
          <w:szCs w:val="22"/>
        </w:rPr>
        <w:t>pribadi</w:t>
      </w:r>
      <w:proofErr w:type="spellEnd"/>
      <w:r w:rsidRPr="00AF48C9">
        <w:rPr>
          <w:rFonts w:ascii="Cambria" w:hAnsi="Cambria"/>
          <w:szCs w:val="22"/>
        </w:rPr>
        <w:t xml:space="preserve"> dan </w:t>
      </w:r>
      <w:proofErr w:type="spellStart"/>
      <w:r w:rsidRPr="00AF48C9">
        <w:rPr>
          <w:rFonts w:ascii="Cambria" w:hAnsi="Cambria"/>
          <w:szCs w:val="22"/>
        </w:rPr>
        <w:t>hak</w:t>
      </w:r>
      <w:proofErr w:type="spellEnd"/>
      <w:r w:rsidRPr="00AF48C9">
        <w:rPr>
          <w:rFonts w:ascii="Cambria" w:hAnsi="Cambria"/>
          <w:szCs w:val="22"/>
        </w:rPr>
        <w:t xml:space="preserve"> </w:t>
      </w:r>
      <w:proofErr w:type="spellStart"/>
      <w:r w:rsidRPr="00AF48C9">
        <w:rPr>
          <w:rFonts w:ascii="Cambria" w:hAnsi="Cambria"/>
          <w:szCs w:val="22"/>
        </w:rPr>
        <w:t>pengguna</w:t>
      </w:r>
      <w:proofErr w:type="spellEnd"/>
      <w:r w:rsidRPr="00AF48C9">
        <w:rPr>
          <w:rFonts w:ascii="Cambria" w:hAnsi="Cambria"/>
          <w:szCs w:val="22"/>
        </w:rPr>
        <w:t xml:space="preserve"> </w:t>
      </w:r>
      <w:proofErr w:type="spellStart"/>
      <w:r w:rsidRPr="00AF48C9">
        <w:rPr>
          <w:rFonts w:ascii="Cambria" w:hAnsi="Cambria"/>
          <w:szCs w:val="22"/>
        </w:rPr>
        <w:t>atau</w:t>
      </w:r>
      <w:proofErr w:type="spellEnd"/>
      <w:r w:rsidRPr="00AF48C9">
        <w:rPr>
          <w:rFonts w:ascii="Cambria" w:hAnsi="Cambria"/>
          <w:szCs w:val="22"/>
        </w:rPr>
        <w:t xml:space="preserve"> </w:t>
      </w:r>
      <w:proofErr w:type="spellStart"/>
      <w:r w:rsidRPr="00AF48C9">
        <w:rPr>
          <w:rFonts w:ascii="Cambria" w:hAnsi="Cambria"/>
          <w:szCs w:val="22"/>
        </w:rPr>
        <w:t>pihak</w:t>
      </w:r>
      <w:proofErr w:type="spellEnd"/>
      <w:r w:rsidRPr="00AF48C9">
        <w:rPr>
          <w:rFonts w:ascii="Cambria" w:hAnsi="Cambria"/>
          <w:szCs w:val="22"/>
        </w:rPr>
        <w:t xml:space="preserve"> </w:t>
      </w:r>
      <w:proofErr w:type="spellStart"/>
      <w:r w:rsidRPr="00AF48C9">
        <w:rPr>
          <w:rFonts w:ascii="Cambria" w:hAnsi="Cambria"/>
          <w:szCs w:val="22"/>
        </w:rPr>
        <w:t>lainnya</w:t>
      </w:r>
      <w:proofErr w:type="spellEnd"/>
      <w:r w:rsidRPr="00AF48C9">
        <w:rPr>
          <w:rFonts w:ascii="Cambria" w:hAnsi="Cambria"/>
          <w:szCs w:val="22"/>
        </w:rPr>
        <w:t xml:space="preserve"> </w:t>
      </w:r>
    </w:p>
    <w:p w14:paraId="384326CB" w14:textId="77777777" w:rsidR="00AE766C" w:rsidRPr="00AF48C9" w:rsidRDefault="00AE766C" w:rsidP="00DE5F0C">
      <w:pPr>
        <w:pStyle w:val="ListParagraph"/>
        <w:numPr>
          <w:ilvl w:val="0"/>
          <w:numId w:val="29"/>
        </w:numPr>
        <w:spacing w:after="160"/>
        <w:contextualSpacing/>
        <w:jc w:val="both"/>
        <w:rPr>
          <w:rFonts w:ascii="Cambria" w:hAnsi="Cambria"/>
          <w:szCs w:val="22"/>
        </w:rPr>
      </w:pPr>
      <w:proofErr w:type="spellStart"/>
      <w:r w:rsidRPr="00AF48C9">
        <w:rPr>
          <w:rFonts w:ascii="Cambria" w:hAnsi="Cambria"/>
          <w:szCs w:val="22"/>
        </w:rPr>
        <w:t>Untuk</w:t>
      </w:r>
      <w:proofErr w:type="spellEnd"/>
      <w:r w:rsidRPr="00AF48C9">
        <w:rPr>
          <w:rFonts w:ascii="Cambria" w:hAnsi="Cambria"/>
          <w:szCs w:val="22"/>
        </w:rPr>
        <w:t xml:space="preserve"> </w:t>
      </w:r>
      <w:proofErr w:type="spellStart"/>
      <w:r w:rsidRPr="00AF48C9">
        <w:rPr>
          <w:rFonts w:ascii="Cambria" w:hAnsi="Cambria"/>
          <w:szCs w:val="22"/>
        </w:rPr>
        <w:t>pemasaran</w:t>
      </w:r>
      <w:proofErr w:type="spellEnd"/>
      <w:r w:rsidRPr="00AF48C9">
        <w:rPr>
          <w:rFonts w:ascii="Cambria" w:hAnsi="Cambria"/>
          <w:szCs w:val="22"/>
        </w:rPr>
        <w:t xml:space="preserve"> dan </w:t>
      </w:r>
      <w:proofErr w:type="spellStart"/>
      <w:r w:rsidRPr="00AF48C9">
        <w:rPr>
          <w:rFonts w:ascii="Cambria" w:hAnsi="Cambria"/>
          <w:szCs w:val="22"/>
        </w:rPr>
        <w:t>peirklanan</w:t>
      </w:r>
      <w:proofErr w:type="spellEnd"/>
      <w:r w:rsidRPr="00AF48C9">
        <w:rPr>
          <w:rFonts w:ascii="Cambria" w:hAnsi="Cambria"/>
          <w:szCs w:val="22"/>
        </w:rPr>
        <w:t xml:space="preserve">, </w:t>
      </w:r>
      <w:proofErr w:type="spellStart"/>
      <w:r w:rsidRPr="00AF48C9">
        <w:rPr>
          <w:rFonts w:ascii="Cambria" w:hAnsi="Cambria"/>
          <w:szCs w:val="22"/>
        </w:rPr>
        <w:t>pembaharuan</w:t>
      </w:r>
      <w:proofErr w:type="spellEnd"/>
      <w:r w:rsidRPr="00AF48C9">
        <w:rPr>
          <w:rFonts w:ascii="Cambria" w:hAnsi="Cambria"/>
          <w:szCs w:val="22"/>
        </w:rPr>
        <w:t xml:space="preserve"> </w:t>
      </w:r>
      <w:proofErr w:type="spellStart"/>
      <w:r w:rsidRPr="00AF48C9">
        <w:rPr>
          <w:rFonts w:ascii="Cambria" w:hAnsi="Cambria"/>
          <w:szCs w:val="22"/>
        </w:rPr>
        <w:t>perangkat</w:t>
      </w:r>
      <w:proofErr w:type="spellEnd"/>
      <w:r w:rsidRPr="00AF48C9">
        <w:rPr>
          <w:rFonts w:ascii="Cambria" w:hAnsi="Cambria"/>
          <w:szCs w:val="22"/>
        </w:rPr>
        <w:t xml:space="preserve"> </w:t>
      </w:r>
      <w:proofErr w:type="spellStart"/>
      <w:r w:rsidRPr="00AF48C9">
        <w:rPr>
          <w:rFonts w:ascii="Cambria" w:hAnsi="Cambria"/>
          <w:szCs w:val="22"/>
        </w:rPr>
        <w:t>lunak</w:t>
      </w:r>
      <w:proofErr w:type="spellEnd"/>
      <w:r w:rsidRPr="00AF48C9">
        <w:rPr>
          <w:rFonts w:ascii="Cambria" w:hAnsi="Cambria"/>
          <w:szCs w:val="22"/>
        </w:rPr>
        <w:t xml:space="preserve">, dan </w:t>
      </w:r>
      <w:proofErr w:type="spellStart"/>
      <w:r w:rsidRPr="00AF48C9">
        <w:rPr>
          <w:rFonts w:ascii="Cambria" w:hAnsi="Cambria"/>
          <w:szCs w:val="22"/>
        </w:rPr>
        <w:t>komunikasi</w:t>
      </w:r>
      <w:proofErr w:type="spellEnd"/>
      <w:r w:rsidRPr="00AF48C9">
        <w:rPr>
          <w:rFonts w:ascii="Cambria" w:hAnsi="Cambria"/>
          <w:szCs w:val="22"/>
        </w:rPr>
        <w:t xml:space="preserve"> </w:t>
      </w:r>
      <w:proofErr w:type="spellStart"/>
      <w:r w:rsidRPr="00AF48C9">
        <w:rPr>
          <w:rFonts w:ascii="Cambria" w:hAnsi="Cambria"/>
          <w:szCs w:val="22"/>
        </w:rPr>
        <w:t>melalui</w:t>
      </w:r>
      <w:proofErr w:type="spellEnd"/>
      <w:r w:rsidRPr="00AF48C9">
        <w:rPr>
          <w:rFonts w:ascii="Cambria" w:hAnsi="Cambria"/>
          <w:szCs w:val="22"/>
        </w:rPr>
        <w:t xml:space="preserve"> </w:t>
      </w:r>
      <w:proofErr w:type="spellStart"/>
      <w:r w:rsidRPr="00AF48C9">
        <w:rPr>
          <w:rFonts w:ascii="Cambria" w:hAnsi="Cambria"/>
          <w:szCs w:val="22"/>
        </w:rPr>
        <w:t>panggilan</w:t>
      </w:r>
      <w:proofErr w:type="spellEnd"/>
      <w:r w:rsidRPr="00AF48C9">
        <w:rPr>
          <w:rFonts w:ascii="Cambria" w:hAnsi="Cambria"/>
          <w:szCs w:val="22"/>
        </w:rPr>
        <w:t xml:space="preserve"> </w:t>
      </w:r>
      <w:proofErr w:type="spellStart"/>
      <w:r w:rsidRPr="00AF48C9">
        <w:rPr>
          <w:rFonts w:ascii="Cambria" w:hAnsi="Cambria"/>
          <w:szCs w:val="22"/>
        </w:rPr>
        <w:t>telepon</w:t>
      </w:r>
      <w:proofErr w:type="spellEnd"/>
      <w:r w:rsidRPr="00AF48C9">
        <w:rPr>
          <w:rFonts w:ascii="Cambria" w:hAnsi="Cambria"/>
          <w:szCs w:val="22"/>
        </w:rPr>
        <w:t xml:space="preserve">, email, </w:t>
      </w:r>
      <w:proofErr w:type="spellStart"/>
      <w:r w:rsidRPr="00AF48C9">
        <w:rPr>
          <w:rFonts w:ascii="Cambria" w:hAnsi="Cambria"/>
          <w:szCs w:val="22"/>
        </w:rPr>
        <w:t>atau</w:t>
      </w:r>
      <w:proofErr w:type="spellEnd"/>
      <w:r w:rsidRPr="00AF48C9">
        <w:rPr>
          <w:rFonts w:ascii="Cambria" w:hAnsi="Cambria"/>
          <w:szCs w:val="22"/>
        </w:rPr>
        <w:t xml:space="preserve"> </w:t>
      </w:r>
      <w:proofErr w:type="spellStart"/>
      <w:r w:rsidRPr="00AF48C9">
        <w:rPr>
          <w:rFonts w:ascii="Cambria" w:hAnsi="Cambria"/>
          <w:szCs w:val="22"/>
        </w:rPr>
        <w:t>pesan</w:t>
      </w:r>
      <w:proofErr w:type="spellEnd"/>
      <w:r w:rsidRPr="00AF48C9">
        <w:rPr>
          <w:rFonts w:ascii="Cambria" w:hAnsi="Cambria"/>
          <w:szCs w:val="22"/>
        </w:rPr>
        <w:t xml:space="preserve"> </w:t>
      </w:r>
      <w:proofErr w:type="spellStart"/>
      <w:r w:rsidRPr="00AF48C9">
        <w:rPr>
          <w:rFonts w:ascii="Cambria" w:hAnsi="Cambria"/>
          <w:szCs w:val="22"/>
        </w:rPr>
        <w:t>teks</w:t>
      </w:r>
      <w:proofErr w:type="spellEnd"/>
      <w:r w:rsidRPr="00AF48C9">
        <w:rPr>
          <w:rFonts w:ascii="Cambria" w:hAnsi="Cambria"/>
          <w:szCs w:val="22"/>
        </w:rPr>
        <w:t xml:space="preserve"> dan </w:t>
      </w:r>
      <w:proofErr w:type="spellStart"/>
      <w:r w:rsidRPr="00AF48C9">
        <w:rPr>
          <w:rFonts w:ascii="Cambria" w:hAnsi="Cambria"/>
          <w:szCs w:val="22"/>
        </w:rPr>
        <w:t>sejenisnya</w:t>
      </w:r>
      <w:proofErr w:type="spellEnd"/>
      <w:r w:rsidRPr="00AF48C9">
        <w:rPr>
          <w:rFonts w:ascii="Cambria" w:hAnsi="Cambria"/>
          <w:szCs w:val="22"/>
        </w:rPr>
        <w:t>.</w:t>
      </w:r>
    </w:p>
    <w:p w14:paraId="03340055" w14:textId="77777777" w:rsidR="00AE766C" w:rsidRPr="00AF48C9" w:rsidRDefault="00AE766C" w:rsidP="00DE5F0C">
      <w:pPr>
        <w:pStyle w:val="ListParagraph"/>
        <w:numPr>
          <w:ilvl w:val="0"/>
          <w:numId w:val="29"/>
        </w:numPr>
        <w:spacing w:after="160"/>
        <w:contextualSpacing/>
        <w:jc w:val="both"/>
        <w:rPr>
          <w:rFonts w:ascii="Cambria" w:hAnsi="Cambria"/>
          <w:szCs w:val="22"/>
        </w:rPr>
      </w:pPr>
      <w:proofErr w:type="spellStart"/>
      <w:r w:rsidRPr="00AF48C9">
        <w:rPr>
          <w:rFonts w:ascii="Cambria" w:hAnsi="Cambria"/>
          <w:szCs w:val="22"/>
        </w:rPr>
        <w:t>Untuk</w:t>
      </w:r>
      <w:proofErr w:type="spellEnd"/>
      <w:r w:rsidRPr="00AF48C9">
        <w:rPr>
          <w:rFonts w:ascii="Cambria" w:hAnsi="Cambria"/>
          <w:szCs w:val="22"/>
        </w:rPr>
        <w:t xml:space="preserve"> </w:t>
      </w:r>
      <w:proofErr w:type="spellStart"/>
      <w:r w:rsidRPr="00AF48C9">
        <w:rPr>
          <w:rFonts w:ascii="Cambria" w:hAnsi="Cambria"/>
          <w:szCs w:val="22"/>
        </w:rPr>
        <w:t>keperluan</w:t>
      </w:r>
      <w:proofErr w:type="spellEnd"/>
      <w:r w:rsidRPr="00AF48C9">
        <w:rPr>
          <w:rFonts w:ascii="Cambria" w:hAnsi="Cambria"/>
          <w:szCs w:val="22"/>
        </w:rPr>
        <w:t xml:space="preserve"> audit dan </w:t>
      </w:r>
      <w:proofErr w:type="spellStart"/>
      <w:r w:rsidRPr="00AF48C9">
        <w:rPr>
          <w:rFonts w:ascii="Cambria" w:hAnsi="Cambria"/>
          <w:szCs w:val="22"/>
        </w:rPr>
        <w:t>survei</w:t>
      </w:r>
      <w:proofErr w:type="spellEnd"/>
      <w:r w:rsidRPr="00AF48C9">
        <w:rPr>
          <w:rFonts w:ascii="Cambria" w:hAnsi="Cambria"/>
          <w:szCs w:val="22"/>
        </w:rPr>
        <w:t xml:space="preserve"> </w:t>
      </w:r>
      <w:proofErr w:type="spellStart"/>
      <w:r w:rsidRPr="00AF48C9">
        <w:rPr>
          <w:rFonts w:ascii="Cambria" w:hAnsi="Cambria"/>
          <w:szCs w:val="22"/>
        </w:rPr>
        <w:t>layanan</w:t>
      </w:r>
      <w:proofErr w:type="spellEnd"/>
      <w:r w:rsidRPr="00AF48C9">
        <w:rPr>
          <w:rFonts w:ascii="Cambria" w:hAnsi="Cambria"/>
          <w:szCs w:val="22"/>
        </w:rPr>
        <w:t xml:space="preserve">, </w:t>
      </w:r>
      <w:proofErr w:type="spellStart"/>
      <w:r w:rsidRPr="00AF48C9">
        <w:rPr>
          <w:rFonts w:ascii="Cambria" w:hAnsi="Cambria"/>
          <w:szCs w:val="22"/>
        </w:rPr>
        <w:t>kegiatan</w:t>
      </w:r>
      <w:proofErr w:type="spellEnd"/>
      <w:r w:rsidRPr="00AF48C9">
        <w:rPr>
          <w:rFonts w:ascii="Cambria" w:hAnsi="Cambria"/>
          <w:szCs w:val="22"/>
        </w:rPr>
        <w:t xml:space="preserve"> </w:t>
      </w:r>
      <w:proofErr w:type="spellStart"/>
      <w:r w:rsidRPr="00AF48C9">
        <w:rPr>
          <w:rFonts w:ascii="Cambria" w:hAnsi="Cambria"/>
          <w:szCs w:val="22"/>
        </w:rPr>
        <w:t>penelitian</w:t>
      </w:r>
      <w:proofErr w:type="spellEnd"/>
      <w:r w:rsidRPr="00AF48C9">
        <w:rPr>
          <w:rFonts w:ascii="Cambria" w:hAnsi="Cambria"/>
          <w:szCs w:val="22"/>
        </w:rPr>
        <w:t xml:space="preserve">, </w:t>
      </w:r>
      <w:proofErr w:type="spellStart"/>
      <w:r w:rsidRPr="00AF48C9">
        <w:rPr>
          <w:rFonts w:ascii="Cambria" w:hAnsi="Cambria"/>
          <w:szCs w:val="22"/>
        </w:rPr>
        <w:t>penilaian</w:t>
      </w:r>
      <w:proofErr w:type="spellEnd"/>
      <w:r w:rsidRPr="00AF48C9">
        <w:rPr>
          <w:rFonts w:ascii="Cambria" w:hAnsi="Cambria"/>
          <w:szCs w:val="22"/>
        </w:rPr>
        <w:t xml:space="preserve"> </w:t>
      </w:r>
      <w:proofErr w:type="spellStart"/>
      <w:r w:rsidRPr="00AF48C9">
        <w:rPr>
          <w:rFonts w:ascii="Cambria" w:hAnsi="Cambria"/>
          <w:szCs w:val="22"/>
        </w:rPr>
        <w:t>resiko</w:t>
      </w:r>
      <w:proofErr w:type="spellEnd"/>
      <w:r w:rsidRPr="00AF48C9">
        <w:rPr>
          <w:rFonts w:ascii="Cambria" w:hAnsi="Cambria"/>
          <w:szCs w:val="22"/>
        </w:rPr>
        <w:t xml:space="preserve"> dan/</w:t>
      </w:r>
      <w:proofErr w:type="spellStart"/>
      <w:r w:rsidRPr="00AF48C9">
        <w:rPr>
          <w:rFonts w:ascii="Cambria" w:hAnsi="Cambria"/>
          <w:szCs w:val="22"/>
        </w:rPr>
        <w:t>atau</w:t>
      </w:r>
      <w:proofErr w:type="spellEnd"/>
      <w:r w:rsidRPr="00AF48C9">
        <w:rPr>
          <w:rFonts w:ascii="Cambria" w:hAnsi="Cambria"/>
          <w:szCs w:val="22"/>
        </w:rPr>
        <w:t xml:space="preserve"> </w:t>
      </w:r>
      <w:proofErr w:type="spellStart"/>
      <w:r w:rsidRPr="00AF48C9">
        <w:rPr>
          <w:rFonts w:ascii="Cambria" w:hAnsi="Cambria"/>
          <w:szCs w:val="22"/>
        </w:rPr>
        <w:t>kredit</w:t>
      </w:r>
      <w:proofErr w:type="spellEnd"/>
      <w:r w:rsidRPr="00AF48C9">
        <w:rPr>
          <w:rFonts w:ascii="Cambria" w:hAnsi="Cambria"/>
          <w:szCs w:val="22"/>
        </w:rPr>
        <w:t xml:space="preserve">, </w:t>
      </w:r>
      <w:proofErr w:type="spellStart"/>
      <w:r w:rsidRPr="00AF48C9">
        <w:rPr>
          <w:rFonts w:ascii="Cambria" w:hAnsi="Cambria"/>
          <w:szCs w:val="22"/>
        </w:rPr>
        <w:t>kegiatan</w:t>
      </w:r>
      <w:proofErr w:type="spellEnd"/>
      <w:r w:rsidRPr="00AF48C9">
        <w:rPr>
          <w:rFonts w:ascii="Cambria" w:hAnsi="Cambria"/>
          <w:szCs w:val="22"/>
        </w:rPr>
        <w:t xml:space="preserve"> </w:t>
      </w:r>
      <w:proofErr w:type="spellStart"/>
      <w:r w:rsidRPr="00AF48C9">
        <w:rPr>
          <w:rFonts w:ascii="Cambria" w:hAnsi="Cambria"/>
          <w:szCs w:val="22"/>
        </w:rPr>
        <w:t>transaksi</w:t>
      </w:r>
      <w:proofErr w:type="spellEnd"/>
      <w:r w:rsidRPr="00AF48C9">
        <w:rPr>
          <w:rFonts w:ascii="Cambria" w:hAnsi="Cambria"/>
          <w:szCs w:val="22"/>
        </w:rPr>
        <w:t xml:space="preserve"> asset </w:t>
      </w:r>
      <w:proofErr w:type="spellStart"/>
      <w:r w:rsidRPr="00AF48C9">
        <w:rPr>
          <w:rFonts w:ascii="Cambria" w:hAnsi="Cambria"/>
          <w:szCs w:val="22"/>
        </w:rPr>
        <w:t>bisnis</w:t>
      </w:r>
      <w:proofErr w:type="spellEnd"/>
      <w:r w:rsidRPr="00AF48C9">
        <w:rPr>
          <w:rFonts w:ascii="Cambria" w:hAnsi="Cambria"/>
          <w:szCs w:val="22"/>
        </w:rPr>
        <w:t xml:space="preserve">, </w:t>
      </w:r>
      <w:proofErr w:type="spellStart"/>
      <w:r w:rsidRPr="00AF48C9">
        <w:rPr>
          <w:rFonts w:ascii="Cambria" w:hAnsi="Cambria"/>
          <w:szCs w:val="22"/>
        </w:rPr>
        <w:t>serta</w:t>
      </w:r>
      <w:proofErr w:type="spellEnd"/>
      <w:r w:rsidRPr="00AF48C9">
        <w:rPr>
          <w:rFonts w:ascii="Cambria" w:hAnsi="Cambria"/>
          <w:szCs w:val="22"/>
        </w:rPr>
        <w:t xml:space="preserve"> </w:t>
      </w:r>
      <w:proofErr w:type="spellStart"/>
      <w:r w:rsidRPr="00AF48C9">
        <w:rPr>
          <w:rFonts w:ascii="Cambria" w:hAnsi="Cambria"/>
          <w:szCs w:val="22"/>
        </w:rPr>
        <w:t>memungkinkan</w:t>
      </w:r>
      <w:proofErr w:type="spellEnd"/>
      <w:r w:rsidRPr="00AF48C9">
        <w:rPr>
          <w:rFonts w:ascii="Cambria" w:hAnsi="Cambria"/>
          <w:szCs w:val="22"/>
        </w:rPr>
        <w:t xml:space="preserve"> </w:t>
      </w:r>
      <w:proofErr w:type="spellStart"/>
      <w:r w:rsidRPr="00AF48C9">
        <w:rPr>
          <w:rFonts w:ascii="Cambria" w:hAnsi="Cambria"/>
          <w:szCs w:val="22"/>
        </w:rPr>
        <w:t>pengguna</w:t>
      </w:r>
      <w:proofErr w:type="spellEnd"/>
      <w:r w:rsidRPr="00AF48C9">
        <w:rPr>
          <w:rFonts w:ascii="Cambria" w:hAnsi="Cambria"/>
          <w:szCs w:val="22"/>
        </w:rPr>
        <w:t xml:space="preserve"> </w:t>
      </w:r>
      <w:proofErr w:type="spellStart"/>
      <w:r w:rsidRPr="00AF48C9">
        <w:rPr>
          <w:rFonts w:ascii="Cambria" w:hAnsi="Cambria"/>
          <w:szCs w:val="22"/>
        </w:rPr>
        <w:t>satu</w:t>
      </w:r>
      <w:proofErr w:type="spellEnd"/>
      <w:r w:rsidRPr="00AF48C9">
        <w:rPr>
          <w:rFonts w:ascii="Cambria" w:hAnsi="Cambria"/>
          <w:szCs w:val="22"/>
        </w:rPr>
        <w:t xml:space="preserve"> </w:t>
      </w:r>
      <w:proofErr w:type="spellStart"/>
      <w:r w:rsidRPr="00AF48C9">
        <w:rPr>
          <w:rFonts w:ascii="Cambria" w:hAnsi="Cambria"/>
          <w:szCs w:val="22"/>
        </w:rPr>
        <w:t>dengan</w:t>
      </w:r>
      <w:proofErr w:type="spellEnd"/>
      <w:r w:rsidRPr="00AF48C9">
        <w:rPr>
          <w:rFonts w:ascii="Cambria" w:hAnsi="Cambria"/>
          <w:szCs w:val="22"/>
        </w:rPr>
        <w:t xml:space="preserve"> </w:t>
      </w:r>
      <w:proofErr w:type="spellStart"/>
      <w:r w:rsidRPr="00AF48C9">
        <w:rPr>
          <w:rFonts w:ascii="Cambria" w:hAnsi="Cambria"/>
          <w:szCs w:val="22"/>
        </w:rPr>
        <w:t>lainnya</w:t>
      </w:r>
      <w:proofErr w:type="spellEnd"/>
      <w:r w:rsidRPr="00AF48C9">
        <w:rPr>
          <w:rFonts w:ascii="Cambria" w:hAnsi="Cambria"/>
          <w:szCs w:val="22"/>
        </w:rPr>
        <w:t xml:space="preserve"> </w:t>
      </w:r>
      <w:proofErr w:type="spellStart"/>
      <w:r w:rsidRPr="00AF48C9">
        <w:rPr>
          <w:rFonts w:ascii="Cambria" w:hAnsi="Cambria"/>
          <w:szCs w:val="22"/>
        </w:rPr>
        <w:t>untuk</w:t>
      </w:r>
      <w:proofErr w:type="spellEnd"/>
      <w:r w:rsidRPr="00AF48C9">
        <w:rPr>
          <w:rFonts w:ascii="Cambria" w:hAnsi="Cambria"/>
          <w:szCs w:val="22"/>
        </w:rPr>
        <w:t xml:space="preserve"> </w:t>
      </w:r>
      <w:proofErr w:type="spellStart"/>
      <w:r w:rsidRPr="00AF48C9">
        <w:rPr>
          <w:rFonts w:ascii="Cambria" w:hAnsi="Cambria"/>
          <w:szCs w:val="22"/>
        </w:rPr>
        <w:t>saling</w:t>
      </w:r>
      <w:proofErr w:type="spellEnd"/>
      <w:r w:rsidRPr="00AF48C9">
        <w:rPr>
          <w:rFonts w:ascii="Cambria" w:hAnsi="Cambria"/>
          <w:szCs w:val="22"/>
        </w:rPr>
        <w:t xml:space="preserve"> </w:t>
      </w:r>
      <w:proofErr w:type="spellStart"/>
      <w:r w:rsidRPr="00AF48C9">
        <w:rPr>
          <w:rFonts w:ascii="Cambria" w:hAnsi="Cambria"/>
          <w:szCs w:val="22"/>
        </w:rPr>
        <w:t>berinteraksi</w:t>
      </w:r>
      <w:proofErr w:type="spellEnd"/>
      <w:r w:rsidRPr="00AF48C9">
        <w:rPr>
          <w:rFonts w:ascii="Cambria" w:hAnsi="Cambria"/>
          <w:szCs w:val="22"/>
        </w:rPr>
        <w:t xml:space="preserve"> </w:t>
      </w:r>
      <w:proofErr w:type="spellStart"/>
      <w:r w:rsidRPr="00AF48C9">
        <w:rPr>
          <w:rFonts w:ascii="Cambria" w:hAnsi="Cambria"/>
          <w:szCs w:val="22"/>
        </w:rPr>
        <w:t>dalam</w:t>
      </w:r>
      <w:proofErr w:type="spellEnd"/>
      <w:r w:rsidRPr="00AF48C9">
        <w:rPr>
          <w:rFonts w:ascii="Cambria" w:hAnsi="Cambria"/>
          <w:szCs w:val="22"/>
        </w:rPr>
        <w:t xml:space="preserve"> </w:t>
      </w:r>
      <w:proofErr w:type="spellStart"/>
      <w:r w:rsidRPr="00AF48C9">
        <w:rPr>
          <w:rFonts w:ascii="Cambria" w:hAnsi="Cambria"/>
          <w:szCs w:val="22"/>
        </w:rPr>
        <w:t>penggunaan</w:t>
      </w:r>
      <w:proofErr w:type="spellEnd"/>
      <w:r w:rsidRPr="00AF48C9">
        <w:rPr>
          <w:rFonts w:ascii="Cambria" w:hAnsi="Cambria"/>
          <w:szCs w:val="22"/>
        </w:rPr>
        <w:t xml:space="preserve"> </w:t>
      </w:r>
      <w:proofErr w:type="spellStart"/>
      <w:r w:rsidRPr="00AF48C9">
        <w:rPr>
          <w:rFonts w:ascii="Cambria" w:hAnsi="Cambria"/>
          <w:szCs w:val="22"/>
        </w:rPr>
        <w:t>layanan</w:t>
      </w:r>
      <w:proofErr w:type="spellEnd"/>
      <w:r w:rsidRPr="00AF48C9">
        <w:rPr>
          <w:rFonts w:ascii="Cambria" w:hAnsi="Cambria"/>
          <w:szCs w:val="22"/>
        </w:rPr>
        <w:t xml:space="preserve"> di platform Shopee. </w:t>
      </w:r>
    </w:p>
    <w:p w14:paraId="7CFD7466" w14:textId="77777777" w:rsidR="00AE766C" w:rsidRPr="00AF48C9" w:rsidRDefault="00AE766C" w:rsidP="00DE5F0C">
      <w:pPr>
        <w:pStyle w:val="ListParagraph"/>
        <w:numPr>
          <w:ilvl w:val="0"/>
          <w:numId w:val="29"/>
        </w:numPr>
        <w:spacing w:after="160"/>
        <w:contextualSpacing/>
        <w:jc w:val="both"/>
        <w:rPr>
          <w:rFonts w:ascii="Cambria" w:hAnsi="Cambria"/>
          <w:szCs w:val="22"/>
        </w:rPr>
      </w:pPr>
      <w:proofErr w:type="spellStart"/>
      <w:r w:rsidRPr="00AF48C9">
        <w:rPr>
          <w:rFonts w:ascii="Cambria" w:hAnsi="Cambria"/>
          <w:szCs w:val="22"/>
        </w:rPr>
        <w:t>Untuk</w:t>
      </w:r>
      <w:proofErr w:type="spellEnd"/>
      <w:r w:rsidRPr="00AF48C9">
        <w:rPr>
          <w:rFonts w:ascii="Cambria" w:hAnsi="Cambria"/>
          <w:szCs w:val="22"/>
        </w:rPr>
        <w:t xml:space="preserve"> </w:t>
      </w:r>
      <w:proofErr w:type="spellStart"/>
      <w:r w:rsidRPr="00AF48C9">
        <w:rPr>
          <w:rFonts w:ascii="Cambria" w:hAnsi="Cambria"/>
          <w:szCs w:val="22"/>
        </w:rPr>
        <w:t>menyimpan</w:t>
      </w:r>
      <w:proofErr w:type="spellEnd"/>
      <w:r w:rsidRPr="00AF48C9">
        <w:rPr>
          <w:rFonts w:ascii="Cambria" w:hAnsi="Cambria"/>
          <w:szCs w:val="22"/>
        </w:rPr>
        <w:t xml:space="preserve">, </w:t>
      </w:r>
      <w:proofErr w:type="spellStart"/>
      <w:r w:rsidRPr="00AF48C9">
        <w:rPr>
          <w:rFonts w:ascii="Cambria" w:hAnsi="Cambria"/>
          <w:szCs w:val="22"/>
        </w:rPr>
        <w:t>menyelenggarakan</w:t>
      </w:r>
      <w:proofErr w:type="spellEnd"/>
      <w:r w:rsidRPr="00AF48C9">
        <w:rPr>
          <w:rFonts w:ascii="Cambria" w:hAnsi="Cambria"/>
          <w:szCs w:val="22"/>
        </w:rPr>
        <w:t xml:space="preserve">, </w:t>
      </w:r>
      <w:proofErr w:type="spellStart"/>
      <w:r w:rsidRPr="00AF48C9">
        <w:rPr>
          <w:rFonts w:ascii="Cambria" w:hAnsi="Cambria"/>
          <w:szCs w:val="22"/>
        </w:rPr>
        <w:t>membuat</w:t>
      </w:r>
      <w:proofErr w:type="spellEnd"/>
      <w:r w:rsidRPr="00AF48C9">
        <w:rPr>
          <w:rFonts w:ascii="Cambria" w:hAnsi="Cambria"/>
          <w:szCs w:val="22"/>
        </w:rPr>
        <w:t xml:space="preserve"> </w:t>
      </w:r>
      <w:proofErr w:type="spellStart"/>
      <w:r w:rsidRPr="00AF48C9">
        <w:rPr>
          <w:rFonts w:ascii="Cambria" w:hAnsi="Cambria"/>
          <w:szCs w:val="22"/>
        </w:rPr>
        <w:t>cadangan</w:t>
      </w:r>
      <w:proofErr w:type="spellEnd"/>
      <w:r w:rsidRPr="00AF48C9">
        <w:rPr>
          <w:rFonts w:ascii="Cambria" w:hAnsi="Cambria"/>
          <w:szCs w:val="22"/>
        </w:rPr>
        <w:t xml:space="preserve"> data </w:t>
      </w:r>
      <w:proofErr w:type="spellStart"/>
      <w:r w:rsidRPr="00AF48C9">
        <w:rPr>
          <w:rFonts w:ascii="Cambria" w:hAnsi="Cambria"/>
          <w:szCs w:val="22"/>
        </w:rPr>
        <w:t>pribadi</w:t>
      </w:r>
      <w:proofErr w:type="spellEnd"/>
      <w:r w:rsidRPr="00AF48C9">
        <w:rPr>
          <w:rFonts w:ascii="Cambria" w:hAnsi="Cambria"/>
          <w:szCs w:val="22"/>
        </w:rPr>
        <w:t xml:space="preserve"> </w:t>
      </w:r>
      <w:proofErr w:type="spellStart"/>
      <w:r w:rsidRPr="00AF48C9">
        <w:rPr>
          <w:rFonts w:ascii="Cambria" w:hAnsi="Cambria"/>
          <w:szCs w:val="22"/>
        </w:rPr>
        <w:t>pengguna</w:t>
      </w:r>
      <w:proofErr w:type="spellEnd"/>
      <w:r w:rsidRPr="00AF48C9">
        <w:rPr>
          <w:rFonts w:ascii="Cambria" w:hAnsi="Cambria"/>
          <w:szCs w:val="22"/>
        </w:rPr>
        <w:t xml:space="preserve"> </w:t>
      </w:r>
      <w:proofErr w:type="spellStart"/>
      <w:r w:rsidRPr="00AF48C9">
        <w:rPr>
          <w:rFonts w:ascii="Cambria" w:hAnsi="Cambria"/>
          <w:szCs w:val="22"/>
        </w:rPr>
        <w:t>dalam</w:t>
      </w:r>
      <w:proofErr w:type="spellEnd"/>
      <w:r w:rsidRPr="00AF48C9">
        <w:rPr>
          <w:rFonts w:ascii="Cambria" w:hAnsi="Cambria"/>
          <w:szCs w:val="22"/>
        </w:rPr>
        <w:t xml:space="preserve"> </w:t>
      </w:r>
      <w:proofErr w:type="spellStart"/>
      <w:r w:rsidRPr="00AF48C9">
        <w:rPr>
          <w:rFonts w:ascii="Cambria" w:hAnsi="Cambria"/>
          <w:szCs w:val="22"/>
        </w:rPr>
        <w:t>hal</w:t>
      </w:r>
      <w:proofErr w:type="spellEnd"/>
      <w:r w:rsidRPr="00AF48C9">
        <w:rPr>
          <w:rFonts w:ascii="Cambria" w:hAnsi="Cambria"/>
          <w:szCs w:val="22"/>
        </w:rPr>
        <w:t xml:space="preserve"> </w:t>
      </w:r>
      <w:proofErr w:type="spellStart"/>
      <w:r w:rsidRPr="00AF48C9">
        <w:rPr>
          <w:rFonts w:ascii="Cambria" w:hAnsi="Cambria"/>
          <w:szCs w:val="22"/>
        </w:rPr>
        <w:t>keadaan</w:t>
      </w:r>
      <w:proofErr w:type="spellEnd"/>
      <w:r w:rsidRPr="00AF48C9">
        <w:rPr>
          <w:rFonts w:ascii="Cambria" w:hAnsi="Cambria"/>
          <w:szCs w:val="22"/>
        </w:rPr>
        <w:t xml:space="preserve"> kahar </w:t>
      </w:r>
      <w:proofErr w:type="spellStart"/>
      <w:r w:rsidRPr="00AF48C9">
        <w:rPr>
          <w:rFonts w:ascii="Cambria" w:hAnsi="Cambria"/>
          <w:szCs w:val="22"/>
        </w:rPr>
        <w:t>baik</w:t>
      </w:r>
      <w:proofErr w:type="spellEnd"/>
      <w:r w:rsidRPr="00AF48C9">
        <w:rPr>
          <w:rFonts w:ascii="Cambria" w:hAnsi="Cambria"/>
          <w:szCs w:val="22"/>
        </w:rPr>
        <w:t xml:space="preserve"> yang </w:t>
      </w:r>
      <w:proofErr w:type="spellStart"/>
      <w:r w:rsidRPr="00AF48C9">
        <w:rPr>
          <w:rFonts w:ascii="Cambria" w:hAnsi="Cambria"/>
          <w:szCs w:val="22"/>
        </w:rPr>
        <w:t>terjadi</w:t>
      </w:r>
      <w:proofErr w:type="spellEnd"/>
      <w:r w:rsidRPr="00AF48C9">
        <w:rPr>
          <w:rFonts w:ascii="Cambria" w:hAnsi="Cambria"/>
          <w:szCs w:val="22"/>
        </w:rPr>
        <w:t xml:space="preserve"> di </w:t>
      </w:r>
      <w:proofErr w:type="spellStart"/>
      <w:r w:rsidRPr="00AF48C9">
        <w:rPr>
          <w:rFonts w:ascii="Cambria" w:hAnsi="Cambria"/>
          <w:szCs w:val="22"/>
        </w:rPr>
        <w:t>dalam</w:t>
      </w:r>
      <w:proofErr w:type="spellEnd"/>
      <w:r w:rsidRPr="00AF48C9">
        <w:rPr>
          <w:rFonts w:ascii="Cambria" w:hAnsi="Cambria"/>
          <w:szCs w:val="22"/>
        </w:rPr>
        <w:t xml:space="preserve"> </w:t>
      </w:r>
      <w:proofErr w:type="spellStart"/>
      <w:r w:rsidRPr="00AF48C9">
        <w:rPr>
          <w:rFonts w:ascii="Cambria" w:hAnsi="Cambria"/>
          <w:szCs w:val="22"/>
        </w:rPr>
        <w:t>ataupun</w:t>
      </w:r>
      <w:proofErr w:type="spellEnd"/>
      <w:r w:rsidRPr="00AF48C9">
        <w:rPr>
          <w:rFonts w:ascii="Cambria" w:hAnsi="Cambria"/>
          <w:szCs w:val="22"/>
        </w:rPr>
        <w:t xml:space="preserve"> di </w:t>
      </w:r>
      <w:proofErr w:type="spellStart"/>
      <w:r w:rsidRPr="00AF48C9">
        <w:rPr>
          <w:rFonts w:ascii="Cambria" w:hAnsi="Cambria"/>
          <w:szCs w:val="22"/>
        </w:rPr>
        <w:t>luar</w:t>
      </w:r>
      <w:proofErr w:type="spellEnd"/>
      <w:r w:rsidRPr="00AF48C9">
        <w:rPr>
          <w:rFonts w:ascii="Cambria" w:hAnsi="Cambria"/>
          <w:szCs w:val="22"/>
        </w:rPr>
        <w:t xml:space="preserve"> </w:t>
      </w:r>
      <w:proofErr w:type="spellStart"/>
      <w:r w:rsidRPr="00AF48C9">
        <w:rPr>
          <w:rFonts w:ascii="Cambria" w:hAnsi="Cambria"/>
          <w:szCs w:val="22"/>
        </w:rPr>
        <w:t>yuridiksi</w:t>
      </w:r>
      <w:proofErr w:type="spellEnd"/>
      <w:r w:rsidRPr="00AF48C9">
        <w:rPr>
          <w:rFonts w:ascii="Cambria" w:hAnsi="Cambria"/>
          <w:szCs w:val="22"/>
        </w:rPr>
        <w:t xml:space="preserve"> </w:t>
      </w:r>
      <w:proofErr w:type="spellStart"/>
      <w:r w:rsidRPr="00AF48C9">
        <w:rPr>
          <w:rFonts w:ascii="Cambria" w:hAnsi="Cambria"/>
          <w:szCs w:val="22"/>
        </w:rPr>
        <w:t>pengguna</w:t>
      </w:r>
      <w:proofErr w:type="spellEnd"/>
      <w:r w:rsidRPr="00AF48C9">
        <w:rPr>
          <w:rFonts w:ascii="Cambria" w:hAnsi="Cambria"/>
          <w:szCs w:val="22"/>
        </w:rPr>
        <w:t xml:space="preserve">. </w:t>
      </w:r>
    </w:p>
    <w:p w14:paraId="22675DC0" w14:textId="3838A513" w:rsidR="00AE766C" w:rsidRPr="00AF48C9" w:rsidRDefault="00AE766C" w:rsidP="00DE5F0C">
      <w:pPr>
        <w:pStyle w:val="ListParagraph"/>
        <w:numPr>
          <w:ilvl w:val="0"/>
          <w:numId w:val="29"/>
        </w:numPr>
        <w:spacing w:after="160"/>
        <w:contextualSpacing/>
        <w:jc w:val="both"/>
        <w:rPr>
          <w:rFonts w:ascii="Cambria" w:hAnsi="Cambria"/>
          <w:szCs w:val="22"/>
        </w:rPr>
      </w:pPr>
      <w:proofErr w:type="spellStart"/>
      <w:r w:rsidRPr="00AF48C9">
        <w:rPr>
          <w:rFonts w:ascii="Cambria" w:hAnsi="Cambria"/>
          <w:szCs w:val="22"/>
        </w:rPr>
        <w:t>Untuk</w:t>
      </w:r>
      <w:proofErr w:type="spellEnd"/>
      <w:r w:rsidRPr="00AF48C9">
        <w:rPr>
          <w:rFonts w:ascii="Cambria" w:hAnsi="Cambria"/>
          <w:szCs w:val="22"/>
        </w:rPr>
        <w:t xml:space="preserve"> </w:t>
      </w:r>
      <w:proofErr w:type="spellStart"/>
      <w:r w:rsidRPr="00AF48C9">
        <w:rPr>
          <w:rFonts w:ascii="Cambria" w:hAnsi="Cambria"/>
          <w:szCs w:val="22"/>
        </w:rPr>
        <w:t>membantu</w:t>
      </w:r>
      <w:proofErr w:type="spellEnd"/>
      <w:r w:rsidRPr="00AF48C9">
        <w:rPr>
          <w:rFonts w:ascii="Cambria" w:hAnsi="Cambria"/>
          <w:szCs w:val="22"/>
        </w:rPr>
        <w:t xml:space="preserve"> </w:t>
      </w:r>
      <w:proofErr w:type="spellStart"/>
      <w:r w:rsidRPr="00AF48C9">
        <w:rPr>
          <w:rFonts w:ascii="Cambria" w:hAnsi="Cambria"/>
          <w:szCs w:val="22"/>
        </w:rPr>
        <w:t>jalannya</w:t>
      </w:r>
      <w:proofErr w:type="spellEnd"/>
      <w:r w:rsidRPr="00AF48C9">
        <w:rPr>
          <w:rFonts w:ascii="Cambria" w:hAnsi="Cambria"/>
          <w:szCs w:val="22"/>
        </w:rPr>
        <w:t xml:space="preserve"> proses </w:t>
      </w:r>
      <w:proofErr w:type="spellStart"/>
      <w:r w:rsidRPr="00AF48C9">
        <w:rPr>
          <w:rFonts w:ascii="Cambria" w:hAnsi="Cambria"/>
          <w:szCs w:val="22"/>
        </w:rPr>
        <w:t>hukum</w:t>
      </w:r>
      <w:proofErr w:type="spellEnd"/>
      <w:r w:rsidRPr="00AF48C9">
        <w:rPr>
          <w:rFonts w:ascii="Cambria" w:hAnsi="Cambria"/>
          <w:szCs w:val="22"/>
        </w:rPr>
        <w:t xml:space="preserve"> </w:t>
      </w:r>
      <w:proofErr w:type="spellStart"/>
      <w:r w:rsidRPr="00AF48C9">
        <w:rPr>
          <w:rFonts w:ascii="Cambria" w:hAnsi="Cambria"/>
          <w:szCs w:val="22"/>
        </w:rPr>
        <w:t>apabila</w:t>
      </w:r>
      <w:proofErr w:type="spellEnd"/>
      <w:r w:rsidRPr="00AF48C9">
        <w:rPr>
          <w:rFonts w:ascii="Cambria" w:hAnsi="Cambria"/>
          <w:szCs w:val="22"/>
        </w:rPr>
        <w:t xml:space="preserve"> </w:t>
      </w:r>
      <w:proofErr w:type="spellStart"/>
      <w:r w:rsidRPr="00AF48C9">
        <w:rPr>
          <w:rFonts w:ascii="Cambria" w:hAnsi="Cambria"/>
          <w:szCs w:val="22"/>
        </w:rPr>
        <w:t>diharuskan</w:t>
      </w:r>
      <w:proofErr w:type="spellEnd"/>
      <w:r w:rsidRPr="00AF48C9">
        <w:rPr>
          <w:rFonts w:ascii="Cambria" w:hAnsi="Cambria"/>
          <w:szCs w:val="22"/>
        </w:rPr>
        <w:t xml:space="preserve"> </w:t>
      </w:r>
      <w:proofErr w:type="spellStart"/>
      <w:r w:rsidRPr="00AF48C9">
        <w:rPr>
          <w:rFonts w:ascii="Cambria" w:hAnsi="Cambria"/>
          <w:szCs w:val="22"/>
        </w:rPr>
        <w:t>memberikan</w:t>
      </w:r>
      <w:proofErr w:type="spellEnd"/>
      <w:r w:rsidRPr="00AF48C9">
        <w:rPr>
          <w:rFonts w:ascii="Cambria" w:hAnsi="Cambria"/>
          <w:szCs w:val="22"/>
        </w:rPr>
        <w:t xml:space="preserve"> data </w:t>
      </w:r>
      <w:proofErr w:type="spellStart"/>
      <w:r w:rsidRPr="00AF48C9">
        <w:rPr>
          <w:rFonts w:ascii="Cambria" w:hAnsi="Cambria"/>
          <w:szCs w:val="22"/>
        </w:rPr>
        <w:t>pribadi</w:t>
      </w:r>
      <w:proofErr w:type="spellEnd"/>
      <w:r w:rsidRPr="00AF48C9">
        <w:rPr>
          <w:rFonts w:ascii="Cambria" w:hAnsi="Cambria"/>
          <w:szCs w:val="22"/>
        </w:rPr>
        <w:t xml:space="preserve"> </w:t>
      </w:r>
      <w:proofErr w:type="spellStart"/>
      <w:r w:rsidRPr="00AF48C9">
        <w:rPr>
          <w:rFonts w:ascii="Cambria" w:hAnsi="Cambria"/>
          <w:szCs w:val="22"/>
        </w:rPr>
        <w:t>penggun</w:t>
      </w:r>
      <w:proofErr w:type="spellEnd"/>
      <w:r w:rsidRPr="00AF48C9">
        <w:rPr>
          <w:rFonts w:ascii="Cambria" w:hAnsi="Cambria"/>
          <w:szCs w:val="22"/>
        </w:rPr>
        <w:t xml:space="preserve"> </w:t>
      </w:r>
      <w:proofErr w:type="spellStart"/>
      <w:r w:rsidRPr="00AF48C9">
        <w:rPr>
          <w:rFonts w:ascii="Cambria" w:hAnsi="Cambria"/>
          <w:szCs w:val="22"/>
        </w:rPr>
        <w:t>tanpa</w:t>
      </w:r>
      <w:proofErr w:type="spellEnd"/>
      <w:r w:rsidRPr="00AF48C9">
        <w:rPr>
          <w:rFonts w:ascii="Cambria" w:hAnsi="Cambria"/>
          <w:szCs w:val="22"/>
        </w:rPr>
        <w:t xml:space="preserve"> </w:t>
      </w:r>
      <w:proofErr w:type="spellStart"/>
      <w:r w:rsidRPr="00AF48C9">
        <w:rPr>
          <w:rFonts w:ascii="Cambria" w:hAnsi="Cambria"/>
          <w:szCs w:val="22"/>
        </w:rPr>
        <w:t>harus</w:t>
      </w:r>
      <w:proofErr w:type="spellEnd"/>
      <w:r w:rsidRPr="00AF48C9">
        <w:rPr>
          <w:rFonts w:ascii="Cambria" w:hAnsi="Cambria"/>
          <w:szCs w:val="22"/>
        </w:rPr>
        <w:t xml:space="preserve"> seizin </w:t>
      </w:r>
      <w:proofErr w:type="spellStart"/>
      <w:r w:rsidRPr="00AF48C9">
        <w:rPr>
          <w:rFonts w:ascii="Cambria" w:hAnsi="Cambria"/>
          <w:szCs w:val="22"/>
        </w:rPr>
        <w:t>pengguna</w:t>
      </w:r>
      <w:proofErr w:type="spellEnd"/>
      <w:r w:rsidRPr="00AF48C9">
        <w:rPr>
          <w:rFonts w:ascii="Cambria" w:hAnsi="Cambria"/>
          <w:szCs w:val="22"/>
        </w:rPr>
        <w:t xml:space="preserve"> </w:t>
      </w:r>
      <w:proofErr w:type="spellStart"/>
      <w:r w:rsidRPr="00AF48C9">
        <w:rPr>
          <w:rFonts w:ascii="Cambria" w:hAnsi="Cambria"/>
          <w:szCs w:val="22"/>
        </w:rPr>
        <w:t>berdasarkan</w:t>
      </w:r>
      <w:proofErr w:type="spellEnd"/>
      <w:r w:rsidRPr="00AF48C9">
        <w:rPr>
          <w:rFonts w:ascii="Cambria" w:hAnsi="Cambria"/>
          <w:szCs w:val="22"/>
        </w:rPr>
        <w:t xml:space="preserve"> </w:t>
      </w:r>
      <w:proofErr w:type="spellStart"/>
      <w:r w:rsidRPr="00AF48C9">
        <w:rPr>
          <w:rFonts w:ascii="Cambria" w:hAnsi="Cambria"/>
          <w:szCs w:val="22"/>
        </w:rPr>
        <w:t>persyaratan</w:t>
      </w:r>
      <w:proofErr w:type="spellEnd"/>
      <w:r w:rsidRPr="00AF48C9">
        <w:rPr>
          <w:rFonts w:ascii="Cambria" w:hAnsi="Cambria"/>
          <w:szCs w:val="22"/>
        </w:rPr>
        <w:t xml:space="preserve"> dan </w:t>
      </w:r>
      <w:proofErr w:type="spellStart"/>
      <w:r w:rsidRPr="00AF48C9">
        <w:rPr>
          <w:rFonts w:ascii="Cambria" w:hAnsi="Cambria"/>
          <w:szCs w:val="22"/>
        </w:rPr>
        <w:t>peraturan</w:t>
      </w:r>
      <w:proofErr w:type="spellEnd"/>
      <w:r w:rsidRPr="00AF48C9">
        <w:rPr>
          <w:rFonts w:ascii="Cambria" w:hAnsi="Cambria"/>
          <w:szCs w:val="22"/>
        </w:rPr>
        <w:t xml:space="preserve"> </w:t>
      </w:r>
      <w:proofErr w:type="spellStart"/>
      <w:r w:rsidRPr="00AF48C9">
        <w:rPr>
          <w:rFonts w:ascii="Cambria" w:hAnsi="Cambria"/>
          <w:szCs w:val="22"/>
        </w:rPr>
        <w:t>hukum</w:t>
      </w:r>
      <w:proofErr w:type="spellEnd"/>
      <w:r w:rsidRPr="00AF48C9">
        <w:rPr>
          <w:rFonts w:ascii="Cambria" w:hAnsi="Cambria"/>
          <w:szCs w:val="22"/>
        </w:rPr>
        <w:t xml:space="preserve"> yang </w:t>
      </w:r>
      <w:proofErr w:type="spellStart"/>
      <w:r w:rsidRPr="00AF48C9">
        <w:rPr>
          <w:rFonts w:ascii="Cambria" w:hAnsi="Cambria"/>
          <w:szCs w:val="22"/>
        </w:rPr>
        <w:t>berlaku</w:t>
      </w:r>
      <w:proofErr w:type="spellEnd"/>
      <w:r w:rsidRPr="00AF48C9">
        <w:rPr>
          <w:rFonts w:ascii="Cambria" w:hAnsi="Cambria"/>
          <w:szCs w:val="22"/>
        </w:rPr>
        <w:t xml:space="preserve"> </w:t>
      </w:r>
      <w:proofErr w:type="spellStart"/>
      <w:r w:rsidRPr="00AF48C9">
        <w:rPr>
          <w:rFonts w:ascii="Cambria" w:hAnsi="Cambria"/>
          <w:szCs w:val="22"/>
        </w:rPr>
        <w:t>sesuai</w:t>
      </w:r>
      <w:proofErr w:type="spellEnd"/>
      <w:r w:rsidRPr="00AF48C9">
        <w:rPr>
          <w:rFonts w:ascii="Cambria" w:hAnsi="Cambria"/>
          <w:szCs w:val="22"/>
        </w:rPr>
        <w:t xml:space="preserve"> </w:t>
      </w:r>
      <w:proofErr w:type="spellStart"/>
      <w:r w:rsidRPr="00AF48C9">
        <w:rPr>
          <w:rFonts w:ascii="Cambria" w:hAnsi="Cambria"/>
          <w:szCs w:val="22"/>
        </w:rPr>
        <w:t>dengan</w:t>
      </w:r>
      <w:proofErr w:type="spellEnd"/>
      <w:r w:rsidRPr="00AF48C9">
        <w:rPr>
          <w:rFonts w:ascii="Cambria" w:hAnsi="Cambria"/>
          <w:szCs w:val="22"/>
        </w:rPr>
        <w:t xml:space="preserve"> </w:t>
      </w:r>
      <w:proofErr w:type="spellStart"/>
      <w:r w:rsidRPr="00AF48C9">
        <w:rPr>
          <w:rFonts w:ascii="Cambria" w:hAnsi="Cambria"/>
          <w:szCs w:val="22"/>
        </w:rPr>
        <w:t>yuridiksi</w:t>
      </w:r>
      <w:proofErr w:type="spellEnd"/>
      <w:r w:rsidRPr="00AF48C9">
        <w:rPr>
          <w:rFonts w:ascii="Cambria" w:hAnsi="Cambria"/>
          <w:szCs w:val="22"/>
        </w:rPr>
        <w:t xml:space="preserve"> </w:t>
      </w:r>
      <w:proofErr w:type="spellStart"/>
      <w:r w:rsidRPr="00AF48C9">
        <w:rPr>
          <w:rFonts w:ascii="Cambria" w:hAnsi="Cambria"/>
          <w:szCs w:val="22"/>
        </w:rPr>
        <w:t>terkait</w:t>
      </w:r>
      <w:proofErr w:type="spellEnd"/>
      <w:r w:rsidRPr="00AF48C9">
        <w:rPr>
          <w:rFonts w:ascii="Cambria" w:hAnsi="Cambria"/>
          <w:szCs w:val="22"/>
        </w:rPr>
        <w:t xml:space="preserve">, </w:t>
      </w:r>
      <w:proofErr w:type="spellStart"/>
      <w:r w:rsidRPr="00AF48C9">
        <w:rPr>
          <w:rFonts w:ascii="Cambria" w:hAnsi="Cambria"/>
          <w:szCs w:val="22"/>
        </w:rPr>
        <w:t>baik</w:t>
      </w:r>
      <w:proofErr w:type="spellEnd"/>
      <w:r w:rsidRPr="00AF48C9">
        <w:rPr>
          <w:rFonts w:ascii="Cambria" w:hAnsi="Cambria"/>
          <w:szCs w:val="22"/>
        </w:rPr>
        <w:t xml:space="preserve"> yang </w:t>
      </w:r>
      <w:proofErr w:type="spellStart"/>
      <w:r w:rsidRPr="00AF48C9">
        <w:rPr>
          <w:rFonts w:ascii="Cambria" w:hAnsi="Cambria"/>
          <w:szCs w:val="22"/>
        </w:rPr>
        <w:t>diperlukan</w:t>
      </w:r>
      <w:proofErr w:type="spellEnd"/>
      <w:r w:rsidRPr="00AF48C9">
        <w:rPr>
          <w:rFonts w:ascii="Cambria" w:hAnsi="Cambria"/>
          <w:szCs w:val="22"/>
        </w:rPr>
        <w:t xml:space="preserve"> </w:t>
      </w:r>
      <w:proofErr w:type="spellStart"/>
      <w:r w:rsidRPr="00AF48C9">
        <w:rPr>
          <w:rFonts w:ascii="Cambria" w:hAnsi="Cambria"/>
          <w:szCs w:val="22"/>
        </w:rPr>
        <w:t>pemerintah</w:t>
      </w:r>
      <w:proofErr w:type="spellEnd"/>
      <w:r w:rsidRPr="00AF48C9">
        <w:rPr>
          <w:rFonts w:ascii="Cambria" w:hAnsi="Cambria"/>
          <w:szCs w:val="22"/>
        </w:rPr>
        <w:t xml:space="preserve"> </w:t>
      </w:r>
      <w:proofErr w:type="spellStart"/>
      <w:r w:rsidRPr="00AF48C9">
        <w:rPr>
          <w:rFonts w:ascii="Cambria" w:hAnsi="Cambria"/>
          <w:szCs w:val="22"/>
        </w:rPr>
        <w:t>atau</w:t>
      </w:r>
      <w:proofErr w:type="spellEnd"/>
      <w:r w:rsidRPr="00AF48C9">
        <w:rPr>
          <w:rFonts w:ascii="Cambria" w:hAnsi="Cambria"/>
          <w:szCs w:val="22"/>
        </w:rPr>
        <w:t xml:space="preserve"> </w:t>
      </w:r>
      <w:proofErr w:type="spellStart"/>
      <w:r w:rsidRPr="00AF48C9">
        <w:rPr>
          <w:rFonts w:ascii="Cambria" w:hAnsi="Cambria"/>
          <w:szCs w:val="22"/>
        </w:rPr>
        <w:t>perusahaan</w:t>
      </w:r>
      <w:proofErr w:type="spellEnd"/>
      <w:r w:rsidRPr="00AF48C9">
        <w:rPr>
          <w:rFonts w:ascii="Cambria" w:hAnsi="Cambria"/>
          <w:szCs w:val="22"/>
        </w:rPr>
        <w:t xml:space="preserve"> </w:t>
      </w:r>
      <w:proofErr w:type="spellStart"/>
      <w:r w:rsidRPr="00AF48C9">
        <w:rPr>
          <w:rFonts w:ascii="Cambria" w:hAnsi="Cambria"/>
          <w:szCs w:val="22"/>
        </w:rPr>
        <w:t>apabila</w:t>
      </w:r>
      <w:proofErr w:type="spellEnd"/>
      <w:r w:rsidRPr="00AF48C9">
        <w:rPr>
          <w:rFonts w:ascii="Cambria" w:hAnsi="Cambria"/>
          <w:szCs w:val="22"/>
        </w:rPr>
        <w:t xml:space="preserve"> </w:t>
      </w:r>
      <w:proofErr w:type="spellStart"/>
      <w:r w:rsidRPr="00AF48C9">
        <w:rPr>
          <w:rFonts w:ascii="Cambria" w:hAnsi="Cambria"/>
          <w:szCs w:val="22"/>
        </w:rPr>
        <w:t>terdapat</w:t>
      </w:r>
      <w:proofErr w:type="spellEnd"/>
      <w:r w:rsidRPr="00AF48C9">
        <w:rPr>
          <w:rFonts w:ascii="Cambria" w:hAnsi="Cambria"/>
          <w:szCs w:val="22"/>
        </w:rPr>
        <w:t xml:space="preserve"> </w:t>
      </w:r>
      <w:proofErr w:type="spellStart"/>
      <w:r w:rsidRPr="00AF48C9">
        <w:rPr>
          <w:rFonts w:ascii="Cambria" w:hAnsi="Cambria"/>
          <w:szCs w:val="22"/>
        </w:rPr>
        <w:t>kecurigaan</w:t>
      </w:r>
      <w:proofErr w:type="spellEnd"/>
      <w:r w:rsidRPr="00AF48C9">
        <w:rPr>
          <w:rFonts w:ascii="Cambria" w:hAnsi="Cambria"/>
          <w:szCs w:val="22"/>
        </w:rPr>
        <w:t xml:space="preserve"> </w:t>
      </w:r>
      <w:proofErr w:type="spellStart"/>
      <w:r w:rsidRPr="00AF48C9">
        <w:rPr>
          <w:rFonts w:ascii="Cambria" w:hAnsi="Cambria"/>
          <w:szCs w:val="22"/>
        </w:rPr>
        <w:t>kejahatan</w:t>
      </w:r>
      <w:proofErr w:type="spellEnd"/>
      <w:r w:rsidRPr="00AF48C9">
        <w:rPr>
          <w:rFonts w:ascii="Cambria" w:hAnsi="Cambria"/>
          <w:szCs w:val="22"/>
        </w:rPr>
        <w:t>/</w:t>
      </w:r>
      <w:proofErr w:type="spellStart"/>
      <w:r w:rsidRPr="00AF48C9">
        <w:rPr>
          <w:rFonts w:ascii="Cambria" w:hAnsi="Cambria"/>
          <w:szCs w:val="22"/>
        </w:rPr>
        <w:t>pelanggaran</w:t>
      </w:r>
      <w:proofErr w:type="spellEnd"/>
      <w:r w:rsidRPr="00AF48C9">
        <w:rPr>
          <w:rFonts w:ascii="Cambria" w:hAnsi="Cambria"/>
          <w:szCs w:val="22"/>
        </w:rPr>
        <w:t xml:space="preserve">. </w:t>
      </w:r>
    </w:p>
    <w:p w14:paraId="360E0C84" w14:textId="22AA023F" w:rsidR="00756C39" w:rsidRPr="00257AFB" w:rsidRDefault="00AE766C" w:rsidP="00257AFB">
      <w:pPr>
        <w:spacing w:after="0" w:line="360" w:lineRule="auto"/>
        <w:ind w:firstLine="567"/>
        <w:jc w:val="both"/>
        <w:rPr>
          <w:rFonts w:eastAsia="Times New Roman"/>
          <w:color w:val="000000"/>
        </w:rPr>
      </w:pPr>
      <w:r w:rsidRPr="00AF48C9">
        <w:rPr>
          <w:rFonts w:ascii="Cambria" w:hAnsi="Cambria" w:cs="Times New Roman"/>
        </w:rPr>
        <w:t xml:space="preserve">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hanya</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diakses</w:t>
      </w:r>
      <w:proofErr w:type="spellEnd"/>
      <w:r w:rsidRPr="00AF48C9">
        <w:rPr>
          <w:rFonts w:ascii="Cambria" w:hAnsi="Cambria" w:cs="Times New Roman"/>
        </w:rPr>
        <w:t xml:space="preserve"> oleh </w:t>
      </w:r>
      <w:proofErr w:type="spellStart"/>
      <w:r w:rsidRPr="00AF48C9">
        <w:rPr>
          <w:rFonts w:ascii="Cambria" w:hAnsi="Cambria" w:cs="Times New Roman"/>
        </w:rPr>
        <w:t>sejumlah</w:t>
      </w:r>
      <w:proofErr w:type="spellEnd"/>
      <w:r w:rsidRPr="00AF48C9">
        <w:rPr>
          <w:rFonts w:ascii="Cambria" w:hAnsi="Cambria" w:cs="Times New Roman"/>
        </w:rPr>
        <w:t xml:space="preserve"> </w:t>
      </w:r>
      <w:proofErr w:type="spellStart"/>
      <w:r w:rsidRPr="00AF48C9">
        <w:rPr>
          <w:rFonts w:ascii="Cambria" w:hAnsi="Cambria" w:cs="Times New Roman"/>
        </w:rPr>
        <w:t>karyawan</w:t>
      </w:r>
      <w:proofErr w:type="spellEnd"/>
      <w:r w:rsidRPr="00AF48C9">
        <w:rPr>
          <w:rFonts w:ascii="Cambria" w:hAnsi="Cambria" w:cs="Times New Roman"/>
        </w:rPr>
        <w:t xml:space="preserve"> yang </w:t>
      </w:r>
      <w:proofErr w:type="spellStart"/>
      <w:r w:rsidRPr="00AF48C9">
        <w:rPr>
          <w:rFonts w:ascii="Cambria" w:hAnsi="Cambria" w:cs="Times New Roman"/>
        </w:rPr>
        <w:t>memiliki</w:t>
      </w:r>
      <w:proofErr w:type="spellEnd"/>
      <w:r w:rsidRPr="00AF48C9">
        <w:rPr>
          <w:rFonts w:ascii="Cambria" w:hAnsi="Cambria" w:cs="Times New Roman"/>
        </w:rPr>
        <w:t xml:space="preserve"> </w:t>
      </w:r>
      <w:proofErr w:type="spellStart"/>
      <w:r w:rsidRPr="00AF48C9">
        <w:rPr>
          <w:rFonts w:ascii="Cambria" w:hAnsi="Cambria" w:cs="Times New Roman"/>
        </w:rPr>
        <w:t>privillage</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hak</w:t>
      </w:r>
      <w:proofErr w:type="spellEnd"/>
      <w:r w:rsidRPr="00AF48C9">
        <w:rPr>
          <w:rFonts w:ascii="Cambria" w:hAnsi="Cambria" w:cs="Times New Roman"/>
        </w:rPr>
        <w:t xml:space="preserve"> </w:t>
      </w:r>
      <w:proofErr w:type="spellStart"/>
      <w:r w:rsidRPr="00AF48C9">
        <w:rPr>
          <w:rFonts w:ascii="Cambria" w:hAnsi="Cambria" w:cs="Times New Roman"/>
        </w:rPr>
        <w:t>akses</w:t>
      </w:r>
      <w:proofErr w:type="spellEnd"/>
      <w:r w:rsidRPr="00AF48C9">
        <w:rPr>
          <w:rFonts w:ascii="Cambria" w:hAnsi="Cambria" w:cs="Times New Roman"/>
        </w:rPr>
        <w:t xml:space="preserve"> </w:t>
      </w:r>
      <w:proofErr w:type="spellStart"/>
      <w:r w:rsidRPr="00AF48C9">
        <w:rPr>
          <w:rFonts w:ascii="Cambria" w:hAnsi="Cambria" w:cs="Times New Roman"/>
        </w:rPr>
        <w:t>khusus</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dan </w:t>
      </w:r>
      <w:proofErr w:type="spellStart"/>
      <w:r w:rsidRPr="00AF48C9">
        <w:rPr>
          <w:rFonts w:ascii="Cambria" w:hAnsi="Cambria" w:cs="Times New Roman"/>
        </w:rPr>
        <w:t>mengelolah</w:t>
      </w:r>
      <w:proofErr w:type="spellEnd"/>
      <w:r w:rsidRPr="00AF48C9">
        <w:rPr>
          <w:rFonts w:ascii="Cambria" w:hAnsi="Cambria" w:cs="Times New Roman"/>
        </w:rPr>
        <w:t xml:space="preserve"> data. Dan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memusnahkan</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menganonimkan</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ketika</w:t>
      </w:r>
      <w:proofErr w:type="spellEnd"/>
      <w:r w:rsidRPr="00AF48C9">
        <w:rPr>
          <w:rFonts w:ascii="Cambria" w:hAnsi="Cambria" w:cs="Times New Roman"/>
        </w:rPr>
        <w:t xml:space="preserve"> data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digunakan</w:t>
      </w:r>
      <w:proofErr w:type="spellEnd"/>
      <w:r w:rsidRPr="00AF48C9">
        <w:rPr>
          <w:rFonts w:ascii="Cambria" w:hAnsi="Cambria" w:cs="Times New Roman"/>
        </w:rPr>
        <w:t>/</w:t>
      </w:r>
      <w:proofErr w:type="spellStart"/>
      <w:r w:rsidRPr="00AF48C9">
        <w:rPr>
          <w:rFonts w:ascii="Cambria" w:hAnsi="Cambria" w:cs="Times New Roman"/>
        </w:rPr>
        <w:t>diperlukan</w:t>
      </w:r>
      <w:proofErr w:type="spellEnd"/>
      <w:r w:rsidRPr="00AF48C9">
        <w:rPr>
          <w:rFonts w:ascii="Cambria" w:hAnsi="Cambria" w:cs="Times New Roman"/>
        </w:rPr>
        <w:t xml:space="preserve"> </w:t>
      </w:r>
      <w:proofErr w:type="spellStart"/>
      <w:r w:rsidRPr="00AF48C9">
        <w:rPr>
          <w:rFonts w:ascii="Cambria" w:hAnsi="Cambria" w:cs="Times New Roman"/>
        </w:rPr>
        <w:t>lagi</w:t>
      </w:r>
      <w:proofErr w:type="spellEnd"/>
      <w:r w:rsidRPr="00AF48C9">
        <w:rPr>
          <w:rFonts w:ascii="Cambria" w:hAnsi="Cambria" w:cs="Times New Roman"/>
        </w:rPr>
        <w:t xml:space="preserve"> dan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ada</w:t>
      </w:r>
      <w:proofErr w:type="spellEnd"/>
      <w:r w:rsidRPr="00AF48C9">
        <w:rPr>
          <w:rFonts w:ascii="Cambria" w:hAnsi="Cambria" w:cs="Times New Roman"/>
        </w:rPr>
        <w:t xml:space="preserve"> </w:t>
      </w:r>
      <w:proofErr w:type="spellStart"/>
      <w:r w:rsidRPr="00AF48C9">
        <w:rPr>
          <w:rFonts w:ascii="Cambria" w:hAnsi="Cambria" w:cs="Times New Roman"/>
        </w:rPr>
        <w:t>legitimasi</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melakukan</w:t>
      </w:r>
      <w:proofErr w:type="spellEnd"/>
      <w:r w:rsidRPr="00AF48C9">
        <w:rPr>
          <w:rFonts w:ascii="Cambria" w:hAnsi="Cambria" w:cs="Times New Roman"/>
        </w:rPr>
        <w:t xml:space="preserve"> </w:t>
      </w:r>
      <w:proofErr w:type="spellStart"/>
      <w:r w:rsidRPr="00AF48C9">
        <w:rPr>
          <w:rFonts w:ascii="Cambria" w:hAnsi="Cambria" w:cs="Times New Roman"/>
        </w:rPr>
        <w:t>penarikan</w:t>
      </w:r>
      <w:proofErr w:type="spellEnd"/>
      <w:r w:rsidRPr="00AF48C9">
        <w:rPr>
          <w:rFonts w:ascii="Cambria" w:hAnsi="Cambria" w:cs="Times New Roman"/>
        </w:rPr>
        <w:t xml:space="preserve"> data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Selain</w:t>
      </w:r>
      <w:proofErr w:type="spellEnd"/>
      <w:r w:rsidRPr="00AF48C9">
        <w:rPr>
          <w:rFonts w:ascii="Cambria" w:hAnsi="Cambria" w:cs="Times New Roman"/>
        </w:rPr>
        <w:t xml:space="preserve"> </w:t>
      </w:r>
      <w:proofErr w:type="spellStart"/>
      <w:r w:rsidRPr="00AF48C9">
        <w:rPr>
          <w:rFonts w:ascii="Cambria" w:hAnsi="Cambria" w:cs="Times New Roman"/>
        </w:rPr>
        <w:t>itu</w:t>
      </w:r>
      <w:proofErr w:type="spellEnd"/>
      <w:r w:rsidRPr="00AF48C9">
        <w:rPr>
          <w:rFonts w:ascii="Cambria" w:hAnsi="Cambria" w:cs="Times New Roman"/>
        </w:rPr>
        <w:t xml:space="preserve">, Shopee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memroses</w:t>
      </w:r>
      <w:proofErr w:type="spellEnd"/>
      <w:r w:rsidRPr="00AF48C9">
        <w:rPr>
          <w:rFonts w:ascii="Cambria" w:hAnsi="Cambria" w:cs="Times New Roman"/>
        </w:rPr>
        <w:t xml:space="preserve">, </w:t>
      </w:r>
      <w:proofErr w:type="spellStart"/>
      <w:r w:rsidRPr="00AF48C9">
        <w:rPr>
          <w:rFonts w:ascii="Cambria" w:hAnsi="Cambria" w:cs="Times New Roman"/>
        </w:rPr>
        <w:t>mengungkapkan</w:t>
      </w:r>
      <w:proofErr w:type="spellEnd"/>
      <w:r w:rsidRPr="00AF48C9">
        <w:rPr>
          <w:rFonts w:ascii="Cambria" w:hAnsi="Cambria" w:cs="Times New Roman"/>
        </w:rPr>
        <w:t>, dan/</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mengalihkan</w:t>
      </w:r>
      <w:proofErr w:type="spellEnd"/>
      <w:r w:rsidRPr="00AF48C9">
        <w:rPr>
          <w:rFonts w:ascii="Cambria" w:hAnsi="Cambria" w:cs="Times New Roman"/>
        </w:rPr>
        <w:t xml:space="preserve"> </w:t>
      </w:r>
      <w:proofErr w:type="spellStart"/>
      <w:r w:rsidRPr="00AF48C9">
        <w:rPr>
          <w:rFonts w:ascii="Cambria" w:hAnsi="Cambria" w:cs="Times New Roman"/>
        </w:rPr>
        <w:t>informasi</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baik</w:t>
      </w:r>
      <w:proofErr w:type="spellEnd"/>
      <w:r w:rsidRPr="00AF48C9">
        <w:rPr>
          <w:rFonts w:ascii="Cambria" w:hAnsi="Cambria" w:cs="Times New Roman"/>
        </w:rPr>
        <w:t xml:space="preserve"> </w:t>
      </w:r>
      <w:proofErr w:type="spellStart"/>
      <w:r w:rsidRPr="00AF48C9">
        <w:rPr>
          <w:rFonts w:ascii="Cambria" w:hAnsi="Cambria" w:cs="Times New Roman"/>
        </w:rPr>
        <w:t>berlokasi</w:t>
      </w:r>
      <w:proofErr w:type="spellEnd"/>
      <w:r w:rsidRPr="00AF48C9">
        <w:rPr>
          <w:rFonts w:ascii="Cambria" w:hAnsi="Cambria" w:cs="Times New Roman"/>
        </w:rPr>
        <w:t xml:space="preserve"> di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maupun</w:t>
      </w:r>
      <w:proofErr w:type="spellEnd"/>
      <w:r w:rsidRPr="00AF48C9">
        <w:rPr>
          <w:rFonts w:ascii="Cambria" w:hAnsi="Cambria" w:cs="Times New Roman"/>
        </w:rPr>
        <w:t xml:space="preserve"> di </w:t>
      </w:r>
      <w:proofErr w:type="spellStart"/>
      <w:r w:rsidRPr="00AF48C9">
        <w:rPr>
          <w:rFonts w:ascii="Cambria" w:hAnsi="Cambria" w:cs="Times New Roman"/>
        </w:rPr>
        <w:t>luar</w:t>
      </w:r>
      <w:proofErr w:type="spellEnd"/>
      <w:r w:rsidRPr="00AF48C9">
        <w:rPr>
          <w:rFonts w:ascii="Cambria" w:hAnsi="Cambria" w:cs="Times New Roman"/>
        </w:rPr>
        <w:t xml:space="preserve"> Indonesia </w:t>
      </w:r>
      <w:proofErr w:type="spellStart"/>
      <w:r w:rsidRPr="00AF48C9">
        <w:rPr>
          <w:rFonts w:ascii="Cambria" w:hAnsi="Cambria" w:cs="Times New Roman"/>
        </w:rPr>
        <w:t>tanpa</w:t>
      </w:r>
      <w:proofErr w:type="spellEnd"/>
      <w:r w:rsidRPr="00AF48C9">
        <w:rPr>
          <w:rFonts w:ascii="Cambria" w:hAnsi="Cambria" w:cs="Times New Roman"/>
        </w:rPr>
        <w:t xml:space="preserve"> seizin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guna</w:t>
      </w:r>
      <w:proofErr w:type="spellEnd"/>
      <w:r w:rsidRPr="00AF48C9">
        <w:rPr>
          <w:rFonts w:ascii="Cambria" w:hAnsi="Cambria" w:cs="Times New Roman"/>
        </w:rPr>
        <w:t xml:space="preserve"> </w:t>
      </w:r>
      <w:proofErr w:type="spellStart"/>
      <w:r w:rsidRPr="00AF48C9">
        <w:rPr>
          <w:rFonts w:ascii="Cambria" w:hAnsi="Cambria" w:cs="Times New Roman"/>
        </w:rPr>
        <w:t>menghindari</w:t>
      </w:r>
      <w:proofErr w:type="spellEnd"/>
      <w:r w:rsidRPr="00AF48C9">
        <w:rPr>
          <w:rFonts w:ascii="Cambria" w:hAnsi="Cambria" w:cs="Times New Roman"/>
        </w:rPr>
        <w:t xml:space="preserve"> </w:t>
      </w:r>
      <w:proofErr w:type="spellStart"/>
      <w:r w:rsidRPr="00AF48C9">
        <w:rPr>
          <w:rFonts w:ascii="Cambria" w:hAnsi="Cambria" w:cs="Times New Roman"/>
        </w:rPr>
        <w:t>keraguan</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penerima</w:t>
      </w:r>
      <w:proofErr w:type="spellEnd"/>
      <w:r w:rsidRPr="00AF48C9">
        <w:rPr>
          <w:rFonts w:ascii="Cambria" w:hAnsi="Cambria" w:cs="Times New Roman"/>
        </w:rPr>
        <w:t xml:space="preserve"> data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wajib</w:t>
      </w:r>
      <w:proofErr w:type="spellEnd"/>
      <w:r w:rsidRPr="00AF48C9">
        <w:rPr>
          <w:rFonts w:ascii="Cambria" w:hAnsi="Cambria" w:cs="Times New Roman"/>
        </w:rPr>
        <w:t xml:space="preserve"> </w:t>
      </w:r>
      <w:proofErr w:type="spellStart"/>
      <w:r w:rsidRPr="00AF48C9">
        <w:rPr>
          <w:rFonts w:ascii="Cambria" w:hAnsi="Cambria" w:cs="Times New Roman"/>
        </w:rPr>
        <w:t>mematuhi</w:t>
      </w:r>
      <w:proofErr w:type="spellEnd"/>
      <w:r w:rsidRPr="00AF48C9">
        <w:rPr>
          <w:rFonts w:ascii="Cambria" w:hAnsi="Cambria" w:cs="Times New Roman"/>
        </w:rPr>
        <w:t xml:space="preserve"> </w:t>
      </w:r>
      <w:proofErr w:type="spellStart"/>
      <w:r w:rsidRPr="00AF48C9">
        <w:rPr>
          <w:rFonts w:ascii="Cambria" w:hAnsi="Cambria" w:cs="Times New Roman"/>
        </w:rPr>
        <w:t>peraturan</w:t>
      </w:r>
      <w:proofErr w:type="spellEnd"/>
      <w:r w:rsidRPr="00AF48C9">
        <w:rPr>
          <w:rFonts w:ascii="Cambria" w:hAnsi="Cambria" w:cs="Times New Roman"/>
        </w:rPr>
        <w:t xml:space="preserve"> </w:t>
      </w:r>
      <w:proofErr w:type="spellStart"/>
      <w:r w:rsidRPr="00AF48C9">
        <w:rPr>
          <w:rFonts w:ascii="Cambria" w:hAnsi="Cambria" w:cs="Times New Roman"/>
        </w:rPr>
        <w:t>perundang-undangan</w:t>
      </w:r>
      <w:proofErr w:type="spellEnd"/>
      <w:r w:rsidRPr="00AF48C9">
        <w:rPr>
          <w:rFonts w:ascii="Cambria" w:hAnsi="Cambria" w:cs="Times New Roman"/>
        </w:rPr>
        <w:t xml:space="preserve"> </w:t>
      </w:r>
      <w:proofErr w:type="spellStart"/>
      <w:r w:rsidRPr="00AF48C9">
        <w:rPr>
          <w:rFonts w:ascii="Cambria" w:hAnsi="Cambria" w:cs="Times New Roman"/>
        </w:rPr>
        <w:t>terkait</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mengumpulkan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menyimpan</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mengalihkan</w:t>
      </w:r>
      <w:proofErr w:type="spellEnd"/>
      <w:r w:rsidRPr="00AF48C9">
        <w:rPr>
          <w:rFonts w:ascii="Cambria" w:hAnsi="Cambria" w:cs="Times New Roman"/>
        </w:rPr>
        <w:t xml:space="preserve"> data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hanya</w:t>
      </w:r>
      <w:proofErr w:type="spellEnd"/>
      <w:r w:rsidRPr="00AF48C9">
        <w:rPr>
          <w:rFonts w:ascii="Cambria" w:hAnsi="Cambria" w:cs="Times New Roman"/>
        </w:rPr>
        <w:t xml:space="preserve"> </w:t>
      </w:r>
      <w:proofErr w:type="spellStart"/>
      <w:r w:rsidRPr="00AF48C9">
        <w:rPr>
          <w:rFonts w:ascii="Cambria" w:hAnsi="Cambria" w:cs="Times New Roman"/>
        </w:rPr>
        <w:t>diperbolehkan</w:t>
      </w:r>
      <w:proofErr w:type="spellEnd"/>
      <w:r w:rsidRPr="00AF48C9">
        <w:rPr>
          <w:rFonts w:ascii="Cambria" w:hAnsi="Cambria" w:cs="Times New Roman"/>
        </w:rPr>
        <w:t xml:space="preserve"> </w:t>
      </w:r>
      <w:proofErr w:type="spellStart"/>
      <w:r w:rsidRPr="00AF48C9">
        <w:rPr>
          <w:rFonts w:ascii="Cambria" w:hAnsi="Cambria" w:cs="Times New Roman"/>
        </w:rPr>
        <w:t>mengumpulkan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menyimpan</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mengalihkan</w:t>
      </w:r>
      <w:proofErr w:type="spellEnd"/>
      <w:r w:rsidRPr="00AF48C9">
        <w:rPr>
          <w:rFonts w:ascii="Cambria" w:hAnsi="Cambria" w:cs="Times New Roman"/>
        </w:rPr>
        <w:t xml:space="preserve"> data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keperluan</w:t>
      </w:r>
      <w:proofErr w:type="spellEnd"/>
      <w:r w:rsidRPr="00AF48C9">
        <w:rPr>
          <w:rFonts w:ascii="Cambria" w:hAnsi="Cambria" w:cs="Times New Roman"/>
        </w:rPr>
        <w:t xml:space="preserve"> </w:t>
      </w:r>
      <w:proofErr w:type="spellStart"/>
      <w:r w:rsidRPr="00AF48C9">
        <w:rPr>
          <w:rFonts w:ascii="Cambria" w:hAnsi="Cambria" w:cs="Times New Roman"/>
        </w:rPr>
        <w:t>sewajarnya</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kegitan</w:t>
      </w:r>
      <w:proofErr w:type="spellEnd"/>
      <w:r w:rsidRPr="00AF48C9">
        <w:rPr>
          <w:rFonts w:ascii="Cambria" w:hAnsi="Cambria" w:cs="Times New Roman"/>
        </w:rPr>
        <w:t xml:space="preserve"> </w:t>
      </w:r>
      <w:proofErr w:type="spellStart"/>
      <w:r w:rsidRPr="00AF48C9">
        <w:rPr>
          <w:rFonts w:ascii="Cambria" w:hAnsi="Cambria" w:cs="Times New Roman"/>
        </w:rPr>
        <w:t>transaksi</w:t>
      </w:r>
      <w:proofErr w:type="spellEnd"/>
      <w:r w:rsidRPr="00AF48C9">
        <w:rPr>
          <w:rFonts w:ascii="Cambria" w:hAnsi="Cambria" w:cs="Times New Roman"/>
        </w:rPr>
        <w:t xml:space="preserve"> </w:t>
      </w:r>
      <w:proofErr w:type="spellStart"/>
      <w:r w:rsidRPr="00AF48C9">
        <w:rPr>
          <w:rFonts w:ascii="Cambria" w:hAnsi="Cambria" w:cs="Times New Roman"/>
        </w:rPr>
        <w:t>shopee</w:t>
      </w:r>
      <w:proofErr w:type="spellEnd"/>
      <w:r w:rsidRPr="00AF48C9">
        <w:rPr>
          <w:rFonts w:ascii="Cambria" w:hAnsi="Cambria" w:cs="Times New Roman"/>
        </w:rPr>
        <w:t xml:space="preserve"> dan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diizinkan</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mengungkapkan</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lain yang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memilki</w:t>
      </w:r>
      <w:proofErr w:type="spellEnd"/>
      <w:r w:rsidRPr="00AF48C9">
        <w:rPr>
          <w:rFonts w:ascii="Cambria" w:hAnsi="Cambria" w:cs="Times New Roman"/>
        </w:rPr>
        <w:t xml:space="preserve"> </w:t>
      </w:r>
      <w:proofErr w:type="spellStart"/>
      <w:r w:rsidRPr="00AF48C9">
        <w:rPr>
          <w:rFonts w:ascii="Cambria" w:hAnsi="Cambria" w:cs="Times New Roman"/>
        </w:rPr>
        <w:t>kewenangan</w:t>
      </w:r>
      <w:proofErr w:type="spellEnd"/>
      <w:r w:rsidRPr="00AF48C9">
        <w:rPr>
          <w:rFonts w:ascii="Cambria" w:hAnsi="Cambria" w:cs="Times New Roman"/>
        </w:rPr>
        <w:t xml:space="preserve"> </w:t>
      </w:r>
      <w:proofErr w:type="spellStart"/>
      <w:r w:rsidRPr="00AF48C9">
        <w:rPr>
          <w:rFonts w:ascii="Cambria" w:hAnsi="Cambria" w:cs="Times New Roman"/>
        </w:rPr>
        <w:t>tanpa</w:t>
      </w:r>
      <w:proofErr w:type="spellEnd"/>
      <w:r w:rsidRPr="00AF48C9">
        <w:rPr>
          <w:rFonts w:ascii="Cambria" w:hAnsi="Cambria" w:cs="Times New Roman"/>
        </w:rPr>
        <w:t xml:space="preserve"> </w:t>
      </w:r>
      <w:proofErr w:type="spellStart"/>
      <w:r w:rsidRPr="00AF48C9">
        <w:rPr>
          <w:rFonts w:ascii="Cambria" w:hAnsi="Cambria" w:cs="Times New Roman"/>
        </w:rPr>
        <w:t>persetujuan</w:t>
      </w:r>
      <w:proofErr w:type="spellEnd"/>
      <w:r w:rsidRPr="00AF48C9">
        <w:rPr>
          <w:rFonts w:ascii="Cambria" w:hAnsi="Cambria" w:cs="Times New Roman"/>
        </w:rPr>
        <w:t xml:space="preserve"> </w:t>
      </w:r>
      <w:proofErr w:type="spellStart"/>
      <w:r w:rsidRPr="00AF48C9">
        <w:rPr>
          <w:rFonts w:ascii="Cambria" w:hAnsi="Cambria" w:cs="Times New Roman"/>
        </w:rPr>
        <w:t>tertulis</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dan Shopee</w:t>
      </w:r>
      <w:r w:rsidR="00A0148F">
        <w:rPr>
          <w:rFonts w:ascii="Cambria" w:hAnsi="Cambria" w:cs="Times New Roman"/>
        </w:rPr>
        <w:t xml:space="preserve">. </w:t>
      </w:r>
      <w:r w:rsidR="00A0148F">
        <w:rPr>
          <w:rStyle w:val="FootnoteReference"/>
          <w:rFonts w:ascii="Cambria" w:hAnsi="Cambria"/>
        </w:rPr>
        <w:footnoteReference w:id="17"/>
      </w:r>
    </w:p>
    <w:p w14:paraId="5B76C87E" w14:textId="77777777" w:rsidR="00AE766C" w:rsidRPr="00AF48C9" w:rsidRDefault="00AE766C" w:rsidP="00DE5F0C">
      <w:pPr>
        <w:spacing w:after="0" w:line="360" w:lineRule="auto"/>
        <w:ind w:firstLine="567"/>
        <w:jc w:val="both"/>
        <w:rPr>
          <w:rFonts w:ascii="Cambria" w:hAnsi="Cambria" w:cs="Times New Roman"/>
        </w:rPr>
      </w:pPr>
      <w:r w:rsidRPr="00AF48C9">
        <w:rPr>
          <w:rFonts w:ascii="Cambria" w:hAnsi="Cambria" w:cs="Times New Roman"/>
        </w:rPr>
        <w:t xml:space="preserve">Shopee juga </w:t>
      </w:r>
      <w:proofErr w:type="spellStart"/>
      <w:r w:rsidRPr="00AF48C9">
        <w:rPr>
          <w:rFonts w:ascii="Cambria" w:hAnsi="Cambria" w:cs="Times New Roman"/>
        </w:rPr>
        <w:t>menggunakan</w:t>
      </w:r>
      <w:proofErr w:type="spellEnd"/>
      <w:r w:rsidRPr="00AF48C9">
        <w:rPr>
          <w:rFonts w:ascii="Cambria" w:hAnsi="Cambria" w:cs="Times New Roman"/>
        </w:rPr>
        <w:t xml:space="preserve"> Google </w:t>
      </w:r>
      <w:proofErr w:type="spellStart"/>
      <w:r w:rsidRPr="00AF48C9">
        <w:rPr>
          <w:rFonts w:ascii="Cambria" w:hAnsi="Cambria" w:cs="Times New Roman"/>
        </w:rPr>
        <w:t>sebagai</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yaitu</w:t>
      </w:r>
      <w:proofErr w:type="spellEnd"/>
      <w:r w:rsidRPr="00AF48C9">
        <w:rPr>
          <w:rFonts w:ascii="Cambria" w:hAnsi="Cambria" w:cs="Times New Roman"/>
        </w:rPr>
        <w:t xml:space="preserve"> Google Analytics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metode</w:t>
      </w:r>
      <w:proofErr w:type="spellEnd"/>
      <w:r w:rsidRPr="00AF48C9">
        <w:rPr>
          <w:rFonts w:ascii="Cambria" w:hAnsi="Cambria" w:cs="Times New Roman"/>
        </w:rPr>
        <w:t xml:space="preserve"> cookie </w:t>
      </w:r>
      <w:proofErr w:type="spellStart"/>
      <w:r w:rsidRPr="00AF48C9">
        <w:rPr>
          <w:rFonts w:ascii="Cambria" w:hAnsi="Cambria" w:cs="Times New Roman"/>
        </w:rPr>
        <w:t>merupakan</w:t>
      </w:r>
      <w:proofErr w:type="spellEnd"/>
      <w:r w:rsidRPr="00AF48C9">
        <w:rPr>
          <w:rFonts w:ascii="Cambria" w:hAnsi="Cambria" w:cs="Times New Roman"/>
        </w:rPr>
        <w:t xml:space="preserve"> file </w:t>
      </w:r>
      <w:proofErr w:type="spellStart"/>
      <w:r w:rsidRPr="00AF48C9">
        <w:rPr>
          <w:rFonts w:ascii="Cambria" w:hAnsi="Cambria" w:cs="Times New Roman"/>
        </w:rPr>
        <w:t>teks</w:t>
      </w:r>
      <w:proofErr w:type="spellEnd"/>
      <w:r w:rsidRPr="00AF48C9">
        <w:rPr>
          <w:rFonts w:ascii="Cambria" w:hAnsi="Cambria" w:cs="Times New Roman"/>
        </w:rPr>
        <w:t xml:space="preserve"> yang </w:t>
      </w:r>
      <w:proofErr w:type="spellStart"/>
      <w:r w:rsidRPr="00AF48C9">
        <w:rPr>
          <w:rFonts w:ascii="Cambria" w:hAnsi="Cambria" w:cs="Times New Roman"/>
        </w:rPr>
        <w:t>terletak</w:t>
      </w:r>
      <w:proofErr w:type="spellEnd"/>
      <w:r w:rsidRPr="00AF48C9">
        <w:rPr>
          <w:rFonts w:ascii="Cambria" w:hAnsi="Cambria" w:cs="Times New Roman"/>
        </w:rPr>
        <w:t xml:space="preserve"> pada </w:t>
      </w:r>
      <w:proofErr w:type="spellStart"/>
      <w:r w:rsidRPr="00AF48C9">
        <w:rPr>
          <w:rFonts w:ascii="Cambria" w:hAnsi="Cambria" w:cs="Times New Roman"/>
        </w:rPr>
        <w:t>perangkat</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Google </w:t>
      </w:r>
      <w:proofErr w:type="spellStart"/>
      <w:r w:rsidRPr="00AF48C9">
        <w:rPr>
          <w:rFonts w:ascii="Cambria" w:hAnsi="Cambria" w:cs="Times New Roman"/>
        </w:rPr>
        <w:t>akan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informasi</w:t>
      </w:r>
      <w:proofErr w:type="spellEnd"/>
      <w:r w:rsidRPr="00AF48C9">
        <w:rPr>
          <w:rFonts w:ascii="Cambria" w:hAnsi="Cambria" w:cs="Times New Roman"/>
        </w:rPr>
        <w:t xml:space="preserve"> yang </w:t>
      </w:r>
      <w:proofErr w:type="spellStart"/>
      <w:r w:rsidRPr="00AF48C9">
        <w:rPr>
          <w:rFonts w:ascii="Cambria" w:hAnsi="Cambria" w:cs="Times New Roman"/>
        </w:rPr>
        <w:t>diberikan</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mengevaluasi</w:t>
      </w:r>
      <w:proofErr w:type="spellEnd"/>
      <w:r w:rsidRPr="00AF48C9">
        <w:rPr>
          <w:rFonts w:ascii="Cambria" w:hAnsi="Cambria" w:cs="Times New Roman"/>
        </w:rPr>
        <w:t xml:space="preserve"> dan </w:t>
      </w:r>
      <w:proofErr w:type="spellStart"/>
      <w:r w:rsidRPr="00AF48C9">
        <w:rPr>
          <w:rFonts w:ascii="Cambria" w:hAnsi="Cambria" w:cs="Times New Roman"/>
        </w:rPr>
        <w:t>menyusun</w:t>
      </w:r>
      <w:proofErr w:type="spellEnd"/>
      <w:r w:rsidRPr="00AF48C9">
        <w:rPr>
          <w:rFonts w:ascii="Cambria" w:hAnsi="Cambria" w:cs="Times New Roman"/>
        </w:rPr>
        <w:t xml:space="preserve"> </w:t>
      </w:r>
      <w:proofErr w:type="spellStart"/>
      <w:r w:rsidRPr="00AF48C9">
        <w:rPr>
          <w:rFonts w:ascii="Cambria" w:hAnsi="Cambria" w:cs="Times New Roman"/>
        </w:rPr>
        <w:t>laporan</w:t>
      </w:r>
      <w:proofErr w:type="spellEnd"/>
      <w:r w:rsidRPr="00AF48C9">
        <w:rPr>
          <w:rFonts w:ascii="Cambria" w:hAnsi="Cambria" w:cs="Times New Roman"/>
        </w:rPr>
        <w:t xml:space="preserve"> </w:t>
      </w:r>
      <w:proofErr w:type="spellStart"/>
      <w:r w:rsidRPr="00AF48C9">
        <w:rPr>
          <w:rFonts w:ascii="Cambria" w:hAnsi="Cambria" w:cs="Times New Roman"/>
        </w:rPr>
        <w:t>mengenai</w:t>
      </w:r>
      <w:proofErr w:type="spellEnd"/>
      <w:r w:rsidRPr="00AF48C9">
        <w:rPr>
          <w:rFonts w:ascii="Cambria" w:hAnsi="Cambria" w:cs="Times New Roman"/>
        </w:rPr>
        <w:t xml:space="preserve"> </w:t>
      </w:r>
      <w:proofErr w:type="spellStart"/>
      <w:r w:rsidRPr="00AF48C9">
        <w:rPr>
          <w:rFonts w:ascii="Cambria" w:hAnsi="Cambria" w:cs="Times New Roman"/>
        </w:rPr>
        <w:t>aktivitas</w:t>
      </w:r>
      <w:proofErr w:type="spellEnd"/>
      <w:r w:rsidRPr="00AF48C9">
        <w:rPr>
          <w:rFonts w:ascii="Cambria" w:hAnsi="Cambria" w:cs="Times New Roman"/>
        </w:rPr>
        <w:t xml:space="preserve"> situs web </w:t>
      </w:r>
      <w:proofErr w:type="spellStart"/>
      <w:r w:rsidRPr="00AF48C9">
        <w:rPr>
          <w:rFonts w:ascii="Cambria" w:hAnsi="Cambria" w:cs="Times New Roman"/>
        </w:rPr>
        <w:t>bagi</w:t>
      </w:r>
      <w:proofErr w:type="spellEnd"/>
      <w:r w:rsidRPr="00AF48C9">
        <w:rPr>
          <w:rFonts w:ascii="Cambria" w:hAnsi="Cambria" w:cs="Times New Roman"/>
        </w:rPr>
        <w:t xml:space="preserve"> operator dan </w:t>
      </w:r>
      <w:proofErr w:type="spellStart"/>
      <w:r w:rsidRPr="00AF48C9">
        <w:rPr>
          <w:rFonts w:ascii="Cambria" w:hAnsi="Cambria" w:cs="Times New Roman"/>
        </w:rPr>
        <w:t>penggunaan</w:t>
      </w:r>
      <w:proofErr w:type="spellEnd"/>
      <w:r w:rsidRPr="00AF48C9">
        <w:rPr>
          <w:rFonts w:ascii="Cambria" w:hAnsi="Cambria" w:cs="Times New Roman"/>
        </w:rPr>
        <w:t xml:space="preserve"> internet.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dan Shopee </w:t>
      </w:r>
      <w:proofErr w:type="spellStart"/>
      <w:r w:rsidRPr="00AF48C9">
        <w:rPr>
          <w:rFonts w:ascii="Cambria" w:hAnsi="Cambria" w:cs="Times New Roman"/>
        </w:rPr>
        <w:t>menyediakan</w:t>
      </w:r>
      <w:proofErr w:type="spellEnd"/>
      <w:r w:rsidRPr="00AF48C9">
        <w:rPr>
          <w:rFonts w:ascii="Cambria" w:hAnsi="Cambria" w:cs="Times New Roman"/>
        </w:rPr>
        <w:t xml:space="preserve"> </w:t>
      </w:r>
      <w:proofErr w:type="spellStart"/>
      <w:r w:rsidRPr="00AF48C9">
        <w:rPr>
          <w:rFonts w:ascii="Cambria" w:hAnsi="Cambria" w:cs="Times New Roman"/>
        </w:rPr>
        <w:t>unduhan</w:t>
      </w:r>
      <w:proofErr w:type="spellEnd"/>
      <w:r w:rsidRPr="00AF48C9">
        <w:rPr>
          <w:rFonts w:ascii="Cambria" w:hAnsi="Cambria" w:cs="Times New Roman"/>
        </w:rPr>
        <w:t xml:space="preserve"> </w:t>
      </w:r>
      <w:proofErr w:type="spellStart"/>
      <w:r w:rsidRPr="00AF48C9">
        <w:rPr>
          <w:rFonts w:ascii="Cambria" w:hAnsi="Cambria" w:cs="Times New Roman"/>
        </w:rPr>
        <w:t>aplikasi</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situs </w:t>
      </w:r>
      <w:proofErr w:type="spellStart"/>
      <w:r w:rsidRPr="00AF48C9">
        <w:rPr>
          <w:rFonts w:ascii="Cambria" w:hAnsi="Cambria" w:cs="Times New Roman"/>
        </w:rPr>
        <w:t>perangkat</w:t>
      </w:r>
      <w:proofErr w:type="spellEnd"/>
      <w:r w:rsidRPr="00AF48C9">
        <w:rPr>
          <w:rFonts w:ascii="Cambria" w:hAnsi="Cambria" w:cs="Times New Roman"/>
        </w:rPr>
        <w:t xml:space="preserve"> </w:t>
      </w:r>
      <w:proofErr w:type="spellStart"/>
      <w:r w:rsidRPr="00AF48C9">
        <w:rPr>
          <w:rFonts w:ascii="Cambria" w:hAnsi="Cambria" w:cs="Times New Roman"/>
        </w:rPr>
        <w:t>lunak</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rangka</w:t>
      </w:r>
      <w:proofErr w:type="spellEnd"/>
      <w:r w:rsidRPr="00AF48C9">
        <w:rPr>
          <w:rFonts w:ascii="Cambria" w:hAnsi="Cambria" w:cs="Times New Roman"/>
        </w:rPr>
        <w:t xml:space="preserve"> </w:t>
      </w:r>
      <w:proofErr w:type="spellStart"/>
      <w:r w:rsidRPr="00AF48C9">
        <w:rPr>
          <w:rFonts w:ascii="Cambria" w:hAnsi="Cambria" w:cs="Times New Roman"/>
        </w:rPr>
        <w:t>penggunaan</w:t>
      </w:r>
      <w:proofErr w:type="spellEnd"/>
      <w:r w:rsidRPr="00AF48C9">
        <w:rPr>
          <w:rFonts w:ascii="Cambria" w:hAnsi="Cambria" w:cs="Times New Roman"/>
        </w:rPr>
        <w:t xml:space="preserve"> </w:t>
      </w:r>
      <w:proofErr w:type="spellStart"/>
      <w:r w:rsidRPr="00AF48C9">
        <w:rPr>
          <w:rFonts w:ascii="Cambria" w:hAnsi="Cambria" w:cs="Times New Roman"/>
        </w:rPr>
        <w:t>layanan</w:t>
      </w:r>
      <w:proofErr w:type="spellEnd"/>
      <w:r w:rsidRPr="00AF48C9">
        <w:rPr>
          <w:rFonts w:ascii="Cambria" w:hAnsi="Cambria" w:cs="Times New Roman"/>
        </w:rPr>
        <w:t xml:space="preserve"> Shopee. </w:t>
      </w:r>
      <w:proofErr w:type="spellStart"/>
      <w:r w:rsidRPr="00AF48C9">
        <w:rPr>
          <w:rFonts w:ascii="Cambria" w:hAnsi="Cambria" w:cs="Times New Roman"/>
        </w:rPr>
        <w:t>Aplikasi</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yang </w:t>
      </w:r>
      <w:proofErr w:type="spellStart"/>
      <w:r w:rsidRPr="00AF48C9">
        <w:rPr>
          <w:rFonts w:ascii="Cambria" w:hAnsi="Cambria" w:cs="Times New Roman"/>
        </w:rPr>
        <w:t>secara</w:t>
      </w:r>
      <w:proofErr w:type="spellEnd"/>
      <w:r w:rsidRPr="00AF48C9">
        <w:rPr>
          <w:rFonts w:ascii="Cambria" w:hAnsi="Cambria" w:cs="Times New Roman"/>
        </w:rPr>
        <w:t xml:space="preserve"> </w:t>
      </w:r>
      <w:proofErr w:type="spellStart"/>
      <w:r w:rsidRPr="00AF48C9">
        <w:rPr>
          <w:rFonts w:ascii="Cambria" w:hAnsi="Cambria" w:cs="Times New Roman"/>
        </w:rPr>
        <w:t>terpisah</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mengakses</w:t>
      </w:r>
      <w:proofErr w:type="spellEnd"/>
      <w:r w:rsidRPr="00AF48C9">
        <w:rPr>
          <w:rFonts w:ascii="Cambria" w:hAnsi="Cambria" w:cs="Times New Roman"/>
        </w:rPr>
        <w:t xml:space="preserve"> dan </w:t>
      </w:r>
      <w:proofErr w:type="spellStart"/>
      <w:r w:rsidRPr="00AF48C9">
        <w:rPr>
          <w:rFonts w:ascii="Cambria" w:hAnsi="Cambria" w:cs="Times New Roman"/>
        </w:rPr>
        <w:t>mengizinkan</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mengenali</w:t>
      </w:r>
      <w:proofErr w:type="spellEnd"/>
      <w:r w:rsidRPr="00AF48C9">
        <w:rPr>
          <w:rFonts w:ascii="Cambria" w:hAnsi="Cambria" w:cs="Times New Roman"/>
        </w:rPr>
        <w:t xml:space="preserve"> </w:t>
      </w:r>
      <w:proofErr w:type="spellStart"/>
      <w:r w:rsidRPr="00AF48C9">
        <w:rPr>
          <w:rFonts w:ascii="Cambria" w:hAnsi="Cambria" w:cs="Times New Roman"/>
        </w:rPr>
        <w:t>nama</w:t>
      </w:r>
      <w:proofErr w:type="spellEnd"/>
      <w:r w:rsidRPr="00AF48C9">
        <w:rPr>
          <w:rFonts w:ascii="Cambria" w:hAnsi="Cambria" w:cs="Times New Roman"/>
        </w:rPr>
        <w:t xml:space="preserve">, ID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alamat</w:t>
      </w:r>
      <w:proofErr w:type="spellEnd"/>
      <w:r w:rsidRPr="00AF48C9">
        <w:rPr>
          <w:rFonts w:ascii="Cambria" w:hAnsi="Cambria" w:cs="Times New Roman"/>
        </w:rPr>
        <w:t xml:space="preserve"> IP </w:t>
      </w:r>
      <w:proofErr w:type="spellStart"/>
      <w:r w:rsidRPr="00AF48C9">
        <w:rPr>
          <w:rFonts w:ascii="Cambria" w:hAnsi="Cambria" w:cs="Times New Roman"/>
        </w:rPr>
        <w:t>pengguna</w:t>
      </w:r>
      <w:proofErr w:type="spellEnd"/>
      <w:r w:rsidRPr="00AF48C9">
        <w:rPr>
          <w:rFonts w:ascii="Cambria" w:hAnsi="Cambria" w:cs="Times New Roman"/>
        </w:rPr>
        <w:t xml:space="preserve">, dan </w:t>
      </w:r>
      <w:proofErr w:type="spellStart"/>
      <w:r w:rsidRPr="00AF48C9">
        <w:rPr>
          <w:rFonts w:ascii="Cambria" w:hAnsi="Cambria" w:cs="Times New Roman"/>
        </w:rPr>
        <w:t>infomarsi</w:t>
      </w:r>
      <w:proofErr w:type="spellEnd"/>
      <w:r w:rsidRPr="00AF48C9">
        <w:rPr>
          <w:rFonts w:ascii="Cambria" w:hAnsi="Cambria" w:cs="Times New Roman"/>
        </w:rPr>
        <w:t xml:space="preserve"> </w:t>
      </w:r>
      <w:proofErr w:type="spellStart"/>
      <w:r w:rsidRPr="00AF48C9">
        <w:rPr>
          <w:rFonts w:ascii="Cambria" w:hAnsi="Cambria" w:cs="Times New Roman"/>
        </w:rPr>
        <w:t>lainnya</w:t>
      </w:r>
      <w:proofErr w:type="spellEnd"/>
      <w:r w:rsidRPr="00AF48C9">
        <w:rPr>
          <w:rFonts w:ascii="Cambria" w:hAnsi="Cambria" w:cs="Times New Roman"/>
        </w:rPr>
        <w:t xml:space="preserve"> </w:t>
      </w:r>
      <w:proofErr w:type="spellStart"/>
      <w:r w:rsidRPr="00AF48C9">
        <w:rPr>
          <w:rFonts w:ascii="Cambria" w:hAnsi="Cambria" w:cs="Times New Roman"/>
        </w:rPr>
        <w:t>seperti</w:t>
      </w:r>
      <w:proofErr w:type="spellEnd"/>
      <w:r w:rsidRPr="00AF48C9">
        <w:rPr>
          <w:rFonts w:ascii="Cambria" w:hAnsi="Cambria" w:cs="Times New Roman"/>
        </w:rPr>
        <w:t xml:space="preserve"> cookie yang </w:t>
      </w:r>
      <w:proofErr w:type="spellStart"/>
      <w:r w:rsidRPr="00AF48C9">
        <w:rPr>
          <w:rFonts w:ascii="Cambria" w:hAnsi="Cambria" w:cs="Times New Roman"/>
        </w:rPr>
        <w:t>telah</w:t>
      </w:r>
      <w:proofErr w:type="spellEnd"/>
      <w:r w:rsidRPr="00AF48C9">
        <w:rPr>
          <w:rFonts w:ascii="Cambria" w:hAnsi="Cambria" w:cs="Times New Roman"/>
        </w:rPr>
        <w:t xml:space="preserve"> </w:t>
      </w:r>
      <w:proofErr w:type="spellStart"/>
      <w:r w:rsidRPr="00AF48C9">
        <w:rPr>
          <w:rFonts w:ascii="Cambria" w:hAnsi="Cambria" w:cs="Times New Roman"/>
        </w:rPr>
        <w:t>diinstal</w:t>
      </w:r>
      <w:proofErr w:type="spellEnd"/>
      <w:r w:rsidRPr="00AF48C9">
        <w:rPr>
          <w:rFonts w:ascii="Cambria" w:hAnsi="Cambria" w:cs="Times New Roman"/>
        </w:rPr>
        <w:t xml:space="preserve">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oleh </w:t>
      </w:r>
      <w:proofErr w:type="spellStart"/>
      <w:r w:rsidRPr="00AF48C9">
        <w:rPr>
          <w:rFonts w:ascii="Cambria" w:hAnsi="Cambria" w:cs="Times New Roman"/>
        </w:rPr>
        <w:t>aplikasi</w:t>
      </w:r>
      <w:proofErr w:type="spellEnd"/>
      <w:r w:rsidRPr="00AF48C9">
        <w:rPr>
          <w:rFonts w:ascii="Cambria" w:hAnsi="Cambria" w:cs="Times New Roman"/>
        </w:rPr>
        <w:t xml:space="preserve"> </w:t>
      </w:r>
      <w:proofErr w:type="spellStart"/>
      <w:r w:rsidRPr="00AF48C9">
        <w:rPr>
          <w:rFonts w:ascii="Cambria" w:hAnsi="Cambria" w:cs="Times New Roman"/>
        </w:rPr>
        <w:t>perangkat</w:t>
      </w:r>
      <w:proofErr w:type="spellEnd"/>
      <w:r w:rsidRPr="00AF48C9">
        <w:rPr>
          <w:rFonts w:ascii="Cambria" w:hAnsi="Cambria" w:cs="Times New Roman"/>
        </w:rPr>
        <w:t xml:space="preserve"> </w:t>
      </w:r>
      <w:proofErr w:type="spellStart"/>
      <w:r w:rsidRPr="00AF48C9">
        <w:rPr>
          <w:rFonts w:ascii="Cambria" w:hAnsi="Cambria" w:cs="Times New Roman"/>
        </w:rPr>
        <w:t>lunak</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situs web.</w:t>
      </w:r>
    </w:p>
    <w:p w14:paraId="76F67A63" w14:textId="60367A4E" w:rsidR="00AE766C" w:rsidRPr="00AF48C9" w:rsidRDefault="00AE766C" w:rsidP="00DE5F0C">
      <w:pPr>
        <w:spacing w:after="0" w:line="360" w:lineRule="auto"/>
        <w:ind w:firstLine="567"/>
        <w:jc w:val="both"/>
        <w:rPr>
          <w:rFonts w:ascii="Cambria" w:hAnsi="Cambria" w:cs="Times New Roman"/>
        </w:rPr>
      </w:pPr>
      <w:proofErr w:type="spellStart"/>
      <w:r w:rsidRPr="00AF48C9">
        <w:rPr>
          <w:rFonts w:ascii="Cambria" w:hAnsi="Cambria" w:cs="Times New Roman"/>
        </w:rPr>
        <w:t>Namun</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adanya</w:t>
      </w:r>
      <w:proofErr w:type="spellEnd"/>
      <w:r w:rsidRPr="00AF48C9">
        <w:rPr>
          <w:rFonts w:ascii="Cambria" w:hAnsi="Cambria" w:cs="Times New Roman"/>
        </w:rPr>
        <w:t xml:space="preserve"> </w:t>
      </w:r>
      <w:proofErr w:type="spellStart"/>
      <w:r w:rsidRPr="00AF48C9">
        <w:rPr>
          <w:rFonts w:ascii="Cambria" w:hAnsi="Cambria" w:cs="Times New Roman"/>
        </w:rPr>
        <w:t>jaminan</w:t>
      </w:r>
      <w:proofErr w:type="spellEnd"/>
      <w:r w:rsidRPr="00AF48C9">
        <w:rPr>
          <w:rFonts w:ascii="Cambria" w:hAnsi="Cambria" w:cs="Times New Roman"/>
        </w:rPr>
        <w:t xml:space="preserve"> </w:t>
      </w:r>
      <w:proofErr w:type="spellStart"/>
      <w:r w:rsidRPr="00AF48C9">
        <w:rPr>
          <w:rFonts w:ascii="Cambria" w:hAnsi="Cambria" w:cs="Times New Roman"/>
        </w:rPr>
        <w:t>keamanan</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dan/</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informasi</w:t>
      </w:r>
      <w:proofErr w:type="spellEnd"/>
      <w:r w:rsidRPr="00AF48C9">
        <w:rPr>
          <w:rFonts w:ascii="Cambria" w:hAnsi="Cambria" w:cs="Times New Roman"/>
        </w:rPr>
        <w:t xml:space="preserve"> </w:t>
      </w:r>
      <w:proofErr w:type="spellStart"/>
      <w:r w:rsidRPr="00AF48C9">
        <w:rPr>
          <w:rFonts w:ascii="Cambria" w:hAnsi="Cambria" w:cs="Times New Roman"/>
        </w:rPr>
        <w:t>lainnya</w:t>
      </w:r>
      <w:proofErr w:type="spellEnd"/>
      <w:r w:rsidRPr="00AF48C9">
        <w:rPr>
          <w:rFonts w:ascii="Cambria" w:hAnsi="Cambria" w:cs="Times New Roman"/>
        </w:rPr>
        <w:t xml:space="preserve"> </w:t>
      </w:r>
      <w:proofErr w:type="spellStart"/>
      <w:r w:rsidRPr="00AF48C9">
        <w:rPr>
          <w:rFonts w:ascii="Cambria" w:hAnsi="Cambria" w:cs="Times New Roman"/>
        </w:rPr>
        <w:t>milik</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yang </w:t>
      </w:r>
      <w:proofErr w:type="spellStart"/>
      <w:r w:rsidRPr="00AF48C9">
        <w:rPr>
          <w:rFonts w:ascii="Cambria" w:hAnsi="Cambria" w:cs="Times New Roman"/>
        </w:rPr>
        <w:t>diberikan</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Shopee juga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memilki</w:t>
      </w:r>
      <w:proofErr w:type="spellEnd"/>
      <w:r w:rsidRPr="00AF48C9">
        <w:rPr>
          <w:rFonts w:ascii="Cambria" w:hAnsi="Cambria" w:cs="Times New Roman"/>
        </w:rPr>
        <w:t xml:space="preserve"> </w:t>
      </w:r>
      <w:proofErr w:type="spellStart"/>
      <w:r w:rsidRPr="00AF48C9">
        <w:rPr>
          <w:rFonts w:ascii="Cambria" w:hAnsi="Cambria" w:cs="Times New Roman"/>
        </w:rPr>
        <w:t>tanggung</w:t>
      </w:r>
      <w:proofErr w:type="spellEnd"/>
      <w:r w:rsidRPr="00AF48C9">
        <w:rPr>
          <w:rFonts w:ascii="Cambria" w:hAnsi="Cambria" w:cs="Times New Roman"/>
        </w:rPr>
        <w:t xml:space="preserve"> </w:t>
      </w:r>
      <w:proofErr w:type="spellStart"/>
      <w:r w:rsidRPr="00AF48C9">
        <w:rPr>
          <w:rFonts w:ascii="Cambria" w:hAnsi="Cambria" w:cs="Times New Roman"/>
        </w:rPr>
        <w:t>jawab</w:t>
      </w:r>
      <w:proofErr w:type="spellEnd"/>
      <w:r w:rsidRPr="00AF48C9">
        <w:rPr>
          <w:rFonts w:ascii="Cambria" w:hAnsi="Cambria" w:cs="Times New Roman"/>
        </w:rPr>
        <w:t xml:space="preserve"> </w:t>
      </w:r>
      <w:proofErr w:type="spellStart"/>
      <w:r w:rsidRPr="00AF48C9">
        <w:rPr>
          <w:rFonts w:ascii="Cambria" w:hAnsi="Cambria" w:cs="Times New Roman"/>
        </w:rPr>
        <w:t>atas</w:t>
      </w:r>
      <w:proofErr w:type="spellEnd"/>
      <w:r w:rsidRPr="00AF48C9">
        <w:rPr>
          <w:rFonts w:ascii="Cambria" w:hAnsi="Cambria" w:cs="Times New Roman"/>
        </w:rPr>
        <w:t xml:space="preserve"> </w:t>
      </w:r>
      <w:proofErr w:type="spellStart"/>
      <w:r w:rsidRPr="00AF48C9">
        <w:rPr>
          <w:rFonts w:ascii="Cambria" w:hAnsi="Cambria" w:cs="Times New Roman"/>
        </w:rPr>
        <w:t>konten</w:t>
      </w:r>
      <w:proofErr w:type="spellEnd"/>
      <w:r w:rsidRPr="00AF48C9">
        <w:rPr>
          <w:rFonts w:ascii="Cambria" w:hAnsi="Cambria" w:cs="Times New Roman"/>
        </w:rPr>
        <w:t xml:space="preserve">, </w:t>
      </w:r>
      <w:proofErr w:type="spellStart"/>
      <w:r w:rsidRPr="00AF48C9">
        <w:rPr>
          <w:rFonts w:ascii="Cambria" w:hAnsi="Cambria" w:cs="Times New Roman"/>
        </w:rPr>
        <w:t>pengaturan</w:t>
      </w:r>
      <w:proofErr w:type="spellEnd"/>
      <w:r w:rsidRPr="00AF48C9">
        <w:rPr>
          <w:rFonts w:ascii="Cambria" w:hAnsi="Cambria" w:cs="Times New Roman"/>
        </w:rPr>
        <w:t xml:space="preserve"> </w:t>
      </w:r>
      <w:proofErr w:type="spellStart"/>
      <w:r w:rsidRPr="00AF48C9">
        <w:rPr>
          <w:rFonts w:ascii="Cambria" w:hAnsi="Cambria" w:cs="Times New Roman"/>
        </w:rPr>
        <w:t>keamanan</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adanya</w:t>
      </w:r>
      <w:proofErr w:type="spellEnd"/>
      <w:r w:rsidRPr="00AF48C9">
        <w:rPr>
          <w:rFonts w:ascii="Cambria" w:hAnsi="Cambria" w:cs="Times New Roman"/>
        </w:rPr>
        <w:t xml:space="preserve"> </w:t>
      </w:r>
      <w:proofErr w:type="spellStart"/>
      <w:r w:rsidRPr="00AF48C9">
        <w:rPr>
          <w:rFonts w:ascii="Cambria" w:hAnsi="Cambria" w:cs="Times New Roman"/>
        </w:rPr>
        <w:t>pengaturan</w:t>
      </w:r>
      <w:proofErr w:type="spellEnd"/>
      <w:r w:rsidRPr="00AF48C9">
        <w:rPr>
          <w:rFonts w:ascii="Cambria" w:hAnsi="Cambria" w:cs="Times New Roman"/>
        </w:rPr>
        <w:t xml:space="preserve"> </w:t>
      </w:r>
      <w:proofErr w:type="spellStart"/>
      <w:r w:rsidRPr="00AF48C9">
        <w:rPr>
          <w:rFonts w:ascii="Cambria" w:hAnsi="Cambria" w:cs="Times New Roman"/>
        </w:rPr>
        <w:t>keamanan</w:t>
      </w:r>
      <w:proofErr w:type="spellEnd"/>
      <w:r w:rsidRPr="00AF48C9">
        <w:rPr>
          <w:rFonts w:ascii="Cambria" w:hAnsi="Cambria" w:cs="Times New Roman"/>
        </w:rPr>
        <w:t xml:space="preserve">), dan </w:t>
      </w:r>
      <w:proofErr w:type="spellStart"/>
      <w:r w:rsidRPr="00AF48C9">
        <w:rPr>
          <w:rFonts w:ascii="Cambria" w:hAnsi="Cambria" w:cs="Times New Roman"/>
        </w:rPr>
        <w:t>aktivitas</w:t>
      </w:r>
      <w:proofErr w:type="spellEnd"/>
      <w:r w:rsidRPr="00AF48C9">
        <w:rPr>
          <w:rFonts w:ascii="Cambria" w:hAnsi="Cambria" w:cs="Times New Roman"/>
        </w:rPr>
        <w:t xml:space="preserve"> </w:t>
      </w:r>
      <w:proofErr w:type="spellStart"/>
      <w:r w:rsidRPr="00AF48C9">
        <w:rPr>
          <w:rFonts w:ascii="Cambria" w:hAnsi="Cambria" w:cs="Times New Roman"/>
        </w:rPr>
        <w:t>lainnya</w:t>
      </w:r>
      <w:proofErr w:type="spellEnd"/>
      <w:r w:rsidRPr="00AF48C9">
        <w:rPr>
          <w:rFonts w:ascii="Cambria" w:hAnsi="Cambria" w:cs="Times New Roman"/>
        </w:rPr>
        <w:t xml:space="preserve"> pada situs-situs </w:t>
      </w:r>
      <w:proofErr w:type="spellStart"/>
      <w:r w:rsidRPr="00AF48C9">
        <w:rPr>
          <w:rFonts w:ascii="Cambria" w:hAnsi="Cambria" w:cs="Times New Roman"/>
        </w:rPr>
        <w:t>terkait</w:t>
      </w:r>
      <w:proofErr w:type="spellEnd"/>
      <w:r w:rsidRPr="00AF48C9">
        <w:rPr>
          <w:rFonts w:ascii="Cambria" w:hAnsi="Cambria" w:cs="Times New Roman"/>
        </w:rPr>
        <w:t xml:space="preserve"> dan oleh </w:t>
      </w:r>
      <w:proofErr w:type="spellStart"/>
      <w:r w:rsidRPr="00AF48C9">
        <w:rPr>
          <w:rFonts w:ascii="Cambria" w:hAnsi="Cambria" w:cs="Times New Roman"/>
        </w:rPr>
        <w:t>karenanya</w:t>
      </w:r>
      <w:proofErr w:type="spellEnd"/>
      <w:r w:rsidRPr="00AF48C9">
        <w:rPr>
          <w:rFonts w:ascii="Cambria" w:hAnsi="Cambria" w:cs="Times New Roman"/>
        </w:rPr>
        <w:t xml:space="preserve"> </w:t>
      </w:r>
      <w:proofErr w:type="spellStart"/>
      <w:r w:rsidRPr="00AF48C9">
        <w:rPr>
          <w:rFonts w:ascii="Cambria" w:hAnsi="Cambria" w:cs="Times New Roman"/>
        </w:rPr>
        <w:t>apabila</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mengaksesnya</w:t>
      </w:r>
      <w:proofErr w:type="spellEnd"/>
      <w:r w:rsidRPr="00AF48C9">
        <w:rPr>
          <w:rFonts w:ascii="Cambria" w:hAnsi="Cambria" w:cs="Times New Roman"/>
        </w:rPr>
        <w:t xml:space="preserve"> </w:t>
      </w:r>
      <w:proofErr w:type="spellStart"/>
      <w:r w:rsidRPr="00AF48C9">
        <w:rPr>
          <w:rFonts w:ascii="Cambria" w:hAnsi="Cambria" w:cs="Times New Roman"/>
        </w:rPr>
        <w:t>maka</w:t>
      </w:r>
      <w:proofErr w:type="spellEnd"/>
      <w:r w:rsidRPr="00AF48C9">
        <w:rPr>
          <w:rFonts w:ascii="Cambria" w:hAnsi="Cambria" w:cs="Times New Roman"/>
        </w:rPr>
        <w:t xml:space="preserve"> </w:t>
      </w:r>
      <w:proofErr w:type="spellStart"/>
      <w:r w:rsidRPr="00AF48C9">
        <w:rPr>
          <w:rFonts w:ascii="Cambria" w:hAnsi="Cambria" w:cs="Times New Roman"/>
        </w:rPr>
        <w:t>Pengguna</w:t>
      </w:r>
      <w:proofErr w:type="spellEnd"/>
      <w:r w:rsidRPr="00AF48C9">
        <w:rPr>
          <w:rFonts w:ascii="Cambria" w:hAnsi="Cambria" w:cs="Times New Roman"/>
        </w:rPr>
        <w:t xml:space="preserve"> </w:t>
      </w:r>
      <w:proofErr w:type="spellStart"/>
      <w:r w:rsidRPr="00AF48C9">
        <w:rPr>
          <w:rFonts w:ascii="Cambria" w:hAnsi="Cambria" w:cs="Times New Roman"/>
        </w:rPr>
        <w:t>dapat</w:t>
      </w:r>
      <w:proofErr w:type="spellEnd"/>
      <w:r w:rsidRPr="00AF48C9">
        <w:rPr>
          <w:rFonts w:ascii="Cambria" w:hAnsi="Cambria" w:cs="Times New Roman"/>
        </w:rPr>
        <w:t xml:space="preserve"> </w:t>
      </w:r>
      <w:proofErr w:type="spellStart"/>
      <w:r w:rsidRPr="00AF48C9">
        <w:rPr>
          <w:rFonts w:ascii="Cambria" w:hAnsi="Cambria" w:cs="Times New Roman"/>
        </w:rPr>
        <w:t>menanggung</w:t>
      </w:r>
      <w:proofErr w:type="spellEnd"/>
      <w:r w:rsidRPr="00AF48C9">
        <w:rPr>
          <w:rFonts w:ascii="Cambria" w:hAnsi="Cambria" w:cs="Times New Roman"/>
        </w:rPr>
        <w:t xml:space="preserve"> </w:t>
      </w:r>
      <w:proofErr w:type="spellStart"/>
      <w:r w:rsidRPr="00AF48C9">
        <w:rPr>
          <w:rFonts w:ascii="Cambria" w:hAnsi="Cambria" w:cs="Times New Roman"/>
        </w:rPr>
        <w:t>risiko</w:t>
      </w:r>
      <w:proofErr w:type="spellEnd"/>
      <w:r w:rsidRPr="00AF48C9">
        <w:rPr>
          <w:rFonts w:ascii="Cambria" w:hAnsi="Cambria" w:cs="Times New Roman"/>
        </w:rPr>
        <w:t xml:space="preserve"> </w:t>
      </w:r>
      <w:proofErr w:type="spellStart"/>
      <w:r w:rsidRPr="00AF48C9">
        <w:rPr>
          <w:rFonts w:ascii="Cambria" w:hAnsi="Cambria" w:cs="Times New Roman"/>
        </w:rPr>
        <w:t>sendiri</w:t>
      </w:r>
      <w:proofErr w:type="spellEnd"/>
      <w:r w:rsidRPr="00AF48C9">
        <w:rPr>
          <w:rFonts w:ascii="Cambria" w:hAnsi="Cambria" w:cs="Times New Roman"/>
        </w:rPr>
        <w:t xml:space="preserve">. </w:t>
      </w:r>
      <w:proofErr w:type="spellStart"/>
      <w:r w:rsidRPr="00AF48C9">
        <w:rPr>
          <w:rFonts w:ascii="Cambria" w:hAnsi="Cambria" w:cs="Times New Roman"/>
        </w:rPr>
        <w:t>Sebab</w:t>
      </w:r>
      <w:proofErr w:type="spellEnd"/>
      <w:r w:rsidRPr="00AF48C9">
        <w:rPr>
          <w:rFonts w:ascii="Cambria" w:hAnsi="Cambria" w:cs="Times New Roman"/>
        </w:rPr>
        <w:t xml:space="preserve">, </w:t>
      </w:r>
      <w:proofErr w:type="spellStart"/>
      <w:r w:rsidRPr="00AF48C9">
        <w:rPr>
          <w:rFonts w:ascii="Cambria" w:hAnsi="Cambria" w:cs="Times New Roman"/>
        </w:rPr>
        <w:t>berbagai</w:t>
      </w:r>
      <w:proofErr w:type="spellEnd"/>
      <w:r w:rsidRPr="00AF48C9">
        <w:rPr>
          <w:rFonts w:ascii="Cambria" w:hAnsi="Cambria" w:cs="Times New Roman"/>
        </w:rPr>
        <w:t xml:space="preserve"> situs yang </w:t>
      </w:r>
      <w:proofErr w:type="spellStart"/>
      <w:r w:rsidRPr="00AF48C9">
        <w:rPr>
          <w:rFonts w:ascii="Cambria" w:hAnsi="Cambria" w:cs="Times New Roman"/>
        </w:rPr>
        <w:t>tertaut</w:t>
      </w:r>
      <w:proofErr w:type="spellEnd"/>
      <w:r w:rsidRPr="00AF48C9">
        <w:rPr>
          <w:rFonts w:ascii="Cambria" w:hAnsi="Cambria" w:cs="Times New Roman"/>
        </w:rPr>
        <w:t xml:space="preserve"> </w:t>
      </w:r>
      <w:proofErr w:type="spellStart"/>
      <w:r w:rsidRPr="00AF48C9">
        <w:rPr>
          <w:rFonts w:ascii="Cambria" w:hAnsi="Cambria" w:cs="Times New Roman"/>
        </w:rPr>
        <w:t>tersebut</w:t>
      </w:r>
      <w:proofErr w:type="spellEnd"/>
      <w:r w:rsidRPr="00AF48C9">
        <w:rPr>
          <w:rFonts w:ascii="Cambria" w:hAnsi="Cambria" w:cs="Times New Roman"/>
        </w:rPr>
        <w:t xml:space="preserve"> </w:t>
      </w:r>
      <w:proofErr w:type="spellStart"/>
      <w:r w:rsidRPr="00AF48C9">
        <w:rPr>
          <w:rFonts w:ascii="Cambria" w:hAnsi="Cambria" w:cs="Times New Roman"/>
        </w:rPr>
        <w:t>memiliki</w:t>
      </w:r>
      <w:proofErr w:type="spellEnd"/>
      <w:r w:rsidRPr="00AF48C9">
        <w:rPr>
          <w:rFonts w:ascii="Cambria" w:hAnsi="Cambria" w:cs="Times New Roman"/>
        </w:rPr>
        <w:t xml:space="preserve"> </w:t>
      </w:r>
      <w:proofErr w:type="spellStart"/>
      <w:r w:rsidRPr="00AF48C9">
        <w:rPr>
          <w:rFonts w:ascii="Cambria" w:hAnsi="Cambria" w:cs="Times New Roman"/>
        </w:rPr>
        <w:t>kebijakan</w:t>
      </w:r>
      <w:proofErr w:type="spellEnd"/>
      <w:r w:rsidRPr="00AF48C9">
        <w:rPr>
          <w:rFonts w:ascii="Cambria" w:hAnsi="Cambria" w:cs="Times New Roman"/>
        </w:rPr>
        <w:t xml:space="preserve"> </w:t>
      </w:r>
      <w:proofErr w:type="spellStart"/>
      <w:r w:rsidRPr="00AF48C9">
        <w:rPr>
          <w:rFonts w:ascii="Cambria" w:hAnsi="Cambria" w:cs="Times New Roman"/>
        </w:rPr>
        <w:t>tersendiri</w:t>
      </w:r>
      <w:proofErr w:type="spellEnd"/>
      <w:r w:rsidRPr="00AF48C9">
        <w:rPr>
          <w:rFonts w:ascii="Cambria" w:hAnsi="Cambria" w:cs="Times New Roman"/>
        </w:rPr>
        <w:t xml:space="preserve"> dan </w:t>
      </w:r>
      <w:proofErr w:type="spellStart"/>
      <w:r w:rsidRPr="00AF48C9">
        <w:rPr>
          <w:rFonts w:ascii="Cambria" w:hAnsi="Cambria" w:cs="Times New Roman"/>
        </w:rPr>
        <w:t>independen</w:t>
      </w:r>
      <w:proofErr w:type="spellEnd"/>
      <w:r w:rsidRPr="00AF48C9">
        <w:rPr>
          <w:rFonts w:ascii="Cambria" w:hAnsi="Cambria" w:cs="Times New Roman"/>
        </w:rPr>
        <w:t xml:space="preserve"> </w:t>
      </w:r>
      <w:proofErr w:type="spellStart"/>
      <w:r w:rsidRPr="00AF48C9">
        <w:rPr>
          <w:rFonts w:ascii="Cambria" w:hAnsi="Cambria" w:cs="Times New Roman"/>
        </w:rPr>
        <w:t>serta</w:t>
      </w:r>
      <w:proofErr w:type="spellEnd"/>
      <w:r w:rsidRPr="00AF48C9">
        <w:rPr>
          <w:rFonts w:ascii="Cambria" w:hAnsi="Cambria" w:cs="Times New Roman"/>
        </w:rPr>
        <w:t xml:space="preserve"> </w:t>
      </w:r>
      <w:proofErr w:type="spellStart"/>
      <w:r w:rsidRPr="00AF48C9">
        <w:rPr>
          <w:rFonts w:ascii="Cambria" w:hAnsi="Cambria" w:cs="Times New Roman"/>
        </w:rPr>
        <w:t>pengaturan</w:t>
      </w:r>
      <w:proofErr w:type="spellEnd"/>
      <w:r w:rsidRPr="00AF48C9">
        <w:rPr>
          <w:rFonts w:ascii="Cambria" w:hAnsi="Cambria" w:cs="Times New Roman"/>
        </w:rPr>
        <w:t xml:space="preserve"> </w:t>
      </w:r>
      <w:proofErr w:type="spellStart"/>
      <w:r w:rsidRPr="00AF48C9">
        <w:rPr>
          <w:rFonts w:ascii="Cambria" w:hAnsi="Cambria" w:cs="Times New Roman"/>
        </w:rPr>
        <w:t>keamanannya</w:t>
      </w:r>
      <w:proofErr w:type="spellEnd"/>
      <w:r w:rsidRPr="00AF48C9">
        <w:rPr>
          <w:rFonts w:ascii="Cambria" w:hAnsi="Cambria" w:cs="Times New Roman"/>
        </w:rPr>
        <w:t xml:space="preserve"> pun </w:t>
      </w:r>
      <w:proofErr w:type="spellStart"/>
      <w:r w:rsidRPr="00AF48C9">
        <w:rPr>
          <w:rFonts w:ascii="Cambria" w:hAnsi="Cambria" w:cs="Times New Roman"/>
        </w:rPr>
        <w:t>berbeda-beda</w:t>
      </w:r>
      <w:proofErr w:type="spellEnd"/>
      <w:r w:rsidRPr="00AF48C9">
        <w:rPr>
          <w:rFonts w:ascii="Cambria" w:hAnsi="Cambria" w:cs="Times New Roman"/>
        </w:rPr>
        <w:t xml:space="preserve">. Oleh </w:t>
      </w:r>
      <w:proofErr w:type="spellStart"/>
      <w:r w:rsidRPr="00AF48C9">
        <w:rPr>
          <w:rFonts w:ascii="Cambria" w:hAnsi="Cambria" w:cs="Times New Roman"/>
        </w:rPr>
        <w:t>karenanya</w:t>
      </w:r>
      <w:proofErr w:type="spellEnd"/>
      <w:r w:rsidRPr="00AF48C9">
        <w:rPr>
          <w:rFonts w:ascii="Cambria" w:hAnsi="Cambria" w:cs="Times New Roman"/>
        </w:rPr>
        <w:t xml:space="preserve">, Shopee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memiliki</w:t>
      </w:r>
      <w:proofErr w:type="spellEnd"/>
      <w:r w:rsidRPr="00AF48C9">
        <w:rPr>
          <w:rFonts w:ascii="Cambria" w:hAnsi="Cambria" w:cs="Times New Roman"/>
        </w:rPr>
        <w:t xml:space="preserve"> </w:t>
      </w:r>
      <w:proofErr w:type="spellStart"/>
      <w:r w:rsidRPr="00AF48C9">
        <w:rPr>
          <w:rFonts w:ascii="Cambria" w:hAnsi="Cambria" w:cs="Times New Roman"/>
        </w:rPr>
        <w:t>kendali</w:t>
      </w:r>
      <w:proofErr w:type="spellEnd"/>
      <w:r w:rsidRPr="00AF48C9">
        <w:rPr>
          <w:rFonts w:ascii="Cambria" w:hAnsi="Cambria" w:cs="Times New Roman"/>
        </w:rPr>
        <w:t xml:space="preserve"> </w:t>
      </w:r>
      <w:proofErr w:type="spellStart"/>
      <w:r w:rsidRPr="00AF48C9">
        <w:rPr>
          <w:rFonts w:ascii="Cambria" w:hAnsi="Cambria" w:cs="Times New Roman"/>
        </w:rPr>
        <w:t>atas</w:t>
      </w:r>
      <w:proofErr w:type="spellEnd"/>
      <w:r w:rsidRPr="00AF48C9">
        <w:rPr>
          <w:rFonts w:ascii="Cambria" w:hAnsi="Cambria" w:cs="Times New Roman"/>
        </w:rPr>
        <w:t xml:space="preserve"> situs-situs yang </w:t>
      </w:r>
      <w:proofErr w:type="spellStart"/>
      <w:r w:rsidRPr="00AF48C9">
        <w:rPr>
          <w:rFonts w:ascii="Cambria" w:hAnsi="Cambria" w:cs="Times New Roman"/>
        </w:rPr>
        <w:t>dimilki</w:t>
      </w:r>
      <w:proofErr w:type="spellEnd"/>
      <w:r w:rsidRPr="00AF48C9">
        <w:rPr>
          <w:rFonts w:ascii="Cambria" w:hAnsi="Cambria" w:cs="Times New Roman"/>
        </w:rPr>
        <w:t xml:space="preserve"> oleh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yang </w:t>
      </w:r>
      <w:proofErr w:type="spellStart"/>
      <w:r w:rsidRPr="00AF48C9">
        <w:rPr>
          <w:rFonts w:ascii="Cambria" w:hAnsi="Cambria" w:cs="Times New Roman"/>
        </w:rPr>
        <w:t>ditautkan</w:t>
      </w:r>
      <w:proofErr w:type="spellEnd"/>
      <w:r w:rsidRPr="00AF48C9">
        <w:rPr>
          <w:rFonts w:ascii="Cambria" w:hAnsi="Cambria" w:cs="Times New Roman"/>
        </w:rPr>
        <w:t xml:space="preserve"> oleh Shopee </w:t>
      </w:r>
      <w:proofErr w:type="spellStart"/>
      <w:r w:rsidRPr="00AF48C9">
        <w:rPr>
          <w:rFonts w:ascii="Cambria" w:hAnsi="Cambria" w:cs="Times New Roman"/>
        </w:rPr>
        <w:t>tersebut</w:t>
      </w:r>
      <w:proofErr w:type="spellEnd"/>
      <w:r w:rsidR="00257AFB">
        <w:rPr>
          <w:rFonts w:ascii="Cambria" w:hAnsi="Cambria" w:cs="Times New Roman"/>
        </w:rPr>
        <w:t xml:space="preserve">. </w:t>
      </w:r>
      <w:r w:rsidR="00257AFB">
        <w:rPr>
          <w:rStyle w:val="FootnoteReference"/>
          <w:rFonts w:ascii="Cambria" w:hAnsi="Cambria"/>
        </w:rPr>
        <w:footnoteReference w:id="18"/>
      </w:r>
    </w:p>
    <w:p w14:paraId="0A1C76FC" w14:textId="12EBB697" w:rsidR="00D97972" w:rsidRPr="00AF48C9" w:rsidRDefault="00D97972" w:rsidP="00AE766C">
      <w:pPr>
        <w:pStyle w:val="07HEADA"/>
        <w:spacing w:after="0" w:line="360" w:lineRule="auto"/>
        <w:rPr>
          <w:rFonts w:eastAsia="Cambria"/>
        </w:rPr>
      </w:pPr>
      <w:r w:rsidRPr="00AF48C9">
        <w:rPr>
          <w:rFonts w:eastAsia="Cambria"/>
        </w:rPr>
        <w:t>CONCLUSION</w:t>
      </w:r>
      <w:r w:rsidR="00FB0E8B">
        <w:rPr>
          <w:rFonts w:eastAsia="Cambria"/>
        </w:rPr>
        <w:t>S</w:t>
      </w:r>
    </w:p>
    <w:p w14:paraId="22D328C6" w14:textId="77777777" w:rsidR="00DE5F0C" w:rsidRPr="00AF48C9" w:rsidRDefault="00DE5F0C" w:rsidP="00DE5F0C">
      <w:pPr>
        <w:spacing w:before="120" w:after="120" w:line="360" w:lineRule="auto"/>
        <w:ind w:firstLine="720"/>
        <w:jc w:val="both"/>
        <w:rPr>
          <w:rFonts w:ascii="Cambria" w:hAnsi="Cambria" w:cs="Times New Roman"/>
        </w:rPr>
      </w:pPr>
      <w:proofErr w:type="spellStart"/>
      <w:r w:rsidRPr="00AF48C9">
        <w:rPr>
          <w:rFonts w:ascii="Cambria" w:hAnsi="Cambria" w:cs="Times New Roman"/>
        </w:rPr>
        <w:t>Bahwa</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kasus</w:t>
      </w:r>
      <w:proofErr w:type="spellEnd"/>
      <w:r w:rsidRPr="00AF48C9">
        <w:rPr>
          <w:rFonts w:ascii="Cambria" w:hAnsi="Cambria" w:cs="Times New Roman"/>
        </w:rPr>
        <w:t xml:space="preserve"> yang </w:t>
      </w:r>
      <w:proofErr w:type="spellStart"/>
      <w:r w:rsidRPr="00AF48C9">
        <w:rPr>
          <w:rFonts w:ascii="Cambria" w:hAnsi="Cambria" w:cs="Times New Roman"/>
        </w:rPr>
        <w:t>dialami</w:t>
      </w:r>
      <w:proofErr w:type="spellEnd"/>
      <w:r w:rsidRPr="00AF48C9">
        <w:rPr>
          <w:rFonts w:ascii="Cambria" w:hAnsi="Cambria" w:cs="Times New Roman"/>
        </w:rPr>
        <w:t xml:space="preserve"> oleh korban </w:t>
      </w:r>
      <w:proofErr w:type="spellStart"/>
      <w:r w:rsidRPr="00AF48C9">
        <w:rPr>
          <w:rFonts w:ascii="Cambria" w:hAnsi="Cambria" w:cs="Times New Roman"/>
        </w:rPr>
        <w:t>adanya</w:t>
      </w:r>
      <w:proofErr w:type="spellEnd"/>
      <w:r w:rsidRPr="00AF48C9">
        <w:rPr>
          <w:rFonts w:ascii="Cambria" w:hAnsi="Cambria" w:cs="Times New Roman"/>
        </w:rPr>
        <w:t xml:space="preserve"> </w:t>
      </w:r>
      <w:proofErr w:type="spellStart"/>
      <w:r w:rsidRPr="00AF48C9">
        <w:rPr>
          <w:rFonts w:ascii="Cambria" w:hAnsi="Cambria" w:cs="Times New Roman"/>
        </w:rPr>
        <w:t>perilaku</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tindakan</w:t>
      </w:r>
      <w:proofErr w:type="spellEnd"/>
      <w:r w:rsidRPr="00AF48C9">
        <w:rPr>
          <w:rFonts w:ascii="Cambria" w:hAnsi="Cambria" w:cs="Times New Roman"/>
        </w:rPr>
        <w:t xml:space="preserve"> </w:t>
      </w:r>
      <w:proofErr w:type="spellStart"/>
      <w:r w:rsidRPr="00AF48C9">
        <w:rPr>
          <w:rFonts w:ascii="Cambria" w:hAnsi="Cambria" w:cs="Times New Roman"/>
        </w:rPr>
        <w:t>peretasan</w:t>
      </w:r>
      <w:proofErr w:type="spellEnd"/>
      <w:r w:rsidRPr="00AF48C9">
        <w:rPr>
          <w:rFonts w:ascii="Cambria" w:hAnsi="Cambria" w:cs="Times New Roman"/>
        </w:rPr>
        <w:t xml:space="preserve"> </w:t>
      </w:r>
      <w:proofErr w:type="spellStart"/>
      <w:r w:rsidRPr="00AF48C9">
        <w:rPr>
          <w:rFonts w:ascii="Cambria" w:hAnsi="Cambria" w:cs="Times New Roman"/>
        </w:rPr>
        <w:t>akun</w:t>
      </w:r>
      <w:proofErr w:type="spellEnd"/>
      <w:r w:rsidRPr="00AF48C9">
        <w:rPr>
          <w:rFonts w:ascii="Cambria" w:hAnsi="Cambria" w:cs="Times New Roman"/>
        </w:rPr>
        <w:t xml:space="preserve"> Shopee yang </w:t>
      </w:r>
      <w:proofErr w:type="spellStart"/>
      <w:r w:rsidRPr="00AF48C9">
        <w:rPr>
          <w:rFonts w:ascii="Cambria" w:hAnsi="Cambria" w:cs="Times New Roman"/>
        </w:rPr>
        <w:t>tersebar</w:t>
      </w:r>
      <w:proofErr w:type="spellEnd"/>
      <w:r w:rsidRPr="00AF48C9">
        <w:rPr>
          <w:rFonts w:ascii="Cambria" w:hAnsi="Cambria" w:cs="Times New Roman"/>
        </w:rPr>
        <w:t xml:space="preserve"> </w:t>
      </w:r>
      <w:proofErr w:type="spellStart"/>
      <w:r w:rsidRPr="00AF48C9">
        <w:rPr>
          <w:rFonts w:ascii="Cambria" w:hAnsi="Cambria" w:cs="Times New Roman"/>
        </w:rPr>
        <w:t>dikarenakan</w:t>
      </w:r>
      <w:proofErr w:type="spellEnd"/>
      <w:r w:rsidRPr="00AF48C9">
        <w:rPr>
          <w:rFonts w:ascii="Cambria" w:hAnsi="Cambria" w:cs="Times New Roman"/>
        </w:rPr>
        <w:t xml:space="preserve"> </w:t>
      </w:r>
      <w:proofErr w:type="spellStart"/>
      <w:r w:rsidRPr="00AF48C9">
        <w:rPr>
          <w:rFonts w:ascii="Cambria" w:hAnsi="Cambria" w:cs="Times New Roman"/>
        </w:rPr>
        <w:t>menggunakan</w:t>
      </w:r>
      <w:proofErr w:type="spellEnd"/>
      <w:r w:rsidRPr="00AF48C9">
        <w:rPr>
          <w:rFonts w:ascii="Cambria" w:hAnsi="Cambria" w:cs="Times New Roman"/>
        </w:rPr>
        <w:t xml:space="preserve"> </w:t>
      </w:r>
      <w:proofErr w:type="spellStart"/>
      <w:r w:rsidRPr="00AF48C9">
        <w:rPr>
          <w:rFonts w:ascii="Cambria" w:hAnsi="Cambria" w:cs="Times New Roman"/>
        </w:rPr>
        <w:t>fitur</w:t>
      </w:r>
      <w:proofErr w:type="spellEnd"/>
      <w:r w:rsidRPr="00AF48C9">
        <w:rPr>
          <w:rFonts w:ascii="Cambria" w:hAnsi="Cambria" w:cs="Times New Roman"/>
        </w:rPr>
        <w:t xml:space="preserve"> </w:t>
      </w:r>
      <w:proofErr w:type="spellStart"/>
      <w:r w:rsidRPr="00AF48C9">
        <w:rPr>
          <w:rFonts w:ascii="Cambria" w:hAnsi="Cambria" w:cs="Times New Roman"/>
        </w:rPr>
        <w:t>SPay</w:t>
      </w:r>
      <w:proofErr w:type="spellEnd"/>
      <w:r w:rsidRPr="00AF48C9">
        <w:rPr>
          <w:rFonts w:ascii="Cambria" w:hAnsi="Cambria" w:cs="Times New Roman"/>
        </w:rPr>
        <w:t xml:space="preserve"> Later, </w:t>
      </w:r>
      <w:proofErr w:type="spellStart"/>
      <w:r w:rsidRPr="00AF48C9">
        <w:rPr>
          <w:rFonts w:ascii="Cambria" w:hAnsi="Cambria" w:cs="Times New Roman"/>
        </w:rPr>
        <w:t>perbuatan</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melanggar</w:t>
      </w:r>
      <w:proofErr w:type="spellEnd"/>
      <w:r w:rsidRPr="00AF48C9">
        <w:rPr>
          <w:rFonts w:ascii="Cambria" w:hAnsi="Cambria" w:cs="Times New Roman"/>
        </w:rPr>
        <w:t xml:space="preserve"> </w:t>
      </w:r>
      <w:proofErr w:type="spellStart"/>
      <w:r w:rsidRPr="00AF48C9">
        <w:rPr>
          <w:rFonts w:ascii="Cambria" w:hAnsi="Cambria" w:cs="Times New Roman"/>
        </w:rPr>
        <w:t>Pasal</w:t>
      </w:r>
      <w:proofErr w:type="spellEnd"/>
      <w:r w:rsidRPr="00AF48C9">
        <w:rPr>
          <w:rFonts w:ascii="Cambria" w:hAnsi="Cambria" w:cs="Times New Roman"/>
        </w:rPr>
        <w:t xml:space="preserve"> 30 </w:t>
      </w:r>
      <w:proofErr w:type="spellStart"/>
      <w:r w:rsidRPr="00AF48C9">
        <w:rPr>
          <w:rFonts w:ascii="Cambria" w:hAnsi="Cambria" w:cs="Times New Roman"/>
        </w:rPr>
        <w:t>ayat</w:t>
      </w:r>
      <w:proofErr w:type="spellEnd"/>
      <w:r w:rsidRPr="00AF48C9">
        <w:rPr>
          <w:rFonts w:ascii="Cambria" w:hAnsi="Cambria" w:cs="Times New Roman"/>
        </w:rPr>
        <w:t xml:space="preserve"> (3) jo. </w:t>
      </w:r>
      <w:proofErr w:type="spellStart"/>
      <w:r w:rsidRPr="00AF48C9">
        <w:rPr>
          <w:rFonts w:ascii="Cambria" w:hAnsi="Cambria" w:cs="Times New Roman"/>
        </w:rPr>
        <w:t>Pasal</w:t>
      </w:r>
      <w:proofErr w:type="spellEnd"/>
      <w:r w:rsidRPr="00AF48C9">
        <w:rPr>
          <w:rFonts w:ascii="Cambria" w:hAnsi="Cambria" w:cs="Times New Roman"/>
        </w:rPr>
        <w:t xml:space="preserve"> 46 </w:t>
      </w:r>
      <w:proofErr w:type="spellStart"/>
      <w:r w:rsidRPr="00AF48C9">
        <w:rPr>
          <w:rFonts w:ascii="Cambria" w:hAnsi="Cambria" w:cs="Times New Roman"/>
        </w:rPr>
        <w:t>ayat</w:t>
      </w:r>
      <w:proofErr w:type="spellEnd"/>
      <w:r w:rsidRPr="00AF48C9">
        <w:rPr>
          <w:rFonts w:ascii="Cambria" w:hAnsi="Cambria" w:cs="Times New Roman"/>
        </w:rPr>
        <w:t xml:space="preserve"> (3) </w:t>
      </w:r>
      <w:proofErr w:type="spellStart"/>
      <w:r w:rsidRPr="00AF48C9">
        <w:rPr>
          <w:rFonts w:ascii="Cambria" w:hAnsi="Cambria" w:cs="Times New Roman"/>
        </w:rPr>
        <w:t>Undang-Undang</w:t>
      </w:r>
      <w:proofErr w:type="spellEnd"/>
      <w:r w:rsidRPr="00AF48C9">
        <w:rPr>
          <w:rFonts w:ascii="Cambria" w:hAnsi="Cambria" w:cs="Times New Roman"/>
        </w:rPr>
        <w:t xml:space="preserve"> </w:t>
      </w:r>
      <w:proofErr w:type="spellStart"/>
      <w:r w:rsidRPr="00AF48C9">
        <w:rPr>
          <w:rFonts w:ascii="Cambria" w:hAnsi="Cambria" w:cs="Times New Roman"/>
        </w:rPr>
        <w:t>Nomor</w:t>
      </w:r>
      <w:proofErr w:type="spellEnd"/>
      <w:r w:rsidRPr="00AF48C9">
        <w:rPr>
          <w:rFonts w:ascii="Cambria" w:hAnsi="Cambria" w:cs="Times New Roman"/>
        </w:rPr>
        <w:t xml:space="preserve"> 11 </w:t>
      </w:r>
      <w:proofErr w:type="spellStart"/>
      <w:r w:rsidRPr="00AF48C9">
        <w:rPr>
          <w:rFonts w:ascii="Cambria" w:hAnsi="Cambria" w:cs="Times New Roman"/>
        </w:rPr>
        <w:t>Tahun</w:t>
      </w:r>
      <w:proofErr w:type="spellEnd"/>
      <w:r w:rsidRPr="00AF48C9">
        <w:rPr>
          <w:rFonts w:ascii="Cambria" w:hAnsi="Cambria" w:cs="Times New Roman"/>
        </w:rPr>
        <w:t xml:space="preserve"> 2008 jo. </w:t>
      </w:r>
      <w:proofErr w:type="spellStart"/>
      <w:r w:rsidRPr="00AF48C9">
        <w:rPr>
          <w:rFonts w:ascii="Cambria" w:hAnsi="Cambria" w:cs="Times New Roman"/>
        </w:rPr>
        <w:t>Undang-Undang</w:t>
      </w:r>
      <w:proofErr w:type="spellEnd"/>
      <w:r w:rsidRPr="00AF48C9">
        <w:rPr>
          <w:rFonts w:ascii="Cambria" w:hAnsi="Cambria" w:cs="Times New Roman"/>
        </w:rPr>
        <w:t xml:space="preserve"> </w:t>
      </w:r>
      <w:proofErr w:type="spellStart"/>
      <w:r w:rsidRPr="00AF48C9">
        <w:rPr>
          <w:rFonts w:ascii="Cambria" w:hAnsi="Cambria" w:cs="Times New Roman"/>
        </w:rPr>
        <w:t>Nomor</w:t>
      </w:r>
      <w:proofErr w:type="spellEnd"/>
      <w:r w:rsidRPr="00AF48C9">
        <w:rPr>
          <w:rFonts w:ascii="Cambria" w:hAnsi="Cambria" w:cs="Times New Roman"/>
        </w:rPr>
        <w:t xml:space="preserve"> 19 </w:t>
      </w:r>
      <w:proofErr w:type="spellStart"/>
      <w:r w:rsidRPr="00AF48C9">
        <w:rPr>
          <w:rFonts w:ascii="Cambria" w:hAnsi="Cambria" w:cs="Times New Roman"/>
        </w:rPr>
        <w:t>Tahun</w:t>
      </w:r>
      <w:proofErr w:type="spellEnd"/>
      <w:r w:rsidRPr="00AF48C9">
        <w:rPr>
          <w:rFonts w:ascii="Cambria" w:hAnsi="Cambria" w:cs="Times New Roman"/>
        </w:rPr>
        <w:t xml:space="preserve"> 2016 </w:t>
      </w:r>
      <w:proofErr w:type="spellStart"/>
      <w:r w:rsidRPr="00AF48C9">
        <w:rPr>
          <w:rFonts w:ascii="Cambria" w:hAnsi="Cambria" w:cs="Times New Roman"/>
        </w:rPr>
        <w:t>Tentang</w:t>
      </w:r>
      <w:proofErr w:type="spellEnd"/>
      <w:r w:rsidRPr="00AF48C9">
        <w:rPr>
          <w:rFonts w:ascii="Cambria" w:hAnsi="Cambria" w:cs="Times New Roman"/>
        </w:rPr>
        <w:t xml:space="preserve"> </w:t>
      </w:r>
      <w:proofErr w:type="spellStart"/>
      <w:r w:rsidRPr="00AF48C9">
        <w:rPr>
          <w:rFonts w:ascii="Cambria" w:hAnsi="Cambria" w:cs="Times New Roman"/>
        </w:rPr>
        <w:t>Informasi</w:t>
      </w:r>
      <w:proofErr w:type="spellEnd"/>
      <w:r w:rsidRPr="00AF48C9">
        <w:rPr>
          <w:rFonts w:ascii="Cambria" w:hAnsi="Cambria" w:cs="Times New Roman"/>
        </w:rPr>
        <w:t xml:space="preserve"> dan </w:t>
      </w:r>
      <w:proofErr w:type="spellStart"/>
      <w:r w:rsidRPr="00AF48C9">
        <w:rPr>
          <w:rFonts w:ascii="Cambria" w:hAnsi="Cambria" w:cs="Times New Roman"/>
        </w:rPr>
        <w:t>Transaksi</w:t>
      </w:r>
      <w:proofErr w:type="spellEnd"/>
      <w:r w:rsidRPr="00AF48C9">
        <w:rPr>
          <w:rFonts w:ascii="Cambria" w:hAnsi="Cambria" w:cs="Times New Roman"/>
        </w:rPr>
        <w:t xml:space="preserve"> </w:t>
      </w:r>
      <w:proofErr w:type="spellStart"/>
      <w:r w:rsidRPr="00AF48C9">
        <w:rPr>
          <w:rFonts w:ascii="Cambria" w:hAnsi="Cambria" w:cs="Times New Roman"/>
        </w:rPr>
        <w:t>Elektronik</w:t>
      </w:r>
      <w:proofErr w:type="spellEnd"/>
      <w:r w:rsidRPr="00AF48C9">
        <w:rPr>
          <w:rFonts w:ascii="Cambria" w:hAnsi="Cambria" w:cs="Times New Roman"/>
        </w:rPr>
        <w:t xml:space="preserve">. Shopee </w:t>
      </w:r>
      <w:proofErr w:type="spellStart"/>
      <w:r w:rsidRPr="00AF48C9">
        <w:rPr>
          <w:rFonts w:ascii="Cambria" w:hAnsi="Cambria" w:cs="Times New Roman"/>
        </w:rPr>
        <w:t>memiliki</w:t>
      </w:r>
      <w:proofErr w:type="spellEnd"/>
      <w:r w:rsidRPr="00AF48C9">
        <w:rPr>
          <w:rFonts w:ascii="Cambria" w:hAnsi="Cambria" w:cs="Times New Roman"/>
        </w:rPr>
        <w:t xml:space="preserve"> </w:t>
      </w:r>
      <w:proofErr w:type="spellStart"/>
      <w:r w:rsidRPr="00AF48C9">
        <w:rPr>
          <w:rFonts w:ascii="Cambria" w:hAnsi="Cambria" w:cs="Times New Roman"/>
        </w:rPr>
        <w:t>kewajiban</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konsumennya</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hal</w:t>
      </w:r>
      <w:proofErr w:type="spellEnd"/>
      <w:r w:rsidRPr="00AF48C9">
        <w:rPr>
          <w:rFonts w:ascii="Cambria" w:hAnsi="Cambria" w:cs="Times New Roman"/>
        </w:rPr>
        <w:t xml:space="preserve"> </w:t>
      </w:r>
      <w:proofErr w:type="spellStart"/>
      <w:r w:rsidRPr="00AF48C9">
        <w:rPr>
          <w:rFonts w:ascii="Cambria" w:hAnsi="Cambria" w:cs="Times New Roman"/>
        </w:rPr>
        <w:t>perlindungan</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roofErr w:type="spellStart"/>
      <w:r w:rsidRPr="00AF48C9">
        <w:rPr>
          <w:rFonts w:ascii="Cambria" w:hAnsi="Cambria" w:cs="Times New Roman"/>
        </w:rPr>
        <w:t>sesuai</w:t>
      </w:r>
      <w:proofErr w:type="spellEnd"/>
      <w:r w:rsidRPr="00AF48C9">
        <w:rPr>
          <w:rFonts w:ascii="Cambria" w:hAnsi="Cambria" w:cs="Times New Roman"/>
        </w:rPr>
        <w:t xml:space="preserve"> </w:t>
      </w:r>
      <w:proofErr w:type="spellStart"/>
      <w:r w:rsidRPr="00AF48C9">
        <w:rPr>
          <w:rFonts w:ascii="Cambria" w:hAnsi="Cambria" w:cs="Times New Roman"/>
        </w:rPr>
        <w:t>ketentuan</w:t>
      </w:r>
      <w:proofErr w:type="spellEnd"/>
      <w:r w:rsidRPr="00AF48C9">
        <w:rPr>
          <w:rFonts w:ascii="Cambria" w:hAnsi="Cambria" w:cs="Times New Roman"/>
        </w:rPr>
        <w:t xml:space="preserve"> pada </w:t>
      </w:r>
      <w:proofErr w:type="spellStart"/>
      <w:r w:rsidRPr="00AF48C9">
        <w:rPr>
          <w:rFonts w:ascii="Cambria" w:hAnsi="Cambria" w:cs="Times New Roman"/>
        </w:rPr>
        <w:t>Pasal</w:t>
      </w:r>
      <w:proofErr w:type="spellEnd"/>
      <w:r w:rsidRPr="00AF48C9">
        <w:rPr>
          <w:rFonts w:ascii="Cambria" w:hAnsi="Cambria" w:cs="Times New Roman"/>
        </w:rPr>
        <w:t xml:space="preserve"> 4 jo. </w:t>
      </w:r>
      <w:proofErr w:type="spellStart"/>
      <w:r w:rsidRPr="00AF48C9">
        <w:rPr>
          <w:rFonts w:ascii="Cambria" w:hAnsi="Cambria" w:cs="Times New Roman"/>
        </w:rPr>
        <w:t>Pasal</w:t>
      </w:r>
      <w:proofErr w:type="spellEnd"/>
      <w:r w:rsidRPr="00AF48C9">
        <w:rPr>
          <w:rFonts w:ascii="Cambria" w:hAnsi="Cambria" w:cs="Times New Roman"/>
        </w:rPr>
        <w:t xml:space="preserve"> 62 </w:t>
      </w:r>
      <w:proofErr w:type="spellStart"/>
      <w:r w:rsidRPr="00AF48C9">
        <w:rPr>
          <w:rFonts w:ascii="Cambria" w:hAnsi="Cambria" w:cs="Times New Roman"/>
        </w:rPr>
        <w:t>Undang-Undang</w:t>
      </w:r>
      <w:proofErr w:type="spellEnd"/>
      <w:r w:rsidRPr="00AF48C9">
        <w:rPr>
          <w:rFonts w:ascii="Cambria" w:hAnsi="Cambria" w:cs="Times New Roman"/>
        </w:rPr>
        <w:t xml:space="preserve"> No. 8 </w:t>
      </w:r>
      <w:proofErr w:type="spellStart"/>
      <w:r w:rsidRPr="00AF48C9">
        <w:rPr>
          <w:rFonts w:ascii="Cambria" w:hAnsi="Cambria" w:cs="Times New Roman"/>
        </w:rPr>
        <w:t>Tahun</w:t>
      </w:r>
      <w:proofErr w:type="spellEnd"/>
      <w:r w:rsidRPr="00AF48C9">
        <w:rPr>
          <w:rFonts w:ascii="Cambria" w:hAnsi="Cambria" w:cs="Times New Roman"/>
        </w:rPr>
        <w:t xml:space="preserve"> 1999 </w:t>
      </w:r>
      <w:proofErr w:type="spellStart"/>
      <w:r w:rsidRPr="00AF48C9">
        <w:rPr>
          <w:rFonts w:ascii="Cambria" w:hAnsi="Cambria" w:cs="Times New Roman"/>
        </w:rPr>
        <w:t>tentang</w:t>
      </w:r>
      <w:proofErr w:type="spellEnd"/>
      <w:r w:rsidRPr="00AF48C9">
        <w:rPr>
          <w:rFonts w:ascii="Cambria" w:hAnsi="Cambria" w:cs="Times New Roman"/>
        </w:rPr>
        <w:t xml:space="preserve"> </w:t>
      </w:r>
      <w:proofErr w:type="spellStart"/>
      <w:r w:rsidRPr="00AF48C9">
        <w:rPr>
          <w:rFonts w:ascii="Cambria" w:hAnsi="Cambria" w:cs="Times New Roman"/>
        </w:rPr>
        <w:t>Perlindungan</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w:t>
      </w:r>
      <w:proofErr w:type="spellStart"/>
      <w:r w:rsidRPr="00AF48C9">
        <w:rPr>
          <w:rFonts w:ascii="Cambria" w:hAnsi="Cambria" w:cs="Times New Roman"/>
        </w:rPr>
        <w:t>Selain</w:t>
      </w:r>
      <w:proofErr w:type="spellEnd"/>
      <w:r w:rsidRPr="00AF48C9">
        <w:rPr>
          <w:rFonts w:ascii="Cambria" w:hAnsi="Cambria" w:cs="Times New Roman"/>
        </w:rPr>
        <w:t xml:space="preserve"> </w:t>
      </w:r>
      <w:proofErr w:type="spellStart"/>
      <w:r w:rsidRPr="00AF48C9">
        <w:rPr>
          <w:rFonts w:ascii="Cambria" w:hAnsi="Cambria" w:cs="Times New Roman"/>
        </w:rPr>
        <w:t>itu</w:t>
      </w:r>
      <w:proofErr w:type="spellEnd"/>
      <w:r w:rsidRPr="00AF48C9">
        <w:rPr>
          <w:rFonts w:ascii="Cambria" w:hAnsi="Cambria" w:cs="Times New Roman"/>
        </w:rPr>
        <w:t xml:space="preserve"> Shopee </w:t>
      </w:r>
      <w:proofErr w:type="spellStart"/>
      <w:r w:rsidRPr="00AF48C9">
        <w:rPr>
          <w:rFonts w:ascii="Cambria" w:hAnsi="Cambria" w:cs="Times New Roman"/>
        </w:rPr>
        <w:t>melanggar</w:t>
      </w:r>
      <w:proofErr w:type="spellEnd"/>
      <w:r w:rsidRPr="00AF48C9">
        <w:rPr>
          <w:rFonts w:ascii="Cambria" w:hAnsi="Cambria" w:cs="Times New Roman"/>
        </w:rPr>
        <w:t xml:space="preserve"> </w:t>
      </w:r>
      <w:proofErr w:type="spellStart"/>
      <w:r w:rsidRPr="00AF48C9">
        <w:rPr>
          <w:rFonts w:ascii="Cambria" w:hAnsi="Cambria" w:cs="Times New Roman"/>
        </w:rPr>
        <w:t>keamanan</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jaringan</w:t>
      </w:r>
      <w:proofErr w:type="spellEnd"/>
      <w:r w:rsidRPr="00AF48C9">
        <w:rPr>
          <w:rFonts w:ascii="Cambria" w:hAnsi="Cambria" w:cs="Times New Roman"/>
        </w:rPr>
        <w:t xml:space="preserve"> yang </w:t>
      </w:r>
      <w:proofErr w:type="spellStart"/>
      <w:r w:rsidRPr="00AF48C9">
        <w:rPr>
          <w:rFonts w:ascii="Cambria" w:hAnsi="Cambria" w:cs="Times New Roman"/>
        </w:rPr>
        <w:t>sudah</w:t>
      </w:r>
      <w:proofErr w:type="spellEnd"/>
      <w:r w:rsidRPr="00AF48C9">
        <w:rPr>
          <w:rFonts w:ascii="Cambria" w:hAnsi="Cambria" w:cs="Times New Roman"/>
        </w:rPr>
        <w:t xml:space="preserve"> </w:t>
      </w:r>
      <w:proofErr w:type="spellStart"/>
      <w:r w:rsidRPr="00AF48C9">
        <w:rPr>
          <w:rFonts w:ascii="Cambria" w:hAnsi="Cambria" w:cs="Times New Roman"/>
        </w:rPr>
        <w:t>ada</w:t>
      </w:r>
      <w:proofErr w:type="spellEnd"/>
      <w:r w:rsidRPr="00AF48C9">
        <w:rPr>
          <w:rFonts w:ascii="Cambria" w:hAnsi="Cambria" w:cs="Times New Roman"/>
        </w:rPr>
        <w:t xml:space="preserve"> di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ketentuan</w:t>
      </w:r>
      <w:proofErr w:type="spellEnd"/>
      <w:r w:rsidRPr="00AF48C9">
        <w:rPr>
          <w:rFonts w:ascii="Cambria" w:hAnsi="Cambria" w:cs="Times New Roman"/>
        </w:rPr>
        <w:t xml:space="preserve"> POJK No. 77/POJK.01/2016 </w:t>
      </w:r>
      <w:proofErr w:type="spellStart"/>
      <w:r w:rsidRPr="00AF48C9">
        <w:rPr>
          <w:rFonts w:ascii="Cambria" w:hAnsi="Cambria" w:cs="Times New Roman"/>
        </w:rPr>
        <w:t>tentang</w:t>
      </w:r>
      <w:proofErr w:type="spellEnd"/>
      <w:r w:rsidRPr="00AF48C9">
        <w:rPr>
          <w:rFonts w:ascii="Cambria" w:hAnsi="Cambria" w:cs="Times New Roman"/>
        </w:rPr>
        <w:t xml:space="preserve"> </w:t>
      </w:r>
      <w:proofErr w:type="spellStart"/>
      <w:r w:rsidRPr="00AF48C9">
        <w:rPr>
          <w:rFonts w:ascii="Cambria" w:hAnsi="Cambria" w:cs="Times New Roman"/>
        </w:rPr>
        <w:t>layanan</w:t>
      </w:r>
      <w:proofErr w:type="spellEnd"/>
      <w:r w:rsidRPr="00AF48C9">
        <w:rPr>
          <w:rFonts w:ascii="Cambria" w:hAnsi="Cambria" w:cs="Times New Roman"/>
        </w:rPr>
        <w:t xml:space="preserve"> </w:t>
      </w:r>
      <w:proofErr w:type="spellStart"/>
      <w:r w:rsidRPr="00AF48C9">
        <w:rPr>
          <w:rFonts w:ascii="Cambria" w:hAnsi="Cambria" w:cs="Times New Roman"/>
        </w:rPr>
        <w:t>pinjam</w:t>
      </w:r>
      <w:proofErr w:type="spellEnd"/>
      <w:r w:rsidRPr="00AF48C9">
        <w:rPr>
          <w:rFonts w:ascii="Cambria" w:hAnsi="Cambria" w:cs="Times New Roman"/>
        </w:rPr>
        <w:t xml:space="preserve"> </w:t>
      </w:r>
      <w:proofErr w:type="spellStart"/>
      <w:r w:rsidRPr="00AF48C9">
        <w:rPr>
          <w:rFonts w:ascii="Cambria" w:hAnsi="Cambria" w:cs="Times New Roman"/>
        </w:rPr>
        <w:t>meminjam</w:t>
      </w:r>
      <w:proofErr w:type="spellEnd"/>
      <w:r w:rsidRPr="00AF48C9">
        <w:rPr>
          <w:rFonts w:ascii="Cambria" w:hAnsi="Cambria" w:cs="Times New Roman"/>
        </w:rPr>
        <w:t xml:space="preserve"> </w:t>
      </w:r>
      <w:proofErr w:type="spellStart"/>
      <w:r w:rsidRPr="00AF48C9">
        <w:rPr>
          <w:rFonts w:ascii="Cambria" w:hAnsi="Cambria" w:cs="Times New Roman"/>
        </w:rPr>
        <w:t>berbasis</w:t>
      </w:r>
      <w:proofErr w:type="spellEnd"/>
      <w:r w:rsidRPr="00AF48C9">
        <w:rPr>
          <w:rFonts w:ascii="Cambria" w:hAnsi="Cambria" w:cs="Times New Roman"/>
        </w:rPr>
        <w:t xml:space="preserve"> </w:t>
      </w:r>
      <w:proofErr w:type="spellStart"/>
      <w:r w:rsidRPr="00AF48C9">
        <w:rPr>
          <w:rFonts w:ascii="Cambria" w:hAnsi="Cambria" w:cs="Times New Roman"/>
        </w:rPr>
        <w:t>teknologi</w:t>
      </w:r>
      <w:proofErr w:type="spellEnd"/>
      <w:r w:rsidRPr="00AF48C9">
        <w:rPr>
          <w:rFonts w:ascii="Cambria" w:hAnsi="Cambria" w:cs="Times New Roman"/>
        </w:rPr>
        <w:t xml:space="preserve"> dan </w:t>
      </w:r>
      <w:proofErr w:type="spellStart"/>
      <w:r w:rsidRPr="00AF48C9">
        <w:rPr>
          <w:rFonts w:ascii="Cambria" w:hAnsi="Cambria" w:cs="Times New Roman"/>
        </w:rPr>
        <w:t>informasi</w:t>
      </w:r>
      <w:proofErr w:type="spellEnd"/>
      <w:r w:rsidRPr="00AF48C9">
        <w:rPr>
          <w:rFonts w:ascii="Cambria" w:hAnsi="Cambria" w:cs="Times New Roman"/>
        </w:rPr>
        <w:t xml:space="preserve"> yang </w:t>
      </w:r>
      <w:proofErr w:type="spellStart"/>
      <w:r w:rsidRPr="00AF48C9">
        <w:rPr>
          <w:rFonts w:ascii="Cambria" w:hAnsi="Cambria" w:cs="Times New Roman"/>
        </w:rPr>
        <w:t>merupakan</w:t>
      </w:r>
      <w:proofErr w:type="spellEnd"/>
      <w:r w:rsidRPr="00AF48C9">
        <w:rPr>
          <w:rFonts w:ascii="Cambria" w:hAnsi="Cambria" w:cs="Times New Roman"/>
        </w:rPr>
        <w:t xml:space="preserve"> </w:t>
      </w:r>
      <w:proofErr w:type="spellStart"/>
      <w:r w:rsidRPr="00AF48C9">
        <w:rPr>
          <w:rFonts w:ascii="Cambria" w:hAnsi="Cambria" w:cs="Times New Roman"/>
        </w:rPr>
        <w:t>dasar</w:t>
      </w:r>
      <w:proofErr w:type="spellEnd"/>
      <w:r w:rsidRPr="00AF48C9">
        <w:rPr>
          <w:rFonts w:ascii="Cambria" w:hAnsi="Cambria" w:cs="Times New Roman"/>
        </w:rPr>
        <w:t xml:space="preserve"> </w:t>
      </w:r>
      <w:proofErr w:type="spellStart"/>
      <w:r w:rsidRPr="00AF48C9">
        <w:rPr>
          <w:rFonts w:ascii="Cambria" w:hAnsi="Cambria" w:cs="Times New Roman"/>
        </w:rPr>
        <w:t>dari</w:t>
      </w:r>
      <w:proofErr w:type="spellEnd"/>
      <w:r w:rsidRPr="00AF48C9">
        <w:rPr>
          <w:rFonts w:ascii="Cambria" w:hAnsi="Cambria" w:cs="Times New Roman"/>
        </w:rPr>
        <w:t xml:space="preserve"> </w:t>
      </w:r>
      <w:proofErr w:type="spellStart"/>
      <w:r w:rsidRPr="00AF48C9">
        <w:rPr>
          <w:rFonts w:ascii="Cambria" w:hAnsi="Cambria" w:cs="Times New Roman"/>
        </w:rPr>
        <w:t>pengaturan</w:t>
      </w:r>
      <w:proofErr w:type="spellEnd"/>
      <w:r w:rsidRPr="00AF48C9">
        <w:rPr>
          <w:rFonts w:ascii="Cambria" w:hAnsi="Cambria" w:cs="Times New Roman"/>
        </w:rPr>
        <w:t xml:space="preserve"> pada </w:t>
      </w:r>
      <w:proofErr w:type="spellStart"/>
      <w:r w:rsidRPr="00AF48C9">
        <w:rPr>
          <w:rFonts w:ascii="Cambria" w:hAnsi="Cambria" w:cs="Times New Roman"/>
        </w:rPr>
        <w:t>sistem</w:t>
      </w:r>
      <w:proofErr w:type="spellEnd"/>
      <w:r w:rsidRPr="00AF48C9">
        <w:rPr>
          <w:rFonts w:ascii="Cambria" w:hAnsi="Cambria" w:cs="Times New Roman"/>
        </w:rPr>
        <w:t xml:space="preserve"> pay later.</w:t>
      </w:r>
    </w:p>
    <w:p w14:paraId="19D00754" w14:textId="77777777" w:rsidR="00DE5F0C" w:rsidRPr="00AF48C9" w:rsidRDefault="00DE5F0C" w:rsidP="00DE5F0C">
      <w:pPr>
        <w:spacing w:before="120" w:after="120" w:line="360" w:lineRule="auto"/>
        <w:ind w:firstLine="720"/>
        <w:jc w:val="both"/>
        <w:rPr>
          <w:rFonts w:ascii="Cambria" w:hAnsi="Cambria" w:cs="Times New Roman"/>
        </w:rPr>
      </w:pPr>
      <w:proofErr w:type="spellStart"/>
      <w:r w:rsidRPr="00AF48C9">
        <w:rPr>
          <w:rFonts w:ascii="Cambria" w:hAnsi="Cambria" w:cs="Times New Roman"/>
        </w:rPr>
        <w:lastRenderedPageBreak/>
        <w:t>Bahwa</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praktiknya</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penggunaan</w:t>
      </w:r>
      <w:proofErr w:type="spellEnd"/>
      <w:r w:rsidRPr="00AF48C9">
        <w:rPr>
          <w:rFonts w:ascii="Cambria" w:hAnsi="Cambria" w:cs="Times New Roman"/>
        </w:rPr>
        <w:t xml:space="preserve"> </w:t>
      </w:r>
      <w:proofErr w:type="spellStart"/>
      <w:r w:rsidRPr="00AF48C9">
        <w:rPr>
          <w:rFonts w:ascii="Cambria" w:hAnsi="Cambria" w:cs="Times New Roman"/>
        </w:rPr>
        <w:t>SPay</w:t>
      </w:r>
      <w:proofErr w:type="spellEnd"/>
      <w:r w:rsidRPr="00AF48C9">
        <w:rPr>
          <w:rFonts w:ascii="Cambria" w:hAnsi="Cambria" w:cs="Times New Roman"/>
        </w:rPr>
        <w:t xml:space="preserve"> Later, </w:t>
      </w:r>
      <w:proofErr w:type="spellStart"/>
      <w:r w:rsidRPr="00AF48C9">
        <w:rPr>
          <w:rFonts w:ascii="Cambria" w:hAnsi="Cambria" w:cs="Times New Roman"/>
        </w:rPr>
        <w:t>adanya</w:t>
      </w:r>
      <w:proofErr w:type="spellEnd"/>
      <w:r w:rsidRPr="00AF48C9">
        <w:rPr>
          <w:rFonts w:ascii="Cambria" w:hAnsi="Cambria" w:cs="Times New Roman"/>
        </w:rPr>
        <w:t xml:space="preserve"> </w:t>
      </w:r>
      <w:proofErr w:type="spellStart"/>
      <w:r w:rsidRPr="00AF48C9">
        <w:rPr>
          <w:rFonts w:ascii="Cambria" w:hAnsi="Cambria" w:cs="Times New Roman"/>
        </w:rPr>
        <w:t>tindakan</w:t>
      </w:r>
      <w:proofErr w:type="spellEnd"/>
      <w:r w:rsidRPr="00AF48C9">
        <w:rPr>
          <w:rFonts w:ascii="Cambria" w:hAnsi="Cambria" w:cs="Times New Roman"/>
        </w:rPr>
        <w:t xml:space="preserve"> </w:t>
      </w:r>
      <w:proofErr w:type="spellStart"/>
      <w:r w:rsidRPr="00AF48C9">
        <w:rPr>
          <w:rFonts w:ascii="Cambria" w:hAnsi="Cambria" w:cs="Times New Roman"/>
        </w:rPr>
        <w:t>tersebarnya</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konsumen</w:t>
      </w:r>
      <w:proofErr w:type="spellEnd"/>
      <w:r w:rsidRPr="00AF48C9">
        <w:rPr>
          <w:rFonts w:ascii="Cambria" w:hAnsi="Cambria" w:cs="Times New Roman"/>
        </w:rPr>
        <w:t xml:space="preserve"> oleh Shopee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ketiga</w:t>
      </w:r>
      <w:proofErr w:type="spellEnd"/>
      <w:r w:rsidRPr="00AF48C9">
        <w:rPr>
          <w:rFonts w:ascii="Cambria" w:hAnsi="Cambria" w:cs="Times New Roman"/>
        </w:rPr>
        <w:t xml:space="preserve"> yang </w:t>
      </w:r>
      <w:proofErr w:type="spellStart"/>
      <w:r w:rsidRPr="00AF48C9">
        <w:rPr>
          <w:rFonts w:ascii="Cambria" w:hAnsi="Cambria" w:cs="Times New Roman"/>
        </w:rPr>
        <w:t>bekerja</w:t>
      </w:r>
      <w:proofErr w:type="spellEnd"/>
      <w:r w:rsidRPr="00AF48C9">
        <w:rPr>
          <w:rFonts w:ascii="Cambria" w:hAnsi="Cambria" w:cs="Times New Roman"/>
        </w:rPr>
        <w:t xml:space="preserve"> </w:t>
      </w:r>
      <w:proofErr w:type="spellStart"/>
      <w:r w:rsidRPr="00AF48C9">
        <w:rPr>
          <w:rFonts w:ascii="Cambria" w:hAnsi="Cambria" w:cs="Times New Roman"/>
        </w:rPr>
        <w:t>sama</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Shopee. </w:t>
      </w:r>
      <w:proofErr w:type="spellStart"/>
      <w:r w:rsidRPr="00AF48C9">
        <w:rPr>
          <w:rFonts w:ascii="Cambria" w:hAnsi="Cambria" w:cs="Times New Roman"/>
        </w:rPr>
        <w:t>Walaupun</w:t>
      </w:r>
      <w:proofErr w:type="spellEnd"/>
      <w:r w:rsidRPr="00AF48C9">
        <w:rPr>
          <w:rFonts w:ascii="Cambria" w:hAnsi="Cambria" w:cs="Times New Roman"/>
        </w:rPr>
        <w:t xml:space="preserve"> </w:t>
      </w:r>
      <w:proofErr w:type="spellStart"/>
      <w:r w:rsidRPr="00AF48C9">
        <w:rPr>
          <w:rFonts w:ascii="Cambria" w:hAnsi="Cambria" w:cs="Times New Roman"/>
        </w:rPr>
        <w:t>perlindungan</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sebenarnya</w:t>
      </w:r>
      <w:proofErr w:type="spellEnd"/>
      <w:r w:rsidRPr="00AF48C9">
        <w:rPr>
          <w:rFonts w:ascii="Cambria" w:hAnsi="Cambria" w:cs="Times New Roman"/>
        </w:rPr>
        <w:t xml:space="preserve"> </w:t>
      </w:r>
      <w:proofErr w:type="spellStart"/>
      <w:r w:rsidRPr="00AF48C9">
        <w:rPr>
          <w:rFonts w:ascii="Cambria" w:hAnsi="Cambria" w:cs="Times New Roman"/>
        </w:rPr>
        <w:t>sudah</w:t>
      </w:r>
      <w:proofErr w:type="spellEnd"/>
      <w:r w:rsidRPr="00AF48C9">
        <w:rPr>
          <w:rFonts w:ascii="Cambria" w:hAnsi="Cambria" w:cs="Times New Roman"/>
        </w:rPr>
        <w:t xml:space="preserve"> di </w:t>
      </w:r>
      <w:proofErr w:type="spellStart"/>
      <w:r w:rsidRPr="00AF48C9">
        <w:rPr>
          <w:rFonts w:ascii="Cambria" w:hAnsi="Cambria" w:cs="Times New Roman"/>
        </w:rPr>
        <w:t>atur</w:t>
      </w:r>
      <w:proofErr w:type="spellEnd"/>
      <w:r w:rsidRPr="00AF48C9">
        <w:rPr>
          <w:rFonts w:ascii="Cambria" w:hAnsi="Cambria" w:cs="Times New Roman"/>
        </w:rPr>
        <w:t xml:space="preserve"> di </w:t>
      </w:r>
      <w:proofErr w:type="spellStart"/>
      <w:r w:rsidRPr="00AF48C9">
        <w:rPr>
          <w:rFonts w:ascii="Cambria" w:hAnsi="Cambria" w:cs="Times New Roman"/>
        </w:rPr>
        <w:t>Pasal</w:t>
      </w:r>
      <w:proofErr w:type="spellEnd"/>
      <w:r w:rsidRPr="00AF48C9">
        <w:rPr>
          <w:rFonts w:ascii="Cambria" w:hAnsi="Cambria" w:cs="Times New Roman"/>
        </w:rPr>
        <w:t xml:space="preserve"> 1 Angka 1 </w:t>
      </w:r>
      <w:proofErr w:type="spellStart"/>
      <w:r w:rsidRPr="00AF48C9">
        <w:rPr>
          <w:rFonts w:ascii="Cambria" w:hAnsi="Cambria" w:cs="Times New Roman"/>
        </w:rPr>
        <w:t>Peraturan</w:t>
      </w:r>
      <w:proofErr w:type="spellEnd"/>
      <w:r w:rsidRPr="00AF48C9">
        <w:rPr>
          <w:rFonts w:ascii="Cambria" w:hAnsi="Cambria" w:cs="Times New Roman"/>
        </w:rPr>
        <w:t xml:space="preserve"> Menteri </w:t>
      </w:r>
      <w:proofErr w:type="spellStart"/>
      <w:r w:rsidRPr="00AF48C9">
        <w:rPr>
          <w:rFonts w:ascii="Cambria" w:hAnsi="Cambria" w:cs="Times New Roman"/>
        </w:rPr>
        <w:t>Komunikasi</w:t>
      </w:r>
      <w:proofErr w:type="spellEnd"/>
      <w:r w:rsidRPr="00AF48C9">
        <w:rPr>
          <w:rFonts w:ascii="Cambria" w:hAnsi="Cambria" w:cs="Times New Roman"/>
        </w:rPr>
        <w:t xml:space="preserve"> dan </w:t>
      </w:r>
      <w:proofErr w:type="spellStart"/>
      <w:r w:rsidRPr="00AF48C9">
        <w:rPr>
          <w:rFonts w:ascii="Cambria" w:hAnsi="Cambria" w:cs="Times New Roman"/>
        </w:rPr>
        <w:t>Informatika</w:t>
      </w:r>
      <w:proofErr w:type="spellEnd"/>
      <w:r w:rsidRPr="00AF48C9">
        <w:rPr>
          <w:rFonts w:ascii="Cambria" w:hAnsi="Cambria" w:cs="Times New Roman"/>
        </w:rPr>
        <w:t xml:space="preserve"> </w:t>
      </w:r>
      <w:proofErr w:type="spellStart"/>
      <w:r w:rsidRPr="00AF48C9">
        <w:rPr>
          <w:rFonts w:ascii="Cambria" w:hAnsi="Cambria" w:cs="Times New Roman"/>
        </w:rPr>
        <w:t>Republik</w:t>
      </w:r>
      <w:proofErr w:type="spellEnd"/>
      <w:r w:rsidRPr="00AF48C9">
        <w:rPr>
          <w:rFonts w:ascii="Cambria" w:hAnsi="Cambria" w:cs="Times New Roman"/>
        </w:rPr>
        <w:t xml:space="preserve"> Indonesia </w:t>
      </w:r>
      <w:proofErr w:type="spellStart"/>
      <w:r w:rsidRPr="00AF48C9">
        <w:rPr>
          <w:rFonts w:ascii="Cambria" w:hAnsi="Cambria" w:cs="Times New Roman"/>
        </w:rPr>
        <w:t>Nomor</w:t>
      </w:r>
      <w:proofErr w:type="spellEnd"/>
      <w:r w:rsidRPr="00AF48C9">
        <w:rPr>
          <w:rFonts w:ascii="Cambria" w:hAnsi="Cambria" w:cs="Times New Roman"/>
        </w:rPr>
        <w:t xml:space="preserve"> 20 </w:t>
      </w:r>
      <w:proofErr w:type="spellStart"/>
      <w:r w:rsidRPr="00AF48C9">
        <w:rPr>
          <w:rFonts w:ascii="Cambria" w:hAnsi="Cambria" w:cs="Times New Roman"/>
        </w:rPr>
        <w:t>Tahun</w:t>
      </w:r>
      <w:proofErr w:type="spellEnd"/>
      <w:r w:rsidRPr="00AF48C9">
        <w:rPr>
          <w:rFonts w:ascii="Cambria" w:hAnsi="Cambria" w:cs="Times New Roman"/>
        </w:rPr>
        <w:t xml:space="preserve"> 2016 </w:t>
      </w:r>
      <w:proofErr w:type="spellStart"/>
      <w:r w:rsidRPr="00AF48C9">
        <w:rPr>
          <w:rFonts w:ascii="Cambria" w:hAnsi="Cambria" w:cs="Times New Roman"/>
        </w:rPr>
        <w:t>tentang</w:t>
      </w:r>
      <w:proofErr w:type="spellEnd"/>
      <w:r w:rsidRPr="00AF48C9">
        <w:rPr>
          <w:rFonts w:ascii="Cambria" w:hAnsi="Cambria" w:cs="Times New Roman"/>
        </w:rPr>
        <w:t xml:space="preserve"> </w:t>
      </w:r>
      <w:proofErr w:type="spellStart"/>
      <w:r w:rsidRPr="00AF48C9">
        <w:rPr>
          <w:rFonts w:ascii="Cambria" w:hAnsi="Cambria" w:cs="Times New Roman"/>
        </w:rPr>
        <w:t>Perlindungan</w:t>
      </w:r>
      <w:proofErr w:type="spellEnd"/>
      <w:r w:rsidRPr="00AF48C9">
        <w:rPr>
          <w:rFonts w:ascii="Cambria" w:hAnsi="Cambria" w:cs="Times New Roman"/>
        </w:rPr>
        <w:t xml:space="preserve"> Data </w:t>
      </w:r>
      <w:proofErr w:type="spellStart"/>
      <w:r w:rsidRPr="00AF48C9">
        <w:rPr>
          <w:rFonts w:ascii="Cambria" w:hAnsi="Cambria" w:cs="Times New Roman"/>
        </w:rPr>
        <w:t>Pribadi</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Sistem</w:t>
      </w:r>
      <w:proofErr w:type="spellEnd"/>
      <w:r w:rsidRPr="00AF48C9">
        <w:rPr>
          <w:rFonts w:ascii="Cambria" w:hAnsi="Cambria" w:cs="Times New Roman"/>
        </w:rPr>
        <w:t xml:space="preserve"> </w:t>
      </w:r>
      <w:proofErr w:type="spellStart"/>
      <w:r w:rsidRPr="00AF48C9">
        <w:rPr>
          <w:rFonts w:ascii="Cambria" w:hAnsi="Cambria" w:cs="Times New Roman"/>
        </w:rPr>
        <w:t>Elektronik</w:t>
      </w:r>
      <w:proofErr w:type="spellEnd"/>
      <w:r w:rsidRPr="00AF48C9">
        <w:rPr>
          <w:rFonts w:ascii="Cambria" w:hAnsi="Cambria" w:cs="Times New Roman"/>
        </w:rPr>
        <w:t xml:space="preserve">, </w:t>
      </w:r>
      <w:proofErr w:type="spellStart"/>
      <w:r w:rsidRPr="00AF48C9">
        <w:rPr>
          <w:rFonts w:ascii="Cambria" w:hAnsi="Cambria" w:cs="Times New Roman"/>
        </w:rPr>
        <w:t>tetapi</w:t>
      </w:r>
      <w:proofErr w:type="spellEnd"/>
      <w:r w:rsidRPr="00AF48C9">
        <w:rPr>
          <w:rFonts w:ascii="Cambria" w:hAnsi="Cambria" w:cs="Times New Roman"/>
        </w:rPr>
        <w:t xml:space="preserve"> </w:t>
      </w:r>
      <w:proofErr w:type="spellStart"/>
      <w:r w:rsidRPr="00AF48C9">
        <w:rPr>
          <w:rFonts w:ascii="Cambria" w:hAnsi="Cambria" w:cs="Times New Roman"/>
        </w:rPr>
        <w:t>efeknya</w:t>
      </w:r>
      <w:proofErr w:type="spellEnd"/>
      <w:r w:rsidRPr="00AF48C9">
        <w:rPr>
          <w:rFonts w:ascii="Cambria" w:hAnsi="Cambria" w:cs="Times New Roman"/>
        </w:rPr>
        <w:t xml:space="preserve"> </w:t>
      </w:r>
      <w:proofErr w:type="spellStart"/>
      <w:r w:rsidRPr="00AF48C9">
        <w:rPr>
          <w:rFonts w:ascii="Cambria" w:hAnsi="Cambria" w:cs="Times New Roman"/>
        </w:rPr>
        <w:t>belum</w:t>
      </w:r>
      <w:proofErr w:type="spellEnd"/>
      <w:r w:rsidRPr="00AF48C9">
        <w:rPr>
          <w:rFonts w:ascii="Cambria" w:hAnsi="Cambria" w:cs="Times New Roman"/>
        </w:rPr>
        <w:t xml:space="preserve"> </w:t>
      </w:r>
      <w:proofErr w:type="spellStart"/>
      <w:r w:rsidRPr="00AF48C9">
        <w:rPr>
          <w:rFonts w:ascii="Cambria" w:hAnsi="Cambria" w:cs="Times New Roman"/>
        </w:rPr>
        <w:t>dirasa</w:t>
      </w:r>
      <w:proofErr w:type="spellEnd"/>
      <w:r w:rsidRPr="00AF48C9">
        <w:rPr>
          <w:rFonts w:ascii="Cambria" w:hAnsi="Cambria" w:cs="Times New Roman"/>
        </w:rPr>
        <w:t xml:space="preserve"> oleh </w:t>
      </w:r>
      <w:proofErr w:type="spellStart"/>
      <w:r w:rsidRPr="00AF48C9">
        <w:rPr>
          <w:rFonts w:ascii="Cambria" w:hAnsi="Cambria" w:cs="Times New Roman"/>
        </w:rPr>
        <w:t>masyarakat</w:t>
      </w:r>
      <w:proofErr w:type="spellEnd"/>
      <w:r w:rsidRPr="00AF48C9">
        <w:rPr>
          <w:rFonts w:ascii="Cambria" w:hAnsi="Cambria" w:cs="Times New Roman"/>
        </w:rPr>
        <w:t xml:space="preserve"> </w:t>
      </w:r>
      <w:proofErr w:type="spellStart"/>
      <w:r w:rsidRPr="00AF48C9">
        <w:rPr>
          <w:rFonts w:ascii="Cambria" w:hAnsi="Cambria" w:cs="Times New Roman"/>
        </w:rPr>
        <w:t>dalam</w:t>
      </w:r>
      <w:proofErr w:type="spellEnd"/>
      <w:r w:rsidRPr="00AF48C9">
        <w:rPr>
          <w:rFonts w:ascii="Cambria" w:hAnsi="Cambria" w:cs="Times New Roman"/>
        </w:rPr>
        <w:t xml:space="preserve"> </w:t>
      </w:r>
      <w:proofErr w:type="spellStart"/>
      <w:r w:rsidRPr="00AF48C9">
        <w:rPr>
          <w:rFonts w:ascii="Cambria" w:hAnsi="Cambria" w:cs="Times New Roman"/>
        </w:rPr>
        <w:t>penggunaan</w:t>
      </w:r>
      <w:proofErr w:type="spellEnd"/>
      <w:r w:rsidRPr="00AF48C9">
        <w:rPr>
          <w:rFonts w:ascii="Cambria" w:hAnsi="Cambria" w:cs="Times New Roman"/>
        </w:rPr>
        <w:t xml:space="preserve"> </w:t>
      </w:r>
      <w:proofErr w:type="spellStart"/>
      <w:r w:rsidRPr="00AF48C9">
        <w:rPr>
          <w:rFonts w:ascii="Cambria" w:hAnsi="Cambria" w:cs="Times New Roman"/>
        </w:rPr>
        <w:t>sistem</w:t>
      </w:r>
      <w:proofErr w:type="spellEnd"/>
      <w:r w:rsidRPr="00AF48C9">
        <w:rPr>
          <w:rFonts w:ascii="Cambria" w:hAnsi="Cambria" w:cs="Times New Roman"/>
        </w:rPr>
        <w:t xml:space="preserve"> </w:t>
      </w:r>
      <w:proofErr w:type="spellStart"/>
      <w:r w:rsidRPr="00AF48C9">
        <w:rPr>
          <w:rFonts w:ascii="Cambria" w:hAnsi="Cambria" w:cs="Times New Roman"/>
        </w:rPr>
        <w:t>elektronik</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Berkaitan</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penyelesaian</w:t>
      </w:r>
      <w:proofErr w:type="spellEnd"/>
      <w:r w:rsidRPr="00AF48C9">
        <w:rPr>
          <w:rFonts w:ascii="Cambria" w:hAnsi="Cambria" w:cs="Times New Roman"/>
        </w:rPr>
        <w:t xml:space="preserve"> </w:t>
      </w:r>
      <w:proofErr w:type="spellStart"/>
      <w:r w:rsidRPr="00AF48C9">
        <w:rPr>
          <w:rFonts w:ascii="Cambria" w:hAnsi="Cambria" w:cs="Times New Roman"/>
        </w:rPr>
        <w:t>sengketa</w:t>
      </w:r>
      <w:proofErr w:type="spellEnd"/>
      <w:r w:rsidRPr="00AF48C9">
        <w:rPr>
          <w:rFonts w:ascii="Cambria" w:hAnsi="Cambria" w:cs="Times New Roman"/>
        </w:rPr>
        <w:t xml:space="preserve"> pay later </w:t>
      </w:r>
      <w:proofErr w:type="spellStart"/>
      <w:r w:rsidRPr="00AF48C9">
        <w:rPr>
          <w:rFonts w:ascii="Cambria" w:hAnsi="Cambria" w:cs="Times New Roman"/>
        </w:rPr>
        <w:t>untuk</w:t>
      </w:r>
      <w:proofErr w:type="spellEnd"/>
      <w:r w:rsidRPr="00AF48C9">
        <w:rPr>
          <w:rFonts w:ascii="Cambria" w:hAnsi="Cambria" w:cs="Times New Roman"/>
        </w:rPr>
        <w:t xml:space="preserve"> </w:t>
      </w:r>
      <w:proofErr w:type="spellStart"/>
      <w:r w:rsidRPr="00AF48C9">
        <w:rPr>
          <w:rFonts w:ascii="Cambria" w:hAnsi="Cambria" w:cs="Times New Roman"/>
        </w:rPr>
        <w:t>saat</w:t>
      </w:r>
      <w:proofErr w:type="spellEnd"/>
      <w:r w:rsidRPr="00AF48C9">
        <w:rPr>
          <w:rFonts w:ascii="Cambria" w:hAnsi="Cambria" w:cs="Times New Roman"/>
        </w:rPr>
        <w:t xml:space="preserve"> </w:t>
      </w:r>
      <w:proofErr w:type="spellStart"/>
      <w:r w:rsidRPr="00AF48C9">
        <w:rPr>
          <w:rFonts w:ascii="Cambria" w:hAnsi="Cambria" w:cs="Times New Roman"/>
        </w:rPr>
        <w:t>ini</w:t>
      </w:r>
      <w:proofErr w:type="spellEnd"/>
      <w:r w:rsidRPr="00AF48C9">
        <w:rPr>
          <w:rFonts w:ascii="Cambria" w:hAnsi="Cambria" w:cs="Times New Roman"/>
        </w:rPr>
        <w:t xml:space="preserve"> </w:t>
      </w:r>
      <w:proofErr w:type="spellStart"/>
      <w:r w:rsidRPr="00AF48C9">
        <w:rPr>
          <w:rFonts w:ascii="Cambria" w:hAnsi="Cambria" w:cs="Times New Roman"/>
        </w:rPr>
        <w:t>masyarakat</w:t>
      </w:r>
      <w:proofErr w:type="spellEnd"/>
      <w:r w:rsidRPr="00AF48C9">
        <w:rPr>
          <w:rFonts w:ascii="Cambria" w:hAnsi="Cambria" w:cs="Times New Roman"/>
        </w:rPr>
        <w:t xml:space="preserve"> </w:t>
      </w:r>
      <w:proofErr w:type="spellStart"/>
      <w:r w:rsidRPr="00AF48C9">
        <w:rPr>
          <w:rFonts w:ascii="Cambria" w:hAnsi="Cambria" w:cs="Times New Roman"/>
        </w:rPr>
        <w:t>bisa</w:t>
      </w:r>
      <w:proofErr w:type="spellEnd"/>
      <w:r w:rsidRPr="00AF48C9">
        <w:rPr>
          <w:rFonts w:ascii="Cambria" w:hAnsi="Cambria" w:cs="Times New Roman"/>
        </w:rPr>
        <w:t xml:space="preserve"> </w:t>
      </w:r>
      <w:proofErr w:type="spellStart"/>
      <w:r w:rsidRPr="00AF48C9">
        <w:rPr>
          <w:rFonts w:ascii="Cambria" w:hAnsi="Cambria" w:cs="Times New Roman"/>
        </w:rPr>
        <w:t>melakukan</w:t>
      </w:r>
      <w:proofErr w:type="spellEnd"/>
      <w:r w:rsidRPr="00AF48C9">
        <w:rPr>
          <w:rFonts w:ascii="Cambria" w:hAnsi="Cambria" w:cs="Times New Roman"/>
        </w:rPr>
        <w:t xml:space="preserve"> </w:t>
      </w:r>
      <w:proofErr w:type="spellStart"/>
      <w:r w:rsidRPr="00AF48C9">
        <w:rPr>
          <w:rFonts w:ascii="Cambria" w:hAnsi="Cambria" w:cs="Times New Roman"/>
        </w:rPr>
        <w:t>beberapa</w:t>
      </w:r>
      <w:proofErr w:type="spellEnd"/>
      <w:r w:rsidRPr="00AF48C9">
        <w:rPr>
          <w:rFonts w:ascii="Cambria" w:hAnsi="Cambria" w:cs="Times New Roman"/>
        </w:rPr>
        <w:t xml:space="preserve"> </w:t>
      </w:r>
      <w:proofErr w:type="spellStart"/>
      <w:r w:rsidRPr="00AF48C9">
        <w:rPr>
          <w:rFonts w:ascii="Cambria" w:hAnsi="Cambria" w:cs="Times New Roman"/>
        </w:rPr>
        <w:t>hal</w:t>
      </w:r>
      <w:proofErr w:type="spellEnd"/>
      <w:r w:rsidRPr="00AF48C9">
        <w:rPr>
          <w:rFonts w:ascii="Cambria" w:hAnsi="Cambria" w:cs="Times New Roman"/>
        </w:rPr>
        <w:t xml:space="preserve"> </w:t>
      </w:r>
      <w:proofErr w:type="spellStart"/>
      <w:r w:rsidRPr="00AF48C9">
        <w:rPr>
          <w:rFonts w:ascii="Cambria" w:hAnsi="Cambria" w:cs="Times New Roman"/>
        </w:rPr>
        <w:t>berikut</w:t>
      </w:r>
      <w:proofErr w:type="spellEnd"/>
      <w:r w:rsidRPr="00AF48C9">
        <w:rPr>
          <w:rFonts w:ascii="Cambria" w:hAnsi="Cambria" w:cs="Times New Roman"/>
        </w:rPr>
        <w:t xml:space="preserve">: (1) </w:t>
      </w:r>
      <w:proofErr w:type="spellStart"/>
      <w:r w:rsidRPr="00AF48C9">
        <w:rPr>
          <w:rFonts w:ascii="Cambria" w:hAnsi="Cambria" w:cs="Times New Roman"/>
        </w:rPr>
        <w:t>Melakukan</w:t>
      </w:r>
      <w:proofErr w:type="spellEnd"/>
      <w:r w:rsidRPr="00AF48C9">
        <w:rPr>
          <w:rFonts w:ascii="Cambria" w:hAnsi="Cambria" w:cs="Times New Roman"/>
        </w:rPr>
        <w:t xml:space="preserve"> </w:t>
      </w:r>
      <w:proofErr w:type="spellStart"/>
      <w:r w:rsidRPr="00AF48C9">
        <w:rPr>
          <w:rFonts w:ascii="Cambria" w:hAnsi="Cambria" w:cs="Times New Roman"/>
        </w:rPr>
        <w:t>konsultasi</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Lembaga </w:t>
      </w:r>
      <w:proofErr w:type="spellStart"/>
      <w:r w:rsidRPr="00AF48C9">
        <w:rPr>
          <w:rFonts w:ascii="Cambria" w:hAnsi="Cambria" w:cs="Times New Roman"/>
        </w:rPr>
        <w:t>Bantuan</w:t>
      </w:r>
      <w:proofErr w:type="spellEnd"/>
      <w:r w:rsidRPr="00AF48C9">
        <w:rPr>
          <w:rFonts w:ascii="Cambria" w:hAnsi="Cambria" w:cs="Times New Roman"/>
        </w:rPr>
        <w:t xml:space="preserve"> Hukum; (2) </w:t>
      </w:r>
      <w:proofErr w:type="spellStart"/>
      <w:r w:rsidRPr="00AF48C9">
        <w:rPr>
          <w:rFonts w:ascii="Cambria" w:hAnsi="Cambria" w:cs="Times New Roman"/>
        </w:rPr>
        <w:t>Melaporkan</w:t>
      </w:r>
      <w:proofErr w:type="spellEnd"/>
      <w:r w:rsidRPr="00AF48C9">
        <w:rPr>
          <w:rFonts w:ascii="Cambria" w:hAnsi="Cambria" w:cs="Times New Roman"/>
        </w:rPr>
        <w:t xml:space="preserve"> </w:t>
      </w:r>
      <w:proofErr w:type="spellStart"/>
      <w:r w:rsidRPr="00AF48C9">
        <w:rPr>
          <w:rFonts w:ascii="Cambria" w:hAnsi="Cambria" w:cs="Times New Roman"/>
        </w:rPr>
        <w:t>permasalahannya</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Shopee; (3) </w:t>
      </w:r>
      <w:proofErr w:type="spellStart"/>
      <w:r w:rsidRPr="00AF48C9">
        <w:rPr>
          <w:rFonts w:ascii="Cambria" w:hAnsi="Cambria" w:cs="Times New Roman"/>
        </w:rPr>
        <w:t>Meminta</w:t>
      </w:r>
      <w:proofErr w:type="spellEnd"/>
      <w:r w:rsidRPr="00AF48C9">
        <w:rPr>
          <w:rFonts w:ascii="Cambria" w:hAnsi="Cambria" w:cs="Times New Roman"/>
        </w:rPr>
        <w:t xml:space="preserve"> </w:t>
      </w:r>
      <w:proofErr w:type="spellStart"/>
      <w:r w:rsidRPr="00AF48C9">
        <w:rPr>
          <w:rFonts w:ascii="Cambria" w:hAnsi="Cambria" w:cs="Times New Roman"/>
        </w:rPr>
        <w:t>mediasi</w:t>
      </w:r>
      <w:proofErr w:type="spellEnd"/>
      <w:r w:rsidRPr="00AF48C9">
        <w:rPr>
          <w:rFonts w:ascii="Cambria" w:hAnsi="Cambria" w:cs="Times New Roman"/>
        </w:rPr>
        <w:t xml:space="preserve"> </w:t>
      </w:r>
      <w:proofErr w:type="spellStart"/>
      <w:r w:rsidRPr="00AF48C9">
        <w:rPr>
          <w:rFonts w:ascii="Cambria" w:hAnsi="Cambria" w:cs="Times New Roman"/>
        </w:rPr>
        <w:t>atau</w:t>
      </w:r>
      <w:proofErr w:type="spellEnd"/>
      <w:r w:rsidRPr="00AF48C9">
        <w:rPr>
          <w:rFonts w:ascii="Cambria" w:hAnsi="Cambria" w:cs="Times New Roman"/>
        </w:rPr>
        <w:t xml:space="preserve"> </w:t>
      </w:r>
      <w:proofErr w:type="spellStart"/>
      <w:r w:rsidRPr="00AF48C9">
        <w:rPr>
          <w:rFonts w:ascii="Cambria" w:hAnsi="Cambria" w:cs="Times New Roman"/>
        </w:rPr>
        <w:t>melakukan</w:t>
      </w:r>
      <w:proofErr w:type="spellEnd"/>
      <w:r w:rsidRPr="00AF48C9">
        <w:rPr>
          <w:rFonts w:ascii="Cambria" w:hAnsi="Cambria" w:cs="Times New Roman"/>
        </w:rPr>
        <w:t xml:space="preserve"> </w:t>
      </w:r>
      <w:proofErr w:type="spellStart"/>
      <w:r w:rsidRPr="00AF48C9">
        <w:rPr>
          <w:rFonts w:ascii="Cambria" w:hAnsi="Cambria" w:cs="Times New Roman"/>
        </w:rPr>
        <w:t>penyelesaian</w:t>
      </w:r>
      <w:proofErr w:type="spellEnd"/>
      <w:r w:rsidRPr="00AF48C9">
        <w:rPr>
          <w:rFonts w:ascii="Cambria" w:hAnsi="Cambria" w:cs="Times New Roman"/>
        </w:rPr>
        <w:t xml:space="preserve"> </w:t>
      </w:r>
      <w:proofErr w:type="spellStart"/>
      <w:r w:rsidRPr="00AF48C9">
        <w:rPr>
          <w:rFonts w:ascii="Cambria" w:hAnsi="Cambria" w:cs="Times New Roman"/>
        </w:rPr>
        <w:t>sengketa</w:t>
      </w:r>
      <w:proofErr w:type="spellEnd"/>
      <w:r w:rsidRPr="00AF48C9">
        <w:rPr>
          <w:rFonts w:ascii="Cambria" w:hAnsi="Cambria" w:cs="Times New Roman"/>
        </w:rPr>
        <w:t xml:space="preserve"> di </w:t>
      </w:r>
      <w:proofErr w:type="spellStart"/>
      <w:r w:rsidRPr="00AF48C9">
        <w:rPr>
          <w:rFonts w:ascii="Cambria" w:hAnsi="Cambria" w:cs="Times New Roman"/>
        </w:rPr>
        <w:t>luar</w:t>
      </w:r>
      <w:proofErr w:type="spellEnd"/>
      <w:r w:rsidRPr="00AF48C9">
        <w:rPr>
          <w:rFonts w:ascii="Cambria" w:hAnsi="Cambria" w:cs="Times New Roman"/>
        </w:rPr>
        <w:t xml:space="preserve"> </w:t>
      </w:r>
      <w:proofErr w:type="spellStart"/>
      <w:r w:rsidRPr="00AF48C9">
        <w:rPr>
          <w:rFonts w:ascii="Cambria" w:hAnsi="Cambria" w:cs="Times New Roman"/>
        </w:rPr>
        <w:t>pengadilan</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Shopee; (4) </w:t>
      </w:r>
      <w:proofErr w:type="spellStart"/>
      <w:r w:rsidRPr="00AF48C9">
        <w:rPr>
          <w:rFonts w:ascii="Cambria" w:hAnsi="Cambria" w:cs="Times New Roman"/>
        </w:rPr>
        <w:t>Menegur</w:t>
      </w:r>
      <w:proofErr w:type="spellEnd"/>
      <w:r w:rsidRPr="00AF48C9">
        <w:rPr>
          <w:rFonts w:ascii="Cambria" w:hAnsi="Cambria" w:cs="Times New Roman"/>
        </w:rPr>
        <w:t xml:space="preserve"> </w:t>
      </w:r>
      <w:proofErr w:type="spellStart"/>
      <w:r w:rsidRPr="00AF48C9">
        <w:rPr>
          <w:rFonts w:ascii="Cambria" w:hAnsi="Cambria" w:cs="Times New Roman"/>
        </w:rPr>
        <w:t>dengan</w:t>
      </w:r>
      <w:proofErr w:type="spellEnd"/>
      <w:r w:rsidRPr="00AF48C9">
        <w:rPr>
          <w:rFonts w:ascii="Cambria" w:hAnsi="Cambria" w:cs="Times New Roman"/>
        </w:rPr>
        <w:t xml:space="preserve"> </w:t>
      </w:r>
      <w:proofErr w:type="spellStart"/>
      <w:r w:rsidRPr="00AF48C9">
        <w:rPr>
          <w:rFonts w:ascii="Cambria" w:hAnsi="Cambria" w:cs="Times New Roman"/>
        </w:rPr>
        <w:t>surat</w:t>
      </w:r>
      <w:proofErr w:type="spellEnd"/>
      <w:r w:rsidRPr="00AF48C9">
        <w:rPr>
          <w:rFonts w:ascii="Cambria" w:hAnsi="Cambria" w:cs="Times New Roman"/>
        </w:rPr>
        <w:t xml:space="preserve"> </w:t>
      </w:r>
      <w:proofErr w:type="spellStart"/>
      <w:r w:rsidRPr="00AF48C9">
        <w:rPr>
          <w:rFonts w:ascii="Cambria" w:hAnsi="Cambria" w:cs="Times New Roman"/>
        </w:rPr>
        <w:t>somasi</w:t>
      </w:r>
      <w:proofErr w:type="spellEnd"/>
      <w:r w:rsidRPr="00AF48C9">
        <w:rPr>
          <w:rFonts w:ascii="Cambria" w:hAnsi="Cambria" w:cs="Times New Roman"/>
        </w:rPr>
        <w:t xml:space="preserve"> </w:t>
      </w:r>
      <w:proofErr w:type="spellStart"/>
      <w:r w:rsidRPr="00AF48C9">
        <w:rPr>
          <w:rFonts w:ascii="Cambria" w:hAnsi="Cambria" w:cs="Times New Roman"/>
        </w:rPr>
        <w:t>jika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Shopee </w:t>
      </w:r>
      <w:proofErr w:type="spellStart"/>
      <w:r w:rsidRPr="00AF48C9">
        <w:rPr>
          <w:rFonts w:ascii="Cambria" w:hAnsi="Cambria" w:cs="Times New Roman"/>
        </w:rPr>
        <w:t>tidak</w:t>
      </w:r>
      <w:proofErr w:type="spellEnd"/>
      <w:r w:rsidRPr="00AF48C9">
        <w:rPr>
          <w:rFonts w:ascii="Cambria" w:hAnsi="Cambria" w:cs="Times New Roman"/>
        </w:rPr>
        <w:t xml:space="preserve"> </w:t>
      </w:r>
      <w:proofErr w:type="spellStart"/>
      <w:r w:rsidRPr="00AF48C9">
        <w:rPr>
          <w:rFonts w:ascii="Cambria" w:hAnsi="Cambria" w:cs="Times New Roman"/>
        </w:rPr>
        <w:t>menjawab</w:t>
      </w:r>
      <w:proofErr w:type="spellEnd"/>
      <w:r w:rsidRPr="00AF48C9">
        <w:rPr>
          <w:rFonts w:ascii="Cambria" w:hAnsi="Cambria" w:cs="Times New Roman"/>
        </w:rPr>
        <w:t xml:space="preserve">; (5) </w:t>
      </w:r>
      <w:proofErr w:type="spellStart"/>
      <w:r w:rsidRPr="00AF48C9">
        <w:rPr>
          <w:rFonts w:ascii="Cambria" w:hAnsi="Cambria" w:cs="Times New Roman"/>
        </w:rPr>
        <w:t>Melaporkan</w:t>
      </w:r>
      <w:proofErr w:type="spellEnd"/>
      <w:r w:rsidRPr="00AF48C9">
        <w:rPr>
          <w:rFonts w:ascii="Cambria" w:hAnsi="Cambria" w:cs="Times New Roman"/>
        </w:rPr>
        <w:t xml:space="preserve"> Shopee </w:t>
      </w:r>
      <w:proofErr w:type="spellStart"/>
      <w:r w:rsidRPr="00AF48C9">
        <w:rPr>
          <w:rFonts w:ascii="Cambria" w:hAnsi="Cambria" w:cs="Times New Roman"/>
        </w:rPr>
        <w:t>ke</w:t>
      </w:r>
      <w:proofErr w:type="spellEnd"/>
      <w:r w:rsidRPr="00AF48C9">
        <w:rPr>
          <w:rFonts w:ascii="Cambria" w:hAnsi="Cambria" w:cs="Times New Roman"/>
        </w:rPr>
        <w:t xml:space="preserve"> </w:t>
      </w:r>
      <w:proofErr w:type="spellStart"/>
      <w:r w:rsidRPr="00AF48C9">
        <w:rPr>
          <w:rFonts w:ascii="Cambria" w:hAnsi="Cambria" w:cs="Times New Roman"/>
        </w:rPr>
        <w:t>Otoritas</w:t>
      </w:r>
      <w:proofErr w:type="spellEnd"/>
      <w:r w:rsidRPr="00AF48C9">
        <w:rPr>
          <w:rFonts w:ascii="Cambria" w:hAnsi="Cambria" w:cs="Times New Roman"/>
        </w:rPr>
        <w:t xml:space="preserve"> Jasa </w:t>
      </w:r>
      <w:proofErr w:type="spellStart"/>
      <w:r w:rsidRPr="00AF48C9">
        <w:rPr>
          <w:rFonts w:ascii="Cambria" w:hAnsi="Cambria" w:cs="Times New Roman"/>
        </w:rPr>
        <w:t>Keuangan</w:t>
      </w:r>
      <w:proofErr w:type="spellEnd"/>
      <w:r w:rsidRPr="00AF48C9">
        <w:rPr>
          <w:rFonts w:ascii="Cambria" w:hAnsi="Cambria" w:cs="Times New Roman"/>
        </w:rPr>
        <w:t xml:space="preserve">; dan (6) </w:t>
      </w:r>
      <w:proofErr w:type="spellStart"/>
      <w:r w:rsidRPr="00AF48C9">
        <w:rPr>
          <w:rFonts w:ascii="Cambria" w:hAnsi="Cambria" w:cs="Times New Roman"/>
        </w:rPr>
        <w:t>Melaporkan</w:t>
      </w:r>
      <w:proofErr w:type="spellEnd"/>
      <w:r w:rsidRPr="00AF48C9">
        <w:rPr>
          <w:rFonts w:ascii="Cambria" w:hAnsi="Cambria" w:cs="Times New Roman"/>
        </w:rPr>
        <w:t xml:space="preserve"> </w:t>
      </w:r>
      <w:proofErr w:type="spellStart"/>
      <w:r w:rsidRPr="00AF48C9">
        <w:rPr>
          <w:rFonts w:ascii="Cambria" w:hAnsi="Cambria" w:cs="Times New Roman"/>
        </w:rPr>
        <w:t>kepada</w:t>
      </w:r>
      <w:proofErr w:type="spellEnd"/>
      <w:r w:rsidRPr="00AF48C9">
        <w:rPr>
          <w:rFonts w:ascii="Cambria" w:hAnsi="Cambria" w:cs="Times New Roman"/>
        </w:rPr>
        <w:t xml:space="preserve"> </w:t>
      </w:r>
      <w:proofErr w:type="spellStart"/>
      <w:r w:rsidRPr="00AF48C9">
        <w:rPr>
          <w:rFonts w:ascii="Cambria" w:hAnsi="Cambria" w:cs="Times New Roman"/>
        </w:rPr>
        <w:t>pihak</w:t>
      </w:r>
      <w:proofErr w:type="spellEnd"/>
      <w:r w:rsidRPr="00AF48C9">
        <w:rPr>
          <w:rFonts w:ascii="Cambria" w:hAnsi="Cambria" w:cs="Times New Roman"/>
        </w:rPr>
        <w:t xml:space="preserve"> </w:t>
      </w:r>
      <w:proofErr w:type="spellStart"/>
      <w:r w:rsidRPr="00AF48C9">
        <w:rPr>
          <w:rFonts w:ascii="Cambria" w:hAnsi="Cambria" w:cs="Times New Roman"/>
        </w:rPr>
        <w:t>kepolisian</w:t>
      </w:r>
      <w:proofErr w:type="spellEnd"/>
      <w:r w:rsidRPr="00AF48C9">
        <w:rPr>
          <w:rFonts w:ascii="Cambria" w:hAnsi="Cambria" w:cs="Times New Roman"/>
        </w:rPr>
        <w:t xml:space="preserve"> </w:t>
      </w:r>
      <w:proofErr w:type="spellStart"/>
      <w:r w:rsidRPr="00AF48C9">
        <w:rPr>
          <w:rFonts w:ascii="Cambria" w:hAnsi="Cambria" w:cs="Times New Roman"/>
        </w:rPr>
        <w:t>atas</w:t>
      </w:r>
      <w:proofErr w:type="spellEnd"/>
      <w:r w:rsidRPr="00AF48C9">
        <w:rPr>
          <w:rFonts w:ascii="Cambria" w:hAnsi="Cambria" w:cs="Times New Roman"/>
        </w:rPr>
        <w:t xml:space="preserve"> </w:t>
      </w:r>
      <w:proofErr w:type="spellStart"/>
      <w:r w:rsidRPr="00AF48C9">
        <w:rPr>
          <w:rFonts w:ascii="Cambria" w:hAnsi="Cambria" w:cs="Times New Roman"/>
        </w:rPr>
        <w:t>dugaan</w:t>
      </w:r>
      <w:proofErr w:type="spellEnd"/>
      <w:r w:rsidRPr="00AF48C9">
        <w:rPr>
          <w:rFonts w:ascii="Cambria" w:hAnsi="Cambria" w:cs="Times New Roman"/>
        </w:rPr>
        <w:t xml:space="preserve"> </w:t>
      </w:r>
      <w:proofErr w:type="spellStart"/>
      <w:r w:rsidRPr="00AF48C9">
        <w:rPr>
          <w:rFonts w:ascii="Cambria" w:hAnsi="Cambria" w:cs="Times New Roman"/>
        </w:rPr>
        <w:t>tindak</w:t>
      </w:r>
      <w:proofErr w:type="spellEnd"/>
      <w:r w:rsidRPr="00AF48C9">
        <w:rPr>
          <w:rFonts w:ascii="Cambria" w:hAnsi="Cambria" w:cs="Times New Roman"/>
        </w:rPr>
        <w:t xml:space="preserve"> </w:t>
      </w:r>
      <w:proofErr w:type="spellStart"/>
      <w:r w:rsidRPr="00AF48C9">
        <w:rPr>
          <w:rFonts w:ascii="Cambria" w:hAnsi="Cambria" w:cs="Times New Roman"/>
        </w:rPr>
        <w:t>pidana</w:t>
      </w:r>
      <w:proofErr w:type="spellEnd"/>
      <w:r w:rsidRPr="00AF48C9">
        <w:rPr>
          <w:rFonts w:ascii="Cambria" w:hAnsi="Cambria" w:cs="Times New Roman"/>
        </w:rPr>
        <w:t xml:space="preserve"> </w:t>
      </w:r>
      <w:proofErr w:type="spellStart"/>
      <w:r w:rsidRPr="00AF48C9">
        <w:rPr>
          <w:rFonts w:ascii="Cambria" w:hAnsi="Cambria" w:cs="Times New Roman"/>
        </w:rPr>
        <w:t>peretasan</w:t>
      </w:r>
      <w:proofErr w:type="spellEnd"/>
      <w:r w:rsidRPr="00AF48C9">
        <w:rPr>
          <w:rFonts w:ascii="Cambria" w:hAnsi="Cambria" w:cs="Times New Roman"/>
        </w:rPr>
        <w:t xml:space="preserve"> </w:t>
      </w:r>
      <w:proofErr w:type="spellStart"/>
      <w:r w:rsidRPr="00AF48C9">
        <w:rPr>
          <w:rFonts w:ascii="Cambria" w:hAnsi="Cambria" w:cs="Times New Roman"/>
        </w:rPr>
        <w:t>akun</w:t>
      </w:r>
      <w:proofErr w:type="spellEnd"/>
      <w:r w:rsidRPr="00AF48C9">
        <w:rPr>
          <w:rFonts w:ascii="Cambria" w:hAnsi="Cambria" w:cs="Times New Roman"/>
        </w:rPr>
        <w:t>.</w:t>
      </w:r>
    </w:p>
    <w:p w14:paraId="655A4A67" w14:textId="41E52D7D" w:rsidR="00DE5F0C" w:rsidRPr="00AF48C9" w:rsidRDefault="00D97972" w:rsidP="00AF48C9">
      <w:pPr>
        <w:spacing w:before="360" w:after="120" w:line="360" w:lineRule="auto"/>
        <w:rPr>
          <w:rFonts w:ascii="Cambria" w:eastAsia="Cambria" w:hAnsi="Cambria" w:cs="Cambria"/>
          <w:b/>
          <w:color w:val="000000"/>
        </w:rPr>
      </w:pPr>
      <w:r w:rsidRPr="00AF48C9">
        <w:rPr>
          <w:rFonts w:ascii="Cambria" w:eastAsia="Cambria" w:hAnsi="Cambria" w:cs="Cambria"/>
          <w:b/>
          <w:color w:val="000000"/>
        </w:rPr>
        <w:t>REFERENCES</w:t>
      </w:r>
    </w:p>
    <w:p w14:paraId="53E53B84"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eastAsia="Times New Roman" w:hAnsi="Cambria"/>
        </w:rPr>
      </w:pPr>
      <w:r w:rsidRPr="00AF48C9">
        <w:rPr>
          <w:rFonts w:ascii="Cambria" w:eastAsia="Times New Roman" w:hAnsi="Cambria"/>
        </w:rPr>
        <w:t xml:space="preserve">Agung </w:t>
      </w:r>
      <w:proofErr w:type="spellStart"/>
      <w:r w:rsidRPr="00AF48C9">
        <w:rPr>
          <w:rFonts w:ascii="Cambria" w:eastAsia="Times New Roman" w:hAnsi="Cambria"/>
        </w:rPr>
        <w:t>Pujiaton</w:t>
      </w:r>
      <w:proofErr w:type="spellEnd"/>
      <w:r w:rsidRPr="00AF48C9">
        <w:rPr>
          <w:rFonts w:ascii="Cambria" w:eastAsia="Times New Roman" w:hAnsi="Cambria"/>
        </w:rPr>
        <w:t xml:space="preserve">. (2018). </w:t>
      </w:r>
      <w:proofErr w:type="spellStart"/>
      <w:r w:rsidRPr="00AF48C9">
        <w:rPr>
          <w:rFonts w:ascii="Cambria" w:eastAsia="Times New Roman" w:hAnsi="Cambria"/>
          <w:i/>
          <w:iCs/>
        </w:rPr>
        <w:t>Pemanfaatan</w:t>
      </w:r>
      <w:proofErr w:type="spellEnd"/>
      <w:r w:rsidRPr="00AF48C9">
        <w:rPr>
          <w:rFonts w:ascii="Cambria" w:eastAsia="Times New Roman" w:hAnsi="Cambria"/>
          <w:i/>
          <w:iCs/>
        </w:rPr>
        <w:t xml:space="preserve"> Big Data dan </w:t>
      </w:r>
      <w:proofErr w:type="spellStart"/>
      <w:r w:rsidRPr="00AF48C9">
        <w:rPr>
          <w:rFonts w:ascii="Cambria" w:eastAsia="Times New Roman" w:hAnsi="Cambria"/>
          <w:i/>
          <w:iCs/>
        </w:rPr>
        <w:t>Perlindungan</w:t>
      </w:r>
      <w:proofErr w:type="spellEnd"/>
      <w:r w:rsidRPr="00AF48C9">
        <w:rPr>
          <w:rFonts w:ascii="Cambria" w:eastAsia="Times New Roman" w:hAnsi="Cambria"/>
          <w:i/>
          <w:iCs/>
        </w:rPr>
        <w:t xml:space="preserve"> </w:t>
      </w:r>
      <w:proofErr w:type="spellStart"/>
      <w:r w:rsidRPr="00AF48C9">
        <w:rPr>
          <w:rFonts w:ascii="Cambria" w:eastAsia="Times New Roman" w:hAnsi="Cambria"/>
          <w:i/>
          <w:iCs/>
        </w:rPr>
        <w:t>Privasi</w:t>
      </w:r>
      <w:proofErr w:type="spellEnd"/>
      <w:r w:rsidRPr="00AF48C9">
        <w:rPr>
          <w:rFonts w:ascii="Cambria" w:eastAsia="Times New Roman" w:hAnsi="Cambria"/>
          <w:i/>
          <w:iCs/>
        </w:rPr>
        <w:t xml:space="preserve"> </w:t>
      </w:r>
      <w:proofErr w:type="spellStart"/>
      <w:r w:rsidRPr="00AF48C9">
        <w:rPr>
          <w:rFonts w:ascii="Cambria" w:eastAsia="Times New Roman" w:hAnsi="Cambria"/>
          <w:i/>
          <w:iCs/>
        </w:rPr>
        <w:t>Konsumen</w:t>
      </w:r>
      <w:proofErr w:type="spellEnd"/>
      <w:r w:rsidRPr="00AF48C9">
        <w:rPr>
          <w:rFonts w:ascii="Cambria" w:eastAsia="Times New Roman" w:hAnsi="Cambria"/>
          <w:i/>
          <w:iCs/>
        </w:rPr>
        <w:t xml:space="preserve"> di Era Ekonomi </w:t>
      </w:r>
      <w:proofErr w:type="gramStart"/>
      <w:r w:rsidRPr="00AF48C9">
        <w:rPr>
          <w:rFonts w:ascii="Cambria" w:eastAsia="Times New Roman" w:hAnsi="Cambria"/>
          <w:i/>
          <w:iCs/>
        </w:rPr>
        <w:t xml:space="preserve">Digital </w:t>
      </w:r>
      <w:r w:rsidRPr="00AF48C9">
        <w:rPr>
          <w:rFonts w:ascii="Cambria" w:eastAsia="Times New Roman" w:hAnsi="Cambria"/>
        </w:rPr>
        <w:t>.</w:t>
      </w:r>
      <w:proofErr w:type="gramEnd"/>
      <w:r w:rsidRPr="00AF48C9">
        <w:rPr>
          <w:rFonts w:ascii="Cambria" w:eastAsia="Times New Roman" w:hAnsi="Cambria"/>
        </w:rPr>
        <w:t xml:space="preserve"> </w:t>
      </w:r>
      <w:proofErr w:type="spellStart"/>
      <w:r w:rsidRPr="00AF48C9">
        <w:rPr>
          <w:rFonts w:ascii="Cambria" w:eastAsia="Times New Roman" w:hAnsi="Cambria"/>
        </w:rPr>
        <w:t>Ilmiah</w:t>
      </w:r>
      <w:proofErr w:type="spellEnd"/>
      <w:r w:rsidRPr="00AF48C9">
        <w:rPr>
          <w:rFonts w:ascii="Cambria" w:eastAsia="Times New Roman" w:hAnsi="Cambria"/>
        </w:rPr>
        <w:t xml:space="preserve"> </w:t>
      </w:r>
      <w:proofErr w:type="spellStart"/>
      <w:r w:rsidRPr="00AF48C9">
        <w:rPr>
          <w:rFonts w:ascii="Cambria" w:eastAsia="Times New Roman" w:hAnsi="Cambria"/>
        </w:rPr>
        <w:t>Bijak</w:t>
      </w:r>
      <w:proofErr w:type="spellEnd"/>
      <w:r w:rsidRPr="00AF48C9">
        <w:rPr>
          <w:rFonts w:ascii="Cambria" w:eastAsia="Times New Roman" w:hAnsi="Cambria"/>
        </w:rPr>
        <w:t>.</w:t>
      </w:r>
    </w:p>
    <w:p w14:paraId="1C291896"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eastAsia="Times New Roman" w:hAnsi="Cambria"/>
        </w:rPr>
      </w:pPr>
      <w:proofErr w:type="spellStart"/>
      <w:r w:rsidRPr="00AF48C9">
        <w:rPr>
          <w:rFonts w:ascii="Cambria" w:eastAsia="Times New Roman" w:hAnsi="Cambria"/>
        </w:rPr>
        <w:t>Anggraini</w:t>
      </w:r>
      <w:proofErr w:type="spellEnd"/>
      <w:r w:rsidRPr="00AF48C9">
        <w:rPr>
          <w:rFonts w:ascii="Cambria" w:eastAsia="Times New Roman" w:hAnsi="Cambria"/>
        </w:rPr>
        <w:t xml:space="preserve">, S. P., &amp; Iskandar, H. (2022). </w:t>
      </w:r>
      <w:proofErr w:type="spellStart"/>
      <w:r w:rsidRPr="00AF48C9">
        <w:rPr>
          <w:rFonts w:ascii="Cambria" w:eastAsia="Times New Roman" w:hAnsi="Cambria"/>
        </w:rPr>
        <w:t>Perlindungan</w:t>
      </w:r>
      <w:proofErr w:type="spellEnd"/>
      <w:r w:rsidRPr="00AF48C9">
        <w:rPr>
          <w:rFonts w:ascii="Cambria" w:eastAsia="Times New Roman" w:hAnsi="Cambria"/>
        </w:rPr>
        <w:t xml:space="preserve"> Hukum </w:t>
      </w:r>
      <w:proofErr w:type="spellStart"/>
      <w:r w:rsidRPr="00AF48C9">
        <w:rPr>
          <w:rFonts w:ascii="Cambria" w:eastAsia="Times New Roman" w:hAnsi="Cambria"/>
        </w:rPr>
        <w:t>Konsumen</w:t>
      </w:r>
      <w:proofErr w:type="spellEnd"/>
      <w:r w:rsidRPr="00AF48C9">
        <w:rPr>
          <w:rFonts w:ascii="Cambria" w:eastAsia="Times New Roman" w:hAnsi="Cambria"/>
        </w:rPr>
        <w:t xml:space="preserve"> </w:t>
      </w:r>
      <w:proofErr w:type="spellStart"/>
      <w:r w:rsidRPr="00AF48C9">
        <w:rPr>
          <w:rFonts w:ascii="Cambria" w:eastAsia="Times New Roman" w:hAnsi="Cambria"/>
        </w:rPr>
        <w:t>Dalam</w:t>
      </w:r>
      <w:proofErr w:type="spellEnd"/>
      <w:r w:rsidRPr="00AF48C9">
        <w:rPr>
          <w:rFonts w:ascii="Cambria" w:eastAsia="Times New Roman" w:hAnsi="Cambria"/>
        </w:rPr>
        <w:t xml:space="preserve"> </w:t>
      </w:r>
      <w:proofErr w:type="spellStart"/>
      <w:r w:rsidRPr="00AF48C9">
        <w:rPr>
          <w:rFonts w:ascii="Cambria" w:eastAsia="Times New Roman" w:hAnsi="Cambria"/>
        </w:rPr>
        <w:t>Pembayaran</w:t>
      </w:r>
      <w:proofErr w:type="spellEnd"/>
      <w:r w:rsidRPr="00AF48C9">
        <w:rPr>
          <w:rFonts w:ascii="Cambria" w:eastAsia="Times New Roman" w:hAnsi="Cambria"/>
        </w:rPr>
        <w:t xml:space="preserve"> </w:t>
      </w:r>
      <w:proofErr w:type="spellStart"/>
      <w:r w:rsidRPr="00AF48C9">
        <w:rPr>
          <w:rFonts w:ascii="Cambria" w:eastAsia="Times New Roman" w:hAnsi="Cambria"/>
        </w:rPr>
        <w:t>Menggunakan</w:t>
      </w:r>
      <w:proofErr w:type="spellEnd"/>
      <w:r w:rsidRPr="00AF48C9">
        <w:rPr>
          <w:rFonts w:ascii="Cambria" w:eastAsia="Times New Roman" w:hAnsi="Cambria"/>
        </w:rPr>
        <w:t xml:space="preserve"> </w:t>
      </w:r>
      <w:proofErr w:type="spellStart"/>
      <w:r w:rsidRPr="00AF48C9">
        <w:rPr>
          <w:rFonts w:ascii="Cambria" w:eastAsia="Times New Roman" w:hAnsi="Cambria"/>
        </w:rPr>
        <w:t>Sistem</w:t>
      </w:r>
      <w:proofErr w:type="spellEnd"/>
      <w:r w:rsidRPr="00AF48C9">
        <w:rPr>
          <w:rFonts w:ascii="Cambria" w:eastAsia="Times New Roman" w:hAnsi="Cambria"/>
        </w:rPr>
        <w:t xml:space="preserve"> </w:t>
      </w:r>
      <w:proofErr w:type="spellStart"/>
      <w:r w:rsidRPr="00AF48C9">
        <w:rPr>
          <w:rFonts w:ascii="Cambria" w:eastAsia="Times New Roman" w:hAnsi="Cambria"/>
        </w:rPr>
        <w:t>Paylater</w:t>
      </w:r>
      <w:proofErr w:type="spellEnd"/>
      <w:r w:rsidRPr="00AF48C9">
        <w:rPr>
          <w:rFonts w:ascii="Cambria" w:eastAsia="Times New Roman" w:hAnsi="Cambria"/>
        </w:rPr>
        <w:t xml:space="preserve">. </w:t>
      </w:r>
      <w:r w:rsidRPr="00AF48C9">
        <w:rPr>
          <w:rFonts w:ascii="Cambria" w:eastAsia="Times New Roman" w:hAnsi="Cambria"/>
          <w:i/>
          <w:iCs/>
        </w:rPr>
        <w:t>PLENO JURE</w:t>
      </w:r>
      <w:r w:rsidRPr="00AF48C9">
        <w:rPr>
          <w:rFonts w:ascii="Cambria" w:eastAsia="Times New Roman" w:hAnsi="Cambria"/>
        </w:rPr>
        <w:t xml:space="preserve">, </w:t>
      </w:r>
      <w:r w:rsidRPr="00AF48C9">
        <w:rPr>
          <w:rFonts w:ascii="Cambria" w:eastAsia="Times New Roman" w:hAnsi="Cambria"/>
          <w:i/>
          <w:iCs/>
        </w:rPr>
        <w:t>11</w:t>
      </w:r>
      <w:r w:rsidRPr="00AF48C9">
        <w:rPr>
          <w:rFonts w:ascii="Cambria" w:eastAsia="Times New Roman" w:hAnsi="Cambria"/>
        </w:rPr>
        <w:t>(1). https://doi.org/10.37541/plenojure.v11i1.701</w:t>
      </w:r>
    </w:p>
    <w:p w14:paraId="6FA0FFF7"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eastAsia="Times New Roman" w:hAnsi="Cambria"/>
        </w:rPr>
      </w:pPr>
      <w:proofErr w:type="spellStart"/>
      <w:r w:rsidRPr="00AF48C9">
        <w:rPr>
          <w:rFonts w:ascii="Cambria" w:eastAsia="Times New Roman" w:hAnsi="Cambria"/>
        </w:rPr>
        <w:t>Annur</w:t>
      </w:r>
      <w:proofErr w:type="spellEnd"/>
      <w:r w:rsidRPr="00AF48C9">
        <w:rPr>
          <w:rFonts w:ascii="Cambria" w:eastAsia="Times New Roman" w:hAnsi="Cambria"/>
        </w:rPr>
        <w:t xml:space="preserve">, C. (2022, January 12). </w:t>
      </w:r>
      <w:r w:rsidRPr="00AF48C9">
        <w:rPr>
          <w:rFonts w:ascii="Cambria" w:eastAsia="Times New Roman" w:hAnsi="Cambria"/>
          <w:i/>
          <w:iCs/>
        </w:rPr>
        <w:t xml:space="preserve">Shopee </w:t>
      </w:r>
      <w:proofErr w:type="spellStart"/>
      <w:r w:rsidRPr="00AF48C9">
        <w:rPr>
          <w:rFonts w:ascii="Cambria" w:eastAsia="Times New Roman" w:hAnsi="Cambria"/>
          <w:i/>
          <w:iCs/>
        </w:rPr>
        <w:t>Paylater</w:t>
      </w:r>
      <w:proofErr w:type="spellEnd"/>
      <w:r w:rsidRPr="00AF48C9">
        <w:rPr>
          <w:rFonts w:ascii="Cambria" w:eastAsia="Times New Roman" w:hAnsi="Cambria"/>
          <w:i/>
          <w:iCs/>
        </w:rPr>
        <w:t xml:space="preserve">, </w:t>
      </w:r>
      <w:proofErr w:type="spellStart"/>
      <w:r w:rsidRPr="00AF48C9">
        <w:rPr>
          <w:rFonts w:ascii="Cambria" w:eastAsia="Times New Roman" w:hAnsi="Cambria"/>
          <w:i/>
          <w:iCs/>
        </w:rPr>
        <w:t>Layanan</w:t>
      </w:r>
      <w:proofErr w:type="spellEnd"/>
      <w:r w:rsidRPr="00AF48C9">
        <w:rPr>
          <w:rFonts w:ascii="Cambria" w:eastAsia="Times New Roman" w:hAnsi="Cambria"/>
          <w:i/>
          <w:iCs/>
        </w:rPr>
        <w:t xml:space="preserve"> </w:t>
      </w:r>
      <w:proofErr w:type="spellStart"/>
      <w:r w:rsidRPr="00AF48C9">
        <w:rPr>
          <w:rFonts w:ascii="Cambria" w:eastAsia="Times New Roman" w:hAnsi="Cambria"/>
          <w:i/>
          <w:iCs/>
        </w:rPr>
        <w:t>Paylater</w:t>
      </w:r>
      <w:proofErr w:type="spellEnd"/>
      <w:r w:rsidRPr="00AF48C9">
        <w:rPr>
          <w:rFonts w:ascii="Cambria" w:eastAsia="Times New Roman" w:hAnsi="Cambria"/>
          <w:i/>
          <w:iCs/>
        </w:rPr>
        <w:t xml:space="preserve"> Paling Banyak </w:t>
      </w:r>
      <w:proofErr w:type="spellStart"/>
      <w:r w:rsidRPr="00AF48C9">
        <w:rPr>
          <w:rFonts w:ascii="Cambria" w:eastAsia="Times New Roman" w:hAnsi="Cambria"/>
          <w:i/>
          <w:iCs/>
        </w:rPr>
        <w:t>Digunakan</w:t>
      </w:r>
      <w:proofErr w:type="spellEnd"/>
      <w:r w:rsidRPr="00AF48C9">
        <w:rPr>
          <w:rFonts w:ascii="Cambria" w:eastAsia="Times New Roman" w:hAnsi="Cambria"/>
          <w:i/>
          <w:iCs/>
        </w:rPr>
        <w:t xml:space="preserve"> pada 2021</w:t>
      </w:r>
      <w:r w:rsidRPr="00AF48C9">
        <w:rPr>
          <w:rFonts w:ascii="Cambria" w:eastAsia="Times New Roman" w:hAnsi="Cambria"/>
        </w:rPr>
        <w:t xml:space="preserve">. </w:t>
      </w:r>
      <w:proofErr w:type="spellStart"/>
      <w:r w:rsidRPr="00AF48C9">
        <w:rPr>
          <w:rFonts w:ascii="Cambria" w:eastAsia="Times New Roman" w:hAnsi="Cambria"/>
        </w:rPr>
        <w:t>Databoks</w:t>
      </w:r>
      <w:proofErr w:type="spellEnd"/>
      <w:r w:rsidRPr="00AF48C9">
        <w:rPr>
          <w:rFonts w:ascii="Cambria" w:eastAsia="Times New Roman" w:hAnsi="Cambria"/>
        </w:rPr>
        <w:t>.</w:t>
      </w:r>
    </w:p>
    <w:p w14:paraId="0E889FE5"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eastAsia="Times New Roman" w:hAnsi="Cambria"/>
        </w:rPr>
      </w:pPr>
      <w:r w:rsidRPr="00AF48C9">
        <w:rPr>
          <w:rFonts w:ascii="Cambria" w:eastAsia="Times New Roman" w:hAnsi="Cambria"/>
        </w:rPr>
        <w:t xml:space="preserve">dan </w:t>
      </w:r>
      <w:proofErr w:type="spellStart"/>
      <w:r w:rsidRPr="00AF48C9">
        <w:rPr>
          <w:rFonts w:ascii="Cambria" w:eastAsia="Times New Roman" w:hAnsi="Cambria"/>
        </w:rPr>
        <w:t>Kebutuhan</w:t>
      </w:r>
      <w:proofErr w:type="spellEnd"/>
      <w:r w:rsidRPr="00AF48C9">
        <w:rPr>
          <w:rFonts w:ascii="Cambria" w:eastAsia="Times New Roman" w:hAnsi="Cambria"/>
        </w:rPr>
        <w:t xml:space="preserve"> </w:t>
      </w:r>
      <w:proofErr w:type="spellStart"/>
      <w:r w:rsidRPr="00AF48C9">
        <w:rPr>
          <w:rFonts w:ascii="Cambria" w:eastAsia="Times New Roman" w:hAnsi="Cambria"/>
        </w:rPr>
        <w:t>Pembaruan</w:t>
      </w:r>
      <w:proofErr w:type="spellEnd"/>
      <w:r w:rsidRPr="00AF48C9">
        <w:rPr>
          <w:rFonts w:ascii="Cambria" w:eastAsia="Times New Roman" w:hAnsi="Cambria"/>
        </w:rPr>
        <w:t xml:space="preserve">, U., &amp; </w:t>
      </w:r>
      <w:proofErr w:type="spellStart"/>
      <w:r w:rsidRPr="00AF48C9">
        <w:rPr>
          <w:rFonts w:ascii="Cambria" w:eastAsia="Times New Roman" w:hAnsi="Cambria"/>
        </w:rPr>
        <w:t>Djafar</w:t>
      </w:r>
      <w:proofErr w:type="spellEnd"/>
      <w:r w:rsidRPr="00AF48C9">
        <w:rPr>
          <w:rFonts w:ascii="Cambria" w:eastAsia="Times New Roman" w:hAnsi="Cambria"/>
        </w:rPr>
        <w:t xml:space="preserve">, W. (n.d.). </w:t>
      </w:r>
      <w:r w:rsidRPr="00AF48C9">
        <w:rPr>
          <w:rFonts w:ascii="Cambria" w:eastAsia="Times New Roman" w:hAnsi="Cambria"/>
          <w:i/>
          <w:iCs/>
        </w:rPr>
        <w:t xml:space="preserve">Hukum </w:t>
      </w:r>
      <w:proofErr w:type="spellStart"/>
      <w:r w:rsidRPr="00AF48C9">
        <w:rPr>
          <w:rFonts w:ascii="Cambria" w:eastAsia="Times New Roman" w:hAnsi="Cambria"/>
          <w:i/>
          <w:iCs/>
        </w:rPr>
        <w:t>Perlindungan</w:t>
      </w:r>
      <w:proofErr w:type="spellEnd"/>
      <w:r w:rsidRPr="00AF48C9">
        <w:rPr>
          <w:rFonts w:ascii="Cambria" w:eastAsia="Times New Roman" w:hAnsi="Cambria"/>
          <w:i/>
          <w:iCs/>
        </w:rPr>
        <w:t xml:space="preserve"> Data </w:t>
      </w:r>
      <w:proofErr w:type="spellStart"/>
      <w:r w:rsidRPr="00AF48C9">
        <w:rPr>
          <w:rFonts w:ascii="Cambria" w:eastAsia="Times New Roman" w:hAnsi="Cambria"/>
          <w:i/>
          <w:iCs/>
        </w:rPr>
        <w:t>Pribadi</w:t>
      </w:r>
      <w:proofErr w:type="spellEnd"/>
      <w:r w:rsidRPr="00AF48C9">
        <w:rPr>
          <w:rFonts w:ascii="Cambria" w:eastAsia="Times New Roman" w:hAnsi="Cambria"/>
          <w:i/>
          <w:iCs/>
        </w:rPr>
        <w:t xml:space="preserve"> di Indonesia</w:t>
      </w:r>
      <w:r w:rsidRPr="00AF48C9">
        <w:rPr>
          <w:rFonts w:ascii="Cambria" w:eastAsia="Times New Roman" w:hAnsi="Cambria"/>
        </w:rPr>
        <w:t>. http://faculty.uml.edu/sgallagher/Brandeisprivacy.htm.</w:t>
      </w:r>
    </w:p>
    <w:p w14:paraId="2A6ABCBB"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hAnsi="Cambria" w:cs="Times New Roman"/>
          <w:noProof/>
        </w:rPr>
      </w:pPr>
      <w:r w:rsidRPr="00AF48C9">
        <w:rPr>
          <w:rFonts w:ascii="Cambria" w:hAnsi="Cambria" w:cs="Times New Roman"/>
          <w:noProof/>
        </w:rPr>
        <w:t>Dewi, V. M. (n.d.). PERLINDUNGAN HUKUM TERHADAP PELANGGARAN DATA PRIBADI KONSUMEN YANG DILAKUKAN OLEH PIHAK E-COMMERCE. In Jurnal Kertha Desa (Vol. 10, Issue 11).</w:t>
      </w:r>
    </w:p>
    <w:p w14:paraId="5BD70FAC"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hAnsi="Cambria" w:cs="Times New Roman"/>
          <w:noProof/>
        </w:rPr>
      </w:pPr>
      <w:r w:rsidRPr="00AF48C9">
        <w:rPr>
          <w:rFonts w:ascii="Cambria" w:hAnsi="Cambria" w:cs="Times New Roman"/>
          <w:noProof/>
        </w:rPr>
        <w:lastRenderedPageBreak/>
        <w:t>GISI. (2023). Denda Shopee Paylater 2023 : Penjelasan &amp; Cara Bayar Denda. Idekredit.</w:t>
      </w:r>
    </w:p>
    <w:p w14:paraId="64812D19"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eastAsia="Times New Roman" w:hAnsi="Cambria"/>
        </w:rPr>
      </w:pPr>
      <w:r w:rsidRPr="00AF48C9">
        <w:rPr>
          <w:rFonts w:ascii="Cambria" w:hAnsi="Cambria" w:cs="Times New Roman"/>
          <w:noProof/>
        </w:rPr>
        <w:t>Gita Lestari, M. A., &amp; Rudy, D. G. (2022). KEABSAHAN SHOPEE PAYLATER SEBAGAI FINANCIAL TECHNOLOGY DALAM HUKUM POSITIF INDONESIA. Kertha</w:t>
      </w:r>
      <w:r w:rsidRPr="00AF48C9">
        <w:rPr>
          <w:rFonts w:ascii="Cambria" w:eastAsia="Times New Roman" w:hAnsi="Cambria"/>
          <w:i/>
          <w:iCs/>
        </w:rPr>
        <w:t xml:space="preserve"> </w:t>
      </w:r>
      <w:proofErr w:type="spellStart"/>
      <w:proofErr w:type="gramStart"/>
      <w:r w:rsidRPr="00AF48C9">
        <w:rPr>
          <w:rFonts w:ascii="Cambria" w:eastAsia="Times New Roman" w:hAnsi="Cambria"/>
          <w:i/>
          <w:iCs/>
        </w:rPr>
        <w:t>Semaya</w:t>
      </w:r>
      <w:proofErr w:type="spellEnd"/>
      <w:r w:rsidRPr="00AF48C9">
        <w:rPr>
          <w:rFonts w:ascii="Cambria" w:eastAsia="Times New Roman" w:hAnsi="Cambria"/>
          <w:i/>
          <w:iCs/>
        </w:rPr>
        <w:t> :</w:t>
      </w:r>
      <w:proofErr w:type="gramEnd"/>
      <w:r w:rsidRPr="00AF48C9">
        <w:rPr>
          <w:rFonts w:ascii="Cambria" w:eastAsia="Times New Roman" w:hAnsi="Cambria"/>
          <w:i/>
          <w:iCs/>
        </w:rPr>
        <w:t xml:space="preserve"> Journal </w:t>
      </w:r>
      <w:proofErr w:type="spellStart"/>
      <w:r w:rsidRPr="00AF48C9">
        <w:rPr>
          <w:rFonts w:ascii="Cambria" w:eastAsia="Times New Roman" w:hAnsi="Cambria"/>
          <w:i/>
          <w:iCs/>
        </w:rPr>
        <w:t>Ilmu</w:t>
      </w:r>
      <w:proofErr w:type="spellEnd"/>
      <w:r w:rsidRPr="00AF48C9">
        <w:rPr>
          <w:rFonts w:ascii="Cambria" w:eastAsia="Times New Roman" w:hAnsi="Cambria"/>
          <w:i/>
          <w:iCs/>
        </w:rPr>
        <w:t xml:space="preserve"> Hukum</w:t>
      </w:r>
      <w:r w:rsidRPr="00AF48C9">
        <w:rPr>
          <w:rFonts w:ascii="Cambria" w:eastAsia="Times New Roman" w:hAnsi="Cambria"/>
        </w:rPr>
        <w:t xml:space="preserve">, </w:t>
      </w:r>
      <w:r w:rsidRPr="00AF48C9">
        <w:rPr>
          <w:rFonts w:ascii="Cambria" w:eastAsia="Times New Roman" w:hAnsi="Cambria"/>
          <w:i/>
          <w:iCs/>
        </w:rPr>
        <w:t>10</w:t>
      </w:r>
      <w:r w:rsidRPr="00AF48C9">
        <w:rPr>
          <w:rFonts w:ascii="Cambria" w:eastAsia="Times New Roman" w:hAnsi="Cambria"/>
        </w:rPr>
        <w:t>(4), 772. https://doi.org/10.24843/ks.2022.v10.i04.p05</w:t>
      </w:r>
    </w:p>
    <w:p w14:paraId="4AABFC56"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eastAsia="Times New Roman" w:hAnsi="Cambria"/>
        </w:rPr>
      </w:pPr>
      <w:r w:rsidRPr="00AF48C9">
        <w:rPr>
          <w:rFonts w:ascii="Cambria" w:hAnsi="Cambria" w:cs="Times New Roman"/>
          <w:noProof/>
        </w:rPr>
        <w:t>Hartanto</w:t>
      </w:r>
      <w:r w:rsidRPr="00AF48C9">
        <w:rPr>
          <w:rFonts w:ascii="Cambria" w:eastAsia="Times New Roman" w:hAnsi="Cambria"/>
        </w:rPr>
        <w:t xml:space="preserve">, R., &amp; Ramli, J. P. (2018). HUBUNGAN HUKUM PARA PIHAK DALAM PEER TO PEER LENDING. </w:t>
      </w:r>
      <w:proofErr w:type="spellStart"/>
      <w:r w:rsidRPr="00AF48C9">
        <w:rPr>
          <w:rFonts w:ascii="Cambria" w:eastAsia="Times New Roman" w:hAnsi="Cambria"/>
          <w:i/>
          <w:iCs/>
        </w:rPr>
        <w:t>Jurnal</w:t>
      </w:r>
      <w:proofErr w:type="spellEnd"/>
      <w:r w:rsidRPr="00AF48C9">
        <w:rPr>
          <w:rFonts w:ascii="Cambria" w:eastAsia="Times New Roman" w:hAnsi="Cambria"/>
          <w:i/>
          <w:iCs/>
        </w:rPr>
        <w:t xml:space="preserve"> Hukum </w:t>
      </w:r>
      <w:proofErr w:type="spellStart"/>
      <w:r w:rsidRPr="00AF48C9">
        <w:rPr>
          <w:rFonts w:ascii="Cambria" w:eastAsia="Times New Roman" w:hAnsi="Cambria"/>
          <w:i/>
          <w:iCs/>
        </w:rPr>
        <w:t>Ius</w:t>
      </w:r>
      <w:proofErr w:type="spellEnd"/>
      <w:r w:rsidRPr="00AF48C9">
        <w:rPr>
          <w:rFonts w:ascii="Cambria" w:eastAsia="Times New Roman" w:hAnsi="Cambria"/>
          <w:i/>
          <w:iCs/>
        </w:rPr>
        <w:t xml:space="preserve"> </w:t>
      </w:r>
      <w:proofErr w:type="spellStart"/>
      <w:r w:rsidRPr="00AF48C9">
        <w:rPr>
          <w:rFonts w:ascii="Cambria" w:eastAsia="Times New Roman" w:hAnsi="Cambria"/>
          <w:i/>
          <w:iCs/>
        </w:rPr>
        <w:t>Quia</w:t>
      </w:r>
      <w:proofErr w:type="spellEnd"/>
      <w:r w:rsidRPr="00AF48C9">
        <w:rPr>
          <w:rFonts w:ascii="Cambria" w:eastAsia="Times New Roman" w:hAnsi="Cambria"/>
          <w:i/>
          <w:iCs/>
        </w:rPr>
        <w:t xml:space="preserve"> </w:t>
      </w:r>
      <w:proofErr w:type="spellStart"/>
      <w:r w:rsidRPr="00AF48C9">
        <w:rPr>
          <w:rFonts w:ascii="Cambria" w:eastAsia="Times New Roman" w:hAnsi="Cambria"/>
          <w:i/>
          <w:iCs/>
        </w:rPr>
        <w:t>Iustum</w:t>
      </w:r>
      <w:proofErr w:type="spellEnd"/>
      <w:r w:rsidRPr="00AF48C9">
        <w:rPr>
          <w:rFonts w:ascii="Cambria" w:eastAsia="Times New Roman" w:hAnsi="Cambria"/>
        </w:rPr>
        <w:t xml:space="preserve">, </w:t>
      </w:r>
      <w:r w:rsidRPr="00AF48C9">
        <w:rPr>
          <w:rFonts w:ascii="Cambria" w:eastAsia="Times New Roman" w:hAnsi="Cambria"/>
          <w:i/>
          <w:iCs/>
        </w:rPr>
        <w:t>25</w:t>
      </w:r>
      <w:r w:rsidRPr="00AF48C9">
        <w:rPr>
          <w:rFonts w:ascii="Cambria" w:eastAsia="Times New Roman" w:hAnsi="Cambria"/>
        </w:rPr>
        <w:t>(2), 320–338. https://doi.org/10.20885/iustum.vol25.iss2.art6</w:t>
      </w:r>
    </w:p>
    <w:p w14:paraId="42FC4A6E"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hAnsi="Cambria" w:cs="Times New Roman"/>
          <w:noProof/>
        </w:rPr>
      </w:pPr>
      <w:r w:rsidRPr="00AF48C9">
        <w:rPr>
          <w:rFonts w:ascii="Cambria" w:hAnsi="Cambria" w:cs="Times New Roman"/>
          <w:noProof/>
        </w:rPr>
        <w:t>IT. (22 C.E., August 3). Ingin Tahu Cara Kredit di Shopee? Ini Cara Mengaktifkan Shopee PayLater! Inspirasi Shopee.</w:t>
      </w:r>
    </w:p>
    <w:p w14:paraId="63C039F9"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hAnsi="Cambria" w:cs="Times New Roman"/>
          <w:noProof/>
        </w:rPr>
      </w:pPr>
      <w:r w:rsidRPr="00AF48C9">
        <w:rPr>
          <w:rFonts w:ascii="Cambria" w:hAnsi="Cambria" w:cs="Times New Roman"/>
          <w:noProof/>
        </w:rPr>
        <w:t>Karmawan, I. G. M. (2014). Dampak Peningkatan Kepuasan Pelanggan dalam Proses Bisnis E-Commerce pada Perusahaan Amazon.Com. ComTech: Computer, Mathematics and Engineering Applications, 5(2), 748. https://doi.org/10.21512/comtech.v5i2.2237</w:t>
      </w:r>
    </w:p>
    <w:p w14:paraId="607CE164"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hAnsi="Cambria" w:cs="Times New Roman"/>
          <w:noProof/>
        </w:rPr>
      </w:pPr>
      <w:r w:rsidRPr="00AF48C9">
        <w:rPr>
          <w:rFonts w:ascii="Cambria" w:hAnsi="Cambria" w:cs="Times New Roman"/>
          <w:noProof/>
        </w:rPr>
        <w:t>Kebijakan Privas. (n.d.).</w:t>
      </w:r>
    </w:p>
    <w:p w14:paraId="31DFB4A9"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eastAsia="Times New Roman" w:hAnsi="Cambria"/>
        </w:rPr>
      </w:pPr>
      <w:r w:rsidRPr="00AF48C9">
        <w:rPr>
          <w:rFonts w:ascii="Cambria" w:hAnsi="Cambria" w:cs="Times New Roman"/>
          <w:noProof/>
        </w:rPr>
        <w:t>Mansyur</w:t>
      </w:r>
      <w:r w:rsidRPr="00AF48C9">
        <w:rPr>
          <w:rFonts w:ascii="Cambria" w:eastAsia="Times New Roman" w:hAnsi="Cambria"/>
        </w:rPr>
        <w:t xml:space="preserve">, A. M. D. dan G. E. (2005). </w:t>
      </w:r>
      <w:proofErr w:type="spellStart"/>
      <w:r w:rsidRPr="00AF48C9">
        <w:rPr>
          <w:rFonts w:ascii="Cambria" w:eastAsia="Times New Roman" w:hAnsi="Cambria"/>
          <w:i/>
          <w:iCs/>
        </w:rPr>
        <w:t>yberlaw</w:t>
      </w:r>
      <w:proofErr w:type="spellEnd"/>
      <w:r w:rsidRPr="00AF48C9">
        <w:rPr>
          <w:rFonts w:ascii="Cambria" w:eastAsia="Times New Roman" w:hAnsi="Cambria"/>
          <w:i/>
          <w:iCs/>
        </w:rPr>
        <w:t xml:space="preserve"> </w:t>
      </w:r>
      <w:proofErr w:type="spellStart"/>
      <w:r w:rsidRPr="00AF48C9">
        <w:rPr>
          <w:rFonts w:ascii="Cambria" w:eastAsia="Times New Roman" w:hAnsi="Cambria"/>
          <w:i/>
          <w:iCs/>
        </w:rPr>
        <w:t>Aspek</w:t>
      </w:r>
      <w:proofErr w:type="spellEnd"/>
      <w:r w:rsidRPr="00AF48C9">
        <w:rPr>
          <w:rFonts w:ascii="Cambria" w:eastAsia="Times New Roman" w:hAnsi="Cambria"/>
          <w:i/>
          <w:iCs/>
        </w:rPr>
        <w:t xml:space="preserve"> Hukum </w:t>
      </w:r>
      <w:proofErr w:type="spellStart"/>
      <w:r w:rsidRPr="00AF48C9">
        <w:rPr>
          <w:rFonts w:ascii="Cambria" w:eastAsia="Times New Roman" w:hAnsi="Cambria"/>
          <w:i/>
          <w:iCs/>
        </w:rPr>
        <w:t>Teknologi</w:t>
      </w:r>
      <w:proofErr w:type="spellEnd"/>
      <w:r w:rsidRPr="00AF48C9">
        <w:rPr>
          <w:rFonts w:ascii="Cambria" w:eastAsia="Times New Roman" w:hAnsi="Cambria"/>
          <w:i/>
          <w:iCs/>
        </w:rPr>
        <w:t xml:space="preserve"> </w:t>
      </w:r>
      <w:proofErr w:type="spellStart"/>
      <w:r w:rsidRPr="00AF48C9">
        <w:rPr>
          <w:rFonts w:ascii="Cambria" w:eastAsia="Times New Roman" w:hAnsi="Cambria"/>
          <w:i/>
          <w:iCs/>
        </w:rPr>
        <w:t>Informasi</w:t>
      </w:r>
      <w:proofErr w:type="spellEnd"/>
      <w:r w:rsidRPr="00AF48C9">
        <w:rPr>
          <w:rFonts w:ascii="Cambria" w:eastAsia="Times New Roman" w:hAnsi="Cambria"/>
        </w:rPr>
        <w:t>.</w:t>
      </w:r>
    </w:p>
    <w:p w14:paraId="6E22907B"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hAnsi="Cambria" w:cs="Times New Roman"/>
          <w:noProof/>
        </w:rPr>
      </w:pPr>
      <w:r w:rsidRPr="00AF48C9">
        <w:rPr>
          <w:rFonts w:ascii="Cambria" w:hAnsi="Cambria" w:cs="Times New Roman"/>
          <w:noProof/>
        </w:rPr>
        <w:t>Nirmalapurie, N. A. (2020). Perlindungan Hukum Bagi Para Pihak Dalam Penggunaan Fitur PayLater Pada Aplikasi Gojek. Media Iuris, 3(1), 101. https://doi.org/10.20473/mi.v3i1.19161</w:t>
      </w:r>
    </w:p>
    <w:p w14:paraId="3F0DBDC3"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hAnsi="Cambria" w:cs="Times New Roman"/>
          <w:noProof/>
        </w:rPr>
      </w:pPr>
      <w:r w:rsidRPr="00AF48C9">
        <w:rPr>
          <w:rFonts w:ascii="Cambria" w:hAnsi="Cambria" w:cs="Times New Roman"/>
          <w:noProof/>
        </w:rPr>
        <w:t>OJK. (2021). Ringkasan POJK Nomor 4/POJK.05/2021 tentang Penerapan Manajemen Risiko Dalam  Penggunaan Teknologi Informasi Oleh Lembaga Jasa Keuang NonBank.</w:t>
      </w:r>
    </w:p>
    <w:p w14:paraId="0D35BE14"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hAnsi="Cambria" w:cs="Times New Roman"/>
          <w:noProof/>
        </w:rPr>
      </w:pPr>
      <w:r w:rsidRPr="00AF48C9">
        <w:rPr>
          <w:rFonts w:ascii="Cambria" w:hAnsi="Cambria" w:cs="Times New Roman"/>
          <w:noProof/>
        </w:rPr>
        <w:t>Pengaturan Transaksi Elektronik dan Pelaksanaannya di Indonesia Dikaitkan dengan Perlindungan E-Konsumen. (n.d.). www.bloggerngalam.com.</w:t>
      </w:r>
    </w:p>
    <w:p w14:paraId="61C9CFBE" w14:textId="77777777" w:rsidR="00DE5F0C" w:rsidRPr="00AF48C9" w:rsidRDefault="00DE5F0C" w:rsidP="00DE5F0C">
      <w:pPr>
        <w:widowControl w:val="0"/>
        <w:autoSpaceDE w:val="0"/>
        <w:autoSpaceDN w:val="0"/>
        <w:adjustRightInd w:val="0"/>
        <w:spacing w:after="0" w:line="360" w:lineRule="auto"/>
        <w:ind w:left="480" w:hanging="480"/>
        <w:jc w:val="both"/>
        <w:rPr>
          <w:rFonts w:ascii="Cambria" w:hAnsi="Cambria" w:cs="Times New Roman"/>
          <w:noProof/>
        </w:rPr>
      </w:pPr>
      <w:r w:rsidRPr="00AF48C9">
        <w:rPr>
          <w:rFonts w:ascii="Cambria" w:hAnsi="Cambria" w:cs="Times New Roman"/>
          <w:noProof/>
        </w:rPr>
        <w:t>Rahmatullah, I. (2021). Pentingnya Perlindungan Data Pribadi Dalam Masa Pandemi Covid-19 Di Indonesia. ADALAH, 5(1), 11–20. https://doi.org/10.15408/adalah.v5i1.19811</w:t>
      </w:r>
    </w:p>
    <w:p w14:paraId="16339AFF" w14:textId="77777777" w:rsidR="00DE5F0C" w:rsidRPr="00AF48C9" w:rsidRDefault="00DE5F0C" w:rsidP="00AF48C9">
      <w:pPr>
        <w:widowControl w:val="0"/>
        <w:autoSpaceDE w:val="0"/>
        <w:autoSpaceDN w:val="0"/>
        <w:adjustRightInd w:val="0"/>
        <w:spacing w:after="0" w:line="360" w:lineRule="auto"/>
        <w:ind w:left="480" w:hanging="480"/>
        <w:jc w:val="both"/>
        <w:rPr>
          <w:rFonts w:ascii="Cambria" w:hAnsi="Cambria" w:cs="Times New Roman"/>
          <w:noProof/>
        </w:rPr>
      </w:pPr>
      <w:r w:rsidRPr="00AF48C9">
        <w:rPr>
          <w:rFonts w:ascii="Cambria" w:hAnsi="Cambria" w:cs="Times New Roman"/>
          <w:noProof/>
        </w:rPr>
        <w:t>Yuniar, N. (2021, October 8). Shopee, E-commerce peringkat teratas di Indonesia. Antara.</w:t>
      </w:r>
    </w:p>
    <w:p w14:paraId="6D802825" w14:textId="5C41DA23" w:rsidR="00116759" w:rsidRPr="00AF48C9" w:rsidRDefault="00116759" w:rsidP="00AE766C">
      <w:pPr>
        <w:widowControl w:val="0"/>
        <w:autoSpaceDE w:val="0"/>
        <w:autoSpaceDN w:val="0"/>
        <w:adjustRightInd w:val="0"/>
        <w:spacing w:after="0" w:line="360" w:lineRule="auto"/>
        <w:ind w:left="480" w:hanging="480"/>
        <w:jc w:val="both"/>
        <w:rPr>
          <w:rFonts w:ascii="Cambria" w:hAnsi="Cambria" w:cs="Arial"/>
          <w:color w:val="222222"/>
          <w:shd w:val="clear" w:color="auto" w:fill="FFFFFF"/>
        </w:rPr>
      </w:pPr>
    </w:p>
    <w:bookmarkEnd w:id="0"/>
    <w:p w14:paraId="68910D93" w14:textId="77777777" w:rsidR="00B4287A" w:rsidRPr="00AF48C9" w:rsidRDefault="00B4287A" w:rsidP="00AE766C">
      <w:pPr>
        <w:pStyle w:val="12REFF"/>
        <w:spacing w:line="360" w:lineRule="auto"/>
        <w:rPr>
          <w:rFonts w:cs="Arial"/>
          <w:color w:val="222222"/>
          <w:sz w:val="22"/>
          <w:szCs w:val="22"/>
          <w:shd w:val="clear" w:color="auto" w:fill="FFFFFF"/>
        </w:rPr>
      </w:pPr>
    </w:p>
    <w:sectPr w:rsidR="00B4287A" w:rsidRPr="00AF48C9" w:rsidSect="00AE766C">
      <w:headerReference w:type="even" r:id="rId11"/>
      <w:headerReference w:type="default" r:id="rId12"/>
      <w:footerReference w:type="even" r:id="rId13"/>
      <w:footerReference w:type="default" r:id="rId14"/>
      <w:headerReference w:type="first" r:id="rId15"/>
      <w:footerReference w:type="first" r:id="rId16"/>
      <w:type w:val="continuous"/>
      <w:pgSz w:w="10319" w:h="14578" w:code="13"/>
      <w:pgMar w:top="1440" w:right="1440" w:bottom="1440" w:left="1440" w:header="680" w:footer="680" w:gutter="0"/>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8170" w14:textId="77777777" w:rsidR="00520B1A" w:rsidRDefault="00520B1A" w:rsidP="004B1FA9">
      <w:pPr>
        <w:spacing w:after="0" w:line="240" w:lineRule="auto"/>
      </w:pPr>
      <w:r>
        <w:separator/>
      </w:r>
    </w:p>
  </w:endnote>
  <w:endnote w:type="continuationSeparator" w:id="0">
    <w:p w14:paraId="6794C3D5" w14:textId="77777777" w:rsidR="00520B1A" w:rsidRDefault="00520B1A" w:rsidP="004B1FA9">
      <w:pPr>
        <w:spacing w:after="0" w:line="240" w:lineRule="auto"/>
      </w:pPr>
      <w:r>
        <w:continuationSeparator/>
      </w:r>
    </w:p>
  </w:endnote>
  <w:endnote w:type="continuationNotice" w:id="1">
    <w:p w14:paraId="496867D2" w14:textId="77777777" w:rsidR="00520B1A" w:rsidRDefault="00520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Arabic">
    <w:altName w:val="Times New Roman"/>
    <w:charset w:val="00"/>
    <w:family w:val="roman"/>
    <w:pitch w:val="variable"/>
    <w:sig w:usb0="00000003" w:usb1="00000000" w:usb2="00000000" w:usb3="00000000" w:csb0="00000001" w:csb1="00000000"/>
  </w:font>
  <w:font w:name="Caladea">
    <w:altName w:val="Calibri"/>
    <w:charset w:val="00"/>
    <w:family w:val="auto"/>
    <w:pitch w:val="variable"/>
  </w:font>
  <w:font w:name="Vani">
    <w:altName w:val="Gadug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8963" w14:textId="77777777" w:rsidR="006B21A6" w:rsidRPr="007B37BB" w:rsidRDefault="006B21A6" w:rsidP="00677579">
    <w:pPr>
      <w:pStyle w:val="Footer"/>
      <w:framePr w:wrap="auto" w:vAnchor="text" w:hAnchor="margin" w:xAlign="outside" w:y="1"/>
      <w:spacing w:before="120" w:after="0" w:line="240" w:lineRule="auto"/>
      <w:rPr>
        <w:rStyle w:val="PageNumber"/>
        <w:rFonts w:ascii="Cambria" w:hAnsi="Cambria"/>
      </w:rPr>
    </w:pPr>
    <w:r w:rsidRPr="007B37BB">
      <w:rPr>
        <w:rStyle w:val="PageNumber"/>
        <w:rFonts w:ascii="Cambria" w:hAnsi="Cambria"/>
      </w:rPr>
      <w:fldChar w:fldCharType="begin"/>
    </w:r>
    <w:r w:rsidRPr="007B37BB">
      <w:rPr>
        <w:rStyle w:val="PageNumber"/>
        <w:rFonts w:ascii="Cambria" w:hAnsi="Cambria"/>
      </w:rPr>
      <w:instrText xml:space="preserve">PAGE  </w:instrText>
    </w:r>
    <w:r w:rsidRPr="007B37BB">
      <w:rPr>
        <w:rStyle w:val="PageNumber"/>
        <w:rFonts w:ascii="Cambria" w:hAnsi="Cambria"/>
      </w:rPr>
      <w:fldChar w:fldCharType="separate"/>
    </w:r>
    <w:r w:rsidR="00995538">
      <w:rPr>
        <w:rStyle w:val="PageNumber"/>
        <w:rFonts w:ascii="Cambria" w:hAnsi="Cambria"/>
        <w:noProof/>
      </w:rPr>
      <w:t>4</w:t>
    </w:r>
    <w:r w:rsidRPr="007B37BB">
      <w:rPr>
        <w:rStyle w:val="PageNumber"/>
        <w:rFonts w:ascii="Cambria" w:hAnsi="Cambria"/>
      </w:rPr>
      <w:fldChar w:fldCharType="end"/>
    </w:r>
    <w:r w:rsidRPr="007B37BB">
      <w:rPr>
        <w:rStyle w:val="PageNumber"/>
        <w:rFonts w:ascii="Cambria" w:hAnsi="Cambria"/>
      </w:rPr>
      <w:t xml:space="preserve"> │</w:t>
    </w:r>
  </w:p>
  <w:p w14:paraId="504F6BBD" w14:textId="77777777" w:rsidR="006B21A6" w:rsidRPr="007B37BB" w:rsidRDefault="0071290A" w:rsidP="007B37BB">
    <w:pPr>
      <w:pStyle w:val="Footer"/>
      <w:pBdr>
        <w:top w:val="single" w:sz="8" w:space="6" w:color="auto"/>
      </w:pBdr>
      <w:spacing w:after="0" w:line="240" w:lineRule="auto"/>
      <w:ind w:left="720"/>
      <w:jc w:val="right"/>
      <w:rPr>
        <w:rFonts w:ascii="Cambria" w:hAnsi="Cambria" w:cs="Vani"/>
        <w:spacing w:val="-6"/>
        <w:sz w:val="20"/>
        <w:szCs w:val="20"/>
        <w:lang w:val="id-ID"/>
      </w:rPr>
    </w:pPr>
    <w:r w:rsidRPr="007B37BB">
      <w:rPr>
        <w:rFonts w:ascii="Cambria" w:hAnsi="Cambria" w:cs="Vani"/>
        <w:spacing w:val="-6"/>
        <w:sz w:val="20"/>
        <w:szCs w:val="20"/>
      </w:rPr>
      <w:tab/>
      <w:t xml:space="preserve">  </w:t>
    </w:r>
    <w:r w:rsidR="007B37BB" w:rsidRPr="007B37BB">
      <w:rPr>
        <w:rFonts w:ascii="Cambria" w:hAnsi="Cambria" w:cs="Vani"/>
        <w:spacing w:val="-6"/>
        <w:sz w:val="20"/>
        <w:szCs w:val="20"/>
      </w:rPr>
      <w:t>P-</w:t>
    </w:r>
    <w:r w:rsidR="00525046" w:rsidRPr="007B37BB">
      <w:rPr>
        <w:rFonts w:ascii="Cambria" w:hAnsi="Cambria" w:cs="Vani"/>
        <w:spacing w:val="-6"/>
        <w:sz w:val="20"/>
        <w:szCs w:val="20"/>
      </w:rPr>
      <w:t xml:space="preserve">ISSN </w:t>
    </w:r>
    <w:r w:rsidR="007B37BB" w:rsidRPr="007B37BB">
      <w:rPr>
        <w:rFonts w:ascii="Cambria" w:hAnsi="Cambria" w:cs="Vani"/>
        <w:spacing w:val="-6"/>
        <w:sz w:val="20"/>
        <w:szCs w:val="20"/>
      </w:rPr>
      <w:t>(</w:t>
    </w:r>
    <w:r w:rsidR="007B37BB" w:rsidRPr="007B37BB">
      <w:rPr>
        <w:rStyle w:val="Strong"/>
        <w:rFonts w:ascii="Cambria" w:hAnsi="Cambria"/>
        <w:b w:val="0"/>
        <w:bCs w:val="0"/>
        <w:color w:val="000000"/>
        <w:sz w:val="20"/>
        <w:szCs w:val="20"/>
        <w:shd w:val="clear" w:color="auto" w:fill="FFFFFF"/>
      </w:rPr>
      <w:t>2085-1154)</w:t>
    </w:r>
    <w:r w:rsidR="00525046" w:rsidRPr="007B37BB">
      <w:rPr>
        <w:rFonts w:ascii="Cambria" w:hAnsi="Cambria" w:cs="Vani"/>
        <w:spacing w:val="-6"/>
        <w:sz w:val="20"/>
        <w:szCs w:val="20"/>
        <w:lang w:val="id-ID"/>
      </w:rPr>
      <w:t xml:space="preserve"> </w:t>
    </w:r>
    <w:r w:rsidR="007B37BB" w:rsidRPr="007B37BB">
      <w:rPr>
        <w:rFonts w:ascii="Cambria" w:hAnsi="Cambria" w:cs="Vani"/>
        <w:spacing w:val="-6"/>
        <w:sz w:val="20"/>
        <w:szCs w:val="20"/>
      </w:rPr>
      <w:t>E-ISSN (2798-7663)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4BD9" w14:textId="77777777" w:rsidR="006B21A6" w:rsidRPr="007B37BB" w:rsidRDefault="006B21A6" w:rsidP="00171CFA">
    <w:pPr>
      <w:pStyle w:val="Footer"/>
      <w:framePr w:wrap="auto" w:vAnchor="text" w:hAnchor="margin" w:xAlign="outside" w:y="1"/>
      <w:spacing w:before="120" w:after="0" w:line="240" w:lineRule="auto"/>
      <w:rPr>
        <w:rStyle w:val="PageNumber"/>
        <w:rFonts w:ascii="Cambria" w:hAnsi="Cambria"/>
      </w:rPr>
    </w:pPr>
    <w:r w:rsidRPr="007B37BB">
      <w:rPr>
        <w:rStyle w:val="PageNumber"/>
        <w:rFonts w:ascii="Cambria" w:hAnsi="Cambria"/>
      </w:rPr>
      <w:t xml:space="preserve">│ </w:t>
    </w:r>
    <w:r w:rsidRPr="007B37BB">
      <w:rPr>
        <w:rStyle w:val="PageNumber"/>
        <w:rFonts w:ascii="Cambria" w:hAnsi="Cambria"/>
      </w:rPr>
      <w:fldChar w:fldCharType="begin"/>
    </w:r>
    <w:r w:rsidRPr="007B37BB">
      <w:rPr>
        <w:rStyle w:val="PageNumber"/>
        <w:rFonts w:ascii="Cambria" w:hAnsi="Cambria"/>
      </w:rPr>
      <w:instrText xml:space="preserve">PAGE  </w:instrText>
    </w:r>
    <w:r w:rsidRPr="007B37BB">
      <w:rPr>
        <w:rStyle w:val="PageNumber"/>
        <w:rFonts w:ascii="Cambria" w:hAnsi="Cambria"/>
      </w:rPr>
      <w:fldChar w:fldCharType="separate"/>
    </w:r>
    <w:r w:rsidR="00995538">
      <w:rPr>
        <w:rStyle w:val="PageNumber"/>
        <w:rFonts w:ascii="Cambria" w:hAnsi="Cambria"/>
        <w:noProof/>
      </w:rPr>
      <w:t>3</w:t>
    </w:r>
    <w:r w:rsidRPr="007B37BB">
      <w:rPr>
        <w:rStyle w:val="PageNumber"/>
        <w:rFonts w:ascii="Cambria" w:hAnsi="Cambria"/>
      </w:rPr>
      <w:fldChar w:fldCharType="end"/>
    </w:r>
  </w:p>
  <w:p w14:paraId="59B38B16" w14:textId="77777777" w:rsidR="006B21A6" w:rsidRPr="007B37BB" w:rsidRDefault="007B37BB" w:rsidP="007B37BB">
    <w:pPr>
      <w:pStyle w:val="Footer"/>
      <w:pBdr>
        <w:top w:val="single" w:sz="8" w:space="6" w:color="auto"/>
      </w:pBdr>
      <w:spacing w:after="0" w:line="240" w:lineRule="auto"/>
      <w:rPr>
        <w:rFonts w:ascii="Cambria" w:hAnsi="Cambria" w:cs="Vani"/>
        <w:spacing w:val="-6"/>
        <w:sz w:val="20"/>
        <w:szCs w:val="20"/>
      </w:rPr>
    </w:pPr>
    <w:r w:rsidRPr="007B37BB">
      <w:rPr>
        <w:rFonts w:ascii="Cambria" w:hAnsi="Cambria" w:cs="Vani"/>
        <w:spacing w:val="-6"/>
        <w:sz w:val="20"/>
        <w:szCs w:val="20"/>
      </w:rPr>
      <w:t>P-ISSN (</w:t>
    </w:r>
    <w:r w:rsidRPr="007B37BB">
      <w:rPr>
        <w:rStyle w:val="Strong"/>
        <w:rFonts w:ascii="Cambria" w:hAnsi="Cambria"/>
        <w:b w:val="0"/>
        <w:bCs w:val="0"/>
        <w:color w:val="000000"/>
        <w:sz w:val="20"/>
        <w:szCs w:val="20"/>
        <w:shd w:val="clear" w:color="auto" w:fill="FFFFFF"/>
      </w:rPr>
      <w:t>2085-1154)</w:t>
    </w:r>
    <w:r w:rsidRPr="007B37BB">
      <w:rPr>
        <w:rFonts w:ascii="Cambria" w:hAnsi="Cambria" w:cs="Vani"/>
        <w:spacing w:val="-6"/>
        <w:sz w:val="20"/>
        <w:szCs w:val="20"/>
        <w:lang w:val="id-ID"/>
      </w:rPr>
      <w:t xml:space="preserve"> </w:t>
    </w:r>
    <w:r w:rsidRPr="007B37BB">
      <w:rPr>
        <w:rFonts w:ascii="Cambria" w:hAnsi="Cambria" w:cs="Vani"/>
        <w:spacing w:val="-6"/>
        <w:sz w:val="20"/>
        <w:szCs w:val="20"/>
      </w:rPr>
      <w:t>E-ISSN (2798-7663)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AB96" w14:textId="77777777" w:rsidR="00720572" w:rsidRPr="00645715" w:rsidRDefault="00720572" w:rsidP="00116759">
    <w:pPr>
      <w:pStyle w:val="BodyText"/>
      <w:spacing w:before="20"/>
      <w:ind w:left="20"/>
      <w:jc w:val="center"/>
      <w:rPr>
        <w:rFonts w:ascii="Cambria" w:hAnsi="Cambria" w:cs="Open Sans"/>
        <w:b/>
        <w:bCs/>
        <w:color w:val="333333"/>
        <w:sz w:val="18"/>
        <w:szCs w:val="18"/>
        <w:shd w:val="clear" w:color="auto" w:fill="FFFFFF"/>
        <w:lang w:val="en-US"/>
      </w:rPr>
    </w:pPr>
    <w:r w:rsidRPr="00645715">
      <w:rPr>
        <w:rFonts w:ascii="Cambria" w:hAnsi="Cambria" w:cs="Vani"/>
        <w:spacing w:val="-6"/>
        <w:sz w:val="18"/>
        <w:szCs w:val="18"/>
      </w:rPr>
      <w:t xml:space="preserve">* </w:t>
    </w:r>
    <w:proofErr w:type="spellStart"/>
    <w:r w:rsidRPr="00645715">
      <w:rPr>
        <w:rFonts w:ascii="Cambria" w:hAnsi="Cambria" w:cs="Open Sans"/>
        <w:color w:val="333333"/>
        <w:sz w:val="18"/>
        <w:szCs w:val="18"/>
        <w:shd w:val="clear" w:color="auto" w:fill="FFFFFF"/>
      </w:rPr>
      <w:t>Copyright</w:t>
    </w:r>
    <w:proofErr w:type="spellEnd"/>
    <w:r w:rsidRPr="00645715">
      <w:rPr>
        <w:rFonts w:ascii="Cambria" w:hAnsi="Cambria" w:cs="Open Sans"/>
        <w:color w:val="333333"/>
        <w:sz w:val="18"/>
        <w:szCs w:val="18"/>
        <w:shd w:val="clear" w:color="auto" w:fill="FFFFFF"/>
      </w:rPr>
      <w:t xml:space="preserve"> (c) 20</w:t>
    </w:r>
    <w:r w:rsidRPr="00645715">
      <w:rPr>
        <w:rFonts w:ascii="Cambria" w:hAnsi="Cambria" w:cs="Open Sans"/>
        <w:color w:val="333333"/>
        <w:sz w:val="18"/>
        <w:szCs w:val="18"/>
        <w:shd w:val="clear" w:color="auto" w:fill="FFFFFF"/>
        <w:lang w:val="en-US"/>
      </w:rPr>
      <w:t>20</w:t>
    </w:r>
    <w:r w:rsidR="003903EB" w:rsidRPr="00645715">
      <w:rPr>
        <w:rFonts w:ascii="Cambria" w:hAnsi="Cambria" w:cs="Open Sans"/>
        <w:color w:val="333333"/>
        <w:sz w:val="18"/>
        <w:szCs w:val="18"/>
        <w:shd w:val="clear" w:color="auto" w:fill="FFFFFF"/>
        <w:lang w:val="en-US"/>
      </w:rPr>
      <w:t xml:space="preserve"> </w:t>
    </w:r>
    <w:r w:rsidR="00645715">
      <w:rPr>
        <w:rFonts w:ascii="Cambria" w:hAnsi="Cambria"/>
        <w:b/>
        <w:bCs/>
        <w:sz w:val="18"/>
        <w:szCs w:val="18"/>
        <w:lang w:val="en-US"/>
      </w:rPr>
      <w:t>Name</w:t>
    </w:r>
  </w:p>
  <w:p w14:paraId="6FD76FBB" w14:textId="77777777" w:rsidR="00965301" w:rsidRPr="00645715" w:rsidRDefault="00720572" w:rsidP="00116759">
    <w:pPr>
      <w:pStyle w:val="FootnoteText"/>
      <w:jc w:val="center"/>
      <w:rPr>
        <w:rFonts w:ascii="Cambria" w:hAnsi="Cambria" w:cs="Open Sans"/>
        <w:color w:val="333333"/>
        <w:sz w:val="18"/>
        <w:szCs w:val="18"/>
        <w:shd w:val="clear" w:color="auto" w:fill="FFFFFF"/>
      </w:rPr>
    </w:pPr>
    <w:r w:rsidRPr="00645715">
      <w:rPr>
        <w:rFonts w:ascii="Cambria" w:hAnsi="Cambria" w:cs="Open Sans"/>
        <w:color w:val="333333"/>
        <w:sz w:val="16"/>
        <w:szCs w:val="16"/>
        <w:shd w:val="clear" w:color="auto" w:fill="FFFFFF"/>
      </w:rPr>
      <w:t>This work is licensed under a </w:t>
    </w:r>
    <w:hyperlink r:id="rId1" w:history="1">
      <w:r w:rsidRPr="00645715">
        <w:rPr>
          <w:rStyle w:val="Hyperlink"/>
          <w:rFonts w:ascii="Cambria" w:hAnsi="Cambria" w:cs="Open Sans"/>
          <w:color w:val="0D355E"/>
          <w:sz w:val="16"/>
          <w:szCs w:val="16"/>
          <w:shd w:val="clear" w:color="auto" w:fill="FFFFFF"/>
        </w:rPr>
        <w:t>Creative Commons Attribution-</w:t>
      </w:r>
      <w:proofErr w:type="spellStart"/>
      <w:r w:rsidRPr="00645715">
        <w:rPr>
          <w:rStyle w:val="Hyperlink"/>
          <w:rFonts w:ascii="Cambria" w:hAnsi="Cambria" w:cs="Open Sans"/>
          <w:color w:val="0D355E"/>
          <w:sz w:val="16"/>
          <w:szCs w:val="16"/>
          <w:shd w:val="clear" w:color="auto" w:fill="FFFFFF"/>
        </w:rPr>
        <w:t>ShareAlike</w:t>
      </w:r>
      <w:proofErr w:type="spellEnd"/>
      <w:r w:rsidRPr="00645715">
        <w:rPr>
          <w:rStyle w:val="Hyperlink"/>
          <w:rFonts w:ascii="Cambria" w:hAnsi="Cambria" w:cs="Open Sans"/>
          <w:color w:val="0D355E"/>
          <w:sz w:val="16"/>
          <w:szCs w:val="16"/>
          <w:shd w:val="clear" w:color="auto" w:fill="FFFFFF"/>
        </w:rPr>
        <w:t xml:space="preserve"> 4.0 International License</w:t>
      </w:r>
    </w:hyperlink>
    <w:r w:rsidRPr="00645715">
      <w:rPr>
        <w:rFonts w:ascii="Cambria" w:hAnsi="Cambria" w:cs="Open Sans"/>
        <w:color w:val="333333"/>
        <w:sz w:val="16"/>
        <w:szCs w:val="16"/>
        <w:shd w:val="clear" w:color="auto" w:fill="FFFFFF"/>
      </w:rPr>
      <w:t>.</w:t>
    </w:r>
  </w:p>
  <w:p w14:paraId="36E65BC2" w14:textId="77777777" w:rsidR="006B21A6" w:rsidRPr="009E3BFE" w:rsidRDefault="00307F16" w:rsidP="00116759">
    <w:pPr>
      <w:pStyle w:val="FootnoteText"/>
      <w:spacing w:before="120"/>
      <w:jc w:val="center"/>
    </w:pPr>
    <w:r w:rsidRPr="00645715">
      <w:rPr>
        <w:rFonts w:ascii="Cambria" w:hAnsi="Cambria"/>
        <w:sz w:val="18"/>
        <w:szCs w:val="18"/>
      </w:rPr>
      <w:t>Received</w:t>
    </w:r>
    <w:r w:rsidR="00965301" w:rsidRPr="00645715">
      <w:rPr>
        <w:rFonts w:ascii="Cambria" w:hAnsi="Cambria"/>
        <w:sz w:val="18"/>
        <w:szCs w:val="18"/>
      </w:rPr>
      <w:t xml:space="preserve">: </w:t>
    </w:r>
    <w:r w:rsidR="00E8624E" w:rsidRPr="00645715">
      <w:rPr>
        <w:rFonts w:ascii="Cambria" w:hAnsi="Cambria"/>
        <w:sz w:val="18"/>
        <w:szCs w:val="18"/>
      </w:rPr>
      <w:t>7 April 2020</w:t>
    </w:r>
    <w:r w:rsidR="005B1781" w:rsidRPr="00645715">
      <w:rPr>
        <w:rFonts w:ascii="Cambria" w:hAnsi="Cambria"/>
        <w:sz w:val="18"/>
        <w:szCs w:val="18"/>
      </w:rPr>
      <w:t xml:space="preserve">; </w:t>
    </w:r>
    <w:r w:rsidRPr="00645715">
      <w:rPr>
        <w:rFonts w:ascii="Cambria" w:hAnsi="Cambria"/>
        <w:sz w:val="18"/>
        <w:szCs w:val="18"/>
      </w:rPr>
      <w:t>Revised</w:t>
    </w:r>
    <w:r w:rsidR="005B1781" w:rsidRPr="00645715">
      <w:rPr>
        <w:rFonts w:ascii="Cambria" w:hAnsi="Cambria"/>
        <w:sz w:val="18"/>
        <w:szCs w:val="18"/>
      </w:rPr>
      <w:t xml:space="preserve">: </w:t>
    </w:r>
    <w:r w:rsidR="00E8624E" w:rsidRPr="00645715">
      <w:rPr>
        <w:rFonts w:ascii="Cambria" w:hAnsi="Cambria"/>
        <w:sz w:val="18"/>
        <w:szCs w:val="18"/>
      </w:rPr>
      <w:t>26 April 2020</w:t>
    </w:r>
    <w:r w:rsidR="005B1781" w:rsidRPr="00645715">
      <w:rPr>
        <w:rFonts w:ascii="Cambria" w:hAnsi="Cambria"/>
        <w:sz w:val="18"/>
        <w:szCs w:val="18"/>
      </w:rPr>
      <w:t xml:space="preserve">; </w:t>
    </w:r>
    <w:r w:rsidRPr="00645715">
      <w:rPr>
        <w:rFonts w:ascii="Cambria" w:hAnsi="Cambria"/>
        <w:sz w:val="18"/>
        <w:szCs w:val="18"/>
      </w:rPr>
      <w:t>Accepted</w:t>
    </w:r>
    <w:r w:rsidR="00E8624E" w:rsidRPr="00645715">
      <w:rPr>
        <w:rFonts w:ascii="Cambria" w:hAnsi="Cambria"/>
        <w:sz w:val="18"/>
        <w:szCs w:val="18"/>
      </w:rPr>
      <w:t>:</w:t>
    </w:r>
    <w:r w:rsidR="005B1781" w:rsidRPr="00645715">
      <w:rPr>
        <w:rFonts w:ascii="Cambria" w:hAnsi="Cambria"/>
        <w:sz w:val="18"/>
        <w:szCs w:val="18"/>
      </w:rPr>
      <w:t xml:space="preserve"> </w:t>
    </w:r>
    <w:r w:rsidR="00E8624E" w:rsidRPr="00645715">
      <w:rPr>
        <w:rFonts w:ascii="Cambria" w:hAnsi="Cambria"/>
        <w:sz w:val="18"/>
        <w:szCs w:val="18"/>
      </w:rPr>
      <w:t>29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01F6" w14:textId="77777777" w:rsidR="00520B1A" w:rsidRDefault="00520B1A" w:rsidP="004B1FA9">
      <w:pPr>
        <w:spacing w:after="0" w:line="240" w:lineRule="auto"/>
      </w:pPr>
      <w:r>
        <w:separator/>
      </w:r>
    </w:p>
  </w:footnote>
  <w:footnote w:type="continuationSeparator" w:id="0">
    <w:p w14:paraId="7394199A" w14:textId="77777777" w:rsidR="00520B1A" w:rsidRDefault="00520B1A" w:rsidP="004B1FA9">
      <w:pPr>
        <w:spacing w:after="0" w:line="240" w:lineRule="auto"/>
      </w:pPr>
      <w:r>
        <w:continuationSeparator/>
      </w:r>
    </w:p>
  </w:footnote>
  <w:footnote w:type="continuationNotice" w:id="1">
    <w:p w14:paraId="0E724D86" w14:textId="77777777" w:rsidR="00520B1A" w:rsidRDefault="00520B1A">
      <w:pPr>
        <w:spacing w:after="0" w:line="240" w:lineRule="auto"/>
      </w:pPr>
    </w:p>
  </w:footnote>
  <w:footnote w:id="2">
    <w:p w14:paraId="6412D157" w14:textId="22834832" w:rsidR="0082253D" w:rsidRPr="0082253D" w:rsidRDefault="0082253D">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{"citationItems":[{"id":"ITEM-1","itemData":{"author":[{"dropping-particle":"","family":"Yuniar","given":"Nanien","non-dropping-particle":"","parse-names":false,"suffix":""}],"container-title":"Antara","id":"ITEM-1","issued":{"date-parts":[["2021","10","8"]]},"title":"Shopee, E-commerce peringkat teratas di Indonesia","type":"webpage"},"uris":["http://www.mendeley.com/documents/?uuid=1dd1fa5a-3199-3f41-bec7-20b7cadb1e0d"]}],"mendeley":{"formattedCitation":"Nanien Yuniar, “Shopee, E-Commerce Peringkat Teratas Di Indonesia,” Antara, October 8, 2021.","plainTextFormattedCitation":"Nanien Yuniar, “Shopee, E-Commerce Peringkat Teratas Di Indonesia,” Antara, October 8, 2021.","previouslyFormattedCitation":"Nanien Yuniar, “Shopee, E-Commerce Peringkat Teratas Di Indonesia,” Antara, October 8, 2021."},"properties":{"noteIndex":1},"schema":"https://github.com/citation-style-language/schema/raw/master/csl-citation.json"}</w:instrText>
      </w:r>
      <w:r>
        <w:fldChar w:fldCharType="separate"/>
      </w:r>
      <w:r w:rsidRPr="0082253D">
        <w:rPr>
          <w:noProof/>
        </w:rPr>
        <w:t>Nanien Yuniar, “Shopee, E-Commerce Peringkat Teratas Di Indonesia,” Antara, October 8, 2021.</w:t>
      </w:r>
      <w:r>
        <w:fldChar w:fldCharType="end"/>
      </w:r>
    </w:p>
  </w:footnote>
  <w:footnote w:id="3">
    <w:p w14:paraId="2373258C" w14:textId="60CEF633" w:rsidR="0082253D" w:rsidRPr="0082253D" w:rsidRDefault="0082253D">
      <w:pPr>
        <w:pStyle w:val="FootnoteText"/>
        <w:rPr>
          <w:lang w:val="en-US"/>
        </w:rPr>
      </w:pPr>
      <w:r>
        <w:rPr>
          <w:rStyle w:val="FootnoteReference"/>
        </w:rPr>
        <w:footnoteRef/>
      </w:r>
      <w:r>
        <w:t xml:space="preserve"> </w:t>
      </w:r>
      <w:r>
        <w:fldChar w:fldCharType="begin" w:fldLock="1"/>
      </w:r>
      <w:r w:rsidR="004967C0">
        <w:instrText>ADDIN CSL_CITATION {"citationItems":[{"id":"ITEM-1","itemData":{"author":[{"dropping-particle":"","family":"Yuniar","given":"Nanien","non-dropping-particle":"","parse-names":false,"suffix":""}],"container-title":"Antara","id":"ITEM-1","issued":{"date-parts":[["2021","10","8"]]},"title":"Shopee, E-commerce peringkat teratas di Indonesia","type":"webpage"},"uris":["http://www.mendeley.com/documents/?uuid=1dd1fa5a-3199-3f41-bec7-20b7cadb1e0d"]}],"mendeley":{"formattedCitation":"Yuniar.","plainTextFormattedCitation":"Yuniar.","previouslyFormattedCitation":"Yuniar."},"properties":{"noteIndex":2},"schema":"https://github.com/citation-style-language/schema/raw/master/csl-citation.json"}</w:instrText>
      </w:r>
      <w:r>
        <w:fldChar w:fldCharType="separate"/>
      </w:r>
      <w:r w:rsidRPr="0082253D">
        <w:rPr>
          <w:noProof/>
        </w:rPr>
        <w:t>Yuniar.</w:t>
      </w:r>
      <w:r>
        <w:fldChar w:fldCharType="end"/>
      </w:r>
    </w:p>
  </w:footnote>
  <w:footnote w:id="4">
    <w:p w14:paraId="744D4912" w14:textId="2FEE431F" w:rsidR="004967C0" w:rsidRPr="004967C0" w:rsidRDefault="004967C0">
      <w:pPr>
        <w:pStyle w:val="FootnoteText"/>
        <w:rPr>
          <w:lang w:val="en-US"/>
        </w:rPr>
      </w:pPr>
      <w:r>
        <w:rPr>
          <w:rStyle w:val="FootnoteReference"/>
        </w:rPr>
        <w:footnoteRef/>
      </w:r>
      <w:r>
        <w:t xml:space="preserve"> </w:t>
      </w:r>
      <w:r>
        <w:fldChar w:fldCharType="begin" w:fldLock="1"/>
      </w:r>
      <w:r w:rsidR="006301E0">
        <w:instrText>ADDIN CSL_CITATION {"citationItems":[{"id":"ITEM-1","itemData":{"author":[{"dropping-particle":"","family":"Annur","given":"Cindy","non-dropping-particle":"","parse-names":false,"suffix":""}],"container-title":"databoks","id":"ITEM-1","issued":{"date-parts":[["2022","1","12"]]},"title":"Shopee Paylater, Layanan Paylater Paling Banyak Digunakan pada 2021","type":"webpage"},"uris":["http://www.mendeley.com/documents/?uuid=8e1f087d-6ae2-373f-84a1-91ddd37c381e"]}],"mendeley":{"formattedCitation":"Cindy Annur, “Shopee Paylater, Layanan Paylater Paling Banyak Digunakan Pada 2021,” databoks, January 12, 2022.","plainTextFormattedCitation":"Cindy Annur, “Shopee Paylater, Layanan Paylater Paling Banyak Digunakan Pada 2021,” databoks, January 12, 2022.","previouslyFormattedCitation":"Cindy Annur, “Shopee Paylater, Layanan Paylater Paling Banyak Digunakan Pada 2021,” databoks, January 12, 2022."},"properties":{"noteIndex":3},"schema":"https://github.com/citation-style-language/schema/raw/master/csl-citation.json"}</w:instrText>
      </w:r>
      <w:r>
        <w:fldChar w:fldCharType="separate"/>
      </w:r>
      <w:r w:rsidRPr="004967C0">
        <w:rPr>
          <w:noProof/>
        </w:rPr>
        <w:t>Cindy Annur, “Shopee Paylater, Layanan Paylater Paling Banyak Digunakan Pada 2021,” databoks, January 12, 2022.</w:t>
      </w:r>
      <w:r>
        <w:fldChar w:fldCharType="end"/>
      </w:r>
    </w:p>
  </w:footnote>
  <w:footnote w:id="5">
    <w:p w14:paraId="645AE9F4" w14:textId="5FE8C24B" w:rsidR="006301E0" w:rsidRPr="006301E0" w:rsidRDefault="006301E0">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{"citationItems":[{"id":"ITEM-1","itemData":{"author":[{"dropping-particle":"","family":"GISI","given":"","non-dropping-particle":"","parse-names":false,"suffix":""}],"container-title":"Idekredit","id":"ITEM-1","issued":{"date-parts":[["2023"]]},"title":"Denda Shopee Paylater 2023 : Penjelasan &amp; Cara Bayar Denda","type":"webpage"},"uris":["http://www.mendeley.com/documents/?uuid=3c86b98e-8467-359f-992d-2f11c98c4533"]}],"mendeley":{"formattedCitation":"GISI, “Denda Shopee Paylater 2023 : Penjelasan &amp; Cara Bayar Denda,” Idekredit, 2023.","plainTextFormattedCitation":"GISI, “Denda Shopee Paylater 2023 : Penjelasan &amp; Cara Bayar Denda,” Idekredit, 2023.","previouslyFormattedCitation":"GISI, “Denda Shopee Paylater 2023 : Penjelasan &amp; Cara Bayar Denda,” Idekredit, 2023."},"properties":{"noteIndex":4},"schema":"https://github.com/citation-style-language/schema/raw/master/csl-citation.json"}</w:instrText>
      </w:r>
      <w:r>
        <w:fldChar w:fldCharType="separate"/>
      </w:r>
      <w:r w:rsidRPr="006301E0">
        <w:rPr>
          <w:noProof/>
        </w:rPr>
        <w:t>GISI, “Denda Shopee Paylater 2023 : Penjelasan &amp; Cara Bayar Denda,” Idekredit, 2023.</w:t>
      </w:r>
      <w:r>
        <w:fldChar w:fldCharType="end"/>
      </w:r>
    </w:p>
  </w:footnote>
  <w:footnote w:id="6">
    <w:p w14:paraId="3804A9B4" w14:textId="5001CB53" w:rsidR="006301E0" w:rsidRPr="006301E0" w:rsidRDefault="006301E0">
      <w:pPr>
        <w:pStyle w:val="FootnoteText"/>
        <w:rPr>
          <w:lang w:val="en-US"/>
        </w:rPr>
      </w:pPr>
      <w:r>
        <w:rPr>
          <w:rStyle w:val="FootnoteReference"/>
        </w:rPr>
        <w:footnoteRef/>
      </w:r>
      <w:r>
        <w:t xml:space="preserve"> </w:t>
      </w:r>
      <w:r>
        <w:fldChar w:fldCharType="begin" w:fldLock="1"/>
      </w:r>
      <w:r w:rsidR="00F26418">
        <w:instrText>ADDIN CSL_CITATION {"citationItems":[{"id":"ITEM-1","itemData":{"author":[{"dropping-particle":"","family":"GISI","given":"","non-dropping-particle":"","parse-names":false,"suffix":""}],"container-title":"Idekredit","id":"ITEM-1","issued":{"date-parts":[["2023"]]},"title":"Denda Shopee Paylater 2023 : Penjelasan &amp; Cara Bayar Denda","type":"webpage"},"uris":["http://www.mendeley.com/documents/?uuid=3c86b98e-8467-359f-992d-2f11c98c4533"]}],"mendeley":{"formattedCitation":"GISI.","plainTextFormattedCitation":"GISI.","previouslyFormattedCitation":"GISI."},"properties":{"noteIndex":5},"schema":"https://github.com/citation-style-language/schema/raw/master/csl-citation.json"}</w:instrText>
      </w:r>
      <w:r>
        <w:fldChar w:fldCharType="separate"/>
      </w:r>
      <w:r w:rsidRPr="006301E0">
        <w:rPr>
          <w:noProof/>
        </w:rPr>
        <w:t>GISI.</w:t>
      </w:r>
      <w:r>
        <w:fldChar w:fldCharType="end"/>
      </w:r>
    </w:p>
  </w:footnote>
  <w:footnote w:id="7">
    <w:p w14:paraId="337AE1CD" w14:textId="2AB32BB1" w:rsidR="0058331D" w:rsidRPr="0058331D" w:rsidRDefault="0058331D">
      <w:pPr>
        <w:pStyle w:val="FootnoteText"/>
        <w:rPr>
          <w:lang w:val="en-US"/>
        </w:rPr>
      </w:pPr>
      <w:r>
        <w:rPr>
          <w:rStyle w:val="FootnoteReference"/>
        </w:rPr>
        <w:footnoteRef/>
      </w:r>
      <w:r>
        <w:t xml:space="preserve"> </w:t>
      </w:r>
      <w:r>
        <w:fldChar w:fldCharType="begin" w:fldLock="1"/>
      </w:r>
      <w:r w:rsidR="006301E0">
        <w:instrText>ADDIN CSL_CITATION {"citationItems":[{"id":"ITEM-1","itemData":{"DOI":"10.21512/comtech.v5i2.2237","ISSN":"2087-1244","abstract":"The Purpose of writing is to describe the impact of increased customer satisfaction in the business process of e-commerce at Amazon.com and analyzed e-commerce strategies used in the company.The Benefits are to get an overview of the strategies in the Amazon.com for improving customer satisfaction and the impact of increased satisfaction. The method of writing is conducting reviews of existing sources to gain an overview strategy and business processes e-commerce at Amazon.com. The paper results are gaining knowledge of thenumber of visitors and Sales that accurred at Amazon.com. The Conclusions is about the impact of increasing customer Satisfaction in the business process e-commerce in the Amazone.com.","author":[{"dropping-particle":"","family":"Karmawan","given":"I Gusti Made","non-dropping-particle":"","parse-names":false,"suffix":""}],"container-title":"ComTech: Computer, Mathematics and Engineering Applications","id":"ITEM-1","issue":"2","issued":{"date-parts":[["2014","12","1"]]},"page":"748","publisher":"Universitas Bina Nusantara","title":"Dampak Peningkatan Kepuasan Pelanggan dalam Proses Bisnis E-Commerce pada Perusahaan Amazon.Com","type":"article-journal","volume":"5"},"uris":["http://www.mendeley.com/documents/?uuid=a87abd5b-96ad-31d5-aba6-a2e1441d3c99"]}],"mendeley":{"formattedCitation":"I Gusti Made Karmawan, “Dampak Peningkatan Kepuasan Pelanggan Dalam Proses Bisnis E-Commerce Pada Perusahaan Amazon.Com,” &lt;i&gt;ComTech: Computer, Mathematics and Engineering Applications&lt;/i&gt; 5, no. 2 (December 1, 2014): 748, https://doi.org/10.21512/comtech.v5i2.2237.","plainTextFormattedCitation":"I Gusti Made Karmawan, “Dampak Peningkatan Kepuasan Pelanggan Dalam Proses Bisnis E-Commerce Pada Perusahaan Amazon.Com,” ComTech: Computer, Mathematics and Engineering Applications 5, no. 2 (December 1, 2014): 748, https://doi.org/10.21512/comtech.v5i2.2237.","previouslyFormattedCitation":"I Gusti Made Karmawan, “Dampak Peningkatan Kepuasan Pelanggan Dalam Proses Bisnis E-Commerce Pada Perusahaan Amazon.Com,” &lt;i&gt;ComTech: Computer, Mathematics and Engineering Applications&lt;/i&gt; 5, no. 2 (December 1, 2014): 748, https://doi.org/10.21512/comtech.v5i2.2237."},"properties":{"noteIndex":6},"schema":"https://github.com/citation-style-language/schema/raw/master/csl-citation.json"}</w:instrText>
      </w:r>
      <w:r>
        <w:fldChar w:fldCharType="separate"/>
      </w:r>
      <w:r w:rsidRPr="0058331D">
        <w:rPr>
          <w:noProof/>
        </w:rPr>
        <w:t xml:space="preserve">I Gusti Made Karmawan, “Dampak Peningkatan Kepuasan Pelanggan Dalam Proses Bisnis E-Commerce Pada Perusahaan Amazon.Com,” </w:t>
      </w:r>
      <w:r w:rsidRPr="0058331D">
        <w:rPr>
          <w:i/>
          <w:noProof/>
        </w:rPr>
        <w:t>ComTech: Computer, Mathematics and Engineering Applications</w:t>
      </w:r>
      <w:r w:rsidRPr="0058331D">
        <w:rPr>
          <w:noProof/>
        </w:rPr>
        <w:t xml:space="preserve"> 5, no. 2 (December 1, 2014): 748, https://doi.org/10.21512/comtech.v5i2.2237.</w:t>
      </w:r>
      <w:r>
        <w:fldChar w:fldCharType="end"/>
      </w:r>
    </w:p>
  </w:footnote>
  <w:footnote w:id="8">
    <w:p w14:paraId="5CCC8E50" w14:textId="6F2F056B" w:rsidR="00F26418" w:rsidRPr="00F26418" w:rsidRDefault="00F26418">
      <w:pPr>
        <w:pStyle w:val="FootnoteText"/>
        <w:rPr>
          <w:lang w:val="en-US"/>
        </w:rPr>
      </w:pPr>
      <w:r>
        <w:rPr>
          <w:rStyle w:val="FootnoteReference"/>
        </w:rPr>
        <w:footnoteRef/>
      </w:r>
      <w:r>
        <w:t xml:space="preserve"> </w:t>
      </w:r>
      <w:r>
        <w:fldChar w:fldCharType="begin" w:fldLock="1"/>
      </w:r>
      <w:r w:rsidR="008E0FF4">
        <w:instrText>ADDIN CSL_CITATION {"citationItems":[{"id":"ITEM-1","itemData":{"id":"ITEM-1","issued":{"date-parts":[["0"]]},"title":"Pengaturan Transaksi Elektronik dan Pelaksanaannya di Indonesia Dikaitkan dengan Perlindungan E-Konsumen","type":"report"},"uris":["http://www.mendeley.com/documents/?uuid=c97ed511-dd58-3ff0-97f3-1dc9e9345d8e"]}],"mendeley":{"formattedCitation":"“Pengaturan Transaksi Elektronik Dan Pelaksanaannya Di Indonesia Dikaitkan Dengan Perlindungan E-Konsumen,” n.d., www.bloggerngalam.com.","plainTextFormattedCitation":"“Pengaturan Transaksi Elektronik Dan Pelaksanaannya Di Indonesia Dikaitkan Dengan Perlindungan E-Konsumen,” n.d., www.bloggerngalam.com.","previouslyFormattedCitation":"“Pengaturan Transaksi Elektronik Dan Pelaksanaannya Di Indonesia Dikaitkan Dengan Perlindungan E-Konsumen,” n.d., www.bloggerngalam.com."},"properties":{"noteIndex":7},"schema":"https://github.com/citation-style-language/schema/raw/master/csl-citation.json"}</w:instrText>
      </w:r>
      <w:r>
        <w:fldChar w:fldCharType="separate"/>
      </w:r>
      <w:r w:rsidRPr="00F26418">
        <w:rPr>
          <w:noProof/>
        </w:rPr>
        <w:t>“Pengaturan Transaksi Elektronik Dan Pelaksanaannya Di Indonesia Dikaitkan Dengan Perlindungan E-Konsumen,” n.d., www.bloggerngalam.com.</w:t>
      </w:r>
      <w:r>
        <w:fldChar w:fldCharType="end"/>
      </w:r>
    </w:p>
  </w:footnote>
  <w:footnote w:id="9">
    <w:p w14:paraId="5E297210" w14:textId="05615E08" w:rsidR="0082433B" w:rsidRPr="0082433B" w:rsidRDefault="0082433B">
      <w:pPr>
        <w:pStyle w:val="FootnoteText"/>
        <w:rPr>
          <w:lang w:val="en-US"/>
        </w:rPr>
      </w:pPr>
      <w:r>
        <w:rPr>
          <w:rStyle w:val="FootnoteReference"/>
        </w:rPr>
        <w:footnoteRef/>
      </w:r>
      <w:r>
        <w:t xml:space="preserve"> </w:t>
      </w:r>
      <w:r>
        <w:fldChar w:fldCharType="begin" w:fldLock="1"/>
      </w:r>
      <w:r w:rsidR="00AF7EA2">
        <w:instrText>ADDIN CSL_CITATION {"citationItems":[{"id":"ITEM-1","itemData":{"author":[{"dropping-particle":"","family":"dan Kebutuhan Pembaruan","given":"Urgensi","non-dropping-particle":"","parse-names":false,"suffix":""},{"dropping-particle":"","family":"Djafar","given":"Wahyudi","non-dropping-particle":"","parse-names":false,"suffix":""}],"id":"ITEM-1","issued":{"date-parts":[["0"]]},"title":"Hukum Perlindungan Data Pribadi di Indonesia","type":"report"},"uris":["http://www.mendeley.com/documents/?uuid=562ed10b-9463-3469-995a-39b57e81b7fb"]}],"mendeley":{"formattedCitation":"Urgensi dan Kebutuhan Pembaruan and Wahyudi Djafar, “Hukum Perlindungan Data Pribadi Di Indonesia,” n.d., http://faculty.uml.edu/sgallagher/Brandeisprivacy.htm.","plainTextFormattedCitation":"Urgensi dan Kebutuhan Pembaruan and Wahyudi Djafar, “Hukum Perlindungan Data Pribadi Di Indonesia,” n.d., http://faculty.uml.edu/sgallagher/Brandeisprivacy.htm.","previouslyFormattedCitation":"Urgensi dan Kebutuhan Pembaruan and Wahyudi Djafar, “Hukum Perlindungan Data Pribadi Di Indonesia,” n.d., http://faculty.uml.edu/sgallagher/Brandeisprivacy.htm."},"properties":{"noteIndex":8},"schema":"https://github.com/citation-style-language/schema/raw/master/csl-citation.json"}</w:instrText>
      </w:r>
      <w:r>
        <w:fldChar w:fldCharType="separate"/>
      </w:r>
      <w:r w:rsidRPr="0082433B">
        <w:rPr>
          <w:noProof/>
        </w:rPr>
        <w:t>Urgensi dan Kebutuhan Pembaruan and Wahyudi Djafar, “Hukum Perlindungan Data Pribadi Di Indonesia,” n.d., http://faculty.uml.edu/sgallagher/Brandeisprivacy.htm.</w:t>
      </w:r>
      <w:r>
        <w:fldChar w:fldCharType="end"/>
      </w:r>
    </w:p>
  </w:footnote>
  <w:footnote w:id="10">
    <w:p w14:paraId="29FC25E8" w14:textId="5874F608" w:rsidR="00AF7EA2" w:rsidRPr="00AF7EA2" w:rsidRDefault="00AF7EA2">
      <w:pPr>
        <w:pStyle w:val="FootnoteText"/>
        <w:rPr>
          <w:lang w:val="en-US"/>
        </w:rPr>
      </w:pPr>
      <w:r>
        <w:rPr>
          <w:rStyle w:val="FootnoteReference"/>
        </w:rPr>
        <w:footnoteRef/>
      </w:r>
      <w:r>
        <w:t xml:space="preserve"> </w:t>
      </w:r>
      <w:r>
        <w:fldChar w:fldCharType="begin" w:fldLock="1"/>
      </w:r>
      <w:r w:rsidR="00384AF3">
        <w:instrText>ADDIN CSL_CITATION {"citationItems":[{"id":"ITEM-1","itemData":{"author":[{"dropping-particle":"","family":"dan Kebutuhan Pembaruan","given":"Urgensi","non-dropping-particle":"","parse-names":false,"suffix":""},{"dropping-particle":"","family":"Djafar","given":"Wahyudi","non-dropping-particle":"","parse-names":false,"suffix":""}],"id":"ITEM-1","issued":{"date-parts":[["0"]]},"title":"Hukum Perlindungan Data Pribadi di Indonesia","type":"report"},"uris":["http://www.mendeley.com/documents/?uuid=562ed10b-9463-3469-995a-39b57e81b7fb"]}],"mendeley":{"formattedCitation":"dan Kebutuhan Pembaruan and Djafar.","plainTextFormattedCitation":"dan Kebutuhan Pembaruan and Djafar.","previouslyFormattedCitation":"dan Kebutuhan Pembaruan and Djafar."},"properties":{"noteIndex":9},"schema":"https://github.com/citation-style-language/schema/raw/master/csl-citation.json"}</w:instrText>
      </w:r>
      <w:r>
        <w:fldChar w:fldCharType="separate"/>
      </w:r>
      <w:r w:rsidRPr="00AF7EA2">
        <w:rPr>
          <w:noProof/>
        </w:rPr>
        <w:t>dan Kebutuhan Pembaruan and Djafar.</w:t>
      </w:r>
      <w:r>
        <w:fldChar w:fldCharType="end"/>
      </w:r>
    </w:p>
  </w:footnote>
  <w:footnote w:id="11">
    <w:p w14:paraId="6B595313" w14:textId="6926284B" w:rsidR="00384AF3" w:rsidRPr="00384AF3" w:rsidRDefault="00384AF3">
      <w:pPr>
        <w:pStyle w:val="FootnoteText"/>
        <w:rPr>
          <w:lang w:val="en-US"/>
        </w:rPr>
      </w:pPr>
      <w:r>
        <w:rPr>
          <w:rStyle w:val="FootnoteReference"/>
        </w:rPr>
        <w:footnoteRef/>
      </w:r>
      <w:r>
        <w:t xml:space="preserve"> </w:t>
      </w:r>
      <w:r>
        <w:fldChar w:fldCharType="begin" w:fldLock="1"/>
      </w:r>
      <w:r w:rsidR="008E0FF4">
        <w:instrText>ADDIN CSL_CITATION {"citationItems":[{"id":"ITEM-1","itemData":{"author":[{"dropping-particle":"","family":"Mansyur","given":"A.M.D dan Gultom, E","non-dropping-particle":"","parse-names":false,"suffix":""}],"id":"ITEM-1","issued":{"date-parts":[["2005"]]},"publisher-place":"Bandung","title":"yberlaw Aspek Hukum Teknologi Informasi","type":"book"},"uris":["http://www.mendeley.com/documents/?uuid=a1de1d63-c4b5-3e0e-b3ea-ab99946a5cec"]}],"mendeley":{"formattedCitation":"A.M.D dan Gultom, E Mansyur, &lt;i&gt;Yberlaw Aspek Hukum Teknologi Informasi&lt;/i&gt; (Bandung, 2005).","plainTextFormattedCitation":"A.M.D dan Gultom, E Mansyur, Yberlaw Aspek Hukum Teknologi Informasi (Bandung, 2005).","previouslyFormattedCitation":"A.M.D dan Gultom, E Mansyur, &lt;i&gt;Yberlaw Aspek Hukum Teknologi Informasi&lt;/i&gt; (Bandung, 2005)."},"properties":{"noteIndex":10},"schema":"https://github.com/citation-style-language/schema/raw/master/csl-citation.json"}</w:instrText>
      </w:r>
      <w:r>
        <w:fldChar w:fldCharType="separate"/>
      </w:r>
      <w:r w:rsidRPr="00384AF3">
        <w:rPr>
          <w:noProof/>
        </w:rPr>
        <w:t xml:space="preserve">A.M.D dan Gultom, E Mansyur, </w:t>
      </w:r>
      <w:r w:rsidRPr="00384AF3">
        <w:rPr>
          <w:i/>
          <w:noProof/>
        </w:rPr>
        <w:t>Yberlaw Aspek Hukum Teknologi Informasi</w:t>
      </w:r>
      <w:r w:rsidRPr="00384AF3">
        <w:rPr>
          <w:noProof/>
        </w:rPr>
        <w:t xml:space="preserve"> (Bandung, 2005).</w:t>
      </w:r>
      <w:r>
        <w:fldChar w:fldCharType="end"/>
      </w:r>
    </w:p>
  </w:footnote>
  <w:footnote w:id="12">
    <w:p w14:paraId="68F79C83" w14:textId="6EBF84FD" w:rsidR="008E0FF4" w:rsidRPr="008E0FF4" w:rsidRDefault="008E0FF4">
      <w:pPr>
        <w:pStyle w:val="FootnoteText"/>
        <w:rPr>
          <w:lang w:val="en-US"/>
        </w:rPr>
      </w:pPr>
      <w:r>
        <w:rPr>
          <w:rStyle w:val="FootnoteReference"/>
        </w:rPr>
        <w:footnoteRef/>
      </w:r>
      <w:r>
        <w:t xml:space="preserve"> </w:t>
      </w:r>
      <w:r>
        <w:fldChar w:fldCharType="begin" w:fldLock="1"/>
      </w:r>
      <w:r>
        <w:instrText>ADDIN CSL_CITATION {"citationItems":[{"id":"ITEM-1","itemData":{"DOI":"10.15408/adalah.v5i1.19811","ISSN":"2338-4638","abstract":"Abstrak: Masa pandemi mengakibatkan dampak yang besar pada sendi kehidupan manusia. Salah satunya kegiatan dan mobilitas sosial lebih banyak dilakukan di rumah. Dimulai dari bekerja, belajar, belanja sampai beribadah di rumah. Besarnya porsi kegiatan yang dilakukan di rumah menjadikan aktivitas digital tidak dapat dihindari. Namun demikian, besarnya aktivitas itu belum diimbangi dengan perlindungan hukum terhadap data pribadi setiap orang di Indonesia. Pelanggaran terhadap data pribadi sering kali terjadi seperti data pribadi yang bocor ke publik. Data tersebut terdiri atas nama, nomor KTP, nomor telepon, alamat email, alamat rumah, informasi kesehatan, dan lain sebagainya yang sifatnya rahasia sehingga rentan disalahgunakan oleh orang-orang yang tidak bertanggungjawab. Untuk menganalisis masalah ini digunakan metode yuridis-normatif dengan pendekatan perundang-undangan. Perlindungan data pribadi merupakan bagian dari Hak Asasi Manusia (HAM) sehingga negara wajib melindungi kerahasiaan data pribadi seseorang. Ironinya, perangkat hukum di Indonesia belum cukup memadai, karena masih tersebarnya peraturan perundang-undangan yang mengatur data pribadi. Oleh karena itu, diperlukan sebuah Undang-Undang khusus yang mengatur perlindungan data pribadi di Indonesia secara komprehensif. Katakunci: Data Pribadi, Digital dan Hak Asasi Manusia (HAM)","author":[{"dropping-particle":"","family":"Rahmatullah","given":"Indra","non-dropping-particle":"","parse-names":false,"suffix":""}],"container-title":"ADALAH","id":"ITEM-1","issue":"1","issued":{"date-parts":[["2021","2","20"]]},"page":"11-20","publisher":"LP2M Universitas Islam Negeri (UIN) Syarif Hidayatullah Jakarta","title":"Pentingnya Perlindungan Data Pribadi Dalam Masa Pandemi Covid-19 Di Indonesia","type":"article-journal","volume":"5"},"uris":["http://www.mendeley.com/documents/?uuid=95be3c5f-e356-3229-b3bc-cab6085feea1"]}],"mendeley":{"formattedCitation":"Indra Rahmatullah, “Pentingnya Perlindungan Data Pribadi Dalam Masa Pandemi Covid-19 Di Indonesia,” &lt;i&gt;ADALAH&lt;/i&gt; 5, no. 1 (February 20, 2021): 11–20, https://doi.org/10.15408/adalah.v5i1.19811.","plainTextFormattedCitation":"Indra Rahmatullah, “Pentingnya Perlindungan Data Pribadi Dalam Masa Pandemi Covid-19 Di Indonesia,” ADALAH 5, no. 1 (February 20, 2021): 11–20, https://doi.org/10.15408/adalah.v5i1.19811.","previouslyFormattedCitation":"Indra Rahmatullah, “Pentingnya Perlindungan Data Pribadi Dalam Masa Pandemi Covid-19 Di Indonesia,” &lt;i&gt;ADALAH&lt;/i&gt; 5, no. 1 (February 20, 2021): 11–20, https://doi.org/10.15408/adalah.v5i1.19811."},"properties":{"noteIndex":11},"schema":"https://github.com/citation-style-language/schema/raw/master/csl-citation.json"}</w:instrText>
      </w:r>
      <w:r>
        <w:fldChar w:fldCharType="separate"/>
      </w:r>
      <w:r w:rsidRPr="008E0FF4">
        <w:rPr>
          <w:noProof/>
        </w:rPr>
        <w:t xml:space="preserve">Indra Rahmatullah, “Pentingnya Perlindungan Data Pribadi Dalam Masa Pandemi Covid-19 Di Indonesia,” </w:t>
      </w:r>
      <w:r w:rsidRPr="008E0FF4">
        <w:rPr>
          <w:i/>
          <w:noProof/>
        </w:rPr>
        <w:t>ADALAH</w:t>
      </w:r>
      <w:r w:rsidRPr="008E0FF4">
        <w:rPr>
          <w:noProof/>
        </w:rPr>
        <w:t xml:space="preserve"> 5, no. 1 (February 20, 2021): 11–20, https://doi.org/10.15408/adalah.v5i1.19811.</w:t>
      </w:r>
      <w:r>
        <w:fldChar w:fldCharType="end"/>
      </w:r>
    </w:p>
  </w:footnote>
  <w:footnote w:id="13">
    <w:p w14:paraId="182F48B2" w14:textId="52D0D5B0" w:rsidR="002433BF" w:rsidRPr="002433BF" w:rsidRDefault="002433BF">
      <w:pPr>
        <w:pStyle w:val="FootnoteText"/>
        <w:rPr>
          <w:lang w:val="en-US"/>
        </w:rPr>
      </w:pPr>
      <w:r>
        <w:rPr>
          <w:rStyle w:val="FootnoteReference"/>
        </w:rPr>
        <w:footnoteRef/>
      </w:r>
      <w:r>
        <w:t xml:space="preserve"> </w:t>
      </w:r>
      <w:r>
        <w:fldChar w:fldCharType="begin" w:fldLock="1"/>
      </w:r>
      <w:r>
        <w:instrText>ADDIN CSL_CITATION {"citationItems":[{"id":"ITEM-1","itemData":{"DOI":"10.25041/cepalo.v3no1.1783","ISSN":"2723-2581","abstract":"Seorang penguasa seyogianya memiliki kemampuan mengatur orang banyak. Kebijakan seorang penguasa tegas, tidak tumpul ke atas dan tajam ke bawah. Negara pada prinsipnya tidak didasarkan atas kekuasaan belaka (matchtsstaat), namun berdasarkan pula atas hukum. Di negara hukum, suatu peraturan hukum tidak diciptakan untuk tujuan yang buruk. Nomokrasi dan demokrasi pun dapat hidup dan tumbuh selaras saling melengkapi. Negara hukum tidak bisa ditegakkan tanpa pemerintahan yang demokratis, dan pemerintahan demokratis tanpa hukum akan menjadi anarkis. Pembangunan hukum dilakukan melalui proses nomokrasi dan demokrasi sekaligus. Pemerintah sebagai wakil rakyat menciptakan politik hukum yang memihak kepada kepentingan rakyat. Konsekuensi dari konsep negara demokrasi adalah mencampur semua anggota masyarakat dan memaksa mereka untuk hidup bersama. Kekuasaan cenderung membuat pemerintah lupa diri dan kehilangan etikanya sebagai orang yang ditugaskan oleh rakyat untuk mengurus negara. Untuk mengubah paradigma pemerintah yang salah kaprah itu, diterapkan hubungan vertikal dan horizontal antara pemerintah dan rakyat. Pemerintah dengan fungsinya sebagai pemegang kekuasaan seyogianya dapat mensejajarkan kepentingan rakyat dengan kepentingannya. Dengan demikian impian untuk menciptakan negara kesatuan dan kesejahteraan yang adil dan beradab benar-benar terwujud. Rakyat dapat memberian ketaatannya apabila Pemerintah selaku pemegang kekuasaan bertindak benar. Terciptanya hubungan timbal balik yang baik tidak akan terwujud bila pemerintah tidak berada di jalan yang benar. ","author":[{"dropping-particle":"","family":"Airlangga","given":"Shandi Patria","non-dropping-particle":"","parse-names":false,"suffix":""}],"container-title":"Cepalo","id":"ITEM-1","issue":"1","issued":{"date-parts":[["2019","9","17"]]},"page":"1","publisher":"Fiat Justisia","title":"Hakikat Penguasa dalam Negara Hukum Demokratis","type":"article-journal","volume":"3"},"uris":["http://www.mendeley.com/documents/?uuid=5e054c55-a60d-36b6-8f19-7637aeac840e"]}],"mendeley":{"formattedCitation":"Shandi Patria Airlangga, “Hakikat Penguasa Dalam Negara Hukum Demokratis,” &lt;i&gt;Cepalo&lt;/i&gt; 3, no. 1 (September 17, 2019): 1, https://doi.org/10.25041/cepalo.v3no1.1783.","plainTextFormattedCitation":"Shandi Patria Airlangga, “Hakikat Penguasa Dalam Negara Hukum Demokratis,” Cepalo 3, no. 1 (September 17, 2019): 1, https://doi.org/10.25041/cepalo.v3no1.1783.","previouslyFormattedCitation":"Shandi Patria Airlangga, “Hakikat Penguasa Dalam Negara Hukum Demokratis,” &lt;i&gt;Cepalo&lt;/i&gt; 3, no. 1 (September 17, 2019): 1, https://doi.org/10.25041/cepalo.v3no1.1783."},"properties":{"noteIndex":12},"schema":"https://github.com/citation-style-language/schema/raw/master/csl-citation.json"}</w:instrText>
      </w:r>
      <w:r>
        <w:fldChar w:fldCharType="separate"/>
      </w:r>
      <w:r w:rsidRPr="002433BF">
        <w:rPr>
          <w:noProof/>
        </w:rPr>
        <w:t xml:space="preserve">Shandi Patria Airlangga, “Hakikat Penguasa Dalam Negara Hukum Demokratis,” </w:t>
      </w:r>
      <w:r w:rsidRPr="002433BF">
        <w:rPr>
          <w:i/>
          <w:noProof/>
        </w:rPr>
        <w:t>Cepalo</w:t>
      </w:r>
      <w:r w:rsidRPr="002433BF">
        <w:rPr>
          <w:noProof/>
        </w:rPr>
        <w:t xml:space="preserve"> 3, no. 1 (September 17, 2019): 1, https://doi.org/10.25041/cepalo.v3no1.1783.</w:t>
      </w:r>
      <w:r>
        <w:fldChar w:fldCharType="end"/>
      </w:r>
    </w:p>
  </w:footnote>
  <w:footnote w:id="14">
    <w:p w14:paraId="53F6CCB9" w14:textId="7FB1BFBE" w:rsidR="002433BF" w:rsidRPr="002433BF" w:rsidRDefault="002433BF">
      <w:pPr>
        <w:pStyle w:val="FootnoteText"/>
        <w:rPr>
          <w:lang w:val="en-US"/>
        </w:rPr>
      </w:pPr>
      <w:r>
        <w:rPr>
          <w:rStyle w:val="FootnoteReference"/>
        </w:rPr>
        <w:footnoteRef/>
      </w:r>
      <w:r>
        <w:t xml:space="preserve"> </w:t>
      </w:r>
      <w:r>
        <w:fldChar w:fldCharType="begin" w:fldLock="1"/>
      </w:r>
      <w:r w:rsidR="00B911BA">
        <w:instrText>ADDIN CSL_CITATION {"citationItems":[{"id":"ITEM-1","itemData":{"DOI":"10.37541/plenojure.v11i1.701","ISSN":"2301-7686","abstract":"Akhir-akhir ini fitur Paylater ini banyak diminati oleh masyarakat karena dapat mempermudah mereka untuk melakukan transaksi dan menyelesaikan pembayaran di kemudian hari. Selain itu, bunga yang di berikan oleh sistem ini cukup terjangkau. Penelitian ini dilakukan dengan tujuan untuk menjawab pertanyaan-pertanyaan yang timbul dalam penggunaan Shopeepaylater, yakni mengetahui dan menjelaskan bentuk kedudukan hukum, perlindungan hukum serta akibat hukum bagi para pihak pengguna Shopeepaylater. Metode penelitian yang digunakan ialah metode penelitian hukum normatif, dengan metode pendekatan yaitu pendekatan perundang-undangan (Statue Approach) serta pendekatan konseptual (Conseptual Approach). Dan teknik pengumpulan bahan hukum menggunakan cara studi kepustakaan (Library Research). Hasil penelitian ditemukan bahwa dalam perjanjian Shopeepaylater hanya menjelaskan aturan untuk salah satu pihak saja, yakni pengguna Shopeepaylater. Dan dalam perjanjian tersebut tidak disebutkan aturan mengenai penyalahgunaan data pribadi pengguna serta aturan apabila pihak penyelenggara melakukan tindakan wanprestasi.","author":[{"dropping-particle":"","family":"Anggraini","given":"Sania Puspita","non-dropping-particle":"","parse-names":false,"suffix":""},{"dropping-particle":"","family":"Iskandar","given":"Hardian","non-dropping-particle":"","parse-names":false,"suffix":""}],"container-title":"PLENO JURE","id":"ITEM-1","issue":"1","issued":{"date-parts":[["2022","4","30"]]},"publisher":"LLDIKTI Wilayah IX Sulawesi","title":"Perlindungan Hukum Konsumen Dalam Pembayaran Menggunakan Sistem Paylater","type":"article-journal","volume":"11"},"uris":["http://www.mendeley.com/documents/?uuid=04d03f99-e99f-3027-99b9-76636041360b"]}],"mendeley":{"formattedCitation":"Sania Puspita Anggraini and Hardian Iskandar, “Perlindungan Hukum Konsumen Dalam Pembayaran Menggunakan Sistem Paylater,” &lt;i&gt;PLENO JURE&lt;/i&gt; 11, no. 1 (April 30, 2022), https://doi.org/10.37541/plenojure.v11i1.701.","plainTextFormattedCitation":"Sania Puspita Anggraini and Hardian Iskandar, “Perlindungan Hukum Konsumen Dalam Pembayaran Menggunakan Sistem Paylater,” PLENO JURE 11, no. 1 (April 30, 2022), https://doi.org/10.37541/plenojure.v11i1.701.","previouslyFormattedCitation":"Sania Puspita Anggraini and Hardian Iskandar, “Perlindungan Hukum Konsumen Dalam Pembayaran Menggunakan Sistem Paylater,” &lt;i&gt;PLENO JURE&lt;/i&gt; 11, no. 1 (April 30, 2022), https://doi.org/10.37541/plenojure.v11i1.701."},"properties":{"noteIndex":13},"schema":"https://github.com/citation-style-language/schema/raw/master/csl-citation.json"}</w:instrText>
      </w:r>
      <w:r>
        <w:fldChar w:fldCharType="separate"/>
      </w:r>
      <w:r w:rsidRPr="002433BF">
        <w:rPr>
          <w:noProof/>
        </w:rPr>
        <w:t xml:space="preserve">Sania Puspita Anggraini and Hardian Iskandar, “Perlindungan Hukum Konsumen Dalam Pembayaran Menggunakan Sistem Paylater,” </w:t>
      </w:r>
      <w:r w:rsidRPr="002433BF">
        <w:rPr>
          <w:i/>
          <w:noProof/>
        </w:rPr>
        <w:t>PLENO JURE</w:t>
      </w:r>
      <w:r w:rsidRPr="002433BF">
        <w:rPr>
          <w:noProof/>
        </w:rPr>
        <w:t xml:space="preserve"> 11, no. 1 (April 30, 2022), https://doi.org/10.37541/plenojure.v11i1.701.</w:t>
      </w:r>
      <w:r>
        <w:fldChar w:fldCharType="end"/>
      </w:r>
    </w:p>
  </w:footnote>
  <w:footnote w:id="15">
    <w:p w14:paraId="1EC98970" w14:textId="5F2617FD" w:rsidR="00B911BA" w:rsidRPr="00B911BA" w:rsidRDefault="00B911BA">
      <w:pPr>
        <w:pStyle w:val="FootnoteText"/>
        <w:rPr>
          <w:lang w:val="en-US"/>
        </w:rPr>
      </w:pPr>
      <w:r>
        <w:rPr>
          <w:rStyle w:val="FootnoteReference"/>
        </w:rPr>
        <w:footnoteRef/>
      </w:r>
      <w:r>
        <w:t xml:space="preserve"> </w:t>
      </w:r>
      <w:r>
        <w:fldChar w:fldCharType="begin" w:fldLock="1"/>
      </w:r>
      <w:r w:rsidR="00A0148F">
        <w:instrText>ADDIN CSL_CITATION {"citationItems":[{"id":"ITEM-1","itemData":{"DOI":"10.24843/ks.2022.v10.i04.p05","abstract":"Artikel penelitian ilmiah ini bertujuan untuk mengkaji mengenai pengaturan hukum Shopee PayLater sebagai Financial Technology (selanjutnya disebut FinTech), serta keabsahan Shopee PayLater di Indonesia. Penelitian ini mengaplikasikan metode penelitian normative dengan pendekatan Undang-Undang (Statute Approarch), dimana menelaah peraturan perundang-undangan yang berkenaan dengan penyelenggaraan FinTech di Indonesia, dan menggunakan bahan hukum primer, bahan hukum sekunder maupun bahan hukum tersier. Penelitian ini dikatergorikan sebagai penelitian yang bersifat deskriptif. Hasil studi penulisan menunjukan bahwa pengaturan FinTech belum diatur secara khusus dalam sebuah Undang-Undang, namun dalam pelaksanaannya dapat mengacu pada UU No. 19 Tahun 2016 Tentang Informasi dan Transaksi Elektronik, PBI No.19 Tahun 2017 Tentang Penyelenggaraan Fintech, POJK No. 77 Tahun 2016 Tentang Layanan Pinjam Meminjam Uang Berbasis Teknologi Informasi, serta POJK No. 13 Tahun 2018 tentang Inovasi Keuangan Digital di Sektor Jasa Keuangan. Keabsahan Shopee PayLater diatur dalam Surat Bank Indonesia No.20/293/DKSP/Srt/B. dan telah terdaftar di Otoritas Jasa Keuangan pada tanggal 21 Desember 2018 dengan Surat Tanda Terdaftar S-1116/NB.213/2018. \r This scientific research aims to examine legal regulation about Shopee PayLater as Financial Technology (FinTech), and legality of Shopee PayLater in Indonesia. This research applies a normative research method with statute approach, which examines the laws and regulations relating to the implementation of FinTech in Indonesia, and uses primary legal materials, secondary legal materials, and tertiary legal materials. This research is descriptive research. The research results show that the FinTech regulation has not been specifically regulated in a Law, but can refer to Law No . 19 of 2016 concerning Information and Electronic Transactions, PBI No. 19 of 2017 concerning the Implementation of Fintech, POJK No . 77 of 2016 concerning Information Technology-Based Lending and Borrowing Services, as well as POJK No. 13 Tahun 2018 concerning Digital Financial Innovation in the Financial Services Sector. Legality of Shopee PayLater is stipulated in Bank Indonesia Letter No. 20/293 / DKSP / Srt / B. and has been registered with the Financial Services Authority on December 21, 2018 with a Registered Certificate S-1116 / NB.213 / 2018.","author":[{"dropping-particle":"","family":"Gita Lestari","given":"Made Ayu","non-dropping-particle":"","parse-names":false,"suffix":""},{"dropping-particle":"","family":"Rudy","given":"Dewa Gde","non-dropping-particle":"","parse-names":false,"suffix":""}],"container-title":"Kertha Semaya : Journal Ilmu Hukum","id":"ITEM-1","issue":"4","issued":{"date-parts":[["2022","3","18"]]},"page":"772","publisher":"Universitas Udayana","title":"KEABSAHAN SHOPEE PAYLATER SEBAGAI FINANCIAL TECHNOLOGY DALAM HUKUM POSITIF INDONESIA","type":"article-journal","volume":"10"},"uris":["http://www.mendeley.com/documents/?uuid=205ddc74-1af7-3600-b8ef-3f8654689866"]}],"mendeley":{"formattedCitation":"Made Ayu Gita Lestari and Dewa Gde Rudy, “KEABSAHAN SHOPEE PAYLATER SEBAGAI FINANCIAL TECHNOLOGY DALAM HUKUM POSITIF INDONESIA,” &lt;i&gt;Kertha Semaya : Journal Ilmu Hukum&lt;/i&gt; 10, no. 4 (March 18, 2022): 772, https://doi.org/10.24843/ks.2022.v10.i04.p05.","plainTextFormattedCitation":"Made Ayu Gita Lestari and Dewa Gde Rudy, “KEABSAHAN SHOPEE PAYLATER SEBAGAI FINANCIAL TECHNOLOGY DALAM HUKUM POSITIF INDONESIA,” Kertha Semaya : Journal Ilmu Hukum 10, no. 4 (March 18, 2022): 772, https://doi.org/10.24843/ks.2022.v10.i04.p05.","previouslyFormattedCitation":"Made Ayu Gita Lestari and Dewa Gde Rudy, “KEABSAHAN SHOPEE PAYLATER SEBAGAI FINANCIAL TECHNOLOGY DALAM HUKUM POSITIF INDONESIA,” &lt;i&gt;Kertha Semaya : Journal Ilmu Hukum&lt;/i&gt; 10, no. 4 (March 18, 2022): 772, https://doi.org/10.24843/ks.2022.v10.i04.p05."},"properties":{"noteIndex":14},"schema":"https://github.com/citation-style-language/schema/raw/master/csl-citation.json"}</w:instrText>
      </w:r>
      <w:r>
        <w:fldChar w:fldCharType="separate"/>
      </w:r>
      <w:r w:rsidRPr="00B911BA">
        <w:rPr>
          <w:noProof/>
        </w:rPr>
        <w:t xml:space="preserve">Made Ayu Gita Lestari and Dewa Gde Rudy, “KEABSAHAN SHOPEE PAYLATER SEBAGAI FINANCIAL TECHNOLOGY DALAM HUKUM POSITIF INDONESIA,” </w:t>
      </w:r>
      <w:r w:rsidRPr="00B911BA">
        <w:rPr>
          <w:i/>
          <w:noProof/>
        </w:rPr>
        <w:t>Kertha Semaya : Journal Ilmu Hukum</w:t>
      </w:r>
      <w:r w:rsidRPr="00B911BA">
        <w:rPr>
          <w:noProof/>
        </w:rPr>
        <w:t xml:space="preserve"> 10, no. 4 (March 18, 2022): 772, https://doi.org/10.24843/ks.2022.v10.i04.p05.</w:t>
      </w:r>
      <w:r>
        <w:fldChar w:fldCharType="end"/>
      </w:r>
    </w:p>
  </w:footnote>
  <w:footnote w:id="16">
    <w:p w14:paraId="2661D88F" w14:textId="723010AA" w:rsidR="00A0148F" w:rsidRPr="00A0148F" w:rsidRDefault="00A0148F">
      <w:pPr>
        <w:pStyle w:val="FootnoteText"/>
        <w:rPr>
          <w:lang w:val="en-US"/>
        </w:rPr>
      </w:pPr>
      <w:r>
        <w:rPr>
          <w:rStyle w:val="FootnoteReference"/>
        </w:rPr>
        <w:footnoteRef/>
      </w:r>
      <w:r>
        <w:t xml:space="preserve"> </w:t>
      </w:r>
      <w:r>
        <w:fldChar w:fldCharType="begin" w:fldLock="1"/>
      </w:r>
      <w:r>
        <w:instrText>ADDIN CSL_CITATION {"citationItems":[{"id":"ITEM-1","itemData":{"DOI":"10.25041/cepalo.v3no1.1783","ISSN":"2723-2581","abstract":"Seorang penguasa seyogianya memiliki kemampuan mengatur orang banyak. Kebijakan seorang penguasa tegas, tidak tumpul ke atas dan tajam ke bawah. Negara pada prinsipnya tidak didasarkan atas kekuasaan belaka (matchtsstaat), namun berdasarkan pula atas hukum. Di negara hukum, suatu peraturan hukum tidak diciptakan untuk tujuan yang buruk. Nomokrasi dan demokrasi pun dapat hidup dan tumbuh selaras saling melengkapi. Negara hukum tidak bisa ditegakkan tanpa pemerintahan yang demokratis, dan pemerintahan demokratis tanpa hukum akan menjadi anarkis. Pembangunan hukum dilakukan melalui proses nomokrasi dan demokrasi sekaligus. Pemerintah sebagai wakil rakyat menciptakan politik hukum yang memihak kepada kepentingan rakyat. Konsekuensi dari konsep negara demokrasi adalah mencampur semua anggota masyarakat dan memaksa mereka untuk hidup bersama. Kekuasaan cenderung membuat pemerintah lupa diri dan kehilangan etikanya sebagai orang yang ditugaskan oleh rakyat untuk mengurus negara. Untuk mengubah paradigma pemerintah yang salah kaprah itu, diterapkan hubungan vertikal dan horizontal antara pemerintah dan rakyat. Pemerintah dengan fungsinya sebagai pemegang kekuasaan seyogianya dapat mensejajarkan kepentingan rakyat dengan kepentingannya. Dengan demikian impian untuk menciptakan negara kesatuan dan kesejahteraan yang adil dan beradab benar-benar terwujud. Rakyat dapat memberian ketaatannya apabila Pemerintah selaku pemegang kekuasaan bertindak benar. Terciptanya hubungan timbal balik yang baik tidak akan terwujud bila pemerintah tidak berada di jalan yang benar. ","author":[{"dropping-particle":"","family":"Airlangga","given":"Shandi Patria","non-dropping-particle":"","parse-names":false,"suffix":""}],"container-title":"Cepalo","id":"ITEM-1","issue":"1","issued":{"date-parts":[["2019","9","17"]]},"page":"1","publisher":"Fiat Justisia","title":"Hakikat Penguasa dalam Negara Hukum Demokratis","type":"article-journal","volume":"3"},"uris":["http://www.mendeley.com/documents/?uuid=5e054c55-a60d-36b6-8f19-7637aeac840e"]}],"mendeley":{"formattedCitation":"Airlangga, “Hakikat Penguasa Dalam Negara Hukum Demokratis.”","plainTextFormattedCitation":"Airlangga, “Hakikat Penguasa Dalam Negara Hukum Demokratis.”","previouslyFormattedCitation":"Airlangga, “Hakikat Penguasa Dalam Negara Hukum Demokratis.”"},"properties":{"noteIndex":15},"schema":"https://github.com/citation-style-language/schema/raw/master/csl-citation.json"}</w:instrText>
      </w:r>
      <w:r>
        <w:fldChar w:fldCharType="separate"/>
      </w:r>
      <w:r w:rsidRPr="00A0148F">
        <w:rPr>
          <w:noProof/>
        </w:rPr>
        <w:t>Airlangga, “Hakikat Penguasa Dalam Negara Hukum Demokratis.”</w:t>
      </w:r>
      <w:r>
        <w:fldChar w:fldCharType="end"/>
      </w:r>
    </w:p>
  </w:footnote>
  <w:footnote w:id="17">
    <w:p w14:paraId="00217BDC" w14:textId="5BD18B92" w:rsidR="00A0148F" w:rsidRPr="00A0148F" w:rsidRDefault="00A0148F">
      <w:pPr>
        <w:pStyle w:val="FootnoteText"/>
        <w:rPr>
          <w:lang w:val="en-US"/>
        </w:rPr>
      </w:pPr>
      <w:r>
        <w:rPr>
          <w:rStyle w:val="FootnoteReference"/>
        </w:rPr>
        <w:footnoteRef/>
      </w:r>
      <w:r>
        <w:t xml:space="preserve"> </w:t>
      </w:r>
      <w:r>
        <w:fldChar w:fldCharType="begin" w:fldLock="1"/>
      </w:r>
      <w:r w:rsidR="00257AFB">
        <w:instrText>ADDIN CSL_CITATION {"citationItems":[{"id":"ITEM-1","itemData":{"DOI":"10.37541/plenojure.v11i1.701","ISSN":"2301-7686","abstract":"Akhir-akhir ini fitur Paylater ini banyak diminati oleh masyarakat karena dapat mempermudah mereka untuk melakukan transaksi dan menyelesaikan pembayaran di kemudian hari. Selain itu, bunga yang di berikan oleh sistem ini cukup terjangkau. Penelitian ini dilakukan dengan tujuan untuk menjawab pertanyaan-pertanyaan yang timbul dalam penggunaan Shopeepaylater, yakni mengetahui dan menjelaskan bentuk kedudukan hukum, perlindungan hukum serta akibat hukum bagi para pihak pengguna Shopeepaylater. Metode penelitian yang digunakan ialah metode penelitian hukum normatif, dengan metode pendekatan yaitu pendekatan perundang-undangan (Statue Approach) serta pendekatan konseptual (Conseptual Approach). Dan teknik pengumpulan bahan hukum menggunakan cara studi kepustakaan (Library Research). Hasil penelitian ditemukan bahwa dalam perjanjian Shopeepaylater hanya menjelaskan aturan untuk salah satu pihak saja, yakni pengguna Shopeepaylater. Dan dalam perjanjian tersebut tidak disebutkan aturan mengenai penyalahgunaan data pribadi pengguna serta aturan apabila pihak penyelenggara melakukan tindakan wanprestasi.","author":[{"dropping-particle":"","family":"Anggraini","given":"Sania Puspita","non-dropping-particle":"","parse-names":false,"suffix":""},{"dropping-particle":"","family":"Iskandar","given":"Hardian","non-dropping-particle":"","parse-names":false,"suffix":""}],"container-title":"PLENO JURE","id":"ITEM-1","issue":"1","issued":{"date-parts":[["2022","4","30"]]},"publisher":"LLDIKTI Wilayah IX Sulawesi","title":"Perlindungan Hukum Konsumen Dalam Pembayaran Menggunakan Sistem Paylater","type":"article-journal","volume":"11"},"uris":["http://www.mendeley.com/documents/?uuid=04d03f99-e99f-3027-99b9-76636041360b"]}],"mendeley":{"formattedCitation":"Anggraini and Iskandar, “Perlindungan Hukum Konsumen Dalam Pembayaran Menggunakan Sistem Paylater.”","plainTextFormattedCitation":"Anggraini and Iskandar, “Perlindungan Hukum Konsumen Dalam Pembayaran Menggunakan Sistem Paylater.”","previouslyFormattedCitation":"Anggraini and Iskandar, “Perlindungan Hukum Konsumen Dalam Pembayaran Menggunakan Sistem Paylater.”"},"properties":{"noteIndex":16},"schema":"https://github.com/citation-style-language/schema/raw/master/csl-citation.json"}</w:instrText>
      </w:r>
      <w:r>
        <w:fldChar w:fldCharType="separate"/>
      </w:r>
      <w:r w:rsidRPr="00A0148F">
        <w:rPr>
          <w:noProof/>
        </w:rPr>
        <w:t>Anggraini and Iskandar, “Perlindungan Hukum Konsumen Dalam Pembayaran Menggunakan Sistem Paylater.”</w:t>
      </w:r>
      <w:r>
        <w:fldChar w:fldCharType="end"/>
      </w:r>
    </w:p>
  </w:footnote>
  <w:footnote w:id="18">
    <w:p w14:paraId="24FEFC2C" w14:textId="1112920C" w:rsidR="00257AFB" w:rsidRPr="00257AFB" w:rsidRDefault="00257AFB">
      <w:pPr>
        <w:pStyle w:val="FootnoteText"/>
        <w:rPr>
          <w:lang w:val="en-US"/>
        </w:rPr>
      </w:pPr>
      <w:r>
        <w:rPr>
          <w:rStyle w:val="FootnoteReference"/>
        </w:rPr>
        <w:footnoteRef/>
      </w:r>
      <w:r>
        <w:t xml:space="preserve"> </w:t>
      </w:r>
      <w:r>
        <w:fldChar w:fldCharType="begin" w:fldLock="1"/>
      </w:r>
      <w:r>
        <w:instrText>ADDIN CSL_CITATION {"citationItems":[{"id":"ITEM-1","itemData":{"DOI":"10.24843/ks.2022.v10.i04.p05","abstract":"Artikel penelitian ilmiah ini bertujuan untuk mengkaji mengenai pengaturan hukum Shopee PayLater sebagai Financial Technology (selanjutnya disebut FinTech), serta keabsahan Shopee PayLater di Indonesia. Penelitian ini mengaplikasikan metode penelitian normative dengan pendekatan Undang-Undang (Statute Approarch), dimana menelaah peraturan perundang-undangan yang berkenaan dengan penyelenggaraan FinTech di Indonesia, dan menggunakan bahan hukum primer, bahan hukum sekunder maupun bahan hukum tersier. Penelitian ini dikatergorikan sebagai penelitian yang bersifat deskriptif. Hasil studi penulisan menunjukan bahwa pengaturan FinTech belum diatur secara khusus dalam sebuah Undang-Undang, namun dalam pelaksanaannya dapat mengacu pada UU No. 19 Tahun 2016 Tentang Informasi dan Transaksi Elektronik, PBI No.19 Tahun 2017 Tentang Penyelenggaraan Fintech, POJK No. 77 Tahun 2016 Tentang Layanan Pinjam Meminjam Uang Berbasis Teknologi Informasi, serta POJK No. 13 Tahun 2018 tentang Inovasi Keuangan Digital di Sektor Jasa Keuangan. Keabsahan Shopee PayLater diatur dalam Surat Bank Indonesia No.20/293/DKSP/Srt/B. dan telah terdaftar di Otoritas Jasa Keuangan pada tanggal 21 Desember 2018 dengan Surat Tanda Terdaftar S-1116/NB.213/2018. \r This scientific research aims to examine legal regulation about Shopee PayLater as Financial Technology (FinTech), and legality of Shopee PayLater in Indonesia. This research applies a normative research method with statute approach, which examines the laws and regulations relating to the implementation of FinTech in Indonesia, and uses primary legal materials, secondary legal materials, and tertiary legal materials. This research is descriptive research. The research results show that the FinTech regulation has not been specifically regulated in a Law, but can refer to Law No . 19 of 2016 concerning Information and Electronic Transactions, PBI No. 19 of 2017 concerning the Implementation of Fintech, POJK No . 77 of 2016 concerning Information Technology-Based Lending and Borrowing Services, as well as POJK No. 13 Tahun 2018 concerning Digital Financial Innovation in the Financial Services Sector. Legality of Shopee PayLater is stipulated in Bank Indonesia Letter No. 20/293 / DKSP / Srt / B. and has been registered with the Financial Services Authority on December 21, 2018 with a Registered Certificate S-1116 / NB.213 / 2018.","author":[{"dropping-particle":"","family":"Gita Lestari","given":"Made Ayu","non-dropping-particle":"","parse-names":false,"suffix":""},{"dropping-particle":"","family":"Rudy","given":"Dewa Gde","non-dropping-particle":"","parse-names":false,"suffix":""}],"container-title":"Kertha Semaya : Journal Ilmu Hukum","id":"ITEM-1","issue":"4","issued":{"date-parts":[["2022","3","18"]]},"page":"772","publisher":"Universitas Udayana","title":"KEABSAHAN SHOPEE PAYLATER SEBAGAI FINANCIAL TECHNOLOGY DALAM HUKUM POSITIF INDONESIA","type":"article-journal","volume":"10"},"uris":["http://www.mendeley.com/documents/?uuid=205ddc74-1af7-3600-b8ef-3f8654689866"]}],"mendeley":{"formattedCitation":"Gita Lestari and Rudy, “KEABSAHAN SHOPEE PAYLATER SEBAGAI FINANCIAL TECHNOLOGY DALAM HUKUM POSITIF INDONESIA.”","plainTextFormattedCitation":"Gita Lestari and Rudy, “KEABSAHAN SHOPEE PAYLATER SEBAGAI FINANCIAL TECHNOLOGY DALAM HUKUM POSITIF INDONESIA.”"},"properties":{"noteIndex":17},"schema":"https://github.com/citation-style-language/schema/raw/master/csl-citation.json"}</w:instrText>
      </w:r>
      <w:r>
        <w:fldChar w:fldCharType="separate"/>
      </w:r>
      <w:r w:rsidRPr="00257AFB">
        <w:rPr>
          <w:noProof/>
        </w:rPr>
        <w:t>Gita Lestari and Rudy, “KEABSAHAN SHOPEE PAYLATER SEBAGAI FINANCIAL TECHNOLOGY DALAM HUKUM POSITIF INDONESIA.”</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FD55" w14:textId="77777777" w:rsidR="003B3811" w:rsidRPr="00645715" w:rsidRDefault="00645715" w:rsidP="00645715">
    <w:pPr>
      <w:pStyle w:val="Header"/>
      <w:jc w:val="center"/>
      <w:rPr>
        <w:rFonts w:ascii="Cambria" w:hAnsi="Cambria"/>
        <w:b/>
        <w:bCs/>
        <w:spacing w:val="-6"/>
        <w:sz w:val="20"/>
        <w:szCs w:val="20"/>
        <w:lang w:val="en-ID"/>
      </w:rPr>
    </w:pPr>
    <w:r w:rsidRPr="00645715">
      <w:rPr>
        <w:rFonts w:ascii="Cambria" w:hAnsi="Cambria"/>
        <w:b/>
        <w:bCs/>
        <w:spacing w:val="-6"/>
        <w:sz w:val="20"/>
        <w:szCs w:val="20"/>
        <w:lang w:val="en-ID"/>
      </w:rPr>
      <w:t xml:space="preserve">Varia Hukum: </w:t>
    </w:r>
    <w:proofErr w:type="spellStart"/>
    <w:r w:rsidRPr="00645715">
      <w:rPr>
        <w:rFonts w:ascii="Cambria" w:hAnsi="Cambria"/>
        <w:b/>
        <w:bCs/>
        <w:spacing w:val="-6"/>
        <w:sz w:val="20"/>
        <w:szCs w:val="20"/>
        <w:lang w:val="en-ID"/>
      </w:rPr>
      <w:t>Jurnal</w:t>
    </w:r>
    <w:proofErr w:type="spellEnd"/>
    <w:r w:rsidRPr="00645715">
      <w:rPr>
        <w:rFonts w:ascii="Cambria" w:hAnsi="Cambria"/>
        <w:b/>
        <w:bCs/>
        <w:spacing w:val="-6"/>
        <w:sz w:val="20"/>
        <w:szCs w:val="20"/>
        <w:lang w:val="en-ID"/>
      </w:rPr>
      <w:t xml:space="preserve"> Forum </w:t>
    </w:r>
    <w:proofErr w:type="spellStart"/>
    <w:r w:rsidRPr="00645715">
      <w:rPr>
        <w:rFonts w:ascii="Cambria" w:hAnsi="Cambria"/>
        <w:b/>
        <w:bCs/>
        <w:spacing w:val="-6"/>
        <w:sz w:val="20"/>
        <w:szCs w:val="20"/>
        <w:lang w:val="en-ID"/>
      </w:rPr>
      <w:t>Studi</w:t>
    </w:r>
    <w:proofErr w:type="spellEnd"/>
    <w:r w:rsidRPr="00645715">
      <w:rPr>
        <w:rFonts w:ascii="Cambria" w:hAnsi="Cambria"/>
        <w:b/>
        <w:bCs/>
        <w:spacing w:val="-6"/>
        <w:sz w:val="20"/>
        <w:szCs w:val="20"/>
        <w:lang w:val="en-ID"/>
      </w:rPr>
      <w:t xml:space="preserve"> Hukum dan </w:t>
    </w:r>
    <w:proofErr w:type="spellStart"/>
    <w:r w:rsidRPr="00645715">
      <w:rPr>
        <w:rFonts w:ascii="Cambria" w:hAnsi="Cambria"/>
        <w:b/>
        <w:bCs/>
        <w:spacing w:val="-6"/>
        <w:sz w:val="20"/>
        <w:szCs w:val="20"/>
        <w:lang w:val="en-ID"/>
      </w:rPr>
      <w:t>Kemasyarakatan</w:t>
    </w:r>
    <w:proofErr w:type="spellEnd"/>
    <w:r w:rsidR="009A168B">
      <w:rPr>
        <w:rFonts w:ascii="Cambria" w:hAnsi="Cambria"/>
        <w:b/>
        <w:bCs/>
        <w:spacing w:val="-6"/>
        <w:sz w:val="20"/>
        <w:szCs w:val="20"/>
        <w:lang w:val="en-ID"/>
      </w:rPr>
      <w:t xml:space="preserve">, </w:t>
    </w:r>
    <w:r w:rsidR="003B3811" w:rsidRPr="003903EB">
      <w:rPr>
        <w:rFonts w:ascii="Cambria" w:hAnsi="Cambria"/>
        <w:b/>
        <w:bCs/>
        <w:spacing w:val="-6"/>
        <w:sz w:val="20"/>
        <w:szCs w:val="20"/>
        <w:lang w:val="en-ID"/>
      </w:rPr>
      <w:t xml:space="preserve">Vol. </w:t>
    </w:r>
    <w:r w:rsidR="00E8624E">
      <w:rPr>
        <w:rFonts w:ascii="Cambria" w:hAnsi="Cambria"/>
        <w:b/>
        <w:bCs/>
        <w:spacing w:val="-6"/>
        <w:sz w:val="20"/>
        <w:szCs w:val="20"/>
        <w:lang w:val="en-ID"/>
      </w:rPr>
      <w:t>2</w:t>
    </w:r>
    <w:r w:rsidR="003B3811"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003B3811"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733A67F6" w14:textId="77777777" w:rsidR="003B3811" w:rsidRPr="003903EB" w:rsidRDefault="00645715" w:rsidP="003B3811">
    <w:pPr>
      <w:pStyle w:val="Header"/>
      <w:pBdr>
        <w:bottom w:val="single" w:sz="8" w:space="6" w:color="auto"/>
      </w:pBdr>
      <w:jc w:val="center"/>
      <w:rPr>
        <w:rFonts w:ascii="Cambria" w:hAnsi="Cambria"/>
        <w:noProof/>
        <w:sz w:val="20"/>
        <w:szCs w:val="20"/>
      </w:rPr>
    </w:pPr>
    <w:r>
      <w:rPr>
        <w:rFonts w:ascii="Cambria" w:hAnsi="Cambria"/>
        <w:sz w:val="20"/>
        <w:szCs w:val="20"/>
      </w:rPr>
      <w:t>Tittle</w:t>
    </w:r>
  </w:p>
  <w:p w14:paraId="22B35084" w14:textId="77777777" w:rsidR="006B21A6" w:rsidRPr="003903EB" w:rsidRDefault="00645715" w:rsidP="00DD4FC5">
    <w:pPr>
      <w:pStyle w:val="Header"/>
      <w:pBdr>
        <w:bottom w:val="single" w:sz="8" w:space="6" w:color="auto"/>
      </w:pBdr>
      <w:jc w:val="center"/>
      <w:rPr>
        <w:rFonts w:ascii="Cambria" w:hAnsi="Cambria"/>
        <w:bCs/>
        <w:spacing w:val="-6"/>
        <w:sz w:val="20"/>
        <w:szCs w:val="20"/>
        <w:lang w:val="id-ID"/>
      </w:rPr>
    </w:pPr>
    <w:r>
      <w:rPr>
        <w:rFonts w:ascii="Cambria" w:hAnsi="Cambria"/>
        <w:sz w:val="20"/>
        <w:szCs w:val="20"/>
      </w:rPr>
      <w:t>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09CA" w14:textId="77777777" w:rsidR="003903EB" w:rsidRPr="003903EB" w:rsidRDefault="00645715" w:rsidP="003903EB">
    <w:pPr>
      <w:pStyle w:val="Header"/>
      <w:jc w:val="center"/>
      <w:rPr>
        <w:rFonts w:ascii="Cambria" w:hAnsi="Cambria"/>
        <w:b/>
        <w:bCs/>
        <w:spacing w:val="-6"/>
        <w:sz w:val="20"/>
        <w:szCs w:val="20"/>
        <w:lang w:val="id-ID"/>
      </w:rPr>
    </w:pPr>
    <w:r w:rsidRPr="00645715">
      <w:rPr>
        <w:rFonts w:ascii="Cambria" w:hAnsi="Cambria"/>
        <w:b/>
        <w:bCs/>
        <w:spacing w:val="-6"/>
        <w:sz w:val="20"/>
        <w:szCs w:val="20"/>
        <w:lang w:val="en-ID"/>
      </w:rPr>
      <w:t xml:space="preserve">Varia Hukum: </w:t>
    </w:r>
    <w:proofErr w:type="spellStart"/>
    <w:r w:rsidRPr="00645715">
      <w:rPr>
        <w:rFonts w:ascii="Cambria" w:hAnsi="Cambria"/>
        <w:b/>
        <w:bCs/>
        <w:spacing w:val="-6"/>
        <w:sz w:val="20"/>
        <w:szCs w:val="20"/>
        <w:lang w:val="en-ID"/>
      </w:rPr>
      <w:t>Jurnal</w:t>
    </w:r>
    <w:proofErr w:type="spellEnd"/>
    <w:r w:rsidRPr="00645715">
      <w:rPr>
        <w:rFonts w:ascii="Cambria" w:hAnsi="Cambria"/>
        <w:b/>
        <w:bCs/>
        <w:spacing w:val="-6"/>
        <w:sz w:val="20"/>
        <w:szCs w:val="20"/>
        <w:lang w:val="en-ID"/>
      </w:rPr>
      <w:t xml:space="preserve"> Forum </w:t>
    </w:r>
    <w:proofErr w:type="spellStart"/>
    <w:r w:rsidRPr="00645715">
      <w:rPr>
        <w:rFonts w:ascii="Cambria" w:hAnsi="Cambria"/>
        <w:b/>
        <w:bCs/>
        <w:spacing w:val="-6"/>
        <w:sz w:val="20"/>
        <w:szCs w:val="20"/>
        <w:lang w:val="en-ID"/>
      </w:rPr>
      <w:t>Studi</w:t>
    </w:r>
    <w:proofErr w:type="spellEnd"/>
    <w:r w:rsidRPr="00645715">
      <w:rPr>
        <w:rFonts w:ascii="Cambria" w:hAnsi="Cambria"/>
        <w:b/>
        <w:bCs/>
        <w:spacing w:val="-6"/>
        <w:sz w:val="20"/>
        <w:szCs w:val="20"/>
        <w:lang w:val="en-ID"/>
      </w:rPr>
      <w:t xml:space="preserve"> Hukum dan </w:t>
    </w:r>
    <w:proofErr w:type="spellStart"/>
    <w:r w:rsidRPr="00645715">
      <w:rPr>
        <w:rFonts w:ascii="Cambria" w:hAnsi="Cambria"/>
        <w:b/>
        <w:bCs/>
        <w:spacing w:val="-6"/>
        <w:sz w:val="20"/>
        <w:szCs w:val="20"/>
        <w:lang w:val="en-ID"/>
      </w:rPr>
      <w:t>Kemasyarakatan</w:t>
    </w:r>
    <w:proofErr w:type="spellEnd"/>
    <w:r>
      <w:rPr>
        <w:rFonts w:ascii="Cambria" w:hAnsi="Cambria"/>
        <w:b/>
        <w:bCs/>
        <w:spacing w:val="-6"/>
        <w:sz w:val="20"/>
        <w:szCs w:val="20"/>
        <w:lang w:val="en-ID"/>
      </w:rPr>
      <w:t xml:space="preserve"> </w:t>
    </w:r>
    <w:r w:rsidR="003903EB" w:rsidRPr="003903EB">
      <w:rPr>
        <w:rFonts w:ascii="Cambria" w:hAnsi="Cambria"/>
        <w:b/>
        <w:bCs/>
        <w:spacing w:val="-6"/>
        <w:sz w:val="20"/>
        <w:szCs w:val="20"/>
        <w:lang w:val="en-ID"/>
      </w:rPr>
      <w:t xml:space="preserve">Vol. </w:t>
    </w:r>
    <w:r w:rsidR="00E8624E">
      <w:rPr>
        <w:rFonts w:ascii="Cambria" w:hAnsi="Cambria"/>
        <w:b/>
        <w:bCs/>
        <w:spacing w:val="-6"/>
        <w:sz w:val="20"/>
        <w:szCs w:val="20"/>
        <w:lang w:val="en-ID"/>
      </w:rPr>
      <w:t>2</w:t>
    </w:r>
    <w:r w:rsidR="003903EB"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003903EB"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089555D7" w14:textId="77777777" w:rsidR="003903EB" w:rsidRPr="003903EB" w:rsidRDefault="00645715" w:rsidP="003903EB">
    <w:pPr>
      <w:pStyle w:val="Header"/>
      <w:pBdr>
        <w:bottom w:val="single" w:sz="8" w:space="6" w:color="auto"/>
      </w:pBdr>
      <w:jc w:val="center"/>
      <w:rPr>
        <w:rFonts w:ascii="Cambria" w:hAnsi="Cambria"/>
        <w:noProof/>
        <w:sz w:val="20"/>
        <w:szCs w:val="20"/>
      </w:rPr>
    </w:pPr>
    <w:r>
      <w:rPr>
        <w:rFonts w:ascii="Cambria" w:hAnsi="Cambria"/>
        <w:sz w:val="20"/>
        <w:szCs w:val="20"/>
      </w:rPr>
      <w:t>Tittle</w:t>
    </w:r>
  </w:p>
  <w:p w14:paraId="640AC935" w14:textId="77777777" w:rsidR="003903EB" w:rsidRPr="003903EB" w:rsidRDefault="00645715" w:rsidP="003903EB">
    <w:pPr>
      <w:pStyle w:val="Header"/>
      <w:pBdr>
        <w:bottom w:val="single" w:sz="8" w:space="6" w:color="auto"/>
      </w:pBdr>
      <w:jc w:val="center"/>
      <w:rPr>
        <w:rFonts w:ascii="Cambria" w:hAnsi="Cambria"/>
        <w:bCs/>
        <w:spacing w:val="-6"/>
        <w:sz w:val="20"/>
        <w:szCs w:val="20"/>
        <w:lang w:val="id-ID"/>
      </w:rPr>
    </w:pPr>
    <w:r>
      <w:rPr>
        <w:rFonts w:ascii="Cambria" w:hAnsi="Cambria"/>
        <w:sz w:val="20"/>
        <w:szCs w:val="20"/>
      </w:rPr>
      <w:t>Name</w:t>
    </w:r>
  </w:p>
  <w:p w14:paraId="0CD5E7A0" w14:textId="77777777" w:rsidR="006B21A6" w:rsidRPr="00FD584C" w:rsidRDefault="006B21A6" w:rsidP="00FD5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C00A" w14:textId="77777777" w:rsidR="006B21A6" w:rsidRPr="00645715" w:rsidRDefault="006B21A6" w:rsidP="00645715">
    <w:pPr>
      <w:pStyle w:val="Header"/>
      <w:tabs>
        <w:tab w:val="right" w:pos="9072"/>
      </w:tabs>
      <w:rPr>
        <w:rFonts w:ascii="Cambria" w:hAnsi="Cambria"/>
        <w:b/>
        <w:bCs/>
        <w:iCs/>
        <w:noProof/>
        <w:spacing w:val="-6"/>
        <w:sz w:val="20"/>
        <w:szCs w:val="20"/>
        <w:lang w:val="en-AU"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w:t>
    </w:r>
    <w:r w:rsidR="00645715" w:rsidRPr="00645715">
      <w:rPr>
        <w:rFonts w:ascii="Cambria" w:hAnsi="Cambria" w:cs="Vani"/>
        <w:spacing w:val="-6"/>
        <w:sz w:val="20"/>
        <w:szCs w:val="20"/>
        <w:lang w:val="id-ID"/>
      </w:rPr>
      <w:t>https://journ</w:t>
    </w:r>
    <w:r w:rsidR="00645715">
      <w:rPr>
        <w:rFonts w:ascii="Cambria" w:hAnsi="Cambria" w:cs="Vani"/>
        <w:spacing w:val="-6"/>
        <w:sz w:val="20"/>
        <w:szCs w:val="20"/>
        <w:lang w:val="id-ID"/>
      </w:rPr>
      <w:t>al.uinsgd.ac.id/index.php/varia</w:t>
    </w:r>
  </w:p>
  <w:p w14:paraId="3CB3FDAD" w14:textId="77777777" w:rsidR="006B21A6" w:rsidRPr="00E8624E" w:rsidRDefault="00645715" w:rsidP="009A168B">
    <w:pPr>
      <w:pStyle w:val="Header"/>
      <w:tabs>
        <w:tab w:val="clear" w:pos="4680"/>
        <w:tab w:val="clear" w:pos="9360"/>
      </w:tabs>
      <w:rPr>
        <w:rFonts w:ascii="Cambria" w:hAnsi="Cambria"/>
        <w:b/>
        <w:spacing w:val="-6"/>
        <w:sz w:val="20"/>
        <w:szCs w:val="20"/>
        <w:lang w:val="en-ID"/>
      </w:rPr>
    </w:pPr>
    <w:r>
      <w:rPr>
        <w:rFonts w:ascii="Cambria" w:hAnsi="Cambria"/>
        <w:b/>
        <w:spacing w:val="-6"/>
        <w:sz w:val="20"/>
        <w:szCs w:val="20"/>
        <w:lang w:val="en-ID"/>
      </w:rPr>
      <w:t xml:space="preserve">Varia Hukum: </w:t>
    </w:r>
    <w:proofErr w:type="spellStart"/>
    <w:r>
      <w:rPr>
        <w:rFonts w:ascii="Cambria" w:hAnsi="Cambria"/>
        <w:b/>
        <w:spacing w:val="-6"/>
        <w:sz w:val="20"/>
        <w:szCs w:val="20"/>
        <w:lang w:val="en-ID"/>
      </w:rPr>
      <w:t>Jurnal</w:t>
    </w:r>
    <w:proofErr w:type="spellEnd"/>
    <w:r>
      <w:rPr>
        <w:rFonts w:ascii="Cambria" w:hAnsi="Cambria"/>
        <w:b/>
        <w:spacing w:val="-6"/>
        <w:sz w:val="20"/>
        <w:szCs w:val="20"/>
        <w:lang w:val="en-ID"/>
      </w:rPr>
      <w:t xml:space="preserve"> Forum </w:t>
    </w:r>
    <w:proofErr w:type="spellStart"/>
    <w:r>
      <w:rPr>
        <w:rFonts w:ascii="Cambria" w:hAnsi="Cambria"/>
        <w:b/>
        <w:spacing w:val="-6"/>
        <w:sz w:val="20"/>
        <w:szCs w:val="20"/>
        <w:lang w:val="en-ID"/>
      </w:rPr>
      <w:t>Studi</w:t>
    </w:r>
    <w:proofErr w:type="spellEnd"/>
    <w:r>
      <w:rPr>
        <w:rFonts w:ascii="Cambria" w:hAnsi="Cambria"/>
        <w:b/>
        <w:spacing w:val="-6"/>
        <w:sz w:val="20"/>
        <w:szCs w:val="20"/>
        <w:lang w:val="en-ID"/>
      </w:rPr>
      <w:t xml:space="preserve"> Hukum dan </w:t>
    </w:r>
    <w:proofErr w:type="spellStart"/>
    <w:r>
      <w:rPr>
        <w:rFonts w:ascii="Cambria" w:hAnsi="Cambria"/>
        <w:b/>
        <w:spacing w:val="-6"/>
        <w:sz w:val="20"/>
        <w:szCs w:val="20"/>
        <w:lang w:val="en-ID"/>
      </w:rPr>
      <w:t>Kemasyarakatan</w:t>
    </w:r>
    <w:proofErr w:type="spellEnd"/>
    <w:r w:rsidR="00B4287A" w:rsidRPr="00B4287A">
      <w:rPr>
        <w:rFonts w:ascii="Cambria" w:hAnsi="Cambria"/>
        <w:b/>
        <w:spacing w:val="-6"/>
        <w:sz w:val="20"/>
        <w:szCs w:val="20"/>
        <w:lang w:val="en-ID"/>
      </w:rPr>
      <w:t>,</w:t>
    </w:r>
    <w:r w:rsidR="009A168B">
      <w:rPr>
        <w:rFonts w:ascii="Cambria" w:hAnsi="Cambria"/>
        <w:b/>
        <w:spacing w:val="-6"/>
        <w:sz w:val="20"/>
        <w:szCs w:val="20"/>
        <w:lang w:val="en-ID"/>
      </w:rPr>
      <w:t xml:space="preserve"> </w:t>
    </w:r>
    <w:r w:rsidR="00B4287A">
      <w:rPr>
        <w:rFonts w:ascii="Cambria" w:hAnsi="Cambria"/>
        <w:b/>
        <w:spacing w:val="-6"/>
        <w:sz w:val="20"/>
        <w:szCs w:val="20"/>
        <w:lang w:val="en-ID"/>
      </w:rPr>
      <w:t>V</w:t>
    </w:r>
    <w:r w:rsidR="00525046" w:rsidRPr="00E8624E">
      <w:rPr>
        <w:rFonts w:ascii="Cambria" w:hAnsi="Cambria"/>
        <w:b/>
        <w:spacing w:val="-6"/>
        <w:sz w:val="20"/>
        <w:szCs w:val="20"/>
        <w:lang w:val="en-ID"/>
      </w:rPr>
      <w:t xml:space="preserve">ol. </w:t>
    </w:r>
    <w:r w:rsidR="00E8624E" w:rsidRPr="00E8624E">
      <w:rPr>
        <w:rFonts w:ascii="Cambria" w:hAnsi="Cambria"/>
        <w:b/>
        <w:spacing w:val="-6"/>
        <w:sz w:val="20"/>
        <w:szCs w:val="20"/>
        <w:lang w:val="en-ID"/>
      </w:rPr>
      <w:t>2</w:t>
    </w:r>
    <w:r w:rsidR="00525046" w:rsidRPr="00E8624E">
      <w:rPr>
        <w:rFonts w:ascii="Cambria" w:hAnsi="Cambria"/>
        <w:b/>
        <w:spacing w:val="-6"/>
        <w:sz w:val="20"/>
        <w:szCs w:val="20"/>
        <w:lang w:val="en-ID"/>
      </w:rPr>
      <w:t xml:space="preserve"> No. 1: </w:t>
    </w:r>
    <w:r>
      <w:rPr>
        <w:rFonts w:ascii="Cambria" w:hAnsi="Cambria"/>
        <w:b/>
        <w:spacing w:val="-6"/>
        <w:sz w:val="20"/>
        <w:szCs w:val="20"/>
        <w:lang w:val="en-ID"/>
      </w:rPr>
      <w:t>1</w:t>
    </w:r>
    <w:r w:rsidR="00525046" w:rsidRPr="00E8624E">
      <w:rPr>
        <w:rFonts w:ascii="Cambria" w:hAnsi="Cambria"/>
        <w:b/>
        <w:spacing w:val="-6"/>
        <w:sz w:val="20"/>
        <w:szCs w:val="20"/>
        <w:lang w:val="en-ID"/>
      </w:rPr>
      <w:t>-</w:t>
    </w:r>
    <w:r>
      <w:rPr>
        <w:rFonts w:ascii="Cambria" w:hAnsi="Cambria"/>
        <w:b/>
        <w:spacing w:val="-6"/>
        <w:sz w:val="20"/>
        <w:szCs w:val="20"/>
        <w:lang w:val="en-ID"/>
      </w:rPr>
      <w:t>20</w:t>
    </w:r>
  </w:p>
  <w:p w14:paraId="6017989B" w14:textId="77777777" w:rsidR="00030C06" w:rsidRPr="00995538" w:rsidRDefault="00995538" w:rsidP="00995538">
    <w:pPr>
      <w:pStyle w:val="Header"/>
      <w:tabs>
        <w:tab w:val="clear" w:pos="4680"/>
        <w:tab w:val="clear" w:pos="9360"/>
      </w:tabs>
      <w:rPr>
        <w:rFonts w:ascii="Cambria" w:hAnsi="Cambria" w:cs="Vani"/>
        <w:spacing w:val="-6"/>
        <w:sz w:val="20"/>
        <w:szCs w:val="20"/>
        <w:lang w:val="en-AU"/>
      </w:rPr>
    </w:pPr>
    <w:r>
      <w:rPr>
        <w:rFonts w:ascii="Cambria" w:hAnsi="Cambria" w:cs="Vani"/>
        <w:spacing w:val="-6"/>
        <w:sz w:val="20"/>
        <w:szCs w:val="20"/>
        <w:lang w:val="en-AU"/>
      </w:rPr>
      <w:t xml:space="preserve">DOI: </w:t>
    </w:r>
    <w:r w:rsidRPr="00995538">
      <w:rPr>
        <w:rFonts w:ascii="Cambria" w:hAnsi="Cambria" w:cs="Vani"/>
        <w:spacing w:val="-6"/>
        <w:sz w:val="20"/>
        <w:szCs w:val="20"/>
        <w:lang w:val="en-AU"/>
      </w:rPr>
      <w:t>10.15575/vh.v4i1.</w:t>
    </w:r>
    <w:r>
      <w:rPr>
        <w:rFonts w:ascii="Cambria" w:hAnsi="Cambria" w:cs="Vani"/>
        <w:spacing w:val="-6"/>
        <w:sz w:val="20"/>
        <w:szCs w:val="20"/>
        <w:lang w:val="en-AU"/>
      </w:rPr>
      <w:t>XXXX</w:t>
    </w:r>
  </w:p>
  <w:p w14:paraId="04466C72" w14:textId="77777777" w:rsidR="00791087" w:rsidRPr="00965301" w:rsidRDefault="00791087"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15:restartNumberingAfterBreak="0">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15:restartNumberingAfterBreak="0">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15:restartNumberingAfterBreak="0">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15:restartNumberingAfterBreak="0">
    <w:nsid w:val="03E22DB4"/>
    <w:multiLevelType w:val="hybridMultilevel"/>
    <w:tmpl w:val="6EE84004"/>
    <w:lvl w:ilvl="0" w:tplc="509253A2">
      <w:start w:val="1"/>
      <w:numFmt w:val="decimal"/>
      <w:lvlText w:val="%1."/>
      <w:lvlJc w:val="left"/>
      <w:pPr>
        <w:ind w:left="3420" w:hanging="360"/>
      </w:pPr>
      <w:rPr>
        <w:rFonts w:ascii="Cambria" w:eastAsia="Calibri" w:hAnsi="Cambria" w:cs="Calibri"/>
        <w:sz w:val="22"/>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5" w15:restartNumberingAfterBreak="0">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70F2D"/>
    <w:multiLevelType w:val="hybridMultilevel"/>
    <w:tmpl w:val="BA2E15DE"/>
    <w:lvl w:ilvl="0" w:tplc="FC644D8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3C641496"/>
    <w:multiLevelType w:val="hybridMultilevel"/>
    <w:tmpl w:val="4DB8E024"/>
    <w:lvl w:ilvl="0" w:tplc="6D54AE58">
      <w:start w:val="1"/>
      <w:numFmt w:val="lowerLetter"/>
      <w:lvlText w:val="%1."/>
      <w:lvlJc w:val="left"/>
      <w:pPr>
        <w:ind w:left="720" w:hanging="360"/>
      </w:pPr>
      <w:rPr>
        <w:rFonts w:ascii="Calibri" w:eastAsia="Calibri" w:hAnsi="Calibri"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54615EE3"/>
    <w:multiLevelType w:val="hybridMultilevel"/>
    <w:tmpl w:val="EBEEA1D0"/>
    <w:lvl w:ilvl="0" w:tplc="CA00E7F2">
      <w:start w:val="1"/>
      <w:numFmt w:val="lowerLetter"/>
      <w:lvlText w:val="%1."/>
      <w:lvlJc w:val="left"/>
      <w:pPr>
        <w:ind w:left="1800" w:hanging="360"/>
      </w:pPr>
      <w:rPr>
        <w:rFonts w:asciiTheme="minorHAnsi" w:hAnsiTheme="minorHAnsi" w:cstheme="minorBidi" w:hint="default"/>
        <w:sz w:val="22"/>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15:restartNumberingAfterBreak="0">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42365AC"/>
    <w:multiLevelType w:val="hybridMultilevel"/>
    <w:tmpl w:val="34A61510"/>
    <w:lvl w:ilvl="0" w:tplc="B43E2E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A1AEE"/>
    <w:multiLevelType w:val="hybridMultilevel"/>
    <w:tmpl w:val="32D47970"/>
    <w:lvl w:ilvl="0" w:tplc="54025070">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24D36A4"/>
    <w:multiLevelType w:val="hybridMultilevel"/>
    <w:tmpl w:val="429CB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2016223438">
    <w:abstractNumId w:val="28"/>
  </w:num>
  <w:num w:numId="2" w16cid:durableId="1085683963">
    <w:abstractNumId w:val="23"/>
  </w:num>
  <w:num w:numId="3" w16cid:durableId="2033726346">
    <w:abstractNumId w:val="21"/>
  </w:num>
  <w:num w:numId="4" w16cid:durableId="383867569">
    <w:abstractNumId w:val="9"/>
  </w:num>
  <w:num w:numId="5" w16cid:durableId="48456272">
    <w:abstractNumId w:val="14"/>
  </w:num>
  <w:num w:numId="6" w16cid:durableId="236399728">
    <w:abstractNumId w:val="12"/>
  </w:num>
  <w:num w:numId="7" w16cid:durableId="1506626377">
    <w:abstractNumId w:val="17"/>
  </w:num>
  <w:num w:numId="8" w16cid:durableId="158927422">
    <w:abstractNumId w:val="26"/>
  </w:num>
  <w:num w:numId="9" w16cid:durableId="1346665521">
    <w:abstractNumId w:val="6"/>
  </w:num>
  <w:num w:numId="10" w16cid:durableId="650406669">
    <w:abstractNumId w:val="0"/>
  </w:num>
  <w:num w:numId="11" w16cid:durableId="1185248122">
    <w:abstractNumId w:val="1"/>
  </w:num>
  <w:num w:numId="12" w16cid:durableId="1789929907">
    <w:abstractNumId w:val="2"/>
  </w:num>
  <w:num w:numId="13" w16cid:durableId="1563444965">
    <w:abstractNumId w:val="3"/>
  </w:num>
  <w:num w:numId="14" w16cid:durableId="1499418182">
    <w:abstractNumId w:val="22"/>
  </w:num>
  <w:num w:numId="15" w16cid:durableId="1521433201">
    <w:abstractNumId w:val="16"/>
  </w:num>
  <w:num w:numId="16" w16cid:durableId="337580644">
    <w:abstractNumId w:val="7"/>
  </w:num>
  <w:num w:numId="17" w16cid:durableId="1552107524">
    <w:abstractNumId w:val="19"/>
  </w:num>
  <w:num w:numId="18" w16cid:durableId="1900044976">
    <w:abstractNumId w:val="20"/>
  </w:num>
  <w:num w:numId="19" w16cid:durableId="783236045">
    <w:abstractNumId w:val="15"/>
  </w:num>
  <w:num w:numId="20" w16cid:durableId="2038194774">
    <w:abstractNumId w:val="5"/>
  </w:num>
  <w:num w:numId="21" w16cid:durableId="1717658965">
    <w:abstractNumId w:val="11"/>
  </w:num>
  <w:num w:numId="22" w16cid:durableId="1363747422">
    <w:abstractNumId w:val="10"/>
  </w:num>
  <w:num w:numId="23" w16cid:durableId="450251230">
    <w:abstractNumId w:val="18"/>
  </w:num>
  <w:num w:numId="24" w16cid:durableId="1470125077">
    <w:abstractNumId w:val="13"/>
  </w:num>
  <w:num w:numId="25" w16cid:durableId="1993173862">
    <w:abstractNumId w:val="4"/>
  </w:num>
  <w:num w:numId="26" w16cid:durableId="1327780481">
    <w:abstractNumId w:val="24"/>
  </w:num>
  <w:num w:numId="27" w16cid:durableId="1958874987">
    <w:abstractNumId w:val="25"/>
  </w:num>
  <w:num w:numId="28" w16cid:durableId="445347640">
    <w:abstractNumId w:val="8"/>
  </w:num>
  <w:num w:numId="29" w16cid:durableId="206644724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0NrAwMzKwNLSwMDBT0lEKTi0uzszPAykwMq0FAEWIBJYtAAAA"/>
  </w:docVars>
  <w:rsids>
    <w:rsidRoot w:val="00385E18"/>
    <w:rsid w:val="00003EFC"/>
    <w:rsid w:val="00004041"/>
    <w:rsid w:val="00007C04"/>
    <w:rsid w:val="0001070A"/>
    <w:rsid w:val="000149F0"/>
    <w:rsid w:val="00016A0E"/>
    <w:rsid w:val="00030199"/>
    <w:rsid w:val="00030C06"/>
    <w:rsid w:val="000427A8"/>
    <w:rsid w:val="00045D09"/>
    <w:rsid w:val="000460A9"/>
    <w:rsid w:val="00054E7E"/>
    <w:rsid w:val="000563A5"/>
    <w:rsid w:val="00060524"/>
    <w:rsid w:val="00077ADC"/>
    <w:rsid w:val="000820BE"/>
    <w:rsid w:val="00087820"/>
    <w:rsid w:val="00090916"/>
    <w:rsid w:val="000936B1"/>
    <w:rsid w:val="00096F2F"/>
    <w:rsid w:val="000A2471"/>
    <w:rsid w:val="000B35C9"/>
    <w:rsid w:val="000B6842"/>
    <w:rsid w:val="000C4737"/>
    <w:rsid w:val="000C490E"/>
    <w:rsid w:val="000C7DB2"/>
    <w:rsid w:val="000D0086"/>
    <w:rsid w:val="000D04EE"/>
    <w:rsid w:val="000D09AD"/>
    <w:rsid w:val="000D7AAF"/>
    <w:rsid w:val="000E087E"/>
    <w:rsid w:val="000E0C01"/>
    <w:rsid w:val="000E3439"/>
    <w:rsid w:val="000E705B"/>
    <w:rsid w:val="000F2009"/>
    <w:rsid w:val="000F7119"/>
    <w:rsid w:val="00116759"/>
    <w:rsid w:val="001237B3"/>
    <w:rsid w:val="00124367"/>
    <w:rsid w:val="0012548E"/>
    <w:rsid w:val="001266D7"/>
    <w:rsid w:val="00126F30"/>
    <w:rsid w:val="001317C3"/>
    <w:rsid w:val="0013583E"/>
    <w:rsid w:val="00137C81"/>
    <w:rsid w:val="0014314B"/>
    <w:rsid w:val="00146CE1"/>
    <w:rsid w:val="0015183A"/>
    <w:rsid w:val="001536B4"/>
    <w:rsid w:val="0015522A"/>
    <w:rsid w:val="001601C6"/>
    <w:rsid w:val="0016112C"/>
    <w:rsid w:val="00162BD9"/>
    <w:rsid w:val="001663D4"/>
    <w:rsid w:val="00171CFA"/>
    <w:rsid w:val="00173F53"/>
    <w:rsid w:val="001750C2"/>
    <w:rsid w:val="001770F2"/>
    <w:rsid w:val="00177544"/>
    <w:rsid w:val="00180A29"/>
    <w:rsid w:val="00183B30"/>
    <w:rsid w:val="00190E1D"/>
    <w:rsid w:val="001948B1"/>
    <w:rsid w:val="00196377"/>
    <w:rsid w:val="001A01B7"/>
    <w:rsid w:val="001A71FC"/>
    <w:rsid w:val="001A79E0"/>
    <w:rsid w:val="001B7A2F"/>
    <w:rsid w:val="001C435A"/>
    <w:rsid w:val="001C4999"/>
    <w:rsid w:val="001D0720"/>
    <w:rsid w:val="001D1402"/>
    <w:rsid w:val="001D3A55"/>
    <w:rsid w:val="001D3B6E"/>
    <w:rsid w:val="001D6A5C"/>
    <w:rsid w:val="001E2F73"/>
    <w:rsid w:val="001E594D"/>
    <w:rsid w:val="00203E37"/>
    <w:rsid w:val="002106A1"/>
    <w:rsid w:val="0023204F"/>
    <w:rsid w:val="00234868"/>
    <w:rsid w:val="0023542B"/>
    <w:rsid w:val="00235F56"/>
    <w:rsid w:val="00237379"/>
    <w:rsid w:val="00242A4E"/>
    <w:rsid w:val="002433BF"/>
    <w:rsid w:val="00246D11"/>
    <w:rsid w:val="00253C02"/>
    <w:rsid w:val="00254877"/>
    <w:rsid w:val="0025687F"/>
    <w:rsid w:val="0025737B"/>
    <w:rsid w:val="00257AFB"/>
    <w:rsid w:val="00270CEF"/>
    <w:rsid w:val="002817DC"/>
    <w:rsid w:val="00297DA1"/>
    <w:rsid w:val="002A03F7"/>
    <w:rsid w:val="002A1BED"/>
    <w:rsid w:val="002A281C"/>
    <w:rsid w:val="002A613E"/>
    <w:rsid w:val="002A7476"/>
    <w:rsid w:val="002B057E"/>
    <w:rsid w:val="002B3A4C"/>
    <w:rsid w:val="002C0609"/>
    <w:rsid w:val="002C4CF7"/>
    <w:rsid w:val="002C7AEF"/>
    <w:rsid w:val="002D3CCF"/>
    <w:rsid w:val="002D6231"/>
    <w:rsid w:val="002F1175"/>
    <w:rsid w:val="002F7016"/>
    <w:rsid w:val="0030483E"/>
    <w:rsid w:val="00307F16"/>
    <w:rsid w:val="00312F7A"/>
    <w:rsid w:val="0031424E"/>
    <w:rsid w:val="0031551C"/>
    <w:rsid w:val="00315F4D"/>
    <w:rsid w:val="003211DA"/>
    <w:rsid w:val="0032490C"/>
    <w:rsid w:val="00325BCD"/>
    <w:rsid w:val="0033149F"/>
    <w:rsid w:val="00333C27"/>
    <w:rsid w:val="0035292F"/>
    <w:rsid w:val="00355364"/>
    <w:rsid w:val="00360AD5"/>
    <w:rsid w:val="0036770C"/>
    <w:rsid w:val="003679F4"/>
    <w:rsid w:val="00371100"/>
    <w:rsid w:val="00373BBA"/>
    <w:rsid w:val="00374FCB"/>
    <w:rsid w:val="0037723B"/>
    <w:rsid w:val="00381449"/>
    <w:rsid w:val="00384AF3"/>
    <w:rsid w:val="00385E18"/>
    <w:rsid w:val="003903EB"/>
    <w:rsid w:val="00395DBA"/>
    <w:rsid w:val="0039745C"/>
    <w:rsid w:val="003A3441"/>
    <w:rsid w:val="003A7646"/>
    <w:rsid w:val="003B042C"/>
    <w:rsid w:val="003B3811"/>
    <w:rsid w:val="003B45D7"/>
    <w:rsid w:val="003B6090"/>
    <w:rsid w:val="003C0982"/>
    <w:rsid w:val="003C5510"/>
    <w:rsid w:val="003C7B51"/>
    <w:rsid w:val="003C7F21"/>
    <w:rsid w:val="003D6607"/>
    <w:rsid w:val="003E1EAB"/>
    <w:rsid w:val="003E413F"/>
    <w:rsid w:val="003E694F"/>
    <w:rsid w:val="003E73E9"/>
    <w:rsid w:val="003F130E"/>
    <w:rsid w:val="003F4897"/>
    <w:rsid w:val="004007FB"/>
    <w:rsid w:val="00402ACD"/>
    <w:rsid w:val="004062B8"/>
    <w:rsid w:val="00406EA4"/>
    <w:rsid w:val="00411AAA"/>
    <w:rsid w:val="0041640B"/>
    <w:rsid w:val="00424C00"/>
    <w:rsid w:val="00427904"/>
    <w:rsid w:val="004430D1"/>
    <w:rsid w:val="00444274"/>
    <w:rsid w:val="0045217B"/>
    <w:rsid w:val="00464665"/>
    <w:rsid w:val="004660FC"/>
    <w:rsid w:val="004715B6"/>
    <w:rsid w:val="004753BA"/>
    <w:rsid w:val="00482CA1"/>
    <w:rsid w:val="00483F95"/>
    <w:rsid w:val="0048575B"/>
    <w:rsid w:val="00494F57"/>
    <w:rsid w:val="004967C0"/>
    <w:rsid w:val="00496E43"/>
    <w:rsid w:val="004A1E0A"/>
    <w:rsid w:val="004A5212"/>
    <w:rsid w:val="004B1FA9"/>
    <w:rsid w:val="004B490A"/>
    <w:rsid w:val="004B4C43"/>
    <w:rsid w:val="004C5A2B"/>
    <w:rsid w:val="004C5ED9"/>
    <w:rsid w:val="004C741F"/>
    <w:rsid w:val="004D16E0"/>
    <w:rsid w:val="004D2251"/>
    <w:rsid w:val="004E6C92"/>
    <w:rsid w:val="004E766F"/>
    <w:rsid w:val="0050147D"/>
    <w:rsid w:val="0050641F"/>
    <w:rsid w:val="0050761F"/>
    <w:rsid w:val="00515C38"/>
    <w:rsid w:val="00517EE7"/>
    <w:rsid w:val="00517F27"/>
    <w:rsid w:val="0052034B"/>
    <w:rsid w:val="00520B1A"/>
    <w:rsid w:val="00525046"/>
    <w:rsid w:val="0052527E"/>
    <w:rsid w:val="00534BA0"/>
    <w:rsid w:val="00540B92"/>
    <w:rsid w:val="00545FB9"/>
    <w:rsid w:val="00557C4E"/>
    <w:rsid w:val="005628D1"/>
    <w:rsid w:val="005819FA"/>
    <w:rsid w:val="0058331D"/>
    <w:rsid w:val="00584D8D"/>
    <w:rsid w:val="00586752"/>
    <w:rsid w:val="00593135"/>
    <w:rsid w:val="005A2E92"/>
    <w:rsid w:val="005A4F12"/>
    <w:rsid w:val="005B1781"/>
    <w:rsid w:val="005B25E4"/>
    <w:rsid w:val="005B4BD8"/>
    <w:rsid w:val="005C0F3C"/>
    <w:rsid w:val="005D72B0"/>
    <w:rsid w:val="005D72D2"/>
    <w:rsid w:val="005D7A63"/>
    <w:rsid w:val="005E5B16"/>
    <w:rsid w:val="005E6ECF"/>
    <w:rsid w:val="00623DF6"/>
    <w:rsid w:val="00625BD4"/>
    <w:rsid w:val="006301E0"/>
    <w:rsid w:val="006406D3"/>
    <w:rsid w:val="00643626"/>
    <w:rsid w:val="006453E8"/>
    <w:rsid w:val="00645715"/>
    <w:rsid w:val="00656E1A"/>
    <w:rsid w:val="00661CE3"/>
    <w:rsid w:val="00670572"/>
    <w:rsid w:val="006719FA"/>
    <w:rsid w:val="00676060"/>
    <w:rsid w:val="00677579"/>
    <w:rsid w:val="006834DD"/>
    <w:rsid w:val="00683D3C"/>
    <w:rsid w:val="0068668D"/>
    <w:rsid w:val="00696E14"/>
    <w:rsid w:val="00697B8B"/>
    <w:rsid w:val="006A4B0E"/>
    <w:rsid w:val="006A5332"/>
    <w:rsid w:val="006A64B7"/>
    <w:rsid w:val="006A7064"/>
    <w:rsid w:val="006B21A6"/>
    <w:rsid w:val="006B4DED"/>
    <w:rsid w:val="006B785B"/>
    <w:rsid w:val="006C308F"/>
    <w:rsid w:val="006D51BC"/>
    <w:rsid w:val="006D745D"/>
    <w:rsid w:val="006D7EA3"/>
    <w:rsid w:val="006E0FA5"/>
    <w:rsid w:val="006E1E17"/>
    <w:rsid w:val="006E7FE6"/>
    <w:rsid w:val="006F0E07"/>
    <w:rsid w:val="006F5781"/>
    <w:rsid w:val="00700A58"/>
    <w:rsid w:val="00711157"/>
    <w:rsid w:val="0071290A"/>
    <w:rsid w:val="00716AEC"/>
    <w:rsid w:val="00717076"/>
    <w:rsid w:val="00720572"/>
    <w:rsid w:val="00723A4A"/>
    <w:rsid w:val="00723BD0"/>
    <w:rsid w:val="00724A8F"/>
    <w:rsid w:val="00734AFD"/>
    <w:rsid w:val="00745EBD"/>
    <w:rsid w:val="007513F5"/>
    <w:rsid w:val="007548BF"/>
    <w:rsid w:val="00756C39"/>
    <w:rsid w:val="00762542"/>
    <w:rsid w:val="0077126E"/>
    <w:rsid w:val="0077592C"/>
    <w:rsid w:val="00777BBF"/>
    <w:rsid w:val="00781C32"/>
    <w:rsid w:val="00786BEA"/>
    <w:rsid w:val="00787C0B"/>
    <w:rsid w:val="00791087"/>
    <w:rsid w:val="00791B01"/>
    <w:rsid w:val="007978FF"/>
    <w:rsid w:val="007A21F1"/>
    <w:rsid w:val="007A433E"/>
    <w:rsid w:val="007A4E02"/>
    <w:rsid w:val="007B0F1F"/>
    <w:rsid w:val="007B22EF"/>
    <w:rsid w:val="007B37BB"/>
    <w:rsid w:val="007C3E40"/>
    <w:rsid w:val="007D62A5"/>
    <w:rsid w:val="007E0E37"/>
    <w:rsid w:val="007F269A"/>
    <w:rsid w:val="007F475A"/>
    <w:rsid w:val="007F73CE"/>
    <w:rsid w:val="008076DE"/>
    <w:rsid w:val="0081028F"/>
    <w:rsid w:val="00811750"/>
    <w:rsid w:val="0081688E"/>
    <w:rsid w:val="00817475"/>
    <w:rsid w:val="00820AE3"/>
    <w:rsid w:val="0082253D"/>
    <w:rsid w:val="0082433B"/>
    <w:rsid w:val="00832CF4"/>
    <w:rsid w:val="00833D90"/>
    <w:rsid w:val="00843345"/>
    <w:rsid w:val="0084530E"/>
    <w:rsid w:val="0088638B"/>
    <w:rsid w:val="00887A1A"/>
    <w:rsid w:val="00892ADA"/>
    <w:rsid w:val="008956B4"/>
    <w:rsid w:val="00895FF6"/>
    <w:rsid w:val="008B160E"/>
    <w:rsid w:val="008C1A34"/>
    <w:rsid w:val="008C3240"/>
    <w:rsid w:val="008C76A6"/>
    <w:rsid w:val="008D05AB"/>
    <w:rsid w:val="008D670F"/>
    <w:rsid w:val="008D6A86"/>
    <w:rsid w:val="008D6AC3"/>
    <w:rsid w:val="008E01A4"/>
    <w:rsid w:val="008E0FF4"/>
    <w:rsid w:val="008E41B6"/>
    <w:rsid w:val="008E71DB"/>
    <w:rsid w:val="008F500A"/>
    <w:rsid w:val="009029F5"/>
    <w:rsid w:val="00911B26"/>
    <w:rsid w:val="00920632"/>
    <w:rsid w:val="00921372"/>
    <w:rsid w:val="00924975"/>
    <w:rsid w:val="009317AE"/>
    <w:rsid w:val="009372F5"/>
    <w:rsid w:val="009515EF"/>
    <w:rsid w:val="009549AE"/>
    <w:rsid w:val="009556AB"/>
    <w:rsid w:val="00956216"/>
    <w:rsid w:val="00965301"/>
    <w:rsid w:val="009673C5"/>
    <w:rsid w:val="0097086C"/>
    <w:rsid w:val="009720DD"/>
    <w:rsid w:val="00982091"/>
    <w:rsid w:val="0099182B"/>
    <w:rsid w:val="00995538"/>
    <w:rsid w:val="0099574B"/>
    <w:rsid w:val="00995F93"/>
    <w:rsid w:val="009A168B"/>
    <w:rsid w:val="009A2D72"/>
    <w:rsid w:val="009A3C07"/>
    <w:rsid w:val="009A6B10"/>
    <w:rsid w:val="009B3704"/>
    <w:rsid w:val="009B4CD7"/>
    <w:rsid w:val="009C195C"/>
    <w:rsid w:val="009C7CB7"/>
    <w:rsid w:val="009D1238"/>
    <w:rsid w:val="009D2374"/>
    <w:rsid w:val="009D6767"/>
    <w:rsid w:val="009E3BFE"/>
    <w:rsid w:val="009E4A6D"/>
    <w:rsid w:val="009E59AB"/>
    <w:rsid w:val="009E791C"/>
    <w:rsid w:val="009F751D"/>
    <w:rsid w:val="009F7C3C"/>
    <w:rsid w:val="00A0148F"/>
    <w:rsid w:val="00A01DEF"/>
    <w:rsid w:val="00A02B2E"/>
    <w:rsid w:val="00A053FD"/>
    <w:rsid w:val="00A10924"/>
    <w:rsid w:val="00A111BF"/>
    <w:rsid w:val="00A1187A"/>
    <w:rsid w:val="00A155E8"/>
    <w:rsid w:val="00A1587C"/>
    <w:rsid w:val="00A16DC3"/>
    <w:rsid w:val="00A20484"/>
    <w:rsid w:val="00A236C7"/>
    <w:rsid w:val="00A35545"/>
    <w:rsid w:val="00A3597E"/>
    <w:rsid w:val="00A43894"/>
    <w:rsid w:val="00A51221"/>
    <w:rsid w:val="00A5609A"/>
    <w:rsid w:val="00A56232"/>
    <w:rsid w:val="00A62F0B"/>
    <w:rsid w:val="00A6390F"/>
    <w:rsid w:val="00A670DD"/>
    <w:rsid w:val="00A72245"/>
    <w:rsid w:val="00A84F99"/>
    <w:rsid w:val="00A9002F"/>
    <w:rsid w:val="00AB0464"/>
    <w:rsid w:val="00AB4345"/>
    <w:rsid w:val="00AB4AE5"/>
    <w:rsid w:val="00AC2B41"/>
    <w:rsid w:val="00AC7965"/>
    <w:rsid w:val="00AD2155"/>
    <w:rsid w:val="00AD670D"/>
    <w:rsid w:val="00AE06BB"/>
    <w:rsid w:val="00AE6333"/>
    <w:rsid w:val="00AE766C"/>
    <w:rsid w:val="00AF3B70"/>
    <w:rsid w:val="00AF48C9"/>
    <w:rsid w:val="00AF7007"/>
    <w:rsid w:val="00AF7EA2"/>
    <w:rsid w:val="00B0007D"/>
    <w:rsid w:val="00B034BA"/>
    <w:rsid w:val="00B10BD2"/>
    <w:rsid w:val="00B14D9E"/>
    <w:rsid w:val="00B207CA"/>
    <w:rsid w:val="00B255BC"/>
    <w:rsid w:val="00B26890"/>
    <w:rsid w:val="00B30A95"/>
    <w:rsid w:val="00B32A80"/>
    <w:rsid w:val="00B32CA5"/>
    <w:rsid w:val="00B4038E"/>
    <w:rsid w:val="00B4287A"/>
    <w:rsid w:val="00B43BDD"/>
    <w:rsid w:val="00B505D8"/>
    <w:rsid w:val="00B5203D"/>
    <w:rsid w:val="00B521EC"/>
    <w:rsid w:val="00B532B9"/>
    <w:rsid w:val="00B5546E"/>
    <w:rsid w:val="00B5548C"/>
    <w:rsid w:val="00B55871"/>
    <w:rsid w:val="00B664C0"/>
    <w:rsid w:val="00B66B59"/>
    <w:rsid w:val="00B67E87"/>
    <w:rsid w:val="00B7164E"/>
    <w:rsid w:val="00B72E0A"/>
    <w:rsid w:val="00B72F4E"/>
    <w:rsid w:val="00B74D4F"/>
    <w:rsid w:val="00B76DAF"/>
    <w:rsid w:val="00B81D61"/>
    <w:rsid w:val="00B844FA"/>
    <w:rsid w:val="00B87521"/>
    <w:rsid w:val="00B911BA"/>
    <w:rsid w:val="00BB1B7E"/>
    <w:rsid w:val="00BB5A16"/>
    <w:rsid w:val="00BC26D1"/>
    <w:rsid w:val="00BD2438"/>
    <w:rsid w:val="00BD524D"/>
    <w:rsid w:val="00BD6016"/>
    <w:rsid w:val="00BE373C"/>
    <w:rsid w:val="00BE681A"/>
    <w:rsid w:val="00BF1D51"/>
    <w:rsid w:val="00BF2F12"/>
    <w:rsid w:val="00BF57D5"/>
    <w:rsid w:val="00C015CF"/>
    <w:rsid w:val="00C15847"/>
    <w:rsid w:val="00C209B0"/>
    <w:rsid w:val="00C21360"/>
    <w:rsid w:val="00C252A1"/>
    <w:rsid w:val="00C258A3"/>
    <w:rsid w:val="00C30F3D"/>
    <w:rsid w:val="00C33C3B"/>
    <w:rsid w:val="00C42C4A"/>
    <w:rsid w:val="00C464D2"/>
    <w:rsid w:val="00C706C3"/>
    <w:rsid w:val="00C724AC"/>
    <w:rsid w:val="00C7356B"/>
    <w:rsid w:val="00C73987"/>
    <w:rsid w:val="00C755B0"/>
    <w:rsid w:val="00C75BDA"/>
    <w:rsid w:val="00C804D5"/>
    <w:rsid w:val="00C81E42"/>
    <w:rsid w:val="00C97468"/>
    <w:rsid w:val="00CA4E25"/>
    <w:rsid w:val="00CB0640"/>
    <w:rsid w:val="00CB0AFA"/>
    <w:rsid w:val="00CB0C03"/>
    <w:rsid w:val="00CB0CBF"/>
    <w:rsid w:val="00CB1FAE"/>
    <w:rsid w:val="00CB56EA"/>
    <w:rsid w:val="00CC0142"/>
    <w:rsid w:val="00CC3143"/>
    <w:rsid w:val="00CC6593"/>
    <w:rsid w:val="00CD3E2C"/>
    <w:rsid w:val="00CD6491"/>
    <w:rsid w:val="00CE0345"/>
    <w:rsid w:val="00CE4189"/>
    <w:rsid w:val="00CE44BE"/>
    <w:rsid w:val="00CE4650"/>
    <w:rsid w:val="00CE6A08"/>
    <w:rsid w:val="00CF6B7D"/>
    <w:rsid w:val="00D065B1"/>
    <w:rsid w:val="00D07F04"/>
    <w:rsid w:val="00D23BC6"/>
    <w:rsid w:val="00D2701C"/>
    <w:rsid w:val="00D30DDB"/>
    <w:rsid w:val="00D31B71"/>
    <w:rsid w:val="00D47CCC"/>
    <w:rsid w:val="00D532E0"/>
    <w:rsid w:val="00D53418"/>
    <w:rsid w:val="00D61785"/>
    <w:rsid w:val="00D62950"/>
    <w:rsid w:val="00D8159C"/>
    <w:rsid w:val="00D83DFE"/>
    <w:rsid w:val="00D90C27"/>
    <w:rsid w:val="00D97972"/>
    <w:rsid w:val="00DA1046"/>
    <w:rsid w:val="00DC1577"/>
    <w:rsid w:val="00DC5C3D"/>
    <w:rsid w:val="00DC6548"/>
    <w:rsid w:val="00DD4FC5"/>
    <w:rsid w:val="00DD58A8"/>
    <w:rsid w:val="00DE0BED"/>
    <w:rsid w:val="00DE423D"/>
    <w:rsid w:val="00DE55DD"/>
    <w:rsid w:val="00DE5F0C"/>
    <w:rsid w:val="00DE756E"/>
    <w:rsid w:val="00DF064A"/>
    <w:rsid w:val="00DF1BDA"/>
    <w:rsid w:val="00E016E8"/>
    <w:rsid w:val="00E01EA5"/>
    <w:rsid w:val="00E058C9"/>
    <w:rsid w:val="00E072BA"/>
    <w:rsid w:val="00E10029"/>
    <w:rsid w:val="00E11ED4"/>
    <w:rsid w:val="00E1511B"/>
    <w:rsid w:val="00E166C1"/>
    <w:rsid w:val="00E24E22"/>
    <w:rsid w:val="00E26BCB"/>
    <w:rsid w:val="00E304D8"/>
    <w:rsid w:val="00E30729"/>
    <w:rsid w:val="00E30B73"/>
    <w:rsid w:val="00E30BD0"/>
    <w:rsid w:val="00E324FA"/>
    <w:rsid w:val="00E34EA5"/>
    <w:rsid w:val="00E358FA"/>
    <w:rsid w:val="00E5607A"/>
    <w:rsid w:val="00E56EB9"/>
    <w:rsid w:val="00E60620"/>
    <w:rsid w:val="00E77A9B"/>
    <w:rsid w:val="00E8004C"/>
    <w:rsid w:val="00E81664"/>
    <w:rsid w:val="00E82C5A"/>
    <w:rsid w:val="00E8624E"/>
    <w:rsid w:val="00E879D1"/>
    <w:rsid w:val="00E924E1"/>
    <w:rsid w:val="00E95C15"/>
    <w:rsid w:val="00E9643E"/>
    <w:rsid w:val="00E96F87"/>
    <w:rsid w:val="00EA05F3"/>
    <w:rsid w:val="00EA12A1"/>
    <w:rsid w:val="00EA5B01"/>
    <w:rsid w:val="00EB13BE"/>
    <w:rsid w:val="00EB3F46"/>
    <w:rsid w:val="00EB49B2"/>
    <w:rsid w:val="00ED0ED1"/>
    <w:rsid w:val="00ED4595"/>
    <w:rsid w:val="00EE2767"/>
    <w:rsid w:val="00EE5A78"/>
    <w:rsid w:val="00EF024A"/>
    <w:rsid w:val="00EF60A9"/>
    <w:rsid w:val="00EF7224"/>
    <w:rsid w:val="00F23C97"/>
    <w:rsid w:val="00F26418"/>
    <w:rsid w:val="00F27149"/>
    <w:rsid w:val="00F349C3"/>
    <w:rsid w:val="00F41CC4"/>
    <w:rsid w:val="00F4289F"/>
    <w:rsid w:val="00F45A5E"/>
    <w:rsid w:val="00F51672"/>
    <w:rsid w:val="00F520A7"/>
    <w:rsid w:val="00F5579E"/>
    <w:rsid w:val="00F55A75"/>
    <w:rsid w:val="00F55D65"/>
    <w:rsid w:val="00F56DBC"/>
    <w:rsid w:val="00F64BC8"/>
    <w:rsid w:val="00F64E2C"/>
    <w:rsid w:val="00F7063A"/>
    <w:rsid w:val="00F714F5"/>
    <w:rsid w:val="00F72A2E"/>
    <w:rsid w:val="00F75B65"/>
    <w:rsid w:val="00F75E38"/>
    <w:rsid w:val="00F8107A"/>
    <w:rsid w:val="00F92200"/>
    <w:rsid w:val="00F93DF7"/>
    <w:rsid w:val="00F97C0A"/>
    <w:rsid w:val="00FA16FC"/>
    <w:rsid w:val="00FB0E8B"/>
    <w:rsid w:val="00FB542D"/>
    <w:rsid w:val="00FB7347"/>
    <w:rsid w:val="00FC3E5F"/>
    <w:rsid w:val="00FD584C"/>
    <w:rsid w:val="00FE240D"/>
    <w:rsid w:val="00FE7FC1"/>
    <w:rsid w:val="00FF2C42"/>
    <w:rsid w:val="00FF6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2A2FD0"/>
  <w15:docId w15:val="{044A7659-8BFF-4E87-8B49-5D4D0F17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72"/>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qFormat/>
    <w:locked/>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9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skripsi Char"/>
    <w:link w:val="ListParagraph"/>
    <w:uiPriority w:val="34"/>
    <w:locked/>
    <w:rsid w:val="002A1BED"/>
    <w:rPr>
      <w:rFonts w:ascii="Calibri" w:hAnsi="Calibri"/>
      <w:sz w:val="22"/>
      <w:lang w:val="en-US" w:eastAsia="en-US"/>
    </w:rPr>
  </w:style>
  <w:style w:type="character" w:styleId="FootnoteReference">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eastAsia="Caladea" w:hAnsi="Caladea" w:cs="Caladea"/>
      <w:sz w:val="24"/>
      <w:szCs w:val="24"/>
      <w:lang w:val="id"/>
    </w:rPr>
  </w:style>
  <w:style w:type="character" w:customStyle="1" w:styleId="BodyTextChar">
    <w:name w:val="Body Text Char"/>
    <w:basedOn w:val="DefaultParagraphFont"/>
    <w:link w:val="BodyText"/>
    <w:uiPriority w:val="1"/>
    <w:rsid w:val="00720572"/>
    <w:rPr>
      <w:rFonts w:ascii="Caladea" w:eastAsia="Caladea" w:hAnsi="Caladea" w:cs="Caladea"/>
      <w:sz w:val="24"/>
      <w:szCs w:val="24"/>
      <w:lang w:val="id"/>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character" w:customStyle="1" w:styleId="UnresolvedMention2">
    <w:name w:val="Unresolved Mention2"/>
    <w:basedOn w:val="DefaultParagraphFont"/>
    <w:uiPriority w:val="99"/>
    <w:semiHidden/>
    <w:unhideWhenUsed/>
    <w:rsid w:val="00B4287A"/>
    <w:rPr>
      <w:color w:val="605E5C"/>
      <w:shd w:val="clear" w:color="auto" w:fill="E1DFDD"/>
    </w:rPr>
  </w:style>
  <w:style w:type="character" w:styleId="UnresolvedMention">
    <w:name w:val="Unresolved Mention"/>
    <w:basedOn w:val="DefaultParagraphFont"/>
    <w:uiPriority w:val="99"/>
    <w:semiHidden/>
    <w:unhideWhenUsed/>
    <w:rsid w:val="00AE766C"/>
    <w:rPr>
      <w:color w:val="605E5C"/>
      <w:shd w:val="clear" w:color="auto" w:fill="E1DFDD"/>
    </w:rPr>
  </w:style>
  <w:style w:type="character" w:styleId="PlaceholderText">
    <w:name w:val="Placeholder Text"/>
    <w:basedOn w:val="DefaultParagraphFont"/>
    <w:uiPriority w:val="99"/>
    <w:semiHidden/>
    <w:rsid w:val="00AF3B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6652">
      <w:bodyDiv w:val="1"/>
      <w:marLeft w:val="0"/>
      <w:marRight w:val="0"/>
      <w:marTop w:val="0"/>
      <w:marBottom w:val="0"/>
      <w:divBdr>
        <w:top w:val="none" w:sz="0" w:space="0" w:color="auto"/>
        <w:left w:val="none" w:sz="0" w:space="0" w:color="auto"/>
        <w:bottom w:val="none" w:sz="0" w:space="0" w:color="auto"/>
        <w:right w:val="none" w:sz="0" w:space="0" w:color="auto"/>
      </w:divBdr>
    </w:div>
    <w:div w:id="152571245">
      <w:bodyDiv w:val="1"/>
      <w:marLeft w:val="0"/>
      <w:marRight w:val="0"/>
      <w:marTop w:val="0"/>
      <w:marBottom w:val="0"/>
      <w:divBdr>
        <w:top w:val="none" w:sz="0" w:space="0" w:color="auto"/>
        <w:left w:val="none" w:sz="0" w:space="0" w:color="auto"/>
        <w:bottom w:val="none" w:sz="0" w:space="0" w:color="auto"/>
        <w:right w:val="none" w:sz="0" w:space="0" w:color="auto"/>
      </w:divBdr>
    </w:div>
    <w:div w:id="213201958">
      <w:bodyDiv w:val="1"/>
      <w:marLeft w:val="0"/>
      <w:marRight w:val="0"/>
      <w:marTop w:val="0"/>
      <w:marBottom w:val="0"/>
      <w:divBdr>
        <w:top w:val="none" w:sz="0" w:space="0" w:color="auto"/>
        <w:left w:val="none" w:sz="0" w:space="0" w:color="auto"/>
        <w:bottom w:val="none" w:sz="0" w:space="0" w:color="auto"/>
        <w:right w:val="none" w:sz="0" w:space="0" w:color="auto"/>
      </w:divBdr>
    </w:div>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329989717">
      <w:bodyDiv w:val="1"/>
      <w:marLeft w:val="0"/>
      <w:marRight w:val="0"/>
      <w:marTop w:val="0"/>
      <w:marBottom w:val="0"/>
      <w:divBdr>
        <w:top w:val="none" w:sz="0" w:space="0" w:color="auto"/>
        <w:left w:val="none" w:sz="0" w:space="0" w:color="auto"/>
        <w:bottom w:val="none" w:sz="0" w:space="0" w:color="auto"/>
        <w:right w:val="none" w:sz="0" w:space="0" w:color="auto"/>
      </w:divBdr>
    </w:div>
    <w:div w:id="469518502">
      <w:bodyDiv w:val="1"/>
      <w:marLeft w:val="0"/>
      <w:marRight w:val="0"/>
      <w:marTop w:val="0"/>
      <w:marBottom w:val="0"/>
      <w:divBdr>
        <w:top w:val="none" w:sz="0" w:space="0" w:color="auto"/>
        <w:left w:val="none" w:sz="0" w:space="0" w:color="auto"/>
        <w:bottom w:val="none" w:sz="0" w:space="0" w:color="auto"/>
        <w:right w:val="none" w:sz="0" w:space="0" w:color="auto"/>
      </w:divBdr>
    </w:div>
    <w:div w:id="501238598">
      <w:bodyDiv w:val="1"/>
      <w:marLeft w:val="0"/>
      <w:marRight w:val="0"/>
      <w:marTop w:val="0"/>
      <w:marBottom w:val="0"/>
      <w:divBdr>
        <w:top w:val="none" w:sz="0" w:space="0" w:color="auto"/>
        <w:left w:val="none" w:sz="0" w:space="0" w:color="auto"/>
        <w:bottom w:val="none" w:sz="0" w:space="0" w:color="auto"/>
        <w:right w:val="none" w:sz="0" w:space="0" w:color="auto"/>
      </w:divBdr>
    </w:div>
    <w:div w:id="585070884">
      <w:bodyDiv w:val="1"/>
      <w:marLeft w:val="0"/>
      <w:marRight w:val="0"/>
      <w:marTop w:val="0"/>
      <w:marBottom w:val="0"/>
      <w:divBdr>
        <w:top w:val="none" w:sz="0" w:space="0" w:color="auto"/>
        <w:left w:val="none" w:sz="0" w:space="0" w:color="auto"/>
        <w:bottom w:val="none" w:sz="0" w:space="0" w:color="auto"/>
        <w:right w:val="none" w:sz="0" w:space="0" w:color="auto"/>
      </w:divBdr>
    </w:div>
    <w:div w:id="622032217">
      <w:bodyDiv w:val="1"/>
      <w:marLeft w:val="0"/>
      <w:marRight w:val="0"/>
      <w:marTop w:val="0"/>
      <w:marBottom w:val="0"/>
      <w:divBdr>
        <w:top w:val="none" w:sz="0" w:space="0" w:color="auto"/>
        <w:left w:val="none" w:sz="0" w:space="0" w:color="auto"/>
        <w:bottom w:val="none" w:sz="0" w:space="0" w:color="auto"/>
        <w:right w:val="none" w:sz="0" w:space="0" w:color="auto"/>
      </w:divBdr>
    </w:div>
    <w:div w:id="625241152">
      <w:bodyDiv w:val="1"/>
      <w:marLeft w:val="0"/>
      <w:marRight w:val="0"/>
      <w:marTop w:val="0"/>
      <w:marBottom w:val="0"/>
      <w:divBdr>
        <w:top w:val="none" w:sz="0" w:space="0" w:color="auto"/>
        <w:left w:val="none" w:sz="0" w:space="0" w:color="auto"/>
        <w:bottom w:val="none" w:sz="0" w:space="0" w:color="auto"/>
        <w:right w:val="none" w:sz="0" w:space="0" w:color="auto"/>
      </w:divBdr>
    </w:div>
    <w:div w:id="668561077">
      <w:bodyDiv w:val="1"/>
      <w:marLeft w:val="0"/>
      <w:marRight w:val="0"/>
      <w:marTop w:val="0"/>
      <w:marBottom w:val="0"/>
      <w:divBdr>
        <w:top w:val="none" w:sz="0" w:space="0" w:color="auto"/>
        <w:left w:val="none" w:sz="0" w:space="0" w:color="auto"/>
        <w:bottom w:val="none" w:sz="0" w:space="0" w:color="auto"/>
        <w:right w:val="none" w:sz="0" w:space="0" w:color="auto"/>
      </w:divBdr>
    </w:div>
    <w:div w:id="694578484">
      <w:bodyDiv w:val="1"/>
      <w:marLeft w:val="0"/>
      <w:marRight w:val="0"/>
      <w:marTop w:val="0"/>
      <w:marBottom w:val="0"/>
      <w:divBdr>
        <w:top w:val="none" w:sz="0" w:space="0" w:color="auto"/>
        <w:left w:val="none" w:sz="0" w:space="0" w:color="auto"/>
        <w:bottom w:val="none" w:sz="0" w:space="0" w:color="auto"/>
        <w:right w:val="none" w:sz="0" w:space="0" w:color="auto"/>
      </w:divBdr>
      <w:divsChild>
        <w:div w:id="819541348">
          <w:marLeft w:val="480"/>
          <w:marRight w:val="0"/>
          <w:marTop w:val="0"/>
          <w:marBottom w:val="0"/>
          <w:divBdr>
            <w:top w:val="none" w:sz="0" w:space="0" w:color="auto"/>
            <w:left w:val="none" w:sz="0" w:space="0" w:color="auto"/>
            <w:bottom w:val="none" w:sz="0" w:space="0" w:color="auto"/>
            <w:right w:val="none" w:sz="0" w:space="0" w:color="auto"/>
          </w:divBdr>
        </w:div>
        <w:div w:id="1139879256">
          <w:marLeft w:val="480"/>
          <w:marRight w:val="0"/>
          <w:marTop w:val="0"/>
          <w:marBottom w:val="0"/>
          <w:divBdr>
            <w:top w:val="none" w:sz="0" w:space="0" w:color="auto"/>
            <w:left w:val="none" w:sz="0" w:space="0" w:color="auto"/>
            <w:bottom w:val="none" w:sz="0" w:space="0" w:color="auto"/>
            <w:right w:val="none" w:sz="0" w:space="0" w:color="auto"/>
          </w:divBdr>
        </w:div>
        <w:div w:id="319386675">
          <w:marLeft w:val="480"/>
          <w:marRight w:val="0"/>
          <w:marTop w:val="0"/>
          <w:marBottom w:val="0"/>
          <w:divBdr>
            <w:top w:val="none" w:sz="0" w:space="0" w:color="auto"/>
            <w:left w:val="none" w:sz="0" w:space="0" w:color="auto"/>
            <w:bottom w:val="none" w:sz="0" w:space="0" w:color="auto"/>
            <w:right w:val="none" w:sz="0" w:space="0" w:color="auto"/>
          </w:divBdr>
        </w:div>
        <w:div w:id="3360684">
          <w:marLeft w:val="480"/>
          <w:marRight w:val="0"/>
          <w:marTop w:val="0"/>
          <w:marBottom w:val="0"/>
          <w:divBdr>
            <w:top w:val="none" w:sz="0" w:space="0" w:color="auto"/>
            <w:left w:val="none" w:sz="0" w:space="0" w:color="auto"/>
            <w:bottom w:val="none" w:sz="0" w:space="0" w:color="auto"/>
            <w:right w:val="none" w:sz="0" w:space="0" w:color="auto"/>
          </w:divBdr>
        </w:div>
        <w:div w:id="911895498">
          <w:marLeft w:val="480"/>
          <w:marRight w:val="0"/>
          <w:marTop w:val="0"/>
          <w:marBottom w:val="0"/>
          <w:divBdr>
            <w:top w:val="none" w:sz="0" w:space="0" w:color="auto"/>
            <w:left w:val="none" w:sz="0" w:space="0" w:color="auto"/>
            <w:bottom w:val="none" w:sz="0" w:space="0" w:color="auto"/>
            <w:right w:val="none" w:sz="0" w:space="0" w:color="auto"/>
          </w:divBdr>
        </w:div>
        <w:div w:id="1023285009">
          <w:marLeft w:val="480"/>
          <w:marRight w:val="0"/>
          <w:marTop w:val="0"/>
          <w:marBottom w:val="0"/>
          <w:divBdr>
            <w:top w:val="none" w:sz="0" w:space="0" w:color="auto"/>
            <w:left w:val="none" w:sz="0" w:space="0" w:color="auto"/>
            <w:bottom w:val="none" w:sz="0" w:space="0" w:color="auto"/>
            <w:right w:val="none" w:sz="0" w:space="0" w:color="auto"/>
          </w:divBdr>
        </w:div>
        <w:div w:id="2060472953">
          <w:marLeft w:val="480"/>
          <w:marRight w:val="0"/>
          <w:marTop w:val="0"/>
          <w:marBottom w:val="0"/>
          <w:divBdr>
            <w:top w:val="none" w:sz="0" w:space="0" w:color="auto"/>
            <w:left w:val="none" w:sz="0" w:space="0" w:color="auto"/>
            <w:bottom w:val="none" w:sz="0" w:space="0" w:color="auto"/>
            <w:right w:val="none" w:sz="0" w:space="0" w:color="auto"/>
          </w:divBdr>
        </w:div>
        <w:div w:id="486826289">
          <w:marLeft w:val="480"/>
          <w:marRight w:val="0"/>
          <w:marTop w:val="0"/>
          <w:marBottom w:val="0"/>
          <w:divBdr>
            <w:top w:val="none" w:sz="0" w:space="0" w:color="auto"/>
            <w:left w:val="none" w:sz="0" w:space="0" w:color="auto"/>
            <w:bottom w:val="none" w:sz="0" w:space="0" w:color="auto"/>
            <w:right w:val="none" w:sz="0" w:space="0" w:color="auto"/>
          </w:divBdr>
        </w:div>
        <w:div w:id="802577997">
          <w:marLeft w:val="480"/>
          <w:marRight w:val="0"/>
          <w:marTop w:val="0"/>
          <w:marBottom w:val="0"/>
          <w:divBdr>
            <w:top w:val="none" w:sz="0" w:space="0" w:color="auto"/>
            <w:left w:val="none" w:sz="0" w:space="0" w:color="auto"/>
            <w:bottom w:val="none" w:sz="0" w:space="0" w:color="auto"/>
            <w:right w:val="none" w:sz="0" w:space="0" w:color="auto"/>
          </w:divBdr>
        </w:div>
        <w:div w:id="1351489453">
          <w:marLeft w:val="480"/>
          <w:marRight w:val="0"/>
          <w:marTop w:val="0"/>
          <w:marBottom w:val="0"/>
          <w:divBdr>
            <w:top w:val="none" w:sz="0" w:space="0" w:color="auto"/>
            <w:left w:val="none" w:sz="0" w:space="0" w:color="auto"/>
            <w:bottom w:val="none" w:sz="0" w:space="0" w:color="auto"/>
            <w:right w:val="none" w:sz="0" w:space="0" w:color="auto"/>
          </w:divBdr>
        </w:div>
        <w:div w:id="1457799886">
          <w:marLeft w:val="480"/>
          <w:marRight w:val="0"/>
          <w:marTop w:val="0"/>
          <w:marBottom w:val="0"/>
          <w:divBdr>
            <w:top w:val="none" w:sz="0" w:space="0" w:color="auto"/>
            <w:left w:val="none" w:sz="0" w:space="0" w:color="auto"/>
            <w:bottom w:val="none" w:sz="0" w:space="0" w:color="auto"/>
            <w:right w:val="none" w:sz="0" w:space="0" w:color="auto"/>
          </w:divBdr>
        </w:div>
        <w:div w:id="1938637892">
          <w:marLeft w:val="480"/>
          <w:marRight w:val="0"/>
          <w:marTop w:val="0"/>
          <w:marBottom w:val="0"/>
          <w:divBdr>
            <w:top w:val="none" w:sz="0" w:space="0" w:color="auto"/>
            <w:left w:val="none" w:sz="0" w:space="0" w:color="auto"/>
            <w:bottom w:val="none" w:sz="0" w:space="0" w:color="auto"/>
            <w:right w:val="none" w:sz="0" w:space="0" w:color="auto"/>
          </w:divBdr>
        </w:div>
        <w:div w:id="236791208">
          <w:marLeft w:val="480"/>
          <w:marRight w:val="0"/>
          <w:marTop w:val="0"/>
          <w:marBottom w:val="0"/>
          <w:divBdr>
            <w:top w:val="none" w:sz="0" w:space="0" w:color="auto"/>
            <w:left w:val="none" w:sz="0" w:space="0" w:color="auto"/>
            <w:bottom w:val="none" w:sz="0" w:space="0" w:color="auto"/>
            <w:right w:val="none" w:sz="0" w:space="0" w:color="auto"/>
          </w:divBdr>
        </w:div>
      </w:divsChild>
    </w:div>
    <w:div w:id="779228348">
      <w:bodyDiv w:val="1"/>
      <w:marLeft w:val="0"/>
      <w:marRight w:val="0"/>
      <w:marTop w:val="0"/>
      <w:marBottom w:val="0"/>
      <w:divBdr>
        <w:top w:val="none" w:sz="0" w:space="0" w:color="auto"/>
        <w:left w:val="none" w:sz="0" w:space="0" w:color="auto"/>
        <w:bottom w:val="none" w:sz="0" w:space="0" w:color="auto"/>
        <w:right w:val="none" w:sz="0" w:space="0" w:color="auto"/>
      </w:divBdr>
    </w:div>
    <w:div w:id="779491193">
      <w:bodyDiv w:val="1"/>
      <w:marLeft w:val="0"/>
      <w:marRight w:val="0"/>
      <w:marTop w:val="0"/>
      <w:marBottom w:val="0"/>
      <w:divBdr>
        <w:top w:val="none" w:sz="0" w:space="0" w:color="auto"/>
        <w:left w:val="none" w:sz="0" w:space="0" w:color="auto"/>
        <w:bottom w:val="none" w:sz="0" w:space="0" w:color="auto"/>
        <w:right w:val="none" w:sz="0" w:space="0" w:color="auto"/>
      </w:divBdr>
    </w:div>
    <w:div w:id="829950350">
      <w:bodyDiv w:val="1"/>
      <w:marLeft w:val="0"/>
      <w:marRight w:val="0"/>
      <w:marTop w:val="0"/>
      <w:marBottom w:val="0"/>
      <w:divBdr>
        <w:top w:val="none" w:sz="0" w:space="0" w:color="auto"/>
        <w:left w:val="none" w:sz="0" w:space="0" w:color="auto"/>
        <w:bottom w:val="none" w:sz="0" w:space="0" w:color="auto"/>
        <w:right w:val="none" w:sz="0" w:space="0" w:color="auto"/>
      </w:divBdr>
    </w:div>
    <w:div w:id="874316159">
      <w:bodyDiv w:val="1"/>
      <w:marLeft w:val="0"/>
      <w:marRight w:val="0"/>
      <w:marTop w:val="0"/>
      <w:marBottom w:val="0"/>
      <w:divBdr>
        <w:top w:val="none" w:sz="0" w:space="0" w:color="auto"/>
        <w:left w:val="none" w:sz="0" w:space="0" w:color="auto"/>
        <w:bottom w:val="none" w:sz="0" w:space="0" w:color="auto"/>
        <w:right w:val="none" w:sz="0" w:space="0" w:color="auto"/>
      </w:divBdr>
    </w:div>
    <w:div w:id="891886997">
      <w:bodyDiv w:val="1"/>
      <w:marLeft w:val="0"/>
      <w:marRight w:val="0"/>
      <w:marTop w:val="0"/>
      <w:marBottom w:val="0"/>
      <w:divBdr>
        <w:top w:val="none" w:sz="0" w:space="0" w:color="auto"/>
        <w:left w:val="none" w:sz="0" w:space="0" w:color="auto"/>
        <w:bottom w:val="none" w:sz="0" w:space="0" w:color="auto"/>
        <w:right w:val="none" w:sz="0" w:space="0" w:color="auto"/>
      </w:divBdr>
    </w:div>
    <w:div w:id="939216411">
      <w:bodyDiv w:val="1"/>
      <w:marLeft w:val="0"/>
      <w:marRight w:val="0"/>
      <w:marTop w:val="0"/>
      <w:marBottom w:val="0"/>
      <w:divBdr>
        <w:top w:val="none" w:sz="0" w:space="0" w:color="auto"/>
        <w:left w:val="none" w:sz="0" w:space="0" w:color="auto"/>
        <w:bottom w:val="none" w:sz="0" w:space="0" w:color="auto"/>
        <w:right w:val="none" w:sz="0" w:space="0" w:color="auto"/>
      </w:divBdr>
    </w:div>
    <w:div w:id="973027013">
      <w:bodyDiv w:val="1"/>
      <w:marLeft w:val="0"/>
      <w:marRight w:val="0"/>
      <w:marTop w:val="0"/>
      <w:marBottom w:val="0"/>
      <w:divBdr>
        <w:top w:val="none" w:sz="0" w:space="0" w:color="auto"/>
        <w:left w:val="none" w:sz="0" w:space="0" w:color="auto"/>
        <w:bottom w:val="none" w:sz="0" w:space="0" w:color="auto"/>
        <w:right w:val="none" w:sz="0" w:space="0" w:color="auto"/>
      </w:divBdr>
    </w:div>
    <w:div w:id="998728927">
      <w:bodyDiv w:val="1"/>
      <w:marLeft w:val="0"/>
      <w:marRight w:val="0"/>
      <w:marTop w:val="0"/>
      <w:marBottom w:val="0"/>
      <w:divBdr>
        <w:top w:val="none" w:sz="0" w:space="0" w:color="auto"/>
        <w:left w:val="none" w:sz="0" w:space="0" w:color="auto"/>
        <w:bottom w:val="none" w:sz="0" w:space="0" w:color="auto"/>
        <w:right w:val="none" w:sz="0" w:space="0" w:color="auto"/>
      </w:divBdr>
    </w:div>
    <w:div w:id="1003318556">
      <w:bodyDiv w:val="1"/>
      <w:marLeft w:val="0"/>
      <w:marRight w:val="0"/>
      <w:marTop w:val="0"/>
      <w:marBottom w:val="0"/>
      <w:divBdr>
        <w:top w:val="none" w:sz="0" w:space="0" w:color="auto"/>
        <w:left w:val="none" w:sz="0" w:space="0" w:color="auto"/>
        <w:bottom w:val="none" w:sz="0" w:space="0" w:color="auto"/>
        <w:right w:val="none" w:sz="0" w:space="0" w:color="auto"/>
      </w:divBdr>
    </w:div>
    <w:div w:id="1023432565">
      <w:bodyDiv w:val="1"/>
      <w:marLeft w:val="0"/>
      <w:marRight w:val="0"/>
      <w:marTop w:val="0"/>
      <w:marBottom w:val="0"/>
      <w:divBdr>
        <w:top w:val="none" w:sz="0" w:space="0" w:color="auto"/>
        <w:left w:val="none" w:sz="0" w:space="0" w:color="auto"/>
        <w:bottom w:val="none" w:sz="0" w:space="0" w:color="auto"/>
        <w:right w:val="none" w:sz="0" w:space="0" w:color="auto"/>
      </w:divBdr>
    </w:div>
    <w:div w:id="1086995173">
      <w:bodyDiv w:val="1"/>
      <w:marLeft w:val="0"/>
      <w:marRight w:val="0"/>
      <w:marTop w:val="0"/>
      <w:marBottom w:val="0"/>
      <w:divBdr>
        <w:top w:val="none" w:sz="0" w:space="0" w:color="auto"/>
        <w:left w:val="none" w:sz="0" w:space="0" w:color="auto"/>
        <w:bottom w:val="none" w:sz="0" w:space="0" w:color="auto"/>
        <w:right w:val="none" w:sz="0" w:space="0" w:color="auto"/>
      </w:divBdr>
    </w:div>
    <w:div w:id="1089161032">
      <w:bodyDiv w:val="1"/>
      <w:marLeft w:val="0"/>
      <w:marRight w:val="0"/>
      <w:marTop w:val="0"/>
      <w:marBottom w:val="0"/>
      <w:divBdr>
        <w:top w:val="none" w:sz="0" w:space="0" w:color="auto"/>
        <w:left w:val="none" w:sz="0" w:space="0" w:color="auto"/>
        <w:bottom w:val="none" w:sz="0" w:space="0" w:color="auto"/>
        <w:right w:val="none" w:sz="0" w:space="0" w:color="auto"/>
      </w:divBdr>
    </w:div>
    <w:div w:id="1127550606">
      <w:bodyDiv w:val="1"/>
      <w:marLeft w:val="0"/>
      <w:marRight w:val="0"/>
      <w:marTop w:val="0"/>
      <w:marBottom w:val="0"/>
      <w:divBdr>
        <w:top w:val="none" w:sz="0" w:space="0" w:color="auto"/>
        <w:left w:val="none" w:sz="0" w:space="0" w:color="auto"/>
        <w:bottom w:val="none" w:sz="0" w:space="0" w:color="auto"/>
        <w:right w:val="none" w:sz="0" w:space="0" w:color="auto"/>
      </w:divBdr>
    </w:div>
    <w:div w:id="1154102402">
      <w:bodyDiv w:val="1"/>
      <w:marLeft w:val="0"/>
      <w:marRight w:val="0"/>
      <w:marTop w:val="0"/>
      <w:marBottom w:val="0"/>
      <w:divBdr>
        <w:top w:val="none" w:sz="0" w:space="0" w:color="auto"/>
        <w:left w:val="none" w:sz="0" w:space="0" w:color="auto"/>
        <w:bottom w:val="none" w:sz="0" w:space="0" w:color="auto"/>
        <w:right w:val="none" w:sz="0" w:space="0" w:color="auto"/>
      </w:divBdr>
    </w:div>
    <w:div w:id="1201279191">
      <w:bodyDiv w:val="1"/>
      <w:marLeft w:val="0"/>
      <w:marRight w:val="0"/>
      <w:marTop w:val="0"/>
      <w:marBottom w:val="0"/>
      <w:divBdr>
        <w:top w:val="none" w:sz="0" w:space="0" w:color="auto"/>
        <w:left w:val="none" w:sz="0" w:space="0" w:color="auto"/>
        <w:bottom w:val="none" w:sz="0" w:space="0" w:color="auto"/>
        <w:right w:val="none" w:sz="0" w:space="0" w:color="auto"/>
      </w:divBdr>
    </w:div>
    <w:div w:id="1221090676">
      <w:bodyDiv w:val="1"/>
      <w:marLeft w:val="0"/>
      <w:marRight w:val="0"/>
      <w:marTop w:val="0"/>
      <w:marBottom w:val="0"/>
      <w:divBdr>
        <w:top w:val="none" w:sz="0" w:space="0" w:color="auto"/>
        <w:left w:val="none" w:sz="0" w:space="0" w:color="auto"/>
        <w:bottom w:val="none" w:sz="0" w:space="0" w:color="auto"/>
        <w:right w:val="none" w:sz="0" w:space="0" w:color="auto"/>
      </w:divBdr>
    </w:div>
    <w:div w:id="1283995896">
      <w:bodyDiv w:val="1"/>
      <w:marLeft w:val="0"/>
      <w:marRight w:val="0"/>
      <w:marTop w:val="0"/>
      <w:marBottom w:val="0"/>
      <w:divBdr>
        <w:top w:val="none" w:sz="0" w:space="0" w:color="auto"/>
        <w:left w:val="none" w:sz="0" w:space="0" w:color="auto"/>
        <w:bottom w:val="none" w:sz="0" w:space="0" w:color="auto"/>
        <w:right w:val="none" w:sz="0" w:space="0" w:color="auto"/>
      </w:divBdr>
    </w:div>
    <w:div w:id="1295871706">
      <w:bodyDiv w:val="1"/>
      <w:marLeft w:val="0"/>
      <w:marRight w:val="0"/>
      <w:marTop w:val="0"/>
      <w:marBottom w:val="0"/>
      <w:divBdr>
        <w:top w:val="none" w:sz="0" w:space="0" w:color="auto"/>
        <w:left w:val="none" w:sz="0" w:space="0" w:color="auto"/>
        <w:bottom w:val="none" w:sz="0" w:space="0" w:color="auto"/>
        <w:right w:val="none" w:sz="0" w:space="0" w:color="auto"/>
      </w:divBdr>
    </w:div>
    <w:div w:id="1331567827">
      <w:bodyDiv w:val="1"/>
      <w:marLeft w:val="0"/>
      <w:marRight w:val="0"/>
      <w:marTop w:val="0"/>
      <w:marBottom w:val="0"/>
      <w:divBdr>
        <w:top w:val="none" w:sz="0" w:space="0" w:color="auto"/>
        <w:left w:val="none" w:sz="0" w:space="0" w:color="auto"/>
        <w:bottom w:val="none" w:sz="0" w:space="0" w:color="auto"/>
        <w:right w:val="none" w:sz="0" w:space="0" w:color="auto"/>
      </w:divBdr>
    </w:div>
    <w:div w:id="1349719530">
      <w:bodyDiv w:val="1"/>
      <w:marLeft w:val="0"/>
      <w:marRight w:val="0"/>
      <w:marTop w:val="0"/>
      <w:marBottom w:val="0"/>
      <w:divBdr>
        <w:top w:val="none" w:sz="0" w:space="0" w:color="auto"/>
        <w:left w:val="none" w:sz="0" w:space="0" w:color="auto"/>
        <w:bottom w:val="none" w:sz="0" w:space="0" w:color="auto"/>
        <w:right w:val="none" w:sz="0" w:space="0" w:color="auto"/>
      </w:divBdr>
    </w:div>
    <w:div w:id="1423721363">
      <w:bodyDiv w:val="1"/>
      <w:marLeft w:val="0"/>
      <w:marRight w:val="0"/>
      <w:marTop w:val="0"/>
      <w:marBottom w:val="0"/>
      <w:divBdr>
        <w:top w:val="none" w:sz="0" w:space="0" w:color="auto"/>
        <w:left w:val="none" w:sz="0" w:space="0" w:color="auto"/>
        <w:bottom w:val="none" w:sz="0" w:space="0" w:color="auto"/>
        <w:right w:val="none" w:sz="0" w:space="0" w:color="auto"/>
      </w:divBdr>
    </w:div>
    <w:div w:id="1466970206">
      <w:bodyDiv w:val="1"/>
      <w:marLeft w:val="0"/>
      <w:marRight w:val="0"/>
      <w:marTop w:val="0"/>
      <w:marBottom w:val="0"/>
      <w:divBdr>
        <w:top w:val="none" w:sz="0" w:space="0" w:color="auto"/>
        <w:left w:val="none" w:sz="0" w:space="0" w:color="auto"/>
        <w:bottom w:val="none" w:sz="0" w:space="0" w:color="auto"/>
        <w:right w:val="none" w:sz="0" w:space="0" w:color="auto"/>
      </w:divBdr>
    </w:div>
    <w:div w:id="1496191561">
      <w:bodyDiv w:val="1"/>
      <w:marLeft w:val="0"/>
      <w:marRight w:val="0"/>
      <w:marTop w:val="0"/>
      <w:marBottom w:val="0"/>
      <w:divBdr>
        <w:top w:val="none" w:sz="0" w:space="0" w:color="auto"/>
        <w:left w:val="none" w:sz="0" w:space="0" w:color="auto"/>
        <w:bottom w:val="none" w:sz="0" w:space="0" w:color="auto"/>
        <w:right w:val="none" w:sz="0" w:space="0" w:color="auto"/>
      </w:divBdr>
    </w:div>
    <w:div w:id="1539931803">
      <w:bodyDiv w:val="1"/>
      <w:marLeft w:val="0"/>
      <w:marRight w:val="0"/>
      <w:marTop w:val="0"/>
      <w:marBottom w:val="0"/>
      <w:divBdr>
        <w:top w:val="none" w:sz="0" w:space="0" w:color="auto"/>
        <w:left w:val="none" w:sz="0" w:space="0" w:color="auto"/>
        <w:bottom w:val="none" w:sz="0" w:space="0" w:color="auto"/>
        <w:right w:val="none" w:sz="0" w:space="0" w:color="auto"/>
      </w:divBdr>
    </w:div>
    <w:div w:id="1542864497">
      <w:bodyDiv w:val="1"/>
      <w:marLeft w:val="0"/>
      <w:marRight w:val="0"/>
      <w:marTop w:val="0"/>
      <w:marBottom w:val="0"/>
      <w:divBdr>
        <w:top w:val="none" w:sz="0" w:space="0" w:color="auto"/>
        <w:left w:val="none" w:sz="0" w:space="0" w:color="auto"/>
        <w:bottom w:val="none" w:sz="0" w:space="0" w:color="auto"/>
        <w:right w:val="none" w:sz="0" w:space="0" w:color="auto"/>
      </w:divBdr>
    </w:div>
    <w:div w:id="1544753319">
      <w:bodyDiv w:val="1"/>
      <w:marLeft w:val="0"/>
      <w:marRight w:val="0"/>
      <w:marTop w:val="0"/>
      <w:marBottom w:val="0"/>
      <w:divBdr>
        <w:top w:val="none" w:sz="0" w:space="0" w:color="auto"/>
        <w:left w:val="none" w:sz="0" w:space="0" w:color="auto"/>
        <w:bottom w:val="none" w:sz="0" w:space="0" w:color="auto"/>
        <w:right w:val="none" w:sz="0" w:space="0" w:color="auto"/>
      </w:divBdr>
    </w:div>
    <w:div w:id="1545291534">
      <w:bodyDiv w:val="1"/>
      <w:marLeft w:val="0"/>
      <w:marRight w:val="0"/>
      <w:marTop w:val="0"/>
      <w:marBottom w:val="0"/>
      <w:divBdr>
        <w:top w:val="none" w:sz="0" w:space="0" w:color="auto"/>
        <w:left w:val="none" w:sz="0" w:space="0" w:color="auto"/>
        <w:bottom w:val="none" w:sz="0" w:space="0" w:color="auto"/>
        <w:right w:val="none" w:sz="0" w:space="0" w:color="auto"/>
      </w:divBdr>
    </w:div>
    <w:div w:id="1594126472">
      <w:bodyDiv w:val="1"/>
      <w:marLeft w:val="0"/>
      <w:marRight w:val="0"/>
      <w:marTop w:val="0"/>
      <w:marBottom w:val="0"/>
      <w:divBdr>
        <w:top w:val="none" w:sz="0" w:space="0" w:color="auto"/>
        <w:left w:val="none" w:sz="0" w:space="0" w:color="auto"/>
        <w:bottom w:val="none" w:sz="0" w:space="0" w:color="auto"/>
        <w:right w:val="none" w:sz="0" w:space="0" w:color="auto"/>
      </w:divBdr>
    </w:div>
    <w:div w:id="1658417430">
      <w:bodyDiv w:val="1"/>
      <w:marLeft w:val="0"/>
      <w:marRight w:val="0"/>
      <w:marTop w:val="0"/>
      <w:marBottom w:val="0"/>
      <w:divBdr>
        <w:top w:val="none" w:sz="0" w:space="0" w:color="auto"/>
        <w:left w:val="none" w:sz="0" w:space="0" w:color="auto"/>
        <w:bottom w:val="none" w:sz="0" w:space="0" w:color="auto"/>
        <w:right w:val="none" w:sz="0" w:space="0" w:color="auto"/>
      </w:divBdr>
    </w:div>
    <w:div w:id="1692413011">
      <w:bodyDiv w:val="1"/>
      <w:marLeft w:val="0"/>
      <w:marRight w:val="0"/>
      <w:marTop w:val="0"/>
      <w:marBottom w:val="0"/>
      <w:divBdr>
        <w:top w:val="none" w:sz="0" w:space="0" w:color="auto"/>
        <w:left w:val="none" w:sz="0" w:space="0" w:color="auto"/>
        <w:bottom w:val="none" w:sz="0" w:space="0" w:color="auto"/>
        <w:right w:val="none" w:sz="0" w:space="0" w:color="auto"/>
      </w:divBdr>
    </w:div>
    <w:div w:id="1834568728">
      <w:bodyDiv w:val="1"/>
      <w:marLeft w:val="0"/>
      <w:marRight w:val="0"/>
      <w:marTop w:val="0"/>
      <w:marBottom w:val="0"/>
      <w:divBdr>
        <w:top w:val="none" w:sz="0" w:space="0" w:color="auto"/>
        <w:left w:val="none" w:sz="0" w:space="0" w:color="auto"/>
        <w:bottom w:val="none" w:sz="0" w:space="0" w:color="auto"/>
        <w:right w:val="none" w:sz="0" w:space="0" w:color="auto"/>
      </w:divBdr>
    </w:div>
    <w:div w:id="1938295332">
      <w:bodyDiv w:val="1"/>
      <w:marLeft w:val="0"/>
      <w:marRight w:val="0"/>
      <w:marTop w:val="0"/>
      <w:marBottom w:val="0"/>
      <w:divBdr>
        <w:top w:val="none" w:sz="0" w:space="0" w:color="auto"/>
        <w:left w:val="none" w:sz="0" w:space="0" w:color="auto"/>
        <w:bottom w:val="none" w:sz="0" w:space="0" w:color="auto"/>
        <w:right w:val="none" w:sz="0" w:space="0" w:color="auto"/>
      </w:divBdr>
    </w:div>
    <w:div w:id="1952279241">
      <w:bodyDiv w:val="1"/>
      <w:marLeft w:val="0"/>
      <w:marRight w:val="0"/>
      <w:marTop w:val="0"/>
      <w:marBottom w:val="0"/>
      <w:divBdr>
        <w:top w:val="none" w:sz="0" w:space="0" w:color="auto"/>
        <w:left w:val="none" w:sz="0" w:space="0" w:color="auto"/>
        <w:bottom w:val="none" w:sz="0" w:space="0" w:color="auto"/>
        <w:right w:val="none" w:sz="0" w:space="0" w:color="auto"/>
      </w:divBdr>
    </w:div>
    <w:div w:id="2008361254">
      <w:bodyDiv w:val="1"/>
      <w:marLeft w:val="0"/>
      <w:marRight w:val="0"/>
      <w:marTop w:val="0"/>
      <w:marBottom w:val="0"/>
      <w:divBdr>
        <w:top w:val="none" w:sz="0" w:space="0" w:color="auto"/>
        <w:left w:val="none" w:sz="0" w:space="0" w:color="auto"/>
        <w:bottom w:val="none" w:sz="0" w:space="0" w:color="auto"/>
        <w:right w:val="none" w:sz="0" w:space="0" w:color="auto"/>
      </w:divBdr>
    </w:div>
    <w:div w:id="2029722087">
      <w:bodyDiv w:val="1"/>
      <w:marLeft w:val="0"/>
      <w:marRight w:val="0"/>
      <w:marTop w:val="0"/>
      <w:marBottom w:val="0"/>
      <w:divBdr>
        <w:top w:val="none" w:sz="0" w:space="0" w:color="auto"/>
        <w:left w:val="none" w:sz="0" w:space="0" w:color="auto"/>
        <w:bottom w:val="none" w:sz="0" w:space="0" w:color="auto"/>
        <w:right w:val="none" w:sz="0" w:space="0" w:color="auto"/>
      </w:divBdr>
    </w:div>
    <w:div w:id="2104763461">
      <w:bodyDiv w:val="1"/>
      <w:marLeft w:val="0"/>
      <w:marRight w:val="0"/>
      <w:marTop w:val="0"/>
      <w:marBottom w:val="0"/>
      <w:divBdr>
        <w:top w:val="none" w:sz="0" w:space="0" w:color="auto"/>
        <w:left w:val="none" w:sz="0" w:space="0" w:color="auto"/>
        <w:bottom w:val="none" w:sz="0" w:space="0" w:color="auto"/>
        <w:right w:val="none" w:sz="0" w:space="0" w:color="auto"/>
      </w:divBdr>
    </w:div>
    <w:div w:id="2115901456">
      <w:bodyDiv w:val="1"/>
      <w:marLeft w:val="0"/>
      <w:marRight w:val="0"/>
      <w:marTop w:val="0"/>
      <w:marBottom w:val="0"/>
      <w:divBdr>
        <w:top w:val="none" w:sz="0" w:space="0" w:color="auto"/>
        <w:left w:val="none" w:sz="0" w:space="0" w:color="auto"/>
        <w:bottom w:val="none" w:sz="0" w:space="0" w:color="auto"/>
        <w:right w:val="none" w:sz="0" w:space="0" w:color="auto"/>
      </w:divBdr>
    </w:div>
    <w:div w:id="21399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amalina.da@gmail.com"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utangrosidin@uinsgd.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anjaelani@uinsgd.ac.i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20VARIA%20HUKUM_1%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20E7F729534330913FEDAD2B9141C9"/>
        <w:category>
          <w:name w:val="General"/>
          <w:gallery w:val="placeholder"/>
        </w:category>
        <w:types>
          <w:type w:val="bbPlcHdr"/>
        </w:types>
        <w:behaviors>
          <w:behavior w:val="content"/>
        </w:behaviors>
        <w:guid w:val="{13A8298C-E5A9-4833-87EA-4C42A8E3BA75}"/>
      </w:docPartPr>
      <w:docPartBody>
        <w:p w:rsidR="00661BEF" w:rsidRDefault="00305E14" w:rsidP="00305E14">
          <w:pPr>
            <w:pStyle w:val="2320E7F729534330913FEDAD2B9141C9"/>
          </w:pPr>
          <w:r w:rsidRPr="0040450B">
            <w:rPr>
              <w:rStyle w:val="PlaceholderText"/>
            </w:rPr>
            <w:t>Klik atau ketuk di sini untuk memasukkan teks.</w:t>
          </w:r>
        </w:p>
      </w:docPartBody>
    </w:docPart>
    <w:docPart>
      <w:docPartPr>
        <w:name w:val="BC6EAB0CC89A4EF3BBDCCA26D2037A77"/>
        <w:category>
          <w:name w:val="General"/>
          <w:gallery w:val="placeholder"/>
        </w:category>
        <w:types>
          <w:type w:val="bbPlcHdr"/>
        </w:types>
        <w:behaviors>
          <w:behavior w:val="content"/>
        </w:behaviors>
        <w:guid w:val="{6E1A3388-641A-48CE-9046-C6DEC32D830F}"/>
      </w:docPartPr>
      <w:docPartBody>
        <w:p w:rsidR="00661BEF" w:rsidRDefault="00305E14" w:rsidP="00305E14">
          <w:pPr>
            <w:pStyle w:val="BC6EAB0CC89A4EF3BBDCCA26D2037A77"/>
          </w:pPr>
          <w:r w:rsidRPr="002E65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Arabic">
    <w:altName w:val="Times New Roman"/>
    <w:charset w:val="00"/>
    <w:family w:val="roman"/>
    <w:pitch w:val="variable"/>
    <w:sig w:usb0="00000003" w:usb1="00000000" w:usb2="00000000" w:usb3="00000000" w:csb0="00000001" w:csb1="00000000"/>
  </w:font>
  <w:font w:name="Caladea">
    <w:altName w:val="Calibri"/>
    <w:charset w:val="00"/>
    <w:family w:val="auto"/>
    <w:pitch w:val="variable"/>
  </w:font>
  <w:font w:name="Vani">
    <w:altName w:val="Gadug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14"/>
    <w:rsid w:val="001310C9"/>
    <w:rsid w:val="00243BAD"/>
    <w:rsid w:val="00305E14"/>
    <w:rsid w:val="00661BEF"/>
    <w:rsid w:val="0084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E14"/>
    <w:rPr>
      <w:color w:val="808080"/>
    </w:rPr>
  </w:style>
  <w:style w:type="paragraph" w:customStyle="1" w:styleId="2320E7F729534330913FEDAD2B9141C9">
    <w:name w:val="2320E7F729534330913FEDAD2B9141C9"/>
    <w:rsid w:val="00305E14"/>
  </w:style>
  <w:style w:type="paragraph" w:customStyle="1" w:styleId="BC6EAB0CC89A4EF3BBDCCA26D2037A77">
    <w:name w:val="BC6EAB0CC89A4EF3BBDCCA26D2037A77"/>
    <w:rsid w:val="00305E14"/>
  </w:style>
  <w:style w:type="paragraph" w:customStyle="1" w:styleId="48F709F426B54470A90BB8FBC569A4A8">
    <w:name w:val="48F709F426B54470A90BB8FBC569A4A8"/>
    <w:rsid w:val="00305E14"/>
  </w:style>
  <w:style w:type="paragraph" w:customStyle="1" w:styleId="87F7E138000B424082C49B9CE2D84EA6">
    <w:name w:val="87F7E138000B424082C49B9CE2D84EA6"/>
    <w:rsid w:val="00305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442AEE-64B3-40D8-BBC8-8BA9E4318AAB}">
  <we:reference id="wa104382081" version="1.55.1.0" store="id-ID" storeType="OMEX"/>
  <we:alternateReferences>
    <we:reference id="WA104382081" version="1.55.1.0" store="" storeType="OMEX"/>
  </we:alternateReferences>
  <we:properties>
    <we:property name="MENDELEY_CITATIONS" value="[{&quot;citationID&quot;:&quot;MENDELEY_CITATION_0a5409d8-7991-4d35-867f-94d0bcd88058&quot;,&quot;properties&quot;:{&quot;noteIndex&quot;:0},&quot;isEdited&quot;:false,&quot;manualOverride&quot;:{&quot;isManuallyOverridden&quot;:true,&quot;citeprocText&quot;:&quot;(Yuniar 2021)&quot;,&quot;manualOverrideText&quot;:&quot;(Yuniar, 2021).&quot;},&quot;citationItems&quot;:[{&quot;id&quot;:&quot;1dd1fa5a-3199-3f41-bec7-20b7cadb1e0d&quot;,&quot;itemData&quot;:{&quot;type&quot;:&quot;webpage&quot;,&quot;id&quot;:&quot;1dd1fa5a-3199-3f41-bec7-20b7cadb1e0d&quot;,&quot;title&quot;:&quot;Shopee, E-commerce peringkat teratas di Indonesia&quot;,&quot;author&quot;:[{&quot;family&quot;:&quot;Yuniar&quot;,&quot;given&quot;:&quot;Nanien&quot;,&quot;parse-names&quot;:false,&quot;dropping-particle&quot;:&quot;&quot;,&quot;non-dropping-particle&quot;:&quot;&quot;}],&quot;container-title&quot;:&quot;Antara&quot;,&quot;issued&quot;:{&quot;date-parts&quot;:[[2021,10,8]]},&quot;container-title-short&quot;:&quot;&quot;},&quot;isTemporary&quot;:false}],&quot;citationTag&quot;:&quot;MENDELEY_CITATION_v3_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&quot;},{&quot;citationID&quot;:&quot;MENDELEY_CITATION_82a6f6e3-2439-4614-942d-ce0e27a99bd7&quot;,&quot;properties&quot;:{&quot;noteIndex&quot;:0},&quot;isEdited&quot;:false,&quot;manualOverride&quot;:{&quot;isManuallyOverridden&quot;:false,&quot;citeprocText&quot;:&quot;(Annur 2022)&quot;,&quot;manualOverrideText&quot;:&quot;&quot;},&quot;citationItems&quot;:[{&quot;id&quot;:&quot;8e1f087d-6ae2-373f-84a1-91ddd37c381e&quot;,&quot;itemData&quot;:{&quot;type&quot;:&quot;webpage&quot;,&quot;id&quot;:&quot;8e1f087d-6ae2-373f-84a1-91ddd37c381e&quot;,&quot;title&quot;:&quot;Shopee Paylater, Layanan Paylater Paling Banyak Digunakan pada 2021&quot;,&quot;author&quot;:[{&quot;family&quot;:&quot;Annur&quot;,&quot;given&quot;:&quot;Cindy&quot;,&quot;parse-names&quot;:false,&quot;dropping-particle&quot;:&quot;&quot;,&quot;non-dropping-particle&quot;:&quot;&quot;}],&quot;container-title&quot;:&quot;databoks&quot;,&quot;issued&quot;:{&quot;date-parts&quot;:[[2022,1,12]]},&quot;container-title-short&quot;:&quot;&quot;},&quot;isTemporary&quot;:false}],&quot;citationTag&quot;:&quot;MENDELEY_CITATION_v3_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&quot;},{&quot;citationID&quot;:&quot;MENDELEY_CITATION_86e308ee-911b-4b28-b3c6-f284c1e6acfd&quot;,&quot;properties&quot;:{&quot;noteIndex&quot;:0},&quot;isEdited&quot;:false,&quot;manualOverride&quot;:{&quot;isManuallyOverridden&quot;:false,&quot;citeprocText&quot;:&quot;(IT 22AD)&quot;,&quot;manualOverrideText&quot;:&quot;&quot;},&quot;citationItems&quot;:[{&quot;id&quot;:&quot;637d143e-6862-31a4-a175-72b9c010bf72&quot;,&quot;itemData&quot;:{&quot;type&quot;:&quot;webpage&quot;,&quot;id&quot;:&quot;637d143e-6862-31a4-a175-72b9c010bf72&quot;,&quot;title&quot;:&quot;Ingin Tahu Cara Kredit di Shopee? Ini Cara Mengaktifkan Shopee PayLater!&quot;,&quot;author&quot;:[{&quot;family&quot;:&quot;IT&quot;,&quot;given&quot;:&quot;&quot;,&quot;parse-names&quot;:false,&quot;dropping-particle&quot;:&quot;&quot;,&quot;non-dropping-particle&quot;:&quot;&quot;}],&quot;container-title&quot;:&quot;Inspirasi Shopee&quot;,&quot;issued&quot;:{&quot;date-parts&quot;:[[22,8,3]]},&quot;container-title-short&quot;:&quot;&quot;},&quot;isTemporary&quot;:false}],&quot;citationTag&quot;:&quot;MENDELEY_CITATION_v3_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&quot;},{&quot;citationID&quot;:&quot;MENDELEY_CITATION_2e4d57ad-8dfd-4042-be27-f07ec269945c&quot;,&quot;properties&quot;:{&quot;noteIndex&quot;:0},&quot;isEdited&quot;:false,&quot;manualOverride&quot;:{&quot;isManuallyOverridden&quot;:false,&quot;citeprocText&quot;:&quot;(GISI 2023)&quot;,&quot;manualOverrideText&quot;:&quot;&quot;},&quot;citationItems&quot;:[{&quot;id&quot;:&quot;3c86b98e-8467-359f-992d-2f11c98c4533&quot;,&quot;itemData&quot;:{&quot;type&quot;:&quot;webpage&quot;,&quot;id&quot;:&quot;3c86b98e-8467-359f-992d-2f11c98c4533&quot;,&quot;title&quot;:&quot;Denda Shopee Paylater 2023 : Penjelasan &amp; Cara Bayar Denda&quot;,&quot;author&quot;:[{&quot;family&quot;:&quot;GISI&quot;,&quot;given&quot;:&quot;&quot;,&quot;parse-names&quot;:false,&quot;dropping-particle&quot;:&quot;&quot;,&quot;non-dropping-particle&quot;:&quot;&quot;}],&quot;container-title&quot;:&quot;Idekredit&quot;,&quot;issued&quot;:{&quot;date-parts&quot;:[[2023]]},&quot;container-title-short&quot;:&quot;&quot;},&quot;isTemporary&quot;:false}],&quot;citationTag&quot;:&quot;MENDELEY_CITATION_v3_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&quot;},{&quot;citationID&quot;:&quot;MENDELEY_CITATION_59e5fb69-8fc2-4c3c-beff-272613ce3359&quot;,&quot;properties&quot;:{&quot;noteIndex&quot;:0},&quot;isEdited&quot;:false,&quot;manualOverride&quot;:{&quot;isManuallyOverridden&quot;:false,&quot;citeprocText&quot;:&quot;(GISI 2023)&quot;,&quot;manualOverrideText&quot;:&quot;&quot;},&quot;citationItems&quot;:[{&quot;id&quot;:&quot;3c86b98e-8467-359f-992d-2f11c98c4533&quot;,&quot;itemData&quot;:{&quot;type&quot;:&quot;webpage&quot;,&quot;id&quot;:&quot;3c86b98e-8467-359f-992d-2f11c98c4533&quot;,&quot;title&quot;:&quot;Denda Shopee Paylater 2023 : Penjelasan &amp; Cara Bayar Denda&quot;,&quot;author&quot;:[{&quot;family&quot;:&quot;GISI&quot;,&quot;given&quot;:&quot;&quot;,&quot;parse-names&quot;:false,&quot;dropping-particle&quot;:&quot;&quot;,&quot;non-dropping-particle&quot;:&quot;&quot;}],&quot;container-title&quot;:&quot;Idekredit&quot;,&quot;issued&quot;:{&quot;date-parts&quot;:[[2023]]},&quot;container-title-short&quot;:&quot;&quot;},&quot;isTemporary&quot;:false}],&quot;citationTag&quot;:&quot;MENDELEY_CITATION_v3_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&quot;},{&quot;citationID&quot;:&quot;MENDELEY_CITATION_e7c6268c-815d-4907-babf-36b3457728c1&quot;,&quot;properties&quot;:{&quot;noteIndex&quot;:0},&quot;isEdited&quot;:false,&quot;manualOverride&quot;:{&quot;isManuallyOverridden&quot;:false,&quot;citeprocText&quot;:&quot;(Karmawan 2014)&quot;,&quot;manualOverrideText&quot;:&quot;&quot;},&quot;citationItems&quot;:[{&quot;id&quot;:&quot;a87abd5b-96ad-31d5-aba6-a2e1441d3c99&quot;,&quot;itemData&quot;:{&quot;type&quot;:&quot;article-journal&quot;,&quot;id&quot;:&quot;a87abd5b-96ad-31d5-aba6-a2e1441d3c99&quot;,&quot;title&quot;:&quot;Dampak Peningkatan Kepuasan Pelanggan dalam Proses Bisnis E-Commerce pada Perusahaan Amazon.Com&quot;,&quot;author&quot;:[{&quot;family&quot;:&quot;Karmawan&quot;,&quot;given&quot;:&quot;I Gusti Made&quot;,&quot;parse-names&quot;:false,&quot;dropping-particle&quot;:&quot;&quot;,&quot;non-dropping-particle&quot;:&quot;&quot;}],&quot;container-title&quot;:&quot;ComTech: Computer, Mathematics and Engineering Applications&quot;,&quot;DOI&quot;:&quot;10.21512/comtech.v5i2.2237&quot;,&quot;ISSN&quot;:&quot;2087-1244&quot;,&quot;issued&quot;:{&quot;date-parts&quot;:[[2014,12,1]]},&quot;page&quot;:&quot;748&quot;,&quot;abstract&quot;:&quot;The Purpose of writing is to describe the impact of increased customer satisfaction in the business process of e-commerce at Amazon.com and analyzed e-commerce strategies used in the company.The Benefits are to get an overview of the strategies in the Amazon.com for improving customer satisfaction and the impact of increased satisfaction. The method of writing is conducting reviews of existing sources to gain an overview strategy and business processes e-commerce at Amazon.com. The paper results are gaining knowledge of thenumber of visitors and Sales that accurred at Amazon.com. The Conclusions is about the impact of increasing customer Satisfaction in the business process e-commerce in the Amazone.com.&quot;,&quot;publisher&quot;:&quot;Universitas Bina Nusantara&quot;,&quot;issue&quot;:&quot;2&quot;,&quot;volume&quot;:&quot;5&quot;,&quot;container-title-short&quot;:&quot;&quot;},&quot;isTemporary&quot;:false}],&quot;citationTag&quot;:&quot;MENDELEY_CITATION_v3_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&quot;},{&quot;citationID&quot;:&quot;MENDELEY_CITATION_cfc2ec9e-e934-4061-8d2c-e46f99f803a8&quot;,&quot;properties&quot;:{&quot;noteIndex&quot;:0},&quot;isEdited&quot;:false,&quot;manualOverride&quot;:{&quot;isManuallyOverridden&quot;:true,&quot;citeprocText&quot;:&quot;(Hartanto and Ramli 2018)&quot;,&quot;manualOverrideText&quot;:&quot;(Hartanto &amp; Ramli, 2018). &quot;},&quot;citationItems&quot;:[{&quot;id&quot;:&quot;89c34885-fadd-31db-bb2c-f422d53cfa84&quot;,&quot;itemData&quot;:{&quot;type&quot;:&quot;article-journal&quot;,&quot;id&quot;:&quot;89c34885-fadd-31db-bb2c-f422d53cfa84&quot;,&quot;title&quot;:&quot;HUBUNGAN HUKUM PARA PIHAK DALAM PEER TO PEER LENDING&quot;,&quot;author&quot;:[{&quot;family&quot;:&quot;Hartanto&quot;,&quot;given&quot;:&quot;Ratna&quot;,&quot;parse-names&quot;:false,&quot;dropping-particle&quot;:&quot;&quot;,&quot;non-dropping-particle&quot;:&quot;&quot;},{&quot;family&quot;:&quot;Ramli&quot;,&quot;given&quot;:&quot;Juliyani Purnama&quot;,&quot;parse-names&quot;:false,&quot;dropping-particle&quot;:&quot;&quot;,&quot;non-dropping-particle&quot;:&quot;&quot;}],&quot;container-title&quot;:&quot;Jurnal Hukum Ius Quia Iustum&quot;,&quot;DOI&quot;:&quot;10.20885/iustum.vol25.iss2.art6&quot;,&quot;ISSN&quot;:&quot;08548498&quot;,&quot;issued&quot;:{&quot;date-parts&quot;:[[2018,5]]},&quot;page&quot;:&quot;320-338&quot;,&quot;abstract&quot;:&quot;The development of digital world has provided various services that are beneficial for the community, one of which is the presence of information technology-based lending and borrowing services or known as peer to peer lending. However, the current applicable regulations have not clearly explained the construction of the legal relations among the parties involved in peer to peer lending platform. Regarding the fact that some peer to peer lending services are similar to those of banks, the Financial Services Authority (OJK) is required to affirm the construction of the legal relations among parties so as to create legal certainty. Based on this explanation, there is a question: how is the Legal Relation among the Parties involved in Peer To Peer Lending in terms of the Legal Certainty for these Parties. This study used a normative method. The results showed that peer to peer lending services providers are not banks that collect funds from the community and distribute them to the community. Therefore, the legal relation among the parties involved in peer to peer lending shall be differentiated from the legal relations among the parties involved in banking sector, especially in the business activities of distributing funds through credit or financing agreements. The legal certainty in peer to peer lending shall be fulfilled so that peer to peer lending business activities are not categorized as an illegal bank and so that this business is able to provide legal standing for all the parties.&quot;,&quot;publisher&quot;:&quot;Universitas Islam Indonesia (Islamic University of Indonesia)&quot;,&quot;issue&quot;:&quot;2&quot;,&quot;volume&quot;:&quot;25&quot;,&quot;container-title-short&quot;:&quot;&quot;},&quot;isTemporary&quot;:false}],&quot;citationTag&quot;:&quot;MENDELEY_CITATION_v3_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&quot;},{&quot;citationID&quot;:&quot;MENDELEY_CITATION_3b491ee2-280d-4c66-857f-1437951c4525&quot;,&quot;properties&quot;:{&quot;noteIndex&quot;:0},&quot;isEdited&quot;:false,&quot;manualOverride&quot;:{&quot;isManuallyOverridden&quot;:true,&quot;citeprocText&quot;:&quot;(“Pengaturan Transaksi Elektronik Dan Pelaksanaannya Di Indonesia Dikaitkan Dengan Perlindungan E-Konsumen,” n.d.)&quot;,&quot;manualOverrideText&quot;:&quot;(Pengaturan Transaksi Elektronik Dan Pelaksanaannya Di Indonesia Dikaitkan Dengan Perlindungan E-Konsumen, n.d.).&quot;},&quot;citationItems&quot;:[{&quot;id&quot;:&quot;c97ed511-dd58-3ff0-97f3-1dc9e9345d8e&quot;,&quot;itemData&quot;:{&quot;type&quot;:&quot;report&quot;,&quot;id&quot;:&quot;c97ed511-dd58-3ff0-97f3-1dc9e9345d8e&quot;,&quot;title&quot;:&quot;Pengaturan Transaksi Elektronik dan Pelaksanaannya di Indonesia Dikaitkan dengan Perlindungan E-Konsumen&quot;,&quot;URL&quot;:&quot;www.bloggerngalam.com.&quot;,&quot;container-title-short&quot;:&quot;&quot;},&quot;isTemporary&quot;:false}],&quot;citationTag&quot;:&quot;MENDELEY_CITATION_v3_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&quot;},{&quot;citationID&quot;:&quot;MENDELEY_CITATION_579ec291-d2aa-4fd4-8284-b1eaef93718e&quot;,&quot;properties&quot;:{&quot;noteIndex&quot;:0},&quot;isEdited&quot;:false,&quot;manualOverride&quot;:{&quot;isManuallyOverridden&quot;:true,&quot;citeprocText&quot;:&quot;(dan Kebutuhan Pembaruan and Djafar, n.d.)&quot;,&quot;manualOverrideText&quot;:&quot;(dan Kebutuhan Pembaruan &amp; Djafar, n.d.). &quot;},&quot;citationItems&quot;:[{&quot;id&quot;:&quot;562ed10b-9463-3469-995a-39b57e81b7fb&quot;,&quot;itemData&quot;:{&quot;type&quot;:&quot;report&quot;,&quot;id&quot;:&quot;562ed10b-9463-3469-995a-39b57e81b7fb&quot;,&quot;title&quot;:&quot;Hukum Perlindungan Data Pribadi di Indonesia&quot;,&quot;author&quot;:[{&quot;family&quot;:&quot;dan Kebutuhan Pembaruan&quot;,&quot;given&quot;:&quot;Urgensi&quot;,&quot;parse-names&quot;:false,&quot;dropping-particle&quot;:&quot;&quot;,&quot;non-dropping-particle&quot;:&quot;&quot;},{&quot;family&quot;:&quot;Djafar&quot;,&quot;given&quot;:&quot;Wahyudi&quot;,&quot;parse-names&quot;:false,&quot;dropping-particle&quot;:&quot;&quot;,&quot;non-dropping-particle&quot;:&quot;&quot;}],&quot;URL&quot;:&quot;http://faculty.uml.edu/sgallagher/Brandeisprivacy.htm.&quot;,&quot;container-title-short&quot;:&quot;&quot;},&quot;isTemporary&quot;:false}],&quot;citationTag&quot;:&quot;MENDELEY_CITATION_v3_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&quot;},{&quot;citationID&quot;:&quot;MENDELEY_CITATION_f5e05883-e036-40fd-b94a-5c0d00ad3f2e&quot;,&quot;properties&quot;:{&quot;noteIndex&quot;:0},&quot;isEdited&quot;:false,&quot;manualOverride&quot;:{&quot;isManuallyOverridden&quot;:false,&quot;citeprocText&quot;:&quot;(dan Kebutuhan Pembaruan and Djafar, n.d.)&quot;,&quot;manualOverrideText&quot;:&quot;&quot;},&quot;citationItems&quot;:[{&quot;id&quot;:&quot;562ed10b-9463-3469-995a-39b57e81b7fb&quot;,&quot;itemData&quot;:{&quot;type&quot;:&quot;report&quot;,&quot;id&quot;:&quot;562ed10b-9463-3469-995a-39b57e81b7fb&quot;,&quot;title&quot;:&quot;Hukum Perlindungan Data Pribadi di Indonesia&quot;,&quot;author&quot;:[{&quot;family&quot;:&quot;dan Kebutuhan Pembaruan&quot;,&quot;given&quot;:&quot;Urgensi&quot;,&quot;parse-names&quot;:false,&quot;dropping-particle&quot;:&quot;&quot;,&quot;non-dropping-particle&quot;:&quot;&quot;},{&quot;family&quot;:&quot;Djafar&quot;,&quot;given&quot;:&quot;Wahyudi&quot;,&quot;parse-names&quot;:false,&quot;dropping-particle&quot;:&quot;&quot;,&quot;non-dropping-particle&quot;:&quot;&quot;}],&quot;URL&quot;:&quot;http://faculty.uml.edu/sgallagher/Brandeisprivacy.htm.&quot;,&quot;container-title-short&quot;:&quot;&quot;},&quot;isTemporary&quot;:false}],&quot;citationTag&quot;:&quot;MENDELEY_CITATION_v3_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&quot;},{&quot;citationID&quot;:&quot;MENDELEY_CITATION_49438880-aca9-442f-ade3-2b824b06098b&quot;,&quot;properties&quot;:{&quot;noteIndex&quot;:0},&quot;isEdited&quot;:false,&quot;manualOverride&quot;:{&quot;isManuallyOverridden&quot;:false,&quot;citeprocText&quot;:&quot;(Mansyur 2005)&quot;,&quot;manualOverrideText&quot;:&quot;&quot;},&quot;citationItems&quot;:[{&quot;id&quot;:&quot;a1de1d63-c4b5-3e0e-b3ea-ab99946a5cec&quot;,&quot;itemData&quot;:{&quot;type&quot;:&quot;book&quot;,&quot;id&quot;:&quot;a1de1d63-c4b5-3e0e-b3ea-ab99946a5cec&quot;,&quot;title&quot;:&quot;yberlaw Aspek Hukum Teknologi Informasi&quot;,&quot;author&quot;:[{&quot;family&quot;:&quot;Mansyur&quot;,&quot;given&quot;:&quot;A.M.D dan Gultom, E&quot;,&quot;parse-names&quot;:false,&quot;dropping-particle&quot;:&quot;&quot;,&quot;non-dropping-particle&quot;:&quot;&quot;}],&quot;issued&quot;:{&quot;date-parts&quot;:[[2005]]},&quot;publisher-place&quot;:&quot;Bandung&quot;,&quot;container-title-short&quot;:&quot;&quot;},&quot;isTemporary&quot;:false}],&quot;citationTag&quot;:&quot;MENDELEY_CITATION_v3_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&quot;},{&quot;citationID&quot;:&quot;MENDELEY_CITATION_0fe63986-e440-4600-bfc8-064435f533af&quot;,&quot;properties&quot;:{&quot;noteIndex&quot;:0},&quot;isEdited&quot;:false,&quot;manualOverride&quot;:{&quot;isManuallyOverridden&quot;:true,&quot;citeprocText&quot;:&quot;(Rahmatullah 2021)&quot;,&quot;manualOverrideText&quot;:&quot;(Rahmatullah, 2021).&quot;},&quot;citationItems&quot;:[{&quot;id&quot;:&quot;95be3c5f-e356-3229-b3bc-cab6085feea1&quot;,&quot;itemData&quot;:{&quot;type&quot;:&quot;article-journal&quot;,&quot;id&quot;:&quot;95be3c5f-e356-3229-b3bc-cab6085feea1&quot;,&quot;title&quot;:&quot;Pentingnya Perlindungan Data Pribadi Dalam Masa Pandemi Covid-19 Di Indonesia&quot;,&quot;author&quot;:[{&quot;family&quot;:&quot;Rahmatullah&quot;,&quot;given&quot;:&quot;Indra&quot;,&quot;parse-names&quot;:false,&quot;dropping-particle&quot;:&quot;&quot;,&quot;non-dropping-particle&quot;:&quot;&quot;}],&quot;container-title&quot;:&quot;ADALAH&quot;,&quot;DOI&quot;:&quot;10.15408/adalah.v5i1.19811&quot;,&quot;ISSN&quot;:&quot;2338-4638&quot;,&quot;issued&quot;:{&quot;date-parts&quot;:[[2021,2,20]]},&quot;page&quot;:&quot;11-20&quot;,&quot;abstract&quot;:&quot;Abstrak: Masa pandemi mengakibatkan dampak yang besar pada sendi kehidupan manusia. Salah satunya kegiatan dan mobilitas sosial lebih banyak dilakukan di rumah. Dimulai dari bekerja, belajar, belanja sampai beribadah di rumah. Besarnya porsi kegiatan yang dilakukan di rumah menjadikan aktivitas digital tidak dapat dihindari. Namun demikian, besarnya aktivitas itu belum diimbangi dengan perlindungan hukum terhadap data pribadi setiap orang di Indonesia. Pelanggaran terhadap data pribadi sering kali terjadi seperti data pribadi yang bocor ke publik. Data tersebut terdiri atas nama, nomor KTP, nomor telepon, alamat email, alamat rumah, informasi kesehatan, dan lain sebagainya yang sifatnya rahasia sehingga rentan disalahgunakan oleh orang-orang yang tidak bertanggungjawab. Untuk menganalisis masalah ini digunakan metode yuridis-normatif dengan pendekatan perundang-undangan. Perlindungan data pribadi merupakan bagian dari Hak Asasi Manusia (HAM) sehingga negara wajib melindungi kerahasiaan data pribadi seseorang. Ironinya, perangkat hukum di Indonesia belum cukup memadai, karena masih tersebarnya peraturan perundang-undangan yang mengatur data pribadi. Oleh karena itu, diperlukan sebuah Undang-Undang khusus yang mengatur perlindungan data pribadi di Indonesia secara komprehensif. Katakunci: Data Pribadi, Digital dan Hak Asasi Manusia (HAM)&quot;,&quot;publisher&quot;:&quot;LP2M Universitas Islam Negeri (UIN) Syarif Hidayatullah Jakarta&quot;,&quot;issue&quot;:&quot;1&quot;,&quot;volume&quot;:&quot;5&quot;,&quot;container-title-short&quot;:&quot;&quot;},&quot;isTemporary&quot;:false}],&quot;citationTag&quot;:&quot;MENDELEY_CITATION_v3_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&quot;},{&quot;citationID&quot;:&quot;MENDELEY_CITATION_51ed73eb-a8b1-4af0-be4b-8c97715fcc3c&quot;,&quot;properties&quot;:{&quot;noteIndex&quot;:0},&quot;isEdited&quot;:false,&quot;manualOverride&quot;:{&quot;isManuallyOverridden&quot;:true,&quot;citeprocText&quot;:&quot;(“Kebijakan Privas,” n.d.)&quot;,&quot;manualOverrideText&quot;:&quot;(Kebijakan Privasi, n.d.)&quot;},&quot;citationItems&quot;:[{&quot;id&quot;:&quot;5e064cb9-cc9f-3966-b248-6e8591988202&quot;,&quot;itemData&quot;:{&quot;type&quot;:&quot;webpage&quot;,&quot;id&quot;:&quot;5e064cb9-cc9f-3966-b248-6e8591988202&quot;,&quot;title&quot;:&quot;Kebijakan Privas&quot;,&quot;container-title-short&quot;:&quot;&quot;},&quot;isTemporary&quot;:false}],&quot;citationTag&quot;:&quot;MENDELEY_CITATION_v3_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&quot;},{&quot;citationID&quot;:&quot;MENDELEY_CITATION_4a0c8c84-01dc-4ea7-b9aa-b34264fe1310&quot;,&quot;properties&quot;:{&quot;noteIndex&quot;:0},&quot;isEdited&quot;:false,&quot;manualOverride&quot;:{&quot;isManuallyOverridden&quot;:false,&quot;citeprocText&quot;:&quot;(Anggraini and Iskandar 2022)&quot;,&quot;manualOverrideText&quot;:&quot;&quot;},&quot;citationItems&quot;:[{&quot;id&quot;:&quot;04d03f99-e99f-3027-99b9-76636041360b&quot;,&quot;itemData&quot;:{&quot;type&quot;:&quot;article-journal&quot;,&quot;id&quot;:&quot;04d03f99-e99f-3027-99b9-76636041360b&quot;,&quot;title&quot;:&quot;Perlindungan Hukum Konsumen Dalam Pembayaran Menggunakan Sistem Paylater&quot;,&quot;author&quot;:[{&quot;family&quot;:&quot;Anggraini&quot;,&quot;given&quot;:&quot;Sania Puspita&quot;,&quot;parse-names&quot;:false,&quot;dropping-particle&quot;:&quot;&quot;,&quot;non-dropping-particle&quot;:&quot;&quot;},{&quot;family&quot;:&quot;Iskandar&quot;,&quot;given&quot;:&quot;Hardian&quot;,&quot;parse-names&quot;:false,&quot;dropping-particle&quot;:&quot;&quot;,&quot;non-dropping-particle&quot;:&quot;&quot;}],&quot;container-title&quot;:&quot;PLENO JURE&quot;,&quot;DOI&quot;:&quot;10.37541/plenojure.v11i1.701&quot;,&quot;ISSN&quot;:&quot;2301-7686&quot;,&quot;issued&quot;:{&quot;date-parts&quot;:[[2022,4,30]]},&quot;abstract&quot;:&quot;Akhir-akhir ini fitur Paylater ini banyak diminati oleh masyarakat karena dapat mempermudah mereka untuk melakukan transaksi dan menyelesaikan pembayaran di kemudian hari. Selain itu, bunga yang di berikan oleh sistem ini cukup terjangkau. Penelitian ini dilakukan dengan tujuan untuk menjawab pertanyaan-pertanyaan yang timbul dalam penggunaan Shopeepaylater, yakni mengetahui dan menjelaskan bentuk kedudukan hukum, perlindungan hukum serta akibat hukum bagi para pihak pengguna Shopeepaylater. Metode penelitian yang digunakan ialah metode penelitian hukum normatif, dengan metode pendekatan yaitu pendekatan perundang-undangan (Statue Approach) serta pendekatan konseptual (Conseptual Approach). Dan teknik pengumpulan bahan hukum menggunakan cara studi kepustakaan (Library Research). Hasil penelitian ditemukan bahwa dalam perjanjian Shopeepaylater hanya menjelaskan aturan untuk salah satu pihak saja, yakni pengguna Shopeepaylater. Dan dalam perjanjian tersebut tidak disebutkan aturan mengenai penyalahgunaan data pribadi pengguna serta aturan apabila pihak penyelenggara melakukan tindakan wanprestasi.&quot;,&quot;publisher&quot;:&quot;LLDIKTI Wilayah IX Sulawesi&quot;,&quot;issue&quot;:&quot;1&quot;,&quot;volume&quot;:&quot;11&quot;,&quot;container-title-short&quot;:&quot;&quot;},&quot;isTemporary&quot;:false}],&quot;citationTag&quot;:&quot;MENDELEY_CITATION_v3_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&quot;},{&quot;citationID&quot;:&quot;MENDELEY_CITATION_eb668b5f-fe9d-4958-882e-4e6a73061b3f&quot;,&quot;properties&quot;:{&quot;noteIndex&quot;:0},&quot;isEdited&quot;:false,&quot;manualOverride&quot;:{&quot;isManuallyOverridden&quot;:false,&quot;citeprocText&quot;:&quot;(Gita Lestari and Rudy 2022)&quot;,&quot;manualOverrideText&quot;:&quot;&quot;},&quot;citationItems&quot;:[{&quot;id&quot;:&quot;205ddc74-1af7-3600-b8ef-3f8654689866&quot;,&quot;itemData&quot;:{&quot;type&quot;:&quot;article-journal&quot;,&quot;id&quot;:&quot;205ddc74-1af7-3600-b8ef-3f8654689866&quot;,&quot;title&quot;:&quot;KEABSAHAN SHOPEE PAYLATER SEBAGAI FINANCIAL TECHNOLOGY DALAM HUKUM POSITIF INDONESIA&quot;,&quot;author&quot;:[{&quot;family&quot;:&quot;Gita Lestari&quot;,&quot;given&quot;:&quot;Made Ayu&quot;,&quot;parse-names&quot;:false,&quot;dropping-particle&quot;:&quot;&quot;,&quot;non-dropping-particle&quot;:&quot;&quot;},{&quot;family&quot;:&quot;Rudy&quot;,&quot;given&quot;:&quot;Dewa Gde&quot;,&quot;parse-names&quot;:false,&quot;dropping-particle&quot;:&quot;&quot;,&quot;non-dropping-particle&quot;:&quot;&quot;}],&quot;container-title&quot;:&quot;Kertha Semaya : Journal Ilmu Hukum&quot;,&quot;DOI&quot;:&quot;10.24843/ks.2022.v10.i04.p05&quot;,&quot;issued&quot;:{&quot;date-parts&quot;:[[2022,3,18]]},&quot;page&quot;:&quot;772&quot;,&quot;abstract&quot;:&quot;Artikel penelitian ilmiah ini bertujuan untuk mengkaji mengenai pengaturan hukum Shopee PayLater sebagai Financial Technology (selanjutnya disebut FinTech), serta keabsahan Shopee PayLater di Indonesia. Penelitian ini mengaplikasikan metode penelitian normative dengan pendekatan Undang-Undang (Statute Approarch), dimana menelaah peraturan perundang-undangan yang berkenaan dengan penyelenggaraan FinTech di Indonesia, dan menggunakan bahan hukum primer, bahan hukum sekunder maupun bahan hukum tersier. Penelitian ini dikatergorikan sebagai penelitian yang bersifat deskriptif. Hasil studi penulisan menunjukan bahwa pengaturan FinTech belum diatur secara khusus dalam sebuah Undang-Undang, namun dalam pelaksanaannya dapat mengacu pada UU No. 19 Tahun 2016 Tentang Informasi dan Transaksi Elektronik, PBI No.19 Tahun 2017 Tentang Penyelenggaraan Fintech, POJK No. 77 Tahun 2016 Tentang Layanan Pinjam Meminjam Uang Berbasis Teknologi Informasi, serta POJK No. 13 Tahun 2018 tentang Inovasi Keuangan Digital di Sektor Jasa Keuangan. Keabsahan Shopee PayLater diatur dalam Surat Bank Indonesia No.20/293/DKSP/Srt/B. dan telah terdaftar di Otoritas Jasa Keuangan pada tanggal 21 Desember 2018 dengan Surat Tanda Terdaftar S-1116/NB.213/2018. \r This scientific research aims to examine legal regulation about Shopee PayLater as Financial Technology (FinTech), and legality of Shopee PayLater in Indonesia. This research applies a normative research method with statute approach, which examines the laws and regulations relating to the implementation of FinTech in Indonesia, and uses primary legal materials, secondary legal materials, and tertiary legal materials. This research is descriptive research. The research results show that the FinTech regulation has not been specifically regulated in a Law, but can refer to Law No . 19 of 2016 concerning Information and Electronic Transactions, PBI No. 19 of 2017 concerning the Implementation of Fintech, POJK No . 77 of 2016 concerning Information Technology-Based Lending and Borrowing Services, as well as POJK No. 13 Tahun 2018 concerning Digital Financial Innovation in the Financial Services Sector. Legality of Shopee PayLater is stipulated in Bank Indonesia Letter No. 20/293 / DKSP / Srt / B. and has been registered with the Financial Services Authority on December 21, 2018 with a Registered Certificate S-1116 / NB.213 / 2018.&quot;,&quot;publisher&quot;:&quot;Universitas Udayana&quot;,&quot;issue&quot;:&quot;4&quot;,&quot;volume&quot;:&quot;10&quot;,&quot;container-title-short&quot;:&quot;&quot;},&quot;isTemporary&quot;:false}],&quot;citationTag&quot;:&quot;MENDELEY_CITATION_v3_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&quot;},{&quot;citationID&quot;:&quot;MENDELEY_CITATION_d8b45bbe-e42b-4de5-9341-f15ed18c8c8d&quot;,&quot;properties&quot;:{&quot;noteIndex&quot;:0},&quot;isEdited&quot;:false,&quot;manualOverride&quot;:{&quot;isManuallyOverridden&quot;:true,&quot;citeprocText&quot;:&quot;(“Kebijakan Privas,” n.d.)&quot;,&quot;manualOverrideText&quot;:&quot;(Kebijakan Privasi, n.d.)&quot;},&quot;citationItems&quot;:[{&quot;id&quot;:&quot;5e064cb9-cc9f-3966-b248-6e8591988202&quot;,&quot;itemData&quot;:{&quot;type&quot;:&quot;webpage&quot;,&quot;id&quot;:&quot;5e064cb9-cc9f-3966-b248-6e8591988202&quot;,&quot;title&quot;:&quot;Kebijakan Privas&quot;,&quot;container-title-short&quot;:&quot;&quot;},&quot;isTemporary&quot;:false}],&quot;citationTag&quot;:&quot;MENDELEY_CITATION_v3_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&quot;},{&quot;citationID&quot;:&quot;MENDELEY_CITATION_e344bb8c-2c74-48e8-b13d-b99b2f6506ac&quot;,&quot;properties&quot;:{&quot;noteIndex&quot;:0},&quot;isEdited&quot;:false,&quot;manualOverride&quot;:{&quot;isManuallyOverridden&quot;:true,&quot;citeprocText&quot;:&quot;(Anggraini and Iskandar 2022)&quot;,&quot;manualOverrideText&quot;:&quot;(Anggraini &amp; Iskandar, 2022&quot;},&quot;citationItems&quot;:[{&quot;id&quot;:&quot;04d03f99-e99f-3027-99b9-76636041360b&quot;,&quot;itemData&quot;:{&quot;type&quot;:&quot;article-journal&quot;,&quot;id&quot;:&quot;04d03f99-e99f-3027-99b9-76636041360b&quot;,&quot;title&quot;:&quot;Perlindungan Hukum Konsumen Dalam Pembayaran Menggunakan Sistem Paylater&quot;,&quot;author&quot;:[{&quot;family&quot;:&quot;Anggraini&quot;,&quot;given&quot;:&quot;Sania Puspita&quot;,&quot;parse-names&quot;:false,&quot;dropping-particle&quot;:&quot;&quot;,&quot;non-dropping-particle&quot;:&quot;&quot;},{&quot;family&quot;:&quot;Iskandar&quot;,&quot;given&quot;:&quot;Hardian&quot;,&quot;parse-names&quot;:false,&quot;dropping-particle&quot;:&quot;&quot;,&quot;non-dropping-particle&quot;:&quot;&quot;}],&quot;container-title&quot;:&quot;PLENO JURE&quot;,&quot;DOI&quot;:&quot;10.37541/plenojure.v11i1.701&quot;,&quot;ISSN&quot;:&quot;2301-7686&quot;,&quot;issued&quot;:{&quot;date-parts&quot;:[[2022,4,30]]},&quot;abstract&quot;:&quot;Akhir-akhir ini fitur Paylater ini banyak diminati oleh masyarakat karena dapat mempermudah mereka untuk melakukan transaksi dan menyelesaikan pembayaran di kemudian hari. Selain itu, bunga yang di berikan oleh sistem ini cukup terjangkau. Penelitian ini dilakukan dengan tujuan untuk menjawab pertanyaan-pertanyaan yang timbul dalam penggunaan Shopeepaylater, yakni mengetahui dan menjelaskan bentuk kedudukan hukum, perlindungan hukum serta akibat hukum bagi para pihak pengguna Shopeepaylater. Metode penelitian yang digunakan ialah metode penelitian hukum normatif, dengan metode pendekatan yaitu pendekatan perundang-undangan (Statue Approach) serta pendekatan konseptual (Conseptual Approach). Dan teknik pengumpulan bahan hukum menggunakan cara studi kepustakaan (Library Research). Hasil penelitian ditemukan bahwa dalam perjanjian Shopeepaylater hanya menjelaskan aturan untuk salah satu pihak saja, yakni pengguna Shopeepaylater. Dan dalam perjanjian tersebut tidak disebutkan aturan mengenai penyalahgunaan data pribadi pengguna serta aturan apabila pihak penyelenggara melakukan tindakan wanprestasi.&quot;,&quot;publisher&quot;:&quot;LLDIKTI Wilayah IX Sulawesi&quot;,&quot;issue&quot;:&quot;1&quot;,&quot;volume&quot;:&quot;11&quot;,&quot;container-title-short&quot;:&quot;&quot;},&quot;isTemporary&quot;:false}],&quot;citationTag&quot;:&quot;MENDELEY_CITATION_v3_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&quot;},{&quot;citationID&quot;:&quot;MENDELEY_CITATION_513d8308-4eef-4727-a2ba-a03a551825f9&quot;,&quot;properties&quot;:{&quot;noteIndex&quot;:0},&quot;isEdited&quot;:false,&quot;manualOverride&quot;:{&quot;isManuallyOverridden&quot;:false,&quot;citeprocText&quot;:&quot;(Gita Lestari and Rudy 2022)&quot;,&quot;manualOverrideText&quot;:&quot;&quot;},&quot;citationItems&quot;:[{&quot;id&quot;:&quot;205ddc74-1af7-3600-b8ef-3f8654689866&quot;,&quot;itemData&quot;:{&quot;type&quot;:&quot;article-journal&quot;,&quot;id&quot;:&quot;205ddc74-1af7-3600-b8ef-3f8654689866&quot;,&quot;title&quot;:&quot;KEABSAHAN SHOPEE PAYLATER SEBAGAI FINANCIAL TECHNOLOGY DALAM HUKUM POSITIF INDONESIA&quot;,&quot;author&quot;:[{&quot;family&quot;:&quot;Gita Lestari&quot;,&quot;given&quot;:&quot;Made Ayu&quot;,&quot;parse-names&quot;:false,&quot;dropping-particle&quot;:&quot;&quot;,&quot;non-dropping-particle&quot;:&quot;&quot;},{&quot;family&quot;:&quot;Rudy&quot;,&quot;given&quot;:&quot;Dewa Gde&quot;,&quot;parse-names&quot;:false,&quot;dropping-particle&quot;:&quot;&quot;,&quot;non-dropping-particle&quot;:&quot;&quot;}],&quot;container-title&quot;:&quot;Kertha Semaya : Journal Ilmu Hukum&quot;,&quot;DOI&quot;:&quot;10.24843/ks.2022.v10.i04.p05&quot;,&quot;issued&quot;:{&quot;date-parts&quot;:[[2022,3,18]]},&quot;page&quot;:&quot;772&quot;,&quot;abstract&quot;:&quot;Artikel penelitian ilmiah ini bertujuan untuk mengkaji mengenai pengaturan hukum Shopee PayLater sebagai Financial Technology (selanjutnya disebut FinTech), serta keabsahan Shopee PayLater di Indonesia. Penelitian ini mengaplikasikan metode penelitian normative dengan pendekatan Undang-Undang (Statute Approarch), dimana menelaah peraturan perundang-undangan yang berkenaan dengan penyelenggaraan FinTech di Indonesia, dan menggunakan bahan hukum primer, bahan hukum sekunder maupun bahan hukum tersier. Penelitian ini dikatergorikan sebagai penelitian yang bersifat deskriptif. Hasil studi penulisan menunjukan bahwa pengaturan FinTech belum diatur secara khusus dalam sebuah Undang-Undang, namun dalam pelaksanaannya dapat mengacu pada UU No. 19 Tahun 2016 Tentang Informasi dan Transaksi Elektronik, PBI No.19 Tahun 2017 Tentang Penyelenggaraan Fintech, POJK No. 77 Tahun 2016 Tentang Layanan Pinjam Meminjam Uang Berbasis Teknologi Informasi, serta POJK No. 13 Tahun 2018 tentang Inovasi Keuangan Digital di Sektor Jasa Keuangan. Keabsahan Shopee PayLater diatur dalam Surat Bank Indonesia No.20/293/DKSP/Srt/B. dan telah terdaftar di Otoritas Jasa Keuangan pada tanggal 21 Desember 2018 dengan Surat Tanda Terdaftar S-1116/NB.213/2018. \r This scientific research aims to examine legal regulation about Shopee PayLater as Financial Technology (FinTech), and legality of Shopee PayLater in Indonesia. This research applies a normative research method with statute approach, which examines the laws and regulations relating to the implementation of FinTech in Indonesia, and uses primary legal materials, secondary legal materials, and tertiary legal materials. This research is descriptive research. The research results show that the FinTech regulation has not been specifically regulated in a Law, but can refer to Law No . 19 of 2016 concerning Information and Electronic Transactions, PBI No. 19 of 2017 concerning the Implementation of Fintech, POJK No . 77 of 2016 concerning Information Technology-Based Lending and Borrowing Services, as well as POJK No. 13 Tahun 2018 concerning Digital Financial Innovation in the Financial Services Sector. Legality of Shopee PayLater is stipulated in Bank Indonesia Letter No. 20/293 / DKSP / Srt / B. and has been registered with the Financial Services Authority on December 21, 2018 with a Registered Certificate S-1116 / NB.213 / 2018.&quot;,&quot;publisher&quot;:&quot;Universitas Udayana&quot;,&quot;issue&quot;:&quot;4&quot;,&quot;volume&quot;:&quot;10&quot;,&quot;container-title-short&quot;:&quot;&quot;},&quot;isTemporary&quot;:false}],&quot;citationTag&quot;:&quot;MENDELEY_CITATION_v3_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&quot;}]"/>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174961A-8103-462E-89D3-83CFF4FF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VARIA HUKUM_1 (1)</Template>
  <TotalTime>63</TotalTime>
  <Pages>15</Pages>
  <Words>3409</Words>
  <Characters>22583</Characters>
  <Application>Microsoft Office Word</Application>
  <DocSecurity>0</DocSecurity>
  <Lines>188</Lines>
  <Paragraphs>51</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Hewlett-Packard Company</Company>
  <LinksUpToDate>false</LinksUpToDate>
  <CharactersWithSpaces>25941</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creator>HP</dc:creator>
  <cp:lastModifiedBy>Dini Amalina</cp:lastModifiedBy>
  <cp:revision>52</cp:revision>
  <cp:lastPrinted>2020-04-30T04:32:00Z</cp:lastPrinted>
  <dcterms:created xsi:type="dcterms:W3CDTF">2023-06-17T03:28:00Z</dcterms:created>
  <dcterms:modified xsi:type="dcterms:W3CDTF">2023-06-17T14:50:00Z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30f37466-2b58-30e6-bde6-ce2889abec50</vt:lpwstr>
  </property>
  <property fmtid="{D5CDD505-2E9C-101B-9397-08002B2CF9AE}" pid="24" name="Mendeley Citation Style_1">
    <vt:lpwstr>http://www.zotero.org/styles/apa</vt:lpwstr>
  </property>
</Properties>
</file>